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99" w:type="dxa"/>
        <w:tblLook w:val="04A0" w:firstRow="1" w:lastRow="0" w:firstColumn="1" w:lastColumn="0" w:noHBand="0" w:noVBand="1"/>
      </w:tblPr>
      <w:tblGrid>
        <w:gridCol w:w="10097"/>
      </w:tblGrid>
      <w:tr w:rsidR="00C4090B" w:rsidRPr="00305CAC" w14:paraId="524B79A9" w14:textId="77777777" w:rsidTr="00BA3718">
        <w:trPr>
          <w:trHeight w:val="643"/>
        </w:trPr>
        <w:tc>
          <w:tcPr>
            <w:tcW w:w="9899" w:type="dxa"/>
            <w:vAlign w:val="center"/>
          </w:tcPr>
          <w:tbl>
            <w:tblPr>
              <w:tblW w:w="9507" w:type="dxa"/>
              <w:tblLook w:val="04A0" w:firstRow="1" w:lastRow="0" w:firstColumn="1" w:lastColumn="0" w:noHBand="0" w:noVBand="1"/>
            </w:tblPr>
            <w:tblGrid>
              <w:gridCol w:w="9507"/>
            </w:tblGrid>
            <w:tr w:rsidR="00C4090B" w:rsidRPr="00305CAC" w14:paraId="7B9657FB" w14:textId="77777777" w:rsidTr="00BA3718">
              <w:trPr>
                <w:trHeight w:val="729"/>
              </w:trPr>
              <w:tc>
                <w:tcPr>
                  <w:tcW w:w="9507" w:type="dxa"/>
                  <w:vAlign w:val="center"/>
                </w:tcPr>
                <w:p w14:paraId="66879CC6" w14:textId="6431CFA4" w:rsidR="00C4090B" w:rsidRPr="00305CAC" w:rsidRDefault="00C4090B" w:rsidP="007E576A">
                  <w:pPr>
                    <w:spacing w:after="0" w:line="276" w:lineRule="auto"/>
                    <w:jc w:val="center"/>
                    <w:rPr>
                      <w:rFonts w:ascii="Poppins" w:eastAsia="Times New Roman" w:hAnsi="Poppins" w:cs="Poppins"/>
                      <w:b/>
                      <w:lang w:eastAsia="pl-PL"/>
                    </w:rPr>
                  </w:pPr>
                  <w:r w:rsidRPr="00305CAC">
                    <w:rPr>
                      <w:rFonts w:ascii="Poppins" w:eastAsia="Times New Roman" w:hAnsi="Poppins" w:cs="Poppins"/>
                      <w:b/>
                      <w:lang w:eastAsia="pl-PL"/>
                    </w:rPr>
                    <w:t>SPECYFIKACJA WARUNKÓW ZAMÓWIENIA</w:t>
                  </w:r>
                </w:p>
              </w:tc>
            </w:tr>
            <w:tr w:rsidR="00C4090B" w:rsidRPr="00305CAC" w14:paraId="6CC205C9" w14:textId="77777777" w:rsidTr="00BA3718">
              <w:trPr>
                <w:trHeight w:val="284"/>
              </w:trPr>
              <w:tc>
                <w:tcPr>
                  <w:tcW w:w="9507" w:type="dxa"/>
                </w:tcPr>
                <w:p w14:paraId="51BA2248" w14:textId="77777777" w:rsidR="00C4090B" w:rsidRPr="00305CAC" w:rsidRDefault="00C4090B" w:rsidP="007E576A">
                  <w:pPr>
                    <w:spacing w:after="0" w:line="276" w:lineRule="auto"/>
                    <w:jc w:val="center"/>
                    <w:rPr>
                      <w:rFonts w:ascii="Poppins" w:hAnsi="Poppins" w:cs="Poppins"/>
                    </w:rPr>
                  </w:pPr>
                  <w:r w:rsidRPr="00305CAC">
                    <w:rPr>
                      <w:rFonts w:ascii="Poppins" w:hAnsi="Poppins" w:cs="Poppins"/>
                    </w:rPr>
                    <w:t>w postępowaniu o udzielenie zamówienia publicznego</w:t>
                  </w:r>
                </w:p>
              </w:tc>
            </w:tr>
            <w:tr w:rsidR="00C4090B" w:rsidRPr="00305CAC" w14:paraId="3B8641DE" w14:textId="77777777" w:rsidTr="00BA3718">
              <w:trPr>
                <w:trHeight w:val="402"/>
              </w:trPr>
              <w:tc>
                <w:tcPr>
                  <w:tcW w:w="9507" w:type="dxa"/>
                </w:tcPr>
                <w:p w14:paraId="6A64E3DB" w14:textId="679F0352" w:rsidR="00C4090B" w:rsidRPr="00305CAC" w:rsidRDefault="00C4090B" w:rsidP="007E576A">
                  <w:pPr>
                    <w:spacing w:line="276" w:lineRule="auto"/>
                    <w:jc w:val="center"/>
                    <w:rPr>
                      <w:rFonts w:ascii="Poppins" w:hAnsi="Poppins" w:cs="Poppins"/>
                    </w:rPr>
                  </w:pPr>
                  <w:r w:rsidRPr="00305CAC">
                    <w:rPr>
                      <w:rFonts w:ascii="Poppins" w:hAnsi="Poppins" w:cs="Poppins"/>
                    </w:rPr>
                    <w:t xml:space="preserve">prowadzonym w trybie </w:t>
                  </w:r>
                  <w:r w:rsidR="00DA16AE" w:rsidRPr="00305CAC">
                    <w:rPr>
                      <w:rFonts w:ascii="Poppins" w:hAnsi="Poppins" w:cs="Poppins"/>
                    </w:rPr>
                    <w:t xml:space="preserve">podstawowym </w:t>
                  </w:r>
                  <w:r w:rsidR="00FB7282" w:rsidRPr="00305CAC">
                    <w:rPr>
                      <w:rFonts w:ascii="Poppins" w:hAnsi="Poppins" w:cs="Poppins"/>
                      <w:b/>
                      <w:bCs/>
                    </w:rPr>
                    <w:t xml:space="preserve"> </w:t>
                  </w:r>
                </w:p>
              </w:tc>
            </w:tr>
            <w:tr w:rsidR="00C4090B" w:rsidRPr="00305CAC" w14:paraId="2D2A970A" w14:textId="77777777" w:rsidTr="00BA3718">
              <w:trPr>
                <w:trHeight w:val="284"/>
              </w:trPr>
              <w:tc>
                <w:tcPr>
                  <w:tcW w:w="9507" w:type="dxa"/>
                </w:tcPr>
                <w:p w14:paraId="2899BE69" w14:textId="18810044" w:rsidR="00C4090B" w:rsidRPr="00305CAC" w:rsidRDefault="00C4090B" w:rsidP="007E576A">
                  <w:pPr>
                    <w:spacing w:after="0" w:line="276" w:lineRule="auto"/>
                    <w:jc w:val="center"/>
                    <w:rPr>
                      <w:rFonts w:ascii="Poppins" w:eastAsia="Times New Roman" w:hAnsi="Poppins" w:cs="Poppins"/>
                      <w:b/>
                      <w:lang w:eastAsia="pl-PL"/>
                    </w:rPr>
                  </w:pPr>
                  <w:r w:rsidRPr="00305CAC">
                    <w:rPr>
                      <w:rFonts w:ascii="Poppins" w:eastAsia="Times New Roman" w:hAnsi="Poppins" w:cs="Poppins"/>
                      <w:b/>
                      <w:lang w:eastAsia="pl-PL"/>
                    </w:rPr>
                    <w:t>pn.</w:t>
                  </w:r>
                  <w:r w:rsidR="008A6A88">
                    <w:rPr>
                      <w:rFonts w:ascii="Poppins" w:eastAsia="Times New Roman" w:hAnsi="Poppins" w:cs="Poppins"/>
                      <w:b/>
                      <w:lang w:eastAsia="pl-PL"/>
                    </w:rPr>
                    <w:t xml:space="preserve"> </w:t>
                  </w:r>
                  <w:r w:rsidR="008A6A88" w:rsidRPr="008A6A88">
                    <w:rPr>
                      <w:rFonts w:ascii="Poppins" w:eastAsia="Times New Roman" w:hAnsi="Poppins" w:cs="Poppins"/>
                      <w:b/>
                      <w:lang w:eastAsia="pl-PL"/>
                    </w:rPr>
                    <w:t>„Usługa administracji IT”</w:t>
                  </w:r>
                </w:p>
              </w:tc>
            </w:tr>
            <w:tr w:rsidR="00C4090B" w:rsidRPr="00305CAC" w14:paraId="0CE88515" w14:textId="77777777" w:rsidTr="00BA3718">
              <w:trPr>
                <w:trHeight w:val="284"/>
              </w:trPr>
              <w:tc>
                <w:tcPr>
                  <w:tcW w:w="9507" w:type="dxa"/>
                </w:tcPr>
                <w:p w14:paraId="08E67A25" w14:textId="1480888D" w:rsidR="00C4090B" w:rsidRPr="00305CAC" w:rsidRDefault="00C4090B" w:rsidP="006370CB">
                  <w:pPr>
                    <w:spacing w:after="0" w:line="276" w:lineRule="auto"/>
                    <w:jc w:val="center"/>
                    <w:rPr>
                      <w:rFonts w:ascii="Poppins" w:hAnsi="Poppins" w:cs="Poppins"/>
                      <w:b/>
                      <w:highlight w:val="yellow"/>
                    </w:rPr>
                  </w:pPr>
                  <w:bookmarkStart w:id="0" w:name="_Hlk65615511"/>
                  <w:r w:rsidRPr="00305CAC">
                    <w:rPr>
                      <w:rFonts w:ascii="Poppins" w:hAnsi="Poppins" w:cs="Poppins"/>
                      <w:b/>
                    </w:rPr>
                    <w:t xml:space="preserve">znak sprawy: </w:t>
                  </w:r>
                  <w:bookmarkStart w:id="1" w:name="_Hlk69717476"/>
                  <w:r w:rsidR="009E18DC" w:rsidRPr="00305CAC">
                    <w:rPr>
                      <w:rFonts w:ascii="Poppins" w:hAnsi="Poppins" w:cs="Poppins"/>
                      <w:b/>
                    </w:rPr>
                    <w:t>KIM</w:t>
                  </w:r>
                  <w:bookmarkEnd w:id="1"/>
                  <w:r w:rsidR="008A6A88">
                    <w:rPr>
                      <w:rFonts w:ascii="Poppins" w:hAnsi="Poppins" w:cs="Poppins"/>
                      <w:b/>
                    </w:rPr>
                    <w:t>.2.</w:t>
                  </w:r>
                  <w:r w:rsidR="00E00C2A" w:rsidRPr="00305CAC">
                    <w:rPr>
                      <w:rFonts w:ascii="Poppins" w:hAnsi="Poppins" w:cs="Poppins"/>
                      <w:b/>
                    </w:rPr>
                    <w:t>2023</w:t>
                  </w:r>
                </w:p>
              </w:tc>
            </w:tr>
            <w:bookmarkEnd w:id="0"/>
          </w:tbl>
          <w:p w14:paraId="4F462D7A" w14:textId="77777777" w:rsidR="00C4090B" w:rsidRPr="00305CAC" w:rsidRDefault="00C4090B" w:rsidP="007E576A">
            <w:pPr>
              <w:spacing w:after="0" w:line="276" w:lineRule="auto"/>
              <w:jc w:val="center"/>
              <w:rPr>
                <w:rFonts w:ascii="Poppins" w:eastAsia="Times New Roman" w:hAnsi="Poppins" w:cs="Poppins"/>
              </w:rPr>
            </w:pPr>
          </w:p>
        </w:tc>
      </w:tr>
      <w:tr w:rsidR="00C4090B" w:rsidRPr="00305CAC" w14:paraId="401C3F41" w14:textId="77777777" w:rsidTr="00BA3718">
        <w:trPr>
          <w:trHeight w:val="404"/>
        </w:trPr>
        <w:tc>
          <w:tcPr>
            <w:tcW w:w="9899" w:type="dxa"/>
          </w:tcPr>
          <w:p w14:paraId="34872827" w14:textId="1FD70EB3" w:rsidR="00C4090B" w:rsidRPr="00305CAC" w:rsidRDefault="00C4090B" w:rsidP="007E576A">
            <w:pPr>
              <w:spacing w:after="0" w:line="276" w:lineRule="auto"/>
              <w:jc w:val="center"/>
              <w:rPr>
                <w:rFonts w:ascii="Poppins" w:eastAsia="Times New Roman" w:hAnsi="Poppins" w:cs="Poppins"/>
                <w:b/>
                <w:u w:val="single"/>
              </w:rPr>
            </w:pPr>
          </w:p>
        </w:tc>
      </w:tr>
      <w:tr w:rsidR="00C4090B" w:rsidRPr="00305CAC" w14:paraId="39989ABB" w14:textId="77777777" w:rsidTr="00BA3718">
        <w:trPr>
          <w:trHeight w:val="70"/>
        </w:trPr>
        <w:tc>
          <w:tcPr>
            <w:tcW w:w="9899" w:type="dxa"/>
          </w:tcPr>
          <w:p w14:paraId="16B36759" w14:textId="700C5C58" w:rsidR="00C4090B" w:rsidRPr="00305CAC" w:rsidRDefault="00C4090B" w:rsidP="007E576A">
            <w:pPr>
              <w:spacing w:line="276" w:lineRule="auto"/>
              <w:jc w:val="both"/>
              <w:rPr>
                <w:rFonts w:ascii="Poppins" w:eastAsia="Times New Roman" w:hAnsi="Poppins" w:cs="Poppins"/>
                <w:u w:val="single"/>
              </w:rPr>
            </w:pPr>
            <w:r w:rsidRPr="00305CAC">
              <w:rPr>
                <w:rFonts w:ascii="Poppins" w:eastAsia="Times New Roman" w:hAnsi="Poppins" w:cs="Poppins"/>
                <w:u w:val="single"/>
              </w:rPr>
              <w:t>Integralną część niniejszej SWZ stanowią:</w:t>
            </w:r>
          </w:p>
          <w:p w14:paraId="7B9086CA" w14:textId="77777777" w:rsidR="00C4090B" w:rsidRPr="00305CAC" w:rsidRDefault="00C4090B" w:rsidP="007E576A">
            <w:pPr>
              <w:numPr>
                <w:ilvl w:val="0"/>
                <w:numId w:val="28"/>
              </w:numPr>
              <w:tabs>
                <w:tab w:val="left" w:pos="2325"/>
                <w:tab w:val="left" w:pos="4395"/>
              </w:tabs>
              <w:spacing w:after="0" w:line="276" w:lineRule="auto"/>
              <w:ind w:left="284" w:right="-602" w:hanging="284"/>
              <w:jc w:val="both"/>
              <w:rPr>
                <w:rFonts w:ascii="Poppins" w:eastAsia="Times New Roman" w:hAnsi="Poppins" w:cs="Poppins"/>
                <w:u w:val="single"/>
              </w:rPr>
            </w:pPr>
            <w:r w:rsidRPr="00305CAC">
              <w:rPr>
                <w:rFonts w:ascii="Poppins" w:eastAsia="Times New Roman" w:hAnsi="Poppins" w:cs="Poppins"/>
              </w:rPr>
              <w:t>Opis przedmiotu zamówienia – Załącznik nr 1</w:t>
            </w:r>
          </w:p>
          <w:p w14:paraId="728FDBD5" w14:textId="55B3DA98" w:rsidR="00C4090B" w:rsidRPr="00305CAC" w:rsidRDefault="00CB1A45" w:rsidP="007E576A">
            <w:pPr>
              <w:numPr>
                <w:ilvl w:val="0"/>
                <w:numId w:val="28"/>
              </w:numPr>
              <w:spacing w:after="0" w:line="276" w:lineRule="auto"/>
              <w:ind w:left="284" w:hanging="284"/>
              <w:jc w:val="both"/>
              <w:rPr>
                <w:rFonts w:ascii="Poppins" w:hAnsi="Poppins" w:cs="Poppins"/>
              </w:rPr>
            </w:pPr>
            <w:bookmarkStart w:id="2" w:name="_Hlk65617291"/>
            <w:r w:rsidRPr="00305CAC">
              <w:rPr>
                <w:rFonts w:ascii="Poppins" w:hAnsi="Poppins" w:cs="Poppins"/>
              </w:rPr>
              <w:t xml:space="preserve">Wzór </w:t>
            </w:r>
            <w:r w:rsidR="006D0D43" w:rsidRPr="00305CAC">
              <w:rPr>
                <w:rFonts w:ascii="Poppins" w:hAnsi="Poppins" w:cs="Poppins"/>
              </w:rPr>
              <w:t>umowy</w:t>
            </w:r>
            <w:bookmarkEnd w:id="2"/>
            <w:r w:rsidR="006D0D43" w:rsidRPr="00305CAC">
              <w:rPr>
                <w:rFonts w:ascii="Poppins" w:hAnsi="Poppins" w:cs="Poppins"/>
              </w:rPr>
              <w:t xml:space="preserve"> </w:t>
            </w:r>
            <w:r w:rsidR="00C4090B" w:rsidRPr="00305CAC">
              <w:rPr>
                <w:rFonts w:ascii="Poppins" w:hAnsi="Poppins" w:cs="Poppins"/>
              </w:rPr>
              <w:t>- Załącznik nr 2</w:t>
            </w:r>
          </w:p>
          <w:p w14:paraId="13F15C50" w14:textId="41F7FE52" w:rsidR="00C4090B" w:rsidRPr="00305CAC" w:rsidRDefault="00C4090B" w:rsidP="007E576A">
            <w:pPr>
              <w:numPr>
                <w:ilvl w:val="0"/>
                <w:numId w:val="28"/>
              </w:numPr>
              <w:spacing w:after="0" w:line="276" w:lineRule="auto"/>
              <w:ind w:left="284" w:hanging="284"/>
              <w:jc w:val="both"/>
              <w:rPr>
                <w:rFonts w:ascii="Poppins" w:eastAsia="Times New Roman" w:hAnsi="Poppins" w:cs="Poppins"/>
                <w:u w:val="single"/>
              </w:rPr>
            </w:pPr>
            <w:r w:rsidRPr="00305CAC">
              <w:rPr>
                <w:rFonts w:ascii="Poppins" w:eastAsia="Times New Roman" w:hAnsi="Poppins" w:cs="Poppins"/>
              </w:rPr>
              <w:t>Formularz ofert</w:t>
            </w:r>
            <w:r w:rsidR="006C15B2" w:rsidRPr="00305CAC">
              <w:rPr>
                <w:rFonts w:ascii="Poppins" w:eastAsia="Times New Roman" w:hAnsi="Poppins" w:cs="Poppins"/>
              </w:rPr>
              <w:t>y</w:t>
            </w:r>
            <w:r w:rsidRPr="00305CAC">
              <w:rPr>
                <w:rFonts w:ascii="Poppins" w:eastAsia="Times New Roman" w:hAnsi="Poppins" w:cs="Poppins"/>
              </w:rPr>
              <w:t xml:space="preserve"> - </w:t>
            </w:r>
            <w:r w:rsidRPr="00305CAC">
              <w:rPr>
                <w:rFonts w:ascii="Poppins" w:hAnsi="Poppins" w:cs="Poppins"/>
              </w:rPr>
              <w:t>Załącznik nr 3</w:t>
            </w:r>
          </w:p>
          <w:p w14:paraId="2D6F2C20" w14:textId="2FD28272" w:rsidR="00C4090B" w:rsidRPr="00305CAC" w:rsidRDefault="00C4090B" w:rsidP="007E576A">
            <w:pPr>
              <w:numPr>
                <w:ilvl w:val="0"/>
                <w:numId w:val="28"/>
              </w:numPr>
              <w:spacing w:after="0" w:line="276" w:lineRule="auto"/>
              <w:ind w:left="284" w:hanging="284"/>
              <w:jc w:val="both"/>
              <w:rPr>
                <w:rFonts w:ascii="Poppins" w:eastAsia="Times New Roman" w:hAnsi="Poppins" w:cs="Poppins"/>
                <w:u w:val="single"/>
              </w:rPr>
            </w:pPr>
            <w:r w:rsidRPr="00305CAC">
              <w:rPr>
                <w:rFonts w:ascii="Poppins" w:eastAsia="Times New Roman" w:hAnsi="Poppins" w:cs="Poppins"/>
              </w:rPr>
              <w:t xml:space="preserve">Oświadczenie o </w:t>
            </w:r>
            <w:r w:rsidR="002455CB" w:rsidRPr="00305CAC">
              <w:rPr>
                <w:rFonts w:ascii="Poppins" w:eastAsia="Times New Roman" w:hAnsi="Poppins" w:cs="Poppins"/>
              </w:rPr>
              <w:t>niepodleganiu wykluczeniu</w:t>
            </w:r>
            <w:r w:rsidR="00191BCD" w:rsidRPr="00305CAC">
              <w:rPr>
                <w:rFonts w:ascii="Poppins" w:eastAsia="Times New Roman" w:hAnsi="Poppins" w:cs="Poppins"/>
              </w:rPr>
              <w:t xml:space="preserve"> i</w:t>
            </w:r>
            <w:r w:rsidR="002455CB" w:rsidRPr="00305CAC">
              <w:rPr>
                <w:rFonts w:ascii="Poppins" w:eastAsia="Times New Roman" w:hAnsi="Poppins" w:cs="Poppins"/>
              </w:rPr>
              <w:t xml:space="preserve"> spełnianiu warunków udziału w postępowaniu </w:t>
            </w:r>
            <w:r w:rsidR="00F16F21" w:rsidRPr="00305CAC">
              <w:rPr>
                <w:rFonts w:ascii="Poppins" w:eastAsia="Times New Roman" w:hAnsi="Poppins" w:cs="Poppins"/>
              </w:rPr>
              <w:t>–</w:t>
            </w:r>
            <w:r w:rsidRPr="00305CAC">
              <w:rPr>
                <w:rFonts w:ascii="Poppins" w:eastAsia="Times New Roman" w:hAnsi="Poppins" w:cs="Poppins"/>
              </w:rPr>
              <w:t xml:space="preserve"> Zał</w:t>
            </w:r>
            <w:r w:rsidR="00F16F21" w:rsidRPr="00305CAC">
              <w:rPr>
                <w:rFonts w:ascii="Poppins" w:eastAsia="Times New Roman" w:hAnsi="Poppins" w:cs="Poppins"/>
              </w:rPr>
              <w:t xml:space="preserve">. </w:t>
            </w:r>
            <w:r w:rsidRPr="00305CAC">
              <w:rPr>
                <w:rFonts w:ascii="Poppins" w:eastAsia="Times New Roman" w:hAnsi="Poppins" w:cs="Poppins"/>
              </w:rPr>
              <w:t>nr 4</w:t>
            </w:r>
          </w:p>
          <w:p w14:paraId="2EDAD9F5" w14:textId="6E9EE011" w:rsidR="00136F34" w:rsidRPr="00305CAC" w:rsidRDefault="00136F34" w:rsidP="007E576A">
            <w:pPr>
              <w:numPr>
                <w:ilvl w:val="0"/>
                <w:numId w:val="28"/>
              </w:numPr>
              <w:spacing w:after="0" w:line="276" w:lineRule="auto"/>
              <w:ind w:left="284" w:hanging="284"/>
              <w:jc w:val="both"/>
              <w:rPr>
                <w:rFonts w:ascii="Poppins" w:eastAsia="Times New Roman" w:hAnsi="Poppins" w:cs="Poppins"/>
              </w:rPr>
            </w:pPr>
            <w:r w:rsidRPr="00305CAC">
              <w:rPr>
                <w:rFonts w:ascii="Poppins" w:eastAsia="Times New Roman" w:hAnsi="Poppins" w:cs="Poppins"/>
              </w:rPr>
              <w:t>Oświadczenie Wykonawcy o aktualności informacji zawartych w oświadczeniu, o którym mowa w art. 125 ust. 1 ustawy</w:t>
            </w:r>
            <w:r w:rsidR="00191BCD" w:rsidRPr="00305CAC">
              <w:rPr>
                <w:rFonts w:ascii="Poppins" w:eastAsia="Times New Roman" w:hAnsi="Poppins" w:cs="Poppins"/>
              </w:rPr>
              <w:t xml:space="preserve"> PZP</w:t>
            </w:r>
            <w:r w:rsidR="00512B86" w:rsidRPr="00305CAC">
              <w:rPr>
                <w:rFonts w:ascii="Poppins" w:eastAsia="Times New Roman" w:hAnsi="Poppins" w:cs="Poppins"/>
              </w:rPr>
              <w:t xml:space="preserve"> – Załącznik nr 5</w:t>
            </w:r>
            <w:r w:rsidR="00D5353E" w:rsidRPr="00305CAC">
              <w:rPr>
                <w:rFonts w:ascii="Poppins" w:eastAsia="Times New Roman" w:hAnsi="Poppins" w:cs="Poppins"/>
              </w:rPr>
              <w:t>;</w:t>
            </w:r>
          </w:p>
          <w:p w14:paraId="37E0FC8D" w14:textId="234013D6" w:rsidR="00896B5F" w:rsidRPr="00305CAC" w:rsidRDefault="00F12BB1" w:rsidP="007E576A">
            <w:pPr>
              <w:numPr>
                <w:ilvl w:val="0"/>
                <w:numId w:val="28"/>
              </w:numPr>
              <w:spacing w:after="0" w:line="276" w:lineRule="auto"/>
              <w:ind w:left="284" w:hanging="284"/>
              <w:jc w:val="both"/>
              <w:rPr>
                <w:rFonts w:ascii="Poppins" w:hAnsi="Poppins" w:cs="Poppins"/>
              </w:rPr>
            </w:pPr>
            <w:r w:rsidRPr="00305CAC">
              <w:rPr>
                <w:rFonts w:ascii="Poppins" w:hAnsi="Poppins" w:cs="Poppins"/>
              </w:rPr>
              <w:t>O</w:t>
            </w:r>
            <w:r w:rsidR="00617B2A" w:rsidRPr="00305CAC">
              <w:rPr>
                <w:rFonts w:ascii="Poppins" w:hAnsi="Poppins" w:cs="Poppins"/>
              </w:rPr>
              <w:t>świadczeni</w:t>
            </w:r>
            <w:r w:rsidRPr="00305CAC">
              <w:rPr>
                <w:rFonts w:ascii="Poppins" w:hAnsi="Poppins" w:cs="Poppins"/>
              </w:rPr>
              <w:t>e</w:t>
            </w:r>
            <w:r w:rsidR="00617B2A" w:rsidRPr="00305CAC">
              <w:rPr>
                <w:rFonts w:ascii="Poppins" w:hAnsi="Poppins" w:cs="Poppins"/>
              </w:rPr>
              <w:t xml:space="preserve"> w zakresie udostępnienia zasobów przez inne podmioty</w:t>
            </w:r>
            <w:r w:rsidR="00D01F28" w:rsidRPr="00305CAC">
              <w:rPr>
                <w:rFonts w:ascii="Poppins" w:hAnsi="Poppins" w:cs="Poppins"/>
              </w:rPr>
              <w:t xml:space="preserve"> oraz oświadczenie o spełnianiu warunków i niepodleganiu wykluczeniu</w:t>
            </w:r>
            <w:r w:rsidR="00896B5F" w:rsidRPr="00305CAC">
              <w:rPr>
                <w:rFonts w:ascii="Poppins" w:hAnsi="Poppins" w:cs="Poppins"/>
              </w:rPr>
              <w:t xml:space="preserve"> – Załącznik nr </w:t>
            </w:r>
            <w:r w:rsidR="0085456A" w:rsidRPr="00305CAC">
              <w:rPr>
                <w:rFonts w:ascii="Poppins" w:hAnsi="Poppins" w:cs="Poppins"/>
              </w:rPr>
              <w:t>6</w:t>
            </w:r>
            <w:r w:rsidR="0031285F" w:rsidRPr="00305CAC">
              <w:rPr>
                <w:rFonts w:ascii="Poppins" w:hAnsi="Poppins" w:cs="Poppins"/>
              </w:rPr>
              <w:t>;</w:t>
            </w:r>
          </w:p>
          <w:p w14:paraId="5FC06193" w14:textId="34B0C7F1" w:rsidR="00010C36" w:rsidRPr="00305CAC" w:rsidRDefault="00DA7030" w:rsidP="006D6A8A">
            <w:pPr>
              <w:numPr>
                <w:ilvl w:val="0"/>
                <w:numId w:val="28"/>
              </w:numPr>
              <w:spacing w:after="0" w:line="276" w:lineRule="auto"/>
              <w:ind w:left="284" w:hanging="284"/>
              <w:jc w:val="both"/>
              <w:rPr>
                <w:rFonts w:ascii="Poppins" w:hAnsi="Poppins" w:cs="Poppins"/>
              </w:rPr>
            </w:pPr>
            <w:r w:rsidRPr="00305CAC">
              <w:rPr>
                <w:rFonts w:ascii="Poppins" w:hAnsi="Poppins" w:cs="Poppins"/>
              </w:rPr>
              <w:t xml:space="preserve">Oświadczenie na temat przynależności do grupy kapitałowej - Załącznik nr </w:t>
            </w:r>
            <w:r w:rsidR="0085456A" w:rsidRPr="00305CAC">
              <w:rPr>
                <w:rFonts w:ascii="Poppins" w:hAnsi="Poppins" w:cs="Poppins"/>
              </w:rPr>
              <w:t>7</w:t>
            </w:r>
            <w:r w:rsidR="00D5353E" w:rsidRPr="00305CAC">
              <w:rPr>
                <w:rFonts w:ascii="Poppins" w:hAnsi="Poppins" w:cs="Poppins"/>
              </w:rPr>
              <w:t>;</w:t>
            </w:r>
          </w:p>
          <w:p w14:paraId="1E901309" w14:textId="5D899B60" w:rsidR="00E9460E" w:rsidRPr="00305CAC" w:rsidRDefault="00E9460E" w:rsidP="006D6A8A">
            <w:pPr>
              <w:numPr>
                <w:ilvl w:val="0"/>
                <w:numId w:val="28"/>
              </w:numPr>
              <w:spacing w:after="0" w:line="276" w:lineRule="auto"/>
              <w:ind w:left="284" w:hanging="284"/>
              <w:jc w:val="both"/>
              <w:rPr>
                <w:rFonts w:ascii="Poppins" w:hAnsi="Poppins" w:cs="Poppins"/>
              </w:rPr>
            </w:pPr>
            <w:r w:rsidRPr="00305CAC">
              <w:rPr>
                <w:rFonts w:ascii="Poppins" w:hAnsi="Poppins" w:cs="Poppins"/>
              </w:rPr>
              <w:t>Oświadczenie z art. 117 ust. 4 ustawy PZP (podział zadań</w:t>
            </w:r>
            <w:r w:rsidR="0085456A" w:rsidRPr="00305CAC">
              <w:rPr>
                <w:rFonts w:ascii="Poppins" w:hAnsi="Poppins" w:cs="Poppins"/>
              </w:rPr>
              <w:t xml:space="preserve"> konsorcjantów) - Załącznik nr 8</w:t>
            </w:r>
            <w:r w:rsidR="00850518" w:rsidRPr="00305CAC">
              <w:rPr>
                <w:rFonts w:ascii="Poppins" w:hAnsi="Poppins" w:cs="Poppins"/>
              </w:rPr>
              <w:t>.</w:t>
            </w:r>
          </w:p>
          <w:p w14:paraId="031AA737" w14:textId="6FA49C89" w:rsidR="009B3ADD" w:rsidRPr="00305CAC" w:rsidRDefault="009B3ADD" w:rsidP="006D6A8A">
            <w:pPr>
              <w:numPr>
                <w:ilvl w:val="0"/>
                <w:numId w:val="28"/>
              </w:numPr>
              <w:spacing w:after="0" w:line="276" w:lineRule="auto"/>
              <w:ind w:left="284" w:hanging="284"/>
              <w:jc w:val="both"/>
              <w:rPr>
                <w:rFonts w:ascii="Poppins" w:hAnsi="Poppins" w:cs="Poppins"/>
              </w:rPr>
            </w:pPr>
            <w:r w:rsidRPr="00305CAC">
              <w:rPr>
                <w:rFonts w:ascii="Poppins" w:hAnsi="Poppins" w:cs="Poppins"/>
              </w:rPr>
              <w:t>Wykaz usług- Załącznik nr 9</w:t>
            </w:r>
          </w:p>
          <w:p w14:paraId="1DC3785E" w14:textId="77777777" w:rsidR="008A6A88" w:rsidRDefault="00487E39" w:rsidP="006D6A8A">
            <w:pPr>
              <w:numPr>
                <w:ilvl w:val="0"/>
                <w:numId w:val="28"/>
              </w:numPr>
              <w:spacing w:after="0" w:line="276" w:lineRule="auto"/>
              <w:ind w:left="284" w:hanging="284"/>
              <w:jc w:val="both"/>
              <w:rPr>
                <w:rFonts w:ascii="Poppins" w:hAnsi="Poppins" w:cs="Poppins"/>
              </w:rPr>
            </w:pPr>
            <w:r w:rsidRPr="00305CAC">
              <w:rPr>
                <w:rFonts w:ascii="Poppins" w:hAnsi="Poppins" w:cs="Poppins"/>
              </w:rPr>
              <w:t>Wykaz osób – załącznik nr 10</w:t>
            </w:r>
          </w:p>
          <w:p w14:paraId="19163194" w14:textId="3C22B371" w:rsidR="00487E39" w:rsidRDefault="00487E39" w:rsidP="006D6A8A">
            <w:pPr>
              <w:numPr>
                <w:ilvl w:val="0"/>
                <w:numId w:val="28"/>
              </w:numPr>
              <w:spacing w:after="0" w:line="276" w:lineRule="auto"/>
              <w:ind w:left="284" w:hanging="284"/>
              <w:jc w:val="both"/>
              <w:rPr>
                <w:rFonts w:ascii="Poppins" w:hAnsi="Poppins" w:cs="Poppins"/>
              </w:rPr>
            </w:pPr>
            <w:r w:rsidRPr="00305CAC">
              <w:rPr>
                <w:rFonts w:ascii="Poppins" w:hAnsi="Poppins" w:cs="Poppins"/>
              </w:rPr>
              <w:t xml:space="preserve"> </w:t>
            </w:r>
            <w:r w:rsidR="008A6A88" w:rsidRPr="008A6A88">
              <w:rPr>
                <w:rFonts w:ascii="Poppins" w:hAnsi="Poppins" w:cs="Poppins"/>
              </w:rPr>
              <w:t>Oświadczenie o zachowaniu poufności – załącznik nr 11</w:t>
            </w:r>
          </w:p>
          <w:p w14:paraId="7A24F364" w14:textId="5F4AED0A" w:rsidR="008A6A88" w:rsidRPr="00305CAC" w:rsidRDefault="008A6A88" w:rsidP="006D6A8A">
            <w:pPr>
              <w:numPr>
                <w:ilvl w:val="0"/>
                <w:numId w:val="28"/>
              </w:numPr>
              <w:spacing w:after="0" w:line="276" w:lineRule="auto"/>
              <w:ind w:left="284" w:hanging="284"/>
              <w:jc w:val="both"/>
              <w:rPr>
                <w:rFonts w:ascii="Poppins" w:hAnsi="Poppins" w:cs="Poppins"/>
              </w:rPr>
            </w:pPr>
            <w:r w:rsidRPr="008A6A88">
              <w:rPr>
                <w:rFonts w:ascii="Poppins" w:hAnsi="Poppins" w:cs="Poppins"/>
              </w:rPr>
              <w:t>Opis przeprowadzenia Testu kwalifikacji</w:t>
            </w:r>
            <w:r>
              <w:rPr>
                <w:rFonts w:ascii="Poppins" w:hAnsi="Poppins" w:cs="Poppins"/>
              </w:rPr>
              <w:t xml:space="preserve"> – załącznik nr 12</w:t>
            </w:r>
          </w:p>
          <w:p w14:paraId="0EF55786" w14:textId="2146931C" w:rsidR="00C4090B" w:rsidRPr="00305CAC" w:rsidRDefault="00C4090B" w:rsidP="004913E0">
            <w:pPr>
              <w:spacing w:after="0" w:line="276" w:lineRule="auto"/>
              <w:rPr>
                <w:rFonts w:ascii="Poppins" w:hAnsi="Poppins" w:cs="Poppins"/>
                <w:b/>
                <w:u w:val="single"/>
              </w:rPr>
            </w:pPr>
          </w:p>
          <w:tbl>
            <w:tblPr>
              <w:tblW w:w="9881" w:type="dxa"/>
              <w:tblLook w:val="04A0" w:firstRow="1" w:lastRow="0" w:firstColumn="1" w:lastColumn="0" w:noHBand="0" w:noVBand="1"/>
            </w:tblPr>
            <w:tblGrid>
              <w:gridCol w:w="4042"/>
              <w:gridCol w:w="5839"/>
            </w:tblGrid>
            <w:tr w:rsidR="00F16F21" w:rsidRPr="00305CAC" w14:paraId="50575664" w14:textId="77777777" w:rsidTr="00BA3718">
              <w:trPr>
                <w:trHeight w:val="297"/>
              </w:trPr>
              <w:tc>
                <w:tcPr>
                  <w:tcW w:w="4042" w:type="dxa"/>
                </w:tcPr>
                <w:p w14:paraId="752B70B7" w14:textId="77777777" w:rsidR="00F16F21" w:rsidRPr="00305CAC" w:rsidRDefault="00F16F21" w:rsidP="00F16F21">
                  <w:pPr>
                    <w:spacing w:after="0" w:line="276" w:lineRule="auto"/>
                    <w:jc w:val="center"/>
                    <w:rPr>
                      <w:rFonts w:ascii="Poppins" w:eastAsia="Times New Roman" w:hAnsi="Poppins" w:cs="Poppins"/>
                      <w:b/>
                      <w:u w:val="single"/>
                      <w:lang w:eastAsia="pl-PL"/>
                    </w:rPr>
                  </w:pPr>
                </w:p>
              </w:tc>
              <w:tc>
                <w:tcPr>
                  <w:tcW w:w="5839" w:type="dxa"/>
                  <w:vAlign w:val="center"/>
                </w:tcPr>
                <w:tbl>
                  <w:tblPr>
                    <w:tblW w:w="4250" w:type="dxa"/>
                    <w:tblInd w:w="594" w:type="dxa"/>
                    <w:tblLook w:val="04A0" w:firstRow="1" w:lastRow="0" w:firstColumn="1" w:lastColumn="0" w:noHBand="0" w:noVBand="1"/>
                  </w:tblPr>
                  <w:tblGrid>
                    <w:gridCol w:w="3833"/>
                    <w:gridCol w:w="417"/>
                  </w:tblGrid>
                  <w:tr w:rsidR="00F16F21" w:rsidRPr="00305CAC" w14:paraId="42F56A58" w14:textId="77777777" w:rsidTr="00BA3718">
                    <w:trPr>
                      <w:trHeight w:val="1528"/>
                    </w:trPr>
                    <w:tc>
                      <w:tcPr>
                        <w:tcW w:w="3833" w:type="dxa"/>
                      </w:tcPr>
                      <w:p w14:paraId="1E900FCC" w14:textId="49533631" w:rsidR="00F16F21" w:rsidRPr="00305CAC" w:rsidRDefault="00D5353E" w:rsidP="00D5353E">
                        <w:pPr>
                          <w:spacing w:line="276" w:lineRule="auto"/>
                          <w:ind w:right="960"/>
                          <w:jc w:val="both"/>
                          <w:rPr>
                            <w:rFonts w:ascii="Poppins" w:hAnsi="Poppins" w:cs="Poppins"/>
                            <w:b/>
                          </w:rPr>
                        </w:pPr>
                        <w:r w:rsidRPr="00305CAC">
                          <w:rPr>
                            <w:rFonts w:ascii="Poppins" w:hAnsi="Poppins" w:cs="Poppins"/>
                            <w:b/>
                          </w:rPr>
                          <w:t>ZATWIERDZAM</w:t>
                        </w:r>
                        <w:r w:rsidR="00F16F21" w:rsidRPr="00305CAC">
                          <w:rPr>
                            <w:rFonts w:ascii="Poppins" w:hAnsi="Poppins" w:cs="Poppins"/>
                            <w:b/>
                          </w:rPr>
                          <w:t>:</w:t>
                        </w:r>
                      </w:p>
                      <w:p w14:paraId="00260566" w14:textId="77777777" w:rsidR="00F337B9" w:rsidRPr="00305CAC" w:rsidRDefault="00F337B9" w:rsidP="009008AB">
                        <w:pPr>
                          <w:spacing w:after="0" w:line="276" w:lineRule="auto"/>
                          <w:ind w:right="960" w:firstLine="993"/>
                          <w:jc w:val="center"/>
                          <w:rPr>
                            <w:rFonts w:ascii="Poppins" w:hAnsi="Poppins" w:cs="Poppins"/>
                            <w:i/>
                          </w:rPr>
                        </w:pPr>
                      </w:p>
                      <w:p w14:paraId="4DB7CA59" w14:textId="042E52AA" w:rsidR="00F16F21" w:rsidRPr="00305CAC" w:rsidRDefault="00F16F21" w:rsidP="006648E2">
                        <w:pPr>
                          <w:spacing w:after="0" w:line="276" w:lineRule="auto"/>
                          <w:ind w:left="527" w:right="960" w:firstLine="142"/>
                          <w:jc w:val="center"/>
                          <w:rPr>
                            <w:rFonts w:ascii="Poppins" w:hAnsi="Poppins" w:cs="Poppins"/>
                            <w:i/>
                          </w:rPr>
                        </w:pPr>
                        <w:r w:rsidRPr="00305CAC">
                          <w:rPr>
                            <w:rFonts w:ascii="Poppins" w:hAnsi="Poppins" w:cs="Poppins"/>
                            <w:i/>
                          </w:rPr>
                          <w:t xml:space="preserve">Dyrektor </w:t>
                        </w:r>
                        <w:r w:rsidRPr="00305CAC">
                          <w:rPr>
                            <w:rFonts w:ascii="Poppins" w:hAnsi="Poppins" w:cs="Poppins"/>
                          </w:rPr>
                          <w:t>…………………………………………</w:t>
                        </w:r>
                      </w:p>
                    </w:tc>
                    <w:tc>
                      <w:tcPr>
                        <w:tcW w:w="417" w:type="dxa"/>
                      </w:tcPr>
                      <w:p w14:paraId="1EDA9791" w14:textId="77777777" w:rsidR="00F16F21" w:rsidRPr="00305CAC" w:rsidRDefault="00F16F21" w:rsidP="00F16F21">
                        <w:pPr>
                          <w:spacing w:after="0" w:line="276" w:lineRule="auto"/>
                          <w:jc w:val="center"/>
                          <w:rPr>
                            <w:rFonts w:ascii="Poppins" w:hAnsi="Poppins" w:cs="Poppins"/>
                          </w:rPr>
                        </w:pPr>
                      </w:p>
                    </w:tc>
                  </w:tr>
                  <w:tr w:rsidR="00F16F21" w:rsidRPr="00305CAC" w14:paraId="64A119A9" w14:textId="77777777" w:rsidTr="00BA3718">
                    <w:trPr>
                      <w:trHeight w:val="1098"/>
                    </w:trPr>
                    <w:tc>
                      <w:tcPr>
                        <w:tcW w:w="3833" w:type="dxa"/>
                      </w:tcPr>
                      <w:p w14:paraId="5BFD958C" w14:textId="6240801C" w:rsidR="00F16F21" w:rsidRPr="00305CAC" w:rsidRDefault="00C721EA" w:rsidP="00F16F21">
                        <w:pPr>
                          <w:spacing w:after="0" w:line="276" w:lineRule="auto"/>
                          <w:jc w:val="center"/>
                          <w:rPr>
                            <w:rFonts w:ascii="Poppins" w:hAnsi="Poppins" w:cs="Poppins"/>
                            <w:i/>
                            <w:iCs/>
                          </w:rPr>
                        </w:pPr>
                        <w:r w:rsidRPr="00305CAC">
                          <w:rPr>
                            <w:rFonts w:ascii="Poppins" w:hAnsi="Poppins" w:cs="Poppins"/>
                            <w:i/>
                            <w:iCs/>
                          </w:rPr>
                          <w:t>(podpis Kierownika Z</w:t>
                        </w:r>
                        <w:r w:rsidR="00F16F21" w:rsidRPr="00305CAC">
                          <w:rPr>
                            <w:rFonts w:ascii="Poppins" w:hAnsi="Poppins" w:cs="Poppins"/>
                            <w:i/>
                            <w:iCs/>
                          </w:rPr>
                          <w:t xml:space="preserve">amawiającego </w:t>
                        </w:r>
                      </w:p>
                      <w:p w14:paraId="2A5F050F" w14:textId="7F25B80F" w:rsidR="00F16F21" w:rsidRPr="00305CAC" w:rsidRDefault="00C721EA" w:rsidP="00F16F21">
                        <w:pPr>
                          <w:spacing w:after="0" w:line="276" w:lineRule="auto"/>
                          <w:jc w:val="center"/>
                          <w:rPr>
                            <w:rFonts w:ascii="Poppins" w:hAnsi="Poppins" w:cs="Poppins"/>
                            <w:i/>
                            <w:iCs/>
                          </w:rPr>
                        </w:pPr>
                        <w:r w:rsidRPr="00305CAC">
                          <w:rPr>
                            <w:rFonts w:ascii="Poppins" w:hAnsi="Poppins" w:cs="Poppins"/>
                            <w:i/>
                            <w:iCs/>
                          </w:rPr>
                          <w:t>lub Osoby U</w:t>
                        </w:r>
                        <w:r w:rsidR="00F16F21" w:rsidRPr="00305CAC">
                          <w:rPr>
                            <w:rFonts w:ascii="Poppins" w:hAnsi="Poppins" w:cs="Poppins"/>
                            <w:i/>
                            <w:iCs/>
                          </w:rPr>
                          <w:t>mocowanej)</w:t>
                        </w:r>
                      </w:p>
                      <w:p w14:paraId="1A51EB31" w14:textId="77777777" w:rsidR="00F16F21" w:rsidRPr="00305CAC" w:rsidRDefault="00F16F21" w:rsidP="00F16F21">
                        <w:pPr>
                          <w:spacing w:after="240" w:line="276" w:lineRule="auto"/>
                          <w:jc w:val="center"/>
                          <w:rPr>
                            <w:rFonts w:ascii="Poppins" w:hAnsi="Poppins" w:cs="Poppins"/>
                            <w:i/>
                            <w:iCs/>
                          </w:rPr>
                        </w:pPr>
                      </w:p>
                    </w:tc>
                    <w:tc>
                      <w:tcPr>
                        <w:tcW w:w="417" w:type="dxa"/>
                      </w:tcPr>
                      <w:p w14:paraId="53B86900" w14:textId="77777777" w:rsidR="00F16F21" w:rsidRPr="00305CAC" w:rsidRDefault="00F16F21" w:rsidP="00F16F21">
                        <w:pPr>
                          <w:spacing w:after="0" w:line="276" w:lineRule="auto"/>
                          <w:jc w:val="center"/>
                          <w:rPr>
                            <w:rFonts w:ascii="Poppins" w:hAnsi="Poppins" w:cs="Poppins"/>
                            <w:i/>
                            <w:iCs/>
                          </w:rPr>
                        </w:pPr>
                      </w:p>
                    </w:tc>
                  </w:tr>
                </w:tbl>
                <w:p w14:paraId="4042738A" w14:textId="77777777" w:rsidR="00F16F21" w:rsidRPr="00305CAC" w:rsidRDefault="00F16F21" w:rsidP="00F16F21">
                  <w:pPr>
                    <w:spacing w:after="0"/>
                    <w:jc w:val="center"/>
                    <w:rPr>
                      <w:rFonts w:ascii="Poppins" w:hAnsi="Poppins" w:cs="Poppins"/>
                      <w:i/>
                    </w:rPr>
                  </w:pPr>
                </w:p>
              </w:tc>
            </w:tr>
          </w:tbl>
          <w:p w14:paraId="419A0B53" w14:textId="09ADCED3" w:rsidR="00F16F21" w:rsidRPr="00305CAC" w:rsidRDefault="00F16F21" w:rsidP="00F16F21">
            <w:pPr>
              <w:spacing w:after="0" w:line="276" w:lineRule="auto"/>
              <w:jc w:val="both"/>
              <w:rPr>
                <w:rFonts w:ascii="Poppins" w:eastAsia="Times New Roman" w:hAnsi="Poppins" w:cs="Poppins"/>
                <w:lang w:eastAsia="pl-PL"/>
              </w:rPr>
            </w:pPr>
            <w:r w:rsidRPr="00305CAC">
              <w:rPr>
                <w:rFonts w:ascii="Poppins" w:eastAsia="Times New Roman" w:hAnsi="Poppins" w:cs="Poppins"/>
                <w:lang w:eastAsia="pl-PL"/>
              </w:rPr>
              <w:t xml:space="preserve">Zamawiający oczekuje, że Wykonawcy zapoznają się dokładnie z treścią SWZ. Wykonawcy ponoszą ryzyko niedostarczenia wszystkich wymaganych informacji i dokumentów, oraz przedłożenia oferty </w:t>
            </w:r>
            <w:r w:rsidR="006854E2" w:rsidRPr="00305CAC">
              <w:rPr>
                <w:rFonts w:ascii="Poppins" w:eastAsia="Times New Roman" w:hAnsi="Poppins" w:cs="Poppins"/>
                <w:lang w:eastAsia="pl-PL"/>
              </w:rPr>
              <w:t>nieodpowiadającej</w:t>
            </w:r>
            <w:r w:rsidRPr="00305CAC">
              <w:rPr>
                <w:rFonts w:ascii="Poppins" w:eastAsia="Times New Roman" w:hAnsi="Poppins" w:cs="Poppins"/>
                <w:lang w:eastAsia="pl-PL"/>
              </w:rPr>
              <w:t xml:space="preserve"> wymaganiom określonym przez Zamawiającego.</w:t>
            </w:r>
          </w:p>
          <w:p w14:paraId="2F6B11DA" w14:textId="4DA9D207" w:rsidR="00F337B9" w:rsidRPr="00305CAC" w:rsidRDefault="00F337B9" w:rsidP="00305CAC">
            <w:pPr>
              <w:spacing w:after="480" w:line="276" w:lineRule="auto"/>
              <w:rPr>
                <w:rFonts w:ascii="Poppins" w:hAnsi="Poppins" w:cs="Poppins"/>
                <w:b/>
                <w:u w:val="single"/>
              </w:rPr>
            </w:pPr>
          </w:p>
        </w:tc>
      </w:tr>
    </w:tbl>
    <w:p w14:paraId="09A4D309" w14:textId="484E47FF" w:rsidR="000C2A53" w:rsidRPr="00587BA8" w:rsidRDefault="000C2A53" w:rsidP="007E576A">
      <w:pPr>
        <w:shd w:val="clear" w:color="auto" w:fill="D9D9D9"/>
        <w:spacing w:after="0" w:line="276" w:lineRule="auto"/>
        <w:rPr>
          <w:rFonts w:ascii="Poppins" w:eastAsia="Times New Roman" w:hAnsi="Poppins" w:cs="Poppins"/>
          <w:lang w:eastAsia="pl-PL"/>
        </w:rPr>
      </w:pPr>
      <w:r w:rsidRPr="00587BA8">
        <w:rPr>
          <w:rFonts w:ascii="Poppins" w:eastAsia="Times New Roman" w:hAnsi="Poppins" w:cs="Poppins"/>
          <w:b/>
          <w:bCs/>
          <w:kern w:val="32"/>
          <w:lang w:eastAsia="pl-PL"/>
        </w:rPr>
        <w:lastRenderedPageBreak/>
        <w:t>I.</w:t>
      </w:r>
      <w:r w:rsidRPr="00587BA8">
        <w:rPr>
          <w:rFonts w:ascii="Poppins" w:eastAsia="Times New Roman" w:hAnsi="Poppins" w:cs="Poppins"/>
          <w:b/>
          <w:bCs/>
          <w:kern w:val="32"/>
          <w:lang w:eastAsia="pl-PL"/>
        </w:rPr>
        <w:tab/>
      </w:r>
      <w:r w:rsidRPr="00587BA8">
        <w:rPr>
          <w:rFonts w:ascii="Poppins" w:eastAsia="Times New Roman" w:hAnsi="Poppins" w:cs="Poppins"/>
          <w:b/>
          <w:bCs/>
          <w:kern w:val="32"/>
          <w:shd w:val="clear" w:color="auto" w:fill="D9D9D9"/>
          <w:lang w:eastAsia="pl-PL"/>
        </w:rPr>
        <w:t>Nazwa oraz adres Zamawiającego.</w:t>
      </w:r>
    </w:p>
    <w:p w14:paraId="3AE7C762" w14:textId="077322A7" w:rsidR="00BA6AD5" w:rsidRPr="00587BA8" w:rsidRDefault="000C2A53" w:rsidP="007E576A">
      <w:pPr>
        <w:tabs>
          <w:tab w:val="left" w:pos="540"/>
        </w:tabs>
        <w:spacing w:after="0" w:line="276" w:lineRule="auto"/>
        <w:ind w:left="426"/>
        <w:contextualSpacing/>
        <w:jc w:val="both"/>
        <w:rPr>
          <w:rFonts w:ascii="Poppins" w:hAnsi="Poppins" w:cs="Poppins"/>
          <w:b/>
        </w:rPr>
      </w:pPr>
      <w:r w:rsidRPr="00587BA8">
        <w:rPr>
          <w:rFonts w:ascii="Poppins" w:hAnsi="Poppins" w:cs="Poppins"/>
          <w:b/>
        </w:rPr>
        <w:t xml:space="preserve">Zamawiającym jest: </w:t>
      </w:r>
      <w:r w:rsidR="00D5353E" w:rsidRPr="00587BA8">
        <w:rPr>
          <w:rFonts w:ascii="Poppins" w:hAnsi="Poppins" w:cs="Poppins"/>
          <w:b/>
        </w:rPr>
        <w:t>Krajowy Instytut Mediów</w:t>
      </w:r>
    </w:p>
    <w:p w14:paraId="1340B6F8" w14:textId="2618FB90" w:rsidR="000C2A53" w:rsidRPr="00587BA8" w:rsidRDefault="00F80C39" w:rsidP="007E576A">
      <w:pPr>
        <w:tabs>
          <w:tab w:val="left" w:pos="540"/>
        </w:tabs>
        <w:spacing w:after="0" w:line="276" w:lineRule="auto"/>
        <w:ind w:left="426"/>
        <w:contextualSpacing/>
        <w:jc w:val="both"/>
        <w:rPr>
          <w:rFonts w:ascii="Poppins" w:hAnsi="Poppins" w:cs="Poppins"/>
        </w:rPr>
      </w:pPr>
      <w:r w:rsidRPr="00587BA8">
        <w:rPr>
          <w:rFonts w:ascii="Poppins" w:hAnsi="Poppins" w:cs="Poppins"/>
        </w:rPr>
        <w:t>ul. Wiktorska 63, 02-587 Warszawa</w:t>
      </w:r>
      <w:r w:rsidR="00E20C0C" w:rsidRPr="00587BA8">
        <w:rPr>
          <w:rFonts w:ascii="Poppins" w:hAnsi="Poppins" w:cs="Poppins"/>
        </w:rPr>
        <w:t xml:space="preserve">, </w:t>
      </w:r>
      <w:r w:rsidR="00C36549" w:rsidRPr="00587BA8">
        <w:rPr>
          <w:rFonts w:ascii="Poppins" w:hAnsi="Poppins" w:cs="Poppins"/>
        </w:rPr>
        <w:t>tel.: +48 22 </w:t>
      </w:r>
      <w:r w:rsidR="002879B0" w:rsidRPr="00587BA8">
        <w:rPr>
          <w:rFonts w:ascii="Poppins" w:hAnsi="Poppins" w:cs="Poppins"/>
        </w:rPr>
        <w:t>118 98 44</w:t>
      </w:r>
    </w:p>
    <w:p w14:paraId="34B81280" w14:textId="3F69E262" w:rsidR="000C2A53" w:rsidRPr="00587BA8" w:rsidRDefault="000C2A53" w:rsidP="007E576A">
      <w:pPr>
        <w:tabs>
          <w:tab w:val="left" w:pos="540"/>
        </w:tabs>
        <w:spacing w:after="0" w:line="276" w:lineRule="auto"/>
        <w:ind w:left="426"/>
        <w:jc w:val="both"/>
        <w:rPr>
          <w:rFonts w:ascii="Poppins" w:hAnsi="Poppins" w:cs="Poppins"/>
        </w:rPr>
      </w:pPr>
      <w:r w:rsidRPr="00587BA8">
        <w:rPr>
          <w:rFonts w:ascii="Poppins" w:hAnsi="Poppins" w:cs="Poppins"/>
        </w:rPr>
        <w:t>Godziny pracy: 8:00-16:00 od poniedziałku do piątku.</w:t>
      </w:r>
    </w:p>
    <w:p w14:paraId="5C1E9F78" w14:textId="623D1041" w:rsidR="004913E0" w:rsidRPr="00587BA8" w:rsidRDefault="004913E0" w:rsidP="007E576A">
      <w:pPr>
        <w:tabs>
          <w:tab w:val="left" w:pos="540"/>
        </w:tabs>
        <w:spacing w:after="0" w:line="276" w:lineRule="auto"/>
        <w:ind w:left="426"/>
        <w:jc w:val="both"/>
        <w:rPr>
          <w:rFonts w:ascii="Poppins" w:hAnsi="Poppins" w:cs="Poppins"/>
        </w:rPr>
      </w:pPr>
      <w:r w:rsidRPr="00587BA8">
        <w:rPr>
          <w:rFonts w:ascii="Poppins" w:hAnsi="Poppins" w:cs="Poppins"/>
        </w:rPr>
        <w:t xml:space="preserve">Adres strony internetowej </w:t>
      </w:r>
      <w:r w:rsidR="009B3ADD" w:rsidRPr="00587BA8">
        <w:rPr>
          <w:rFonts w:ascii="Poppins" w:hAnsi="Poppins" w:cs="Poppins"/>
        </w:rPr>
        <w:t>Zamawiającego: www.kim.gov.pl</w:t>
      </w:r>
    </w:p>
    <w:p w14:paraId="14AA7A24" w14:textId="48FEBAC0" w:rsidR="000C2A53" w:rsidRPr="00305CAC" w:rsidRDefault="000C2A53" w:rsidP="007E576A">
      <w:pPr>
        <w:tabs>
          <w:tab w:val="left" w:pos="540"/>
        </w:tabs>
        <w:spacing w:after="0" w:line="276" w:lineRule="auto"/>
        <w:ind w:left="426"/>
        <w:contextualSpacing/>
        <w:jc w:val="both"/>
        <w:rPr>
          <w:rFonts w:ascii="Poppins" w:hAnsi="Poppins" w:cs="Poppins"/>
          <w:b/>
        </w:rPr>
      </w:pPr>
      <w:r w:rsidRPr="00587BA8">
        <w:rPr>
          <w:rFonts w:ascii="Poppins" w:hAnsi="Poppins" w:cs="Poppins"/>
        </w:rPr>
        <w:t>Adres strony internetowej</w:t>
      </w:r>
      <w:r w:rsidR="007834EC" w:rsidRPr="00587BA8">
        <w:rPr>
          <w:rFonts w:ascii="Poppins" w:hAnsi="Poppins" w:cs="Poppins"/>
        </w:rPr>
        <w:t>, na której jest prowadzone postępowanie i na której będą dostępne wszelkie dokumenty związane z prowadzoną procedurą:</w:t>
      </w:r>
      <w:r w:rsidRPr="00587BA8">
        <w:rPr>
          <w:rFonts w:ascii="Poppins" w:hAnsi="Poppins" w:cs="Poppins"/>
        </w:rPr>
        <w:t xml:space="preserve"> </w:t>
      </w:r>
      <w:hyperlink r:id="rId10" w:history="1">
        <w:r w:rsidR="006854E2" w:rsidRPr="00587BA8">
          <w:rPr>
            <w:rStyle w:val="Hipercze"/>
            <w:rFonts w:ascii="Poppins" w:hAnsi="Poppins" w:cs="Poppins"/>
          </w:rPr>
          <w:t>https://platformazakupowa.pl</w:t>
        </w:r>
      </w:hyperlink>
      <w:r w:rsidR="006854E2" w:rsidRPr="00305CAC">
        <w:rPr>
          <w:rFonts w:ascii="Poppins" w:hAnsi="Poppins" w:cs="Poppins"/>
        </w:rPr>
        <w:t xml:space="preserve"> </w:t>
      </w:r>
    </w:p>
    <w:p w14:paraId="6E50B214" w14:textId="77777777" w:rsidR="000C2A53" w:rsidRPr="00305CAC" w:rsidRDefault="000C2A53" w:rsidP="007E576A">
      <w:pPr>
        <w:spacing w:after="0" w:line="276" w:lineRule="auto"/>
        <w:jc w:val="both"/>
        <w:rPr>
          <w:rFonts w:ascii="Poppins" w:eastAsia="Times New Roman" w:hAnsi="Poppins" w:cs="Poppins"/>
          <w:lang w:eastAsia="pl-PL"/>
        </w:rPr>
      </w:pPr>
    </w:p>
    <w:p w14:paraId="272ED017" w14:textId="77777777" w:rsidR="00C4090B" w:rsidRPr="00305CAC" w:rsidRDefault="00C4090B" w:rsidP="007E576A">
      <w:pPr>
        <w:shd w:val="clear" w:color="auto" w:fill="D9D9D9"/>
        <w:spacing w:after="0" w:line="276" w:lineRule="auto"/>
        <w:jc w:val="both"/>
        <w:rPr>
          <w:rFonts w:ascii="Poppins" w:eastAsia="Times New Roman" w:hAnsi="Poppins" w:cs="Poppins"/>
          <w:b/>
          <w:lang w:eastAsia="pl-PL"/>
        </w:rPr>
      </w:pPr>
      <w:r w:rsidRPr="00305CAC">
        <w:rPr>
          <w:rFonts w:ascii="Poppins" w:eastAsia="Times New Roman" w:hAnsi="Poppins" w:cs="Poppins"/>
          <w:b/>
          <w:lang w:eastAsia="pl-PL"/>
        </w:rPr>
        <w:t xml:space="preserve">II. </w:t>
      </w:r>
      <w:r w:rsidRPr="00305CAC">
        <w:rPr>
          <w:rFonts w:ascii="Poppins" w:eastAsia="Times New Roman" w:hAnsi="Poppins" w:cs="Poppins"/>
          <w:b/>
          <w:lang w:eastAsia="pl-PL"/>
        </w:rPr>
        <w:tab/>
        <w:t>Tryb udzielenia zamówienia.</w:t>
      </w:r>
    </w:p>
    <w:p w14:paraId="71DD1606" w14:textId="10C51EBA" w:rsidR="00680CAA" w:rsidRPr="00305CAC" w:rsidRDefault="00C4090B" w:rsidP="007E576A">
      <w:pPr>
        <w:numPr>
          <w:ilvl w:val="0"/>
          <w:numId w:val="29"/>
        </w:numPr>
        <w:tabs>
          <w:tab w:val="num" w:pos="426"/>
        </w:tabs>
        <w:spacing w:after="0" w:line="276" w:lineRule="auto"/>
        <w:ind w:left="426" w:hanging="426"/>
        <w:jc w:val="both"/>
        <w:rPr>
          <w:rFonts w:ascii="Poppins" w:eastAsia="Times New Roman" w:hAnsi="Poppins" w:cs="Poppins"/>
          <w:lang w:eastAsia="pl-PL"/>
        </w:rPr>
      </w:pPr>
      <w:r w:rsidRPr="00305CAC">
        <w:rPr>
          <w:rFonts w:ascii="Poppins" w:eastAsia="Times New Roman" w:hAnsi="Poppins" w:cs="Poppins"/>
          <w:lang w:eastAsia="pl-PL"/>
        </w:rPr>
        <w:t xml:space="preserve">Niniejsze postępowanie </w:t>
      </w:r>
      <w:r w:rsidR="007834EC" w:rsidRPr="00305CAC">
        <w:rPr>
          <w:rFonts w:ascii="Poppins" w:eastAsia="Times New Roman" w:hAnsi="Poppins" w:cs="Poppins"/>
          <w:lang w:eastAsia="pl-PL"/>
        </w:rPr>
        <w:t xml:space="preserve">o udzielenie zamówienia publicznego </w:t>
      </w:r>
      <w:r w:rsidRPr="00305CAC">
        <w:rPr>
          <w:rFonts w:ascii="Poppins" w:eastAsia="Times New Roman" w:hAnsi="Poppins" w:cs="Poppins"/>
          <w:lang w:eastAsia="pl-PL"/>
        </w:rPr>
        <w:t xml:space="preserve">prowadzone jest w trybie </w:t>
      </w:r>
      <w:r w:rsidR="007834EC" w:rsidRPr="00305CAC">
        <w:rPr>
          <w:rFonts w:ascii="Poppins" w:eastAsia="Times New Roman" w:hAnsi="Poppins" w:cs="Poppins"/>
          <w:lang w:eastAsia="pl-PL"/>
        </w:rPr>
        <w:t>podstawowym,</w:t>
      </w:r>
      <w:r w:rsidRPr="00305CAC">
        <w:rPr>
          <w:rFonts w:ascii="Poppins" w:eastAsia="Times New Roman" w:hAnsi="Poppins" w:cs="Poppins"/>
          <w:lang w:eastAsia="pl-PL"/>
        </w:rPr>
        <w:t xml:space="preserve"> na podstawie art. </w:t>
      </w:r>
      <w:r w:rsidR="007834EC" w:rsidRPr="00305CAC">
        <w:rPr>
          <w:rFonts w:ascii="Poppins" w:eastAsia="Times New Roman" w:hAnsi="Poppins" w:cs="Poppins"/>
          <w:lang w:eastAsia="pl-PL"/>
        </w:rPr>
        <w:t>275</w:t>
      </w:r>
      <w:r w:rsidR="00680CAA" w:rsidRPr="00305CAC">
        <w:rPr>
          <w:rFonts w:ascii="Poppins" w:eastAsia="Times New Roman" w:hAnsi="Poppins" w:cs="Poppins"/>
          <w:lang w:eastAsia="pl-PL"/>
        </w:rPr>
        <w:t xml:space="preserve"> pkt 1</w:t>
      </w:r>
      <w:r w:rsidR="00F30390" w:rsidRPr="00305CAC">
        <w:rPr>
          <w:rFonts w:ascii="Poppins" w:eastAsia="Times New Roman" w:hAnsi="Poppins" w:cs="Poppins"/>
          <w:lang w:eastAsia="pl-PL"/>
        </w:rPr>
        <w:t>)</w:t>
      </w:r>
      <w:r w:rsidRPr="00305CAC">
        <w:rPr>
          <w:rFonts w:ascii="Poppins" w:eastAsia="Times New Roman" w:hAnsi="Poppins" w:cs="Poppins"/>
          <w:lang w:eastAsia="pl-PL"/>
        </w:rPr>
        <w:t xml:space="preserve"> </w:t>
      </w:r>
      <w:r w:rsidR="00BF2B85" w:rsidRPr="00305CAC">
        <w:rPr>
          <w:rFonts w:ascii="Poppins" w:eastAsia="Times New Roman" w:hAnsi="Poppins" w:cs="Poppins"/>
          <w:lang w:eastAsia="pl-PL"/>
        </w:rPr>
        <w:t xml:space="preserve">w zw. z 30 ust. 4 </w:t>
      </w:r>
      <w:r w:rsidRPr="00305CAC">
        <w:rPr>
          <w:rFonts w:ascii="Poppins" w:eastAsia="Times New Roman" w:hAnsi="Poppins" w:cs="Poppins"/>
          <w:lang w:eastAsia="pl-PL"/>
        </w:rPr>
        <w:t xml:space="preserve">ustawy z dnia </w:t>
      </w:r>
      <w:r w:rsidR="00680CAA" w:rsidRPr="00305CAC">
        <w:rPr>
          <w:rFonts w:ascii="Poppins" w:eastAsia="Times New Roman" w:hAnsi="Poppins" w:cs="Poppins"/>
          <w:lang w:eastAsia="pl-PL"/>
        </w:rPr>
        <w:t>11 września</w:t>
      </w:r>
      <w:r w:rsidRPr="00305CAC">
        <w:rPr>
          <w:rFonts w:ascii="Poppins" w:eastAsia="Times New Roman" w:hAnsi="Poppins" w:cs="Poppins"/>
          <w:lang w:eastAsia="pl-PL"/>
        </w:rPr>
        <w:t xml:space="preserve"> 20</w:t>
      </w:r>
      <w:r w:rsidR="00680CAA" w:rsidRPr="00305CAC">
        <w:rPr>
          <w:rFonts w:ascii="Poppins" w:eastAsia="Times New Roman" w:hAnsi="Poppins" w:cs="Poppins"/>
          <w:lang w:eastAsia="pl-PL"/>
        </w:rPr>
        <w:t>19</w:t>
      </w:r>
      <w:r w:rsidRPr="00305CAC">
        <w:rPr>
          <w:rFonts w:ascii="Poppins" w:eastAsia="Times New Roman" w:hAnsi="Poppins" w:cs="Poppins"/>
          <w:lang w:eastAsia="pl-PL"/>
        </w:rPr>
        <w:t xml:space="preserve"> r. Prawo Zamówień Publicznych (</w:t>
      </w:r>
      <w:r w:rsidRPr="00305CAC">
        <w:rPr>
          <w:rFonts w:ascii="Poppins" w:hAnsi="Poppins" w:cs="Poppins"/>
        </w:rPr>
        <w:t xml:space="preserve">Dz. U. z </w:t>
      </w:r>
      <w:r w:rsidR="006854E2" w:rsidRPr="00305CAC">
        <w:rPr>
          <w:rFonts w:ascii="Poppins" w:hAnsi="Poppins" w:cs="Poppins"/>
        </w:rPr>
        <w:t>2021</w:t>
      </w:r>
      <w:r w:rsidRPr="00305CAC">
        <w:rPr>
          <w:rFonts w:ascii="Poppins" w:hAnsi="Poppins" w:cs="Poppins"/>
        </w:rPr>
        <w:t xml:space="preserve"> r., poz.</w:t>
      </w:r>
      <w:r w:rsidR="00BA6AD5" w:rsidRPr="00305CAC">
        <w:rPr>
          <w:rFonts w:ascii="Poppins" w:hAnsi="Poppins" w:cs="Poppins"/>
        </w:rPr>
        <w:t> </w:t>
      </w:r>
      <w:r w:rsidR="006854E2" w:rsidRPr="00305CAC">
        <w:rPr>
          <w:rFonts w:ascii="Poppins" w:hAnsi="Poppins" w:cs="Poppins"/>
        </w:rPr>
        <w:t>1129</w:t>
      </w:r>
      <w:r w:rsidR="00BA6AD5" w:rsidRPr="00305CAC">
        <w:rPr>
          <w:rFonts w:ascii="Poppins" w:hAnsi="Poppins" w:cs="Poppins"/>
        </w:rPr>
        <w:t xml:space="preserve"> z późn. zm.</w:t>
      </w:r>
      <w:r w:rsidRPr="00305CAC">
        <w:rPr>
          <w:rFonts w:ascii="Poppins" w:eastAsia="Times New Roman" w:hAnsi="Poppins" w:cs="Poppins"/>
          <w:lang w:eastAsia="pl-PL"/>
        </w:rPr>
        <w:t>), zwanej dalej „ustawą PZP”</w:t>
      </w:r>
      <w:r w:rsidR="00BE63D6" w:rsidRPr="00305CAC">
        <w:rPr>
          <w:rFonts w:ascii="Poppins" w:eastAsia="Times New Roman" w:hAnsi="Poppins" w:cs="Poppins"/>
          <w:lang w:eastAsia="pl-PL"/>
        </w:rPr>
        <w:t xml:space="preserve"> lub „PZP”</w:t>
      </w:r>
      <w:r w:rsidR="00FB7282" w:rsidRPr="00305CAC">
        <w:rPr>
          <w:rFonts w:ascii="Poppins" w:eastAsia="Times New Roman" w:hAnsi="Poppins" w:cs="Poppins"/>
          <w:lang w:eastAsia="pl-PL"/>
        </w:rPr>
        <w:t>.</w:t>
      </w:r>
    </w:p>
    <w:p w14:paraId="5D2C2C42" w14:textId="7DB08DCC" w:rsidR="00C4090B" w:rsidRPr="00305CAC" w:rsidRDefault="000A0638" w:rsidP="00BC7F58">
      <w:pPr>
        <w:numPr>
          <w:ilvl w:val="0"/>
          <w:numId w:val="29"/>
        </w:numPr>
        <w:tabs>
          <w:tab w:val="num" w:pos="426"/>
        </w:tabs>
        <w:spacing w:after="0" w:line="276" w:lineRule="auto"/>
        <w:ind w:left="426" w:hanging="426"/>
        <w:jc w:val="both"/>
        <w:rPr>
          <w:rFonts w:ascii="Poppins" w:eastAsia="Times New Roman" w:hAnsi="Poppins" w:cs="Poppins"/>
          <w:lang w:eastAsia="pl-PL"/>
        </w:rPr>
      </w:pPr>
      <w:r w:rsidRPr="00305CAC">
        <w:rPr>
          <w:rFonts w:ascii="Poppins" w:eastAsia="Times New Roman" w:hAnsi="Poppins" w:cs="Poppins"/>
          <w:lang w:eastAsia="pl-PL"/>
        </w:rPr>
        <w:t xml:space="preserve">W zakresie nieuregulowanym niniejszą Specyfikacją </w:t>
      </w:r>
      <w:r w:rsidR="007834EC" w:rsidRPr="00305CAC">
        <w:rPr>
          <w:rFonts w:ascii="Poppins" w:eastAsia="Times New Roman" w:hAnsi="Poppins" w:cs="Poppins"/>
          <w:lang w:eastAsia="pl-PL"/>
        </w:rPr>
        <w:t>W</w:t>
      </w:r>
      <w:r w:rsidRPr="00305CAC">
        <w:rPr>
          <w:rFonts w:ascii="Poppins" w:eastAsia="Times New Roman" w:hAnsi="Poppins" w:cs="Poppins"/>
          <w:lang w:eastAsia="pl-PL"/>
        </w:rPr>
        <w:t>arunków Zamówienia, zwaną dalej „SWZ”, zastosowanie mają przepisy ustawy PZP oraz Kodeksu Cywilnego.</w:t>
      </w:r>
      <w:r w:rsidR="00FB7282" w:rsidRPr="00305CAC" w:rsidDel="00FB7282">
        <w:rPr>
          <w:rFonts w:ascii="Poppins" w:eastAsia="Times New Roman" w:hAnsi="Poppins" w:cs="Poppins"/>
          <w:lang w:eastAsia="pl-PL"/>
        </w:rPr>
        <w:t xml:space="preserve"> </w:t>
      </w:r>
    </w:p>
    <w:p w14:paraId="65AB15B6" w14:textId="3EDADF47" w:rsidR="007D2344" w:rsidRPr="00305CAC" w:rsidRDefault="00C4090B" w:rsidP="00A64E27">
      <w:pPr>
        <w:numPr>
          <w:ilvl w:val="0"/>
          <w:numId w:val="29"/>
        </w:numPr>
        <w:tabs>
          <w:tab w:val="num" w:pos="426"/>
        </w:tabs>
        <w:spacing w:after="0" w:line="276" w:lineRule="auto"/>
        <w:ind w:left="426" w:hanging="426"/>
        <w:jc w:val="both"/>
        <w:rPr>
          <w:rFonts w:ascii="Poppins" w:hAnsi="Poppins" w:cs="Poppins"/>
        </w:rPr>
      </w:pPr>
      <w:r w:rsidRPr="00305CAC">
        <w:rPr>
          <w:rFonts w:ascii="Poppins" w:hAnsi="Poppins" w:cs="Poppins"/>
        </w:rPr>
        <w:t>W sytuacji sprzeczności postanowień SWZ, wyjaśnień do SWZ lub modyfikacji SWZ w stosunku do ustawy PZP, zastosowanie mają przepisy ustawy PZP.</w:t>
      </w:r>
    </w:p>
    <w:p w14:paraId="79114072" w14:textId="16356E26" w:rsidR="003C112C" w:rsidRPr="00305CAC" w:rsidRDefault="003C112C" w:rsidP="007E576A">
      <w:pPr>
        <w:numPr>
          <w:ilvl w:val="0"/>
          <w:numId w:val="29"/>
        </w:numPr>
        <w:spacing w:after="0" w:line="276" w:lineRule="auto"/>
        <w:ind w:left="426"/>
        <w:jc w:val="both"/>
        <w:rPr>
          <w:rFonts w:ascii="Poppins" w:hAnsi="Poppins" w:cs="Poppins"/>
        </w:rPr>
      </w:pPr>
      <w:r w:rsidRPr="00305CAC">
        <w:rPr>
          <w:rFonts w:ascii="Poppins" w:hAnsi="Poppins" w:cs="Poppins"/>
        </w:rPr>
        <w:t>Zamawiający nie przewiduje</w:t>
      </w:r>
      <w:r w:rsidR="00BA5B2F" w:rsidRPr="00305CAC">
        <w:rPr>
          <w:rFonts w:ascii="Poppins" w:hAnsi="Poppins" w:cs="Poppins"/>
        </w:rPr>
        <w:t xml:space="preserve"> przeprowadzenia</w:t>
      </w:r>
      <w:r w:rsidRPr="00305CAC">
        <w:rPr>
          <w:rFonts w:ascii="Poppins" w:hAnsi="Poppins" w:cs="Poppins"/>
        </w:rPr>
        <w:t xml:space="preserve"> aukcji elektronicznej.</w:t>
      </w:r>
    </w:p>
    <w:p w14:paraId="7286CC5E" w14:textId="77777777" w:rsidR="003C112C" w:rsidRPr="00305CAC" w:rsidRDefault="003C112C" w:rsidP="007E576A">
      <w:pPr>
        <w:numPr>
          <w:ilvl w:val="0"/>
          <w:numId w:val="29"/>
        </w:numPr>
        <w:spacing w:after="0" w:line="276" w:lineRule="auto"/>
        <w:ind w:left="426"/>
        <w:jc w:val="both"/>
        <w:rPr>
          <w:rFonts w:ascii="Poppins" w:hAnsi="Poppins" w:cs="Poppins"/>
        </w:rPr>
      </w:pPr>
      <w:r w:rsidRPr="00305CAC">
        <w:rPr>
          <w:rFonts w:ascii="Poppins" w:hAnsi="Poppins" w:cs="Poppins"/>
        </w:rPr>
        <w:t>Zamawiający nie przewiduje złożenia oferty w postaci katalogów elektronicznych.</w:t>
      </w:r>
    </w:p>
    <w:p w14:paraId="73287965" w14:textId="77777777" w:rsidR="003C112C" w:rsidRPr="00305CAC" w:rsidRDefault="003C112C" w:rsidP="007E576A">
      <w:pPr>
        <w:numPr>
          <w:ilvl w:val="0"/>
          <w:numId w:val="29"/>
        </w:numPr>
        <w:spacing w:after="0" w:line="276" w:lineRule="auto"/>
        <w:ind w:left="426"/>
        <w:jc w:val="both"/>
        <w:rPr>
          <w:rFonts w:ascii="Poppins" w:hAnsi="Poppins" w:cs="Poppins"/>
        </w:rPr>
      </w:pPr>
      <w:r w:rsidRPr="00305CAC">
        <w:rPr>
          <w:rFonts w:ascii="Poppins" w:hAnsi="Poppins" w:cs="Poppins"/>
        </w:rPr>
        <w:t>Zamawiający nie prowadzi postępowania w celu zawarcia umowy ramowej.</w:t>
      </w:r>
    </w:p>
    <w:p w14:paraId="75014698" w14:textId="5981FB45" w:rsidR="006D0D43" w:rsidRPr="00305CAC" w:rsidRDefault="003C112C" w:rsidP="006D0D43">
      <w:pPr>
        <w:numPr>
          <w:ilvl w:val="0"/>
          <w:numId w:val="29"/>
        </w:numPr>
        <w:spacing w:after="0" w:line="276" w:lineRule="auto"/>
        <w:ind w:left="426"/>
        <w:jc w:val="both"/>
        <w:rPr>
          <w:rFonts w:ascii="Poppins" w:hAnsi="Poppins" w:cs="Poppins"/>
        </w:rPr>
      </w:pPr>
      <w:r w:rsidRPr="00305CAC">
        <w:rPr>
          <w:rFonts w:ascii="Poppins" w:hAnsi="Poppins" w:cs="Poppins"/>
        </w:rPr>
        <w:t xml:space="preserve">Zamawiający nie zastrzega możliwości ubiegania się o udzielenie zamówienia wyłącznie przez wykonawców, o których mowa w art. 94 </w:t>
      </w:r>
      <w:r w:rsidR="00191BCD" w:rsidRPr="00305CAC">
        <w:rPr>
          <w:rFonts w:ascii="Poppins" w:hAnsi="Poppins" w:cs="Poppins"/>
        </w:rPr>
        <w:t xml:space="preserve">ustawy </w:t>
      </w:r>
      <w:r w:rsidRPr="00305CAC">
        <w:rPr>
          <w:rFonts w:ascii="Poppins" w:hAnsi="Poppins" w:cs="Poppins"/>
        </w:rPr>
        <w:t>PZP.</w:t>
      </w:r>
    </w:p>
    <w:p w14:paraId="461D713C" w14:textId="7464B13D" w:rsidR="001E2313" w:rsidRPr="00305CAC" w:rsidRDefault="001E2313" w:rsidP="00E01DB2">
      <w:pPr>
        <w:pStyle w:val="Akapitzlist"/>
        <w:numPr>
          <w:ilvl w:val="0"/>
          <w:numId w:val="29"/>
        </w:numPr>
        <w:tabs>
          <w:tab w:val="clear" w:pos="519"/>
          <w:tab w:val="left" w:pos="709"/>
        </w:tabs>
        <w:spacing w:after="240" w:line="267" w:lineRule="auto"/>
        <w:ind w:left="426" w:hanging="426"/>
        <w:jc w:val="both"/>
        <w:rPr>
          <w:rFonts w:ascii="Poppins" w:hAnsi="Poppins" w:cs="Poppins"/>
          <w:lang w:val="pl-PL"/>
        </w:rPr>
      </w:pPr>
      <w:r w:rsidRPr="00305CAC">
        <w:rPr>
          <w:rFonts w:ascii="Poppins" w:hAnsi="Poppins" w:cs="Poppins"/>
          <w:lang w:val="pl-PL"/>
        </w:rPr>
        <w:t>Zamawiający nie określa dodatkowych wymagań związanych z zatrudnianiem osób, o których mowa w art. 96 ust. 2 pkt 2</w:t>
      </w:r>
      <w:r w:rsidR="00F30390" w:rsidRPr="00305CAC">
        <w:rPr>
          <w:rFonts w:ascii="Poppins" w:hAnsi="Poppins" w:cs="Poppins"/>
          <w:lang w:val="pl-PL"/>
        </w:rPr>
        <w:t>)</w:t>
      </w:r>
      <w:r w:rsidRPr="00305CAC">
        <w:rPr>
          <w:rFonts w:ascii="Poppins" w:hAnsi="Poppins" w:cs="Poppins"/>
          <w:lang w:val="pl-PL"/>
        </w:rPr>
        <w:t xml:space="preserve"> </w:t>
      </w:r>
      <w:r w:rsidR="00191BCD" w:rsidRPr="00305CAC">
        <w:rPr>
          <w:rFonts w:ascii="Poppins" w:hAnsi="Poppins" w:cs="Poppins"/>
          <w:lang w:val="pl-PL"/>
        </w:rPr>
        <w:t xml:space="preserve">ustawy </w:t>
      </w:r>
      <w:r w:rsidRPr="00305CAC">
        <w:rPr>
          <w:rFonts w:ascii="Poppins" w:hAnsi="Poppins" w:cs="Poppins"/>
          <w:lang w:val="pl-PL"/>
        </w:rPr>
        <w:t>PZP.</w:t>
      </w:r>
    </w:p>
    <w:p w14:paraId="7C15D6F3" w14:textId="2780E950" w:rsidR="006854E2" w:rsidRPr="00305CAC" w:rsidRDefault="00C4090B" w:rsidP="00011CFB">
      <w:pPr>
        <w:shd w:val="clear" w:color="auto" w:fill="D9D9D9"/>
        <w:spacing w:after="0" w:line="276" w:lineRule="auto"/>
        <w:jc w:val="both"/>
        <w:rPr>
          <w:rFonts w:ascii="Poppins" w:eastAsia="Times New Roman" w:hAnsi="Poppins" w:cs="Poppins"/>
          <w:b/>
          <w:lang w:eastAsia="pl-PL"/>
        </w:rPr>
      </w:pPr>
      <w:r w:rsidRPr="00305CAC">
        <w:rPr>
          <w:rFonts w:ascii="Poppins" w:eastAsia="Times New Roman" w:hAnsi="Poppins" w:cs="Poppins"/>
          <w:b/>
          <w:lang w:eastAsia="pl-PL"/>
        </w:rPr>
        <w:t>III.</w:t>
      </w:r>
      <w:r w:rsidRPr="00305CAC">
        <w:rPr>
          <w:rFonts w:ascii="Poppins" w:eastAsia="Times New Roman" w:hAnsi="Poppins" w:cs="Poppins"/>
          <w:b/>
          <w:lang w:eastAsia="pl-PL"/>
        </w:rPr>
        <w:tab/>
        <w:t>Opis przedmiotu zamówienia.</w:t>
      </w:r>
    </w:p>
    <w:p w14:paraId="17837682" w14:textId="77777777" w:rsidR="00011CFB" w:rsidRPr="00305CAC" w:rsidRDefault="00011CFB" w:rsidP="00011CFB">
      <w:pPr>
        <w:shd w:val="clear" w:color="auto" w:fill="D9D9D9"/>
        <w:spacing w:after="0" w:line="276" w:lineRule="auto"/>
        <w:jc w:val="both"/>
        <w:rPr>
          <w:rFonts w:ascii="Poppins" w:eastAsia="Times New Roman" w:hAnsi="Poppins" w:cs="Poppins"/>
          <w:b/>
          <w:lang w:eastAsia="pl-PL"/>
        </w:rPr>
      </w:pPr>
    </w:p>
    <w:p w14:paraId="327D6971" w14:textId="338204F4" w:rsidR="00BF2B85" w:rsidRPr="00305CAC" w:rsidRDefault="00A729F9" w:rsidP="00BF2B85">
      <w:pPr>
        <w:pStyle w:val="Artyku"/>
        <w:numPr>
          <w:ilvl w:val="0"/>
          <w:numId w:val="30"/>
        </w:numPr>
        <w:shd w:val="clear" w:color="auto" w:fill="auto"/>
        <w:rPr>
          <w:rFonts w:ascii="Poppins" w:hAnsi="Poppins" w:cs="Poppins"/>
          <w:b w:val="0"/>
          <w:sz w:val="22"/>
          <w:szCs w:val="22"/>
        </w:rPr>
      </w:pPr>
      <w:bookmarkStart w:id="3" w:name="_Hlk133227711"/>
      <w:r w:rsidRPr="00305CAC">
        <w:rPr>
          <w:rFonts w:ascii="Poppins" w:eastAsia="Calibri" w:hAnsi="Poppins" w:cs="Poppins"/>
          <w:b w:val="0"/>
          <w:sz w:val="22"/>
          <w:szCs w:val="22"/>
          <w:lang w:eastAsia="en-US"/>
        </w:rPr>
        <w:t>Przedmiotem zamówienia jest świadczenie usług w szeroko rozumianym przedmiocie administracji IT.</w:t>
      </w:r>
      <w:r w:rsidR="00BF2B85" w:rsidRPr="00305CAC">
        <w:rPr>
          <w:rFonts w:ascii="Poppins" w:hAnsi="Poppins" w:cs="Poppins"/>
          <w:b w:val="0"/>
          <w:sz w:val="22"/>
          <w:szCs w:val="22"/>
        </w:rPr>
        <w:t xml:space="preserve"> </w:t>
      </w:r>
      <w:r w:rsidRPr="00305CAC">
        <w:rPr>
          <w:rFonts w:ascii="Poppins" w:hAnsi="Poppins" w:cs="Poppins"/>
          <w:b w:val="0"/>
          <w:sz w:val="22"/>
          <w:szCs w:val="22"/>
        </w:rPr>
        <w:t>Szczegółowy opis przedmiotu zamówienia został zawarty w załączniku nr 1 do SWZ</w:t>
      </w:r>
      <w:bookmarkEnd w:id="3"/>
    </w:p>
    <w:p w14:paraId="18AB489A" w14:textId="092607E2" w:rsidR="00C4090B" w:rsidRPr="00305CAC" w:rsidRDefault="00C4090B" w:rsidP="00BF2B85">
      <w:pPr>
        <w:pStyle w:val="Artyku"/>
        <w:numPr>
          <w:ilvl w:val="0"/>
          <w:numId w:val="30"/>
        </w:numPr>
        <w:shd w:val="clear" w:color="auto" w:fill="auto"/>
        <w:rPr>
          <w:rFonts w:ascii="Poppins" w:hAnsi="Poppins" w:cs="Poppins"/>
          <w:b w:val="0"/>
          <w:bCs/>
          <w:sz w:val="22"/>
          <w:szCs w:val="22"/>
        </w:rPr>
      </w:pPr>
      <w:r w:rsidRPr="00305CAC">
        <w:rPr>
          <w:rFonts w:ascii="Poppins" w:hAnsi="Poppins" w:cs="Poppins"/>
          <w:b w:val="0"/>
          <w:bCs/>
          <w:sz w:val="22"/>
          <w:szCs w:val="22"/>
        </w:rPr>
        <w:t>Szczegółowy opis przedmiotu zamówienia stanowi Załącznik nr 1 do SWZ.</w:t>
      </w:r>
    </w:p>
    <w:p w14:paraId="7E0CEDFE" w14:textId="09CD8BCD" w:rsidR="00C4090B" w:rsidRPr="00305CAC" w:rsidRDefault="00C4090B" w:rsidP="00242E99">
      <w:pPr>
        <w:numPr>
          <w:ilvl w:val="0"/>
          <w:numId w:val="30"/>
        </w:numPr>
        <w:tabs>
          <w:tab w:val="num" w:pos="426"/>
          <w:tab w:val="left" w:pos="3855"/>
        </w:tabs>
        <w:spacing w:after="0" w:line="276" w:lineRule="auto"/>
        <w:ind w:left="426" w:hanging="426"/>
        <w:jc w:val="both"/>
        <w:rPr>
          <w:rFonts w:ascii="Poppins" w:hAnsi="Poppins" w:cs="Poppins"/>
        </w:rPr>
      </w:pPr>
      <w:r w:rsidRPr="00305CAC">
        <w:rPr>
          <w:rFonts w:ascii="Poppins" w:hAnsi="Poppins" w:cs="Poppins"/>
        </w:rPr>
        <w:t>Wykonawca zobowiązany jest zrealizować zamówienie na zasadach i warunkach opisanych w</w:t>
      </w:r>
      <w:r w:rsidR="006D0D43" w:rsidRPr="00305CAC">
        <w:rPr>
          <w:rFonts w:ascii="Poppins" w:hAnsi="Poppins" w:cs="Poppins"/>
        </w:rPr>
        <w:t xml:space="preserve"> </w:t>
      </w:r>
      <w:r w:rsidR="009F62F0" w:rsidRPr="00305CAC">
        <w:rPr>
          <w:rFonts w:ascii="Poppins" w:hAnsi="Poppins" w:cs="Poppins"/>
          <w:b/>
        </w:rPr>
        <w:t>Załączniku nr 2</w:t>
      </w:r>
      <w:r w:rsidR="009F62F0" w:rsidRPr="00305CAC">
        <w:rPr>
          <w:rFonts w:ascii="Poppins" w:hAnsi="Poppins" w:cs="Poppins"/>
        </w:rPr>
        <w:t xml:space="preserve"> </w:t>
      </w:r>
      <w:r w:rsidR="009F62F0" w:rsidRPr="00305CAC">
        <w:rPr>
          <w:rFonts w:ascii="Poppins" w:hAnsi="Poppins" w:cs="Poppins"/>
          <w:b/>
          <w:bCs/>
        </w:rPr>
        <w:t>do SWZ</w:t>
      </w:r>
      <w:r w:rsidR="009F62F0" w:rsidRPr="00305CAC">
        <w:rPr>
          <w:rFonts w:ascii="Poppins" w:hAnsi="Poppins" w:cs="Poppins"/>
        </w:rPr>
        <w:t xml:space="preserve"> </w:t>
      </w:r>
      <w:r w:rsidR="00CB1A45" w:rsidRPr="00305CAC">
        <w:rPr>
          <w:rFonts w:ascii="Poppins" w:hAnsi="Poppins" w:cs="Poppins"/>
        </w:rPr>
        <w:t>–</w:t>
      </w:r>
      <w:r w:rsidR="009F62F0" w:rsidRPr="00305CAC">
        <w:rPr>
          <w:rFonts w:ascii="Poppins" w:hAnsi="Poppins" w:cs="Poppins"/>
        </w:rPr>
        <w:t xml:space="preserve"> </w:t>
      </w:r>
      <w:r w:rsidR="00CB1A45" w:rsidRPr="00305CAC">
        <w:rPr>
          <w:rFonts w:ascii="Poppins" w:hAnsi="Poppins" w:cs="Poppins"/>
        </w:rPr>
        <w:t>Wzór U</w:t>
      </w:r>
      <w:r w:rsidR="006D0D43" w:rsidRPr="00305CAC">
        <w:rPr>
          <w:rFonts w:ascii="Poppins" w:hAnsi="Poppins" w:cs="Poppins"/>
        </w:rPr>
        <w:t>mowy</w:t>
      </w:r>
      <w:r w:rsidRPr="00305CAC">
        <w:rPr>
          <w:rFonts w:ascii="Poppins" w:hAnsi="Poppins" w:cs="Poppins"/>
        </w:rPr>
        <w:t>.</w:t>
      </w:r>
    </w:p>
    <w:p w14:paraId="5113365D" w14:textId="663DF9EA" w:rsidR="00C4090B" w:rsidRPr="00305CAC" w:rsidRDefault="00C4090B" w:rsidP="00242E99">
      <w:pPr>
        <w:numPr>
          <w:ilvl w:val="0"/>
          <w:numId w:val="30"/>
        </w:numPr>
        <w:tabs>
          <w:tab w:val="num" w:pos="426"/>
          <w:tab w:val="left" w:pos="3855"/>
        </w:tabs>
        <w:spacing w:after="0" w:line="276" w:lineRule="auto"/>
        <w:ind w:left="426" w:hanging="426"/>
        <w:jc w:val="both"/>
        <w:rPr>
          <w:rFonts w:ascii="Poppins" w:hAnsi="Poppins" w:cs="Poppins"/>
        </w:rPr>
      </w:pPr>
      <w:r w:rsidRPr="00305CAC">
        <w:rPr>
          <w:rFonts w:ascii="Poppins" w:hAnsi="Poppins" w:cs="Poppins"/>
        </w:rPr>
        <w:t>Wspólny Słownik Zamówień CPV:</w:t>
      </w:r>
    </w:p>
    <w:p w14:paraId="474BA741" w14:textId="77777777" w:rsidR="00A729F9" w:rsidRPr="00305CAC" w:rsidRDefault="00A729F9" w:rsidP="0080323D">
      <w:pPr>
        <w:pStyle w:val="Akapitzlist"/>
        <w:numPr>
          <w:ilvl w:val="0"/>
          <w:numId w:val="0"/>
        </w:numPr>
        <w:autoSpaceDE w:val="0"/>
        <w:autoSpaceDN w:val="0"/>
        <w:adjustRightInd w:val="0"/>
        <w:spacing w:beforeLines="60" w:before="144" w:afterLines="60" w:after="144" w:line="276" w:lineRule="auto"/>
        <w:ind w:left="363"/>
        <w:jc w:val="both"/>
        <w:rPr>
          <w:rFonts w:ascii="Poppins" w:hAnsi="Poppins" w:cs="Poppins"/>
          <w:lang w:val="pl-PL"/>
        </w:rPr>
      </w:pPr>
      <w:bookmarkStart w:id="4" w:name="_Hlk133227780"/>
      <w:r w:rsidRPr="00305CAC">
        <w:rPr>
          <w:rFonts w:ascii="Poppins" w:hAnsi="Poppins" w:cs="Poppins"/>
          <w:lang w:val="pl-PL"/>
        </w:rPr>
        <w:t>72000000-5 - Usługi informatyczne: konsultacyjne, opracowywania oprogramowania, internetowe i wsparcia</w:t>
      </w:r>
    </w:p>
    <w:p w14:paraId="6D703356" w14:textId="77777777" w:rsidR="003421B1" w:rsidRPr="00305CAC" w:rsidRDefault="003421B1" w:rsidP="001F5B5E">
      <w:pPr>
        <w:pStyle w:val="Akapitzlist"/>
        <w:numPr>
          <w:ilvl w:val="0"/>
          <w:numId w:val="0"/>
        </w:numPr>
        <w:tabs>
          <w:tab w:val="num" w:pos="426"/>
          <w:tab w:val="left" w:pos="3855"/>
        </w:tabs>
        <w:spacing w:after="0" w:line="276" w:lineRule="auto"/>
        <w:ind w:left="363"/>
        <w:jc w:val="both"/>
        <w:rPr>
          <w:rFonts w:ascii="Poppins" w:hAnsi="Poppins" w:cs="Poppins"/>
          <w:bCs/>
          <w:lang w:val="pl-PL"/>
        </w:rPr>
      </w:pPr>
      <w:r w:rsidRPr="00305CAC">
        <w:rPr>
          <w:rFonts w:ascii="Poppins" w:hAnsi="Poppins" w:cs="Poppins"/>
          <w:lang w:val="pl-PL"/>
        </w:rPr>
        <w:t xml:space="preserve">72253000-3: Usługi pomocy komputerowej i podobne </w:t>
      </w:r>
    </w:p>
    <w:bookmarkEnd w:id="4"/>
    <w:p w14:paraId="54E1FB4A" w14:textId="222480DC" w:rsidR="00FE05F0" w:rsidRPr="00305CAC" w:rsidRDefault="00FE05F0" w:rsidP="00242E99">
      <w:pPr>
        <w:pStyle w:val="Akapitzlist"/>
        <w:numPr>
          <w:ilvl w:val="0"/>
          <w:numId w:val="30"/>
        </w:numPr>
        <w:tabs>
          <w:tab w:val="num" w:pos="426"/>
          <w:tab w:val="left" w:pos="3855"/>
        </w:tabs>
        <w:spacing w:after="0" w:line="276" w:lineRule="auto"/>
        <w:jc w:val="both"/>
        <w:rPr>
          <w:rFonts w:ascii="Poppins" w:hAnsi="Poppins" w:cs="Poppins"/>
          <w:bCs/>
          <w:lang w:val="pl-PL"/>
        </w:rPr>
      </w:pPr>
      <w:r w:rsidRPr="00305CAC">
        <w:rPr>
          <w:rFonts w:ascii="Poppins" w:hAnsi="Poppins" w:cs="Poppins"/>
          <w:lang w:val="pl-PL"/>
        </w:rPr>
        <w:lastRenderedPageBreak/>
        <w:t>Zamawiający nie dopuszcza</w:t>
      </w:r>
      <w:r w:rsidR="00D8167B" w:rsidRPr="00305CAC">
        <w:rPr>
          <w:rFonts w:ascii="Poppins" w:hAnsi="Poppins" w:cs="Poppins"/>
          <w:lang w:val="pl-PL"/>
        </w:rPr>
        <w:t xml:space="preserve"> </w:t>
      </w:r>
      <w:r w:rsidRPr="00305CAC">
        <w:rPr>
          <w:rFonts w:ascii="Poppins" w:hAnsi="Poppins" w:cs="Poppins"/>
          <w:lang w:val="pl-PL"/>
        </w:rPr>
        <w:t>składania ofert częściowych</w:t>
      </w:r>
      <w:r w:rsidR="00BF2B85" w:rsidRPr="00305CAC">
        <w:rPr>
          <w:rFonts w:ascii="Poppins" w:hAnsi="Poppins" w:cs="Poppins"/>
          <w:lang w:val="pl-PL"/>
        </w:rPr>
        <w:t xml:space="preserve"> w niniejszym postepowaniu. </w:t>
      </w:r>
    </w:p>
    <w:p w14:paraId="02A8E426" w14:textId="7A0DAE89" w:rsidR="00FE05F0" w:rsidRPr="00305CAC" w:rsidRDefault="00FE05F0" w:rsidP="00242E99">
      <w:pPr>
        <w:numPr>
          <w:ilvl w:val="0"/>
          <w:numId w:val="30"/>
        </w:numPr>
        <w:tabs>
          <w:tab w:val="num" w:pos="426"/>
          <w:tab w:val="left" w:pos="3855"/>
        </w:tabs>
        <w:spacing w:after="0" w:line="276" w:lineRule="auto"/>
        <w:ind w:left="426" w:hanging="426"/>
        <w:jc w:val="both"/>
        <w:rPr>
          <w:rFonts w:ascii="Poppins" w:hAnsi="Poppins" w:cs="Poppins"/>
          <w:bCs/>
        </w:rPr>
      </w:pPr>
      <w:r w:rsidRPr="00305CAC">
        <w:rPr>
          <w:rFonts w:ascii="Poppins" w:hAnsi="Poppins" w:cs="Poppins"/>
          <w:bCs/>
        </w:rPr>
        <w:t xml:space="preserve">Zamawiający nie przewiduje udzielania zamówień, o których mowa w art. 214 ust. 1 pkt </w:t>
      </w:r>
      <w:r w:rsidR="00F56E24" w:rsidRPr="00305CAC">
        <w:rPr>
          <w:rFonts w:ascii="Poppins" w:hAnsi="Poppins" w:cs="Poppins"/>
          <w:bCs/>
        </w:rPr>
        <w:t>8</w:t>
      </w:r>
      <w:r w:rsidR="00404804" w:rsidRPr="00305CAC">
        <w:rPr>
          <w:rFonts w:ascii="Poppins" w:hAnsi="Poppins" w:cs="Poppins"/>
          <w:bCs/>
        </w:rPr>
        <w:t xml:space="preserve"> ustawy </w:t>
      </w:r>
      <w:r w:rsidRPr="00305CAC">
        <w:rPr>
          <w:rFonts w:ascii="Poppins" w:hAnsi="Poppins" w:cs="Poppins"/>
          <w:bCs/>
        </w:rPr>
        <w:t>PZP.</w:t>
      </w:r>
    </w:p>
    <w:p w14:paraId="21908328" w14:textId="3301E591" w:rsidR="00BB5625" w:rsidRPr="00305CAC" w:rsidRDefault="00971A0E" w:rsidP="00971A0E">
      <w:pPr>
        <w:numPr>
          <w:ilvl w:val="0"/>
          <w:numId w:val="30"/>
        </w:numPr>
        <w:tabs>
          <w:tab w:val="num" w:pos="426"/>
          <w:tab w:val="left" w:pos="3855"/>
        </w:tabs>
        <w:autoSpaceDE w:val="0"/>
        <w:autoSpaceDN w:val="0"/>
        <w:adjustRightInd w:val="0"/>
        <w:spacing w:after="0" w:line="276" w:lineRule="auto"/>
        <w:jc w:val="both"/>
        <w:rPr>
          <w:rFonts w:ascii="Poppins" w:hAnsi="Poppins" w:cs="Poppins"/>
        </w:rPr>
      </w:pPr>
      <w:r w:rsidRPr="00305CAC">
        <w:rPr>
          <w:rFonts w:ascii="Poppins" w:hAnsi="Poppins" w:cs="Poppins"/>
          <w:lang w:eastAsia="pl-PL"/>
        </w:rPr>
        <w:t>W ramach przedmiotu zamówienia Zamawiający nie przewiduje zastosowania opcji, o której mowa w art. 441 ustawy PZP</w:t>
      </w:r>
      <w:r w:rsidR="00BB5625" w:rsidRPr="00305CAC">
        <w:rPr>
          <w:rFonts w:ascii="Poppins" w:hAnsi="Poppins" w:cs="Poppins"/>
        </w:rPr>
        <w:t>.</w:t>
      </w:r>
    </w:p>
    <w:p w14:paraId="4412B7D9" w14:textId="033A152E" w:rsidR="00A729F9" w:rsidRPr="00305CAC" w:rsidRDefault="00A729F9" w:rsidP="00A729F9">
      <w:pPr>
        <w:pStyle w:val="Akapitzlist"/>
        <w:numPr>
          <w:ilvl w:val="0"/>
          <w:numId w:val="30"/>
        </w:numPr>
        <w:autoSpaceDE w:val="0"/>
        <w:autoSpaceDN w:val="0"/>
        <w:adjustRightInd w:val="0"/>
        <w:spacing w:after="0" w:line="276" w:lineRule="auto"/>
        <w:jc w:val="both"/>
        <w:rPr>
          <w:rFonts w:ascii="Poppins" w:hAnsi="Poppins" w:cs="Poppins"/>
          <w:lang w:val="pl-PL"/>
        </w:rPr>
      </w:pPr>
      <w:r w:rsidRPr="00305CAC">
        <w:rPr>
          <w:rFonts w:ascii="Poppins" w:hAnsi="Poppins" w:cs="Poppins"/>
          <w:lang w:val="pl-PL"/>
        </w:rPr>
        <w:t xml:space="preserve">Zamawiający przewiduje obowiązek odbycia wizji lokalnej przez Wykonawcę i sprawdzenia przez niego dokumentów niezbędnych do realizacji Zamówienia. która odbędzie się w dniu </w:t>
      </w:r>
      <w:r w:rsidR="00377126">
        <w:rPr>
          <w:rFonts w:ascii="Poppins" w:hAnsi="Poppins" w:cs="Poppins"/>
          <w:lang w:val="pl-PL"/>
        </w:rPr>
        <w:t xml:space="preserve">9 maja </w:t>
      </w:r>
      <w:r w:rsidRPr="00305CAC">
        <w:rPr>
          <w:rFonts w:ascii="Poppins" w:hAnsi="Poppins" w:cs="Poppins"/>
          <w:lang w:val="pl-PL"/>
        </w:rPr>
        <w:t>2023.</w:t>
      </w:r>
      <w:r w:rsidR="00E345A9" w:rsidRPr="00305CAC">
        <w:rPr>
          <w:rFonts w:ascii="Poppins" w:hAnsi="Poppins" w:cs="Poppins"/>
          <w:lang w:val="pl-PL"/>
        </w:rPr>
        <w:t xml:space="preserve"> O indywidualnym terminie spotkania, celem odbycia wizji Zamawiający poinformuje Wykonawcę drogą mailową</w:t>
      </w:r>
      <w:r w:rsidR="00377126">
        <w:rPr>
          <w:rFonts w:ascii="Poppins" w:hAnsi="Poppins" w:cs="Poppins"/>
          <w:lang w:val="pl-PL"/>
        </w:rPr>
        <w:t xml:space="preserve"> w dniu 8 maja 2023 r.</w:t>
      </w:r>
      <w:r w:rsidR="00E345A9" w:rsidRPr="00305CAC">
        <w:rPr>
          <w:rFonts w:ascii="Poppins" w:hAnsi="Poppins" w:cs="Poppins"/>
          <w:lang w:val="pl-PL"/>
        </w:rPr>
        <w:t xml:space="preserve">. Wskazany termin będzie w przedziale czasowym 9:00 – 16:00. </w:t>
      </w:r>
      <w:r w:rsidRPr="00305CAC">
        <w:rPr>
          <w:rFonts w:ascii="Poppins" w:hAnsi="Poppins" w:cs="Poppins"/>
          <w:lang w:val="pl-PL"/>
        </w:rPr>
        <w:t xml:space="preserve"> Wykonawcy są zobowiązani w terminie do </w:t>
      </w:r>
      <w:r w:rsidR="00377126">
        <w:rPr>
          <w:rFonts w:ascii="Poppins" w:hAnsi="Poppins" w:cs="Poppins"/>
          <w:lang w:val="pl-PL"/>
        </w:rPr>
        <w:t xml:space="preserve">końca </w:t>
      </w:r>
      <w:r w:rsidRPr="00305CAC">
        <w:rPr>
          <w:rFonts w:ascii="Poppins" w:hAnsi="Poppins" w:cs="Poppins"/>
          <w:lang w:val="pl-PL"/>
        </w:rPr>
        <w:t xml:space="preserve">dnia </w:t>
      </w:r>
      <w:r w:rsidR="00377126">
        <w:rPr>
          <w:rFonts w:ascii="Poppins" w:hAnsi="Poppins" w:cs="Poppins"/>
          <w:lang w:val="pl-PL"/>
        </w:rPr>
        <w:t xml:space="preserve">5 maja </w:t>
      </w:r>
      <w:r w:rsidRPr="00305CAC">
        <w:rPr>
          <w:rFonts w:ascii="Poppins" w:hAnsi="Poppins" w:cs="Poppins"/>
          <w:lang w:val="pl-PL"/>
        </w:rPr>
        <w:t xml:space="preserve">2023 do przekazania Zamawiającemu listy osób wyznaczonych przez Wykonawcę do udziału w wizji lokalnej podając nazwiska i imiona osób wraz z adresami e-mail w sposób opisany w Rozdziale VIII SWZ. Zamawiający zaleca, aby ze strony każdego Wykonawcy liczba delegatów nie przekroczyła liczby 2 osób. </w:t>
      </w:r>
    </w:p>
    <w:p w14:paraId="1D23D3FB" w14:textId="77777777" w:rsidR="00A729F9" w:rsidRPr="00305CAC" w:rsidRDefault="00A729F9" w:rsidP="0080323D">
      <w:pPr>
        <w:pStyle w:val="Akapitzlist"/>
        <w:numPr>
          <w:ilvl w:val="0"/>
          <w:numId w:val="0"/>
        </w:numPr>
        <w:autoSpaceDE w:val="0"/>
        <w:autoSpaceDN w:val="0"/>
        <w:adjustRightInd w:val="0"/>
        <w:spacing w:after="0" w:line="276" w:lineRule="auto"/>
        <w:ind w:left="363"/>
        <w:jc w:val="both"/>
        <w:rPr>
          <w:rFonts w:ascii="Poppins" w:hAnsi="Poppins" w:cs="Poppins"/>
          <w:lang w:val="pl-PL"/>
        </w:rPr>
      </w:pPr>
      <w:r w:rsidRPr="00305CAC">
        <w:rPr>
          <w:rFonts w:ascii="Poppins" w:hAnsi="Poppins" w:cs="Poppins"/>
          <w:lang w:val="pl-PL"/>
        </w:rPr>
        <w:t xml:space="preserve">Wizja odbędzie się w miejscach wskazanych przez Zamawiającego w siedzibie KIM. Wizja ma na celu przekazać Wykonawcom informacje niezbędne do prawidłowej wyceny i przygotowania ofert. </w:t>
      </w:r>
    </w:p>
    <w:p w14:paraId="0287F6FD" w14:textId="6E7B6D2A" w:rsidR="00A729F9" w:rsidRPr="00305CAC" w:rsidRDefault="00A729F9" w:rsidP="0080323D">
      <w:pPr>
        <w:pStyle w:val="Akapitzlist"/>
        <w:numPr>
          <w:ilvl w:val="0"/>
          <w:numId w:val="0"/>
        </w:numPr>
        <w:autoSpaceDE w:val="0"/>
        <w:autoSpaceDN w:val="0"/>
        <w:adjustRightInd w:val="0"/>
        <w:spacing w:after="0" w:line="276" w:lineRule="auto"/>
        <w:ind w:left="363"/>
        <w:jc w:val="both"/>
        <w:rPr>
          <w:rFonts w:ascii="Poppins" w:hAnsi="Poppins" w:cs="Poppins"/>
          <w:lang w:val="pl-PL"/>
        </w:rPr>
      </w:pPr>
      <w:r w:rsidRPr="00305CAC">
        <w:rPr>
          <w:rFonts w:ascii="Poppins" w:hAnsi="Poppins" w:cs="Poppins"/>
          <w:lang w:val="pl-PL"/>
        </w:rPr>
        <w:t xml:space="preserve">Wykonawcy, celem wzięcia udziału w wizji winni najpóźniej do terminu rozpoczęcia wizji w siedzibie KIM przesłać do Zamawiającego </w:t>
      </w:r>
      <w:r w:rsidR="00E345A9" w:rsidRPr="00305CAC">
        <w:rPr>
          <w:rFonts w:ascii="Poppins" w:hAnsi="Poppins" w:cs="Poppins"/>
          <w:lang w:val="pl-PL"/>
        </w:rPr>
        <w:t xml:space="preserve">podpisane oświadczenie </w:t>
      </w:r>
      <w:r w:rsidRPr="00305CAC">
        <w:rPr>
          <w:rFonts w:ascii="Poppins" w:hAnsi="Poppins" w:cs="Poppins"/>
          <w:lang w:val="pl-PL"/>
        </w:rPr>
        <w:t xml:space="preserve">o zachowaniu poufności stanowiącą załącznik nr </w:t>
      </w:r>
      <w:r w:rsidR="00377126">
        <w:rPr>
          <w:rFonts w:ascii="Poppins" w:hAnsi="Poppins" w:cs="Poppins"/>
          <w:lang w:val="pl-PL"/>
        </w:rPr>
        <w:t>11</w:t>
      </w:r>
      <w:r w:rsidR="00377126" w:rsidRPr="00305CAC">
        <w:rPr>
          <w:rFonts w:ascii="Poppins" w:hAnsi="Poppins" w:cs="Poppins"/>
          <w:lang w:val="pl-PL"/>
        </w:rPr>
        <w:t xml:space="preserve"> </w:t>
      </w:r>
      <w:r w:rsidRPr="00305CAC">
        <w:rPr>
          <w:rFonts w:ascii="Poppins" w:hAnsi="Poppins" w:cs="Poppins"/>
          <w:lang w:val="pl-PL"/>
        </w:rPr>
        <w:t>do SWZ.</w:t>
      </w:r>
    </w:p>
    <w:p w14:paraId="351B013B" w14:textId="43F5195F" w:rsidR="00A729F9" w:rsidRPr="00305CAC" w:rsidRDefault="00A729F9" w:rsidP="0080323D">
      <w:pPr>
        <w:pStyle w:val="Akapitzlist"/>
        <w:numPr>
          <w:ilvl w:val="0"/>
          <w:numId w:val="0"/>
        </w:numPr>
        <w:autoSpaceDE w:val="0"/>
        <w:autoSpaceDN w:val="0"/>
        <w:adjustRightInd w:val="0"/>
        <w:spacing w:after="0" w:line="276" w:lineRule="auto"/>
        <w:ind w:left="363"/>
        <w:jc w:val="both"/>
        <w:rPr>
          <w:rFonts w:ascii="Poppins" w:hAnsi="Poppins" w:cs="Poppins"/>
          <w:lang w:val="pl-PL"/>
        </w:rPr>
      </w:pPr>
      <w:r w:rsidRPr="00305CAC">
        <w:rPr>
          <w:rFonts w:ascii="Poppins" w:hAnsi="Poppins" w:cs="Poppins"/>
          <w:lang w:val="pl-PL"/>
        </w:rPr>
        <w:t>Wykonawcy w trakcie odbywania wizji lokalnej będą uprawnieni do wglądu w materiały stanowiące informacje poufne Zamawiającego dot. sieci informatycznej</w:t>
      </w:r>
      <w:r w:rsidR="00A31BBD" w:rsidRPr="00305CAC">
        <w:rPr>
          <w:rFonts w:ascii="Poppins" w:hAnsi="Poppins" w:cs="Poppins"/>
          <w:lang w:val="pl-PL"/>
        </w:rPr>
        <w:t xml:space="preserve"> i systemów informatycznych</w:t>
      </w:r>
    </w:p>
    <w:p w14:paraId="680B0C8D" w14:textId="77777777" w:rsidR="00A729F9" w:rsidRPr="00305CAC" w:rsidRDefault="00A729F9" w:rsidP="0080323D">
      <w:pPr>
        <w:pStyle w:val="Akapitzlist"/>
        <w:numPr>
          <w:ilvl w:val="0"/>
          <w:numId w:val="0"/>
        </w:numPr>
        <w:autoSpaceDE w:val="0"/>
        <w:autoSpaceDN w:val="0"/>
        <w:adjustRightInd w:val="0"/>
        <w:spacing w:after="0" w:line="276" w:lineRule="auto"/>
        <w:ind w:left="363"/>
        <w:jc w:val="both"/>
        <w:rPr>
          <w:rFonts w:ascii="Poppins" w:hAnsi="Poppins" w:cs="Poppins"/>
          <w:lang w:val="pl-PL"/>
        </w:rPr>
      </w:pPr>
      <w:r w:rsidRPr="00305CAC">
        <w:rPr>
          <w:rFonts w:ascii="Poppins" w:hAnsi="Poppins" w:cs="Poppins"/>
          <w:lang w:val="pl-PL"/>
        </w:rPr>
        <w:t>Z wizji spisany zostanie protokół jej odbycia, wraz ze wskazaniem podmiotów i uczestników.</w:t>
      </w:r>
    </w:p>
    <w:p w14:paraId="19D4B949" w14:textId="3A17D647" w:rsidR="00D45C04" w:rsidRPr="00305CAC" w:rsidRDefault="00A729F9" w:rsidP="0080323D">
      <w:pPr>
        <w:pStyle w:val="Akapitzlist"/>
        <w:numPr>
          <w:ilvl w:val="0"/>
          <w:numId w:val="0"/>
        </w:numPr>
        <w:autoSpaceDE w:val="0"/>
        <w:autoSpaceDN w:val="0"/>
        <w:adjustRightInd w:val="0"/>
        <w:spacing w:after="0" w:line="276" w:lineRule="auto"/>
        <w:ind w:left="363"/>
        <w:jc w:val="both"/>
        <w:rPr>
          <w:rFonts w:ascii="Poppins" w:hAnsi="Poppins" w:cs="Poppins"/>
          <w:lang w:val="pl-PL"/>
        </w:rPr>
      </w:pPr>
      <w:r w:rsidRPr="00305CAC">
        <w:rPr>
          <w:rFonts w:ascii="Poppins" w:hAnsi="Poppins" w:cs="Poppins"/>
          <w:lang w:val="pl-PL"/>
        </w:rPr>
        <w:t>Wszystkie pojawiające się wnioski wynikające z wizji lokalnej, dla swej ważności winny być przekazane przez Wykonawcę w formie wniosku o wyjaśnienie treści SWZ. Wszelkie bieżące wyjaśnienia udzielane w trakcie wizji przez personel Zamawiającego (lub podmioty działające na jego rzecz) nie stanowią oficjalnego kanału komunikacji, a stają się takie i są wiążące dla wszystkich stron dopiero w wyniku zachowania formy określonej w zdaniu poprzednim.</w:t>
      </w:r>
    </w:p>
    <w:p w14:paraId="754EAA23" w14:textId="77777777" w:rsidR="00BB5625" w:rsidRPr="00305CAC" w:rsidRDefault="00BB5625" w:rsidP="00BB5625">
      <w:pPr>
        <w:pStyle w:val="Akapitzlist"/>
        <w:numPr>
          <w:ilvl w:val="0"/>
          <w:numId w:val="0"/>
        </w:numPr>
        <w:autoSpaceDE w:val="0"/>
        <w:autoSpaceDN w:val="0"/>
        <w:adjustRightInd w:val="0"/>
        <w:spacing w:after="0" w:line="276" w:lineRule="auto"/>
        <w:ind w:left="363"/>
        <w:jc w:val="both"/>
        <w:rPr>
          <w:rFonts w:ascii="Poppins" w:hAnsi="Poppins" w:cs="Poppins"/>
          <w:b/>
          <w:bCs/>
          <w:lang w:val="pl-PL"/>
        </w:rPr>
      </w:pPr>
    </w:p>
    <w:p w14:paraId="05BD2C72" w14:textId="34363513" w:rsidR="00C4090B" w:rsidRPr="00305CAC" w:rsidRDefault="00C4090B" w:rsidP="007E576A">
      <w:pPr>
        <w:keepNext/>
        <w:shd w:val="clear" w:color="auto" w:fill="D9D9D9"/>
        <w:spacing w:after="0" w:line="276" w:lineRule="auto"/>
        <w:jc w:val="both"/>
        <w:outlineLvl w:val="0"/>
        <w:rPr>
          <w:rFonts w:ascii="Poppins" w:eastAsia="Times New Roman" w:hAnsi="Poppins" w:cs="Poppins"/>
          <w:b/>
          <w:bCs/>
          <w:kern w:val="32"/>
          <w:lang w:eastAsia="pl-PL"/>
        </w:rPr>
      </w:pPr>
      <w:r w:rsidRPr="00305CAC">
        <w:rPr>
          <w:rFonts w:ascii="Poppins" w:eastAsia="Times New Roman" w:hAnsi="Poppins" w:cs="Poppins"/>
          <w:b/>
          <w:bCs/>
          <w:kern w:val="32"/>
          <w:lang w:eastAsia="pl-PL"/>
        </w:rPr>
        <w:t>IV.</w:t>
      </w:r>
      <w:r w:rsidRPr="00305CAC">
        <w:rPr>
          <w:rFonts w:ascii="Poppins" w:eastAsia="Times New Roman" w:hAnsi="Poppins" w:cs="Poppins"/>
          <w:b/>
          <w:bCs/>
          <w:kern w:val="32"/>
          <w:lang w:eastAsia="pl-PL"/>
        </w:rPr>
        <w:tab/>
      </w:r>
      <w:r w:rsidR="00B53C51" w:rsidRPr="00305CAC">
        <w:rPr>
          <w:rFonts w:ascii="Poppins" w:eastAsia="Times New Roman" w:hAnsi="Poppins" w:cs="Poppins"/>
          <w:b/>
          <w:bCs/>
          <w:kern w:val="32"/>
          <w:lang w:eastAsia="pl-PL"/>
        </w:rPr>
        <w:t>Podwykonawstwo</w:t>
      </w:r>
      <w:r w:rsidRPr="00305CAC">
        <w:rPr>
          <w:rFonts w:ascii="Poppins" w:eastAsia="Times New Roman" w:hAnsi="Poppins" w:cs="Poppins"/>
          <w:b/>
          <w:bCs/>
          <w:kern w:val="32"/>
          <w:lang w:eastAsia="pl-PL"/>
        </w:rPr>
        <w:t>.</w:t>
      </w:r>
    </w:p>
    <w:p w14:paraId="455ED107" w14:textId="5C7408D3" w:rsidR="00C4090B" w:rsidRPr="00305CAC" w:rsidRDefault="00DF63A5" w:rsidP="00AA11F4">
      <w:pPr>
        <w:pStyle w:val="Akapitzlist"/>
        <w:widowControl w:val="0"/>
        <w:numPr>
          <w:ilvl w:val="0"/>
          <w:numId w:val="46"/>
        </w:numPr>
        <w:spacing w:after="0" w:line="276" w:lineRule="auto"/>
        <w:ind w:left="360"/>
        <w:contextualSpacing/>
        <w:jc w:val="both"/>
        <w:rPr>
          <w:rFonts w:ascii="Poppins" w:eastAsia="Times New Roman" w:hAnsi="Poppins" w:cs="Poppins"/>
          <w:color w:val="000000"/>
          <w:lang w:val="pl-PL" w:eastAsia="pl-PL"/>
        </w:rPr>
      </w:pPr>
      <w:r w:rsidRPr="00305CAC">
        <w:rPr>
          <w:rFonts w:ascii="Poppins" w:eastAsia="Times New Roman" w:hAnsi="Poppins" w:cs="Poppins"/>
          <w:color w:val="000000"/>
          <w:lang w:val="pl-PL" w:eastAsia="pl-PL"/>
        </w:rPr>
        <w:t xml:space="preserve">Zamawiający nie zastrzega </w:t>
      </w:r>
      <w:r w:rsidRPr="00305CAC">
        <w:rPr>
          <w:rFonts w:ascii="Poppins" w:hAnsi="Poppins" w:cs="Poppins"/>
          <w:lang w:val="pl-PL"/>
        </w:rPr>
        <w:t xml:space="preserve">obowiązku osobistego wykonania przez Wykonawcę kluczowych części zamówienia. </w:t>
      </w:r>
      <w:r w:rsidR="001B1AB6" w:rsidRPr="00305CAC">
        <w:rPr>
          <w:rFonts w:ascii="Poppins" w:eastAsia="Times New Roman" w:hAnsi="Poppins" w:cs="Poppins"/>
          <w:color w:val="000000"/>
          <w:lang w:val="pl-PL" w:eastAsia="pl-PL"/>
        </w:rPr>
        <w:t xml:space="preserve">Wykonawca </w:t>
      </w:r>
      <w:r w:rsidR="00B53C51" w:rsidRPr="00305CAC">
        <w:rPr>
          <w:rFonts w:ascii="Poppins" w:hAnsi="Poppins" w:cs="Poppins"/>
          <w:lang w:val="pl-PL"/>
        </w:rPr>
        <w:t>może powierzyć wykonanie części zamówienia podwykonawcy (podwykonawcom)</w:t>
      </w:r>
      <w:r w:rsidR="006B2AD6" w:rsidRPr="00305CAC">
        <w:rPr>
          <w:rFonts w:ascii="Poppins" w:eastAsia="Times New Roman" w:hAnsi="Poppins" w:cs="Poppins"/>
          <w:color w:val="000000"/>
          <w:lang w:val="pl-PL" w:eastAsia="pl-PL"/>
        </w:rPr>
        <w:t>.</w:t>
      </w:r>
    </w:p>
    <w:p w14:paraId="10D44F63" w14:textId="1273CB1C" w:rsidR="00B53C51" w:rsidRPr="00305CAC" w:rsidRDefault="00B53C51" w:rsidP="00AA11F4">
      <w:pPr>
        <w:pStyle w:val="Akapitzlist"/>
        <w:widowControl w:val="0"/>
        <w:numPr>
          <w:ilvl w:val="0"/>
          <w:numId w:val="46"/>
        </w:numPr>
        <w:spacing w:after="0" w:line="276" w:lineRule="auto"/>
        <w:ind w:left="360"/>
        <w:contextualSpacing/>
        <w:jc w:val="both"/>
        <w:rPr>
          <w:rFonts w:ascii="Poppins" w:eastAsia="Times New Roman" w:hAnsi="Poppins" w:cs="Poppins"/>
          <w:color w:val="000000"/>
          <w:lang w:val="pl-PL" w:eastAsia="pl-PL"/>
        </w:rPr>
      </w:pPr>
      <w:r w:rsidRPr="00305CAC">
        <w:rPr>
          <w:rFonts w:ascii="Poppins" w:hAnsi="Poppins" w:cs="Poppins"/>
          <w:lang w:val="pl-PL"/>
        </w:rPr>
        <w:t xml:space="preserve">Zamawiający wymaga, aby w przypadku powierzenia części zamówienia </w:t>
      </w:r>
      <w:r w:rsidRPr="00305CAC">
        <w:rPr>
          <w:rFonts w:ascii="Poppins" w:hAnsi="Poppins" w:cs="Poppins"/>
          <w:lang w:val="pl-PL"/>
        </w:rPr>
        <w:lastRenderedPageBreak/>
        <w:t xml:space="preserve">podwykonawcom, Wykonawca wskazał w ofercie części zamówienia, których wykonanie zamierza powierzyć podwykonawcom oraz podał (o ile są mu wiadome na tym etapie) nazwy (firmy) tych podwykonawców. </w:t>
      </w:r>
    </w:p>
    <w:p w14:paraId="645A5163" w14:textId="77777777" w:rsidR="00B53C51" w:rsidRPr="00305CAC" w:rsidRDefault="00B53C51" w:rsidP="00AA4D8D">
      <w:pPr>
        <w:pStyle w:val="Akapitzlist"/>
        <w:widowControl w:val="0"/>
        <w:numPr>
          <w:ilvl w:val="0"/>
          <w:numId w:val="0"/>
        </w:numPr>
        <w:tabs>
          <w:tab w:val="num" w:pos="426"/>
        </w:tabs>
        <w:spacing w:before="120" w:after="0" w:line="276" w:lineRule="auto"/>
        <w:ind w:left="426" w:right="11"/>
        <w:contextualSpacing/>
        <w:jc w:val="both"/>
        <w:rPr>
          <w:rFonts w:ascii="Poppins" w:eastAsia="Times New Roman" w:hAnsi="Poppins" w:cs="Poppins"/>
          <w:lang w:val="pl-PL" w:eastAsia="pl-PL"/>
        </w:rPr>
      </w:pPr>
    </w:p>
    <w:p w14:paraId="42703775" w14:textId="2906451B" w:rsidR="00B53C51" w:rsidRPr="00305CAC" w:rsidRDefault="00B53C51" w:rsidP="007E576A">
      <w:pPr>
        <w:keepNext/>
        <w:shd w:val="clear" w:color="auto" w:fill="D9D9D9"/>
        <w:spacing w:after="0" w:line="276" w:lineRule="auto"/>
        <w:jc w:val="both"/>
        <w:outlineLvl w:val="0"/>
        <w:rPr>
          <w:rFonts w:ascii="Poppins" w:eastAsia="Times New Roman" w:hAnsi="Poppins" w:cs="Poppins"/>
          <w:b/>
          <w:bCs/>
          <w:kern w:val="32"/>
          <w:lang w:eastAsia="pl-PL"/>
        </w:rPr>
      </w:pPr>
      <w:r w:rsidRPr="00305CAC">
        <w:rPr>
          <w:rFonts w:ascii="Poppins" w:eastAsia="Times New Roman" w:hAnsi="Poppins" w:cs="Poppins"/>
          <w:b/>
          <w:bCs/>
          <w:kern w:val="32"/>
          <w:lang w:eastAsia="pl-PL"/>
        </w:rPr>
        <w:t>V.</w:t>
      </w:r>
      <w:r w:rsidRPr="00305CAC">
        <w:rPr>
          <w:rFonts w:ascii="Poppins" w:eastAsia="Times New Roman" w:hAnsi="Poppins" w:cs="Poppins"/>
          <w:b/>
          <w:bCs/>
          <w:kern w:val="32"/>
          <w:lang w:eastAsia="pl-PL"/>
        </w:rPr>
        <w:tab/>
        <w:t>Termin wykonania zamówienia.</w:t>
      </w:r>
    </w:p>
    <w:p w14:paraId="45B1FA78" w14:textId="42A41C48" w:rsidR="00B14E0D" w:rsidRPr="00305CAC" w:rsidRDefault="00AA2438" w:rsidP="00A00266">
      <w:pPr>
        <w:pStyle w:val="Akapitzlist"/>
        <w:widowControl w:val="0"/>
        <w:numPr>
          <w:ilvl w:val="0"/>
          <w:numId w:val="0"/>
        </w:numPr>
        <w:spacing w:before="120" w:after="0" w:line="276" w:lineRule="auto"/>
        <w:ind w:left="426" w:right="11"/>
        <w:contextualSpacing/>
        <w:jc w:val="both"/>
        <w:rPr>
          <w:rFonts w:ascii="Poppins" w:eastAsia="Times New Roman" w:hAnsi="Poppins" w:cs="Poppins"/>
          <w:lang w:val="pl-PL" w:eastAsia="pl-PL"/>
        </w:rPr>
      </w:pPr>
      <w:r w:rsidRPr="00305CAC">
        <w:rPr>
          <w:rFonts w:ascii="Poppins" w:eastAsia="Times New Roman" w:hAnsi="Poppins" w:cs="Poppins"/>
          <w:color w:val="000000"/>
          <w:lang w:val="pl-PL" w:eastAsia="pl-PL"/>
        </w:rPr>
        <w:t xml:space="preserve">Zamawiający wymaga, aby </w:t>
      </w:r>
      <w:bookmarkStart w:id="5" w:name="_Hlk130821324"/>
      <w:r w:rsidRPr="00305CAC">
        <w:rPr>
          <w:rFonts w:ascii="Poppins" w:eastAsia="Times New Roman" w:hAnsi="Poppins" w:cs="Poppins"/>
          <w:color w:val="000000"/>
          <w:lang w:val="pl-PL" w:eastAsia="pl-PL"/>
        </w:rPr>
        <w:t xml:space="preserve">Wykonawca przystąpił do realizacji </w:t>
      </w:r>
      <w:r w:rsidR="003421B1" w:rsidRPr="00305CAC">
        <w:rPr>
          <w:rFonts w:ascii="Poppins" w:eastAsia="Times New Roman" w:hAnsi="Poppins" w:cs="Poppins"/>
          <w:color w:val="000000"/>
          <w:lang w:val="pl-PL" w:eastAsia="pl-PL"/>
        </w:rPr>
        <w:t xml:space="preserve">usługi </w:t>
      </w:r>
      <w:r w:rsidRPr="00305CAC">
        <w:rPr>
          <w:rFonts w:ascii="Poppins" w:eastAsia="Times New Roman" w:hAnsi="Poppins" w:cs="Poppins"/>
          <w:color w:val="000000"/>
          <w:lang w:val="pl-PL" w:eastAsia="pl-PL"/>
        </w:rPr>
        <w:t xml:space="preserve">maksymalnie w terminie do 7 dni kalendarzowych od dnia podpisania umowy nie wcześniej jednak niż od dnia 1 </w:t>
      </w:r>
      <w:r w:rsidR="00377126">
        <w:rPr>
          <w:rFonts w:ascii="Poppins" w:eastAsia="Times New Roman" w:hAnsi="Poppins" w:cs="Poppins"/>
          <w:color w:val="000000"/>
          <w:lang w:val="pl-PL" w:eastAsia="pl-PL"/>
        </w:rPr>
        <w:t>czerwca</w:t>
      </w:r>
      <w:r w:rsidR="00377126" w:rsidRPr="00305CAC">
        <w:rPr>
          <w:rFonts w:ascii="Poppins" w:eastAsia="Times New Roman" w:hAnsi="Poppins" w:cs="Poppins"/>
          <w:color w:val="000000"/>
          <w:lang w:val="pl-PL" w:eastAsia="pl-PL"/>
        </w:rPr>
        <w:t xml:space="preserve"> </w:t>
      </w:r>
      <w:r w:rsidRPr="00305CAC">
        <w:rPr>
          <w:rFonts w:ascii="Poppins" w:eastAsia="Times New Roman" w:hAnsi="Poppins" w:cs="Poppins"/>
          <w:color w:val="000000"/>
          <w:lang w:val="pl-PL" w:eastAsia="pl-PL"/>
        </w:rPr>
        <w:t xml:space="preserve">2023 roku i będzie realizował usługi przez okres </w:t>
      </w:r>
      <w:r w:rsidR="00377126" w:rsidRPr="00305CAC">
        <w:rPr>
          <w:rFonts w:ascii="Poppins" w:eastAsia="Times New Roman" w:hAnsi="Poppins" w:cs="Poppins"/>
          <w:color w:val="000000"/>
          <w:lang w:val="pl-PL" w:eastAsia="pl-PL"/>
        </w:rPr>
        <w:t>1</w:t>
      </w:r>
      <w:r w:rsidR="00377126">
        <w:rPr>
          <w:rFonts w:ascii="Poppins" w:eastAsia="Times New Roman" w:hAnsi="Poppins" w:cs="Poppins"/>
          <w:color w:val="000000"/>
          <w:lang w:val="pl-PL" w:eastAsia="pl-PL"/>
        </w:rPr>
        <w:t>5</w:t>
      </w:r>
      <w:r w:rsidR="00377126" w:rsidRPr="00305CAC">
        <w:rPr>
          <w:rFonts w:ascii="Poppins" w:eastAsia="Times New Roman" w:hAnsi="Poppins" w:cs="Poppins"/>
          <w:color w:val="000000"/>
          <w:lang w:val="pl-PL" w:eastAsia="pl-PL"/>
        </w:rPr>
        <w:t xml:space="preserve"> </w:t>
      </w:r>
      <w:r w:rsidRPr="00305CAC">
        <w:rPr>
          <w:rFonts w:ascii="Poppins" w:eastAsia="Times New Roman" w:hAnsi="Poppins" w:cs="Poppins"/>
          <w:color w:val="000000"/>
          <w:lang w:val="pl-PL" w:eastAsia="pl-PL"/>
        </w:rPr>
        <w:t>miesięcy.</w:t>
      </w:r>
      <w:bookmarkEnd w:id="5"/>
      <w:r w:rsidRPr="00305CAC">
        <w:rPr>
          <w:rFonts w:ascii="Poppins" w:eastAsia="Times New Roman" w:hAnsi="Poppins" w:cs="Poppins"/>
          <w:color w:val="000000"/>
          <w:lang w:val="pl-PL" w:eastAsia="pl-PL"/>
        </w:rPr>
        <w:t xml:space="preserve"> </w:t>
      </w:r>
    </w:p>
    <w:p w14:paraId="67447A2D" w14:textId="7095EAF5" w:rsidR="00C4090B" w:rsidRPr="00305CAC" w:rsidRDefault="00C4090B" w:rsidP="007E576A">
      <w:pPr>
        <w:shd w:val="clear" w:color="auto" w:fill="D9D9D9"/>
        <w:spacing w:after="0" w:line="276" w:lineRule="auto"/>
        <w:jc w:val="both"/>
        <w:rPr>
          <w:rFonts w:ascii="Poppins" w:eastAsia="Times New Roman" w:hAnsi="Poppins" w:cs="Poppins"/>
          <w:b/>
          <w:lang w:eastAsia="pl-PL"/>
        </w:rPr>
      </w:pPr>
      <w:r w:rsidRPr="00305CAC">
        <w:rPr>
          <w:rFonts w:ascii="Poppins" w:eastAsia="Times New Roman" w:hAnsi="Poppins" w:cs="Poppins"/>
          <w:b/>
          <w:lang w:eastAsia="pl-PL"/>
        </w:rPr>
        <w:t>V</w:t>
      </w:r>
      <w:r w:rsidR="002D5829" w:rsidRPr="00305CAC">
        <w:rPr>
          <w:rFonts w:ascii="Poppins" w:eastAsia="Times New Roman" w:hAnsi="Poppins" w:cs="Poppins"/>
          <w:b/>
          <w:lang w:eastAsia="pl-PL"/>
        </w:rPr>
        <w:t>I</w:t>
      </w:r>
      <w:r w:rsidRPr="00305CAC">
        <w:rPr>
          <w:rFonts w:ascii="Poppins" w:eastAsia="Times New Roman" w:hAnsi="Poppins" w:cs="Poppins"/>
          <w:b/>
          <w:lang w:eastAsia="pl-PL"/>
        </w:rPr>
        <w:t xml:space="preserve">. </w:t>
      </w:r>
      <w:r w:rsidRPr="00305CAC">
        <w:rPr>
          <w:rFonts w:ascii="Poppins" w:eastAsia="Times New Roman" w:hAnsi="Poppins" w:cs="Poppins"/>
          <w:b/>
          <w:lang w:eastAsia="pl-PL"/>
        </w:rPr>
        <w:tab/>
      </w:r>
      <w:r w:rsidR="003C112C" w:rsidRPr="00305CAC">
        <w:rPr>
          <w:rFonts w:ascii="Poppins" w:eastAsia="Times New Roman" w:hAnsi="Poppins" w:cs="Poppins"/>
          <w:b/>
          <w:lang w:eastAsia="pl-PL"/>
        </w:rPr>
        <w:t xml:space="preserve">Warunki udziału w postępowaniu. </w:t>
      </w:r>
    </w:p>
    <w:p w14:paraId="365E02ED" w14:textId="79A774E3" w:rsidR="00C4090B" w:rsidRPr="00305CAC" w:rsidRDefault="00C4090B" w:rsidP="00AA11F4">
      <w:pPr>
        <w:pStyle w:val="Akapitzlist"/>
        <w:numPr>
          <w:ilvl w:val="1"/>
          <w:numId w:val="38"/>
        </w:numPr>
        <w:spacing w:before="120" w:after="0" w:line="276" w:lineRule="auto"/>
        <w:jc w:val="both"/>
        <w:rPr>
          <w:rFonts w:ascii="Poppins" w:hAnsi="Poppins" w:cs="Poppins"/>
          <w:lang w:val="pl-PL"/>
        </w:rPr>
      </w:pPr>
      <w:r w:rsidRPr="00305CAC">
        <w:rPr>
          <w:rFonts w:ascii="Poppins" w:hAnsi="Poppins" w:cs="Poppins"/>
          <w:lang w:val="pl-PL"/>
        </w:rPr>
        <w:t>O udzielenie zamówienia mog</w:t>
      </w:r>
      <w:r w:rsidR="00A30878" w:rsidRPr="00305CAC">
        <w:rPr>
          <w:rFonts w:ascii="Poppins" w:hAnsi="Poppins" w:cs="Poppins"/>
          <w:lang w:val="pl-PL"/>
        </w:rPr>
        <w:t xml:space="preserve">ą ubiegać się Wykonawcy, którzy </w:t>
      </w:r>
      <w:r w:rsidRPr="00305CAC">
        <w:rPr>
          <w:rFonts w:ascii="Poppins" w:hAnsi="Poppins" w:cs="Poppins"/>
          <w:lang w:val="pl-PL"/>
        </w:rPr>
        <w:t xml:space="preserve">spełniają warunki udziału w postępowaniu </w:t>
      </w:r>
      <w:r w:rsidR="002D5829" w:rsidRPr="00305CAC">
        <w:rPr>
          <w:rFonts w:ascii="Poppins" w:hAnsi="Poppins" w:cs="Poppins"/>
          <w:lang w:val="pl-PL"/>
        </w:rPr>
        <w:t xml:space="preserve">określone przez Zamawiającego </w:t>
      </w:r>
      <w:r w:rsidRPr="00305CAC">
        <w:rPr>
          <w:rFonts w:ascii="Poppins" w:hAnsi="Poppins" w:cs="Poppins"/>
          <w:lang w:val="pl-PL"/>
        </w:rPr>
        <w:t>dotyczące:</w:t>
      </w:r>
    </w:p>
    <w:p w14:paraId="4FA31B88" w14:textId="1C3F2219" w:rsidR="00C4090B" w:rsidRPr="00305CAC" w:rsidRDefault="002D5829" w:rsidP="00092736">
      <w:pPr>
        <w:pStyle w:val="Akapitzlist"/>
        <w:numPr>
          <w:ilvl w:val="1"/>
          <w:numId w:val="67"/>
        </w:numPr>
        <w:tabs>
          <w:tab w:val="left" w:pos="851"/>
          <w:tab w:val="left" w:pos="993"/>
        </w:tabs>
        <w:spacing w:after="0" w:line="276" w:lineRule="auto"/>
        <w:ind w:left="1276" w:hanging="567"/>
        <w:jc w:val="both"/>
        <w:rPr>
          <w:rFonts w:ascii="Poppins" w:eastAsia="Times New Roman" w:hAnsi="Poppins" w:cs="Poppins"/>
          <w:lang w:val="pl-PL" w:eastAsia="pl-PL"/>
        </w:rPr>
      </w:pPr>
      <w:r w:rsidRPr="00305CAC">
        <w:rPr>
          <w:rFonts w:ascii="Poppins" w:hAnsi="Poppins" w:cs="Poppins"/>
          <w:b/>
          <w:lang w:val="pl-PL"/>
        </w:rPr>
        <w:t>zdolności do występowania w obrocie gospodarczym</w:t>
      </w:r>
      <w:r w:rsidR="00C4090B" w:rsidRPr="00305CAC">
        <w:rPr>
          <w:rFonts w:ascii="Poppins" w:eastAsia="Times New Roman" w:hAnsi="Poppins" w:cs="Poppins"/>
          <w:bCs/>
          <w:lang w:val="pl-PL" w:eastAsia="pl-PL"/>
        </w:rPr>
        <w:t>:</w:t>
      </w:r>
    </w:p>
    <w:p w14:paraId="3F641DA7" w14:textId="6DA5E2FA" w:rsidR="00C4090B" w:rsidRPr="00305CAC" w:rsidRDefault="00460857" w:rsidP="00460857">
      <w:pPr>
        <w:tabs>
          <w:tab w:val="left" w:pos="993"/>
          <w:tab w:val="left" w:pos="1276"/>
        </w:tabs>
        <w:spacing w:line="276" w:lineRule="auto"/>
        <w:ind w:left="1276" w:hanging="283"/>
        <w:contextualSpacing/>
        <w:jc w:val="both"/>
        <w:rPr>
          <w:rFonts w:ascii="Poppins" w:hAnsi="Poppins" w:cs="Poppins"/>
        </w:rPr>
      </w:pPr>
      <w:r w:rsidRPr="00305CAC">
        <w:rPr>
          <w:rFonts w:ascii="Poppins" w:hAnsi="Poppins" w:cs="Poppins"/>
        </w:rPr>
        <w:tab/>
      </w:r>
      <w:r w:rsidR="00C4090B" w:rsidRPr="00305CAC">
        <w:rPr>
          <w:rFonts w:ascii="Poppins" w:hAnsi="Poppins" w:cs="Poppins"/>
        </w:rPr>
        <w:t>Zamawiający nie opisuje i nie wyznacza szczegółowego warunku w tym zakresie.</w:t>
      </w:r>
    </w:p>
    <w:p w14:paraId="204253C3" w14:textId="4B4FCFA5" w:rsidR="002D5829" w:rsidRPr="00305CAC" w:rsidRDefault="002D5829" w:rsidP="00092736">
      <w:pPr>
        <w:pStyle w:val="Akapitzlist"/>
        <w:numPr>
          <w:ilvl w:val="1"/>
          <w:numId w:val="67"/>
        </w:numPr>
        <w:tabs>
          <w:tab w:val="left" w:pos="851"/>
          <w:tab w:val="left" w:pos="993"/>
        </w:tabs>
        <w:spacing w:after="0" w:line="276" w:lineRule="auto"/>
        <w:ind w:left="1276" w:hanging="567"/>
        <w:jc w:val="both"/>
        <w:rPr>
          <w:rFonts w:ascii="Poppins" w:eastAsia="Times New Roman" w:hAnsi="Poppins" w:cs="Poppins"/>
          <w:lang w:val="pl-PL" w:eastAsia="pl-PL"/>
        </w:rPr>
      </w:pPr>
      <w:r w:rsidRPr="00305CAC">
        <w:rPr>
          <w:rFonts w:ascii="Poppins" w:hAnsi="Poppins" w:cs="Poppins"/>
          <w:b/>
          <w:lang w:val="pl-PL"/>
        </w:rPr>
        <w:t>uprawnień do prowadzenia określonej działalności gospodarczej lub zawodowej, o ile wynika to z odrębnych przepisów:</w:t>
      </w:r>
    </w:p>
    <w:p w14:paraId="568BFEC0" w14:textId="537504D3" w:rsidR="002D5829" w:rsidRPr="00305CAC" w:rsidRDefault="00D5353E" w:rsidP="00460857">
      <w:pPr>
        <w:tabs>
          <w:tab w:val="left" w:pos="851"/>
          <w:tab w:val="left" w:pos="1418"/>
        </w:tabs>
        <w:spacing w:after="0" w:line="276" w:lineRule="auto"/>
        <w:ind w:left="1276"/>
        <w:jc w:val="both"/>
        <w:rPr>
          <w:rFonts w:ascii="Poppins" w:eastAsia="Times New Roman" w:hAnsi="Poppins" w:cs="Poppins"/>
          <w:lang w:eastAsia="pl-PL"/>
        </w:rPr>
      </w:pPr>
      <w:r w:rsidRPr="00305CAC">
        <w:rPr>
          <w:rFonts w:ascii="Poppins" w:hAnsi="Poppins" w:cs="Poppins"/>
        </w:rPr>
        <w:t>Zamawiający nie opisuje i nie wyznacza szczegółowego warunku w tym zakresie</w:t>
      </w:r>
      <w:r w:rsidR="00DF4149" w:rsidRPr="00305CAC">
        <w:rPr>
          <w:rFonts w:ascii="Poppins" w:hAnsi="Poppins" w:cs="Poppins"/>
        </w:rPr>
        <w:t>.</w:t>
      </w:r>
    </w:p>
    <w:p w14:paraId="7ED2630F" w14:textId="54356A78" w:rsidR="00C4090B" w:rsidRPr="00305CAC" w:rsidRDefault="00C4090B" w:rsidP="00092736">
      <w:pPr>
        <w:numPr>
          <w:ilvl w:val="1"/>
          <w:numId w:val="67"/>
        </w:numPr>
        <w:tabs>
          <w:tab w:val="left" w:pos="851"/>
          <w:tab w:val="left" w:pos="993"/>
        </w:tabs>
        <w:spacing w:after="0" w:line="276" w:lineRule="auto"/>
        <w:ind w:left="1276" w:hanging="567"/>
        <w:jc w:val="both"/>
        <w:rPr>
          <w:rFonts w:ascii="Poppins" w:eastAsia="Times New Roman" w:hAnsi="Poppins" w:cs="Poppins"/>
          <w:lang w:eastAsia="pl-PL"/>
        </w:rPr>
      </w:pPr>
      <w:r w:rsidRPr="00305CAC">
        <w:rPr>
          <w:rFonts w:ascii="Poppins" w:eastAsia="Times New Roman" w:hAnsi="Poppins" w:cs="Poppins"/>
          <w:b/>
          <w:bCs/>
          <w:lang w:eastAsia="pl-PL"/>
        </w:rPr>
        <w:t>sytuacji ekonomicznej lub finansowej</w:t>
      </w:r>
      <w:r w:rsidRPr="00305CAC">
        <w:rPr>
          <w:rFonts w:ascii="Poppins" w:eastAsia="Times New Roman" w:hAnsi="Poppins" w:cs="Poppins"/>
          <w:bCs/>
          <w:lang w:eastAsia="pl-PL"/>
        </w:rPr>
        <w:t>:</w:t>
      </w:r>
    </w:p>
    <w:p w14:paraId="682F3D05" w14:textId="295A077D" w:rsidR="00C4090B" w:rsidRPr="00305CAC" w:rsidRDefault="00C4090B" w:rsidP="007E576A">
      <w:pPr>
        <w:tabs>
          <w:tab w:val="left" w:pos="851"/>
          <w:tab w:val="left" w:pos="993"/>
        </w:tabs>
        <w:spacing w:line="276" w:lineRule="auto"/>
        <w:ind w:left="1276"/>
        <w:contextualSpacing/>
        <w:jc w:val="both"/>
        <w:rPr>
          <w:rFonts w:ascii="Poppins" w:eastAsia="Times New Roman" w:hAnsi="Poppins" w:cs="Poppins"/>
          <w:lang w:eastAsia="pl-PL"/>
        </w:rPr>
      </w:pPr>
      <w:r w:rsidRPr="00305CAC">
        <w:rPr>
          <w:rFonts w:ascii="Poppins" w:hAnsi="Poppins" w:cs="Poppins"/>
        </w:rPr>
        <w:t>Zamawiający nie opisuje i nie wyznacza szczegółowego warunku w tym zakresie.</w:t>
      </w:r>
    </w:p>
    <w:p w14:paraId="7744CB58" w14:textId="132F61B7" w:rsidR="00C4090B" w:rsidRPr="00305CAC" w:rsidRDefault="00C4090B" w:rsidP="00092736">
      <w:pPr>
        <w:numPr>
          <w:ilvl w:val="1"/>
          <w:numId w:val="67"/>
        </w:numPr>
        <w:tabs>
          <w:tab w:val="left" w:pos="851"/>
          <w:tab w:val="left" w:pos="993"/>
        </w:tabs>
        <w:spacing w:after="0" w:line="276" w:lineRule="auto"/>
        <w:ind w:left="1276" w:hanging="556"/>
        <w:jc w:val="both"/>
        <w:rPr>
          <w:rFonts w:ascii="Poppins" w:eastAsia="Times New Roman" w:hAnsi="Poppins" w:cs="Poppins"/>
          <w:lang w:eastAsia="pl-PL"/>
        </w:rPr>
      </w:pPr>
      <w:r w:rsidRPr="00305CAC">
        <w:rPr>
          <w:rFonts w:ascii="Poppins" w:eastAsia="Times New Roman" w:hAnsi="Poppins" w:cs="Poppins"/>
          <w:b/>
          <w:lang w:eastAsia="pl-PL"/>
        </w:rPr>
        <w:t>zdolności technicznej lub zawodowej</w:t>
      </w:r>
      <w:r w:rsidRPr="00305CAC">
        <w:rPr>
          <w:rFonts w:ascii="Poppins" w:eastAsia="Times New Roman" w:hAnsi="Poppins" w:cs="Poppins"/>
          <w:lang w:eastAsia="pl-PL"/>
        </w:rPr>
        <w:t xml:space="preserve">: </w:t>
      </w:r>
    </w:p>
    <w:p w14:paraId="13990E9A" w14:textId="513F338F" w:rsidR="00D93FFC" w:rsidRPr="00587BA8" w:rsidRDefault="00D93FFC" w:rsidP="00092736">
      <w:pPr>
        <w:pStyle w:val="Akapitzlist"/>
        <w:numPr>
          <w:ilvl w:val="2"/>
          <w:numId w:val="67"/>
        </w:numPr>
        <w:spacing w:beforeLines="60" w:before="144" w:afterLines="60" w:after="144" w:line="276" w:lineRule="auto"/>
        <w:jc w:val="both"/>
        <w:rPr>
          <w:rFonts w:ascii="Poppins" w:hAnsi="Poppins" w:cs="Poppins"/>
          <w:iCs/>
          <w:lang w:val="pl-PL"/>
        </w:rPr>
      </w:pPr>
      <w:bookmarkStart w:id="6" w:name="_Hlk69468740"/>
      <w:r w:rsidRPr="00305CAC">
        <w:rPr>
          <w:rFonts w:ascii="Poppins" w:hAnsi="Poppins" w:cs="Poppins"/>
          <w:lang w:val="pl-PL"/>
        </w:rPr>
        <w:t xml:space="preserve">Wykonawca spełni </w:t>
      </w:r>
      <w:r w:rsidR="00AA23C2" w:rsidRPr="00305CAC">
        <w:rPr>
          <w:rFonts w:ascii="Poppins" w:hAnsi="Poppins" w:cs="Poppins"/>
          <w:lang w:val="pl-PL"/>
        </w:rPr>
        <w:t>warunek,</w:t>
      </w:r>
      <w:r w:rsidRPr="00305CAC">
        <w:rPr>
          <w:rFonts w:ascii="Poppins" w:hAnsi="Poppins" w:cs="Poppins"/>
          <w:lang w:val="pl-PL"/>
        </w:rPr>
        <w:t xml:space="preserve"> jeżeli wykaże</w:t>
      </w:r>
      <w:r w:rsidR="00AA23C2" w:rsidRPr="00305CAC">
        <w:rPr>
          <w:rFonts w:ascii="Poppins" w:hAnsi="Poppins" w:cs="Poppins"/>
          <w:lang w:val="pl-PL"/>
        </w:rPr>
        <w:t>, że</w:t>
      </w:r>
      <w:r w:rsidR="00A000C3" w:rsidRPr="00305CAC">
        <w:rPr>
          <w:rFonts w:ascii="Poppins" w:hAnsi="Poppins" w:cs="Poppins"/>
          <w:lang w:val="pl-PL"/>
        </w:rPr>
        <w:t xml:space="preserve"> </w:t>
      </w:r>
      <w:r w:rsidRPr="00305CAC">
        <w:rPr>
          <w:rFonts w:ascii="Poppins" w:hAnsi="Poppins" w:cs="Poppins"/>
          <w:lang w:val="pl-PL"/>
        </w:rPr>
        <w:t xml:space="preserve">w okresie </w:t>
      </w:r>
      <w:r w:rsidRPr="00305CAC">
        <w:rPr>
          <w:rFonts w:ascii="Poppins" w:hAnsi="Poppins" w:cs="Poppins"/>
          <w:b/>
          <w:lang w:val="pl-PL"/>
        </w:rPr>
        <w:t>ostatnich 3 lat</w:t>
      </w:r>
      <w:r w:rsidRPr="00305CAC">
        <w:rPr>
          <w:rFonts w:ascii="Poppins" w:hAnsi="Poppins" w:cs="Poppins"/>
          <w:lang w:val="pl-PL"/>
        </w:rPr>
        <w:t xml:space="preserve"> przed upływem terminu składania ofert, a jeżeli okres prowadzenia działalności przez Wykonawcę jest krótszy – w tym okresie należycie wykonał </w:t>
      </w:r>
      <w:r w:rsidRPr="00305CAC">
        <w:rPr>
          <w:rFonts w:ascii="Poppins" w:hAnsi="Poppins" w:cs="Poppins"/>
          <w:b/>
          <w:bCs/>
          <w:lang w:val="pl-PL"/>
        </w:rPr>
        <w:t>co najmniej jedną usługę</w:t>
      </w:r>
      <w:r w:rsidRPr="00305CAC">
        <w:rPr>
          <w:rFonts w:ascii="Poppins" w:hAnsi="Poppins" w:cs="Poppins"/>
          <w:bCs/>
          <w:lang w:val="pl-PL"/>
        </w:rPr>
        <w:t xml:space="preserve"> </w:t>
      </w:r>
      <w:r w:rsidR="00610A42" w:rsidRPr="00305CAC">
        <w:rPr>
          <w:rFonts w:ascii="Poppins" w:hAnsi="Poppins" w:cs="Poppins"/>
          <w:bCs/>
          <w:lang w:val="pl-PL"/>
        </w:rPr>
        <w:t>administrowania IT obejmującej między innymi</w:t>
      </w:r>
      <w:r w:rsidR="00884418" w:rsidRPr="00305CAC">
        <w:rPr>
          <w:rFonts w:ascii="Poppins" w:hAnsi="Poppins" w:cs="Poppins"/>
          <w:bCs/>
          <w:lang w:val="pl-PL"/>
        </w:rPr>
        <w:t>:</w:t>
      </w:r>
      <w:r w:rsidR="006D6BFC" w:rsidRPr="00305CAC">
        <w:rPr>
          <w:rFonts w:ascii="Poppins" w:hAnsi="Poppins" w:cs="Poppins"/>
          <w:bCs/>
          <w:lang w:val="pl-PL"/>
        </w:rPr>
        <w:t xml:space="preserve"> </w:t>
      </w:r>
      <w:r w:rsidR="00610A42" w:rsidRPr="00305CAC">
        <w:rPr>
          <w:rFonts w:ascii="Poppins" w:hAnsi="Poppins" w:cs="Poppins"/>
          <w:bCs/>
          <w:lang w:val="pl-PL"/>
        </w:rPr>
        <w:t xml:space="preserve">korzystanie z rozproszonych systemów </w:t>
      </w:r>
      <w:proofErr w:type="spellStart"/>
      <w:r w:rsidR="00610A42" w:rsidRPr="00305CAC">
        <w:rPr>
          <w:rFonts w:ascii="Poppins" w:hAnsi="Poppins" w:cs="Poppins"/>
          <w:bCs/>
          <w:lang w:val="pl-PL"/>
        </w:rPr>
        <w:t>storage</w:t>
      </w:r>
      <w:proofErr w:type="spellEnd"/>
      <w:r w:rsidR="00610A42" w:rsidRPr="00305CAC">
        <w:rPr>
          <w:rFonts w:ascii="Poppins" w:hAnsi="Poppins" w:cs="Poppins"/>
          <w:bCs/>
          <w:lang w:val="pl-PL"/>
        </w:rPr>
        <w:t>, (</w:t>
      </w:r>
      <w:proofErr w:type="spellStart"/>
      <w:r w:rsidR="00610A42" w:rsidRPr="00305CAC">
        <w:rPr>
          <w:rFonts w:ascii="Poppins" w:hAnsi="Poppins" w:cs="Poppins"/>
          <w:bCs/>
          <w:lang w:val="pl-PL"/>
        </w:rPr>
        <w:t>Ceph</w:t>
      </w:r>
      <w:proofErr w:type="spellEnd"/>
      <w:r w:rsidR="00610A42" w:rsidRPr="00305CAC">
        <w:rPr>
          <w:rFonts w:ascii="Poppins" w:hAnsi="Poppins" w:cs="Poppins"/>
          <w:bCs/>
          <w:lang w:val="pl-PL"/>
        </w:rPr>
        <w:t xml:space="preserve">, </w:t>
      </w:r>
      <w:proofErr w:type="spellStart"/>
      <w:r w:rsidR="00610A42" w:rsidRPr="00305CAC">
        <w:rPr>
          <w:rFonts w:ascii="Poppins" w:hAnsi="Poppins" w:cs="Poppins"/>
          <w:bCs/>
          <w:lang w:val="pl-PL"/>
        </w:rPr>
        <w:t>glusterFS</w:t>
      </w:r>
      <w:proofErr w:type="spellEnd"/>
      <w:r w:rsidR="00610A42" w:rsidRPr="00305CAC">
        <w:rPr>
          <w:rFonts w:ascii="Poppins" w:hAnsi="Poppins" w:cs="Poppins"/>
          <w:bCs/>
          <w:lang w:val="pl-PL"/>
        </w:rPr>
        <w:t>, MS DFS), systemów monitoringu sieci (Icinga2, The Dude, Cacti lub NMS), technologii wysokiej dostępności (VRRP, KeepaliveD, Haproxy), technologii konteneryzacji i klastrowania (Docker, Kubernetes), systemów ticketowania (Jira), systemów klonowania dysków i wdrożeń Windows (WDS, CloneZilla)</w:t>
      </w:r>
      <w:r w:rsidRPr="00305CAC">
        <w:rPr>
          <w:rFonts w:ascii="Poppins" w:hAnsi="Poppins" w:cs="Poppins"/>
          <w:bCs/>
          <w:lang w:val="pl-PL"/>
        </w:rPr>
        <w:t xml:space="preserve">, </w:t>
      </w:r>
      <w:r w:rsidRPr="00305CAC">
        <w:rPr>
          <w:rFonts w:ascii="Poppins" w:hAnsi="Poppins" w:cs="Poppins"/>
          <w:bCs/>
          <w:iCs/>
          <w:lang w:val="pl-PL"/>
        </w:rPr>
        <w:t xml:space="preserve">o wartości minimum </w:t>
      </w:r>
      <w:r w:rsidR="00610A42" w:rsidRPr="00305CAC">
        <w:rPr>
          <w:rFonts w:ascii="Poppins" w:hAnsi="Poppins" w:cs="Poppins"/>
          <w:bCs/>
          <w:iCs/>
          <w:lang w:val="pl-PL"/>
        </w:rPr>
        <w:t>400</w:t>
      </w:r>
      <w:r w:rsidRPr="00305CAC">
        <w:rPr>
          <w:rFonts w:ascii="Poppins" w:hAnsi="Poppins" w:cs="Poppins"/>
          <w:bCs/>
          <w:iCs/>
          <w:lang w:val="pl-PL"/>
        </w:rPr>
        <w:t>.000</w:t>
      </w:r>
      <w:r w:rsidR="00884418" w:rsidRPr="00305CAC">
        <w:rPr>
          <w:rFonts w:ascii="Poppins" w:hAnsi="Poppins" w:cs="Poppins"/>
          <w:bCs/>
          <w:iCs/>
          <w:lang w:val="pl-PL"/>
        </w:rPr>
        <w:t>,00</w:t>
      </w:r>
      <w:r w:rsidRPr="00305CAC">
        <w:rPr>
          <w:rFonts w:ascii="Poppins" w:hAnsi="Poppins" w:cs="Poppins"/>
          <w:bCs/>
          <w:iCs/>
          <w:lang w:val="pl-PL"/>
        </w:rPr>
        <w:t xml:space="preserve"> zł brutto</w:t>
      </w:r>
      <w:r w:rsidR="00884418" w:rsidRPr="00305CAC">
        <w:rPr>
          <w:rFonts w:ascii="Poppins" w:hAnsi="Poppins" w:cs="Poppins"/>
          <w:bCs/>
          <w:iCs/>
          <w:lang w:val="pl-PL"/>
        </w:rPr>
        <w:t xml:space="preserve"> (słownie złotych: czterysta tysięcy i 00/100)</w:t>
      </w:r>
      <w:r w:rsidRPr="00305CAC">
        <w:rPr>
          <w:rFonts w:ascii="Poppins" w:hAnsi="Poppins" w:cs="Poppins"/>
          <w:iCs/>
          <w:lang w:val="pl-PL"/>
        </w:rPr>
        <w:t>,</w:t>
      </w:r>
    </w:p>
    <w:bookmarkEnd w:id="6"/>
    <w:p w14:paraId="0CDE2C15" w14:textId="3996C7BB" w:rsidR="00D93FFC" w:rsidRPr="00587BA8" w:rsidRDefault="00D93FFC" w:rsidP="00092736">
      <w:pPr>
        <w:pStyle w:val="Akapitzlist"/>
        <w:numPr>
          <w:ilvl w:val="2"/>
          <w:numId w:val="67"/>
        </w:numPr>
        <w:spacing w:beforeLines="60" w:before="144" w:afterLines="60" w:after="144" w:line="276" w:lineRule="auto"/>
        <w:jc w:val="both"/>
        <w:rPr>
          <w:rFonts w:ascii="Poppins" w:hAnsi="Poppins" w:cs="Poppins"/>
          <w:lang w:val="pl-PL"/>
        </w:rPr>
      </w:pPr>
      <w:r w:rsidRPr="00587BA8">
        <w:rPr>
          <w:rFonts w:ascii="Poppins" w:hAnsi="Poppins" w:cs="Poppins"/>
          <w:lang w:val="pl-PL"/>
        </w:rPr>
        <w:t>Wykonawca zobowiązany jest wykazać, że dysponuje osobami zdolnymi do wykonania zamówienia o kwalifikacjach</w:t>
      </w:r>
      <w:r w:rsidR="00A000C3" w:rsidRPr="00587BA8">
        <w:rPr>
          <w:rFonts w:ascii="Poppins" w:hAnsi="Poppins" w:cs="Poppins"/>
          <w:lang w:val="pl-PL"/>
        </w:rPr>
        <w:t xml:space="preserve"> </w:t>
      </w:r>
      <w:r w:rsidRPr="00587BA8">
        <w:rPr>
          <w:rFonts w:ascii="Poppins" w:hAnsi="Poppins" w:cs="Poppins"/>
          <w:lang w:val="pl-PL"/>
        </w:rPr>
        <w:t xml:space="preserve">zawodowych, </w:t>
      </w:r>
      <w:r w:rsidRPr="00587BA8">
        <w:rPr>
          <w:rFonts w:ascii="Poppins" w:hAnsi="Poppins" w:cs="Poppins"/>
          <w:lang w:val="pl-PL"/>
        </w:rPr>
        <w:lastRenderedPageBreak/>
        <w:t>doświadczeniu i wykształceniu niezbędnym do wykonania Zamówienia, odpowiadającym warunkom określonym poniżej:</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2273"/>
        <w:gridCol w:w="4672"/>
        <w:gridCol w:w="1845"/>
      </w:tblGrid>
      <w:tr w:rsidR="00D93FFC" w:rsidRPr="00587BA8" w14:paraId="0304B116" w14:textId="77777777" w:rsidTr="004B1D83">
        <w:trPr>
          <w:trHeight w:val="770"/>
          <w:jc w:val="center"/>
        </w:trPr>
        <w:tc>
          <w:tcPr>
            <w:tcW w:w="7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4DD8A0" w14:textId="77777777" w:rsidR="00D93FFC" w:rsidRPr="00587BA8" w:rsidRDefault="00D93FFC" w:rsidP="004B1D83">
            <w:pPr>
              <w:spacing w:beforeLines="60" w:before="144" w:afterLines="60" w:after="144" w:line="254" w:lineRule="auto"/>
              <w:rPr>
                <w:rFonts w:ascii="Poppins" w:hAnsi="Poppins" w:cs="Poppins"/>
                <w:b/>
              </w:rPr>
            </w:pPr>
            <w:r w:rsidRPr="00587BA8">
              <w:rPr>
                <w:rFonts w:ascii="Poppins" w:hAnsi="Poppins" w:cs="Poppins"/>
                <w:b/>
              </w:rPr>
              <w:t>Lp.</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7C5867" w14:textId="77777777" w:rsidR="00D93FFC" w:rsidRPr="00587BA8" w:rsidRDefault="00D93FFC" w:rsidP="004B1D83">
            <w:pPr>
              <w:spacing w:beforeLines="60" w:before="144" w:afterLines="60" w:after="144" w:line="254" w:lineRule="auto"/>
              <w:rPr>
                <w:rFonts w:ascii="Poppins" w:hAnsi="Poppins" w:cs="Poppins"/>
                <w:b/>
              </w:rPr>
            </w:pPr>
            <w:r w:rsidRPr="00587BA8">
              <w:rPr>
                <w:rFonts w:ascii="Poppins" w:hAnsi="Poppins" w:cs="Poppins"/>
                <w:b/>
              </w:rPr>
              <w:t>Nazwa pełnionej roli</w:t>
            </w:r>
          </w:p>
        </w:tc>
        <w:tc>
          <w:tcPr>
            <w:tcW w:w="46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0583EF0" w14:textId="77777777" w:rsidR="00D93FFC" w:rsidRPr="00587BA8" w:rsidRDefault="00D93FFC" w:rsidP="004B1D83">
            <w:pPr>
              <w:spacing w:beforeLines="60" w:before="144" w:afterLines="60" w:after="144" w:line="254" w:lineRule="auto"/>
              <w:rPr>
                <w:rFonts w:ascii="Poppins" w:hAnsi="Poppins" w:cs="Poppins"/>
                <w:b/>
              </w:rPr>
            </w:pPr>
            <w:r w:rsidRPr="00587BA8">
              <w:rPr>
                <w:rFonts w:ascii="Poppins" w:hAnsi="Poppins" w:cs="Poppins"/>
                <w:b/>
              </w:rPr>
              <w:t>Kwalifikacje</w:t>
            </w:r>
          </w:p>
        </w:tc>
        <w:tc>
          <w:tcPr>
            <w:tcW w:w="1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47336A8" w14:textId="77777777" w:rsidR="00D93FFC" w:rsidRPr="00587BA8" w:rsidRDefault="00D93FFC" w:rsidP="004B1D83">
            <w:pPr>
              <w:spacing w:beforeLines="60" w:before="144" w:afterLines="60" w:after="144" w:line="254" w:lineRule="auto"/>
              <w:rPr>
                <w:rFonts w:ascii="Poppins" w:hAnsi="Poppins" w:cs="Poppins"/>
                <w:b/>
              </w:rPr>
            </w:pPr>
            <w:r w:rsidRPr="00587BA8">
              <w:rPr>
                <w:rFonts w:ascii="Poppins" w:hAnsi="Poppins" w:cs="Poppins"/>
                <w:b/>
              </w:rPr>
              <w:t>Minimalna liczba udostępnionych osób</w:t>
            </w:r>
          </w:p>
        </w:tc>
      </w:tr>
      <w:tr w:rsidR="00D93FFC" w:rsidRPr="00587BA8" w14:paraId="62B965C1" w14:textId="77777777" w:rsidTr="004B1D83">
        <w:trPr>
          <w:trHeight w:val="549"/>
          <w:jc w:val="center"/>
        </w:trPr>
        <w:tc>
          <w:tcPr>
            <w:tcW w:w="705" w:type="dxa"/>
            <w:tcBorders>
              <w:top w:val="single" w:sz="4" w:space="0" w:color="auto"/>
              <w:left w:val="single" w:sz="4" w:space="0" w:color="auto"/>
              <w:bottom w:val="single" w:sz="4" w:space="0" w:color="auto"/>
              <w:right w:val="single" w:sz="4" w:space="0" w:color="auto"/>
            </w:tcBorders>
            <w:hideMark/>
          </w:tcPr>
          <w:p w14:paraId="660A5BC0" w14:textId="77777777" w:rsidR="00D93FFC" w:rsidRPr="00587BA8" w:rsidRDefault="00D93FFC" w:rsidP="004B1D83">
            <w:pPr>
              <w:spacing w:beforeLines="60" w:before="144" w:afterLines="60" w:after="144" w:line="256" w:lineRule="auto"/>
              <w:ind w:left="152" w:hanging="360"/>
              <w:rPr>
                <w:rFonts w:ascii="Poppins" w:hAnsi="Poppins" w:cs="Poppins"/>
                <w:b/>
                <w:bCs/>
              </w:rPr>
            </w:pPr>
            <w:r w:rsidRPr="00587BA8">
              <w:rPr>
                <w:rFonts w:ascii="Poppins" w:hAnsi="Poppins" w:cs="Poppins"/>
                <w:b/>
                <w:bCs/>
              </w:rPr>
              <w:t>11</w:t>
            </w:r>
          </w:p>
        </w:tc>
        <w:tc>
          <w:tcPr>
            <w:tcW w:w="2273" w:type="dxa"/>
            <w:tcBorders>
              <w:top w:val="single" w:sz="4" w:space="0" w:color="auto"/>
              <w:left w:val="single" w:sz="4" w:space="0" w:color="auto"/>
              <w:bottom w:val="single" w:sz="4" w:space="0" w:color="auto"/>
              <w:right w:val="single" w:sz="4" w:space="0" w:color="auto"/>
            </w:tcBorders>
            <w:hideMark/>
          </w:tcPr>
          <w:p w14:paraId="366ECEE3" w14:textId="7C6B4E6C" w:rsidR="00D93FFC" w:rsidRPr="00587BA8" w:rsidRDefault="00610A42" w:rsidP="004B1D83">
            <w:pPr>
              <w:spacing w:beforeLines="60" w:before="144" w:afterLines="60" w:after="144" w:line="256" w:lineRule="auto"/>
              <w:rPr>
                <w:rFonts w:ascii="Poppins" w:hAnsi="Poppins" w:cs="Poppins"/>
                <w:b/>
                <w:bCs/>
              </w:rPr>
            </w:pPr>
            <w:r w:rsidRPr="00587BA8">
              <w:rPr>
                <w:rFonts w:ascii="Poppins" w:eastAsia="Times New Roman" w:hAnsi="Poppins" w:cs="Poppins"/>
                <w:b/>
                <w:bCs/>
              </w:rPr>
              <w:t>Administrator IT</w:t>
            </w:r>
          </w:p>
        </w:tc>
        <w:tc>
          <w:tcPr>
            <w:tcW w:w="4672" w:type="dxa"/>
            <w:tcBorders>
              <w:top w:val="single" w:sz="4" w:space="0" w:color="auto"/>
              <w:left w:val="single" w:sz="4" w:space="0" w:color="auto"/>
              <w:bottom w:val="single" w:sz="4" w:space="0" w:color="auto"/>
              <w:right w:val="single" w:sz="4" w:space="0" w:color="auto"/>
            </w:tcBorders>
            <w:hideMark/>
          </w:tcPr>
          <w:p w14:paraId="5403A7CA" w14:textId="77777777" w:rsidR="00D93FFC" w:rsidRPr="00587BA8" w:rsidRDefault="00D93FFC" w:rsidP="004B1D83">
            <w:pPr>
              <w:tabs>
                <w:tab w:val="left" w:pos="453"/>
                <w:tab w:val="left" w:pos="3733"/>
              </w:tabs>
              <w:spacing w:beforeLines="60" w:before="144" w:afterLines="60" w:after="144" w:line="276" w:lineRule="auto"/>
              <w:rPr>
                <w:rFonts w:ascii="Poppins" w:hAnsi="Poppins" w:cs="Poppins"/>
              </w:rPr>
            </w:pPr>
            <w:r w:rsidRPr="00587BA8">
              <w:rPr>
                <w:rFonts w:ascii="Poppins" w:hAnsi="Poppins" w:cs="Poppins"/>
              </w:rPr>
              <w:t>Wskazana osoba musi spełniać następujące wymagania:</w:t>
            </w:r>
          </w:p>
          <w:p w14:paraId="763B096E" w14:textId="4F7A0AD0" w:rsidR="00610A42" w:rsidRPr="00587BA8" w:rsidRDefault="00610A42" w:rsidP="00610A42">
            <w:pPr>
              <w:spacing w:beforeLines="60" w:before="144" w:afterLines="60" w:after="144" w:line="276" w:lineRule="auto"/>
              <w:rPr>
                <w:rFonts w:ascii="Poppins" w:hAnsi="Poppins" w:cs="Poppins"/>
              </w:rPr>
            </w:pPr>
            <w:bookmarkStart w:id="7" w:name="_Hlk69465512"/>
            <w:r w:rsidRPr="00587BA8">
              <w:rPr>
                <w:rFonts w:ascii="Poppins" w:hAnsi="Poppins" w:cs="Poppins"/>
              </w:rPr>
              <w:t>a)</w:t>
            </w:r>
            <w:r w:rsidRPr="00587BA8">
              <w:rPr>
                <w:rFonts w:ascii="Poppins" w:hAnsi="Poppins" w:cs="Poppins"/>
              </w:rPr>
              <w:tab/>
              <w:t>Kwalifikacje zawodowe: wykształcenie wyższe - tytuł magistra</w:t>
            </w:r>
            <w:r w:rsidR="005E1E37" w:rsidRPr="00587BA8">
              <w:rPr>
                <w:rFonts w:ascii="Poppins" w:hAnsi="Poppins" w:cs="Poppins"/>
              </w:rPr>
              <w:t>/inżyniera</w:t>
            </w:r>
            <w:r w:rsidRPr="00587BA8">
              <w:rPr>
                <w:rFonts w:ascii="Poppins" w:hAnsi="Poppins" w:cs="Poppins"/>
              </w:rPr>
              <w:t xml:space="preserve"> na kierunku </w:t>
            </w:r>
            <w:r w:rsidR="00086454" w:rsidRPr="00587BA8">
              <w:rPr>
                <w:rFonts w:ascii="Poppins" w:hAnsi="Poppins" w:cs="Poppins"/>
              </w:rPr>
              <w:t>informatycznym</w:t>
            </w:r>
            <w:r w:rsidRPr="00587BA8">
              <w:rPr>
                <w:rFonts w:ascii="Poppins" w:hAnsi="Poppins" w:cs="Poppins"/>
              </w:rPr>
              <w:t xml:space="preserve">; </w:t>
            </w:r>
          </w:p>
          <w:p w14:paraId="51E5C80E" w14:textId="33F8C234" w:rsidR="00610A42" w:rsidRPr="00587BA8" w:rsidRDefault="00610A42" w:rsidP="00610A42">
            <w:pPr>
              <w:spacing w:beforeLines="60" w:before="144" w:afterLines="60" w:after="144" w:line="276" w:lineRule="auto"/>
              <w:rPr>
                <w:rFonts w:ascii="Poppins" w:hAnsi="Poppins" w:cs="Poppins"/>
              </w:rPr>
            </w:pPr>
            <w:r w:rsidRPr="00587BA8">
              <w:rPr>
                <w:rFonts w:ascii="Poppins" w:hAnsi="Poppins" w:cs="Poppins"/>
              </w:rPr>
              <w:t>b)</w:t>
            </w:r>
            <w:r w:rsidRPr="00587BA8">
              <w:rPr>
                <w:rFonts w:ascii="Poppins" w:hAnsi="Poppins" w:cs="Poppins"/>
              </w:rPr>
              <w:tab/>
              <w:t>Co najmniej 5-cio letnie doświadczenie w pracy</w:t>
            </w:r>
            <w:r w:rsidR="00C16F56" w:rsidRPr="00587BA8">
              <w:rPr>
                <w:rFonts w:ascii="Poppins" w:hAnsi="Poppins" w:cs="Poppins"/>
              </w:rPr>
              <w:t xml:space="preserve"> / wykonywaniu usług</w:t>
            </w:r>
            <w:r w:rsidRPr="00587BA8">
              <w:rPr>
                <w:rFonts w:ascii="Poppins" w:hAnsi="Poppins" w:cs="Poppins"/>
              </w:rPr>
              <w:t xml:space="preserve"> na stanowisku administratora IT</w:t>
            </w:r>
            <w:r w:rsidR="005E1E37" w:rsidRPr="00587BA8">
              <w:rPr>
                <w:rFonts w:ascii="Poppins" w:hAnsi="Poppins" w:cs="Poppins"/>
              </w:rPr>
              <w:t>*</w:t>
            </w:r>
            <w:r w:rsidRPr="00587BA8">
              <w:rPr>
                <w:rFonts w:ascii="Poppins" w:hAnsi="Poppins" w:cs="Poppins"/>
              </w:rPr>
              <w:t xml:space="preserve"> </w:t>
            </w:r>
            <w:r w:rsidR="00086454" w:rsidRPr="00587BA8">
              <w:rPr>
                <w:rFonts w:ascii="Poppins" w:hAnsi="Poppins" w:cs="Poppins"/>
              </w:rPr>
              <w:t xml:space="preserve">dla podmiotu zatrudniającego </w:t>
            </w:r>
            <w:r w:rsidRPr="00587BA8">
              <w:rPr>
                <w:rFonts w:ascii="Poppins" w:hAnsi="Poppins" w:cs="Poppins"/>
              </w:rPr>
              <w:t>co najmniej 30 osób na podstawie umów o pracę</w:t>
            </w:r>
            <w:r w:rsidR="00C16F56" w:rsidRPr="00587BA8">
              <w:rPr>
                <w:rFonts w:ascii="Poppins" w:hAnsi="Poppins" w:cs="Poppins"/>
              </w:rPr>
              <w:t>/</w:t>
            </w:r>
            <w:r w:rsidRPr="00587BA8">
              <w:rPr>
                <w:rFonts w:ascii="Poppins" w:hAnsi="Poppins" w:cs="Poppins"/>
              </w:rPr>
              <w:t xml:space="preserve"> umów cywilnoprawnych;</w:t>
            </w:r>
          </w:p>
          <w:p w14:paraId="2F2355F7" w14:textId="51F7B402" w:rsidR="00D93FFC" w:rsidRPr="00587BA8" w:rsidRDefault="00610A42" w:rsidP="00EA534E">
            <w:pPr>
              <w:spacing w:beforeLines="60" w:before="144" w:afterLines="60" w:after="144" w:line="276" w:lineRule="auto"/>
              <w:rPr>
                <w:rFonts w:ascii="Poppins" w:hAnsi="Poppins" w:cs="Poppins"/>
              </w:rPr>
            </w:pPr>
            <w:r w:rsidRPr="00587BA8">
              <w:rPr>
                <w:rFonts w:ascii="Poppins" w:hAnsi="Poppins" w:cs="Poppins"/>
              </w:rPr>
              <w:t>c)</w:t>
            </w:r>
            <w:r w:rsidRPr="00587BA8">
              <w:rPr>
                <w:rFonts w:ascii="Poppins" w:hAnsi="Poppins" w:cs="Poppins"/>
              </w:rPr>
              <w:tab/>
              <w:t xml:space="preserve">Co najmniej 3 letnie doświadczenie w korzystaniu z rozproszonych systemów </w:t>
            </w:r>
            <w:proofErr w:type="spellStart"/>
            <w:r w:rsidRPr="00587BA8">
              <w:rPr>
                <w:rFonts w:ascii="Poppins" w:hAnsi="Poppins" w:cs="Poppins"/>
              </w:rPr>
              <w:t>storage</w:t>
            </w:r>
            <w:proofErr w:type="spellEnd"/>
            <w:r w:rsidRPr="00587BA8">
              <w:rPr>
                <w:rFonts w:ascii="Poppins" w:hAnsi="Poppins" w:cs="Poppins"/>
              </w:rPr>
              <w:t>, (</w:t>
            </w:r>
            <w:proofErr w:type="spellStart"/>
            <w:r w:rsidRPr="00587BA8">
              <w:rPr>
                <w:rFonts w:ascii="Poppins" w:hAnsi="Poppins" w:cs="Poppins"/>
              </w:rPr>
              <w:t>Ceph</w:t>
            </w:r>
            <w:proofErr w:type="spellEnd"/>
            <w:r w:rsidRPr="00587BA8">
              <w:rPr>
                <w:rFonts w:ascii="Poppins" w:hAnsi="Poppins" w:cs="Poppins"/>
              </w:rPr>
              <w:t xml:space="preserve">, </w:t>
            </w:r>
            <w:proofErr w:type="spellStart"/>
            <w:r w:rsidRPr="00587BA8">
              <w:rPr>
                <w:rFonts w:ascii="Poppins" w:hAnsi="Poppins" w:cs="Poppins"/>
              </w:rPr>
              <w:t>glusterFS</w:t>
            </w:r>
            <w:proofErr w:type="spellEnd"/>
            <w:r w:rsidRPr="00587BA8">
              <w:rPr>
                <w:rFonts w:ascii="Poppins" w:hAnsi="Poppins" w:cs="Poppins"/>
              </w:rPr>
              <w:t xml:space="preserve">, MS DFS), systemów monitoringu sieci (Icinga2, The Dude, Cacti lub NMS), technologii wysokiej dostępności (VRRP, KeepaliveD, Haproxy), technologii konteneryzacji i klastrowania (Docker, Kubernetes), systemów ticketowania (Jira), systemów klonowania dysków i wdrożeń Windows (WDS, </w:t>
            </w:r>
            <w:proofErr w:type="spellStart"/>
            <w:r w:rsidRPr="00587BA8">
              <w:rPr>
                <w:rFonts w:ascii="Poppins" w:hAnsi="Poppins" w:cs="Poppins"/>
              </w:rPr>
              <w:t>CloneZilla</w:t>
            </w:r>
            <w:proofErr w:type="spellEnd"/>
            <w:r w:rsidRPr="00587BA8">
              <w:rPr>
                <w:rFonts w:ascii="Poppins" w:hAnsi="Poppins" w:cs="Poppins"/>
              </w:rPr>
              <w:t>).</w:t>
            </w:r>
            <w:r w:rsidR="00D93FFC" w:rsidRPr="00587BA8">
              <w:rPr>
                <w:rFonts w:ascii="Poppins" w:hAnsi="Poppins" w:cs="Poppins"/>
              </w:rPr>
              <w:t>;</w:t>
            </w:r>
            <w:bookmarkEnd w:id="7"/>
          </w:p>
          <w:p w14:paraId="251DA061" w14:textId="2E528775" w:rsidR="00AF3599" w:rsidRPr="00587BA8" w:rsidRDefault="00AF3599" w:rsidP="00EA534E">
            <w:pPr>
              <w:spacing w:beforeLines="60" w:before="144" w:afterLines="60" w:after="144" w:line="276" w:lineRule="auto"/>
              <w:rPr>
                <w:rFonts w:ascii="Poppins" w:hAnsi="Poppins" w:cs="Poppins"/>
              </w:rPr>
            </w:pPr>
          </w:p>
        </w:tc>
        <w:tc>
          <w:tcPr>
            <w:tcW w:w="1845" w:type="dxa"/>
            <w:tcBorders>
              <w:top w:val="single" w:sz="4" w:space="0" w:color="auto"/>
              <w:left w:val="single" w:sz="4" w:space="0" w:color="auto"/>
              <w:bottom w:val="single" w:sz="4" w:space="0" w:color="auto"/>
              <w:right w:val="single" w:sz="4" w:space="0" w:color="auto"/>
            </w:tcBorders>
            <w:hideMark/>
          </w:tcPr>
          <w:p w14:paraId="7C9E5F42" w14:textId="77777777" w:rsidR="00D93FFC" w:rsidRPr="00587BA8" w:rsidRDefault="00D93FFC" w:rsidP="004B1D83">
            <w:pPr>
              <w:spacing w:beforeLines="60" w:before="144" w:afterLines="60" w:after="144" w:line="256" w:lineRule="auto"/>
              <w:jc w:val="center"/>
              <w:rPr>
                <w:rFonts w:ascii="Poppins" w:hAnsi="Poppins" w:cs="Poppins"/>
                <w:b/>
              </w:rPr>
            </w:pPr>
            <w:r w:rsidRPr="00587BA8">
              <w:rPr>
                <w:rFonts w:ascii="Poppins" w:hAnsi="Poppins" w:cs="Poppins"/>
                <w:b/>
              </w:rPr>
              <w:t>1</w:t>
            </w:r>
          </w:p>
        </w:tc>
      </w:tr>
    </w:tbl>
    <w:p w14:paraId="7410EA31" w14:textId="646BC41D" w:rsidR="005E1E37" w:rsidRPr="00587BA8" w:rsidRDefault="005E1E37">
      <w:pPr>
        <w:pStyle w:val="Akapitzlist"/>
        <w:numPr>
          <w:ilvl w:val="0"/>
          <w:numId w:val="0"/>
        </w:numPr>
        <w:spacing w:beforeLines="60" w:before="144" w:afterLines="60" w:after="144" w:line="276" w:lineRule="auto"/>
        <w:ind w:left="1440"/>
        <w:jc w:val="both"/>
        <w:rPr>
          <w:rFonts w:ascii="Poppins" w:hAnsi="Poppins" w:cs="Poppins"/>
          <w:bCs/>
          <w:lang w:val="pl-PL"/>
        </w:rPr>
      </w:pPr>
      <w:r w:rsidRPr="00587BA8">
        <w:rPr>
          <w:rFonts w:ascii="Poppins" w:hAnsi="Poppins" w:cs="Poppins"/>
          <w:bCs/>
          <w:lang w:val="pl-PL"/>
        </w:rPr>
        <w:t xml:space="preserve">*poprzez stanowisko administratora IT zamawiający rozumie stanowisko obejmujące zakresem obowiązków wykonywanie czynności administrowania zasobów sieciowych. </w:t>
      </w:r>
    </w:p>
    <w:p w14:paraId="5C1FE6AE" w14:textId="630567F1" w:rsidR="00C92448" w:rsidRPr="00587BA8" w:rsidRDefault="00C92448" w:rsidP="00D27196">
      <w:pPr>
        <w:pStyle w:val="Akapitzlist"/>
        <w:numPr>
          <w:ilvl w:val="0"/>
          <w:numId w:val="0"/>
        </w:numPr>
        <w:spacing w:beforeLines="60" w:before="144" w:afterLines="60" w:after="144" w:line="276" w:lineRule="auto"/>
        <w:ind w:left="1440"/>
        <w:jc w:val="both"/>
        <w:rPr>
          <w:rFonts w:ascii="Poppins" w:hAnsi="Poppins" w:cs="Poppins"/>
          <w:bCs/>
          <w:lang w:val="pl-PL"/>
        </w:rPr>
      </w:pPr>
      <w:r w:rsidRPr="00587BA8">
        <w:rPr>
          <w:rFonts w:ascii="Poppins" w:hAnsi="Poppins" w:cs="Poppins"/>
          <w:bCs/>
          <w:lang w:val="pl-PL"/>
        </w:rPr>
        <w:lastRenderedPageBreak/>
        <w:t xml:space="preserve">UWAGA! Na potwierdzenie posiadanych kwalifikacji przez osoby wskazane do realizacji zamówienia wymagane jest </w:t>
      </w:r>
      <w:r w:rsidR="00085D26" w:rsidRPr="00587BA8">
        <w:rPr>
          <w:rFonts w:ascii="Poppins" w:hAnsi="Poppins" w:cs="Poppins"/>
          <w:bCs/>
          <w:lang w:val="pl-PL"/>
        </w:rPr>
        <w:t xml:space="preserve">wypełnienie i przesłanie do zamawiającego Wykazu Osób zgodnie ze wzorem stanowiącym załącznik nr </w:t>
      </w:r>
      <w:r w:rsidR="006B350F" w:rsidRPr="00587BA8">
        <w:rPr>
          <w:rFonts w:ascii="Poppins" w:hAnsi="Poppins" w:cs="Poppins"/>
          <w:bCs/>
          <w:lang w:val="pl-PL"/>
        </w:rPr>
        <w:t xml:space="preserve">10 </w:t>
      </w:r>
      <w:r w:rsidR="00085D26" w:rsidRPr="00587BA8">
        <w:rPr>
          <w:rFonts w:ascii="Poppins" w:hAnsi="Poppins" w:cs="Poppins"/>
          <w:bCs/>
          <w:lang w:val="pl-PL"/>
        </w:rPr>
        <w:t>do SWZ.</w:t>
      </w:r>
    </w:p>
    <w:p w14:paraId="1CA29C52" w14:textId="66A4D22D" w:rsidR="00D93FFC" w:rsidRPr="00587BA8" w:rsidRDefault="00D93FFC" w:rsidP="00092736">
      <w:pPr>
        <w:pStyle w:val="Akapitzlist"/>
        <w:numPr>
          <w:ilvl w:val="1"/>
          <w:numId w:val="67"/>
        </w:numPr>
        <w:spacing w:beforeLines="60" w:before="144" w:afterLines="60" w:after="144" w:line="276" w:lineRule="auto"/>
        <w:jc w:val="both"/>
        <w:rPr>
          <w:rFonts w:ascii="Poppins" w:hAnsi="Poppins" w:cs="Poppins"/>
          <w:bCs/>
          <w:lang w:val="pl-PL"/>
        </w:rPr>
      </w:pPr>
      <w:r w:rsidRPr="00587BA8">
        <w:rPr>
          <w:rFonts w:ascii="Poppins" w:hAnsi="Poppins" w:cs="Poppins"/>
          <w:lang w:val="pl-PL"/>
        </w:rPr>
        <w:t>Zamawiający</w:t>
      </w:r>
      <w:r w:rsidRPr="00587BA8">
        <w:rPr>
          <w:rFonts w:ascii="Poppins" w:hAnsi="Poppins" w:cs="Poppins"/>
          <w:bCs/>
          <w:lang w:val="pl-PL"/>
        </w:rPr>
        <w:t xml:space="preserve"> dokona oceny spełnienia przez Wykonawców warunków określonych w rozdz. I pkt. 1 w oparciu o kompletność oraz prawidłowość złożonych dokumentów i oświadczeń</w:t>
      </w:r>
      <w:r w:rsidR="001A0167" w:rsidRPr="00587BA8">
        <w:rPr>
          <w:rFonts w:ascii="Poppins" w:hAnsi="Poppins" w:cs="Poppins"/>
          <w:bCs/>
          <w:lang w:val="pl-PL"/>
        </w:rPr>
        <w:t xml:space="preserve">, </w:t>
      </w:r>
      <w:r w:rsidRPr="00587BA8">
        <w:rPr>
          <w:rFonts w:ascii="Poppins" w:hAnsi="Poppins" w:cs="Poppins"/>
          <w:bCs/>
          <w:lang w:val="pl-PL"/>
        </w:rPr>
        <w:t>jakich żąda Zamawiający. Ocena zostanie dokonana na podstawie treści tych dokumentów, wg formuły spełnia / nie spełnia. Oświadczenia i dokumenty będą badane pod względem formalnoprawnym, a także, czy informacje w nich zawarte potwierdzają spełnienie wymagań Zamawiającego, w tym w zakresie zgodności ze stanem faktycznym. Z treści załączonych dokumentów musi wynikać jednoznacznie, że Wykonawca spełnił ww. warunki.</w:t>
      </w:r>
      <w:r w:rsidR="00610A42" w:rsidRPr="00587BA8">
        <w:rPr>
          <w:rFonts w:ascii="Poppins" w:hAnsi="Poppins" w:cs="Poppins"/>
          <w:bCs/>
          <w:lang w:val="pl-PL"/>
        </w:rPr>
        <w:t xml:space="preserve"> </w:t>
      </w:r>
    </w:p>
    <w:p w14:paraId="3555D0FE" w14:textId="77777777" w:rsidR="00E16CC8" w:rsidRPr="00587BA8" w:rsidRDefault="00E16CC8" w:rsidP="00E16CC8">
      <w:pPr>
        <w:spacing w:after="40" w:line="276" w:lineRule="auto"/>
        <w:ind w:left="360"/>
        <w:jc w:val="both"/>
        <w:rPr>
          <w:rFonts w:ascii="Poppins" w:hAnsi="Poppins" w:cs="Poppins"/>
        </w:rPr>
      </w:pPr>
    </w:p>
    <w:p w14:paraId="508DDFFF" w14:textId="5FCD085C" w:rsidR="002D5829" w:rsidRPr="00587BA8" w:rsidRDefault="002D5829" w:rsidP="007E576A">
      <w:pPr>
        <w:shd w:val="clear" w:color="auto" w:fill="D9D9D9"/>
        <w:spacing w:after="0" w:line="276" w:lineRule="auto"/>
        <w:jc w:val="both"/>
        <w:rPr>
          <w:rFonts w:ascii="Poppins" w:eastAsia="Times New Roman" w:hAnsi="Poppins" w:cs="Poppins"/>
          <w:b/>
          <w:lang w:eastAsia="pl-PL"/>
        </w:rPr>
      </w:pPr>
      <w:r w:rsidRPr="00587BA8">
        <w:rPr>
          <w:rFonts w:ascii="Poppins" w:eastAsia="Times New Roman" w:hAnsi="Poppins" w:cs="Poppins"/>
          <w:b/>
          <w:lang w:eastAsia="pl-PL"/>
        </w:rPr>
        <w:t xml:space="preserve">VII. </w:t>
      </w:r>
      <w:r w:rsidRPr="00587BA8">
        <w:rPr>
          <w:rFonts w:ascii="Poppins" w:eastAsia="Times New Roman" w:hAnsi="Poppins" w:cs="Poppins"/>
          <w:b/>
          <w:lang w:eastAsia="pl-PL"/>
        </w:rPr>
        <w:tab/>
        <w:t xml:space="preserve">Podstawy wykluczenia z postępowania. </w:t>
      </w:r>
    </w:p>
    <w:p w14:paraId="6DD70DDB" w14:textId="4D1DE351" w:rsidR="002D5829" w:rsidRPr="00587BA8" w:rsidRDefault="002D5829" w:rsidP="00AA11F4">
      <w:pPr>
        <w:numPr>
          <w:ilvl w:val="0"/>
          <w:numId w:val="47"/>
        </w:numPr>
        <w:spacing w:after="0" w:line="276" w:lineRule="auto"/>
        <w:jc w:val="both"/>
        <w:rPr>
          <w:rFonts w:ascii="Poppins" w:hAnsi="Poppins" w:cs="Poppins"/>
        </w:rPr>
      </w:pPr>
      <w:r w:rsidRPr="00587BA8">
        <w:rPr>
          <w:rFonts w:ascii="Poppins" w:hAnsi="Poppins" w:cs="Poppins"/>
        </w:rPr>
        <w:t xml:space="preserve">Z postępowania o udzielenie zamówienia wyklucza się </w:t>
      </w:r>
      <w:r w:rsidR="005A0116" w:rsidRPr="00587BA8">
        <w:rPr>
          <w:rFonts w:ascii="Poppins" w:hAnsi="Poppins" w:cs="Poppins"/>
        </w:rPr>
        <w:t>Wykonawców</w:t>
      </w:r>
      <w:r w:rsidRPr="00587BA8">
        <w:rPr>
          <w:rFonts w:ascii="Poppins" w:hAnsi="Poppins" w:cs="Poppins"/>
        </w:rPr>
        <w:t>, w stosunku do których zachodzi którakolwiek z</w:t>
      </w:r>
      <w:r w:rsidR="00F63C6B" w:rsidRPr="00587BA8">
        <w:rPr>
          <w:rFonts w:ascii="Poppins" w:hAnsi="Poppins" w:cs="Poppins"/>
        </w:rPr>
        <w:t xml:space="preserve"> </w:t>
      </w:r>
      <w:r w:rsidRPr="00587BA8">
        <w:rPr>
          <w:rFonts w:ascii="Poppins" w:hAnsi="Poppins" w:cs="Poppins"/>
        </w:rPr>
        <w:t>okoliczności</w:t>
      </w:r>
      <w:r w:rsidR="00F63C6B" w:rsidRPr="00587BA8">
        <w:rPr>
          <w:rFonts w:ascii="Poppins" w:hAnsi="Poppins" w:cs="Poppins"/>
        </w:rPr>
        <w:t xml:space="preserve"> wskazanych w</w:t>
      </w:r>
      <w:r w:rsidRPr="00587BA8">
        <w:rPr>
          <w:rFonts w:ascii="Poppins" w:hAnsi="Poppins" w:cs="Poppins"/>
        </w:rPr>
        <w:t xml:space="preserve">: </w:t>
      </w:r>
    </w:p>
    <w:p w14:paraId="6E3B6AB0" w14:textId="7BADF3B9" w:rsidR="002D5829" w:rsidRPr="00587BA8" w:rsidRDefault="00F63C6B" w:rsidP="00AA11F4">
      <w:pPr>
        <w:numPr>
          <w:ilvl w:val="1"/>
          <w:numId w:val="47"/>
        </w:numPr>
        <w:tabs>
          <w:tab w:val="left" w:pos="851"/>
        </w:tabs>
        <w:spacing w:after="60" w:line="276" w:lineRule="auto"/>
        <w:jc w:val="both"/>
        <w:rPr>
          <w:rFonts w:ascii="Poppins" w:hAnsi="Poppins" w:cs="Poppins"/>
        </w:rPr>
      </w:pPr>
      <w:r w:rsidRPr="00587BA8">
        <w:rPr>
          <w:rFonts w:ascii="Poppins" w:hAnsi="Poppins" w:cs="Poppins"/>
          <w:bCs/>
        </w:rPr>
        <w:t xml:space="preserve">art. 108 ust. 1 </w:t>
      </w:r>
      <w:r w:rsidR="00454D84" w:rsidRPr="00587BA8">
        <w:rPr>
          <w:rFonts w:ascii="Poppins" w:hAnsi="Poppins" w:cs="Poppins"/>
          <w:bCs/>
        </w:rPr>
        <w:t xml:space="preserve">ustawy </w:t>
      </w:r>
      <w:r w:rsidRPr="00587BA8">
        <w:rPr>
          <w:rFonts w:ascii="Poppins" w:hAnsi="Poppins" w:cs="Poppins"/>
          <w:bCs/>
        </w:rPr>
        <w:t>PZP</w:t>
      </w:r>
      <w:r w:rsidR="002D5829" w:rsidRPr="00587BA8">
        <w:rPr>
          <w:rFonts w:ascii="Poppins" w:hAnsi="Poppins" w:cs="Poppins"/>
          <w:bCs/>
        </w:rPr>
        <w:t>;</w:t>
      </w:r>
    </w:p>
    <w:p w14:paraId="286C8DC9" w14:textId="0550381B" w:rsidR="0061042F" w:rsidRPr="00587BA8" w:rsidRDefault="00F63C6B" w:rsidP="00AA11F4">
      <w:pPr>
        <w:numPr>
          <w:ilvl w:val="1"/>
          <w:numId w:val="47"/>
        </w:numPr>
        <w:tabs>
          <w:tab w:val="left" w:pos="851"/>
        </w:tabs>
        <w:spacing w:after="60" w:line="276" w:lineRule="auto"/>
        <w:jc w:val="both"/>
        <w:rPr>
          <w:rFonts w:ascii="Poppins" w:hAnsi="Poppins" w:cs="Poppins"/>
        </w:rPr>
      </w:pPr>
      <w:r w:rsidRPr="00587BA8">
        <w:rPr>
          <w:rFonts w:ascii="Poppins" w:hAnsi="Poppins" w:cs="Poppins"/>
          <w:bCs/>
        </w:rPr>
        <w:t xml:space="preserve">art. </w:t>
      </w:r>
      <w:r w:rsidR="00D73D94" w:rsidRPr="00587BA8">
        <w:rPr>
          <w:rFonts w:ascii="Poppins" w:hAnsi="Poppins" w:cs="Poppins"/>
          <w:bCs/>
        </w:rPr>
        <w:t xml:space="preserve">7 </w:t>
      </w:r>
      <w:r w:rsidR="00454D84" w:rsidRPr="00587BA8">
        <w:rPr>
          <w:rFonts w:ascii="Poppins" w:hAnsi="Poppins" w:cs="Poppins"/>
          <w:bCs/>
        </w:rPr>
        <w:t xml:space="preserve">ustawy </w:t>
      </w:r>
      <w:r w:rsidR="00D73D94" w:rsidRPr="00587BA8">
        <w:rPr>
          <w:rFonts w:ascii="Poppins" w:hAnsi="Poppins" w:cs="Poppins"/>
          <w:bCs/>
        </w:rPr>
        <w:t xml:space="preserve">z dnia 13 kwietnia 2022 r. </w:t>
      </w:r>
      <w:r w:rsidR="00D73D94" w:rsidRPr="00587BA8">
        <w:rPr>
          <w:rFonts w:ascii="Poppins" w:eastAsia="Times New Roman" w:hAnsi="Poppins" w:cs="Poppins"/>
          <w:color w:val="000000"/>
          <w:lang w:eastAsia="pl-PL"/>
        </w:rPr>
        <w:t>o szczególnych rozwiązaniach w zakresie przeciwdziałania wspieraniu agresji na Ukrainę oraz służących ochronie bezpieczeństwa narodowego</w:t>
      </w:r>
      <w:r w:rsidR="00D73D94" w:rsidRPr="00587BA8">
        <w:rPr>
          <w:rFonts w:ascii="Poppins" w:hAnsi="Poppins" w:cs="Poppins"/>
        </w:rPr>
        <w:t xml:space="preserve"> </w:t>
      </w:r>
      <w:r w:rsidR="0061042F" w:rsidRPr="00587BA8">
        <w:rPr>
          <w:rFonts w:ascii="Poppins" w:hAnsi="Poppins" w:cs="Poppins"/>
        </w:rPr>
        <w:t xml:space="preserve">dalej ustawa PAU </w:t>
      </w:r>
      <w:r w:rsidRPr="00587BA8">
        <w:rPr>
          <w:rFonts w:ascii="Poppins" w:hAnsi="Poppins" w:cs="Poppins"/>
          <w:bCs/>
        </w:rPr>
        <w:t>tj.</w:t>
      </w:r>
      <w:r w:rsidR="002D5829" w:rsidRPr="00587BA8">
        <w:rPr>
          <w:rFonts w:ascii="Poppins" w:hAnsi="Poppins" w:cs="Poppins"/>
        </w:rPr>
        <w:t>:</w:t>
      </w:r>
      <w:r w:rsidR="00D73D94" w:rsidRPr="00587BA8">
        <w:rPr>
          <w:rFonts w:ascii="Poppins" w:hAnsi="Poppins" w:cs="Poppins"/>
        </w:rPr>
        <w:t xml:space="preserve"> </w:t>
      </w:r>
      <w:r w:rsidR="00D73D94" w:rsidRPr="00587BA8">
        <w:rPr>
          <w:rFonts w:ascii="Poppins" w:hAnsi="Poppins" w:cs="Poppins"/>
          <w:color w:val="000000"/>
        </w:rPr>
        <w:t>z postępowania o udzielenie zamówienia publicznego lub konkursu prowadzonego na podstawie ustawy z dnia 11 września 2019 r. – Prawo zamówień publicznych wyklucza się:</w:t>
      </w:r>
    </w:p>
    <w:p w14:paraId="78F0F9FA" w14:textId="0D115B37" w:rsidR="00D73D94" w:rsidRPr="00587BA8" w:rsidRDefault="00D73D94" w:rsidP="00B70F54">
      <w:pPr>
        <w:pStyle w:val="pktpunkt"/>
        <w:spacing w:before="0" w:beforeAutospacing="0" w:after="0" w:afterAutospacing="0" w:line="360" w:lineRule="atLeast"/>
        <w:ind w:left="510" w:hanging="510"/>
        <w:jc w:val="both"/>
        <w:rPr>
          <w:rFonts w:ascii="Poppins" w:hAnsi="Poppins" w:cs="Poppins"/>
          <w:color w:val="000000"/>
          <w:sz w:val="22"/>
          <w:szCs w:val="22"/>
        </w:rPr>
      </w:pPr>
      <w:r w:rsidRPr="00587BA8">
        <w:rPr>
          <w:rFonts w:ascii="Poppins" w:hAnsi="Poppins" w:cs="Poppins"/>
          <w:color w:val="000000"/>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r w:rsidR="0061042F" w:rsidRPr="00587BA8">
        <w:rPr>
          <w:rFonts w:ascii="Poppins" w:hAnsi="Poppins" w:cs="Poppins"/>
          <w:color w:val="000000"/>
          <w:sz w:val="22"/>
          <w:szCs w:val="22"/>
        </w:rPr>
        <w:t xml:space="preserve"> ustawy PAU</w:t>
      </w:r>
      <w:r w:rsidRPr="00587BA8">
        <w:rPr>
          <w:rFonts w:ascii="Poppins" w:hAnsi="Poppins" w:cs="Poppins"/>
          <w:color w:val="000000"/>
          <w:sz w:val="22"/>
          <w:szCs w:val="22"/>
        </w:rPr>
        <w:t>;</w:t>
      </w:r>
    </w:p>
    <w:p w14:paraId="4FB2EDF8" w14:textId="77777777" w:rsidR="00D73D94" w:rsidRPr="00587BA8" w:rsidRDefault="00D73D94" w:rsidP="00D73D94">
      <w:pPr>
        <w:pStyle w:val="pktpunkt"/>
        <w:spacing w:before="0" w:beforeAutospacing="0" w:after="0" w:afterAutospacing="0" w:line="360" w:lineRule="atLeast"/>
        <w:ind w:left="510" w:hanging="510"/>
        <w:jc w:val="both"/>
        <w:rPr>
          <w:rFonts w:ascii="Poppins" w:hAnsi="Poppins" w:cs="Poppins"/>
          <w:color w:val="000000"/>
          <w:sz w:val="22"/>
          <w:szCs w:val="22"/>
        </w:rPr>
      </w:pPr>
      <w:r w:rsidRPr="00587BA8">
        <w:rPr>
          <w:rFonts w:ascii="Poppins" w:hAnsi="Poppins" w:cs="Poppins"/>
          <w:color w:val="000000"/>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E603091" w14:textId="01A4FE13" w:rsidR="00D73D94" w:rsidRPr="00587BA8" w:rsidRDefault="00D73D94" w:rsidP="00D73D94">
      <w:pPr>
        <w:pStyle w:val="pktpunkt"/>
        <w:spacing w:before="0" w:beforeAutospacing="0" w:after="0" w:afterAutospacing="0" w:line="360" w:lineRule="atLeast"/>
        <w:ind w:left="510" w:hanging="510"/>
        <w:jc w:val="both"/>
        <w:rPr>
          <w:rFonts w:ascii="Poppins" w:hAnsi="Poppins" w:cs="Poppins"/>
          <w:color w:val="000000"/>
          <w:sz w:val="22"/>
          <w:szCs w:val="22"/>
        </w:rPr>
      </w:pPr>
      <w:r w:rsidRPr="00587BA8">
        <w:rPr>
          <w:rFonts w:ascii="Poppins" w:hAnsi="Poppins" w:cs="Poppins"/>
          <w:color w:val="000000"/>
          <w:sz w:val="22"/>
          <w:szCs w:val="2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w:t>
      </w:r>
      <w:r w:rsidRPr="00587BA8">
        <w:rPr>
          <w:rFonts w:ascii="Poppins" w:hAnsi="Poppins" w:cs="Poppins"/>
          <w:color w:val="000000"/>
          <w:sz w:val="22"/>
          <w:szCs w:val="22"/>
        </w:rPr>
        <w:lastRenderedPageBreak/>
        <w:t>będący taką jednostką dominującą od dnia 24 lutego 2022 r., o ile został wpisany na listę na podstawie decyzji w sprawie wpisu na listę rozstrzygającej o zastosowaniu środka, o którym mowa w art. 1 pkt 3.</w:t>
      </w:r>
      <w:r w:rsidR="0061042F" w:rsidRPr="00587BA8">
        <w:rPr>
          <w:rFonts w:ascii="Poppins" w:hAnsi="Poppins" w:cs="Poppins"/>
          <w:color w:val="000000"/>
          <w:sz w:val="22"/>
          <w:szCs w:val="22"/>
        </w:rPr>
        <w:t xml:space="preserve"> Ustawy PAU</w:t>
      </w:r>
    </w:p>
    <w:p w14:paraId="4A04F673" w14:textId="52FE0875" w:rsidR="00333974" w:rsidRPr="00587BA8" w:rsidRDefault="0061042F" w:rsidP="00333974">
      <w:pPr>
        <w:pStyle w:val="ustustnpkodeksu"/>
        <w:spacing w:before="0" w:beforeAutospacing="0" w:after="0" w:afterAutospacing="0" w:line="360" w:lineRule="atLeast"/>
        <w:jc w:val="both"/>
        <w:rPr>
          <w:rFonts w:ascii="Poppins" w:hAnsi="Poppins" w:cs="Poppins"/>
          <w:color w:val="000000"/>
          <w:sz w:val="22"/>
          <w:szCs w:val="22"/>
        </w:rPr>
      </w:pPr>
      <w:r w:rsidRPr="00587BA8">
        <w:rPr>
          <w:rFonts w:ascii="Poppins" w:hAnsi="Poppins" w:cs="Poppins"/>
          <w:color w:val="000000"/>
          <w:sz w:val="22"/>
          <w:szCs w:val="22"/>
        </w:rPr>
        <w:t xml:space="preserve">2. </w:t>
      </w:r>
      <w:r w:rsidR="00D73D94" w:rsidRPr="00587BA8">
        <w:rPr>
          <w:rFonts w:ascii="Poppins" w:hAnsi="Poppins" w:cs="Poppins"/>
          <w:color w:val="000000"/>
          <w:sz w:val="22"/>
          <w:szCs w:val="22"/>
        </w:rPr>
        <w:t xml:space="preserve">W przypadku wykonawcy wykluczonego na podstawie </w:t>
      </w:r>
      <w:r w:rsidRPr="00587BA8">
        <w:rPr>
          <w:rFonts w:ascii="Poppins" w:hAnsi="Poppins" w:cs="Poppins"/>
          <w:color w:val="000000"/>
          <w:sz w:val="22"/>
          <w:szCs w:val="22"/>
        </w:rPr>
        <w:t>pkt.1.2.</w:t>
      </w:r>
      <w:r w:rsidR="00D73D94" w:rsidRPr="00587BA8">
        <w:rPr>
          <w:rFonts w:ascii="Poppins" w:hAnsi="Poppins" w:cs="Poppins"/>
          <w:color w:val="000000"/>
          <w:sz w:val="22"/>
          <w:szCs w:val="22"/>
        </w:rPr>
        <w:t xml:space="preserve"> zamawiający odrzuca ofertę takiego wykonawcy</w:t>
      </w:r>
      <w:r w:rsidR="00333974" w:rsidRPr="00587BA8">
        <w:rPr>
          <w:rFonts w:ascii="Poppins" w:hAnsi="Poppins" w:cs="Poppins"/>
          <w:color w:val="000000"/>
          <w:sz w:val="22"/>
          <w:szCs w:val="22"/>
        </w:rPr>
        <w:t xml:space="preserve"> działając zgodnie z art.</w:t>
      </w:r>
      <w:r w:rsidR="00B70F54" w:rsidRPr="00587BA8">
        <w:rPr>
          <w:rFonts w:ascii="Poppins" w:hAnsi="Poppins" w:cs="Poppins"/>
          <w:color w:val="000000"/>
          <w:sz w:val="22"/>
          <w:szCs w:val="22"/>
        </w:rPr>
        <w:t xml:space="preserve"> </w:t>
      </w:r>
      <w:r w:rsidR="00333974" w:rsidRPr="00587BA8">
        <w:rPr>
          <w:rFonts w:ascii="Poppins" w:hAnsi="Poppins" w:cs="Poppins"/>
          <w:color w:val="000000"/>
          <w:sz w:val="22"/>
          <w:szCs w:val="22"/>
        </w:rPr>
        <w:t>7</w:t>
      </w:r>
      <w:r w:rsidR="00B70F54" w:rsidRPr="00587BA8">
        <w:rPr>
          <w:rFonts w:ascii="Poppins" w:hAnsi="Poppins" w:cs="Poppins"/>
          <w:color w:val="000000"/>
          <w:sz w:val="22"/>
          <w:szCs w:val="22"/>
        </w:rPr>
        <w:t xml:space="preserve"> </w:t>
      </w:r>
      <w:r w:rsidR="00333974" w:rsidRPr="00587BA8">
        <w:rPr>
          <w:rFonts w:ascii="Poppins" w:hAnsi="Poppins" w:cs="Poppins"/>
          <w:color w:val="000000"/>
          <w:sz w:val="22"/>
          <w:szCs w:val="22"/>
        </w:rPr>
        <w:t>ust. 3 ustawy PAU</w:t>
      </w:r>
      <w:r w:rsidR="00B90E1E" w:rsidRPr="00587BA8">
        <w:rPr>
          <w:rFonts w:ascii="Poppins" w:hAnsi="Poppins" w:cs="Poppins"/>
          <w:color w:val="000000"/>
          <w:sz w:val="22"/>
          <w:szCs w:val="22"/>
        </w:rPr>
        <w:t>.</w:t>
      </w:r>
    </w:p>
    <w:p w14:paraId="7884A55F" w14:textId="25486CF7" w:rsidR="00333974" w:rsidRPr="00587BA8" w:rsidRDefault="00333974" w:rsidP="00333974">
      <w:pPr>
        <w:pStyle w:val="ustustnpkodeksu"/>
        <w:spacing w:before="0" w:beforeAutospacing="0" w:after="0" w:afterAutospacing="0" w:line="360" w:lineRule="atLeast"/>
        <w:jc w:val="both"/>
        <w:rPr>
          <w:rFonts w:ascii="Poppins" w:hAnsi="Poppins" w:cs="Poppins"/>
          <w:color w:val="000000"/>
          <w:sz w:val="22"/>
          <w:szCs w:val="22"/>
        </w:rPr>
      </w:pPr>
      <w:r w:rsidRPr="00587BA8">
        <w:rPr>
          <w:rFonts w:ascii="Poppins" w:hAnsi="Poppins" w:cs="Poppins"/>
          <w:color w:val="000000"/>
          <w:sz w:val="22"/>
          <w:szCs w:val="22"/>
        </w:rPr>
        <w:t xml:space="preserve">3. W przypadku </w:t>
      </w:r>
      <w:r w:rsidR="00B90E1E" w:rsidRPr="00587BA8">
        <w:rPr>
          <w:rFonts w:ascii="Poppins" w:hAnsi="Poppins" w:cs="Poppins"/>
          <w:color w:val="000000"/>
          <w:sz w:val="22"/>
          <w:szCs w:val="22"/>
        </w:rPr>
        <w:t>wykluczenia wykonawcy</w:t>
      </w:r>
      <w:r w:rsidRPr="00587BA8">
        <w:rPr>
          <w:rFonts w:ascii="Poppins" w:hAnsi="Poppins" w:cs="Poppins"/>
          <w:color w:val="000000"/>
          <w:sz w:val="22"/>
          <w:szCs w:val="22"/>
        </w:rPr>
        <w:t xml:space="preserve"> na podstawie pkt. 1.1 </w:t>
      </w:r>
      <w:r w:rsidR="00B90E1E" w:rsidRPr="00587BA8">
        <w:rPr>
          <w:rFonts w:ascii="Poppins" w:hAnsi="Poppins" w:cs="Poppins"/>
          <w:bCs/>
          <w:sz w:val="22"/>
          <w:szCs w:val="22"/>
        </w:rPr>
        <w:t>mają zastosowanie przepisy art. 111 ustawy PZP.</w:t>
      </w:r>
    </w:p>
    <w:p w14:paraId="34208A7D" w14:textId="4132C25F" w:rsidR="00F63C6B" w:rsidRPr="00587BA8" w:rsidRDefault="00B90E1E" w:rsidP="00333974">
      <w:pPr>
        <w:pStyle w:val="ustustnpkodeksu"/>
        <w:spacing w:before="0" w:beforeAutospacing="0" w:after="0" w:afterAutospacing="0" w:line="360" w:lineRule="atLeast"/>
        <w:jc w:val="both"/>
        <w:rPr>
          <w:rFonts w:ascii="Poppins" w:hAnsi="Poppins" w:cs="Poppins"/>
          <w:sz w:val="22"/>
          <w:szCs w:val="22"/>
        </w:rPr>
      </w:pPr>
      <w:r w:rsidRPr="00587BA8">
        <w:rPr>
          <w:rFonts w:ascii="Poppins" w:hAnsi="Poppins" w:cs="Poppins"/>
          <w:color w:val="000000"/>
          <w:sz w:val="22"/>
          <w:szCs w:val="22"/>
        </w:rPr>
        <w:t>4</w:t>
      </w:r>
      <w:r w:rsidR="00333974" w:rsidRPr="00587BA8">
        <w:rPr>
          <w:rFonts w:ascii="Poppins" w:hAnsi="Poppins" w:cs="Poppins"/>
          <w:color w:val="000000"/>
          <w:sz w:val="22"/>
          <w:szCs w:val="22"/>
        </w:rPr>
        <w:t xml:space="preserve">. </w:t>
      </w:r>
      <w:r w:rsidR="00F63C6B" w:rsidRPr="00587BA8">
        <w:rPr>
          <w:rFonts w:ascii="Poppins" w:hAnsi="Poppins" w:cs="Poppins"/>
          <w:sz w:val="22"/>
          <w:szCs w:val="22"/>
        </w:rPr>
        <w:t>Wykonawca może być wykluczony przez Zamawiającego na każdym etapie postępowania</w:t>
      </w:r>
      <w:r w:rsidR="00171BF3" w:rsidRPr="00587BA8">
        <w:rPr>
          <w:rFonts w:ascii="Poppins" w:hAnsi="Poppins" w:cs="Poppins"/>
          <w:sz w:val="22"/>
          <w:szCs w:val="22"/>
        </w:rPr>
        <w:t>.</w:t>
      </w:r>
      <w:r w:rsidR="00F63C6B" w:rsidRPr="00587BA8">
        <w:rPr>
          <w:rFonts w:ascii="Poppins" w:hAnsi="Poppins" w:cs="Poppins"/>
          <w:sz w:val="22"/>
          <w:szCs w:val="22"/>
        </w:rPr>
        <w:t xml:space="preserve"> </w:t>
      </w:r>
    </w:p>
    <w:p w14:paraId="793090EF" w14:textId="4611BA53" w:rsidR="00C4090B" w:rsidRPr="00587BA8" w:rsidRDefault="00C4090B" w:rsidP="007E576A">
      <w:pPr>
        <w:keepNext/>
        <w:shd w:val="clear" w:color="auto" w:fill="D9D9D9"/>
        <w:tabs>
          <w:tab w:val="left" w:pos="426"/>
          <w:tab w:val="num" w:pos="480"/>
        </w:tabs>
        <w:suppressAutoHyphens/>
        <w:spacing w:before="240" w:after="0" w:line="276" w:lineRule="auto"/>
        <w:ind w:left="426" w:hanging="426"/>
        <w:jc w:val="both"/>
        <w:rPr>
          <w:rFonts w:ascii="Poppins" w:hAnsi="Poppins" w:cs="Poppins"/>
          <w:b/>
        </w:rPr>
      </w:pPr>
      <w:r w:rsidRPr="00587BA8">
        <w:rPr>
          <w:rFonts w:ascii="Poppins" w:hAnsi="Poppins" w:cs="Poppins"/>
          <w:b/>
        </w:rPr>
        <w:t>V</w:t>
      </w:r>
      <w:r w:rsidR="002D5829" w:rsidRPr="00587BA8">
        <w:rPr>
          <w:rFonts w:ascii="Poppins" w:hAnsi="Poppins" w:cs="Poppins"/>
          <w:b/>
        </w:rPr>
        <w:t>II</w:t>
      </w:r>
      <w:r w:rsidRPr="00587BA8">
        <w:rPr>
          <w:rFonts w:ascii="Poppins" w:hAnsi="Poppins" w:cs="Poppins"/>
          <w:b/>
        </w:rPr>
        <w:t xml:space="preserve">I. </w:t>
      </w:r>
      <w:r w:rsidRPr="00587BA8">
        <w:rPr>
          <w:rFonts w:ascii="Poppins" w:hAnsi="Poppins" w:cs="Poppins"/>
          <w:b/>
        </w:rPr>
        <w:tab/>
      </w:r>
      <w:r w:rsidR="00171BF3" w:rsidRPr="00587BA8">
        <w:rPr>
          <w:rFonts w:ascii="Poppins" w:hAnsi="Poppins" w:cs="Poppins"/>
          <w:b/>
        </w:rPr>
        <w:t>O</w:t>
      </w:r>
      <w:r w:rsidRPr="00587BA8">
        <w:rPr>
          <w:rFonts w:ascii="Poppins" w:hAnsi="Poppins" w:cs="Poppins"/>
          <w:b/>
        </w:rPr>
        <w:t>świadcze</w:t>
      </w:r>
      <w:r w:rsidR="00171BF3" w:rsidRPr="00587BA8">
        <w:rPr>
          <w:rFonts w:ascii="Poppins" w:hAnsi="Poppins" w:cs="Poppins"/>
          <w:b/>
        </w:rPr>
        <w:t>nia</w:t>
      </w:r>
      <w:r w:rsidRPr="00587BA8">
        <w:rPr>
          <w:rFonts w:ascii="Poppins" w:hAnsi="Poppins" w:cs="Poppins"/>
          <w:b/>
        </w:rPr>
        <w:t xml:space="preserve"> </w:t>
      </w:r>
      <w:r w:rsidR="00171BF3" w:rsidRPr="00587BA8">
        <w:rPr>
          <w:rFonts w:ascii="Poppins" w:hAnsi="Poppins" w:cs="Poppins"/>
          <w:b/>
        </w:rPr>
        <w:t>i</w:t>
      </w:r>
      <w:r w:rsidRPr="00587BA8">
        <w:rPr>
          <w:rFonts w:ascii="Poppins" w:hAnsi="Poppins" w:cs="Poppins"/>
          <w:b/>
        </w:rPr>
        <w:t xml:space="preserve"> dokument</w:t>
      </w:r>
      <w:r w:rsidR="00171BF3" w:rsidRPr="00587BA8">
        <w:rPr>
          <w:rFonts w:ascii="Poppins" w:hAnsi="Poppins" w:cs="Poppins"/>
          <w:b/>
        </w:rPr>
        <w:t>y</w:t>
      </w:r>
      <w:r w:rsidRPr="00587BA8">
        <w:rPr>
          <w:rFonts w:ascii="Poppins" w:hAnsi="Poppins" w:cs="Poppins"/>
          <w:b/>
        </w:rPr>
        <w:t xml:space="preserve">, </w:t>
      </w:r>
      <w:r w:rsidR="00171BF3" w:rsidRPr="00587BA8">
        <w:rPr>
          <w:rFonts w:ascii="Poppins" w:hAnsi="Poppins" w:cs="Poppins"/>
          <w:b/>
        </w:rPr>
        <w:t xml:space="preserve">jakie są zobowiązani dostarczyć Wykonawcy w celu </w:t>
      </w:r>
      <w:r w:rsidRPr="00587BA8">
        <w:rPr>
          <w:rFonts w:ascii="Poppins" w:hAnsi="Poppins" w:cs="Poppins"/>
          <w:b/>
        </w:rPr>
        <w:t>potwierdz</w:t>
      </w:r>
      <w:r w:rsidR="00171BF3" w:rsidRPr="00587BA8">
        <w:rPr>
          <w:rFonts w:ascii="Poppins" w:hAnsi="Poppins" w:cs="Poppins"/>
          <w:b/>
        </w:rPr>
        <w:t>enia</w:t>
      </w:r>
      <w:r w:rsidRPr="00587BA8">
        <w:rPr>
          <w:rFonts w:ascii="Poppins" w:hAnsi="Poppins" w:cs="Poppins"/>
          <w:b/>
        </w:rPr>
        <w:t xml:space="preserve"> spełniani</w:t>
      </w:r>
      <w:r w:rsidR="00171BF3" w:rsidRPr="00587BA8">
        <w:rPr>
          <w:rFonts w:ascii="Poppins" w:hAnsi="Poppins" w:cs="Poppins"/>
          <w:b/>
        </w:rPr>
        <w:t>a</w:t>
      </w:r>
      <w:r w:rsidRPr="00587BA8">
        <w:rPr>
          <w:rFonts w:ascii="Poppins" w:hAnsi="Poppins" w:cs="Poppins"/>
          <w:b/>
        </w:rPr>
        <w:t xml:space="preserve"> warunków udziału w postępowaniu oraz brak</w:t>
      </w:r>
      <w:r w:rsidR="00171BF3" w:rsidRPr="00587BA8">
        <w:rPr>
          <w:rFonts w:ascii="Poppins" w:hAnsi="Poppins" w:cs="Poppins"/>
          <w:b/>
        </w:rPr>
        <w:t>u</w:t>
      </w:r>
      <w:r w:rsidRPr="00587BA8">
        <w:rPr>
          <w:rFonts w:ascii="Poppins" w:hAnsi="Poppins" w:cs="Poppins"/>
          <w:b/>
        </w:rPr>
        <w:t xml:space="preserve"> podstaw wykluczenia.</w:t>
      </w:r>
    </w:p>
    <w:p w14:paraId="5B1844F8" w14:textId="796FCC38" w:rsidR="001F7336" w:rsidRPr="00587BA8" w:rsidRDefault="00171BF3" w:rsidP="00242E99">
      <w:pPr>
        <w:numPr>
          <w:ilvl w:val="0"/>
          <w:numId w:val="31"/>
        </w:numPr>
        <w:tabs>
          <w:tab w:val="num" w:pos="426"/>
        </w:tabs>
        <w:spacing w:after="0" w:line="276" w:lineRule="auto"/>
        <w:ind w:left="426" w:hanging="426"/>
        <w:jc w:val="both"/>
        <w:rPr>
          <w:rFonts w:ascii="Poppins" w:hAnsi="Poppins" w:cs="Poppins"/>
        </w:rPr>
      </w:pPr>
      <w:r w:rsidRPr="00587BA8">
        <w:rPr>
          <w:rFonts w:ascii="Poppins" w:hAnsi="Poppins" w:cs="Poppins"/>
        </w:rPr>
        <w:t xml:space="preserve">Do oferty Wykonawca zobowiązany jest dołączyć aktualne na dzień składania ofert oświadczenie o spełnianiu warunków udziału w postępowaniu oraz </w:t>
      </w:r>
      <w:r w:rsidR="00172E52" w:rsidRPr="00587BA8">
        <w:rPr>
          <w:rFonts w:ascii="Poppins" w:hAnsi="Poppins" w:cs="Poppins"/>
        </w:rPr>
        <w:t>niepodleganiu</w:t>
      </w:r>
      <w:r w:rsidR="00120CCF" w:rsidRPr="00587BA8">
        <w:rPr>
          <w:rFonts w:ascii="Poppins" w:hAnsi="Poppins" w:cs="Poppins"/>
        </w:rPr>
        <w:t xml:space="preserve"> </w:t>
      </w:r>
      <w:r w:rsidRPr="00587BA8">
        <w:rPr>
          <w:rFonts w:ascii="Poppins" w:hAnsi="Poppins" w:cs="Poppins"/>
        </w:rPr>
        <w:t>wykluczeni</w:t>
      </w:r>
      <w:r w:rsidR="00120CCF" w:rsidRPr="00587BA8">
        <w:rPr>
          <w:rFonts w:ascii="Poppins" w:hAnsi="Poppins" w:cs="Poppins"/>
        </w:rPr>
        <w:t>u</w:t>
      </w:r>
      <w:r w:rsidRPr="00587BA8">
        <w:rPr>
          <w:rFonts w:ascii="Poppins" w:hAnsi="Poppins" w:cs="Poppins"/>
        </w:rPr>
        <w:t xml:space="preserve"> z post</w:t>
      </w:r>
      <w:r w:rsidR="00CE190E" w:rsidRPr="00587BA8">
        <w:rPr>
          <w:rFonts w:ascii="Poppins" w:hAnsi="Poppins" w:cs="Poppins"/>
        </w:rPr>
        <w:t>ę</w:t>
      </w:r>
      <w:r w:rsidRPr="00587BA8">
        <w:rPr>
          <w:rFonts w:ascii="Poppins" w:hAnsi="Poppins" w:cs="Poppins"/>
        </w:rPr>
        <w:t xml:space="preserve">powania stanowiące </w:t>
      </w:r>
      <w:r w:rsidRPr="00587BA8">
        <w:rPr>
          <w:rFonts w:ascii="Poppins" w:hAnsi="Poppins" w:cs="Poppins"/>
          <w:b/>
        </w:rPr>
        <w:t xml:space="preserve">Załącznik nr </w:t>
      </w:r>
      <w:r w:rsidR="0036428A" w:rsidRPr="00587BA8">
        <w:rPr>
          <w:rFonts w:ascii="Poppins" w:hAnsi="Poppins" w:cs="Poppins"/>
          <w:b/>
        </w:rPr>
        <w:t>4</w:t>
      </w:r>
      <w:r w:rsidRPr="00587BA8">
        <w:rPr>
          <w:rFonts w:ascii="Poppins" w:hAnsi="Poppins" w:cs="Poppins"/>
        </w:rPr>
        <w:t xml:space="preserve"> </w:t>
      </w:r>
      <w:r w:rsidRPr="00587BA8">
        <w:rPr>
          <w:rFonts w:ascii="Poppins" w:hAnsi="Poppins" w:cs="Poppins"/>
          <w:b/>
          <w:bCs/>
        </w:rPr>
        <w:t>do SWZ</w:t>
      </w:r>
      <w:r w:rsidRPr="00587BA8">
        <w:rPr>
          <w:rFonts w:ascii="Poppins" w:hAnsi="Poppins" w:cs="Poppins"/>
        </w:rPr>
        <w:t>.</w:t>
      </w:r>
      <w:r w:rsidR="0036428A" w:rsidRPr="00587BA8">
        <w:rPr>
          <w:rFonts w:ascii="Poppins" w:hAnsi="Poppins" w:cs="Poppins"/>
        </w:rPr>
        <w:t xml:space="preserve"> Informacje zawarte w tym oświadczeniu stanowią </w:t>
      </w:r>
      <w:r w:rsidR="00645998" w:rsidRPr="00587BA8">
        <w:rPr>
          <w:rFonts w:ascii="Poppins" w:hAnsi="Poppins" w:cs="Poppins"/>
        </w:rPr>
        <w:t>dowód</w:t>
      </w:r>
      <w:r w:rsidR="00025D2C" w:rsidRPr="00587BA8">
        <w:rPr>
          <w:rFonts w:ascii="Poppins" w:hAnsi="Poppins" w:cs="Poppins"/>
        </w:rPr>
        <w:t xml:space="preserve"> potwierdzający</w:t>
      </w:r>
      <w:r w:rsidR="0036428A" w:rsidRPr="00587BA8">
        <w:rPr>
          <w:rFonts w:ascii="Poppins" w:hAnsi="Poppins" w:cs="Poppins"/>
        </w:rPr>
        <w:t xml:space="preserve"> </w:t>
      </w:r>
      <w:r w:rsidR="00025D2C" w:rsidRPr="00587BA8">
        <w:rPr>
          <w:rFonts w:ascii="Poppins" w:hAnsi="Poppins" w:cs="Poppins"/>
        </w:rPr>
        <w:t>brak podstaw wykluczenia</w:t>
      </w:r>
      <w:r w:rsidR="0036428A" w:rsidRPr="00587BA8">
        <w:rPr>
          <w:rFonts w:ascii="Poppins" w:hAnsi="Poppins" w:cs="Poppins"/>
        </w:rPr>
        <w:t xml:space="preserve"> oraz spełnia</w:t>
      </w:r>
      <w:r w:rsidR="005E3DAE" w:rsidRPr="00587BA8">
        <w:rPr>
          <w:rFonts w:ascii="Poppins" w:hAnsi="Poppins" w:cs="Poppins"/>
        </w:rPr>
        <w:t>nie</w:t>
      </w:r>
      <w:r w:rsidR="0036428A" w:rsidRPr="00587BA8">
        <w:rPr>
          <w:rFonts w:ascii="Poppins" w:hAnsi="Poppins" w:cs="Poppins"/>
        </w:rPr>
        <w:t xml:space="preserve"> </w:t>
      </w:r>
      <w:r w:rsidR="005E3DAE" w:rsidRPr="00587BA8">
        <w:rPr>
          <w:rFonts w:ascii="Poppins" w:hAnsi="Poppins" w:cs="Poppins"/>
        </w:rPr>
        <w:t xml:space="preserve">warunków </w:t>
      </w:r>
      <w:r w:rsidR="0036428A" w:rsidRPr="00587BA8">
        <w:rPr>
          <w:rFonts w:ascii="Poppins" w:hAnsi="Poppins" w:cs="Poppins"/>
        </w:rPr>
        <w:t xml:space="preserve">udziału </w:t>
      </w:r>
      <w:r w:rsidR="005E3DAE" w:rsidRPr="00587BA8">
        <w:rPr>
          <w:rFonts w:ascii="Poppins" w:hAnsi="Poppins" w:cs="Poppins"/>
        </w:rPr>
        <w:t>w postępowaniu</w:t>
      </w:r>
      <w:r w:rsidR="0036428A" w:rsidRPr="00587BA8">
        <w:rPr>
          <w:rFonts w:ascii="Poppins" w:hAnsi="Poppins" w:cs="Poppins"/>
        </w:rPr>
        <w:t>.</w:t>
      </w:r>
    </w:p>
    <w:p w14:paraId="0436836A" w14:textId="2A00D469" w:rsidR="0036428A" w:rsidRPr="00587BA8" w:rsidRDefault="0036428A" w:rsidP="00242E99">
      <w:pPr>
        <w:numPr>
          <w:ilvl w:val="0"/>
          <w:numId w:val="31"/>
        </w:numPr>
        <w:tabs>
          <w:tab w:val="num" w:pos="426"/>
        </w:tabs>
        <w:spacing w:after="0" w:line="276" w:lineRule="auto"/>
        <w:ind w:left="426" w:hanging="426"/>
        <w:jc w:val="both"/>
        <w:rPr>
          <w:rFonts w:ascii="Poppins" w:hAnsi="Poppins" w:cs="Poppins"/>
        </w:rPr>
      </w:pPr>
      <w:r w:rsidRPr="00587BA8">
        <w:rPr>
          <w:rFonts w:ascii="Poppins" w:hAnsi="Poppins" w:cs="Poppins"/>
        </w:rPr>
        <w:t xml:space="preserve">Zamawiający wezwie Wykonawcę, którego oferta została najwyżej oceniona, do złożenia w wyznaczonym terminie, nie krótszym niż 5 dni od dnia wezwania, </w:t>
      </w:r>
      <w:r w:rsidR="008E6F3F" w:rsidRPr="00587BA8">
        <w:rPr>
          <w:rFonts w:ascii="Poppins" w:hAnsi="Poppins" w:cs="Poppins"/>
        </w:rPr>
        <w:t xml:space="preserve">aktualnych na dzień złożenia </w:t>
      </w:r>
      <w:r w:rsidRPr="00587BA8">
        <w:rPr>
          <w:rFonts w:ascii="Poppins" w:hAnsi="Poppins" w:cs="Poppins"/>
        </w:rPr>
        <w:t>podmiotowych środków dowodowych</w:t>
      </w:r>
      <w:r w:rsidR="00825665" w:rsidRPr="00587BA8">
        <w:rPr>
          <w:rFonts w:ascii="Poppins" w:hAnsi="Poppins" w:cs="Poppins"/>
        </w:rPr>
        <w:t>.</w:t>
      </w:r>
      <w:r w:rsidR="001F7336" w:rsidRPr="00587BA8">
        <w:rPr>
          <w:rFonts w:ascii="Poppins" w:hAnsi="Poppins" w:cs="Poppins"/>
        </w:rPr>
        <w:t xml:space="preserve"> </w:t>
      </w:r>
    </w:p>
    <w:p w14:paraId="573521B3" w14:textId="55246EFF" w:rsidR="00C4090B" w:rsidRPr="00587BA8" w:rsidRDefault="008E6F3F" w:rsidP="00242E99">
      <w:pPr>
        <w:numPr>
          <w:ilvl w:val="0"/>
          <w:numId w:val="31"/>
        </w:numPr>
        <w:tabs>
          <w:tab w:val="num" w:pos="426"/>
        </w:tabs>
        <w:spacing w:after="0" w:line="276" w:lineRule="auto"/>
        <w:ind w:left="426" w:hanging="426"/>
        <w:jc w:val="both"/>
        <w:rPr>
          <w:rFonts w:ascii="Poppins" w:hAnsi="Poppins" w:cs="Poppins"/>
        </w:rPr>
      </w:pPr>
      <w:r w:rsidRPr="00587BA8">
        <w:rPr>
          <w:rFonts w:ascii="Poppins" w:hAnsi="Poppins" w:cs="Poppins"/>
        </w:rPr>
        <w:t>Podmiotowe środki dowodowe wymagane od Wykonawców obejmują:</w:t>
      </w:r>
    </w:p>
    <w:p w14:paraId="4494D6AF" w14:textId="09AC8A67" w:rsidR="00B90E1E" w:rsidRPr="00587BA8" w:rsidRDefault="00CC5D09" w:rsidP="00AA11F4">
      <w:pPr>
        <w:numPr>
          <w:ilvl w:val="0"/>
          <w:numId w:val="42"/>
        </w:numPr>
        <w:spacing w:after="0" w:line="276" w:lineRule="auto"/>
        <w:ind w:left="643"/>
        <w:jc w:val="both"/>
        <w:rPr>
          <w:rFonts w:ascii="Poppins" w:hAnsi="Poppins" w:cs="Poppins"/>
        </w:rPr>
      </w:pPr>
      <w:r w:rsidRPr="00587BA8">
        <w:rPr>
          <w:rFonts w:ascii="Poppins" w:hAnsi="Poppins" w:cs="Poppins"/>
          <w:b/>
          <w:bCs/>
        </w:rPr>
        <w:t xml:space="preserve">oświadczenia </w:t>
      </w:r>
      <w:r w:rsidR="00FC60D8" w:rsidRPr="00587BA8">
        <w:rPr>
          <w:rFonts w:ascii="Poppins" w:hAnsi="Poppins" w:cs="Poppins"/>
          <w:b/>
          <w:bCs/>
        </w:rPr>
        <w:t>W</w:t>
      </w:r>
      <w:r w:rsidRPr="00587BA8">
        <w:rPr>
          <w:rFonts w:ascii="Poppins" w:hAnsi="Poppins" w:cs="Poppins"/>
          <w:b/>
          <w:bCs/>
        </w:rPr>
        <w:t>ykonawcy,</w:t>
      </w:r>
      <w:r w:rsidRPr="00587BA8">
        <w:rPr>
          <w:rFonts w:ascii="Poppins" w:hAnsi="Poppins" w:cs="Poppins"/>
        </w:rPr>
        <w:t xml:space="preserve"> w zakresie art. 108 ust. 1 pkt 5 ustawy</w:t>
      </w:r>
      <w:r w:rsidR="00FC60D8" w:rsidRPr="00587BA8">
        <w:rPr>
          <w:rFonts w:ascii="Poppins" w:hAnsi="Poppins" w:cs="Poppins"/>
        </w:rPr>
        <w:t xml:space="preserve"> PZP</w:t>
      </w:r>
      <w:r w:rsidRPr="00587BA8">
        <w:rPr>
          <w:rFonts w:ascii="Poppins" w:hAnsi="Poppins" w:cs="Poppins"/>
        </w:rPr>
        <w:t>,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w:t>
      </w:r>
      <w:r w:rsidR="00FC60D8" w:rsidRPr="00587BA8">
        <w:rPr>
          <w:rFonts w:ascii="Poppins" w:hAnsi="Poppins" w:cs="Poppins"/>
        </w:rPr>
        <w:t> </w:t>
      </w:r>
      <w:r w:rsidRPr="00587BA8">
        <w:rPr>
          <w:rFonts w:ascii="Poppins" w:hAnsi="Poppins" w:cs="Poppins"/>
        </w:rPr>
        <w:t xml:space="preserve">dokumentami lub informacjami potwierdzającymi przygotowanie oferty niezależnie od innego wykonawcy należącego do tej samej grupy kapitałowej– sporządzone według wzoru stanowiącego </w:t>
      </w:r>
      <w:r w:rsidRPr="00587BA8">
        <w:rPr>
          <w:rFonts w:ascii="Poppins" w:hAnsi="Poppins" w:cs="Poppins"/>
          <w:b/>
          <w:bCs/>
        </w:rPr>
        <w:t xml:space="preserve">Załącznik nr </w:t>
      </w:r>
      <w:r w:rsidR="00804E8C" w:rsidRPr="00587BA8">
        <w:rPr>
          <w:rFonts w:ascii="Poppins" w:hAnsi="Poppins" w:cs="Poppins"/>
          <w:b/>
          <w:bCs/>
        </w:rPr>
        <w:t>7</w:t>
      </w:r>
      <w:r w:rsidRPr="00587BA8">
        <w:rPr>
          <w:rFonts w:ascii="Poppins" w:hAnsi="Poppins" w:cs="Poppins"/>
          <w:b/>
          <w:bCs/>
        </w:rPr>
        <w:t xml:space="preserve"> do SWZ</w:t>
      </w:r>
      <w:r w:rsidRPr="00587BA8">
        <w:rPr>
          <w:rFonts w:ascii="Poppins" w:hAnsi="Poppins" w:cs="Poppins"/>
        </w:rPr>
        <w:t>;</w:t>
      </w:r>
    </w:p>
    <w:p w14:paraId="675FCDE5" w14:textId="6F6F76A9" w:rsidR="00151C82" w:rsidRPr="00587BA8" w:rsidRDefault="00B90E1E" w:rsidP="00AA11F4">
      <w:pPr>
        <w:numPr>
          <w:ilvl w:val="0"/>
          <w:numId w:val="42"/>
        </w:numPr>
        <w:spacing w:after="0" w:line="276" w:lineRule="auto"/>
        <w:ind w:left="643"/>
        <w:jc w:val="both"/>
        <w:rPr>
          <w:rFonts w:ascii="Poppins" w:hAnsi="Poppins" w:cs="Poppins"/>
        </w:rPr>
      </w:pPr>
      <w:r w:rsidRPr="00587BA8">
        <w:rPr>
          <w:rFonts w:ascii="Poppins" w:hAnsi="Poppins" w:cs="Poppins"/>
          <w:b/>
          <w:bCs/>
        </w:rPr>
        <w:t xml:space="preserve">Wykaz </w:t>
      </w:r>
      <w:r w:rsidR="00487E39" w:rsidRPr="00587BA8">
        <w:rPr>
          <w:rFonts w:ascii="Poppins" w:hAnsi="Poppins" w:cs="Poppins"/>
          <w:b/>
          <w:bCs/>
        </w:rPr>
        <w:t xml:space="preserve">usług </w:t>
      </w:r>
      <w:r w:rsidR="00151C82" w:rsidRPr="00587BA8">
        <w:rPr>
          <w:rFonts w:ascii="Poppins" w:hAnsi="Poppins" w:cs="Poppins"/>
          <w:b/>
          <w:bCs/>
        </w:rPr>
        <w:t xml:space="preserve">wykonanych </w:t>
      </w:r>
      <w:r w:rsidR="00151C82" w:rsidRPr="00587BA8">
        <w:rPr>
          <w:rFonts w:ascii="Poppins" w:hAnsi="Poppins" w:cs="Poppins"/>
        </w:rPr>
        <w:t xml:space="preserve">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sidR="00151C82" w:rsidRPr="00587BA8">
        <w:rPr>
          <w:rFonts w:ascii="Poppins" w:hAnsi="Poppins" w:cs="Poppins"/>
          <w:b/>
        </w:rPr>
        <w:t>usługi</w:t>
      </w:r>
      <w:r w:rsidR="00151C82" w:rsidRPr="00587BA8">
        <w:rPr>
          <w:rFonts w:ascii="Poppins" w:hAnsi="Poppins" w:cs="Poppins"/>
        </w:rPr>
        <w:t xml:space="preserve"> zostały wykonane lub są wykonywane, potwierdzające spełnienie warunków określonych </w:t>
      </w:r>
      <w:r w:rsidR="00151C82" w:rsidRPr="00587BA8">
        <w:rPr>
          <w:rFonts w:ascii="Poppins" w:hAnsi="Poppins" w:cs="Poppins"/>
          <w:b/>
        </w:rPr>
        <w:t>w rozdz. V</w:t>
      </w:r>
      <w:r w:rsidR="00C27DAF" w:rsidRPr="00587BA8">
        <w:rPr>
          <w:rFonts w:ascii="Poppins" w:hAnsi="Poppins" w:cs="Poppins"/>
          <w:b/>
        </w:rPr>
        <w:t>I</w:t>
      </w:r>
      <w:r w:rsidR="00151C82" w:rsidRPr="00587BA8">
        <w:rPr>
          <w:rFonts w:ascii="Poppins" w:hAnsi="Poppins" w:cs="Poppins"/>
          <w:b/>
        </w:rPr>
        <w:t xml:space="preserve"> pkt 1.4.1. SWZ – </w:t>
      </w:r>
      <w:r w:rsidR="00151C82" w:rsidRPr="00587BA8">
        <w:rPr>
          <w:rFonts w:ascii="Poppins" w:hAnsi="Poppins" w:cs="Poppins"/>
        </w:rPr>
        <w:t>sporządzony według wzoru stanowiącego</w:t>
      </w:r>
      <w:r w:rsidR="00151C82" w:rsidRPr="00587BA8">
        <w:rPr>
          <w:rFonts w:ascii="Poppins" w:hAnsi="Poppins" w:cs="Poppins"/>
          <w:b/>
        </w:rPr>
        <w:t xml:space="preserve"> Załącznik nr </w:t>
      </w:r>
      <w:r w:rsidR="00487E39" w:rsidRPr="00587BA8">
        <w:rPr>
          <w:rFonts w:ascii="Poppins" w:hAnsi="Poppins" w:cs="Poppins"/>
          <w:b/>
        </w:rPr>
        <w:t>9</w:t>
      </w:r>
      <w:r w:rsidR="00151C82" w:rsidRPr="00587BA8">
        <w:rPr>
          <w:rFonts w:ascii="Poppins" w:hAnsi="Poppins" w:cs="Poppins"/>
          <w:b/>
        </w:rPr>
        <w:t xml:space="preserve"> do SWZ </w:t>
      </w:r>
      <w:r w:rsidR="00151C82" w:rsidRPr="00587BA8">
        <w:rPr>
          <w:rFonts w:ascii="Poppins" w:hAnsi="Poppins" w:cs="Poppins"/>
        </w:rPr>
        <w:t xml:space="preserve">oraz załączeniem dowodów określających, czy te </w:t>
      </w:r>
      <w:r w:rsidR="00151C82" w:rsidRPr="00587BA8">
        <w:rPr>
          <w:rFonts w:ascii="Poppins" w:hAnsi="Poppins" w:cs="Poppins"/>
          <w:b/>
        </w:rPr>
        <w:t>usługi</w:t>
      </w:r>
      <w:r w:rsidR="00151C82" w:rsidRPr="00587BA8">
        <w:rPr>
          <w:rFonts w:ascii="Poppins" w:hAnsi="Poppins" w:cs="Poppins"/>
        </w:rPr>
        <w:t xml:space="preserve"> zostały wykonane lub  są wykonywane należycie, przy czym dowodami, o których mowa, są referencje bądź inne dokumenty sporządzone przez podmiot, na rzecz którego </w:t>
      </w:r>
      <w:r w:rsidR="00151C82" w:rsidRPr="00587BA8">
        <w:rPr>
          <w:rFonts w:ascii="Poppins" w:hAnsi="Poppins" w:cs="Poppins"/>
          <w:b/>
        </w:rPr>
        <w:lastRenderedPageBreak/>
        <w:t>usługi</w:t>
      </w:r>
      <w:r w:rsidR="00151C82" w:rsidRPr="00587BA8">
        <w:rPr>
          <w:rFonts w:ascii="Poppins" w:hAnsi="Poppins" w:cs="Poppins"/>
        </w:rPr>
        <w:t xml:space="preserve"> zostały wykonane, a w przypadku świadczeń powtarzających się lub ciągłych są wykonywane, a jeżeli Wykonawca z przyczyn niezależnych od niego nie jest w stanie uzyskać tych dokumentów – oświadczenie Wykonawcy; </w:t>
      </w:r>
      <w:r w:rsidR="00151C82" w:rsidRPr="00587BA8">
        <w:rPr>
          <w:rFonts w:ascii="Poppins" w:hAnsi="Poppins" w:cs="Poppins"/>
          <w:b/>
          <w:bCs/>
        </w:rPr>
        <w:t>w przypadku świadczeń powtarzających się lub ciągłych nadal wykonywanych referencje bądź inne dokumenty potwierdzające ich należyte wykonywanie powinny być wystawione w okresie ostatnich 3 miesięcy przed upływem terminu składania ofert</w:t>
      </w:r>
      <w:r w:rsidR="00151C82" w:rsidRPr="00587BA8">
        <w:rPr>
          <w:rFonts w:ascii="Poppins" w:hAnsi="Poppins" w:cs="Poppins"/>
        </w:rPr>
        <w:t xml:space="preserve">; </w:t>
      </w:r>
    </w:p>
    <w:p w14:paraId="736A9C8B" w14:textId="0376418B" w:rsidR="00B90E1E" w:rsidRPr="00587BA8" w:rsidRDefault="00151C82" w:rsidP="00AA11F4">
      <w:pPr>
        <w:numPr>
          <w:ilvl w:val="0"/>
          <w:numId w:val="42"/>
        </w:numPr>
        <w:spacing w:after="0" w:line="276" w:lineRule="auto"/>
        <w:ind w:left="643"/>
        <w:jc w:val="both"/>
        <w:rPr>
          <w:rFonts w:ascii="Poppins" w:hAnsi="Poppins" w:cs="Poppins"/>
        </w:rPr>
      </w:pPr>
      <w:r w:rsidRPr="00587BA8">
        <w:rPr>
          <w:rFonts w:ascii="Poppins" w:hAnsi="Poppins" w:cs="Poppins"/>
          <w:b/>
        </w:rPr>
        <w:t>wykazu osób</w:t>
      </w:r>
      <w:r w:rsidRPr="00587BA8">
        <w:rPr>
          <w:rFonts w:ascii="Poppins" w:hAnsi="Poppins" w:cs="Poppins"/>
        </w:rPr>
        <w:t xml:space="preserve">, skierowanych przez Wykonawcę do realizacji Zamówienia, w szczególności odpowiedzialnych za świadczenie usług, wraz z informacjami na temat ich kwalifikacji zawodowych, doświadczenia i wykształcenia niezbędnych do wykonania zamówienia publicznego, a także zakres wykonywanych przez nie czynności oraz informację o podstawie do dysponowania tymi osobami – zgodnych z wymogami określonymi w </w:t>
      </w:r>
      <w:r w:rsidRPr="00587BA8">
        <w:rPr>
          <w:rFonts w:ascii="Poppins" w:hAnsi="Poppins" w:cs="Poppins"/>
          <w:b/>
        </w:rPr>
        <w:t>rozdz. V</w:t>
      </w:r>
      <w:r w:rsidR="001A199E" w:rsidRPr="00587BA8">
        <w:rPr>
          <w:rFonts w:ascii="Poppins" w:hAnsi="Poppins" w:cs="Poppins"/>
          <w:b/>
        </w:rPr>
        <w:t>I</w:t>
      </w:r>
      <w:r w:rsidRPr="00587BA8">
        <w:rPr>
          <w:rFonts w:ascii="Poppins" w:hAnsi="Poppins" w:cs="Poppins"/>
          <w:b/>
        </w:rPr>
        <w:t xml:space="preserve"> pkt 1.4.2. SWZ</w:t>
      </w:r>
      <w:r w:rsidRPr="00587BA8">
        <w:rPr>
          <w:rFonts w:ascii="Poppins" w:hAnsi="Poppins" w:cs="Poppins"/>
        </w:rPr>
        <w:t xml:space="preserve"> – sporządzonego według wzoru stanowiącego </w:t>
      </w:r>
      <w:r w:rsidRPr="00587BA8">
        <w:rPr>
          <w:rFonts w:ascii="Poppins" w:hAnsi="Poppins" w:cs="Poppins"/>
          <w:b/>
        </w:rPr>
        <w:t xml:space="preserve">Załącznik nr </w:t>
      </w:r>
      <w:r w:rsidR="00487E39" w:rsidRPr="00587BA8">
        <w:rPr>
          <w:rFonts w:ascii="Poppins" w:hAnsi="Poppins" w:cs="Poppins"/>
          <w:b/>
        </w:rPr>
        <w:t xml:space="preserve">10 </w:t>
      </w:r>
      <w:r w:rsidRPr="00587BA8">
        <w:rPr>
          <w:rFonts w:ascii="Poppins" w:hAnsi="Poppins" w:cs="Poppins"/>
          <w:b/>
        </w:rPr>
        <w:t>do SWZ</w:t>
      </w:r>
      <w:r w:rsidRPr="00587BA8">
        <w:rPr>
          <w:rFonts w:ascii="Poppins" w:hAnsi="Poppins" w:cs="Poppins"/>
          <w:bCs/>
        </w:rPr>
        <w:t>.</w:t>
      </w:r>
    </w:p>
    <w:p w14:paraId="030F3274" w14:textId="1AAA47D4" w:rsidR="004258D9" w:rsidRPr="00587BA8" w:rsidRDefault="008E6F3F" w:rsidP="00242E99">
      <w:pPr>
        <w:numPr>
          <w:ilvl w:val="0"/>
          <w:numId w:val="31"/>
        </w:numPr>
        <w:tabs>
          <w:tab w:val="num" w:pos="426"/>
        </w:tabs>
        <w:spacing w:after="0" w:line="276" w:lineRule="auto"/>
        <w:ind w:left="426" w:hanging="426"/>
        <w:jc w:val="both"/>
        <w:rPr>
          <w:rFonts w:ascii="Poppins" w:hAnsi="Poppins" w:cs="Poppins"/>
        </w:rPr>
      </w:pPr>
      <w:r w:rsidRPr="00587BA8">
        <w:rPr>
          <w:rFonts w:ascii="Poppins" w:hAnsi="Poppins" w:cs="Poppins"/>
        </w:rPr>
        <w:t xml:space="preserve">Zamawiający nie wzywa </w:t>
      </w:r>
      <w:r w:rsidR="004258D9" w:rsidRPr="00587BA8">
        <w:rPr>
          <w:rFonts w:ascii="Poppins" w:hAnsi="Poppins" w:cs="Poppins"/>
        </w:rPr>
        <w:t>do złożenia podmiotowych środków dowodowych, jeżeli</w:t>
      </w:r>
      <w:r w:rsidR="00C678FA" w:rsidRPr="00587BA8">
        <w:rPr>
          <w:rFonts w:ascii="Poppins" w:hAnsi="Poppins" w:cs="Poppins"/>
        </w:rPr>
        <w:t xml:space="preserve"> </w:t>
      </w:r>
      <w:r w:rsidR="004258D9" w:rsidRPr="00587BA8">
        <w:rPr>
          <w:rFonts w:ascii="Poppins" w:hAnsi="Poppins" w:cs="Poppins"/>
        </w:rPr>
        <w:t>może je uzyskać za pomocą bezpłatnych i ogólnodostępnych baz danych, w szczególności rejestrów publicznych w</w:t>
      </w:r>
      <w:r w:rsidR="00C56727" w:rsidRPr="00587BA8">
        <w:rPr>
          <w:rFonts w:ascii="Poppins" w:hAnsi="Poppins" w:cs="Poppins"/>
        </w:rPr>
        <w:t> </w:t>
      </w:r>
      <w:r w:rsidR="004258D9" w:rsidRPr="00587BA8">
        <w:rPr>
          <w:rFonts w:ascii="Poppins" w:hAnsi="Poppins" w:cs="Poppins"/>
        </w:rPr>
        <w:t>rozumieniu ustawy z dnia 17 lutego 2005 r. o informatyzacji działalności podmiotów realizujących zadania publiczne, o ile wykonawca wskazał w oświadczeniu, o którym mowa w</w:t>
      </w:r>
      <w:r w:rsidR="00C56727" w:rsidRPr="00587BA8">
        <w:rPr>
          <w:rFonts w:ascii="Poppins" w:hAnsi="Poppins" w:cs="Poppins"/>
        </w:rPr>
        <w:t> </w:t>
      </w:r>
      <w:r w:rsidR="004258D9" w:rsidRPr="00587BA8">
        <w:rPr>
          <w:rFonts w:ascii="Poppins" w:hAnsi="Poppins" w:cs="Poppins"/>
        </w:rPr>
        <w:t>art.</w:t>
      </w:r>
      <w:r w:rsidR="00C56727" w:rsidRPr="00587BA8">
        <w:rPr>
          <w:rFonts w:ascii="Poppins" w:hAnsi="Poppins" w:cs="Poppins"/>
        </w:rPr>
        <w:t> </w:t>
      </w:r>
      <w:r w:rsidR="004258D9" w:rsidRPr="00587BA8">
        <w:rPr>
          <w:rFonts w:ascii="Poppins" w:hAnsi="Poppins" w:cs="Poppins"/>
        </w:rPr>
        <w:t xml:space="preserve">125 ust. 1 </w:t>
      </w:r>
      <w:r w:rsidR="00C56727" w:rsidRPr="00587BA8">
        <w:rPr>
          <w:rFonts w:ascii="Poppins" w:hAnsi="Poppins" w:cs="Poppins"/>
        </w:rPr>
        <w:t xml:space="preserve">ustawy </w:t>
      </w:r>
      <w:r w:rsidR="004258D9" w:rsidRPr="00587BA8">
        <w:rPr>
          <w:rFonts w:ascii="Poppins" w:hAnsi="Poppins" w:cs="Poppins"/>
        </w:rPr>
        <w:t>PZP dane umożliwiające dostęp do tych środków;</w:t>
      </w:r>
    </w:p>
    <w:p w14:paraId="632706A4" w14:textId="354212C8" w:rsidR="00C4090B" w:rsidRPr="00587BA8" w:rsidRDefault="00C4090B" w:rsidP="00242E99">
      <w:pPr>
        <w:numPr>
          <w:ilvl w:val="0"/>
          <w:numId w:val="31"/>
        </w:numPr>
        <w:tabs>
          <w:tab w:val="num" w:pos="426"/>
        </w:tabs>
        <w:spacing w:after="0" w:line="276" w:lineRule="auto"/>
        <w:ind w:left="425" w:hanging="425"/>
        <w:jc w:val="both"/>
        <w:rPr>
          <w:rFonts w:ascii="Poppins" w:hAnsi="Poppins" w:cs="Poppins"/>
        </w:rPr>
      </w:pPr>
      <w:r w:rsidRPr="00587BA8">
        <w:rPr>
          <w:rFonts w:ascii="Poppins" w:hAnsi="Poppins" w:cs="Poppins"/>
        </w:rPr>
        <w:t>Wykonawc</w:t>
      </w:r>
      <w:r w:rsidR="004258D9" w:rsidRPr="00587BA8">
        <w:rPr>
          <w:rFonts w:ascii="Poppins" w:hAnsi="Poppins" w:cs="Poppins"/>
        </w:rPr>
        <w:t>a nie jest zobowiązany do złożenia podmiotowych środków dowodowych, które zamawiający posiada, jeżeli wykonawca wskaże te środki oraz potwierdzi ich prawidłowość i</w:t>
      </w:r>
      <w:r w:rsidR="00C56727" w:rsidRPr="00587BA8">
        <w:rPr>
          <w:rFonts w:ascii="Poppins" w:hAnsi="Poppins" w:cs="Poppins"/>
        </w:rPr>
        <w:t> </w:t>
      </w:r>
      <w:r w:rsidR="004258D9" w:rsidRPr="00587BA8">
        <w:rPr>
          <w:rFonts w:ascii="Poppins" w:hAnsi="Poppins" w:cs="Poppins"/>
        </w:rPr>
        <w:t>aktualność</w:t>
      </w:r>
      <w:r w:rsidRPr="00587BA8">
        <w:rPr>
          <w:rFonts w:ascii="Poppins" w:hAnsi="Poppins" w:cs="Poppins"/>
        </w:rPr>
        <w:t xml:space="preserve">. </w:t>
      </w:r>
    </w:p>
    <w:p w14:paraId="6A826E7C" w14:textId="42D742CC" w:rsidR="00C4090B" w:rsidRPr="00587BA8" w:rsidRDefault="00C4090B" w:rsidP="00242E99">
      <w:pPr>
        <w:numPr>
          <w:ilvl w:val="0"/>
          <w:numId w:val="31"/>
        </w:numPr>
        <w:tabs>
          <w:tab w:val="num" w:pos="426"/>
        </w:tabs>
        <w:spacing w:after="0" w:line="276" w:lineRule="auto"/>
        <w:ind w:left="425" w:hanging="425"/>
        <w:jc w:val="both"/>
        <w:rPr>
          <w:rFonts w:ascii="Poppins" w:hAnsi="Poppins" w:cs="Poppins"/>
        </w:rPr>
      </w:pPr>
      <w:r w:rsidRPr="00587BA8">
        <w:rPr>
          <w:rFonts w:ascii="Poppins" w:hAnsi="Poppins" w:cs="Poppins"/>
        </w:rPr>
        <w:t>W</w:t>
      </w:r>
      <w:r w:rsidR="004258D9" w:rsidRPr="00587BA8">
        <w:rPr>
          <w:rFonts w:ascii="Poppins" w:hAnsi="Poppins" w:cs="Poppins"/>
        </w:rPr>
        <w:t xml:space="preserve"> zakresie nieuregulowanym ustawą PZP lub niniejszą SWZ</w:t>
      </w:r>
      <w:r w:rsidR="00C56727" w:rsidRPr="00587BA8">
        <w:rPr>
          <w:rFonts w:ascii="Poppins" w:hAnsi="Poppins" w:cs="Poppins"/>
        </w:rPr>
        <w:t>,</w:t>
      </w:r>
      <w:r w:rsidR="004258D9" w:rsidRPr="00587BA8">
        <w:rPr>
          <w:rFonts w:ascii="Poppins" w:hAnsi="Poppins" w:cs="Poppins"/>
        </w:rPr>
        <w:t xml:space="preserve">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t>
      </w:r>
      <w:r w:rsidR="00896B5F" w:rsidRPr="00587BA8">
        <w:rPr>
          <w:rFonts w:ascii="Poppins" w:hAnsi="Poppins" w:cs="Poppins"/>
        </w:rPr>
        <w:t xml:space="preserve">(DZ. U z 2020 poz. 2415), </w:t>
      </w:r>
      <w:r w:rsidR="004258D9" w:rsidRPr="00587BA8">
        <w:rPr>
          <w:rFonts w:ascii="Poppins" w:hAnsi="Poppins" w:cs="Poppins"/>
        </w:rPr>
        <w:t xml:space="preserve">oraz rozporządzenia Prezesa Rady Ministrów z dnia </w:t>
      </w:r>
      <w:r w:rsidR="00EC4F07" w:rsidRPr="00587BA8">
        <w:rPr>
          <w:rFonts w:ascii="Poppins" w:hAnsi="Poppins" w:cs="Poppins"/>
          <w:caps/>
        </w:rPr>
        <w:t>3</w:t>
      </w:r>
      <w:r w:rsidR="00606779" w:rsidRPr="00587BA8">
        <w:rPr>
          <w:rFonts w:ascii="Poppins" w:hAnsi="Poppins" w:cs="Poppins"/>
          <w:caps/>
        </w:rPr>
        <w:t>0</w:t>
      </w:r>
      <w:r w:rsidR="00EC4F07" w:rsidRPr="00587BA8">
        <w:rPr>
          <w:rFonts w:ascii="Poppins" w:hAnsi="Poppins" w:cs="Poppins"/>
          <w:caps/>
        </w:rPr>
        <w:t xml:space="preserve"> </w:t>
      </w:r>
      <w:r w:rsidR="004258D9" w:rsidRPr="00587BA8">
        <w:rPr>
          <w:rFonts w:ascii="Poppins" w:hAnsi="Poppins" w:cs="Poppins"/>
        </w:rPr>
        <w:t>grudnia 2020 r. w sprawie sposobu sporządzania i przekazywania informacji oraz wymagań technicznych dla dokumentów elektronicznych oraz środków komunikacji elektronicznej w postępowaniu o udzielenie zamówienia publicznego lub konkursie</w:t>
      </w:r>
      <w:r w:rsidR="00896B5F" w:rsidRPr="00587BA8">
        <w:rPr>
          <w:rFonts w:ascii="Poppins" w:hAnsi="Poppins" w:cs="Poppins"/>
        </w:rPr>
        <w:t xml:space="preserve"> (DZ. U. z 2020 poz. 2452).</w:t>
      </w:r>
      <w:r w:rsidRPr="00587BA8">
        <w:rPr>
          <w:rFonts w:ascii="Poppins" w:hAnsi="Poppins" w:cs="Poppins"/>
        </w:rPr>
        <w:t xml:space="preserve"> </w:t>
      </w:r>
    </w:p>
    <w:p w14:paraId="176DB23C" w14:textId="07CFEF57" w:rsidR="004258D9" w:rsidRPr="00587BA8" w:rsidRDefault="004258D9" w:rsidP="007E576A">
      <w:pPr>
        <w:keepNext/>
        <w:shd w:val="clear" w:color="auto" w:fill="D9D9D9"/>
        <w:tabs>
          <w:tab w:val="left" w:pos="426"/>
          <w:tab w:val="num" w:pos="480"/>
        </w:tabs>
        <w:suppressAutoHyphens/>
        <w:spacing w:before="240" w:after="0" w:line="276" w:lineRule="auto"/>
        <w:ind w:left="426" w:hanging="426"/>
        <w:jc w:val="both"/>
        <w:rPr>
          <w:rFonts w:ascii="Poppins" w:hAnsi="Poppins" w:cs="Poppins"/>
          <w:b/>
        </w:rPr>
      </w:pPr>
      <w:r w:rsidRPr="00587BA8">
        <w:rPr>
          <w:rFonts w:ascii="Poppins" w:hAnsi="Poppins" w:cs="Poppins"/>
          <w:b/>
        </w:rPr>
        <w:t xml:space="preserve">IX. </w:t>
      </w:r>
      <w:r w:rsidRPr="00587BA8">
        <w:rPr>
          <w:rFonts w:ascii="Poppins" w:hAnsi="Poppins" w:cs="Poppins"/>
          <w:b/>
        </w:rPr>
        <w:tab/>
        <w:t>Poleganie na zasobach innych podmiotów.</w:t>
      </w:r>
    </w:p>
    <w:p w14:paraId="665B592C" w14:textId="0BEEA726" w:rsidR="004258D9" w:rsidRPr="00587BA8" w:rsidRDefault="004258D9" w:rsidP="00AA11F4">
      <w:pPr>
        <w:numPr>
          <w:ilvl w:val="0"/>
          <w:numId w:val="48"/>
        </w:numPr>
        <w:spacing w:after="0" w:line="276" w:lineRule="auto"/>
        <w:ind w:left="360"/>
        <w:jc w:val="both"/>
        <w:rPr>
          <w:rFonts w:ascii="Poppins" w:hAnsi="Poppins" w:cs="Poppins"/>
        </w:rPr>
      </w:pPr>
      <w:r w:rsidRPr="00587BA8">
        <w:rPr>
          <w:rFonts w:ascii="Poppins" w:hAnsi="Poppins" w:cs="Poppins"/>
        </w:rPr>
        <w:t>Wykonawca może, w celu potwierdzenia spełnienia warunków udziału w postępowaniu</w:t>
      </w:r>
      <w:r w:rsidR="005B181F" w:rsidRPr="00587BA8">
        <w:rPr>
          <w:rFonts w:ascii="Poppins" w:hAnsi="Poppins" w:cs="Poppins"/>
        </w:rPr>
        <w:t>, w</w:t>
      </w:r>
      <w:r w:rsidR="00491258" w:rsidRPr="00587BA8">
        <w:rPr>
          <w:rFonts w:ascii="Poppins" w:hAnsi="Poppins" w:cs="Poppins"/>
        </w:rPr>
        <w:t> </w:t>
      </w:r>
      <w:r w:rsidR="005B181F" w:rsidRPr="00587BA8">
        <w:rPr>
          <w:rFonts w:ascii="Poppins" w:hAnsi="Poppins" w:cs="Poppins"/>
        </w:rPr>
        <w:t>stosownych sytuacjach</w:t>
      </w:r>
      <w:r w:rsidR="00546657" w:rsidRPr="00587BA8">
        <w:rPr>
          <w:rFonts w:ascii="Poppins" w:hAnsi="Poppins" w:cs="Poppins"/>
        </w:rPr>
        <w:t>,</w:t>
      </w:r>
      <w:r w:rsidRPr="00587BA8">
        <w:rPr>
          <w:rFonts w:ascii="Poppins" w:hAnsi="Poppins" w:cs="Poppins"/>
        </w:rPr>
        <w:t xml:space="preserve"> polegać na zdolnościach technicznych </w:t>
      </w:r>
      <w:r w:rsidRPr="00587BA8">
        <w:rPr>
          <w:rFonts w:ascii="Poppins" w:hAnsi="Poppins" w:cs="Poppins"/>
        </w:rPr>
        <w:lastRenderedPageBreak/>
        <w:t>lub zawodowych</w:t>
      </w:r>
      <w:r w:rsidR="00C678FA" w:rsidRPr="00587BA8">
        <w:rPr>
          <w:rFonts w:ascii="Poppins" w:hAnsi="Poppins" w:cs="Poppins"/>
        </w:rPr>
        <w:t xml:space="preserve"> </w:t>
      </w:r>
      <w:r w:rsidRPr="00587BA8">
        <w:rPr>
          <w:rFonts w:ascii="Poppins" w:hAnsi="Poppins" w:cs="Poppins"/>
        </w:rPr>
        <w:t xml:space="preserve">podmiotów udostępniających zasoby, niezależnie od charakteru </w:t>
      </w:r>
      <w:r w:rsidR="00435368" w:rsidRPr="00587BA8">
        <w:rPr>
          <w:rFonts w:ascii="Poppins" w:hAnsi="Poppins" w:cs="Poppins"/>
        </w:rPr>
        <w:t xml:space="preserve">prawnego </w:t>
      </w:r>
      <w:r w:rsidR="0045323C" w:rsidRPr="00587BA8">
        <w:rPr>
          <w:rFonts w:ascii="Poppins" w:hAnsi="Poppins" w:cs="Poppins"/>
        </w:rPr>
        <w:t xml:space="preserve">łączących </w:t>
      </w:r>
      <w:r w:rsidR="00435368" w:rsidRPr="00587BA8">
        <w:rPr>
          <w:rFonts w:ascii="Poppins" w:hAnsi="Poppins" w:cs="Poppins"/>
        </w:rPr>
        <w:t>go z nimi stosunków prawnych.</w:t>
      </w:r>
    </w:p>
    <w:p w14:paraId="5978E1B9" w14:textId="71C300B4" w:rsidR="004258D9" w:rsidRPr="00587BA8" w:rsidRDefault="004258D9" w:rsidP="00AA11F4">
      <w:pPr>
        <w:numPr>
          <w:ilvl w:val="0"/>
          <w:numId w:val="48"/>
        </w:numPr>
        <w:spacing w:after="0" w:line="276" w:lineRule="auto"/>
        <w:ind w:left="426" w:hanging="426"/>
        <w:jc w:val="both"/>
        <w:rPr>
          <w:rFonts w:ascii="Poppins" w:hAnsi="Poppins" w:cs="Poppins"/>
        </w:rPr>
      </w:pPr>
      <w:r w:rsidRPr="00587BA8">
        <w:rPr>
          <w:rFonts w:ascii="Poppins" w:hAnsi="Poppins" w:cs="Poppins"/>
        </w:rPr>
        <w:t>W</w:t>
      </w:r>
      <w:r w:rsidR="00435368" w:rsidRPr="00587BA8">
        <w:rPr>
          <w:rFonts w:ascii="Poppins" w:hAnsi="Poppins" w:cs="Poppins"/>
        </w:rPr>
        <w:t xml:space="preserve"> odniesieniu do warunków dotyczących doświadczenia,</w:t>
      </w:r>
      <w:r w:rsidR="00B03D92" w:rsidRPr="00587BA8">
        <w:rPr>
          <w:rFonts w:ascii="Poppins" w:hAnsi="Poppins" w:cs="Poppins"/>
        </w:rPr>
        <w:t xml:space="preserve"> wykształcenia i kwalifikacji </w:t>
      </w:r>
      <w:r w:rsidR="00547952" w:rsidRPr="00587BA8">
        <w:rPr>
          <w:rFonts w:ascii="Poppins" w:hAnsi="Poppins" w:cs="Poppins"/>
        </w:rPr>
        <w:t xml:space="preserve">Wykonawcy </w:t>
      </w:r>
      <w:r w:rsidR="00435368" w:rsidRPr="00587BA8">
        <w:rPr>
          <w:rFonts w:ascii="Poppins" w:hAnsi="Poppins" w:cs="Poppins"/>
        </w:rPr>
        <w:t xml:space="preserve">mogą polegać na zdolnościach podmiotów udostępniających zasoby, jeśli podmioty te wykonają </w:t>
      </w:r>
      <w:r w:rsidR="00B03D92" w:rsidRPr="00587BA8">
        <w:rPr>
          <w:rFonts w:ascii="Poppins" w:hAnsi="Poppins" w:cs="Poppins"/>
        </w:rPr>
        <w:t xml:space="preserve">usługi </w:t>
      </w:r>
      <w:r w:rsidR="00435368" w:rsidRPr="00587BA8">
        <w:rPr>
          <w:rFonts w:ascii="Poppins" w:hAnsi="Poppins" w:cs="Poppins"/>
        </w:rPr>
        <w:t>do realizacji którego te zdolności są wymagane</w:t>
      </w:r>
      <w:r w:rsidRPr="00587BA8">
        <w:rPr>
          <w:rFonts w:ascii="Poppins" w:hAnsi="Poppins" w:cs="Poppins"/>
        </w:rPr>
        <w:t>.</w:t>
      </w:r>
    </w:p>
    <w:p w14:paraId="2B15519B" w14:textId="57698A17" w:rsidR="00435368" w:rsidRPr="00587BA8" w:rsidRDefault="00435368" w:rsidP="00AA11F4">
      <w:pPr>
        <w:numPr>
          <w:ilvl w:val="0"/>
          <w:numId w:val="48"/>
        </w:numPr>
        <w:spacing w:after="0" w:line="276" w:lineRule="auto"/>
        <w:ind w:left="426" w:hanging="426"/>
        <w:jc w:val="both"/>
        <w:rPr>
          <w:rFonts w:ascii="Poppins" w:hAnsi="Poppins" w:cs="Poppins"/>
        </w:rPr>
      </w:pPr>
      <w:r w:rsidRPr="00587BA8">
        <w:rPr>
          <w:rFonts w:ascii="Poppins" w:hAnsi="Poppins" w:cs="Poppins"/>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587BA8">
        <w:rPr>
          <w:rFonts w:ascii="Poppins" w:hAnsi="Poppins" w:cs="Poppins"/>
          <w:b/>
        </w:rPr>
        <w:t>Z</w:t>
      </w:r>
      <w:r w:rsidRPr="00587BA8">
        <w:rPr>
          <w:rFonts w:ascii="Poppins" w:hAnsi="Poppins" w:cs="Poppins"/>
          <w:b/>
          <w:bCs/>
        </w:rPr>
        <w:t xml:space="preserve">ałącznik nr </w:t>
      </w:r>
      <w:r w:rsidR="00804E8C" w:rsidRPr="00587BA8">
        <w:rPr>
          <w:rFonts w:ascii="Poppins" w:hAnsi="Poppins" w:cs="Poppins"/>
          <w:b/>
          <w:bCs/>
        </w:rPr>
        <w:t>6</w:t>
      </w:r>
      <w:r w:rsidR="00896B5F" w:rsidRPr="00587BA8">
        <w:rPr>
          <w:rFonts w:ascii="Poppins" w:hAnsi="Poppins" w:cs="Poppins"/>
          <w:bCs/>
        </w:rPr>
        <w:t xml:space="preserve"> </w:t>
      </w:r>
      <w:r w:rsidR="00896B5F" w:rsidRPr="00587BA8">
        <w:rPr>
          <w:rFonts w:ascii="Poppins" w:hAnsi="Poppins" w:cs="Poppins"/>
          <w:b/>
        </w:rPr>
        <w:t>d</w:t>
      </w:r>
      <w:r w:rsidRPr="00587BA8">
        <w:rPr>
          <w:rFonts w:ascii="Poppins" w:hAnsi="Poppins" w:cs="Poppins"/>
          <w:b/>
        </w:rPr>
        <w:t>o SWZ</w:t>
      </w:r>
      <w:r w:rsidRPr="00587BA8">
        <w:rPr>
          <w:rFonts w:ascii="Poppins" w:hAnsi="Poppins" w:cs="Poppins"/>
          <w:bCs/>
        </w:rPr>
        <w:t>.</w:t>
      </w:r>
    </w:p>
    <w:p w14:paraId="667EA066" w14:textId="4BF1C241" w:rsidR="00435368" w:rsidRPr="00587BA8" w:rsidRDefault="004941DD" w:rsidP="00AA11F4">
      <w:pPr>
        <w:numPr>
          <w:ilvl w:val="0"/>
          <w:numId w:val="48"/>
        </w:numPr>
        <w:spacing w:after="0" w:line="276" w:lineRule="auto"/>
        <w:ind w:left="426" w:hanging="426"/>
        <w:jc w:val="both"/>
        <w:rPr>
          <w:rFonts w:ascii="Poppins" w:hAnsi="Poppins" w:cs="Poppins"/>
        </w:rPr>
      </w:pPr>
      <w:r w:rsidRPr="00587BA8">
        <w:rPr>
          <w:rFonts w:ascii="Poppins" w:hAnsi="Poppins" w:cs="Poppins"/>
        </w:rPr>
        <w:t xml:space="preserve">Zamawiający </w:t>
      </w:r>
      <w:r w:rsidR="006C119B" w:rsidRPr="00587BA8">
        <w:rPr>
          <w:rFonts w:ascii="Poppins" w:hAnsi="Poppins" w:cs="Poppins"/>
        </w:rPr>
        <w:t>ocenia, czy udostępniane Wykonawcy przez podmioty udostępniające zasoby zdolności techniczne lub zawodowe, pozwalają na wykazanie przez Wykonawcę spełniania warunków udziału w postępowaniu, a także bada</w:t>
      </w:r>
      <w:r w:rsidR="00491258" w:rsidRPr="00587BA8">
        <w:rPr>
          <w:rFonts w:ascii="Poppins" w:hAnsi="Poppins" w:cs="Poppins"/>
        </w:rPr>
        <w:t>,</w:t>
      </w:r>
      <w:r w:rsidR="00E16CC8" w:rsidRPr="00587BA8">
        <w:rPr>
          <w:rFonts w:ascii="Poppins" w:hAnsi="Poppins" w:cs="Poppins"/>
        </w:rPr>
        <w:t xml:space="preserve"> na podstawie złożonego wraz z ofertą </w:t>
      </w:r>
      <w:r w:rsidR="00EA7150" w:rsidRPr="00587BA8">
        <w:rPr>
          <w:rFonts w:ascii="Poppins" w:hAnsi="Poppins" w:cs="Poppins"/>
        </w:rPr>
        <w:t>o</w:t>
      </w:r>
      <w:r w:rsidR="00E16CC8" w:rsidRPr="00587BA8">
        <w:rPr>
          <w:rFonts w:ascii="Poppins" w:hAnsi="Poppins" w:cs="Poppins"/>
        </w:rPr>
        <w:t xml:space="preserve">świadczenia stanowiącego </w:t>
      </w:r>
      <w:r w:rsidR="00E16CC8" w:rsidRPr="00587BA8">
        <w:rPr>
          <w:rFonts w:ascii="Poppins" w:hAnsi="Poppins" w:cs="Poppins"/>
          <w:b/>
          <w:bCs/>
        </w:rPr>
        <w:t xml:space="preserve">Załącznik nr </w:t>
      </w:r>
      <w:r w:rsidR="00804E8C" w:rsidRPr="00587BA8">
        <w:rPr>
          <w:rFonts w:ascii="Poppins" w:hAnsi="Poppins" w:cs="Poppins"/>
          <w:b/>
          <w:bCs/>
        </w:rPr>
        <w:t>6</w:t>
      </w:r>
      <w:r w:rsidR="00E16CC8" w:rsidRPr="00587BA8">
        <w:rPr>
          <w:rFonts w:ascii="Poppins" w:hAnsi="Poppins" w:cs="Poppins"/>
          <w:b/>
        </w:rPr>
        <w:t xml:space="preserve"> do SWZ</w:t>
      </w:r>
      <w:r w:rsidR="006C119B" w:rsidRPr="00587BA8">
        <w:rPr>
          <w:rFonts w:ascii="Poppins" w:hAnsi="Poppins" w:cs="Poppins"/>
        </w:rPr>
        <w:t xml:space="preserve">, czy nie </w:t>
      </w:r>
      <w:r w:rsidR="00B70F54" w:rsidRPr="00587BA8">
        <w:rPr>
          <w:rFonts w:ascii="Poppins" w:hAnsi="Poppins" w:cs="Poppins"/>
        </w:rPr>
        <w:t>zachodzą,</w:t>
      </w:r>
      <w:r w:rsidR="006C119B" w:rsidRPr="00587BA8">
        <w:rPr>
          <w:rFonts w:ascii="Poppins" w:hAnsi="Poppins" w:cs="Poppins"/>
        </w:rPr>
        <w:t xml:space="preserve"> wobec tego podmiotu podstawy wykluczenia, które zostały przewidziane względem Wykonawcy.</w:t>
      </w:r>
    </w:p>
    <w:p w14:paraId="3B76F490" w14:textId="556E06BE" w:rsidR="006C119B" w:rsidRPr="00587BA8" w:rsidRDefault="006C119B" w:rsidP="00AA11F4">
      <w:pPr>
        <w:numPr>
          <w:ilvl w:val="0"/>
          <w:numId w:val="48"/>
        </w:numPr>
        <w:spacing w:after="0" w:line="276" w:lineRule="auto"/>
        <w:ind w:left="426" w:hanging="426"/>
        <w:jc w:val="both"/>
        <w:rPr>
          <w:rFonts w:ascii="Poppins" w:hAnsi="Poppins" w:cs="Poppins"/>
        </w:rPr>
      </w:pPr>
      <w:r w:rsidRPr="00587BA8">
        <w:rPr>
          <w:rFonts w:ascii="Poppins" w:hAnsi="Poppins" w:cs="Poppins"/>
        </w:rPr>
        <w:t xml:space="preserve">Jeżeli zdolności techniczne lub zawodowe podmiotu udostępniającego zasoby nie potwierdzają spełniania przez </w:t>
      </w:r>
      <w:r w:rsidR="00491258" w:rsidRPr="00587BA8">
        <w:rPr>
          <w:rFonts w:ascii="Poppins" w:hAnsi="Poppins" w:cs="Poppins"/>
        </w:rPr>
        <w:t>W</w:t>
      </w:r>
      <w:r w:rsidRPr="00587BA8">
        <w:rPr>
          <w:rFonts w:ascii="Poppins" w:hAnsi="Poppins" w:cs="Poppins"/>
        </w:rPr>
        <w:t xml:space="preserve">ykonawcę warunków udziału w postępowaniu lub </w:t>
      </w:r>
      <w:r w:rsidR="00B70F54" w:rsidRPr="00587BA8">
        <w:rPr>
          <w:rFonts w:ascii="Poppins" w:hAnsi="Poppins" w:cs="Poppins"/>
        </w:rPr>
        <w:t>zachodzą,</w:t>
      </w:r>
      <w:r w:rsidRPr="00587BA8">
        <w:rPr>
          <w:rFonts w:ascii="Poppins" w:hAnsi="Poppins" w:cs="Poppins"/>
        </w:rPr>
        <w:t xml:space="preserve"> wobec tego podmiotu podstawy wykluczenia, </w:t>
      </w:r>
      <w:r w:rsidR="00491258" w:rsidRPr="00587BA8">
        <w:rPr>
          <w:rFonts w:ascii="Poppins" w:hAnsi="Poppins" w:cs="Poppins"/>
        </w:rPr>
        <w:t>Z</w:t>
      </w:r>
      <w:r w:rsidRPr="00587BA8">
        <w:rPr>
          <w:rFonts w:ascii="Poppins" w:hAnsi="Poppins" w:cs="Poppins"/>
        </w:rPr>
        <w:t xml:space="preserve">amawiający żąda, aby </w:t>
      </w:r>
      <w:r w:rsidR="00491258" w:rsidRPr="00587BA8">
        <w:rPr>
          <w:rFonts w:ascii="Poppins" w:hAnsi="Poppins" w:cs="Poppins"/>
        </w:rPr>
        <w:t>W</w:t>
      </w:r>
      <w:r w:rsidRPr="00587BA8">
        <w:rPr>
          <w:rFonts w:ascii="Poppins" w:hAnsi="Poppins" w:cs="Poppins"/>
        </w:rPr>
        <w:t xml:space="preserve">ykonawca w terminie określonym przez </w:t>
      </w:r>
      <w:r w:rsidR="00491258" w:rsidRPr="00587BA8">
        <w:rPr>
          <w:rFonts w:ascii="Poppins" w:hAnsi="Poppins" w:cs="Poppins"/>
        </w:rPr>
        <w:t>Z</w:t>
      </w:r>
      <w:r w:rsidRPr="00587BA8">
        <w:rPr>
          <w:rFonts w:ascii="Poppins" w:hAnsi="Poppins" w:cs="Poppins"/>
        </w:rPr>
        <w:t xml:space="preserve">amawiającego zastąpił ten podmiot innym podmiotem lub podmiotami albo wykazał, że samodzielnie spełnia warunki udziału w postępowaniu. </w:t>
      </w:r>
    </w:p>
    <w:p w14:paraId="1CA16801" w14:textId="0A1BEA04" w:rsidR="00606779" w:rsidRPr="00587BA8" w:rsidRDefault="00606779" w:rsidP="00AA11F4">
      <w:pPr>
        <w:numPr>
          <w:ilvl w:val="0"/>
          <w:numId w:val="48"/>
        </w:numPr>
        <w:spacing w:after="0" w:line="276" w:lineRule="auto"/>
        <w:ind w:left="426" w:hanging="426"/>
        <w:jc w:val="both"/>
        <w:rPr>
          <w:rFonts w:ascii="Poppins" w:hAnsi="Poppins" w:cs="Poppins"/>
          <w:b/>
        </w:rPr>
      </w:pPr>
      <w:r w:rsidRPr="00587BA8">
        <w:rPr>
          <w:rFonts w:ascii="Poppins" w:hAnsi="Poppins" w:cs="Poppins"/>
          <w:b/>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69E424C" w14:textId="666C3893" w:rsidR="006C119B" w:rsidRPr="00587BA8" w:rsidRDefault="006C119B" w:rsidP="00AA11F4">
      <w:pPr>
        <w:numPr>
          <w:ilvl w:val="0"/>
          <w:numId w:val="48"/>
        </w:numPr>
        <w:spacing w:after="0" w:line="276" w:lineRule="auto"/>
        <w:ind w:left="426" w:hanging="426"/>
        <w:jc w:val="both"/>
        <w:rPr>
          <w:rFonts w:ascii="Poppins" w:hAnsi="Poppins" w:cs="Poppins"/>
        </w:rPr>
      </w:pPr>
      <w:r w:rsidRPr="00587BA8">
        <w:rPr>
          <w:rFonts w:ascii="Poppins" w:hAnsi="Poppins" w:cs="Poppins"/>
        </w:rPr>
        <w:t xml:space="preserve">W przypadku polegania na zdolnościach lub sytuacji podmiotów udostępniających zasoby, Wykonawca przedstawia, wraz z oświadczeniem, o którym mowa w </w:t>
      </w:r>
      <w:r w:rsidR="00491258" w:rsidRPr="00587BA8">
        <w:rPr>
          <w:rFonts w:ascii="Poppins" w:hAnsi="Poppins" w:cs="Poppins"/>
        </w:rPr>
        <w:t>r</w:t>
      </w:r>
      <w:r w:rsidRPr="00587BA8">
        <w:rPr>
          <w:rFonts w:ascii="Poppins" w:hAnsi="Poppins" w:cs="Poppins"/>
        </w:rPr>
        <w:t xml:space="preserve">ozdziale VIII </w:t>
      </w:r>
      <w:r w:rsidR="00491258" w:rsidRPr="00587BA8">
        <w:rPr>
          <w:rFonts w:ascii="Poppins" w:hAnsi="Poppins" w:cs="Poppins"/>
        </w:rPr>
        <w:t>pkt</w:t>
      </w:r>
      <w:r w:rsidRPr="00587BA8">
        <w:rPr>
          <w:rFonts w:ascii="Poppins" w:hAnsi="Poppins" w:cs="Poppins"/>
        </w:rPr>
        <w:t xml:space="preserve"> 1 SWZ, także oświadczenie podmiotu udostępniającego zasoby,</w:t>
      </w:r>
      <w:r w:rsidR="00A14068" w:rsidRPr="00587BA8">
        <w:rPr>
          <w:rFonts w:ascii="Poppins" w:hAnsi="Poppins" w:cs="Poppins"/>
        </w:rPr>
        <w:t xml:space="preserve"> którego wzór stanowi </w:t>
      </w:r>
      <w:r w:rsidR="00A14068" w:rsidRPr="00587BA8">
        <w:rPr>
          <w:rFonts w:ascii="Poppins" w:hAnsi="Poppins" w:cs="Poppins"/>
          <w:b/>
        </w:rPr>
        <w:t xml:space="preserve">Załącznik nr </w:t>
      </w:r>
      <w:r w:rsidR="00804E8C" w:rsidRPr="00587BA8">
        <w:rPr>
          <w:rFonts w:ascii="Poppins" w:hAnsi="Poppins" w:cs="Poppins"/>
          <w:b/>
        </w:rPr>
        <w:t>6</w:t>
      </w:r>
      <w:r w:rsidR="00A14068" w:rsidRPr="00587BA8">
        <w:rPr>
          <w:rFonts w:ascii="Poppins" w:hAnsi="Poppins" w:cs="Poppins"/>
          <w:b/>
        </w:rPr>
        <w:t xml:space="preserve"> do SWZ</w:t>
      </w:r>
      <w:r w:rsidR="00A14068" w:rsidRPr="00587BA8">
        <w:rPr>
          <w:rFonts w:ascii="Poppins" w:hAnsi="Poppins" w:cs="Poppins"/>
        </w:rPr>
        <w:t>,</w:t>
      </w:r>
      <w:r w:rsidRPr="00587BA8">
        <w:rPr>
          <w:rFonts w:ascii="Poppins" w:hAnsi="Poppins" w:cs="Poppins"/>
        </w:rPr>
        <w:t xml:space="preserve"> potwierdzające brak podstaw wykluczenia tego podmiotu oraz odpowiednio spełnianie warunków udziału w postępowaniu, w zakresie, w jakim Wykonawca powołuje się na jego zasoby</w:t>
      </w:r>
      <w:r w:rsidR="00BC7F58" w:rsidRPr="00587BA8">
        <w:rPr>
          <w:rFonts w:ascii="Poppins" w:hAnsi="Poppins" w:cs="Poppins"/>
        </w:rPr>
        <w:t>.</w:t>
      </w:r>
    </w:p>
    <w:p w14:paraId="04177A81" w14:textId="4F152D7A" w:rsidR="00936051" w:rsidRPr="00587BA8" w:rsidRDefault="00936051" w:rsidP="00AA11F4">
      <w:pPr>
        <w:numPr>
          <w:ilvl w:val="0"/>
          <w:numId w:val="48"/>
        </w:numPr>
        <w:spacing w:after="0" w:line="276" w:lineRule="auto"/>
        <w:ind w:left="426" w:hanging="426"/>
        <w:jc w:val="both"/>
        <w:rPr>
          <w:rFonts w:ascii="Poppins" w:hAnsi="Poppins" w:cs="Poppins"/>
          <w:bCs/>
        </w:rPr>
      </w:pPr>
      <w:r w:rsidRPr="00587BA8">
        <w:rPr>
          <w:rFonts w:ascii="Poppins" w:hAnsi="Poppins" w:cs="Poppins"/>
          <w:bCs/>
        </w:rPr>
        <w:t>Zamawiający będzie wymagał od Wykonawcy, który polega na zdolnościach technicznych lub zawodowych podmiotów udostępniających zasoby na zasadach określonych w art. 118 ustawy PZP, przedstawienia podmiotowych środków dowodowych, o których mowa w Rozdziale VII</w:t>
      </w:r>
      <w:r w:rsidR="00963FF7" w:rsidRPr="00587BA8">
        <w:rPr>
          <w:rFonts w:ascii="Poppins" w:hAnsi="Poppins" w:cs="Poppins"/>
          <w:bCs/>
        </w:rPr>
        <w:t>I</w:t>
      </w:r>
      <w:r w:rsidRPr="00587BA8">
        <w:rPr>
          <w:rFonts w:ascii="Poppins" w:hAnsi="Poppins" w:cs="Poppins"/>
          <w:bCs/>
        </w:rPr>
        <w:t xml:space="preserve"> pkt 3 ppkt. </w:t>
      </w:r>
      <w:r w:rsidR="00B70F54" w:rsidRPr="00587BA8">
        <w:rPr>
          <w:rFonts w:ascii="Poppins" w:hAnsi="Poppins" w:cs="Poppins"/>
          <w:bCs/>
        </w:rPr>
        <w:t>1</w:t>
      </w:r>
      <w:r w:rsidRPr="00587BA8">
        <w:rPr>
          <w:rFonts w:ascii="Poppins" w:hAnsi="Poppins" w:cs="Poppins"/>
          <w:bCs/>
        </w:rPr>
        <w:t>)</w:t>
      </w:r>
      <w:r w:rsidR="00F26DC1" w:rsidRPr="00587BA8">
        <w:rPr>
          <w:rFonts w:ascii="Poppins" w:hAnsi="Poppins" w:cs="Poppins"/>
          <w:bCs/>
        </w:rPr>
        <w:t xml:space="preserve"> - 3</w:t>
      </w:r>
      <w:r w:rsidRPr="00587BA8">
        <w:rPr>
          <w:rFonts w:ascii="Poppins" w:hAnsi="Poppins" w:cs="Poppins"/>
          <w:bCs/>
        </w:rPr>
        <w:t xml:space="preserve">), dotyczących tych </w:t>
      </w:r>
      <w:r w:rsidRPr="00587BA8">
        <w:rPr>
          <w:rFonts w:ascii="Poppins" w:hAnsi="Poppins" w:cs="Poppins"/>
          <w:bCs/>
        </w:rPr>
        <w:lastRenderedPageBreak/>
        <w:t>podmiotów, potwierdzających, że nie zachodzą wobec tych podmiotów podstawy wykluczenia z postępowania.</w:t>
      </w:r>
    </w:p>
    <w:p w14:paraId="0F14595C" w14:textId="2D2DCBA1" w:rsidR="006C119B" w:rsidRPr="00587BA8" w:rsidRDefault="006C119B" w:rsidP="007E576A">
      <w:pPr>
        <w:keepNext/>
        <w:shd w:val="clear" w:color="auto" w:fill="D9D9D9"/>
        <w:tabs>
          <w:tab w:val="left" w:pos="426"/>
          <w:tab w:val="num" w:pos="480"/>
        </w:tabs>
        <w:suppressAutoHyphens/>
        <w:spacing w:before="240" w:after="0" w:line="276" w:lineRule="auto"/>
        <w:ind w:left="426" w:hanging="426"/>
        <w:jc w:val="both"/>
        <w:rPr>
          <w:rFonts w:ascii="Poppins" w:hAnsi="Poppins" w:cs="Poppins"/>
          <w:b/>
        </w:rPr>
      </w:pPr>
      <w:r w:rsidRPr="00587BA8">
        <w:rPr>
          <w:rFonts w:ascii="Poppins" w:hAnsi="Poppins" w:cs="Poppins"/>
          <w:b/>
        </w:rPr>
        <w:t xml:space="preserve">X. </w:t>
      </w:r>
      <w:r w:rsidRPr="00587BA8">
        <w:rPr>
          <w:rFonts w:ascii="Poppins" w:hAnsi="Poppins" w:cs="Poppins"/>
          <w:b/>
        </w:rPr>
        <w:tab/>
      </w:r>
      <w:r w:rsidR="00E83399" w:rsidRPr="00587BA8">
        <w:rPr>
          <w:rFonts w:ascii="Poppins" w:hAnsi="Poppins" w:cs="Poppins"/>
          <w:b/>
        </w:rPr>
        <w:t>Wykonawcy wspólnie ubiegający się o zamówienie</w:t>
      </w:r>
      <w:r w:rsidRPr="00587BA8">
        <w:rPr>
          <w:rFonts w:ascii="Poppins" w:hAnsi="Poppins" w:cs="Poppins"/>
          <w:b/>
        </w:rPr>
        <w:t>.</w:t>
      </w:r>
    </w:p>
    <w:p w14:paraId="1AB4E6E1" w14:textId="5016022B" w:rsidR="006C119B" w:rsidRPr="00587BA8" w:rsidRDefault="006C119B" w:rsidP="00AA11F4">
      <w:pPr>
        <w:numPr>
          <w:ilvl w:val="0"/>
          <w:numId w:val="49"/>
        </w:numPr>
        <w:spacing w:after="0" w:line="276" w:lineRule="auto"/>
        <w:ind w:left="360"/>
        <w:jc w:val="both"/>
        <w:rPr>
          <w:rFonts w:ascii="Poppins" w:hAnsi="Poppins" w:cs="Poppins"/>
        </w:rPr>
      </w:pPr>
      <w:r w:rsidRPr="00587BA8">
        <w:rPr>
          <w:rFonts w:ascii="Poppins" w:hAnsi="Poppins" w:cs="Poppins"/>
        </w:rPr>
        <w:t>Wykonawcy mogą wspólnie ubiegać się o udzielenie zamówienia. W takim przypadku Wykonawcy ustanawiają pełnomocnika do reprezentowania ich w postępowaniu albo do reprezentowania</w:t>
      </w:r>
      <w:r w:rsidR="00580EA8" w:rsidRPr="00587BA8">
        <w:rPr>
          <w:rFonts w:ascii="Poppins" w:hAnsi="Poppins" w:cs="Poppins"/>
        </w:rPr>
        <w:t xml:space="preserve"> w</w:t>
      </w:r>
      <w:r w:rsidR="00291103" w:rsidRPr="00587BA8">
        <w:rPr>
          <w:rFonts w:ascii="Poppins" w:hAnsi="Poppins" w:cs="Poppins"/>
        </w:rPr>
        <w:t> </w:t>
      </w:r>
      <w:r w:rsidR="00580EA8" w:rsidRPr="00587BA8">
        <w:rPr>
          <w:rFonts w:ascii="Poppins" w:hAnsi="Poppins" w:cs="Poppins"/>
        </w:rPr>
        <w:t>postępowaniu</w:t>
      </w:r>
      <w:r w:rsidRPr="00587BA8">
        <w:rPr>
          <w:rFonts w:ascii="Poppins" w:hAnsi="Poppins" w:cs="Poppins"/>
        </w:rPr>
        <w:t xml:space="preserve"> i</w:t>
      </w:r>
      <w:r w:rsidR="00580EA8" w:rsidRPr="00587BA8">
        <w:rPr>
          <w:rFonts w:ascii="Poppins" w:hAnsi="Poppins" w:cs="Poppins"/>
        </w:rPr>
        <w:t xml:space="preserve"> </w:t>
      </w:r>
      <w:r w:rsidRPr="00587BA8">
        <w:rPr>
          <w:rFonts w:ascii="Poppins" w:hAnsi="Poppins" w:cs="Poppins"/>
        </w:rPr>
        <w:t>zawarcia umowy w sprawie zamówienia publicznego. Pełnomocnictwo</w:t>
      </w:r>
      <w:r w:rsidRPr="00587BA8">
        <w:rPr>
          <w:rFonts w:ascii="Poppins" w:hAnsi="Poppins" w:cs="Poppins"/>
          <w:b/>
        </w:rPr>
        <w:t xml:space="preserve"> </w:t>
      </w:r>
      <w:r w:rsidRPr="00587BA8">
        <w:rPr>
          <w:rFonts w:ascii="Poppins" w:hAnsi="Poppins" w:cs="Poppins"/>
        </w:rPr>
        <w:t>winno być załączone do oferty.</w:t>
      </w:r>
    </w:p>
    <w:p w14:paraId="574BDD4D" w14:textId="7F8FA82D" w:rsidR="00935528" w:rsidRPr="00587BA8" w:rsidRDefault="00B12B58" w:rsidP="00AA11F4">
      <w:pPr>
        <w:numPr>
          <w:ilvl w:val="0"/>
          <w:numId w:val="49"/>
        </w:numPr>
        <w:spacing w:after="0" w:line="276" w:lineRule="auto"/>
        <w:ind w:left="360"/>
        <w:jc w:val="both"/>
        <w:rPr>
          <w:rFonts w:ascii="Poppins" w:hAnsi="Poppins" w:cs="Poppins"/>
        </w:rPr>
      </w:pPr>
      <w:r w:rsidRPr="00587BA8">
        <w:rPr>
          <w:rFonts w:ascii="Poppins" w:hAnsi="Poppins" w:cs="Poppins"/>
        </w:rPr>
        <w:t>Zamawiający w stosunku do Wykonawców wspólnie ubiegających się o udzielenie zamówienia, w</w:t>
      </w:r>
      <w:r w:rsidR="00491258" w:rsidRPr="00587BA8">
        <w:rPr>
          <w:rFonts w:ascii="Poppins" w:hAnsi="Poppins" w:cs="Poppins"/>
        </w:rPr>
        <w:t> </w:t>
      </w:r>
      <w:r w:rsidRPr="00587BA8">
        <w:rPr>
          <w:rFonts w:ascii="Poppins" w:hAnsi="Poppins" w:cs="Poppins"/>
        </w:rPr>
        <w:t>odniesieniu do warunków dotyczących zdolności technicznej lub zawodowej dopuszcza łączenie spełni</w:t>
      </w:r>
      <w:r w:rsidR="002756EA" w:rsidRPr="00587BA8">
        <w:rPr>
          <w:rFonts w:ascii="Poppins" w:hAnsi="Poppins" w:cs="Poppins"/>
        </w:rPr>
        <w:t>e</w:t>
      </w:r>
      <w:r w:rsidRPr="00587BA8">
        <w:rPr>
          <w:rFonts w:ascii="Poppins" w:hAnsi="Poppins" w:cs="Poppins"/>
        </w:rPr>
        <w:t>ni</w:t>
      </w:r>
      <w:r w:rsidR="002756EA" w:rsidRPr="00587BA8">
        <w:rPr>
          <w:rFonts w:ascii="Poppins" w:hAnsi="Poppins" w:cs="Poppins"/>
        </w:rPr>
        <w:t>a</w:t>
      </w:r>
      <w:r w:rsidRPr="00587BA8">
        <w:rPr>
          <w:rFonts w:ascii="Poppins" w:hAnsi="Poppins" w:cs="Poppins"/>
        </w:rPr>
        <w:t xml:space="preserve"> warunk</w:t>
      </w:r>
      <w:r w:rsidR="002756EA" w:rsidRPr="00587BA8">
        <w:rPr>
          <w:rFonts w:ascii="Poppins" w:hAnsi="Poppins" w:cs="Poppins"/>
        </w:rPr>
        <w:t>ów</w:t>
      </w:r>
      <w:r w:rsidRPr="00587BA8">
        <w:rPr>
          <w:rFonts w:ascii="Poppins" w:hAnsi="Poppins" w:cs="Poppins"/>
        </w:rPr>
        <w:t xml:space="preserve"> udziału przez Wykonawców.</w:t>
      </w:r>
    </w:p>
    <w:p w14:paraId="290A1204" w14:textId="1BCA24E2" w:rsidR="006C119B" w:rsidRPr="00587BA8" w:rsidRDefault="006C119B" w:rsidP="00AA11F4">
      <w:pPr>
        <w:numPr>
          <w:ilvl w:val="0"/>
          <w:numId w:val="49"/>
        </w:numPr>
        <w:spacing w:after="0" w:line="276" w:lineRule="auto"/>
        <w:ind w:left="360"/>
        <w:jc w:val="both"/>
        <w:rPr>
          <w:rFonts w:ascii="Poppins" w:hAnsi="Poppins" w:cs="Poppins"/>
        </w:rPr>
      </w:pPr>
      <w:r w:rsidRPr="00587BA8">
        <w:rPr>
          <w:rFonts w:ascii="Poppins" w:hAnsi="Poppins" w:cs="Poppins"/>
        </w:rPr>
        <w:t>W przypadku Wykonawców wspólnie ubiegających się o udzielenie zamówienia, oświadczenia, o</w:t>
      </w:r>
      <w:r w:rsidR="002756EA" w:rsidRPr="00587BA8">
        <w:rPr>
          <w:rFonts w:ascii="Poppins" w:hAnsi="Poppins" w:cs="Poppins"/>
        </w:rPr>
        <w:t> </w:t>
      </w:r>
      <w:r w:rsidRPr="00587BA8">
        <w:rPr>
          <w:rFonts w:ascii="Poppins" w:hAnsi="Poppins" w:cs="Poppins"/>
        </w:rPr>
        <w:t xml:space="preserve">których mowa w </w:t>
      </w:r>
      <w:r w:rsidR="002756EA" w:rsidRPr="00587BA8">
        <w:rPr>
          <w:rFonts w:ascii="Poppins" w:hAnsi="Poppins" w:cs="Poppins"/>
        </w:rPr>
        <w:t>r</w:t>
      </w:r>
      <w:r w:rsidRPr="00587BA8">
        <w:rPr>
          <w:rFonts w:ascii="Poppins" w:hAnsi="Poppins" w:cs="Poppins"/>
        </w:rPr>
        <w:t xml:space="preserve">ozdziale VIII </w:t>
      </w:r>
      <w:r w:rsidR="002756EA" w:rsidRPr="00587BA8">
        <w:rPr>
          <w:rFonts w:ascii="Poppins" w:hAnsi="Poppins" w:cs="Poppins"/>
        </w:rPr>
        <w:t>pkt</w:t>
      </w:r>
      <w:r w:rsidRPr="00587BA8">
        <w:rPr>
          <w:rFonts w:ascii="Poppins" w:hAnsi="Poppins" w:cs="Poppins"/>
        </w:rPr>
        <w:t xml:space="preserve"> 1 SWZ, składa każdy z Wykonawców. Oświadczenia te potwierdzają brak podstaw wykluczenia oraz spełnianie warunków udziału</w:t>
      </w:r>
      <w:r w:rsidR="0004383C" w:rsidRPr="00587BA8">
        <w:rPr>
          <w:rFonts w:ascii="Poppins" w:hAnsi="Poppins" w:cs="Poppins"/>
        </w:rPr>
        <w:t xml:space="preserve"> w postępowaniu</w:t>
      </w:r>
      <w:r w:rsidRPr="00587BA8">
        <w:rPr>
          <w:rFonts w:ascii="Poppins" w:hAnsi="Poppins" w:cs="Poppins"/>
        </w:rPr>
        <w:t xml:space="preserve"> w</w:t>
      </w:r>
      <w:r w:rsidR="002756EA" w:rsidRPr="00587BA8">
        <w:rPr>
          <w:rFonts w:ascii="Poppins" w:hAnsi="Poppins" w:cs="Poppins"/>
        </w:rPr>
        <w:t> </w:t>
      </w:r>
      <w:r w:rsidRPr="00587BA8">
        <w:rPr>
          <w:rFonts w:ascii="Poppins" w:hAnsi="Poppins" w:cs="Poppins"/>
        </w:rPr>
        <w:t>zakresie, w jakim każdy z Wykonawców wykazuje spełnianie warunków udziału w postępowaniu.</w:t>
      </w:r>
    </w:p>
    <w:p w14:paraId="0261F9D9" w14:textId="0571DE6D" w:rsidR="006C119B" w:rsidRPr="00587BA8" w:rsidRDefault="006C119B" w:rsidP="00AA11F4">
      <w:pPr>
        <w:numPr>
          <w:ilvl w:val="0"/>
          <w:numId w:val="49"/>
        </w:numPr>
        <w:spacing w:after="0" w:line="276" w:lineRule="auto"/>
        <w:ind w:left="426" w:hanging="426"/>
        <w:jc w:val="both"/>
        <w:rPr>
          <w:rFonts w:ascii="Poppins" w:hAnsi="Poppins" w:cs="Poppins"/>
        </w:rPr>
      </w:pPr>
      <w:r w:rsidRPr="00587BA8">
        <w:rPr>
          <w:rFonts w:ascii="Poppins" w:hAnsi="Poppins" w:cs="Poppins"/>
        </w:rPr>
        <w:t>Wykonawcy wspólnie ubiegający się o udzielenie zamówienia dołączają do oferty oświadczenie</w:t>
      </w:r>
      <w:r w:rsidR="000D7CC4" w:rsidRPr="00587BA8">
        <w:rPr>
          <w:rFonts w:ascii="Poppins" w:hAnsi="Poppins" w:cs="Poppins"/>
        </w:rPr>
        <w:t xml:space="preserve"> stanowiące </w:t>
      </w:r>
      <w:r w:rsidR="000D7CC4" w:rsidRPr="00587BA8">
        <w:rPr>
          <w:rFonts w:ascii="Poppins" w:hAnsi="Poppins" w:cs="Poppins"/>
          <w:b/>
        </w:rPr>
        <w:t xml:space="preserve">Załącznik nr </w:t>
      </w:r>
      <w:r w:rsidR="00804E8C" w:rsidRPr="00587BA8">
        <w:rPr>
          <w:rFonts w:ascii="Poppins" w:hAnsi="Poppins" w:cs="Poppins"/>
          <w:b/>
        </w:rPr>
        <w:t xml:space="preserve">8 </w:t>
      </w:r>
      <w:r w:rsidR="000D7CC4" w:rsidRPr="00587BA8">
        <w:rPr>
          <w:rFonts w:ascii="Poppins" w:hAnsi="Poppins" w:cs="Poppins"/>
          <w:b/>
        </w:rPr>
        <w:t>do SWZ</w:t>
      </w:r>
      <w:r w:rsidRPr="00587BA8">
        <w:rPr>
          <w:rFonts w:ascii="Poppins" w:hAnsi="Poppins" w:cs="Poppins"/>
        </w:rPr>
        <w:t>, z którego wynika, które usługi wykonają poszczególni Wykonawcy</w:t>
      </w:r>
      <w:r w:rsidRPr="00587BA8">
        <w:rPr>
          <w:rFonts w:ascii="Poppins" w:hAnsi="Poppins" w:cs="Poppins"/>
          <w:bCs/>
        </w:rPr>
        <w:t>.</w:t>
      </w:r>
    </w:p>
    <w:p w14:paraId="28D56F4D" w14:textId="77777777" w:rsidR="00C4090B" w:rsidRPr="00587BA8" w:rsidRDefault="00C4090B" w:rsidP="007E576A">
      <w:pPr>
        <w:spacing w:after="0" w:line="276" w:lineRule="auto"/>
        <w:jc w:val="both"/>
        <w:rPr>
          <w:rFonts w:ascii="Poppins" w:eastAsia="Times New Roman" w:hAnsi="Poppins" w:cs="Poppins"/>
          <w:lang w:eastAsia="ar-SA"/>
        </w:rPr>
      </w:pPr>
    </w:p>
    <w:p w14:paraId="1F1BB82A" w14:textId="000C6539" w:rsidR="00C4090B" w:rsidRPr="00587BA8" w:rsidRDefault="0061647D" w:rsidP="007E576A">
      <w:pPr>
        <w:shd w:val="clear" w:color="auto" w:fill="D9D9D9"/>
        <w:spacing w:line="276" w:lineRule="auto"/>
        <w:ind w:left="426" w:hanging="426"/>
        <w:jc w:val="both"/>
        <w:rPr>
          <w:rFonts w:ascii="Poppins" w:hAnsi="Poppins" w:cs="Poppins"/>
          <w:b/>
        </w:rPr>
      </w:pPr>
      <w:r w:rsidRPr="00587BA8">
        <w:rPr>
          <w:rFonts w:ascii="Poppins" w:hAnsi="Poppins" w:cs="Poppins"/>
          <w:b/>
        </w:rPr>
        <w:t>XI.</w:t>
      </w:r>
      <w:r w:rsidR="00C4090B" w:rsidRPr="00587BA8">
        <w:rPr>
          <w:rFonts w:ascii="Poppins" w:hAnsi="Poppins" w:cs="Poppins"/>
          <w:b/>
        </w:rPr>
        <w:t xml:space="preserve"> </w:t>
      </w:r>
      <w:r w:rsidR="00C4090B" w:rsidRPr="00587BA8">
        <w:rPr>
          <w:rFonts w:ascii="Poppins" w:hAnsi="Poppins" w:cs="Poppins"/>
          <w:b/>
        </w:rPr>
        <w:tab/>
      </w:r>
      <w:r w:rsidR="003C112C" w:rsidRPr="00587BA8">
        <w:rPr>
          <w:rFonts w:ascii="Poppins" w:eastAsia="Times New Roman" w:hAnsi="Poppins" w:cs="Poppins"/>
          <w:b/>
          <w:lang w:eastAsia="pl-PL"/>
        </w:rPr>
        <w:t>Informacje o środkach komunikacji elektronicznej, przy użyciu których Zamawiający będzie się komunikował z Wykonawcami, informacje o wymaganiach technicznych i organizacyjnych sporządzenia, wysłania i odbierania korespondencji elektronicznej oraz</w:t>
      </w:r>
      <w:r w:rsidR="00C4090B" w:rsidRPr="00587BA8">
        <w:rPr>
          <w:rFonts w:ascii="Poppins" w:hAnsi="Poppins" w:cs="Poppins"/>
          <w:b/>
        </w:rPr>
        <w:t xml:space="preserve"> wskazanie osób uprawnionych do </w:t>
      </w:r>
      <w:r w:rsidR="003C112C" w:rsidRPr="00587BA8">
        <w:rPr>
          <w:rFonts w:ascii="Poppins" w:hAnsi="Poppins" w:cs="Poppins"/>
          <w:b/>
        </w:rPr>
        <w:t>komunikowania</w:t>
      </w:r>
      <w:r w:rsidR="00C4090B" w:rsidRPr="00587BA8">
        <w:rPr>
          <w:rFonts w:ascii="Poppins" w:hAnsi="Poppins" w:cs="Poppins"/>
          <w:b/>
        </w:rPr>
        <w:t xml:space="preserve"> się z Wykonawcami.</w:t>
      </w:r>
    </w:p>
    <w:p w14:paraId="427E70CE" w14:textId="0A9A377E" w:rsidR="00347A03" w:rsidRPr="00587BA8" w:rsidRDefault="003C112C" w:rsidP="00AA11F4">
      <w:pPr>
        <w:numPr>
          <w:ilvl w:val="0"/>
          <w:numId w:val="45"/>
        </w:numPr>
        <w:spacing w:after="0" w:line="276" w:lineRule="auto"/>
        <w:jc w:val="both"/>
        <w:rPr>
          <w:rFonts w:ascii="Poppins" w:hAnsi="Poppins" w:cs="Poppins"/>
        </w:rPr>
      </w:pPr>
      <w:r w:rsidRPr="00587BA8">
        <w:rPr>
          <w:rFonts w:ascii="Poppins" w:hAnsi="Poppins" w:cs="Poppins"/>
        </w:rPr>
        <w:t xml:space="preserve">W postępowaniu o udzielenie zamówienia publicznego komunikacja między Zamawiającym a Wykonawcami odbywa się drogą elektroniczną przy użyciu </w:t>
      </w:r>
      <w:r w:rsidR="00347A03" w:rsidRPr="00587BA8">
        <w:rPr>
          <w:rFonts w:ascii="Poppins" w:hAnsi="Poppins" w:cs="Poppins"/>
        </w:rPr>
        <w:t>Platformy zakupowej Zamawiającego dostępnej pod adresem:</w:t>
      </w:r>
      <w:r w:rsidR="00952796" w:rsidRPr="00587BA8">
        <w:rPr>
          <w:rFonts w:ascii="Poppins" w:hAnsi="Poppins" w:cs="Poppins"/>
        </w:rPr>
        <w:t xml:space="preserve"> </w:t>
      </w:r>
      <w:hyperlink r:id="rId11" w:history="1">
        <w:r w:rsidR="00952796" w:rsidRPr="00587BA8">
          <w:rPr>
            <w:rStyle w:val="Hipercze"/>
            <w:rFonts w:ascii="Poppins" w:hAnsi="Poppins" w:cs="Poppins"/>
          </w:rPr>
          <w:t>https://platformazakupowa.pl/pn/kim</w:t>
        </w:r>
      </w:hyperlink>
      <w:r w:rsidR="00952796" w:rsidRPr="00587BA8">
        <w:rPr>
          <w:rFonts w:ascii="Poppins" w:hAnsi="Poppins" w:cs="Poppins"/>
        </w:rPr>
        <w:t>.</w:t>
      </w:r>
    </w:p>
    <w:p w14:paraId="40D35757" w14:textId="11828C94" w:rsidR="003C112C" w:rsidRPr="00587BA8" w:rsidRDefault="003C112C" w:rsidP="00AA11F4">
      <w:pPr>
        <w:numPr>
          <w:ilvl w:val="0"/>
          <w:numId w:val="45"/>
        </w:numPr>
        <w:spacing w:after="0" w:line="276" w:lineRule="auto"/>
        <w:jc w:val="both"/>
        <w:rPr>
          <w:rFonts w:ascii="Poppins" w:hAnsi="Poppins" w:cs="Poppins"/>
        </w:rPr>
      </w:pPr>
      <w:r w:rsidRPr="00587BA8">
        <w:rPr>
          <w:rFonts w:ascii="Poppins" w:hAnsi="Poppins" w:cs="Poppins"/>
        </w:rPr>
        <w:t xml:space="preserve">Wykonawca zamierzający wziąć udział w niniejszym postępowaniu musi posiadać konto na </w:t>
      </w:r>
      <w:r w:rsidR="00347A03" w:rsidRPr="00587BA8">
        <w:rPr>
          <w:rFonts w:ascii="Poppins" w:hAnsi="Poppins" w:cs="Poppins"/>
        </w:rPr>
        <w:t>Platformie zakupowej Zamawiającego.</w:t>
      </w:r>
      <w:r w:rsidRPr="00587BA8">
        <w:rPr>
          <w:rFonts w:ascii="Poppins" w:hAnsi="Poppins" w:cs="Poppins"/>
        </w:rPr>
        <w:t xml:space="preserve"> Wykonawca posiadający konto na </w:t>
      </w:r>
      <w:hyperlink r:id="rId12" w:history="1">
        <w:r w:rsidR="00952796" w:rsidRPr="00587BA8">
          <w:rPr>
            <w:rStyle w:val="Hipercze"/>
            <w:rFonts w:ascii="Poppins" w:hAnsi="Poppins" w:cs="Poppins"/>
          </w:rPr>
          <w:t>https://platformazakupowa.pl/pn/kim</w:t>
        </w:r>
      </w:hyperlink>
      <w:r w:rsidR="00952796" w:rsidRPr="00587BA8">
        <w:rPr>
          <w:rFonts w:ascii="Poppins" w:hAnsi="Poppins" w:cs="Poppins"/>
        </w:rPr>
        <w:t xml:space="preserve"> </w:t>
      </w:r>
      <w:r w:rsidRPr="00587BA8">
        <w:rPr>
          <w:rFonts w:ascii="Poppins" w:hAnsi="Poppins" w:cs="Poppins"/>
        </w:rPr>
        <w:t xml:space="preserve">ma dostęp do </w:t>
      </w:r>
      <w:r w:rsidR="00347A03" w:rsidRPr="00587BA8">
        <w:rPr>
          <w:rFonts w:ascii="Poppins" w:hAnsi="Poppins" w:cs="Poppins"/>
        </w:rPr>
        <w:t>dokumentacji postepowania,</w:t>
      </w:r>
      <w:r w:rsidRPr="00587BA8">
        <w:rPr>
          <w:rFonts w:ascii="Poppins" w:hAnsi="Poppins" w:cs="Poppins"/>
        </w:rPr>
        <w:t xml:space="preserve"> złożenia, zmiany, wycofania oferty lub wniosku oraz do formularza do komunikacji.</w:t>
      </w:r>
    </w:p>
    <w:p w14:paraId="06CA8CAF" w14:textId="5EB70120" w:rsidR="003C112C" w:rsidRPr="00587BA8" w:rsidRDefault="003C112C" w:rsidP="00AA11F4">
      <w:pPr>
        <w:numPr>
          <w:ilvl w:val="0"/>
          <w:numId w:val="45"/>
        </w:numPr>
        <w:spacing w:after="0" w:line="276" w:lineRule="auto"/>
        <w:jc w:val="both"/>
        <w:rPr>
          <w:rFonts w:ascii="Poppins" w:hAnsi="Poppins" w:cs="Poppins"/>
        </w:rPr>
      </w:pPr>
      <w:r w:rsidRPr="00587BA8">
        <w:rPr>
          <w:rFonts w:ascii="Poppins" w:hAnsi="Poppins" w:cs="Poppins"/>
        </w:rPr>
        <w:t xml:space="preserve">Wymagania techniczne i organizacyjne wysyłania i odbierania korespondencji elektronicznej przekazywanej przy ich użyciu opisane zostały w </w:t>
      </w:r>
      <w:r w:rsidR="00952796" w:rsidRPr="00587BA8">
        <w:rPr>
          <w:rFonts w:ascii="Poppins" w:hAnsi="Poppins" w:cs="Poppins"/>
        </w:rPr>
        <w:t>Regulaminie</w:t>
      </w:r>
      <w:r w:rsidR="00D43A2E" w:rsidRPr="00587BA8">
        <w:rPr>
          <w:rFonts w:ascii="Poppins" w:hAnsi="Poppins" w:cs="Poppins"/>
        </w:rPr>
        <w:t xml:space="preserve"> użytkownika </w:t>
      </w:r>
      <w:r w:rsidR="00952796" w:rsidRPr="00587BA8">
        <w:rPr>
          <w:rFonts w:ascii="Poppins" w:hAnsi="Poppins" w:cs="Poppins"/>
        </w:rPr>
        <w:t>Platformy zakupowej Zamawiającego</w:t>
      </w:r>
      <w:r w:rsidRPr="00587BA8">
        <w:rPr>
          <w:rFonts w:ascii="Poppins" w:hAnsi="Poppins" w:cs="Poppins"/>
        </w:rPr>
        <w:t xml:space="preserve"> dostęp</w:t>
      </w:r>
      <w:r w:rsidR="00D43A2E" w:rsidRPr="00587BA8">
        <w:rPr>
          <w:rFonts w:ascii="Poppins" w:hAnsi="Poppins" w:cs="Poppins"/>
        </w:rPr>
        <w:t>n</w:t>
      </w:r>
      <w:r w:rsidR="00952796" w:rsidRPr="00587BA8">
        <w:rPr>
          <w:rFonts w:ascii="Poppins" w:hAnsi="Poppins" w:cs="Poppins"/>
        </w:rPr>
        <w:t>ym</w:t>
      </w:r>
      <w:r w:rsidRPr="00587BA8">
        <w:rPr>
          <w:rFonts w:ascii="Poppins" w:hAnsi="Poppins" w:cs="Poppins"/>
        </w:rPr>
        <w:t xml:space="preserve"> pod adresem</w:t>
      </w:r>
      <w:r w:rsidR="00952796" w:rsidRPr="00587BA8">
        <w:rPr>
          <w:rFonts w:ascii="Poppins" w:hAnsi="Poppins" w:cs="Poppins"/>
        </w:rPr>
        <w:t xml:space="preserve">: </w:t>
      </w:r>
      <w:hyperlink r:id="rId13" w:history="1">
        <w:r w:rsidR="00952796" w:rsidRPr="00587BA8">
          <w:rPr>
            <w:rStyle w:val="Hipercze"/>
            <w:rFonts w:ascii="Poppins" w:hAnsi="Poppins" w:cs="Poppins"/>
          </w:rPr>
          <w:t>https://platformazakupowa.pl/strona/1-regulamin</w:t>
        </w:r>
      </w:hyperlink>
      <w:r w:rsidR="00952796" w:rsidRPr="00587BA8">
        <w:rPr>
          <w:rFonts w:ascii="Poppins" w:hAnsi="Poppins" w:cs="Poppins"/>
        </w:rPr>
        <w:t xml:space="preserve">. </w:t>
      </w:r>
    </w:p>
    <w:p w14:paraId="2383D484" w14:textId="73502A25" w:rsidR="003C112C" w:rsidRPr="00587BA8" w:rsidRDefault="003C112C" w:rsidP="00AA11F4">
      <w:pPr>
        <w:numPr>
          <w:ilvl w:val="0"/>
          <w:numId w:val="45"/>
        </w:numPr>
        <w:spacing w:after="0" w:line="276" w:lineRule="auto"/>
        <w:jc w:val="both"/>
        <w:rPr>
          <w:rFonts w:ascii="Poppins" w:hAnsi="Poppins" w:cs="Poppins"/>
        </w:rPr>
      </w:pPr>
      <w:r w:rsidRPr="00587BA8">
        <w:rPr>
          <w:rFonts w:ascii="Poppins" w:hAnsi="Poppins" w:cs="Poppins"/>
        </w:rPr>
        <w:t>Wykonawca przystępując do niniejszego postępowania akceptuje warunki korzystania z</w:t>
      </w:r>
      <w:r w:rsidR="00291103" w:rsidRPr="00587BA8">
        <w:rPr>
          <w:rFonts w:ascii="Poppins" w:hAnsi="Poppins" w:cs="Poppins"/>
        </w:rPr>
        <w:t> </w:t>
      </w:r>
      <w:r w:rsidR="00952796" w:rsidRPr="00587BA8">
        <w:rPr>
          <w:rFonts w:ascii="Poppins" w:hAnsi="Poppins" w:cs="Poppins"/>
        </w:rPr>
        <w:t>Platformy zakupowej</w:t>
      </w:r>
      <w:r w:rsidRPr="00587BA8">
        <w:rPr>
          <w:rFonts w:ascii="Poppins" w:hAnsi="Poppins" w:cs="Poppins"/>
        </w:rPr>
        <w:t xml:space="preserve"> określone </w:t>
      </w:r>
      <w:r w:rsidR="00D43A2E" w:rsidRPr="00587BA8">
        <w:rPr>
          <w:rFonts w:ascii="Poppins" w:hAnsi="Poppins" w:cs="Poppins"/>
        </w:rPr>
        <w:t>r</w:t>
      </w:r>
      <w:r w:rsidRPr="00587BA8">
        <w:rPr>
          <w:rFonts w:ascii="Poppins" w:hAnsi="Poppins" w:cs="Poppins"/>
        </w:rPr>
        <w:t xml:space="preserve">egulaminie </w:t>
      </w:r>
      <w:r w:rsidR="00952796" w:rsidRPr="00587BA8">
        <w:rPr>
          <w:rFonts w:ascii="Poppins" w:hAnsi="Poppins" w:cs="Poppins"/>
        </w:rPr>
        <w:t xml:space="preserve">dostępnym pod adresem: </w:t>
      </w:r>
      <w:hyperlink r:id="rId14" w:history="1">
        <w:r w:rsidR="00952796" w:rsidRPr="00587BA8">
          <w:rPr>
            <w:rStyle w:val="Hipercze"/>
            <w:rFonts w:ascii="Poppins" w:hAnsi="Poppins" w:cs="Poppins"/>
          </w:rPr>
          <w:t>https://platformazakupowa.pl/strona/1-regulamin</w:t>
        </w:r>
      </w:hyperlink>
      <w:r w:rsidR="00952796" w:rsidRPr="00587BA8">
        <w:rPr>
          <w:rFonts w:ascii="Poppins" w:hAnsi="Poppins" w:cs="Poppins"/>
        </w:rPr>
        <w:t xml:space="preserve"> </w:t>
      </w:r>
      <w:r w:rsidRPr="00587BA8">
        <w:rPr>
          <w:rFonts w:ascii="Poppins" w:hAnsi="Poppins" w:cs="Poppins"/>
        </w:rPr>
        <w:t xml:space="preserve">oraz zobowiązuje się korzystając z </w:t>
      </w:r>
      <w:r w:rsidR="00952796" w:rsidRPr="00587BA8">
        <w:rPr>
          <w:rFonts w:ascii="Poppins" w:hAnsi="Poppins" w:cs="Poppins"/>
        </w:rPr>
        <w:t xml:space="preserve">Platformy zakupowej </w:t>
      </w:r>
      <w:r w:rsidRPr="00587BA8">
        <w:rPr>
          <w:rFonts w:ascii="Poppins" w:hAnsi="Poppins" w:cs="Poppins"/>
        </w:rPr>
        <w:t>przestrzegać postanowień tego regulaminu.</w:t>
      </w:r>
    </w:p>
    <w:p w14:paraId="7F9C330F" w14:textId="0E96955C" w:rsidR="00F00DF1" w:rsidRPr="00587BA8" w:rsidRDefault="00F00DF1" w:rsidP="00AA11F4">
      <w:pPr>
        <w:numPr>
          <w:ilvl w:val="0"/>
          <w:numId w:val="45"/>
        </w:numPr>
        <w:spacing w:after="0" w:line="276" w:lineRule="auto"/>
        <w:jc w:val="both"/>
        <w:rPr>
          <w:rFonts w:ascii="Poppins" w:hAnsi="Poppins" w:cs="Poppins"/>
        </w:rPr>
      </w:pPr>
      <w:r w:rsidRPr="00587BA8">
        <w:rPr>
          <w:rFonts w:ascii="Poppins" w:hAnsi="Poppins" w:cs="Poppins"/>
        </w:rPr>
        <w:t>Minimalne wymagania techniczne umożliwiające korzystanie z Platformy zakupowej Zamawiającego to:</w:t>
      </w:r>
    </w:p>
    <w:p w14:paraId="265FCBC0" w14:textId="14B15A13" w:rsidR="00F00DF1" w:rsidRPr="00587BA8" w:rsidRDefault="00F00DF1" w:rsidP="00400311">
      <w:pPr>
        <w:ind w:left="567"/>
        <w:jc w:val="both"/>
        <w:rPr>
          <w:rFonts w:ascii="Poppins" w:hAnsi="Poppins" w:cs="Poppins"/>
        </w:rPr>
      </w:pPr>
      <w:r w:rsidRPr="00587BA8">
        <w:rPr>
          <w:rFonts w:ascii="Poppins" w:hAnsi="Poppins" w:cs="Poppins"/>
        </w:rPr>
        <w:t>5.1. stały dostęp do sieci Internet o gwarantowanej przepustowości nie mniejszej niż 512 kb/s;</w:t>
      </w:r>
    </w:p>
    <w:p w14:paraId="44183D9F" w14:textId="0F9B8303" w:rsidR="00F00DF1" w:rsidRPr="00587BA8" w:rsidRDefault="00F00DF1" w:rsidP="00400311">
      <w:pPr>
        <w:ind w:left="567"/>
        <w:jc w:val="both"/>
        <w:rPr>
          <w:rFonts w:ascii="Poppins" w:hAnsi="Poppins" w:cs="Poppins"/>
        </w:rPr>
      </w:pPr>
      <w:r w:rsidRPr="00587BA8">
        <w:rPr>
          <w:rFonts w:ascii="Poppins" w:hAnsi="Poppins" w:cs="Poppins"/>
        </w:rPr>
        <w:t>5.2 komputer klasy PC lub MAC o pamięci min. 2GB RAM oraz systemem operacyjnym np. MS Windows 7, Mac OS x 10.4, Linux;</w:t>
      </w:r>
    </w:p>
    <w:p w14:paraId="7100D16E" w14:textId="464BC5EB" w:rsidR="00F00DF1" w:rsidRPr="00587BA8" w:rsidRDefault="00F00DF1" w:rsidP="00400311">
      <w:pPr>
        <w:ind w:left="567"/>
        <w:jc w:val="both"/>
        <w:rPr>
          <w:rFonts w:ascii="Poppins" w:hAnsi="Poppins" w:cs="Poppins"/>
        </w:rPr>
      </w:pPr>
      <w:r w:rsidRPr="00587BA8">
        <w:rPr>
          <w:rFonts w:ascii="Poppins" w:hAnsi="Poppins" w:cs="Poppins"/>
        </w:rPr>
        <w:t>5.3. przeglądarka internetowa np., Edge, Chrome i FireFox w najnowszej dostępnej wersji, z włączoną obsługą języka Javascript, akceptująca pliki typu „cookies”;</w:t>
      </w:r>
    </w:p>
    <w:p w14:paraId="476F4C8A" w14:textId="03DE6655" w:rsidR="00F00DF1" w:rsidRPr="00587BA8" w:rsidRDefault="00F00DF1" w:rsidP="00400311">
      <w:pPr>
        <w:ind w:left="567"/>
        <w:jc w:val="both"/>
        <w:rPr>
          <w:rFonts w:ascii="Poppins" w:hAnsi="Poppins" w:cs="Poppins"/>
        </w:rPr>
      </w:pPr>
      <w:r w:rsidRPr="00587BA8">
        <w:rPr>
          <w:rFonts w:ascii="Poppins" w:hAnsi="Poppins" w:cs="Poppins"/>
        </w:rPr>
        <w:t xml:space="preserve">5.4. zainstalowany program Adobe Acrobat Reader lub inny obsługujący format plików.pdf; </w:t>
      </w:r>
    </w:p>
    <w:p w14:paraId="77F8D275" w14:textId="77777777" w:rsidR="005550B6" w:rsidRPr="00587BA8" w:rsidRDefault="00F00DF1" w:rsidP="00400311">
      <w:pPr>
        <w:ind w:left="567"/>
        <w:jc w:val="both"/>
        <w:rPr>
          <w:rFonts w:ascii="Poppins" w:hAnsi="Poppins" w:cs="Poppins"/>
        </w:rPr>
      </w:pPr>
      <w:r w:rsidRPr="00587BA8">
        <w:rPr>
          <w:rFonts w:ascii="Poppins" w:hAnsi="Poppins" w:cs="Poppins"/>
        </w:rPr>
        <w:t>5.5. platformazakupowa.pl jest zoptymalizowana dla minimalnej rozdzielczości ekranu 1024x768 pikseli</w:t>
      </w:r>
    </w:p>
    <w:p w14:paraId="58754A3E" w14:textId="47C58420" w:rsidR="0056341C" w:rsidRPr="00587BA8" w:rsidRDefault="0056341C" w:rsidP="00AA11F4">
      <w:pPr>
        <w:pStyle w:val="Akapitzlist"/>
        <w:numPr>
          <w:ilvl w:val="0"/>
          <w:numId w:val="45"/>
        </w:numPr>
        <w:jc w:val="both"/>
        <w:rPr>
          <w:rFonts w:ascii="Poppins" w:hAnsi="Poppins" w:cs="Poppins"/>
          <w:lang w:val="pl-PL"/>
        </w:rPr>
      </w:pPr>
      <w:r w:rsidRPr="00587BA8">
        <w:rPr>
          <w:rFonts w:ascii="Poppins" w:hAnsi="Poppins" w:cs="Poppins"/>
          <w:lang w:val="pl-PL"/>
        </w:rPr>
        <w:t xml:space="preserve">Występuje limit objętości plików lub spakowanych folderów w zakresie całej oferty lub wniosku do ilości </w:t>
      </w:r>
      <w:r w:rsidRPr="00587BA8">
        <w:rPr>
          <w:rFonts w:ascii="Poppins" w:hAnsi="Poppins" w:cs="Poppins"/>
          <w:b/>
          <w:bCs/>
          <w:lang w:val="pl-PL"/>
        </w:rPr>
        <w:t xml:space="preserve">10 plików lub spakowanych folderów </w:t>
      </w:r>
      <w:r w:rsidRPr="00587BA8">
        <w:rPr>
          <w:rFonts w:ascii="Poppins" w:hAnsi="Poppins" w:cs="Poppins"/>
          <w:lang w:val="pl-PL"/>
        </w:rPr>
        <w:t xml:space="preserve">(pliki można spakować́ </w:t>
      </w:r>
      <w:r w:rsidRPr="00587BA8">
        <w:rPr>
          <w:rFonts w:ascii="Poppins" w:eastAsia="Times New Roman" w:hAnsi="Poppins" w:cs="Poppins"/>
          <w:lang w:val="pl-PL" w:eastAsia="pl-PL"/>
        </w:rPr>
        <w:t xml:space="preserve">przy maksymalnej wielkości </w:t>
      </w:r>
      <w:r w:rsidRPr="00587BA8">
        <w:rPr>
          <w:rFonts w:ascii="Poppins" w:eastAsia="Times New Roman" w:hAnsi="Poppins" w:cs="Poppins"/>
          <w:b/>
          <w:bCs/>
          <w:lang w:val="pl-PL" w:eastAsia="pl-PL"/>
        </w:rPr>
        <w:t>150 MB)</w:t>
      </w:r>
      <w:r w:rsidRPr="00587BA8">
        <w:rPr>
          <w:rFonts w:ascii="Poppins" w:eastAsia="Times New Roman" w:hAnsi="Poppins" w:cs="Poppins"/>
          <w:lang w:val="pl-PL" w:eastAsia="pl-PL"/>
        </w:rPr>
        <w:t xml:space="preserve">. </w:t>
      </w:r>
      <w:r w:rsidR="005550B6" w:rsidRPr="00587BA8">
        <w:rPr>
          <w:rFonts w:ascii="Poppins" w:hAnsi="Poppins" w:cs="Poppins"/>
          <w:lang w:val="pl-PL"/>
        </w:rPr>
        <w:t xml:space="preserve">W przypadku większych plików zalecamy skorzystać́ z instrukcji pakowania plików dostępnej pod adresem:  </w:t>
      </w:r>
      <w:hyperlink r:id="rId15" w:history="1">
        <w:r w:rsidR="005550B6" w:rsidRPr="00587BA8">
          <w:rPr>
            <w:rStyle w:val="Hipercze"/>
            <w:rFonts w:ascii="Poppins" w:hAnsi="Poppins" w:cs="Poppins"/>
            <w:lang w:val="pl-PL"/>
          </w:rPr>
          <w:t>https://docs.google.com/document/d/1SeGipoISZzhgZ-dXiyupE6M11fAFcqE-iUTMFwSL5UQ/edit#</w:t>
        </w:r>
      </w:hyperlink>
      <w:r w:rsidR="005550B6" w:rsidRPr="00587BA8">
        <w:rPr>
          <w:rFonts w:ascii="Poppins" w:hAnsi="Poppins" w:cs="Poppins"/>
          <w:lang w:val="pl-PL"/>
        </w:rPr>
        <w:t xml:space="preserve">  dzieląc je na mniejsze paczki po np. 150 MB ka</w:t>
      </w:r>
      <w:r w:rsidR="00146E77" w:rsidRPr="00587BA8">
        <w:rPr>
          <w:rFonts w:ascii="Poppins" w:hAnsi="Poppins" w:cs="Poppins"/>
          <w:lang w:val="pl-PL"/>
        </w:rPr>
        <w:t>ż</w:t>
      </w:r>
      <w:r w:rsidR="005550B6" w:rsidRPr="00587BA8">
        <w:rPr>
          <w:rFonts w:ascii="Poppins" w:hAnsi="Poppins" w:cs="Poppins"/>
          <w:lang w:val="pl-PL"/>
        </w:rPr>
        <w:t>da.</w:t>
      </w:r>
    </w:p>
    <w:p w14:paraId="459654A0" w14:textId="7900215B" w:rsidR="005550B6" w:rsidRPr="00305CAC" w:rsidRDefault="003C112C" w:rsidP="00AA11F4">
      <w:pPr>
        <w:pStyle w:val="Akapitzlist"/>
        <w:numPr>
          <w:ilvl w:val="0"/>
          <w:numId w:val="45"/>
        </w:numPr>
        <w:jc w:val="both"/>
        <w:rPr>
          <w:rFonts w:ascii="Poppins" w:hAnsi="Poppins" w:cs="Poppins"/>
          <w:lang w:val="pl-PL"/>
        </w:rPr>
      </w:pPr>
      <w:r w:rsidRPr="00587BA8">
        <w:rPr>
          <w:rFonts w:ascii="Poppins" w:hAnsi="Poppins" w:cs="Poppins"/>
          <w:lang w:val="pl-PL"/>
        </w:rPr>
        <w:t xml:space="preserve">Za datę przekazania oferty, w postępowaniu, </w:t>
      </w:r>
      <w:r w:rsidR="005550B6" w:rsidRPr="00587BA8">
        <w:rPr>
          <w:rFonts w:ascii="Poppins" w:hAnsi="Poppins" w:cs="Poppins"/>
          <w:lang w:val="pl-PL"/>
        </w:rPr>
        <w:t xml:space="preserve">przyjmuje </w:t>
      </w:r>
      <w:r w:rsidR="00146E77" w:rsidRPr="00587BA8">
        <w:rPr>
          <w:rFonts w:ascii="Poppins" w:hAnsi="Poppins" w:cs="Poppins"/>
          <w:lang w:val="pl-PL"/>
        </w:rPr>
        <w:t>się</w:t>
      </w:r>
      <w:r w:rsidR="005550B6" w:rsidRPr="00587BA8">
        <w:rPr>
          <w:rFonts w:ascii="Times New Roman" w:hAnsi="Times New Roman"/>
          <w:lang w:val="pl-PL"/>
        </w:rPr>
        <w:t>̨</w:t>
      </w:r>
      <w:r w:rsidR="005550B6" w:rsidRPr="00587BA8">
        <w:rPr>
          <w:rFonts w:ascii="Poppins" w:hAnsi="Poppins" w:cs="Poppins"/>
          <w:lang w:val="pl-PL"/>
        </w:rPr>
        <w:t xml:space="preserve"> </w:t>
      </w:r>
      <w:r w:rsidR="00146E77" w:rsidRPr="00587BA8">
        <w:rPr>
          <w:rFonts w:ascii="Poppins" w:hAnsi="Poppins" w:cs="Poppins"/>
          <w:lang w:val="pl-PL"/>
        </w:rPr>
        <w:t>datę</w:t>
      </w:r>
      <w:r w:rsidR="005550B6" w:rsidRPr="00587BA8">
        <w:rPr>
          <w:rFonts w:ascii="Times New Roman" w:hAnsi="Times New Roman"/>
          <w:lang w:val="pl-PL"/>
        </w:rPr>
        <w:t>̨</w:t>
      </w:r>
      <w:r w:rsidR="005550B6" w:rsidRPr="00587BA8">
        <w:rPr>
          <w:rFonts w:ascii="Poppins" w:hAnsi="Poppins" w:cs="Poppins"/>
          <w:lang w:val="pl-PL"/>
        </w:rPr>
        <w:t xml:space="preserve"> ich przekazania w systemie poprzez </w:t>
      </w:r>
      <w:r w:rsidR="00146E77" w:rsidRPr="00587BA8">
        <w:rPr>
          <w:rFonts w:ascii="Poppins" w:hAnsi="Poppins" w:cs="Poppins"/>
          <w:lang w:val="pl-PL"/>
        </w:rPr>
        <w:t>klikniecie</w:t>
      </w:r>
      <w:r w:rsidR="005550B6" w:rsidRPr="00587BA8">
        <w:rPr>
          <w:rFonts w:ascii="Poppins" w:hAnsi="Poppins" w:cs="Poppins"/>
          <w:lang w:val="pl-PL"/>
        </w:rPr>
        <w:t xml:space="preserve"> przycisku </w:t>
      </w:r>
      <w:r w:rsidR="00146E77" w:rsidRPr="00587BA8">
        <w:rPr>
          <w:rFonts w:ascii="Poppins" w:hAnsi="Poppins" w:cs="Poppins"/>
          <w:b/>
          <w:bCs/>
          <w:lang w:val="pl-PL"/>
        </w:rPr>
        <w:t>Złóż ofertę</w:t>
      </w:r>
      <w:r w:rsidR="005550B6" w:rsidRPr="00587BA8">
        <w:rPr>
          <w:rFonts w:ascii="Times New Roman" w:hAnsi="Times New Roman"/>
          <w:b/>
          <w:bCs/>
          <w:lang w:val="pl-PL"/>
        </w:rPr>
        <w:t>̨</w:t>
      </w:r>
      <w:r w:rsidR="005550B6" w:rsidRPr="00305CAC">
        <w:rPr>
          <w:rFonts w:ascii="Poppins" w:hAnsi="Poppins" w:cs="Poppins"/>
          <w:b/>
          <w:bCs/>
          <w:lang w:val="pl-PL"/>
        </w:rPr>
        <w:t xml:space="preserve"> </w:t>
      </w:r>
      <w:r w:rsidR="005550B6" w:rsidRPr="00305CAC">
        <w:rPr>
          <w:rFonts w:ascii="Poppins" w:hAnsi="Poppins" w:cs="Poppins"/>
          <w:lang w:val="pl-PL"/>
        </w:rPr>
        <w:t xml:space="preserve">w drugim kroku i </w:t>
      </w:r>
      <w:r w:rsidR="00146E77" w:rsidRPr="00305CAC">
        <w:rPr>
          <w:rFonts w:ascii="Poppins" w:hAnsi="Poppins" w:cs="Poppins"/>
          <w:lang w:val="pl-PL"/>
        </w:rPr>
        <w:t>wyświetlaniu</w:t>
      </w:r>
      <w:r w:rsidR="005550B6" w:rsidRPr="00305CAC">
        <w:rPr>
          <w:rFonts w:ascii="Poppins" w:hAnsi="Poppins" w:cs="Poppins"/>
          <w:lang w:val="pl-PL"/>
        </w:rPr>
        <w:t xml:space="preserve"> komunikatu, </w:t>
      </w:r>
      <w:r w:rsidR="00146E77" w:rsidRPr="00305CAC">
        <w:rPr>
          <w:rFonts w:ascii="Poppins" w:hAnsi="Poppins" w:cs="Poppins"/>
          <w:lang w:val="pl-PL"/>
        </w:rPr>
        <w:t>że</w:t>
      </w:r>
      <w:r w:rsidR="005550B6" w:rsidRPr="00305CAC">
        <w:rPr>
          <w:rFonts w:ascii="Poppins" w:hAnsi="Poppins" w:cs="Poppins"/>
          <w:lang w:val="pl-PL"/>
        </w:rPr>
        <w:t xml:space="preserve"> oferta została </w:t>
      </w:r>
      <w:r w:rsidR="00146E77" w:rsidRPr="00305CAC">
        <w:rPr>
          <w:rFonts w:ascii="Poppins" w:hAnsi="Poppins" w:cs="Poppins"/>
          <w:lang w:val="pl-PL"/>
        </w:rPr>
        <w:t>złożona</w:t>
      </w:r>
      <w:r w:rsidR="005550B6" w:rsidRPr="00305CAC">
        <w:rPr>
          <w:rFonts w:ascii="Poppins" w:hAnsi="Poppins" w:cs="Poppins"/>
          <w:lang w:val="pl-PL"/>
        </w:rPr>
        <w:t xml:space="preserve">. </w:t>
      </w:r>
    </w:p>
    <w:p w14:paraId="33394994" w14:textId="2382956C" w:rsidR="005550B6" w:rsidRPr="00305CAC" w:rsidRDefault="005550B6" w:rsidP="00AA11F4">
      <w:pPr>
        <w:numPr>
          <w:ilvl w:val="0"/>
          <w:numId w:val="45"/>
        </w:numPr>
        <w:shd w:val="clear" w:color="auto" w:fill="FFFFFF"/>
        <w:spacing w:before="100" w:beforeAutospacing="1" w:after="100" w:afterAutospacing="1"/>
        <w:jc w:val="both"/>
        <w:rPr>
          <w:rFonts w:ascii="Poppins" w:eastAsia="Times New Roman" w:hAnsi="Poppins" w:cs="Poppins"/>
          <w:lang w:eastAsia="pl-PL"/>
        </w:rPr>
      </w:pPr>
      <w:r w:rsidRPr="00305CAC">
        <w:rPr>
          <w:rFonts w:ascii="Poppins" w:eastAsia="Times New Roman" w:hAnsi="Poppins" w:cs="Poppins"/>
          <w:lang w:eastAsia="pl-PL"/>
        </w:rPr>
        <w:t xml:space="preserve">Czas </w:t>
      </w:r>
      <w:r w:rsidR="00146E77" w:rsidRPr="00305CAC">
        <w:rPr>
          <w:rFonts w:ascii="Poppins" w:eastAsia="Times New Roman" w:hAnsi="Poppins" w:cs="Poppins"/>
          <w:lang w:eastAsia="pl-PL"/>
        </w:rPr>
        <w:t>wyświetlany</w:t>
      </w:r>
      <w:r w:rsidRPr="00305CAC">
        <w:rPr>
          <w:rFonts w:ascii="Poppins" w:eastAsia="Times New Roman" w:hAnsi="Poppins" w:cs="Poppins"/>
          <w:lang w:eastAsia="pl-PL"/>
        </w:rPr>
        <w:t xml:space="preserve"> na</w:t>
      </w:r>
      <w:r w:rsidR="00146E77" w:rsidRPr="00305CAC">
        <w:rPr>
          <w:rFonts w:ascii="Poppins" w:eastAsia="Times New Roman" w:hAnsi="Poppins" w:cs="Poppins"/>
          <w:lang w:eastAsia="pl-PL"/>
        </w:rPr>
        <w:t xml:space="preserve"> platformie zakupowej Zamawiającego</w:t>
      </w:r>
      <w:r w:rsidRPr="00305CAC">
        <w:rPr>
          <w:rFonts w:ascii="Poppins" w:eastAsia="Times New Roman" w:hAnsi="Poppins" w:cs="Poppins"/>
          <w:b/>
          <w:bCs/>
          <w:color w:val="0F54CC"/>
          <w:lang w:eastAsia="pl-PL"/>
        </w:rPr>
        <w:t xml:space="preserve"> </w:t>
      </w:r>
      <w:r w:rsidRPr="00305CAC">
        <w:rPr>
          <w:rFonts w:ascii="Poppins" w:eastAsia="Times New Roman" w:hAnsi="Poppins" w:cs="Poppins"/>
          <w:lang w:eastAsia="pl-PL"/>
        </w:rPr>
        <w:t>synchronizuje si</w:t>
      </w:r>
      <w:r w:rsidR="00146E77" w:rsidRPr="00305CAC">
        <w:rPr>
          <w:rFonts w:ascii="Poppins" w:eastAsia="Times New Roman" w:hAnsi="Poppins" w:cs="Poppins"/>
          <w:lang w:eastAsia="pl-PL"/>
        </w:rPr>
        <w:t xml:space="preserve">ę </w:t>
      </w:r>
      <w:r w:rsidRPr="00305CAC">
        <w:rPr>
          <w:rFonts w:ascii="Poppins" w:eastAsia="Times New Roman" w:hAnsi="Poppins" w:cs="Poppins"/>
          <w:lang w:eastAsia="pl-PL"/>
        </w:rPr>
        <w:t xml:space="preserve">automatycznie z serwerem </w:t>
      </w:r>
      <w:r w:rsidR="00146E77" w:rsidRPr="00305CAC">
        <w:rPr>
          <w:rFonts w:ascii="Poppins" w:eastAsia="Times New Roman" w:hAnsi="Poppins" w:cs="Poppins"/>
          <w:lang w:eastAsia="pl-PL"/>
        </w:rPr>
        <w:t>Głównego</w:t>
      </w:r>
      <w:r w:rsidRPr="00305CAC">
        <w:rPr>
          <w:rFonts w:ascii="Poppins" w:eastAsia="Times New Roman" w:hAnsi="Poppins" w:cs="Poppins"/>
          <w:lang w:eastAsia="pl-PL"/>
        </w:rPr>
        <w:t xml:space="preserve"> </w:t>
      </w:r>
      <w:r w:rsidR="00146E77" w:rsidRPr="00305CAC">
        <w:rPr>
          <w:rFonts w:ascii="Poppins" w:eastAsia="Times New Roman" w:hAnsi="Poppins" w:cs="Poppins"/>
          <w:lang w:eastAsia="pl-PL"/>
        </w:rPr>
        <w:t>Urzędu</w:t>
      </w:r>
      <w:r w:rsidRPr="00305CAC">
        <w:rPr>
          <w:rFonts w:ascii="Poppins" w:eastAsia="Times New Roman" w:hAnsi="Poppins" w:cs="Poppins"/>
          <w:lang w:eastAsia="pl-PL"/>
        </w:rPr>
        <w:t xml:space="preserve"> Miar</w:t>
      </w:r>
      <w:r w:rsidR="00146E77" w:rsidRPr="00305CAC">
        <w:rPr>
          <w:rFonts w:ascii="Poppins" w:eastAsia="Times New Roman" w:hAnsi="Poppins" w:cs="Poppins"/>
          <w:lang w:eastAsia="pl-PL"/>
        </w:rPr>
        <w:t>.</w:t>
      </w:r>
    </w:p>
    <w:p w14:paraId="55CAD9A1" w14:textId="617184A1" w:rsidR="00E428F1" w:rsidRPr="00305CAC" w:rsidRDefault="00E428F1" w:rsidP="00587BA8">
      <w:pPr>
        <w:pStyle w:val="Akapitzlist"/>
        <w:numPr>
          <w:ilvl w:val="0"/>
          <w:numId w:val="98"/>
        </w:numPr>
        <w:tabs>
          <w:tab w:val="clear" w:pos="900"/>
          <w:tab w:val="left" w:pos="426"/>
        </w:tabs>
        <w:spacing w:after="0" w:line="276" w:lineRule="auto"/>
        <w:ind w:left="426" w:hanging="426"/>
        <w:jc w:val="both"/>
        <w:rPr>
          <w:rFonts w:ascii="Poppins" w:hAnsi="Poppins" w:cs="Poppins"/>
          <w:lang w:val="pl-PL"/>
        </w:rPr>
      </w:pPr>
      <w:r w:rsidRPr="00305CAC">
        <w:rPr>
          <w:rFonts w:ascii="Poppins" w:hAnsi="Poppins" w:cs="Poppins"/>
          <w:lang w:val="pl-PL"/>
        </w:rPr>
        <w:t xml:space="preserve">Wszelkie zawiadomienia, oświadczenia, wnioski oraz informacje, Zamawiający oraz </w:t>
      </w:r>
      <w:r w:rsidR="00487E39" w:rsidRPr="00305CAC">
        <w:rPr>
          <w:rFonts w:ascii="Poppins" w:hAnsi="Poppins" w:cs="Poppins"/>
          <w:lang w:val="pl-PL"/>
        </w:rPr>
        <w:t>Wykonawcy przekazują</w:t>
      </w:r>
      <w:r w:rsidRPr="00305CAC">
        <w:rPr>
          <w:rFonts w:ascii="Poppins" w:hAnsi="Poppins" w:cs="Poppins"/>
          <w:lang w:val="pl-PL"/>
        </w:rPr>
        <w:t xml:space="preserve"> powołując się na numer referencyjny postępowania, tj. </w:t>
      </w:r>
      <w:r w:rsidR="00D5353E" w:rsidRPr="00587BA8">
        <w:rPr>
          <w:rFonts w:ascii="Poppins" w:hAnsi="Poppins" w:cs="Poppins"/>
          <w:bCs/>
          <w:lang w:val="pl-PL"/>
        </w:rPr>
        <w:t>KIM</w:t>
      </w:r>
      <w:r w:rsidR="005E1E37" w:rsidRPr="00587BA8">
        <w:rPr>
          <w:rFonts w:ascii="Poppins" w:hAnsi="Poppins" w:cs="Poppins"/>
          <w:bCs/>
          <w:lang w:val="pl-PL"/>
        </w:rPr>
        <w:t>.2.</w:t>
      </w:r>
      <w:r w:rsidR="00E00C2A" w:rsidRPr="00587BA8">
        <w:rPr>
          <w:rFonts w:ascii="Poppins" w:hAnsi="Poppins" w:cs="Poppins"/>
          <w:bCs/>
          <w:lang w:val="pl-PL"/>
        </w:rPr>
        <w:t>2023</w:t>
      </w:r>
      <w:r w:rsidR="00E00C2A" w:rsidRPr="00305CAC">
        <w:rPr>
          <w:rFonts w:ascii="Poppins" w:hAnsi="Poppins" w:cs="Poppins"/>
          <w:bCs/>
          <w:lang w:val="pl-PL"/>
        </w:rPr>
        <w:t xml:space="preserve"> </w:t>
      </w:r>
      <w:r w:rsidR="00F00DF1" w:rsidRPr="00305CAC">
        <w:rPr>
          <w:rFonts w:ascii="Poppins" w:hAnsi="Poppins" w:cs="Poppins"/>
          <w:bCs/>
          <w:lang w:val="pl-PL"/>
        </w:rPr>
        <w:t xml:space="preserve">za pośrednictwem Platformy zakupowej Zamawiającego dostępnej pod adresem </w:t>
      </w:r>
      <w:hyperlink r:id="rId16" w:history="1">
        <w:r w:rsidR="00F00DF1" w:rsidRPr="00305CAC">
          <w:rPr>
            <w:rStyle w:val="Hipercze"/>
            <w:rFonts w:ascii="Poppins" w:hAnsi="Poppins" w:cs="Poppins"/>
            <w:bCs/>
            <w:lang w:val="pl-PL"/>
          </w:rPr>
          <w:t>https://platformazakupowa.pl/pn/kim</w:t>
        </w:r>
      </w:hyperlink>
      <w:r w:rsidR="00F00DF1" w:rsidRPr="00305CAC">
        <w:rPr>
          <w:rFonts w:ascii="Poppins" w:hAnsi="Poppins" w:cs="Poppins"/>
          <w:bCs/>
          <w:lang w:val="pl-PL"/>
        </w:rPr>
        <w:t xml:space="preserve">. </w:t>
      </w:r>
    </w:p>
    <w:p w14:paraId="00F798C2" w14:textId="5CEFED5E" w:rsidR="00EF1B3E" w:rsidRPr="00305CAC" w:rsidRDefault="003C112C" w:rsidP="00587BA8">
      <w:pPr>
        <w:numPr>
          <w:ilvl w:val="0"/>
          <w:numId w:val="98"/>
        </w:numPr>
        <w:tabs>
          <w:tab w:val="left" w:pos="426"/>
        </w:tabs>
        <w:spacing w:after="0" w:line="276" w:lineRule="auto"/>
        <w:ind w:left="426" w:hanging="426"/>
        <w:jc w:val="both"/>
        <w:rPr>
          <w:rFonts w:ascii="Poppins" w:hAnsi="Poppins" w:cs="Poppins"/>
        </w:rPr>
      </w:pPr>
      <w:r w:rsidRPr="00305CAC">
        <w:rPr>
          <w:rFonts w:ascii="Poppins" w:hAnsi="Poppins" w:cs="Poppins"/>
        </w:rPr>
        <w:t xml:space="preserve">Sposób sporządzenia dokumentów elektronicznych, oświadczeń lub </w:t>
      </w:r>
      <w:r w:rsidR="00B12B58" w:rsidRPr="00305CAC">
        <w:rPr>
          <w:rFonts w:ascii="Poppins" w:hAnsi="Poppins" w:cs="Poppins"/>
        </w:rPr>
        <w:t>cyfrowe odwzorowanie</w:t>
      </w:r>
      <w:r w:rsidRPr="00305CAC">
        <w:rPr>
          <w:rFonts w:ascii="Poppins" w:hAnsi="Poppins" w:cs="Poppins"/>
        </w:rPr>
        <w:t xml:space="preserve"> dokumentów lub oświadczeń musi być zgodny z wymaganiami określonymi w rozporządzeniu Prezesa Rady Ministrów z dnia </w:t>
      </w:r>
      <w:r w:rsidR="00B83061" w:rsidRPr="00305CAC">
        <w:rPr>
          <w:rFonts w:ascii="Poppins" w:hAnsi="Poppins" w:cs="Poppins"/>
        </w:rPr>
        <w:t>3</w:t>
      </w:r>
      <w:r w:rsidR="00606779" w:rsidRPr="00305CAC">
        <w:rPr>
          <w:rFonts w:ascii="Poppins" w:hAnsi="Poppins" w:cs="Poppins"/>
        </w:rPr>
        <w:t>0</w:t>
      </w:r>
      <w:r w:rsidR="00B83061" w:rsidRPr="00305CAC">
        <w:rPr>
          <w:rFonts w:ascii="Poppins" w:hAnsi="Poppins" w:cs="Poppins"/>
        </w:rPr>
        <w:t xml:space="preserve"> grudnia 2020</w:t>
      </w:r>
      <w:r w:rsidR="00EF1B3E" w:rsidRPr="00305CAC">
        <w:rPr>
          <w:rFonts w:ascii="Poppins" w:hAnsi="Poppins" w:cs="Poppins"/>
        </w:rPr>
        <w:t xml:space="preserve">r. w sprawie </w:t>
      </w:r>
      <w:r w:rsidR="00B83061" w:rsidRPr="00305CAC">
        <w:rPr>
          <w:rFonts w:ascii="Poppins" w:hAnsi="Poppins" w:cs="Poppins"/>
        </w:rPr>
        <w:t xml:space="preserve">w sprawie sposobu sporządzania i przekazywania informacji oraz wymagań technicznych dla dokumentów elektronicznych oraz środków komunikacji elektronicznej w postępowaniu o udzielenie zamówienia publicznego lub konkursie </w:t>
      </w:r>
      <w:r w:rsidR="00EF1B3E" w:rsidRPr="00305CAC">
        <w:rPr>
          <w:rFonts w:ascii="Poppins" w:hAnsi="Poppins" w:cs="Poppins"/>
        </w:rPr>
        <w:t xml:space="preserve">(Dz. U. z </w:t>
      </w:r>
      <w:r w:rsidR="00B83061" w:rsidRPr="00305CAC">
        <w:rPr>
          <w:rFonts w:ascii="Poppins" w:hAnsi="Poppins" w:cs="Poppins"/>
        </w:rPr>
        <w:t>2020 r, poz. 2452</w:t>
      </w:r>
      <w:r w:rsidR="00EF1B3E" w:rsidRPr="00305CAC">
        <w:rPr>
          <w:rFonts w:ascii="Poppins" w:hAnsi="Poppins" w:cs="Poppins"/>
        </w:rPr>
        <w:t xml:space="preserve">) dalej jako „Rozporządzenie” określa dopuszczalny format kwalifikowanego podpisu elektronicznego jako: </w:t>
      </w:r>
    </w:p>
    <w:p w14:paraId="34C012B8" w14:textId="77777777" w:rsidR="00EF1B3E" w:rsidRPr="00305CAC" w:rsidRDefault="00EF1B3E" w:rsidP="00AA11F4">
      <w:pPr>
        <w:numPr>
          <w:ilvl w:val="0"/>
          <w:numId w:val="50"/>
        </w:numPr>
        <w:spacing w:before="120" w:after="0" w:line="276" w:lineRule="auto"/>
        <w:ind w:left="700"/>
        <w:contextualSpacing/>
        <w:jc w:val="both"/>
        <w:rPr>
          <w:rFonts w:ascii="Poppins" w:hAnsi="Poppins" w:cs="Poppins"/>
        </w:rPr>
      </w:pPr>
      <w:r w:rsidRPr="00305CAC">
        <w:rPr>
          <w:rFonts w:ascii="Poppins" w:hAnsi="Poppins" w:cs="Poppins"/>
        </w:rPr>
        <w:t>dokumenty w formacie „pdf” należy podpisywać formatem PAdES lub XAdES,</w:t>
      </w:r>
    </w:p>
    <w:p w14:paraId="3EF69EBA" w14:textId="64734237" w:rsidR="003C112C" w:rsidRPr="00305CAC" w:rsidRDefault="00EF1B3E" w:rsidP="00AA11F4">
      <w:pPr>
        <w:numPr>
          <w:ilvl w:val="0"/>
          <w:numId w:val="50"/>
        </w:numPr>
        <w:spacing w:before="120" w:after="0" w:line="276" w:lineRule="auto"/>
        <w:ind w:left="700"/>
        <w:contextualSpacing/>
        <w:jc w:val="both"/>
        <w:rPr>
          <w:rFonts w:ascii="Poppins" w:hAnsi="Poppins" w:cs="Poppins"/>
        </w:rPr>
      </w:pPr>
      <w:r w:rsidRPr="00305CAC">
        <w:rPr>
          <w:rFonts w:ascii="Poppins" w:hAnsi="Poppins" w:cs="Poppins"/>
        </w:rPr>
        <w:lastRenderedPageBreak/>
        <w:t>Zamawiający dopuszcza podpisanie dokumentów w formacie innym niż „pdf”, wtedy należy podpisywać formatem XAdES</w:t>
      </w:r>
      <w:r w:rsidR="003C112C" w:rsidRPr="00305CAC">
        <w:rPr>
          <w:rFonts w:ascii="Poppins" w:hAnsi="Poppins" w:cs="Poppins"/>
        </w:rPr>
        <w:t>.</w:t>
      </w:r>
    </w:p>
    <w:p w14:paraId="1634123A" w14:textId="418DE5AF" w:rsidR="003C112C" w:rsidRPr="00305CAC" w:rsidRDefault="003C112C" w:rsidP="00092736">
      <w:pPr>
        <w:numPr>
          <w:ilvl w:val="0"/>
          <w:numId w:val="98"/>
        </w:numPr>
        <w:tabs>
          <w:tab w:val="clear" w:pos="900"/>
          <w:tab w:val="num" w:pos="284"/>
        </w:tabs>
        <w:spacing w:after="0" w:line="276" w:lineRule="auto"/>
        <w:ind w:left="426" w:hanging="426"/>
        <w:jc w:val="both"/>
        <w:rPr>
          <w:rFonts w:ascii="Poppins" w:hAnsi="Poppins" w:cs="Poppins"/>
        </w:rPr>
      </w:pPr>
      <w:r w:rsidRPr="00305CAC">
        <w:rPr>
          <w:rFonts w:ascii="Poppins" w:hAnsi="Poppins" w:cs="Poppins"/>
        </w:rPr>
        <w:t>Zamawiający nie przewiduje innego sposobu komunikowania się z Wykonawcami niż przy użyciu środków komunikacji elektronicznej, wskazan</w:t>
      </w:r>
      <w:r w:rsidR="00A34904" w:rsidRPr="00305CAC">
        <w:rPr>
          <w:rFonts w:ascii="Poppins" w:hAnsi="Poppins" w:cs="Poppins"/>
        </w:rPr>
        <w:t>ej</w:t>
      </w:r>
      <w:r w:rsidRPr="00305CAC">
        <w:rPr>
          <w:rFonts w:ascii="Poppins" w:hAnsi="Poppins" w:cs="Poppins"/>
        </w:rPr>
        <w:t xml:space="preserve"> w SWZ.</w:t>
      </w:r>
    </w:p>
    <w:p w14:paraId="7F6FF955" w14:textId="65001777" w:rsidR="000F5B57" w:rsidRPr="00305CAC" w:rsidRDefault="000F5B57" w:rsidP="00092736">
      <w:pPr>
        <w:numPr>
          <w:ilvl w:val="0"/>
          <w:numId w:val="98"/>
        </w:numPr>
        <w:tabs>
          <w:tab w:val="clear" w:pos="900"/>
          <w:tab w:val="num" w:pos="284"/>
        </w:tabs>
        <w:spacing w:after="0" w:line="276" w:lineRule="auto"/>
        <w:ind w:left="426" w:hanging="426"/>
        <w:jc w:val="both"/>
        <w:rPr>
          <w:rFonts w:ascii="Poppins" w:hAnsi="Poppins" w:cs="Poppins"/>
        </w:rPr>
      </w:pPr>
      <w:r w:rsidRPr="00305CAC">
        <w:rPr>
          <w:rFonts w:ascii="Poppins" w:hAnsi="Poppins" w:cs="Poppins"/>
        </w:rPr>
        <w:t>Osob</w:t>
      </w:r>
      <w:r w:rsidR="00A34904" w:rsidRPr="00305CAC">
        <w:rPr>
          <w:rFonts w:ascii="Poppins" w:hAnsi="Poppins" w:cs="Poppins"/>
        </w:rPr>
        <w:t>ą</w:t>
      </w:r>
      <w:r w:rsidRPr="00305CAC">
        <w:rPr>
          <w:rFonts w:ascii="Poppins" w:hAnsi="Poppins" w:cs="Poppins"/>
        </w:rPr>
        <w:t xml:space="preserve"> </w:t>
      </w:r>
      <w:r w:rsidR="00A34904" w:rsidRPr="00305CAC">
        <w:rPr>
          <w:rFonts w:ascii="Poppins" w:hAnsi="Poppins" w:cs="Poppins"/>
        </w:rPr>
        <w:t xml:space="preserve">kontaktową uprawnioną </w:t>
      </w:r>
      <w:r w:rsidRPr="00305CAC">
        <w:rPr>
          <w:rFonts w:ascii="Poppins" w:hAnsi="Poppins" w:cs="Poppins"/>
        </w:rPr>
        <w:t>przez Zamawiającego do porozumiewania się z Wykonawcami jest:</w:t>
      </w:r>
    </w:p>
    <w:p w14:paraId="49E24622" w14:textId="01F3C44F" w:rsidR="003C112C" w:rsidRPr="00305CAC" w:rsidRDefault="000F5B57" w:rsidP="00400311">
      <w:pPr>
        <w:tabs>
          <w:tab w:val="num" w:pos="284"/>
        </w:tabs>
        <w:spacing w:after="0" w:line="276" w:lineRule="auto"/>
        <w:ind w:left="426" w:hanging="426"/>
        <w:jc w:val="both"/>
        <w:rPr>
          <w:rFonts w:ascii="Poppins" w:hAnsi="Poppins" w:cs="Poppins"/>
          <w:b/>
          <w:bCs/>
        </w:rPr>
      </w:pPr>
      <w:r w:rsidRPr="00305CAC">
        <w:rPr>
          <w:rFonts w:ascii="Poppins" w:hAnsi="Poppins" w:cs="Poppins"/>
          <w:b/>
          <w:bCs/>
        </w:rPr>
        <w:t xml:space="preserve">- </w:t>
      </w:r>
      <w:r w:rsidR="00E00C2A" w:rsidRPr="00305CAC">
        <w:rPr>
          <w:rFonts w:ascii="Poppins" w:hAnsi="Poppins" w:cs="Poppins"/>
          <w:b/>
          <w:bCs/>
        </w:rPr>
        <w:t>Marek Siołkowski</w:t>
      </w:r>
      <w:r w:rsidR="00A34904" w:rsidRPr="00305CAC">
        <w:rPr>
          <w:rFonts w:ascii="Poppins" w:hAnsi="Poppins" w:cs="Poppins"/>
          <w:b/>
          <w:bCs/>
        </w:rPr>
        <w:t xml:space="preserve"> –</w:t>
      </w:r>
      <w:r w:rsidRPr="00305CAC">
        <w:rPr>
          <w:rFonts w:ascii="Poppins" w:hAnsi="Poppins" w:cs="Poppins"/>
          <w:b/>
          <w:bCs/>
        </w:rPr>
        <w:t xml:space="preserve">za pomocą </w:t>
      </w:r>
      <w:r w:rsidR="00A34904" w:rsidRPr="00305CAC">
        <w:rPr>
          <w:rFonts w:ascii="Poppins" w:hAnsi="Poppins" w:cs="Poppins"/>
          <w:b/>
          <w:bCs/>
        </w:rPr>
        <w:t>platformy zakupowej Zamawiającego.</w:t>
      </w:r>
      <w:r w:rsidRPr="00305CAC">
        <w:rPr>
          <w:rFonts w:ascii="Poppins" w:hAnsi="Poppins" w:cs="Poppins"/>
          <w:b/>
          <w:bCs/>
        </w:rPr>
        <w:t xml:space="preserve"> </w:t>
      </w:r>
    </w:p>
    <w:p w14:paraId="5144C9B1" w14:textId="7C788170" w:rsidR="00E7532A" w:rsidRPr="00305CAC" w:rsidRDefault="00E7532A" w:rsidP="00092736">
      <w:pPr>
        <w:numPr>
          <w:ilvl w:val="0"/>
          <w:numId w:val="98"/>
        </w:numPr>
        <w:tabs>
          <w:tab w:val="clear" w:pos="900"/>
          <w:tab w:val="num" w:pos="284"/>
        </w:tabs>
        <w:spacing w:after="0" w:line="276" w:lineRule="auto"/>
        <w:ind w:left="426" w:hanging="426"/>
        <w:jc w:val="both"/>
        <w:rPr>
          <w:rFonts w:ascii="Poppins" w:hAnsi="Poppins" w:cs="Poppins"/>
        </w:rPr>
      </w:pPr>
      <w:r w:rsidRPr="00305CAC">
        <w:rPr>
          <w:rFonts w:ascii="Poppins" w:hAnsi="Poppins" w:cs="Poppins"/>
        </w:rPr>
        <w:t xml:space="preserve">Wykonawca może zwrócić się do </w:t>
      </w:r>
      <w:r w:rsidR="007202C5" w:rsidRPr="00305CAC">
        <w:rPr>
          <w:rFonts w:ascii="Poppins" w:hAnsi="Poppins" w:cs="Poppins"/>
        </w:rPr>
        <w:t>Z</w:t>
      </w:r>
      <w:r w:rsidRPr="00305CAC">
        <w:rPr>
          <w:rFonts w:ascii="Poppins" w:hAnsi="Poppins" w:cs="Poppins"/>
        </w:rPr>
        <w:t xml:space="preserve">amawiającego z wnioskiem o wyjaśnienie treści SWZ, zaś Zamawiający jest obowiązany udzielić wyjaśnień niezwłocznie, jednak nie później niż na 2 dni przed upływem terminu składania ofert, pod </w:t>
      </w:r>
      <w:r w:rsidR="00A34904" w:rsidRPr="00305CAC">
        <w:rPr>
          <w:rFonts w:ascii="Poppins" w:hAnsi="Poppins" w:cs="Poppins"/>
        </w:rPr>
        <w:t>warunkiem,</w:t>
      </w:r>
      <w:r w:rsidRPr="00305CAC">
        <w:rPr>
          <w:rFonts w:ascii="Poppins" w:hAnsi="Poppins" w:cs="Poppins"/>
        </w:rPr>
        <w:t xml:space="preserve"> że wniosek o wyjaśnienie treści SWZ wpłynął do Zamawiającego nie później niż na 4 dni przed upływem terminu składania ofert. W przypadku gdy wniosek o wyjaśnienie treści SWZ wpłynął po tym terminie Zamawiający </w:t>
      </w:r>
      <w:r w:rsidR="00033A73" w:rsidRPr="00305CAC">
        <w:rPr>
          <w:rFonts w:ascii="Poppins" w:hAnsi="Poppins" w:cs="Poppins"/>
        </w:rPr>
        <w:t>nie ma obowiązku</w:t>
      </w:r>
      <w:r w:rsidR="0008103D" w:rsidRPr="00305CAC">
        <w:rPr>
          <w:rFonts w:ascii="Poppins" w:hAnsi="Poppins" w:cs="Poppins"/>
        </w:rPr>
        <w:t xml:space="preserve"> udzielania wyjaśnień SWZ </w:t>
      </w:r>
      <w:r w:rsidR="00E3273E" w:rsidRPr="00305CAC">
        <w:rPr>
          <w:rFonts w:ascii="Poppins" w:hAnsi="Poppins" w:cs="Poppins"/>
        </w:rPr>
        <w:t>oraz obowiązku przedłużenia terminu składania ofert</w:t>
      </w:r>
      <w:r w:rsidRPr="00305CAC">
        <w:rPr>
          <w:rFonts w:ascii="Poppins" w:hAnsi="Poppins" w:cs="Poppins"/>
        </w:rPr>
        <w:t xml:space="preserve">. </w:t>
      </w:r>
    </w:p>
    <w:p w14:paraId="4C6F5D94" w14:textId="77777777" w:rsidR="004430D4" w:rsidRPr="00305CAC" w:rsidRDefault="00E7532A" w:rsidP="00092736">
      <w:pPr>
        <w:numPr>
          <w:ilvl w:val="0"/>
          <w:numId w:val="98"/>
        </w:numPr>
        <w:tabs>
          <w:tab w:val="clear" w:pos="900"/>
          <w:tab w:val="num" w:pos="284"/>
        </w:tabs>
        <w:spacing w:after="0" w:line="276" w:lineRule="auto"/>
        <w:ind w:left="426" w:hanging="426"/>
        <w:jc w:val="both"/>
        <w:rPr>
          <w:rFonts w:ascii="Poppins" w:hAnsi="Poppins" w:cs="Poppins"/>
        </w:rPr>
      </w:pPr>
      <w:r w:rsidRPr="00305CAC">
        <w:rPr>
          <w:rFonts w:ascii="Poppins" w:hAnsi="Poppins" w:cs="Poppins"/>
        </w:rPr>
        <w:t xml:space="preserve">Nieudzielnie przez Zamawiającego wyjaśnień w terminie </w:t>
      </w:r>
      <w:r w:rsidR="004430D4" w:rsidRPr="00305CAC">
        <w:rPr>
          <w:rFonts w:ascii="Poppins" w:hAnsi="Poppins" w:cs="Poppins"/>
        </w:rPr>
        <w:t xml:space="preserve">co najmniej </w:t>
      </w:r>
      <w:r w:rsidRPr="00305CAC">
        <w:rPr>
          <w:rFonts w:ascii="Poppins" w:hAnsi="Poppins" w:cs="Poppins"/>
        </w:rPr>
        <w:t xml:space="preserve">2 dni przed upływem </w:t>
      </w:r>
      <w:r w:rsidR="004430D4" w:rsidRPr="00305CAC">
        <w:rPr>
          <w:rFonts w:ascii="Poppins" w:hAnsi="Poppins" w:cs="Poppins"/>
        </w:rPr>
        <w:t xml:space="preserve">wyznaczonego </w:t>
      </w:r>
      <w:r w:rsidRPr="00305CAC">
        <w:rPr>
          <w:rFonts w:ascii="Poppins" w:hAnsi="Poppins" w:cs="Poppins"/>
        </w:rPr>
        <w:t xml:space="preserve">terminu składania ofert </w:t>
      </w:r>
      <w:r w:rsidR="004430D4" w:rsidRPr="00305CAC">
        <w:rPr>
          <w:rFonts w:ascii="Poppins" w:hAnsi="Poppins" w:cs="Poppins"/>
        </w:rPr>
        <w:t xml:space="preserve">spowoduje przedłużenie tego terminu o czas niezbędny do zapoznania się wszystkich zainteresowanych Wykonawców z wyjaśnieniami niezbędnymi do należytego przygotowania i złożenia oferty. </w:t>
      </w:r>
    </w:p>
    <w:p w14:paraId="7BC79A61" w14:textId="5E166234" w:rsidR="00EF1B3E" w:rsidRPr="00305CAC" w:rsidRDefault="004430D4" w:rsidP="00092736">
      <w:pPr>
        <w:numPr>
          <w:ilvl w:val="0"/>
          <w:numId w:val="98"/>
        </w:numPr>
        <w:tabs>
          <w:tab w:val="clear" w:pos="900"/>
          <w:tab w:val="num" w:pos="284"/>
        </w:tabs>
        <w:spacing w:after="0" w:line="276" w:lineRule="auto"/>
        <w:ind w:left="426" w:hanging="426"/>
        <w:jc w:val="both"/>
        <w:rPr>
          <w:rFonts w:ascii="Poppins" w:hAnsi="Poppins" w:cs="Poppins"/>
        </w:rPr>
      </w:pPr>
      <w:r w:rsidRPr="00305CAC">
        <w:rPr>
          <w:rFonts w:ascii="Poppins" w:hAnsi="Poppins" w:cs="Poppins"/>
        </w:rPr>
        <w:t>Przedłużenie terminu składania ofert nie wpływa na bieg terminu składania wniosków o</w:t>
      </w:r>
      <w:r w:rsidR="00AE3D32" w:rsidRPr="00305CAC">
        <w:rPr>
          <w:rFonts w:ascii="Poppins" w:hAnsi="Poppins" w:cs="Poppins"/>
        </w:rPr>
        <w:t> </w:t>
      </w:r>
      <w:r w:rsidRPr="00305CAC">
        <w:rPr>
          <w:rFonts w:ascii="Poppins" w:hAnsi="Poppins" w:cs="Poppins"/>
        </w:rPr>
        <w:t>wyjaśnienie treści SWZ.</w:t>
      </w:r>
    </w:p>
    <w:p w14:paraId="6124B757" w14:textId="65D7510B" w:rsidR="00E7532A" w:rsidRPr="00305CAC" w:rsidRDefault="00EF1B3E" w:rsidP="00092736">
      <w:pPr>
        <w:numPr>
          <w:ilvl w:val="0"/>
          <w:numId w:val="98"/>
        </w:numPr>
        <w:tabs>
          <w:tab w:val="clear" w:pos="900"/>
          <w:tab w:val="num" w:pos="284"/>
        </w:tabs>
        <w:spacing w:after="0" w:line="276" w:lineRule="auto"/>
        <w:ind w:left="426" w:hanging="426"/>
        <w:jc w:val="both"/>
        <w:rPr>
          <w:rFonts w:ascii="Poppins" w:hAnsi="Poppins" w:cs="Poppins"/>
        </w:rPr>
      </w:pPr>
      <w:r w:rsidRPr="00305CAC">
        <w:rPr>
          <w:rFonts w:ascii="Poppins" w:hAnsi="Poppins" w:cs="Poppins"/>
        </w:rPr>
        <w:t xml:space="preserve">Wykonawcy </w:t>
      </w:r>
      <w:r w:rsidRPr="00305CAC">
        <w:rPr>
          <w:rFonts w:ascii="Poppins" w:eastAsiaTheme="minorHAnsi" w:hAnsi="Poppins" w:cs="Poppins"/>
        </w:rPr>
        <w:t xml:space="preserve">związani są wszelkimi zmianami i wyjaśnieniami do SWZ zamieszczanymi na stronie </w:t>
      </w:r>
      <w:r w:rsidR="00A34904" w:rsidRPr="00305CAC">
        <w:rPr>
          <w:rFonts w:ascii="Poppins" w:eastAsiaTheme="minorHAnsi" w:hAnsi="Poppins" w:cs="Poppins"/>
        </w:rPr>
        <w:t>prowadzonego postepowania</w:t>
      </w:r>
      <w:r w:rsidRPr="00305CAC">
        <w:rPr>
          <w:rFonts w:ascii="Poppins" w:eastAsiaTheme="minorHAnsi" w:hAnsi="Poppins" w:cs="Poppins"/>
        </w:rPr>
        <w:t>.</w:t>
      </w:r>
    </w:p>
    <w:p w14:paraId="53B9AD2D" w14:textId="043F1E6E" w:rsidR="00101F27" w:rsidRPr="00305CAC" w:rsidRDefault="00101F27" w:rsidP="00092736">
      <w:pPr>
        <w:pStyle w:val="Akapitzlist"/>
        <w:numPr>
          <w:ilvl w:val="0"/>
          <w:numId w:val="98"/>
        </w:numPr>
        <w:tabs>
          <w:tab w:val="clear" w:pos="900"/>
          <w:tab w:val="num" w:pos="284"/>
        </w:tabs>
        <w:spacing w:after="0" w:line="276" w:lineRule="auto"/>
        <w:ind w:left="426" w:hanging="426"/>
        <w:jc w:val="both"/>
        <w:rPr>
          <w:rFonts w:ascii="Poppins" w:hAnsi="Poppins" w:cs="Poppins"/>
          <w:lang w:val="pl-PL"/>
        </w:rPr>
      </w:pPr>
      <w:r w:rsidRPr="00305CAC">
        <w:rPr>
          <w:rFonts w:ascii="Poppins" w:hAnsi="Poppins" w:cs="Poppins"/>
          <w:lang w:val="pl-PL"/>
        </w:rPr>
        <w:t xml:space="preserve">W przypadku rozbieżności pomiędzy treścią SWZ, a treścią udzielonych </w:t>
      </w:r>
      <w:r w:rsidR="00172E52" w:rsidRPr="00305CAC">
        <w:rPr>
          <w:rFonts w:ascii="Poppins" w:hAnsi="Poppins" w:cs="Poppins"/>
          <w:lang w:val="pl-PL"/>
        </w:rPr>
        <w:t>odpowiedzi</w:t>
      </w:r>
      <w:r w:rsidRPr="00305CAC">
        <w:rPr>
          <w:rFonts w:ascii="Poppins" w:hAnsi="Poppins" w:cs="Poppins"/>
          <w:lang w:val="pl-PL"/>
        </w:rPr>
        <w:t xml:space="preserve"> jako obowiązującą należy przyjąć treść pisma zawierającego późniejsze oświadczenie Zamawiającego.</w:t>
      </w:r>
    </w:p>
    <w:p w14:paraId="1CE4AD2B" w14:textId="17DB480C" w:rsidR="00C4090B" w:rsidRPr="00305CAC" w:rsidRDefault="00C4090B" w:rsidP="007E576A">
      <w:pPr>
        <w:tabs>
          <w:tab w:val="left" w:pos="851"/>
        </w:tabs>
        <w:spacing w:after="0" w:line="276" w:lineRule="auto"/>
        <w:jc w:val="both"/>
        <w:rPr>
          <w:rFonts w:ascii="Poppins" w:hAnsi="Poppins" w:cs="Poppins"/>
          <w:b/>
        </w:rPr>
      </w:pPr>
    </w:p>
    <w:p w14:paraId="0BD406CB" w14:textId="35AD8841" w:rsidR="00C4090B" w:rsidRPr="00305CAC" w:rsidRDefault="0061647D" w:rsidP="007E576A">
      <w:pPr>
        <w:shd w:val="clear" w:color="auto" w:fill="D9D9D9"/>
        <w:spacing w:line="276" w:lineRule="auto"/>
        <w:jc w:val="both"/>
        <w:rPr>
          <w:rFonts w:ascii="Poppins" w:eastAsia="Times New Roman" w:hAnsi="Poppins" w:cs="Poppins"/>
          <w:b/>
          <w:lang w:eastAsia="pl-PL"/>
        </w:rPr>
      </w:pPr>
      <w:r w:rsidRPr="00305CAC">
        <w:rPr>
          <w:rFonts w:ascii="Poppins" w:eastAsia="Times New Roman" w:hAnsi="Poppins" w:cs="Poppins"/>
          <w:b/>
          <w:lang w:eastAsia="pl-PL"/>
        </w:rPr>
        <w:t>XII</w:t>
      </w:r>
      <w:r w:rsidR="00C4090B" w:rsidRPr="00305CAC">
        <w:rPr>
          <w:rFonts w:ascii="Poppins" w:eastAsia="Times New Roman" w:hAnsi="Poppins" w:cs="Poppins"/>
          <w:b/>
          <w:lang w:eastAsia="pl-PL"/>
        </w:rPr>
        <w:t xml:space="preserve">. </w:t>
      </w:r>
      <w:r w:rsidR="00C4090B" w:rsidRPr="00305CAC">
        <w:rPr>
          <w:rFonts w:ascii="Poppins" w:eastAsia="Times New Roman" w:hAnsi="Poppins" w:cs="Poppins"/>
          <w:b/>
          <w:lang w:eastAsia="pl-PL"/>
        </w:rPr>
        <w:tab/>
        <w:t>Wymagania dotyczące wadium.</w:t>
      </w:r>
    </w:p>
    <w:p w14:paraId="54B71F73" w14:textId="1B4830E8" w:rsidR="00633BF2" w:rsidRPr="00305CAC" w:rsidRDefault="00D2530D" w:rsidP="00D2530D">
      <w:pPr>
        <w:spacing w:after="0" w:line="276" w:lineRule="auto"/>
        <w:jc w:val="both"/>
        <w:rPr>
          <w:rFonts w:ascii="Poppins" w:hAnsi="Poppins" w:cs="Poppins"/>
        </w:rPr>
      </w:pPr>
      <w:r w:rsidRPr="00305CAC">
        <w:rPr>
          <w:rFonts w:ascii="Poppins" w:hAnsi="Poppins" w:cs="Poppins"/>
        </w:rPr>
        <w:t>Zamawiający nie wymaga wniesienia wadium.</w:t>
      </w:r>
    </w:p>
    <w:p w14:paraId="3B88E9EE" w14:textId="77777777" w:rsidR="00F71C9E" w:rsidRPr="00305CAC" w:rsidRDefault="00F71C9E" w:rsidP="00D2530D">
      <w:pPr>
        <w:spacing w:after="0" w:line="276" w:lineRule="auto"/>
        <w:jc w:val="both"/>
        <w:rPr>
          <w:rFonts w:ascii="Poppins" w:hAnsi="Poppins" w:cs="Poppins"/>
        </w:rPr>
      </w:pPr>
    </w:p>
    <w:p w14:paraId="2B84C487" w14:textId="51F60155" w:rsidR="00C4090B" w:rsidRPr="00305CAC" w:rsidRDefault="0061647D" w:rsidP="007E576A">
      <w:pPr>
        <w:shd w:val="clear" w:color="auto" w:fill="D9D9D9"/>
        <w:tabs>
          <w:tab w:val="num" w:pos="480"/>
        </w:tabs>
        <w:spacing w:after="0" w:line="276" w:lineRule="auto"/>
        <w:jc w:val="both"/>
        <w:rPr>
          <w:rFonts w:ascii="Poppins" w:hAnsi="Poppins" w:cs="Poppins"/>
          <w:b/>
        </w:rPr>
      </w:pPr>
      <w:r w:rsidRPr="00305CAC">
        <w:rPr>
          <w:rFonts w:ascii="Poppins" w:hAnsi="Poppins" w:cs="Poppins"/>
          <w:b/>
        </w:rPr>
        <w:t>XIII</w:t>
      </w:r>
      <w:r w:rsidR="00C4090B" w:rsidRPr="00305CAC">
        <w:rPr>
          <w:rFonts w:ascii="Poppins" w:hAnsi="Poppins" w:cs="Poppins"/>
          <w:b/>
        </w:rPr>
        <w:t xml:space="preserve">. </w:t>
      </w:r>
      <w:r w:rsidR="00C4090B" w:rsidRPr="00305CAC">
        <w:rPr>
          <w:rFonts w:ascii="Poppins" w:hAnsi="Poppins" w:cs="Poppins"/>
          <w:b/>
        </w:rPr>
        <w:tab/>
        <w:t>Termin związania ofertą.</w:t>
      </w:r>
    </w:p>
    <w:p w14:paraId="1F74363A" w14:textId="6C99293B" w:rsidR="00C4090B" w:rsidRPr="00305CAC" w:rsidRDefault="00C4090B" w:rsidP="007E576A">
      <w:pPr>
        <w:numPr>
          <w:ilvl w:val="0"/>
          <w:numId w:val="20"/>
        </w:numPr>
        <w:tabs>
          <w:tab w:val="num" w:pos="426"/>
        </w:tabs>
        <w:spacing w:after="0" w:line="276" w:lineRule="auto"/>
        <w:ind w:left="425" w:hanging="425"/>
        <w:jc w:val="both"/>
        <w:rPr>
          <w:rFonts w:ascii="Poppins" w:hAnsi="Poppins" w:cs="Poppins"/>
        </w:rPr>
      </w:pPr>
      <w:r w:rsidRPr="00305CAC">
        <w:rPr>
          <w:rFonts w:ascii="Poppins" w:hAnsi="Poppins" w:cs="Poppins"/>
        </w:rPr>
        <w:t xml:space="preserve">Wykonawca pozostaje związany ofertą przez okres </w:t>
      </w:r>
      <w:r w:rsidRPr="00305CAC">
        <w:rPr>
          <w:rFonts w:ascii="Poppins" w:hAnsi="Poppins" w:cs="Poppins"/>
          <w:b/>
        </w:rPr>
        <w:t>30 dni</w:t>
      </w:r>
      <w:r w:rsidR="00BF33D8" w:rsidRPr="00305CAC">
        <w:rPr>
          <w:rFonts w:ascii="Poppins" w:hAnsi="Poppins" w:cs="Poppins"/>
          <w:b/>
        </w:rPr>
        <w:t xml:space="preserve">, tj. </w:t>
      </w:r>
      <w:r w:rsidR="00BF33D8" w:rsidRPr="00DD7686">
        <w:rPr>
          <w:rFonts w:ascii="Poppins" w:hAnsi="Poppins" w:cs="Poppins"/>
          <w:b/>
        </w:rPr>
        <w:t>do dnia</w:t>
      </w:r>
      <w:r w:rsidR="003C4190">
        <w:rPr>
          <w:rFonts w:ascii="Poppins" w:hAnsi="Poppins" w:cs="Poppins"/>
          <w:b/>
        </w:rPr>
        <w:t xml:space="preserve"> 15 czerwca </w:t>
      </w:r>
      <w:r w:rsidR="003C4190" w:rsidRPr="00305CAC">
        <w:rPr>
          <w:rFonts w:ascii="Poppins" w:hAnsi="Poppins" w:cs="Poppins"/>
          <w:b/>
        </w:rPr>
        <w:t xml:space="preserve"> </w:t>
      </w:r>
      <w:r w:rsidR="00013B8D" w:rsidRPr="00305CAC">
        <w:rPr>
          <w:rFonts w:ascii="Poppins" w:hAnsi="Poppins" w:cs="Poppins"/>
          <w:b/>
        </w:rPr>
        <w:t>202</w:t>
      </w:r>
      <w:r w:rsidR="007C4FE8" w:rsidRPr="00305CAC">
        <w:rPr>
          <w:rFonts w:ascii="Poppins" w:hAnsi="Poppins" w:cs="Poppins"/>
          <w:b/>
        </w:rPr>
        <w:t>3</w:t>
      </w:r>
      <w:r w:rsidR="000A1F01" w:rsidRPr="00305CAC">
        <w:rPr>
          <w:rFonts w:ascii="Poppins" w:hAnsi="Poppins" w:cs="Poppins"/>
          <w:b/>
        </w:rPr>
        <w:t xml:space="preserve"> </w:t>
      </w:r>
      <w:r w:rsidR="00013B8D" w:rsidRPr="00305CAC">
        <w:rPr>
          <w:rFonts w:ascii="Poppins" w:hAnsi="Poppins" w:cs="Poppins"/>
          <w:b/>
        </w:rPr>
        <w:t xml:space="preserve">r. </w:t>
      </w:r>
      <w:r w:rsidRPr="00305CAC">
        <w:rPr>
          <w:rFonts w:ascii="Poppins" w:hAnsi="Poppins" w:cs="Poppins"/>
        </w:rPr>
        <w:t>Bieg terminu związania ofertą rozpoczyna się wraz z upływem terminu składania ofert</w:t>
      </w:r>
      <w:r w:rsidR="00686DBD" w:rsidRPr="00305CAC">
        <w:rPr>
          <w:rFonts w:ascii="Poppins" w:hAnsi="Poppins" w:cs="Poppins"/>
        </w:rPr>
        <w:t xml:space="preserve">, zgodnie z </w:t>
      </w:r>
      <w:r w:rsidRPr="00305CAC">
        <w:rPr>
          <w:rFonts w:ascii="Poppins" w:hAnsi="Poppins" w:cs="Poppins"/>
        </w:rPr>
        <w:t xml:space="preserve">art. </w:t>
      </w:r>
      <w:r w:rsidR="00BF33D8" w:rsidRPr="00305CAC">
        <w:rPr>
          <w:rFonts w:ascii="Poppins" w:hAnsi="Poppins" w:cs="Poppins"/>
        </w:rPr>
        <w:t>307</w:t>
      </w:r>
      <w:r w:rsidRPr="00305CAC">
        <w:rPr>
          <w:rFonts w:ascii="Poppins" w:hAnsi="Poppins" w:cs="Poppins"/>
        </w:rPr>
        <w:t xml:space="preserve"> ust. </w:t>
      </w:r>
      <w:r w:rsidR="00BF33D8" w:rsidRPr="00305CAC">
        <w:rPr>
          <w:rFonts w:ascii="Poppins" w:hAnsi="Poppins" w:cs="Poppins"/>
        </w:rPr>
        <w:t>1</w:t>
      </w:r>
      <w:r w:rsidRPr="00305CAC">
        <w:rPr>
          <w:rFonts w:ascii="Poppins" w:hAnsi="Poppins" w:cs="Poppins"/>
        </w:rPr>
        <w:t xml:space="preserve"> </w:t>
      </w:r>
      <w:r w:rsidR="00686DBD" w:rsidRPr="00305CAC">
        <w:rPr>
          <w:rFonts w:ascii="Poppins" w:hAnsi="Poppins" w:cs="Poppins"/>
        </w:rPr>
        <w:t xml:space="preserve">ustawy </w:t>
      </w:r>
      <w:r w:rsidRPr="00305CAC">
        <w:rPr>
          <w:rFonts w:ascii="Poppins" w:hAnsi="Poppins" w:cs="Poppins"/>
        </w:rPr>
        <w:t>PZP</w:t>
      </w:r>
      <w:r w:rsidR="00593098" w:rsidRPr="00305CAC">
        <w:rPr>
          <w:rFonts w:ascii="Poppins" w:hAnsi="Poppins" w:cs="Poppins"/>
        </w:rPr>
        <w:t>, przy czym pierwszym dniem terminu związania ofertą jest dzień, w którym upływa termin składania ofert</w:t>
      </w:r>
      <w:r w:rsidRPr="00305CAC">
        <w:rPr>
          <w:rFonts w:ascii="Poppins" w:hAnsi="Poppins" w:cs="Poppins"/>
        </w:rPr>
        <w:t>.</w:t>
      </w:r>
    </w:p>
    <w:p w14:paraId="485117FA" w14:textId="54C5F3EE" w:rsidR="00C4090B" w:rsidRPr="00305CAC" w:rsidRDefault="00C4090B" w:rsidP="007E576A">
      <w:pPr>
        <w:numPr>
          <w:ilvl w:val="0"/>
          <w:numId w:val="20"/>
        </w:numPr>
        <w:tabs>
          <w:tab w:val="num" w:pos="426"/>
        </w:tabs>
        <w:spacing w:after="0" w:line="276" w:lineRule="auto"/>
        <w:ind w:left="425" w:hanging="425"/>
        <w:jc w:val="both"/>
        <w:rPr>
          <w:rFonts w:ascii="Poppins" w:hAnsi="Poppins" w:cs="Poppins"/>
        </w:rPr>
      </w:pPr>
      <w:r w:rsidRPr="00305CAC">
        <w:rPr>
          <w:rFonts w:ascii="Poppins" w:hAnsi="Poppins" w:cs="Poppins"/>
        </w:rPr>
        <w:t>W</w:t>
      </w:r>
      <w:r w:rsidR="00BF33D8" w:rsidRPr="00305CAC">
        <w:rPr>
          <w:rFonts w:ascii="Poppins" w:hAnsi="Poppins" w:cs="Poppins"/>
        </w:rPr>
        <w:t xml:space="preserve"> przypadku gdy wybór najkorzystniejszej oferty nie nastąpi przed upływem terminu związania ofertą wskazanego w </w:t>
      </w:r>
      <w:r w:rsidR="00686DBD" w:rsidRPr="00305CAC">
        <w:rPr>
          <w:rFonts w:ascii="Poppins" w:hAnsi="Poppins" w:cs="Poppins"/>
        </w:rPr>
        <w:t>pk</w:t>
      </w:r>
      <w:r w:rsidR="00BF33D8" w:rsidRPr="00305CAC">
        <w:rPr>
          <w:rFonts w:ascii="Poppins" w:hAnsi="Poppins" w:cs="Poppins"/>
        </w:rPr>
        <w:t xml:space="preserve">t. 1, Zamawiający przed upływem terminu związania ofertą zwraca się jednokrotnie do </w:t>
      </w:r>
      <w:r w:rsidR="00484DBA" w:rsidRPr="00305CAC">
        <w:rPr>
          <w:rFonts w:ascii="Poppins" w:hAnsi="Poppins" w:cs="Poppins"/>
        </w:rPr>
        <w:t>W</w:t>
      </w:r>
      <w:r w:rsidR="00BF33D8" w:rsidRPr="00305CAC">
        <w:rPr>
          <w:rFonts w:ascii="Poppins" w:hAnsi="Poppins" w:cs="Poppins"/>
        </w:rPr>
        <w:t xml:space="preserve">ykonawców o wyrażenie </w:t>
      </w:r>
      <w:r w:rsidR="00BF33D8" w:rsidRPr="00305CAC">
        <w:rPr>
          <w:rFonts w:ascii="Poppins" w:hAnsi="Poppins" w:cs="Poppins"/>
        </w:rPr>
        <w:lastRenderedPageBreak/>
        <w:t xml:space="preserve">zgody na przedłużenie tego terminu o wskazywany przez niego okres, nie dłuższy niż 30 dni. Przedłużenie terminu związania ofertą wymaga złożenia przez </w:t>
      </w:r>
      <w:r w:rsidR="00484DBA" w:rsidRPr="00305CAC">
        <w:rPr>
          <w:rFonts w:ascii="Poppins" w:hAnsi="Poppins" w:cs="Poppins"/>
        </w:rPr>
        <w:t>W</w:t>
      </w:r>
      <w:r w:rsidR="00BF33D8" w:rsidRPr="00305CAC">
        <w:rPr>
          <w:rFonts w:ascii="Poppins" w:hAnsi="Poppins" w:cs="Poppins"/>
        </w:rPr>
        <w:t>ykonawcę pisemnego oświadczenia o wyrażeniu zgody na przedłużenie terminu związania ofertą</w:t>
      </w:r>
      <w:r w:rsidRPr="00305CAC">
        <w:rPr>
          <w:rFonts w:ascii="Poppins" w:hAnsi="Poppins" w:cs="Poppins"/>
        </w:rPr>
        <w:t>.</w:t>
      </w:r>
    </w:p>
    <w:p w14:paraId="6DB03B87" w14:textId="77777777" w:rsidR="001E5E5A" w:rsidRPr="00305CAC" w:rsidRDefault="001E5E5A" w:rsidP="001E5E5A">
      <w:pPr>
        <w:spacing w:after="0" w:line="276" w:lineRule="auto"/>
        <w:ind w:left="425"/>
        <w:jc w:val="both"/>
        <w:rPr>
          <w:rFonts w:ascii="Poppins" w:hAnsi="Poppins" w:cs="Poppins"/>
        </w:rPr>
      </w:pPr>
    </w:p>
    <w:p w14:paraId="61AE5287" w14:textId="7AD1C686" w:rsidR="00C4090B" w:rsidRPr="00305CAC" w:rsidRDefault="00C4090B" w:rsidP="007E576A">
      <w:pPr>
        <w:shd w:val="clear" w:color="auto" w:fill="D9D9D9"/>
        <w:spacing w:line="276" w:lineRule="auto"/>
        <w:jc w:val="both"/>
        <w:rPr>
          <w:rFonts w:ascii="Poppins" w:hAnsi="Poppins" w:cs="Poppins"/>
          <w:b/>
        </w:rPr>
      </w:pPr>
      <w:r w:rsidRPr="00305CAC">
        <w:rPr>
          <w:rFonts w:ascii="Poppins" w:hAnsi="Poppins" w:cs="Poppins"/>
          <w:b/>
        </w:rPr>
        <w:t>X</w:t>
      </w:r>
      <w:r w:rsidR="0061647D" w:rsidRPr="00305CAC">
        <w:rPr>
          <w:rFonts w:ascii="Poppins" w:hAnsi="Poppins" w:cs="Poppins"/>
          <w:b/>
        </w:rPr>
        <w:t>IV</w:t>
      </w:r>
      <w:r w:rsidRPr="00305CAC">
        <w:rPr>
          <w:rFonts w:ascii="Poppins" w:hAnsi="Poppins" w:cs="Poppins"/>
          <w:b/>
        </w:rPr>
        <w:t xml:space="preserve">. </w:t>
      </w:r>
      <w:r w:rsidRPr="00305CAC">
        <w:rPr>
          <w:rFonts w:ascii="Poppins" w:hAnsi="Poppins" w:cs="Poppins"/>
          <w:b/>
        </w:rPr>
        <w:tab/>
        <w:t>Opis sposobu przygotowywania ofert.</w:t>
      </w:r>
    </w:p>
    <w:p w14:paraId="1DE5F252" w14:textId="1F90CA6F" w:rsidR="00E83399" w:rsidRPr="00305CAC" w:rsidRDefault="005B7636" w:rsidP="00AA11F4">
      <w:pPr>
        <w:numPr>
          <w:ilvl w:val="0"/>
          <w:numId w:val="36"/>
        </w:numPr>
        <w:tabs>
          <w:tab w:val="num" w:pos="723"/>
        </w:tabs>
        <w:autoSpaceDN w:val="0"/>
        <w:spacing w:after="0" w:line="276" w:lineRule="auto"/>
        <w:jc w:val="both"/>
        <w:rPr>
          <w:rFonts w:ascii="Poppins" w:hAnsi="Poppins" w:cs="Poppins"/>
        </w:rPr>
      </w:pPr>
      <w:r w:rsidRPr="00305CAC">
        <w:rPr>
          <w:rFonts w:ascii="Poppins" w:hAnsi="Poppins" w:cs="Poppins"/>
        </w:rPr>
        <w:t>Ofertę, pod rygorem nieważności, składa się w formie elektronicznej lub w postaci elektronicznej</w:t>
      </w:r>
      <w:r w:rsidR="00593098" w:rsidRPr="00305CAC">
        <w:rPr>
          <w:rFonts w:ascii="Poppins" w:hAnsi="Poppins" w:cs="Poppins"/>
        </w:rPr>
        <w:t xml:space="preserve"> </w:t>
      </w:r>
      <w:r w:rsidRPr="00305CAC">
        <w:rPr>
          <w:rFonts w:ascii="Poppins" w:hAnsi="Poppins" w:cs="Poppins"/>
        </w:rPr>
        <w:t>opatrzonej podpisem zaufanym lub podpisem osobistym</w:t>
      </w:r>
      <w:r w:rsidR="00FC602E" w:rsidRPr="00305CAC">
        <w:rPr>
          <w:rFonts w:ascii="Poppins" w:hAnsi="Poppins" w:cs="Poppins"/>
        </w:rPr>
        <w:t xml:space="preserve"> (</w:t>
      </w:r>
      <w:r w:rsidR="009F4EA9" w:rsidRPr="00305CAC">
        <w:rPr>
          <w:rFonts w:ascii="Poppins" w:hAnsi="Poppins" w:cs="Poppins"/>
        </w:rPr>
        <w:t>art. 63 ust. 2 ustawy PZP</w:t>
      </w:r>
      <w:r w:rsidR="00FC602E" w:rsidRPr="00305CAC">
        <w:rPr>
          <w:rFonts w:ascii="Poppins" w:hAnsi="Poppins" w:cs="Poppins"/>
        </w:rPr>
        <w:t>)</w:t>
      </w:r>
      <w:r w:rsidR="009F4EA9" w:rsidRPr="00305CAC">
        <w:rPr>
          <w:rFonts w:ascii="Poppins" w:hAnsi="Poppins" w:cs="Poppins"/>
        </w:rPr>
        <w:t>.</w:t>
      </w:r>
      <w:r w:rsidRPr="00305CAC">
        <w:rPr>
          <w:rFonts w:ascii="Poppins" w:hAnsi="Poppins" w:cs="Poppins"/>
        </w:rPr>
        <w:t xml:space="preserve"> </w:t>
      </w:r>
      <w:r w:rsidR="00E83399" w:rsidRPr="00305CAC">
        <w:rPr>
          <w:rFonts w:ascii="Poppins" w:hAnsi="Poppins" w:cs="Poppins"/>
        </w:rPr>
        <w:t>Wykonawca może złożyć tylko jedną ofertę.</w:t>
      </w:r>
    </w:p>
    <w:p w14:paraId="261120C1" w14:textId="0581EC76" w:rsidR="00E83399" w:rsidRPr="00305CAC" w:rsidRDefault="00E83399" w:rsidP="00AA11F4">
      <w:pPr>
        <w:numPr>
          <w:ilvl w:val="0"/>
          <w:numId w:val="36"/>
        </w:numPr>
        <w:tabs>
          <w:tab w:val="num" w:pos="723"/>
        </w:tabs>
        <w:autoSpaceDN w:val="0"/>
        <w:spacing w:after="0" w:line="276" w:lineRule="auto"/>
        <w:jc w:val="both"/>
        <w:rPr>
          <w:rFonts w:ascii="Poppins" w:hAnsi="Poppins" w:cs="Poppins"/>
        </w:rPr>
      </w:pPr>
      <w:r w:rsidRPr="00305CAC">
        <w:rPr>
          <w:rFonts w:ascii="Poppins" w:hAnsi="Poppins" w:cs="Poppins"/>
        </w:rPr>
        <w:t>Treść oferty musi odpowiadać treści SWZ.</w:t>
      </w:r>
    </w:p>
    <w:p w14:paraId="71B8B417" w14:textId="16812728" w:rsidR="00C4090B" w:rsidRPr="00305CAC" w:rsidRDefault="00BD0189" w:rsidP="00AA11F4">
      <w:pPr>
        <w:numPr>
          <w:ilvl w:val="0"/>
          <w:numId w:val="36"/>
        </w:numPr>
        <w:tabs>
          <w:tab w:val="num" w:pos="723"/>
        </w:tabs>
        <w:autoSpaceDN w:val="0"/>
        <w:spacing w:after="0" w:line="276" w:lineRule="auto"/>
        <w:jc w:val="both"/>
        <w:rPr>
          <w:rFonts w:ascii="Poppins" w:hAnsi="Poppins" w:cs="Poppins"/>
        </w:rPr>
      </w:pPr>
      <w:r w:rsidRPr="00305CAC">
        <w:rPr>
          <w:rFonts w:ascii="Poppins" w:hAnsi="Poppins" w:cs="Poppins"/>
        </w:rPr>
        <w:t xml:space="preserve">Wykonawca składa zaszyfrowaną ofertę za pośrednictwem </w:t>
      </w:r>
      <w:r w:rsidR="009825A4" w:rsidRPr="00305CAC">
        <w:rPr>
          <w:rFonts w:ascii="Poppins" w:hAnsi="Poppins" w:cs="Poppins"/>
          <w:bCs/>
          <w:iCs/>
        </w:rPr>
        <w:t>platformy zakupowej Zamawiającego dostępnej pod adresem:</w:t>
      </w:r>
      <w:r w:rsidR="009825A4" w:rsidRPr="00305CAC">
        <w:rPr>
          <w:rFonts w:ascii="Poppins" w:hAnsi="Poppins" w:cs="Poppins"/>
          <w:b/>
          <w:i/>
        </w:rPr>
        <w:t xml:space="preserve">  </w:t>
      </w:r>
      <w:hyperlink r:id="rId17" w:history="1">
        <w:r w:rsidR="009825A4" w:rsidRPr="00305CAC">
          <w:rPr>
            <w:rStyle w:val="Hipercze"/>
            <w:rFonts w:ascii="Poppins" w:hAnsi="Poppins" w:cs="Poppins"/>
            <w:bCs/>
          </w:rPr>
          <w:t>https://platformazakupowa.pl/pn/kim</w:t>
        </w:r>
      </w:hyperlink>
      <w:r w:rsidR="009825A4" w:rsidRPr="00305CAC">
        <w:rPr>
          <w:rFonts w:ascii="Poppins" w:hAnsi="Poppins" w:cs="Poppins"/>
          <w:bCs/>
        </w:rPr>
        <w:t>.</w:t>
      </w:r>
    </w:p>
    <w:p w14:paraId="66675355" w14:textId="0634D87A" w:rsidR="00C4090B" w:rsidRPr="00305CAC" w:rsidRDefault="00C4090B" w:rsidP="00AA11F4">
      <w:pPr>
        <w:numPr>
          <w:ilvl w:val="0"/>
          <w:numId w:val="36"/>
        </w:numPr>
        <w:tabs>
          <w:tab w:val="num" w:pos="723"/>
        </w:tabs>
        <w:autoSpaceDN w:val="0"/>
        <w:spacing w:after="0" w:line="276" w:lineRule="auto"/>
        <w:jc w:val="both"/>
        <w:rPr>
          <w:rFonts w:ascii="Poppins" w:hAnsi="Poppins" w:cs="Poppins"/>
        </w:rPr>
      </w:pPr>
      <w:r w:rsidRPr="00305CAC">
        <w:rPr>
          <w:rFonts w:ascii="Poppins" w:hAnsi="Poppins" w:cs="Poppins"/>
          <w:lang w:eastAsia="pl-PL"/>
        </w:rPr>
        <w:t>Oferta powinna być sporządzona w języku polskim</w:t>
      </w:r>
      <w:r w:rsidR="00387FFC" w:rsidRPr="00305CAC">
        <w:rPr>
          <w:rFonts w:ascii="Poppins" w:hAnsi="Poppins" w:cs="Poppins"/>
          <w:lang w:eastAsia="pl-PL"/>
        </w:rPr>
        <w:t xml:space="preserve"> oraz </w:t>
      </w:r>
      <w:r w:rsidRPr="00305CAC">
        <w:rPr>
          <w:rFonts w:ascii="Poppins" w:hAnsi="Poppins" w:cs="Poppins"/>
          <w:lang w:eastAsia="pl-PL"/>
        </w:rPr>
        <w:t xml:space="preserve">powinna być składana </w:t>
      </w:r>
      <w:r w:rsidRPr="00305CAC">
        <w:rPr>
          <w:rFonts w:ascii="Poppins" w:eastAsia="Times New Roman" w:hAnsi="Poppins" w:cs="Poppins"/>
          <w:lang w:eastAsia="pl-PL"/>
        </w:rPr>
        <w:t xml:space="preserve">w formacie danych </w:t>
      </w:r>
      <w:r w:rsidRPr="00305CAC">
        <w:rPr>
          <w:rFonts w:ascii="Poppins" w:eastAsia="Times New Roman" w:hAnsi="Poppins" w:cs="Poppins"/>
          <w:b/>
          <w:bCs/>
          <w:lang w:eastAsia="pl-PL"/>
        </w:rPr>
        <w:t xml:space="preserve">zgodnie z rozdziałem </w:t>
      </w:r>
      <w:r w:rsidR="00387FFC" w:rsidRPr="00305CAC">
        <w:rPr>
          <w:rFonts w:ascii="Poppins" w:eastAsia="Times New Roman" w:hAnsi="Poppins" w:cs="Poppins"/>
          <w:b/>
          <w:bCs/>
          <w:lang w:eastAsia="pl-PL"/>
        </w:rPr>
        <w:t>X</w:t>
      </w:r>
      <w:r w:rsidR="00A43F9C" w:rsidRPr="00305CAC">
        <w:rPr>
          <w:rFonts w:ascii="Poppins" w:eastAsia="Times New Roman" w:hAnsi="Poppins" w:cs="Poppins"/>
          <w:b/>
          <w:bCs/>
          <w:lang w:eastAsia="pl-PL"/>
        </w:rPr>
        <w:t>I</w:t>
      </w:r>
      <w:r w:rsidRPr="00305CAC">
        <w:rPr>
          <w:rFonts w:ascii="Poppins" w:eastAsia="Times New Roman" w:hAnsi="Poppins" w:cs="Poppins"/>
          <w:b/>
          <w:bCs/>
          <w:lang w:eastAsia="pl-PL"/>
        </w:rPr>
        <w:t xml:space="preserve"> SWZ </w:t>
      </w:r>
      <w:r w:rsidRPr="00305CAC">
        <w:rPr>
          <w:rFonts w:ascii="Poppins" w:hAnsi="Poppins" w:cs="Poppins"/>
          <w:lang w:eastAsia="pl-PL"/>
        </w:rPr>
        <w:t>i podpisana</w:t>
      </w:r>
      <w:r w:rsidR="005B7636" w:rsidRPr="00305CAC">
        <w:rPr>
          <w:rFonts w:ascii="Poppins" w:hAnsi="Poppins" w:cs="Poppins"/>
          <w:lang w:eastAsia="pl-PL"/>
        </w:rPr>
        <w:t xml:space="preserve"> przez osobę upoważnioną do reprezentowania Wykonawcy</w:t>
      </w:r>
      <w:r w:rsidRPr="00305CAC">
        <w:rPr>
          <w:rFonts w:ascii="Poppins" w:hAnsi="Poppins" w:cs="Poppins"/>
          <w:lang w:eastAsia="pl-PL"/>
        </w:rPr>
        <w:t xml:space="preserve">. </w:t>
      </w:r>
      <w:r w:rsidR="00B56DEE" w:rsidRPr="00305CAC">
        <w:rPr>
          <w:rFonts w:ascii="Poppins" w:hAnsi="Poppins" w:cs="Poppins"/>
          <w:lang w:eastAsia="pl-PL"/>
        </w:rPr>
        <w:t xml:space="preserve">Sposób złożenia oferty opisany został w Instrukcji </w:t>
      </w:r>
      <w:r w:rsidR="009825A4" w:rsidRPr="00305CAC">
        <w:rPr>
          <w:rFonts w:ascii="Poppins" w:hAnsi="Poppins" w:cs="Poppins"/>
          <w:lang w:eastAsia="pl-PL"/>
        </w:rPr>
        <w:t>Platformy zakupowej dostępnej pod adresem</w:t>
      </w:r>
      <w:r w:rsidR="0056341C" w:rsidRPr="00305CAC">
        <w:rPr>
          <w:rFonts w:ascii="Poppins" w:hAnsi="Poppins" w:cs="Poppins"/>
          <w:lang w:eastAsia="pl-PL"/>
        </w:rPr>
        <w:t>:</w:t>
      </w:r>
      <w:r w:rsidR="00B56DEE" w:rsidRPr="00305CAC">
        <w:rPr>
          <w:rFonts w:ascii="Poppins" w:hAnsi="Poppins" w:cs="Poppins"/>
          <w:lang w:eastAsia="pl-PL"/>
        </w:rPr>
        <w:t xml:space="preserve"> </w:t>
      </w:r>
      <w:hyperlink r:id="rId18" w:history="1">
        <w:r w:rsidR="009825A4" w:rsidRPr="00305CAC">
          <w:rPr>
            <w:rStyle w:val="Hipercze"/>
            <w:rFonts w:ascii="Poppins" w:hAnsi="Poppins" w:cs="Poppins"/>
            <w:lang w:eastAsia="pl-PL"/>
          </w:rPr>
          <w:t>https://drive.google.com/file/d/1Kd1DttbBeiNWt4q4slS4t76lZVKPbkyD/view</w:t>
        </w:r>
      </w:hyperlink>
      <w:r w:rsidR="009825A4" w:rsidRPr="00305CAC">
        <w:rPr>
          <w:rFonts w:ascii="Poppins" w:hAnsi="Poppins" w:cs="Poppins"/>
          <w:lang w:eastAsia="pl-PL"/>
        </w:rPr>
        <w:t xml:space="preserve"> </w:t>
      </w:r>
      <w:r w:rsidR="00B56DEE" w:rsidRPr="00305CAC">
        <w:rPr>
          <w:rFonts w:ascii="Poppins" w:hAnsi="Poppins" w:cs="Poppins"/>
          <w:lang w:eastAsia="pl-PL"/>
        </w:rPr>
        <w:t>oraz</w:t>
      </w:r>
      <w:r w:rsidR="0056341C" w:rsidRPr="00305CAC">
        <w:rPr>
          <w:rFonts w:ascii="Poppins" w:hAnsi="Poppins" w:cs="Poppins"/>
          <w:lang w:eastAsia="pl-PL"/>
        </w:rPr>
        <w:t xml:space="preserve"> </w:t>
      </w:r>
      <w:r w:rsidR="00B56DEE" w:rsidRPr="00305CAC">
        <w:rPr>
          <w:rFonts w:ascii="Poppins" w:hAnsi="Poppins" w:cs="Poppins"/>
          <w:lang w:eastAsia="pl-PL"/>
        </w:rPr>
        <w:t xml:space="preserve">w Regulaminie korzystania </w:t>
      </w:r>
      <w:r w:rsidR="009825A4" w:rsidRPr="00305CAC">
        <w:rPr>
          <w:rFonts w:ascii="Poppins" w:hAnsi="Poppins" w:cs="Poppins"/>
          <w:lang w:eastAsia="pl-PL"/>
        </w:rPr>
        <w:t xml:space="preserve">platformy zakupowej </w:t>
      </w:r>
      <w:r w:rsidR="0056341C" w:rsidRPr="00305CAC">
        <w:rPr>
          <w:rFonts w:ascii="Poppins" w:hAnsi="Poppins" w:cs="Poppins"/>
          <w:lang w:eastAsia="pl-PL"/>
        </w:rPr>
        <w:t xml:space="preserve">dostępnym pod adresem: </w:t>
      </w:r>
      <w:hyperlink r:id="rId19" w:history="1">
        <w:r w:rsidR="0056341C" w:rsidRPr="00305CAC">
          <w:rPr>
            <w:rStyle w:val="Hipercze"/>
            <w:rFonts w:ascii="Poppins" w:hAnsi="Poppins" w:cs="Poppins"/>
            <w:lang w:eastAsia="pl-PL"/>
          </w:rPr>
          <w:t>https://platformazakupowa.pl/strona/1-regulamin</w:t>
        </w:r>
      </w:hyperlink>
      <w:r w:rsidR="0056341C" w:rsidRPr="00305CAC">
        <w:rPr>
          <w:rFonts w:ascii="Poppins" w:hAnsi="Poppins" w:cs="Poppins"/>
          <w:lang w:eastAsia="pl-PL"/>
        </w:rPr>
        <w:t xml:space="preserve">. </w:t>
      </w:r>
    </w:p>
    <w:p w14:paraId="5CF983AF" w14:textId="5C08A443" w:rsidR="00C4090B" w:rsidRPr="00305CAC" w:rsidRDefault="00C4090B" w:rsidP="00AA11F4">
      <w:pPr>
        <w:numPr>
          <w:ilvl w:val="0"/>
          <w:numId w:val="36"/>
        </w:numPr>
        <w:tabs>
          <w:tab w:val="num" w:pos="723"/>
        </w:tabs>
        <w:autoSpaceDN w:val="0"/>
        <w:spacing w:after="0" w:line="276" w:lineRule="auto"/>
        <w:jc w:val="both"/>
        <w:rPr>
          <w:rFonts w:ascii="Poppins" w:hAnsi="Poppins" w:cs="Poppins"/>
        </w:rPr>
      </w:pPr>
      <w:r w:rsidRPr="00305CAC">
        <w:rPr>
          <w:rFonts w:ascii="Poppins" w:hAnsi="Poppins" w:cs="Poppins"/>
        </w:rPr>
        <w:t>Wszelkie informacje stanowiące tajemnicę przedsiębiorstwa w rozumieniu ustawy z dnia 16</w:t>
      </w:r>
      <w:r w:rsidR="00B56DEE" w:rsidRPr="00305CAC">
        <w:rPr>
          <w:rFonts w:ascii="Poppins" w:hAnsi="Poppins" w:cs="Poppins"/>
        </w:rPr>
        <w:t> </w:t>
      </w:r>
      <w:r w:rsidRPr="00305CAC">
        <w:rPr>
          <w:rFonts w:ascii="Poppins" w:hAnsi="Poppins" w:cs="Poppins"/>
        </w:rPr>
        <w:t>kwietnia 1993 r. o zwalczaniu nieuczciwej konkurencji, które Wykonawca zastrzeże jako tajemnicę przedsiębiorstwa, powinny zostać złożone w osobnym pliku wraz z jednoczesnym zaznaczeniem polecenia „</w:t>
      </w:r>
      <w:r w:rsidRPr="00305CAC">
        <w:rPr>
          <w:rFonts w:ascii="Poppins" w:hAnsi="Poppins" w:cs="Poppins"/>
          <w:i/>
          <w:iCs/>
        </w:rPr>
        <w:t>Załącznik stanowiący tajemnicę przedsiębiorstwa</w:t>
      </w:r>
      <w:r w:rsidRPr="00305CAC">
        <w:rPr>
          <w:rFonts w:ascii="Poppins" w:hAnsi="Poppins" w:cs="Poppins"/>
        </w:rPr>
        <w:t>”</w:t>
      </w:r>
      <w:r w:rsidR="0056341C" w:rsidRPr="00305CAC">
        <w:rPr>
          <w:rFonts w:ascii="Poppins" w:hAnsi="Poppins" w:cs="Poppins"/>
        </w:rPr>
        <w:t xml:space="preserve">. </w:t>
      </w:r>
      <w:r w:rsidR="00592354" w:rsidRPr="00305CAC">
        <w:rPr>
          <w:rFonts w:ascii="Poppins" w:hAnsi="Poppins" w:cs="Poppins"/>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w:t>
      </w:r>
      <w:r w:rsidR="000D047F" w:rsidRPr="00305CAC">
        <w:rPr>
          <w:rFonts w:ascii="Poppins" w:hAnsi="Poppins" w:cs="Poppins"/>
        </w:rPr>
        <w:t>umożliwiający</w:t>
      </w:r>
      <w:r w:rsidR="00592354" w:rsidRPr="00305CAC">
        <w:rPr>
          <w:rFonts w:ascii="Poppins" w:hAnsi="Poppins" w:cs="Poppins"/>
        </w:rPr>
        <w:t xml:space="preserve"> jego </w:t>
      </w:r>
      <w:r w:rsidR="000D047F" w:rsidRPr="00305CAC">
        <w:rPr>
          <w:rFonts w:ascii="Poppins" w:hAnsi="Poppins" w:cs="Poppins"/>
        </w:rPr>
        <w:t>udostępnienie</w:t>
      </w:r>
      <w:r w:rsidR="00592354" w:rsidRPr="00305CAC">
        <w:rPr>
          <w:rFonts w:ascii="Poppins" w:hAnsi="Poppins" w:cs="Poppins"/>
        </w:rPr>
        <w:t xml:space="preserve">. Zastrzeżenie </w:t>
      </w:r>
      <w:r w:rsidR="000D047F" w:rsidRPr="00305CAC">
        <w:rPr>
          <w:rFonts w:ascii="Poppins" w:hAnsi="Poppins" w:cs="Poppins"/>
        </w:rPr>
        <w:t>przez Wykonawcę tajemnicy przedsiębiorstwa bez uzasadnienia będzie traktowane przez Zamawiającego jako bezskuteczne ze względu na zaniechanie przez Wykonawcę podjęcia niezbędnych działań w celu zachowania poufności objętych klauzulą informacji</w:t>
      </w:r>
      <w:r w:rsidR="00571111" w:rsidRPr="00305CAC">
        <w:rPr>
          <w:rFonts w:ascii="Poppins" w:hAnsi="Poppins" w:cs="Poppins"/>
        </w:rPr>
        <w:t>.</w:t>
      </w:r>
      <w:r w:rsidR="00592354" w:rsidRPr="00305CAC">
        <w:rPr>
          <w:rFonts w:ascii="Poppins" w:hAnsi="Poppins" w:cs="Poppins"/>
        </w:rPr>
        <w:t xml:space="preserve">  </w:t>
      </w:r>
    </w:p>
    <w:p w14:paraId="12990427" w14:textId="43E7DBE1" w:rsidR="00D015CF" w:rsidRPr="00587BA8" w:rsidRDefault="00D015CF" w:rsidP="00AA11F4">
      <w:pPr>
        <w:numPr>
          <w:ilvl w:val="0"/>
          <w:numId w:val="36"/>
        </w:numPr>
        <w:shd w:val="clear" w:color="auto" w:fill="FFFFFF"/>
        <w:spacing w:before="100" w:beforeAutospacing="1" w:after="100" w:afterAutospacing="1"/>
        <w:jc w:val="both"/>
        <w:rPr>
          <w:rFonts w:ascii="Poppins" w:eastAsia="Times New Roman" w:hAnsi="Poppins" w:cs="Poppins"/>
          <w:lang w:eastAsia="pl-PL"/>
        </w:rPr>
      </w:pPr>
      <w:r w:rsidRPr="00305CAC">
        <w:rPr>
          <w:rFonts w:ascii="Poppins" w:eastAsia="Times New Roman" w:hAnsi="Poppins" w:cs="Poppins"/>
          <w:lang w:eastAsia="pl-PL"/>
        </w:rPr>
        <w:t xml:space="preserve">Wykonawca </w:t>
      </w:r>
      <w:r w:rsidR="00411BA2" w:rsidRPr="00305CAC">
        <w:rPr>
          <w:rFonts w:ascii="Poppins" w:eastAsia="Times New Roman" w:hAnsi="Poppins" w:cs="Poppins"/>
          <w:lang w:eastAsia="pl-PL"/>
        </w:rPr>
        <w:t>może</w:t>
      </w:r>
      <w:r w:rsidRPr="00305CAC">
        <w:rPr>
          <w:rFonts w:ascii="Poppins" w:eastAsia="Times New Roman" w:hAnsi="Poppins" w:cs="Poppins"/>
          <w:lang w:eastAsia="pl-PL"/>
        </w:rPr>
        <w:t xml:space="preserve"> przed upływem terminu do składania ofert </w:t>
      </w:r>
      <w:r w:rsidR="00411BA2" w:rsidRPr="00305CAC">
        <w:rPr>
          <w:rFonts w:ascii="Poppins" w:eastAsia="Times New Roman" w:hAnsi="Poppins" w:cs="Poppins"/>
          <w:lang w:eastAsia="pl-PL"/>
        </w:rPr>
        <w:t>wycofać</w:t>
      </w:r>
      <w:r w:rsidRPr="00305CAC">
        <w:rPr>
          <w:rFonts w:ascii="Poppins" w:eastAsia="Times New Roman" w:hAnsi="Poppins" w:cs="Poppins"/>
          <w:lang w:eastAsia="pl-PL"/>
        </w:rPr>
        <w:t xml:space="preserve">́ </w:t>
      </w:r>
      <w:r w:rsidR="00411BA2" w:rsidRPr="00305CAC">
        <w:rPr>
          <w:rFonts w:ascii="Poppins" w:eastAsia="Times New Roman" w:hAnsi="Poppins" w:cs="Poppins"/>
          <w:lang w:eastAsia="pl-PL"/>
        </w:rPr>
        <w:t>ofertę</w:t>
      </w:r>
      <w:r w:rsidRPr="00587BA8">
        <w:rPr>
          <w:rFonts w:ascii="Times New Roman" w:eastAsia="Times New Roman" w:hAnsi="Times New Roman"/>
          <w:lang w:eastAsia="pl-PL"/>
        </w:rPr>
        <w:t>̨</w:t>
      </w:r>
      <w:r w:rsidRPr="00587BA8">
        <w:rPr>
          <w:rFonts w:ascii="Poppins" w:eastAsia="Times New Roman" w:hAnsi="Poppins" w:cs="Poppins"/>
          <w:lang w:eastAsia="pl-PL"/>
        </w:rPr>
        <w:t xml:space="preserve"> lub wniosek za </w:t>
      </w:r>
      <w:r w:rsidR="00411BA2" w:rsidRPr="00587BA8">
        <w:rPr>
          <w:rFonts w:ascii="Poppins" w:eastAsia="Times New Roman" w:hAnsi="Poppins" w:cs="Poppins"/>
          <w:lang w:eastAsia="pl-PL"/>
        </w:rPr>
        <w:t>pośrednictwem</w:t>
      </w:r>
      <w:r w:rsidRPr="00587BA8">
        <w:rPr>
          <w:rFonts w:ascii="Poppins" w:eastAsia="Times New Roman" w:hAnsi="Poppins" w:cs="Poppins"/>
          <w:lang w:eastAsia="pl-PL"/>
        </w:rPr>
        <w:t xml:space="preserve"> </w:t>
      </w:r>
      <w:r w:rsidRPr="00587BA8">
        <w:rPr>
          <w:rFonts w:ascii="Poppins" w:eastAsia="Times New Roman" w:hAnsi="Poppins" w:cs="Poppins"/>
          <w:b/>
          <w:bCs/>
          <w:lang w:eastAsia="pl-PL"/>
        </w:rPr>
        <w:t>Formularza składania oferty lub wniosku</w:t>
      </w:r>
      <w:r w:rsidRPr="00587BA8">
        <w:rPr>
          <w:rFonts w:ascii="Poppins" w:eastAsia="Times New Roman" w:hAnsi="Poppins" w:cs="Poppins"/>
          <w:lang w:eastAsia="pl-PL"/>
        </w:rPr>
        <w:t xml:space="preserve">. </w:t>
      </w:r>
    </w:p>
    <w:p w14:paraId="134100FF" w14:textId="19ABEC3B" w:rsidR="00D015CF" w:rsidRPr="00587BA8" w:rsidRDefault="00D015CF" w:rsidP="00AA11F4">
      <w:pPr>
        <w:numPr>
          <w:ilvl w:val="0"/>
          <w:numId w:val="36"/>
        </w:numPr>
        <w:shd w:val="clear" w:color="auto" w:fill="FFFFFF"/>
        <w:spacing w:before="100" w:beforeAutospacing="1" w:after="100" w:afterAutospacing="1"/>
        <w:jc w:val="both"/>
        <w:rPr>
          <w:rFonts w:ascii="Poppins" w:eastAsia="Times New Roman" w:hAnsi="Poppins" w:cs="Poppins"/>
          <w:lang w:eastAsia="pl-PL"/>
        </w:rPr>
      </w:pPr>
      <w:r w:rsidRPr="00587BA8">
        <w:rPr>
          <w:rFonts w:ascii="Poppins" w:eastAsia="Times New Roman" w:hAnsi="Poppins" w:cs="Poppins"/>
          <w:lang w:eastAsia="pl-PL"/>
        </w:rPr>
        <w:t xml:space="preserve">Przez </w:t>
      </w:r>
      <w:r w:rsidR="00411BA2" w:rsidRPr="00587BA8">
        <w:rPr>
          <w:rFonts w:ascii="Poppins" w:eastAsia="Times New Roman" w:hAnsi="Poppins" w:cs="Poppins"/>
          <w:lang w:eastAsia="pl-PL"/>
        </w:rPr>
        <w:t>zmianę</w:t>
      </w:r>
      <w:r w:rsidRPr="00587BA8">
        <w:rPr>
          <w:rFonts w:ascii="Times New Roman" w:eastAsia="Times New Roman" w:hAnsi="Times New Roman"/>
          <w:lang w:eastAsia="pl-PL"/>
        </w:rPr>
        <w:t>̨</w:t>
      </w:r>
      <w:r w:rsidRPr="00587BA8">
        <w:rPr>
          <w:rFonts w:ascii="Poppins" w:eastAsia="Times New Roman" w:hAnsi="Poppins" w:cs="Poppins"/>
          <w:lang w:eastAsia="pl-PL"/>
        </w:rPr>
        <w:t xml:space="preserve"> oferty lub wniosku rozumie </w:t>
      </w:r>
      <w:r w:rsidR="00411BA2" w:rsidRPr="00587BA8">
        <w:rPr>
          <w:rFonts w:ascii="Poppins" w:eastAsia="Times New Roman" w:hAnsi="Poppins" w:cs="Poppins"/>
          <w:lang w:eastAsia="pl-PL"/>
        </w:rPr>
        <w:t>się</w:t>
      </w:r>
      <w:r w:rsidRPr="00587BA8">
        <w:rPr>
          <w:rFonts w:ascii="Times New Roman" w:eastAsia="Times New Roman" w:hAnsi="Times New Roman"/>
          <w:lang w:eastAsia="pl-PL"/>
        </w:rPr>
        <w:t>̨</w:t>
      </w:r>
      <w:r w:rsidRPr="00587BA8">
        <w:rPr>
          <w:rFonts w:ascii="Poppins" w:eastAsia="Times New Roman" w:hAnsi="Poppins" w:cs="Poppins"/>
          <w:lang w:eastAsia="pl-PL"/>
        </w:rPr>
        <w:t xml:space="preserve"> </w:t>
      </w:r>
      <w:r w:rsidR="00411BA2" w:rsidRPr="00587BA8">
        <w:rPr>
          <w:rFonts w:ascii="Poppins" w:eastAsia="Times New Roman" w:hAnsi="Poppins" w:cs="Poppins"/>
          <w:lang w:eastAsia="pl-PL"/>
        </w:rPr>
        <w:t>złożenie</w:t>
      </w:r>
      <w:r w:rsidRPr="00587BA8">
        <w:rPr>
          <w:rFonts w:ascii="Poppins" w:eastAsia="Times New Roman" w:hAnsi="Poppins" w:cs="Poppins"/>
          <w:lang w:eastAsia="pl-PL"/>
        </w:rPr>
        <w:t xml:space="preserve"> nowej oferty i wycofanie poprzedniej, jednak </w:t>
      </w:r>
      <w:r w:rsidR="00411BA2" w:rsidRPr="00587BA8">
        <w:rPr>
          <w:rFonts w:ascii="Poppins" w:eastAsia="Times New Roman" w:hAnsi="Poppins" w:cs="Poppins"/>
          <w:lang w:eastAsia="pl-PL"/>
        </w:rPr>
        <w:t>należy</w:t>
      </w:r>
      <w:r w:rsidRPr="00587BA8">
        <w:rPr>
          <w:rFonts w:ascii="Poppins" w:eastAsia="Times New Roman" w:hAnsi="Poppins" w:cs="Poppins"/>
          <w:lang w:eastAsia="pl-PL"/>
        </w:rPr>
        <w:t xml:space="preserve"> to </w:t>
      </w:r>
      <w:r w:rsidR="00411BA2" w:rsidRPr="00587BA8">
        <w:rPr>
          <w:rFonts w:ascii="Poppins" w:eastAsia="Times New Roman" w:hAnsi="Poppins" w:cs="Poppins"/>
          <w:lang w:eastAsia="pl-PL"/>
        </w:rPr>
        <w:t>zrobić</w:t>
      </w:r>
      <w:r w:rsidRPr="00587BA8">
        <w:rPr>
          <w:rFonts w:ascii="Poppins" w:eastAsia="Times New Roman" w:hAnsi="Poppins" w:cs="Poppins"/>
          <w:lang w:eastAsia="pl-PL"/>
        </w:rPr>
        <w:t xml:space="preserve">́ przed upływem terminu zakończenia składania ofert w postępowaniu. </w:t>
      </w:r>
    </w:p>
    <w:p w14:paraId="3FCFEC49" w14:textId="42D1198B" w:rsidR="00D015CF" w:rsidRPr="00587BA8" w:rsidRDefault="00411BA2" w:rsidP="00AA11F4">
      <w:pPr>
        <w:numPr>
          <w:ilvl w:val="0"/>
          <w:numId w:val="36"/>
        </w:numPr>
        <w:shd w:val="clear" w:color="auto" w:fill="FFFFFF"/>
        <w:spacing w:before="100" w:beforeAutospacing="1" w:after="100" w:afterAutospacing="1"/>
        <w:jc w:val="both"/>
        <w:rPr>
          <w:rFonts w:ascii="Poppins" w:eastAsia="Times New Roman" w:hAnsi="Poppins" w:cs="Poppins"/>
          <w:lang w:eastAsia="pl-PL"/>
        </w:rPr>
      </w:pPr>
      <w:r w:rsidRPr="00587BA8">
        <w:rPr>
          <w:rFonts w:ascii="Poppins" w:eastAsia="Times New Roman" w:hAnsi="Poppins" w:cs="Poppins"/>
          <w:lang w:eastAsia="pl-PL"/>
        </w:rPr>
        <w:t>Złożenie</w:t>
      </w:r>
      <w:r w:rsidR="00D015CF" w:rsidRPr="00587BA8">
        <w:rPr>
          <w:rFonts w:ascii="Poppins" w:eastAsia="Times New Roman" w:hAnsi="Poppins" w:cs="Poppins"/>
          <w:lang w:eastAsia="pl-PL"/>
        </w:rPr>
        <w:t xml:space="preserve"> nowej oferty i wycofanie poprzedniej w </w:t>
      </w:r>
      <w:r w:rsidR="008F184E" w:rsidRPr="00587BA8">
        <w:rPr>
          <w:rFonts w:ascii="Poppins" w:eastAsia="Times New Roman" w:hAnsi="Poppins" w:cs="Poppins"/>
          <w:lang w:eastAsia="pl-PL"/>
        </w:rPr>
        <w:t>postępowaniu,</w:t>
      </w:r>
      <w:r w:rsidR="00D015CF" w:rsidRPr="00587BA8">
        <w:rPr>
          <w:rFonts w:ascii="Poppins" w:eastAsia="Times New Roman" w:hAnsi="Poppins" w:cs="Poppins"/>
          <w:lang w:eastAsia="pl-PL"/>
        </w:rPr>
        <w:t xml:space="preserve"> w którym zamawiający dopuszcza </w:t>
      </w:r>
      <w:r w:rsidRPr="00587BA8">
        <w:rPr>
          <w:rFonts w:ascii="Poppins" w:eastAsia="Times New Roman" w:hAnsi="Poppins" w:cs="Poppins"/>
          <w:lang w:eastAsia="pl-PL"/>
        </w:rPr>
        <w:t>złożenie</w:t>
      </w:r>
      <w:r w:rsidR="00D015CF" w:rsidRPr="00587BA8">
        <w:rPr>
          <w:rFonts w:ascii="Poppins" w:eastAsia="Times New Roman" w:hAnsi="Poppins" w:cs="Poppins"/>
          <w:lang w:eastAsia="pl-PL"/>
        </w:rPr>
        <w:t xml:space="preserve"> tylko jednej oferty przed upływem terminu składania ofert w postępowaniu powoduje wycofanie oferty poprzednio złożonej. </w:t>
      </w:r>
    </w:p>
    <w:p w14:paraId="26A88875" w14:textId="5577AA07" w:rsidR="00D015CF" w:rsidRPr="00587BA8" w:rsidRDefault="00411BA2" w:rsidP="00AA11F4">
      <w:pPr>
        <w:numPr>
          <w:ilvl w:val="0"/>
          <w:numId w:val="36"/>
        </w:numPr>
        <w:shd w:val="clear" w:color="auto" w:fill="FFFFFF"/>
        <w:spacing w:before="100" w:beforeAutospacing="1" w:after="100" w:afterAutospacing="1"/>
        <w:jc w:val="both"/>
        <w:rPr>
          <w:rFonts w:ascii="Poppins" w:eastAsia="Times New Roman" w:hAnsi="Poppins" w:cs="Poppins"/>
          <w:lang w:eastAsia="pl-PL"/>
        </w:rPr>
      </w:pPr>
      <w:r w:rsidRPr="00587BA8">
        <w:rPr>
          <w:rFonts w:ascii="Poppins" w:eastAsia="Times New Roman" w:hAnsi="Poppins" w:cs="Poppins"/>
          <w:lang w:eastAsia="pl-PL"/>
        </w:rPr>
        <w:lastRenderedPageBreak/>
        <w:t>Jeśli</w:t>
      </w:r>
      <w:r w:rsidR="00D015CF" w:rsidRPr="00587BA8">
        <w:rPr>
          <w:rFonts w:ascii="Poppins" w:eastAsia="Times New Roman" w:hAnsi="Poppins" w:cs="Poppins"/>
          <w:lang w:eastAsia="pl-PL"/>
        </w:rPr>
        <w:t xml:space="preserve"> wykonawca składający ofertę</w:t>
      </w:r>
      <w:r w:rsidR="00D015CF" w:rsidRPr="00587BA8">
        <w:rPr>
          <w:rFonts w:ascii="Times New Roman" w:eastAsia="Times New Roman" w:hAnsi="Times New Roman"/>
          <w:lang w:eastAsia="pl-PL"/>
        </w:rPr>
        <w:t>̨</w:t>
      </w:r>
      <w:r w:rsidR="00D015CF" w:rsidRPr="00587BA8">
        <w:rPr>
          <w:rFonts w:ascii="Poppins" w:eastAsia="Times New Roman" w:hAnsi="Poppins" w:cs="Poppins"/>
          <w:lang w:eastAsia="pl-PL"/>
        </w:rPr>
        <w:t xml:space="preserve"> jest zautoryzowany </w:t>
      </w:r>
      <w:r w:rsidR="00D015CF" w:rsidRPr="00587BA8">
        <w:rPr>
          <w:rFonts w:ascii="Poppins" w:eastAsia="Times New Roman" w:hAnsi="Poppins" w:cs="Poppins"/>
          <w:b/>
          <w:bCs/>
          <w:lang w:eastAsia="pl-PL"/>
        </w:rPr>
        <w:t>(zalogowany</w:t>
      </w:r>
      <w:r w:rsidR="00D015CF" w:rsidRPr="00587BA8">
        <w:rPr>
          <w:rFonts w:ascii="Poppins" w:eastAsia="Times New Roman" w:hAnsi="Poppins" w:cs="Poppins"/>
          <w:lang w:eastAsia="pl-PL"/>
        </w:rPr>
        <w:t xml:space="preserve">), to wycofanie oferty lub wniosku następuje od razu po złożeniu nowej oferty. </w:t>
      </w:r>
    </w:p>
    <w:p w14:paraId="2A9C8113" w14:textId="1F184C6C" w:rsidR="00D015CF" w:rsidRPr="00587BA8" w:rsidRDefault="00411BA2" w:rsidP="00AA11F4">
      <w:pPr>
        <w:numPr>
          <w:ilvl w:val="0"/>
          <w:numId w:val="36"/>
        </w:numPr>
        <w:shd w:val="clear" w:color="auto" w:fill="FFFFFF"/>
        <w:spacing w:before="100" w:beforeAutospacing="1" w:after="100" w:afterAutospacing="1"/>
        <w:jc w:val="both"/>
        <w:rPr>
          <w:rFonts w:ascii="Poppins" w:eastAsia="Times New Roman" w:hAnsi="Poppins" w:cs="Poppins"/>
          <w:lang w:eastAsia="pl-PL"/>
        </w:rPr>
      </w:pPr>
      <w:r w:rsidRPr="00587BA8">
        <w:rPr>
          <w:rFonts w:ascii="Poppins" w:eastAsia="Times New Roman" w:hAnsi="Poppins" w:cs="Poppins"/>
          <w:lang w:eastAsia="pl-PL"/>
        </w:rPr>
        <w:t>Jeżeli</w:t>
      </w:r>
      <w:r w:rsidR="00D015CF" w:rsidRPr="00587BA8">
        <w:rPr>
          <w:rFonts w:ascii="Poppins" w:eastAsia="Times New Roman" w:hAnsi="Poppins" w:cs="Poppins"/>
          <w:lang w:eastAsia="pl-PL"/>
        </w:rPr>
        <w:t xml:space="preserve"> oferta składana jest przez niezautoryzowanego wykonawcę</w:t>
      </w:r>
      <w:r w:rsidR="00D015CF" w:rsidRPr="00587BA8">
        <w:rPr>
          <w:rFonts w:ascii="Times New Roman" w:eastAsia="Times New Roman" w:hAnsi="Times New Roman"/>
          <w:lang w:eastAsia="pl-PL"/>
        </w:rPr>
        <w:t>̨</w:t>
      </w:r>
      <w:r w:rsidR="00D015CF" w:rsidRPr="00587BA8">
        <w:rPr>
          <w:rFonts w:ascii="Poppins" w:eastAsia="Times New Roman" w:hAnsi="Poppins" w:cs="Poppins"/>
          <w:lang w:eastAsia="pl-PL"/>
        </w:rPr>
        <w:t xml:space="preserve"> (niezalogowany lub nieposiadający konta) to wycofanie oferty musi być́ przez niego potwierdzone: przez </w:t>
      </w:r>
      <w:r w:rsidRPr="00587BA8">
        <w:rPr>
          <w:rFonts w:ascii="Poppins" w:eastAsia="Times New Roman" w:hAnsi="Poppins" w:cs="Poppins"/>
          <w:lang w:eastAsia="pl-PL"/>
        </w:rPr>
        <w:t>klikniecie</w:t>
      </w:r>
      <w:r w:rsidR="00D015CF" w:rsidRPr="00587BA8">
        <w:rPr>
          <w:rFonts w:ascii="Poppins" w:eastAsia="Times New Roman" w:hAnsi="Poppins" w:cs="Poppins"/>
          <w:lang w:eastAsia="pl-PL"/>
        </w:rPr>
        <w:t xml:space="preserve"> w link wysłany w wiadomości email, który musi być́ zgodny z adres email podanym podczas pierwotnego składania oferty lub zalogowanie i klikniecie w przycisk </w:t>
      </w:r>
      <w:r w:rsidR="00D015CF" w:rsidRPr="00587BA8">
        <w:rPr>
          <w:rFonts w:ascii="Poppins" w:eastAsia="Times New Roman" w:hAnsi="Poppins" w:cs="Poppins"/>
          <w:b/>
          <w:bCs/>
          <w:lang w:eastAsia="pl-PL"/>
        </w:rPr>
        <w:t>Potwierdź́ ofertę</w:t>
      </w:r>
      <w:r w:rsidR="00D015CF" w:rsidRPr="00587BA8">
        <w:rPr>
          <w:rFonts w:ascii="Times New Roman" w:eastAsia="Times New Roman" w:hAnsi="Times New Roman"/>
          <w:b/>
          <w:bCs/>
          <w:lang w:eastAsia="pl-PL"/>
        </w:rPr>
        <w:t>̨</w:t>
      </w:r>
      <w:r w:rsidR="00D015CF" w:rsidRPr="00587BA8">
        <w:rPr>
          <w:rFonts w:ascii="Poppins" w:eastAsia="Times New Roman" w:hAnsi="Poppins" w:cs="Poppins"/>
          <w:lang w:eastAsia="pl-PL"/>
        </w:rPr>
        <w:t xml:space="preserve">. </w:t>
      </w:r>
    </w:p>
    <w:p w14:paraId="26F080CD" w14:textId="75AF5BC0" w:rsidR="00D015CF" w:rsidRPr="00587BA8" w:rsidRDefault="00D015CF" w:rsidP="00AA11F4">
      <w:pPr>
        <w:numPr>
          <w:ilvl w:val="0"/>
          <w:numId w:val="36"/>
        </w:numPr>
        <w:shd w:val="clear" w:color="auto" w:fill="FFFFFF"/>
        <w:spacing w:before="100" w:beforeAutospacing="1" w:after="100" w:afterAutospacing="1"/>
        <w:jc w:val="both"/>
        <w:rPr>
          <w:rFonts w:ascii="Poppins" w:eastAsia="Times New Roman" w:hAnsi="Poppins" w:cs="Poppins"/>
          <w:lang w:eastAsia="pl-PL"/>
        </w:rPr>
      </w:pPr>
      <w:r w:rsidRPr="00587BA8">
        <w:rPr>
          <w:rFonts w:ascii="Poppins" w:eastAsia="Times New Roman" w:hAnsi="Poppins" w:cs="Poppins"/>
          <w:lang w:eastAsia="pl-PL"/>
        </w:rPr>
        <w:t xml:space="preserve">Wycofanie oferty lub wniosku możliwe jest do zakończeniu terminu składania ofert w </w:t>
      </w:r>
      <w:r w:rsidR="00411BA2" w:rsidRPr="00587BA8">
        <w:rPr>
          <w:rFonts w:ascii="Poppins" w:eastAsia="Times New Roman" w:hAnsi="Poppins" w:cs="Poppins"/>
          <w:lang w:eastAsia="pl-PL"/>
        </w:rPr>
        <w:t>postępowaniu</w:t>
      </w:r>
      <w:r w:rsidRPr="00587BA8">
        <w:rPr>
          <w:rFonts w:ascii="Poppins" w:eastAsia="Times New Roman" w:hAnsi="Poppins" w:cs="Poppins"/>
          <w:lang w:eastAsia="pl-PL"/>
        </w:rPr>
        <w:t xml:space="preserve">. </w:t>
      </w:r>
    </w:p>
    <w:p w14:paraId="038976E6" w14:textId="22DB4AA5" w:rsidR="00D015CF" w:rsidRPr="00587BA8" w:rsidRDefault="00D015CF" w:rsidP="00AA11F4">
      <w:pPr>
        <w:numPr>
          <w:ilvl w:val="0"/>
          <w:numId w:val="36"/>
        </w:numPr>
        <w:shd w:val="clear" w:color="auto" w:fill="FFFFFF"/>
        <w:spacing w:before="100" w:beforeAutospacing="1" w:after="100" w:afterAutospacing="1"/>
        <w:jc w:val="both"/>
        <w:rPr>
          <w:rFonts w:ascii="Poppins" w:eastAsia="Times New Roman" w:hAnsi="Poppins" w:cs="Poppins"/>
          <w:lang w:eastAsia="pl-PL"/>
        </w:rPr>
      </w:pPr>
      <w:r w:rsidRPr="00587BA8">
        <w:rPr>
          <w:rFonts w:ascii="Poppins" w:eastAsia="Times New Roman" w:hAnsi="Poppins" w:cs="Poppins"/>
          <w:lang w:eastAsia="pl-PL"/>
        </w:rPr>
        <w:t xml:space="preserve">Wycofanie </w:t>
      </w:r>
      <w:r w:rsidR="00411BA2" w:rsidRPr="00587BA8">
        <w:rPr>
          <w:rFonts w:ascii="Poppins" w:eastAsia="Times New Roman" w:hAnsi="Poppins" w:cs="Poppins"/>
          <w:lang w:eastAsia="pl-PL"/>
        </w:rPr>
        <w:t>złożonej</w:t>
      </w:r>
      <w:r w:rsidRPr="00587BA8">
        <w:rPr>
          <w:rFonts w:ascii="Poppins" w:eastAsia="Times New Roman" w:hAnsi="Poppins" w:cs="Poppins"/>
          <w:lang w:eastAsia="pl-PL"/>
        </w:rPr>
        <w:t xml:space="preserve"> oferty powoduje, </w:t>
      </w:r>
      <w:r w:rsidR="00411BA2" w:rsidRPr="00587BA8">
        <w:rPr>
          <w:rFonts w:ascii="Poppins" w:eastAsia="Times New Roman" w:hAnsi="Poppins" w:cs="Poppins"/>
          <w:lang w:eastAsia="pl-PL"/>
        </w:rPr>
        <w:t>ż</w:t>
      </w:r>
      <w:r w:rsidRPr="00587BA8">
        <w:rPr>
          <w:rFonts w:ascii="Poppins" w:eastAsia="Times New Roman" w:hAnsi="Poppins" w:cs="Poppins"/>
          <w:lang w:eastAsia="pl-PL"/>
        </w:rPr>
        <w:t xml:space="preserve">e </w:t>
      </w:r>
      <w:r w:rsidR="00411BA2" w:rsidRPr="00587BA8">
        <w:rPr>
          <w:rFonts w:ascii="Poppins" w:eastAsia="Times New Roman" w:hAnsi="Poppins" w:cs="Poppins"/>
          <w:lang w:eastAsia="pl-PL"/>
        </w:rPr>
        <w:t>zamawiający</w:t>
      </w:r>
      <w:r w:rsidRPr="00587BA8">
        <w:rPr>
          <w:rFonts w:ascii="Poppins" w:eastAsia="Times New Roman" w:hAnsi="Poppins" w:cs="Poppins"/>
          <w:lang w:eastAsia="pl-PL"/>
        </w:rPr>
        <w:t xml:space="preserve"> nie </w:t>
      </w:r>
      <w:r w:rsidR="00411BA2" w:rsidRPr="00587BA8">
        <w:rPr>
          <w:rFonts w:ascii="Poppins" w:eastAsia="Times New Roman" w:hAnsi="Poppins" w:cs="Poppins"/>
          <w:lang w:eastAsia="pl-PL"/>
        </w:rPr>
        <w:t>będzie</w:t>
      </w:r>
      <w:r w:rsidRPr="00587BA8">
        <w:rPr>
          <w:rFonts w:ascii="Poppins" w:eastAsia="Times New Roman" w:hAnsi="Poppins" w:cs="Poppins"/>
          <w:lang w:eastAsia="pl-PL"/>
        </w:rPr>
        <w:t xml:space="preserve"> miał </w:t>
      </w:r>
      <w:r w:rsidR="00411BA2" w:rsidRPr="00587BA8">
        <w:rPr>
          <w:rFonts w:ascii="Poppins" w:eastAsia="Times New Roman" w:hAnsi="Poppins" w:cs="Poppins"/>
          <w:lang w:eastAsia="pl-PL"/>
        </w:rPr>
        <w:t>możliwości</w:t>
      </w:r>
      <w:r w:rsidRPr="00587BA8">
        <w:rPr>
          <w:rFonts w:ascii="Poppins" w:eastAsia="Times New Roman" w:hAnsi="Poppins" w:cs="Poppins"/>
          <w:lang w:eastAsia="pl-PL"/>
        </w:rPr>
        <w:t xml:space="preserve"> zapoznania </w:t>
      </w:r>
      <w:r w:rsidR="00411BA2" w:rsidRPr="00587BA8">
        <w:rPr>
          <w:rFonts w:ascii="Poppins" w:eastAsia="Times New Roman" w:hAnsi="Poppins" w:cs="Poppins"/>
          <w:lang w:eastAsia="pl-PL"/>
        </w:rPr>
        <w:t>się</w:t>
      </w:r>
      <w:r w:rsidRPr="00587BA8">
        <w:rPr>
          <w:rFonts w:ascii="Times New Roman" w:eastAsia="Times New Roman" w:hAnsi="Times New Roman"/>
          <w:lang w:eastAsia="pl-PL"/>
        </w:rPr>
        <w:t>̨</w:t>
      </w:r>
      <w:r w:rsidRPr="00587BA8">
        <w:rPr>
          <w:rFonts w:ascii="Poppins" w:eastAsia="Times New Roman" w:hAnsi="Poppins" w:cs="Poppins"/>
          <w:lang w:eastAsia="pl-PL"/>
        </w:rPr>
        <w:t xml:space="preserve"> z </w:t>
      </w:r>
      <w:r w:rsidR="00411BA2" w:rsidRPr="00587BA8">
        <w:rPr>
          <w:rFonts w:ascii="Poppins" w:eastAsia="Times New Roman" w:hAnsi="Poppins" w:cs="Poppins"/>
          <w:lang w:eastAsia="pl-PL"/>
        </w:rPr>
        <w:t>nią</w:t>
      </w:r>
      <w:r w:rsidRPr="00587BA8">
        <w:rPr>
          <w:rFonts w:ascii="Times New Roman" w:eastAsia="Times New Roman" w:hAnsi="Times New Roman"/>
          <w:lang w:eastAsia="pl-PL"/>
        </w:rPr>
        <w:t>̨</w:t>
      </w:r>
      <w:r w:rsidRPr="00587BA8">
        <w:rPr>
          <w:rFonts w:ascii="Poppins" w:eastAsia="Times New Roman" w:hAnsi="Poppins" w:cs="Poppins"/>
          <w:lang w:eastAsia="pl-PL"/>
        </w:rPr>
        <w:t xml:space="preserve"> po upływie terminu </w:t>
      </w:r>
      <w:r w:rsidR="00411BA2" w:rsidRPr="00587BA8">
        <w:rPr>
          <w:rFonts w:ascii="Poppins" w:eastAsia="Times New Roman" w:hAnsi="Poppins" w:cs="Poppins"/>
          <w:lang w:eastAsia="pl-PL"/>
        </w:rPr>
        <w:t>zakończenia</w:t>
      </w:r>
      <w:r w:rsidRPr="00587BA8">
        <w:rPr>
          <w:rFonts w:ascii="Poppins" w:eastAsia="Times New Roman" w:hAnsi="Poppins" w:cs="Poppins"/>
          <w:lang w:eastAsia="pl-PL"/>
        </w:rPr>
        <w:t xml:space="preserve"> składania ofert w </w:t>
      </w:r>
      <w:r w:rsidR="00411BA2" w:rsidRPr="00587BA8">
        <w:rPr>
          <w:rFonts w:ascii="Poppins" w:eastAsia="Times New Roman" w:hAnsi="Poppins" w:cs="Poppins"/>
          <w:lang w:eastAsia="pl-PL"/>
        </w:rPr>
        <w:t>postępowaniu</w:t>
      </w:r>
      <w:r w:rsidRPr="00587BA8">
        <w:rPr>
          <w:rFonts w:ascii="Poppins" w:eastAsia="Times New Roman" w:hAnsi="Poppins" w:cs="Poppins"/>
          <w:lang w:eastAsia="pl-PL"/>
        </w:rPr>
        <w:t xml:space="preserve">. </w:t>
      </w:r>
    </w:p>
    <w:p w14:paraId="325BAB99" w14:textId="12D5A14C" w:rsidR="00D015CF" w:rsidRPr="00587BA8" w:rsidRDefault="00D015CF" w:rsidP="00AA11F4">
      <w:pPr>
        <w:numPr>
          <w:ilvl w:val="0"/>
          <w:numId w:val="36"/>
        </w:numPr>
        <w:shd w:val="clear" w:color="auto" w:fill="FFFFFF"/>
        <w:spacing w:before="100" w:beforeAutospacing="1" w:after="100" w:afterAutospacing="1"/>
        <w:jc w:val="both"/>
        <w:rPr>
          <w:rFonts w:ascii="Poppins" w:eastAsia="Times New Roman" w:hAnsi="Poppins" w:cs="Poppins"/>
          <w:lang w:eastAsia="pl-PL"/>
        </w:rPr>
      </w:pPr>
      <w:r w:rsidRPr="00587BA8">
        <w:rPr>
          <w:rFonts w:ascii="Poppins" w:eastAsia="Times New Roman" w:hAnsi="Poppins" w:cs="Poppins"/>
          <w:lang w:eastAsia="pl-PL"/>
        </w:rPr>
        <w:t xml:space="preserve">Wykonawca po upływie terminu składania ofert nie </w:t>
      </w:r>
      <w:r w:rsidR="00411BA2" w:rsidRPr="00587BA8">
        <w:rPr>
          <w:rFonts w:ascii="Poppins" w:eastAsia="Times New Roman" w:hAnsi="Poppins" w:cs="Poppins"/>
          <w:lang w:eastAsia="pl-PL"/>
        </w:rPr>
        <w:t>może</w:t>
      </w:r>
      <w:r w:rsidRPr="00587BA8">
        <w:rPr>
          <w:rFonts w:ascii="Poppins" w:eastAsia="Times New Roman" w:hAnsi="Poppins" w:cs="Poppins"/>
          <w:lang w:eastAsia="pl-PL"/>
        </w:rPr>
        <w:t xml:space="preserve"> </w:t>
      </w:r>
      <w:r w:rsidR="00411BA2" w:rsidRPr="00587BA8">
        <w:rPr>
          <w:rFonts w:ascii="Poppins" w:eastAsia="Times New Roman" w:hAnsi="Poppins" w:cs="Poppins"/>
          <w:lang w:eastAsia="pl-PL"/>
        </w:rPr>
        <w:t>dokonać</w:t>
      </w:r>
      <w:r w:rsidRPr="00587BA8">
        <w:rPr>
          <w:rFonts w:ascii="Poppins" w:eastAsia="Times New Roman" w:hAnsi="Poppins" w:cs="Poppins"/>
          <w:lang w:eastAsia="pl-PL"/>
        </w:rPr>
        <w:t xml:space="preserve">́ zmiany </w:t>
      </w:r>
      <w:r w:rsidR="00411BA2" w:rsidRPr="00587BA8">
        <w:rPr>
          <w:rFonts w:ascii="Poppins" w:eastAsia="Times New Roman" w:hAnsi="Poppins" w:cs="Poppins"/>
          <w:lang w:eastAsia="pl-PL"/>
        </w:rPr>
        <w:t>złożonej</w:t>
      </w:r>
      <w:r w:rsidRPr="00587BA8">
        <w:rPr>
          <w:rFonts w:ascii="Poppins" w:eastAsia="Times New Roman" w:hAnsi="Poppins" w:cs="Poppins"/>
          <w:lang w:eastAsia="pl-PL"/>
        </w:rPr>
        <w:t xml:space="preserve"> oferty lub wniosku. </w:t>
      </w:r>
    </w:p>
    <w:p w14:paraId="5CA01AF4" w14:textId="74A30B30" w:rsidR="00C4090B" w:rsidRPr="00587BA8" w:rsidRDefault="00C4090B" w:rsidP="00AA11F4">
      <w:pPr>
        <w:numPr>
          <w:ilvl w:val="0"/>
          <w:numId w:val="36"/>
        </w:numPr>
        <w:tabs>
          <w:tab w:val="left" w:pos="426"/>
          <w:tab w:val="left" w:pos="480"/>
          <w:tab w:val="num" w:pos="723"/>
        </w:tabs>
        <w:spacing w:after="0" w:line="276" w:lineRule="auto"/>
        <w:jc w:val="both"/>
        <w:rPr>
          <w:rFonts w:ascii="Poppins" w:hAnsi="Poppins" w:cs="Poppins"/>
        </w:rPr>
      </w:pPr>
      <w:r w:rsidRPr="00587BA8">
        <w:rPr>
          <w:rFonts w:ascii="Poppins" w:hAnsi="Poppins" w:cs="Poppins"/>
        </w:rPr>
        <w:t>Ofert</w:t>
      </w:r>
      <w:r w:rsidR="00E83399" w:rsidRPr="00587BA8">
        <w:rPr>
          <w:rFonts w:ascii="Poppins" w:hAnsi="Poppins" w:cs="Poppins"/>
        </w:rPr>
        <w:t>ę</w:t>
      </w:r>
      <w:r w:rsidRPr="00587BA8">
        <w:rPr>
          <w:rFonts w:ascii="Poppins" w:hAnsi="Poppins" w:cs="Poppins"/>
        </w:rPr>
        <w:t xml:space="preserve"> </w:t>
      </w:r>
      <w:r w:rsidR="00E83399" w:rsidRPr="00587BA8">
        <w:rPr>
          <w:rFonts w:ascii="Poppins" w:hAnsi="Poppins" w:cs="Poppins"/>
        </w:rPr>
        <w:t>składa się na Formularzu ofert</w:t>
      </w:r>
      <w:r w:rsidR="002B680C" w:rsidRPr="00587BA8">
        <w:rPr>
          <w:rFonts w:ascii="Poppins" w:hAnsi="Poppins" w:cs="Poppins"/>
        </w:rPr>
        <w:t>y</w:t>
      </w:r>
      <w:r w:rsidR="00E83399" w:rsidRPr="00587BA8">
        <w:rPr>
          <w:rFonts w:ascii="Poppins" w:hAnsi="Poppins" w:cs="Poppins"/>
        </w:rPr>
        <w:t xml:space="preserve">, którego wzór stanowi </w:t>
      </w:r>
      <w:r w:rsidR="00E83399" w:rsidRPr="00587BA8">
        <w:rPr>
          <w:rFonts w:ascii="Poppins" w:hAnsi="Poppins" w:cs="Poppins"/>
          <w:b/>
        </w:rPr>
        <w:t>Załącznik nr 3</w:t>
      </w:r>
      <w:r w:rsidR="00E83399" w:rsidRPr="00587BA8">
        <w:rPr>
          <w:rFonts w:ascii="Poppins" w:hAnsi="Poppins" w:cs="Poppins"/>
        </w:rPr>
        <w:t xml:space="preserve"> do SWZ. M</w:t>
      </w:r>
      <w:r w:rsidRPr="00587BA8">
        <w:rPr>
          <w:rFonts w:ascii="Poppins" w:hAnsi="Poppins" w:cs="Poppins"/>
        </w:rPr>
        <w:t>usi</w:t>
      </w:r>
      <w:r w:rsidR="00E83399" w:rsidRPr="00587BA8">
        <w:rPr>
          <w:rFonts w:ascii="Poppins" w:hAnsi="Poppins" w:cs="Poppins"/>
        </w:rPr>
        <w:t xml:space="preserve"> ona </w:t>
      </w:r>
      <w:r w:rsidRPr="00587BA8">
        <w:rPr>
          <w:rFonts w:ascii="Poppins" w:hAnsi="Poppins" w:cs="Poppins"/>
        </w:rPr>
        <w:t>zawierać następujące oświadczenia i dokumenty:</w:t>
      </w:r>
    </w:p>
    <w:p w14:paraId="24986DA7" w14:textId="07995313" w:rsidR="00C4090B" w:rsidRPr="00587BA8" w:rsidRDefault="00C4090B" w:rsidP="00AA11F4">
      <w:pPr>
        <w:numPr>
          <w:ilvl w:val="2"/>
          <w:numId w:val="43"/>
        </w:numPr>
        <w:tabs>
          <w:tab w:val="left" w:pos="851"/>
        </w:tabs>
        <w:spacing w:after="0" w:line="276" w:lineRule="auto"/>
        <w:ind w:left="851" w:hanging="425"/>
        <w:jc w:val="both"/>
        <w:rPr>
          <w:rFonts w:ascii="Poppins" w:hAnsi="Poppins" w:cs="Poppins"/>
          <w:b/>
        </w:rPr>
      </w:pPr>
      <w:r w:rsidRPr="00587BA8">
        <w:rPr>
          <w:rFonts w:ascii="Poppins" w:hAnsi="Poppins" w:cs="Poppins"/>
        </w:rPr>
        <w:t xml:space="preserve">oświadczenie </w:t>
      </w:r>
      <w:r w:rsidR="00E83399" w:rsidRPr="00587BA8">
        <w:rPr>
          <w:rFonts w:ascii="Poppins" w:hAnsi="Poppins" w:cs="Poppins"/>
        </w:rPr>
        <w:t xml:space="preserve">o spełnianiu warunków udziału w postępowaniu oraz </w:t>
      </w:r>
      <w:r w:rsidR="007B6734" w:rsidRPr="00587BA8">
        <w:rPr>
          <w:rFonts w:ascii="Poppins" w:hAnsi="Poppins" w:cs="Poppins"/>
        </w:rPr>
        <w:t>niepodleganiu wykluczeniu</w:t>
      </w:r>
      <w:r w:rsidR="00E83399" w:rsidRPr="00587BA8">
        <w:rPr>
          <w:rFonts w:ascii="Poppins" w:hAnsi="Poppins" w:cs="Poppins"/>
        </w:rPr>
        <w:t xml:space="preserve"> z postepowania stanowiące </w:t>
      </w:r>
      <w:r w:rsidR="00E83399" w:rsidRPr="00587BA8">
        <w:rPr>
          <w:rFonts w:ascii="Poppins" w:hAnsi="Poppins" w:cs="Poppins"/>
          <w:b/>
        </w:rPr>
        <w:t>Załącznik nr 4</w:t>
      </w:r>
      <w:r w:rsidR="00E83399" w:rsidRPr="00587BA8">
        <w:rPr>
          <w:rFonts w:ascii="Poppins" w:hAnsi="Poppins" w:cs="Poppins"/>
        </w:rPr>
        <w:t xml:space="preserve"> </w:t>
      </w:r>
      <w:r w:rsidR="00E83399" w:rsidRPr="00587BA8">
        <w:rPr>
          <w:rFonts w:ascii="Poppins" w:hAnsi="Poppins" w:cs="Poppins"/>
          <w:b/>
          <w:bCs/>
        </w:rPr>
        <w:t>do SWZ</w:t>
      </w:r>
      <w:r w:rsidRPr="00587BA8">
        <w:rPr>
          <w:rFonts w:ascii="Poppins" w:hAnsi="Poppins" w:cs="Poppins"/>
        </w:rPr>
        <w:t>;</w:t>
      </w:r>
    </w:p>
    <w:p w14:paraId="5703F331" w14:textId="6B34BBCD" w:rsidR="00E83399" w:rsidRPr="00587BA8" w:rsidRDefault="00E83399" w:rsidP="00AA11F4">
      <w:pPr>
        <w:numPr>
          <w:ilvl w:val="2"/>
          <w:numId w:val="43"/>
        </w:numPr>
        <w:tabs>
          <w:tab w:val="left" w:pos="851"/>
        </w:tabs>
        <w:spacing w:after="0" w:line="276" w:lineRule="auto"/>
        <w:ind w:left="851" w:hanging="425"/>
        <w:jc w:val="both"/>
        <w:rPr>
          <w:rFonts w:ascii="Poppins" w:hAnsi="Poppins" w:cs="Poppins"/>
          <w:b/>
        </w:rPr>
      </w:pPr>
      <w:r w:rsidRPr="00587BA8">
        <w:rPr>
          <w:rFonts w:ascii="Poppins" w:hAnsi="Poppins" w:cs="Poppins"/>
        </w:rPr>
        <w:t xml:space="preserve">zobowiązanie podmiotu udostępniającego zasoby do oddania </w:t>
      </w:r>
      <w:r w:rsidR="001B02C1" w:rsidRPr="00587BA8">
        <w:rPr>
          <w:rFonts w:ascii="Poppins" w:hAnsi="Poppins" w:cs="Poppins"/>
        </w:rPr>
        <w:t xml:space="preserve">Wykonawcy </w:t>
      </w:r>
      <w:r w:rsidRPr="00587BA8">
        <w:rPr>
          <w:rFonts w:ascii="Poppins" w:hAnsi="Poppins" w:cs="Poppins"/>
        </w:rPr>
        <w:t xml:space="preserve">do dyspozycji niezbędnych zasobów na potrzeby realizacji danego zamówienia lub inny podmiotowy środek dowodowy potwierdzający, że wykonawca realizując zamówienie, będzie dysponował niezbędnymi zasobami tych podmiotów. Wzór oświadczenia stanowi </w:t>
      </w:r>
      <w:r w:rsidRPr="00587BA8">
        <w:rPr>
          <w:rFonts w:ascii="Poppins" w:hAnsi="Poppins" w:cs="Poppins"/>
          <w:b/>
        </w:rPr>
        <w:t>Z</w:t>
      </w:r>
      <w:r w:rsidRPr="00587BA8">
        <w:rPr>
          <w:rFonts w:ascii="Poppins" w:hAnsi="Poppins" w:cs="Poppins"/>
          <w:b/>
          <w:bCs/>
        </w:rPr>
        <w:t xml:space="preserve">ałącznik nr </w:t>
      </w:r>
      <w:r w:rsidR="00160EAF" w:rsidRPr="00587BA8">
        <w:rPr>
          <w:rFonts w:ascii="Poppins" w:hAnsi="Poppins" w:cs="Poppins"/>
          <w:b/>
          <w:bCs/>
        </w:rPr>
        <w:t>6</w:t>
      </w:r>
      <w:r w:rsidRPr="00587BA8">
        <w:rPr>
          <w:rFonts w:ascii="Poppins" w:hAnsi="Poppins" w:cs="Poppins"/>
          <w:bCs/>
        </w:rPr>
        <w:t xml:space="preserve"> </w:t>
      </w:r>
      <w:r w:rsidRPr="00587BA8">
        <w:rPr>
          <w:rFonts w:ascii="Poppins" w:hAnsi="Poppins" w:cs="Poppins"/>
          <w:b/>
        </w:rPr>
        <w:t>do SWZ</w:t>
      </w:r>
      <w:r w:rsidR="00101F27" w:rsidRPr="00587BA8">
        <w:rPr>
          <w:rFonts w:ascii="Poppins" w:hAnsi="Poppins" w:cs="Poppins"/>
          <w:bCs/>
        </w:rPr>
        <w:t xml:space="preserve"> (jeśli dotyczy)</w:t>
      </w:r>
      <w:r w:rsidRPr="00587BA8">
        <w:rPr>
          <w:rFonts w:ascii="Poppins" w:hAnsi="Poppins" w:cs="Poppins"/>
          <w:bCs/>
        </w:rPr>
        <w:t>;</w:t>
      </w:r>
    </w:p>
    <w:p w14:paraId="46B2C65F" w14:textId="77777777" w:rsidR="00963FF7" w:rsidRPr="00587BA8" w:rsidRDefault="005B7636" w:rsidP="00AA11F4">
      <w:pPr>
        <w:numPr>
          <w:ilvl w:val="2"/>
          <w:numId w:val="43"/>
        </w:numPr>
        <w:tabs>
          <w:tab w:val="left" w:pos="851"/>
        </w:tabs>
        <w:spacing w:after="0" w:line="276" w:lineRule="auto"/>
        <w:ind w:left="851" w:hanging="425"/>
        <w:jc w:val="both"/>
        <w:rPr>
          <w:rFonts w:ascii="Poppins" w:hAnsi="Poppins" w:cs="Poppins"/>
          <w:b/>
        </w:rPr>
      </w:pPr>
      <w:r w:rsidRPr="00587BA8">
        <w:rPr>
          <w:rFonts w:ascii="Poppins" w:hAnsi="Poppins" w:cs="Poppins"/>
          <w:bCs/>
        </w:rPr>
        <w:t>pełnomocnictwo, z którego wynika prawo do podpisania oferty (jeżeli dotyczy).</w:t>
      </w:r>
    </w:p>
    <w:p w14:paraId="48A436E7" w14:textId="69C9A6C5" w:rsidR="00963FF7" w:rsidRPr="00587BA8" w:rsidRDefault="00963FF7" w:rsidP="00AA11F4">
      <w:pPr>
        <w:numPr>
          <w:ilvl w:val="2"/>
          <w:numId w:val="43"/>
        </w:numPr>
        <w:tabs>
          <w:tab w:val="left" w:pos="851"/>
        </w:tabs>
        <w:spacing w:after="0" w:line="276" w:lineRule="auto"/>
        <w:ind w:left="851" w:hanging="425"/>
        <w:jc w:val="both"/>
        <w:rPr>
          <w:rFonts w:ascii="Poppins" w:hAnsi="Poppins" w:cs="Poppins"/>
          <w:b/>
        </w:rPr>
      </w:pPr>
      <w:r w:rsidRPr="00587BA8">
        <w:rPr>
          <w:rFonts w:ascii="Poppins" w:hAnsi="Poppins" w:cs="Poppins"/>
        </w:rPr>
        <w:t xml:space="preserve">Oświadczenie z art. 117 ust. 4 ustawy PZP (podział zadań konsorcjantów) - </w:t>
      </w:r>
      <w:r w:rsidRPr="00587BA8">
        <w:rPr>
          <w:rFonts w:ascii="Poppins" w:hAnsi="Poppins" w:cs="Poppins"/>
          <w:bCs/>
        </w:rPr>
        <w:t>(jeżeli dotyczy).</w:t>
      </w:r>
    </w:p>
    <w:p w14:paraId="06B3558C" w14:textId="6ACDCECC" w:rsidR="00C4090B" w:rsidRPr="00587BA8" w:rsidRDefault="00EC28C1" w:rsidP="00AA11F4">
      <w:pPr>
        <w:numPr>
          <w:ilvl w:val="0"/>
          <w:numId w:val="36"/>
        </w:numPr>
        <w:tabs>
          <w:tab w:val="num" w:pos="723"/>
        </w:tabs>
        <w:spacing w:after="0" w:line="276" w:lineRule="auto"/>
        <w:jc w:val="both"/>
        <w:rPr>
          <w:rFonts w:ascii="Poppins" w:hAnsi="Poppins" w:cs="Poppins"/>
        </w:rPr>
      </w:pPr>
      <w:r w:rsidRPr="00587BA8">
        <w:rPr>
          <w:rFonts w:ascii="Poppins" w:hAnsi="Poppins" w:cs="Poppins"/>
        </w:rPr>
        <w:t>W przypadku gdy d</w:t>
      </w:r>
      <w:r w:rsidR="00C4090B" w:rsidRPr="00587BA8">
        <w:rPr>
          <w:rFonts w:ascii="Poppins" w:hAnsi="Poppins" w:cs="Poppins"/>
        </w:rPr>
        <w:t>okumenty lub oświadczenia</w:t>
      </w:r>
      <w:r w:rsidRPr="00587BA8">
        <w:rPr>
          <w:rFonts w:ascii="Poppins" w:hAnsi="Poppins" w:cs="Poppins"/>
        </w:rPr>
        <w:t>,</w:t>
      </w:r>
      <w:r w:rsidR="00C4090B" w:rsidRPr="00587BA8">
        <w:rPr>
          <w:rFonts w:ascii="Poppins" w:hAnsi="Poppins" w:cs="Poppins"/>
        </w:rPr>
        <w:t xml:space="preserve"> o których mowa w rozporządzeniu </w:t>
      </w:r>
      <w:r w:rsidR="007210C7" w:rsidRPr="00587BA8">
        <w:rPr>
          <w:rFonts w:ascii="Poppins" w:hAnsi="Poppins" w:cs="Poppins"/>
        </w:rPr>
        <w:t>M</w:t>
      </w:r>
      <w:r w:rsidR="00101F27" w:rsidRPr="00587BA8">
        <w:rPr>
          <w:rFonts w:ascii="Poppins" w:hAnsi="Poppins" w:cs="Poppins"/>
        </w:rPr>
        <w:t>inistra</w:t>
      </w:r>
      <w:r w:rsidR="007210C7" w:rsidRPr="00587BA8">
        <w:rPr>
          <w:rFonts w:ascii="Poppins" w:hAnsi="Poppins" w:cs="Poppins"/>
        </w:rPr>
        <w:t xml:space="preserve"> R</w:t>
      </w:r>
      <w:r w:rsidR="00101F27" w:rsidRPr="00587BA8">
        <w:rPr>
          <w:rFonts w:ascii="Poppins" w:hAnsi="Poppins" w:cs="Poppins"/>
        </w:rPr>
        <w:t>ozwoju</w:t>
      </w:r>
      <w:r w:rsidR="007210C7" w:rsidRPr="00587BA8">
        <w:rPr>
          <w:rFonts w:ascii="Poppins" w:hAnsi="Poppins" w:cs="Poppins"/>
        </w:rPr>
        <w:t>, P</w:t>
      </w:r>
      <w:r w:rsidR="00101F27" w:rsidRPr="00587BA8">
        <w:rPr>
          <w:rFonts w:ascii="Poppins" w:hAnsi="Poppins" w:cs="Poppins"/>
        </w:rPr>
        <w:t>racy</w:t>
      </w:r>
      <w:r w:rsidR="007210C7" w:rsidRPr="00587BA8">
        <w:rPr>
          <w:rFonts w:ascii="Poppins" w:hAnsi="Poppins" w:cs="Poppins"/>
        </w:rPr>
        <w:t xml:space="preserve"> </w:t>
      </w:r>
      <w:r w:rsidR="00101F27" w:rsidRPr="00587BA8">
        <w:rPr>
          <w:rFonts w:ascii="Poppins" w:hAnsi="Poppins" w:cs="Poppins"/>
        </w:rPr>
        <w:t>i</w:t>
      </w:r>
      <w:r w:rsidR="007210C7" w:rsidRPr="00587BA8">
        <w:rPr>
          <w:rFonts w:ascii="Poppins" w:hAnsi="Poppins" w:cs="Poppins"/>
        </w:rPr>
        <w:t xml:space="preserve"> T</w:t>
      </w:r>
      <w:r w:rsidR="00101F27" w:rsidRPr="00587BA8">
        <w:rPr>
          <w:rFonts w:ascii="Poppins" w:hAnsi="Poppins" w:cs="Poppins"/>
        </w:rPr>
        <w:t>echnologii</w:t>
      </w:r>
      <w:r w:rsidR="007210C7" w:rsidRPr="00587BA8">
        <w:rPr>
          <w:rFonts w:ascii="Poppins" w:hAnsi="Poppins" w:cs="Poppins"/>
        </w:rPr>
        <w:t xml:space="preserve"> z dnia 23 grudnia 2020 r. w sprawie podmiotowych środków dowodowych oraz innych dokumentów lub oświadczeń, jakich może żądać </w:t>
      </w:r>
      <w:r w:rsidR="00D63A38" w:rsidRPr="00587BA8">
        <w:rPr>
          <w:rFonts w:ascii="Poppins" w:hAnsi="Poppins" w:cs="Poppins"/>
        </w:rPr>
        <w:t>Z</w:t>
      </w:r>
      <w:r w:rsidR="007210C7" w:rsidRPr="00587BA8">
        <w:rPr>
          <w:rFonts w:ascii="Poppins" w:hAnsi="Poppins" w:cs="Poppins"/>
        </w:rPr>
        <w:t xml:space="preserve">amawiający od </w:t>
      </w:r>
      <w:r w:rsidR="00D63A38" w:rsidRPr="00587BA8">
        <w:rPr>
          <w:rFonts w:ascii="Poppins" w:hAnsi="Poppins" w:cs="Poppins"/>
        </w:rPr>
        <w:t>W</w:t>
      </w:r>
      <w:r w:rsidR="007210C7" w:rsidRPr="00587BA8">
        <w:rPr>
          <w:rFonts w:ascii="Poppins" w:hAnsi="Poppins" w:cs="Poppins"/>
        </w:rPr>
        <w:t xml:space="preserve">ykonawcy </w:t>
      </w:r>
      <w:r w:rsidR="00C4090B" w:rsidRPr="00587BA8">
        <w:rPr>
          <w:rFonts w:ascii="Poppins" w:hAnsi="Poppins" w:cs="Poppins"/>
        </w:rPr>
        <w:t>w postępowaniu o udzielenie zamówienia</w:t>
      </w:r>
      <w:r w:rsidR="00101F27" w:rsidRPr="00587BA8">
        <w:rPr>
          <w:rFonts w:ascii="Poppins" w:hAnsi="Poppins" w:cs="Poppins"/>
        </w:rPr>
        <w:t xml:space="preserve"> (DZ.U z 2020 poz.2415)</w:t>
      </w:r>
      <w:r w:rsidR="00C4090B" w:rsidRPr="00587BA8">
        <w:rPr>
          <w:rFonts w:ascii="Poppins" w:hAnsi="Poppins" w:cs="Poppins"/>
        </w:rPr>
        <w:t xml:space="preserve">, </w:t>
      </w:r>
      <w:r w:rsidRPr="00587BA8">
        <w:rPr>
          <w:rFonts w:ascii="Poppins" w:hAnsi="Poppins" w:cs="Poppins"/>
        </w:rPr>
        <w:t>zostały wystawione przez upoważnione podmioty inne niż Wykonawca, Wykonawca wspólnie ubiegający się o udzielenie zamówienia, podmiot udostępniający zasoby lub podwykonawca, jako dokument elektroniczny, przekazuje się ten dokument.</w:t>
      </w:r>
      <w:r w:rsidR="00E428F1" w:rsidRPr="00587BA8">
        <w:rPr>
          <w:rFonts w:ascii="Poppins" w:hAnsi="Poppins" w:cs="Poppins"/>
        </w:rPr>
        <w:t xml:space="preserve"> </w:t>
      </w:r>
      <w:r w:rsidR="00086B68" w:rsidRPr="00587BA8">
        <w:rPr>
          <w:rFonts w:ascii="Poppins" w:hAnsi="Poppins" w:cs="Poppins"/>
        </w:rPr>
        <w:t>W przypadku gdy podmiotowe środki dowodowe, przedmiotowe środki dowodowe lub dokumenty potwierdzające umocowanie do reprezentowania</w:t>
      </w:r>
      <w:r w:rsidR="00E428F1" w:rsidRPr="00587BA8">
        <w:rPr>
          <w:rFonts w:ascii="Poppins" w:hAnsi="Poppins" w:cs="Poppins"/>
        </w:rPr>
        <w:t xml:space="preserve"> </w:t>
      </w:r>
      <w:r w:rsidR="00086B68" w:rsidRPr="00587BA8">
        <w:rPr>
          <w:rFonts w:ascii="Poppins" w:hAnsi="Poppins" w:cs="Poppins"/>
        </w:rPr>
        <w:t>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76B626E" w14:textId="44038389" w:rsidR="00C4090B" w:rsidRPr="00587BA8" w:rsidRDefault="00C4090B" w:rsidP="00AA11F4">
      <w:pPr>
        <w:numPr>
          <w:ilvl w:val="0"/>
          <w:numId w:val="36"/>
        </w:numPr>
        <w:tabs>
          <w:tab w:val="num" w:pos="426"/>
          <w:tab w:val="num" w:pos="723"/>
        </w:tabs>
        <w:spacing w:after="0" w:line="276" w:lineRule="auto"/>
        <w:ind w:left="369" w:hanging="426"/>
        <w:jc w:val="both"/>
        <w:rPr>
          <w:rFonts w:ascii="Poppins" w:hAnsi="Poppins" w:cs="Poppins"/>
        </w:rPr>
      </w:pPr>
      <w:r w:rsidRPr="00587BA8">
        <w:rPr>
          <w:rFonts w:ascii="Poppins" w:hAnsi="Poppins" w:cs="Poppins"/>
        </w:rPr>
        <w:lastRenderedPageBreak/>
        <w:t xml:space="preserve">W przypadku podpisania oferty oraz </w:t>
      </w:r>
      <w:r w:rsidR="00326E72" w:rsidRPr="00587BA8">
        <w:rPr>
          <w:rFonts w:ascii="Poppins" w:hAnsi="Poppins" w:cs="Poppins"/>
        </w:rPr>
        <w:t xml:space="preserve">poświadczenia zgodności cyfrowego odwzorowania dokumentu </w:t>
      </w:r>
      <w:r w:rsidRPr="00587BA8">
        <w:rPr>
          <w:rFonts w:ascii="Poppins" w:hAnsi="Poppins" w:cs="Poppins"/>
        </w:rPr>
        <w:t>przez osobę niewymienioną w dokumencie rejestracyjnym (ewidencyjnym) Wykonawcy, należy do oferty, składanej w formie elektronicznej, dołączyć stosowne pełnomocnictwo w postaci dokumentu elektronicznego opatrzonego kwalifikowanym podpisem elektronicznym</w:t>
      </w:r>
      <w:r w:rsidR="002024AF" w:rsidRPr="00587BA8">
        <w:rPr>
          <w:rFonts w:ascii="Poppins" w:hAnsi="Poppins" w:cs="Poppins"/>
        </w:rPr>
        <w:t>, podpisem zaufanym lub podpisem osobistym</w:t>
      </w:r>
      <w:r w:rsidRPr="00587BA8">
        <w:rPr>
          <w:rFonts w:ascii="Poppins" w:hAnsi="Poppins" w:cs="Poppins"/>
        </w:rPr>
        <w:t xml:space="preserve">. </w:t>
      </w:r>
    </w:p>
    <w:p w14:paraId="3DABC9D0" w14:textId="2D4E0B40" w:rsidR="00C4090B" w:rsidRPr="00587BA8" w:rsidRDefault="00C4090B" w:rsidP="00AA11F4">
      <w:pPr>
        <w:numPr>
          <w:ilvl w:val="0"/>
          <w:numId w:val="36"/>
        </w:numPr>
        <w:tabs>
          <w:tab w:val="num" w:pos="426"/>
          <w:tab w:val="num" w:pos="723"/>
        </w:tabs>
        <w:spacing w:after="0" w:line="276" w:lineRule="auto"/>
        <w:ind w:left="368" w:hanging="425"/>
        <w:jc w:val="both"/>
        <w:rPr>
          <w:rFonts w:ascii="Poppins" w:hAnsi="Poppins" w:cs="Poppins"/>
        </w:rPr>
      </w:pPr>
      <w:r w:rsidRPr="00587BA8">
        <w:rPr>
          <w:rFonts w:ascii="Poppins" w:hAnsi="Poppins" w:cs="Poppins"/>
        </w:rPr>
        <w:t xml:space="preserve">Poświadczenia </w:t>
      </w:r>
      <w:r w:rsidR="004204A3" w:rsidRPr="00587BA8">
        <w:rPr>
          <w:rFonts w:ascii="Poppins" w:hAnsi="Poppins" w:cs="Poppins"/>
        </w:rPr>
        <w:t>zgodności odwzorowania cyfrowego</w:t>
      </w:r>
      <w:r w:rsidRPr="00587BA8">
        <w:rPr>
          <w:rFonts w:ascii="Poppins" w:hAnsi="Poppins" w:cs="Poppins"/>
        </w:rPr>
        <w:t xml:space="preserve"> dokonuje </w:t>
      </w:r>
      <w:r w:rsidR="0019748D" w:rsidRPr="00587BA8">
        <w:rPr>
          <w:rFonts w:ascii="Poppins" w:hAnsi="Poppins" w:cs="Poppins"/>
        </w:rPr>
        <w:t>notariusz</w:t>
      </w:r>
      <w:r w:rsidR="00EE45C2" w:rsidRPr="00587BA8">
        <w:rPr>
          <w:rFonts w:ascii="Poppins" w:hAnsi="Poppins" w:cs="Poppins"/>
        </w:rPr>
        <w:t xml:space="preserve"> lub </w:t>
      </w:r>
      <w:r w:rsidRPr="00587BA8">
        <w:rPr>
          <w:rFonts w:ascii="Poppins" w:hAnsi="Poppins" w:cs="Poppins"/>
        </w:rPr>
        <w:t xml:space="preserve">Wykonawca, </w:t>
      </w:r>
      <w:r w:rsidR="008F184E" w:rsidRPr="00587BA8">
        <w:rPr>
          <w:rFonts w:ascii="Poppins" w:hAnsi="Poppins" w:cs="Poppins"/>
        </w:rPr>
        <w:t>podmiot,</w:t>
      </w:r>
      <w:r w:rsidRPr="00587BA8">
        <w:rPr>
          <w:rFonts w:ascii="Poppins" w:hAnsi="Poppins" w:cs="Poppins"/>
        </w:rPr>
        <w:t xml:space="preserve"> na którego zdolnościach lub sytuacji polega Wykonawca, Wykonawcy wspólnie ubiegający się o udzielenie zmówienia publicznego albo podwykonawca, w zakresie dokumentów, które każdego z nich dotyczą.</w:t>
      </w:r>
    </w:p>
    <w:p w14:paraId="0269FEB7" w14:textId="77777777" w:rsidR="00C4090B" w:rsidRPr="00587BA8" w:rsidRDefault="00C4090B" w:rsidP="00AA11F4">
      <w:pPr>
        <w:numPr>
          <w:ilvl w:val="0"/>
          <w:numId w:val="36"/>
        </w:numPr>
        <w:tabs>
          <w:tab w:val="num" w:pos="426"/>
          <w:tab w:val="num" w:pos="723"/>
        </w:tabs>
        <w:spacing w:after="0" w:line="276" w:lineRule="auto"/>
        <w:ind w:left="368" w:hanging="425"/>
        <w:jc w:val="both"/>
        <w:rPr>
          <w:rFonts w:ascii="Poppins" w:hAnsi="Poppins" w:cs="Poppins"/>
        </w:rPr>
      </w:pPr>
      <w:r w:rsidRPr="00587BA8">
        <w:rPr>
          <w:rFonts w:ascii="Poppins" w:hAnsi="Poppins" w:cs="Poppins"/>
        </w:rPr>
        <w:t>Dokumenty sporządzone w języku obcym muszą być złożone wraz z tłumaczeniem na język polski.</w:t>
      </w:r>
    </w:p>
    <w:p w14:paraId="524D7163" w14:textId="10B40672" w:rsidR="00C4090B" w:rsidRPr="00587BA8" w:rsidRDefault="00C4090B" w:rsidP="00AA11F4">
      <w:pPr>
        <w:numPr>
          <w:ilvl w:val="0"/>
          <w:numId w:val="36"/>
        </w:numPr>
        <w:tabs>
          <w:tab w:val="num" w:pos="426"/>
          <w:tab w:val="num" w:pos="723"/>
        </w:tabs>
        <w:spacing w:after="0" w:line="276" w:lineRule="auto"/>
        <w:ind w:left="368" w:hanging="425"/>
        <w:jc w:val="both"/>
        <w:rPr>
          <w:rFonts w:ascii="Poppins" w:hAnsi="Poppins" w:cs="Poppins"/>
        </w:rPr>
      </w:pPr>
      <w:r w:rsidRPr="00587BA8">
        <w:rPr>
          <w:rFonts w:ascii="Poppins" w:hAnsi="Poppins" w:cs="Poppins"/>
        </w:rPr>
        <w:t xml:space="preserve">Wykonawca ponosi wszelkie koszty związane z </w:t>
      </w:r>
      <w:r w:rsidR="000D047F" w:rsidRPr="00587BA8">
        <w:rPr>
          <w:rFonts w:ascii="Poppins" w:hAnsi="Poppins" w:cs="Poppins"/>
        </w:rPr>
        <w:t xml:space="preserve">uczestnictwem w postępowaniu, w szczególności </w:t>
      </w:r>
      <w:r w:rsidRPr="00587BA8">
        <w:rPr>
          <w:rFonts w:ascii="Poppins" w:hAnsi="Poppins" w:cs="Poppins"/>
        </w:rPr>
        <w:t>przygotowaniem i złożeniem oferty</w:t>
      </w:r>
      <w:r w:rsidR="000D047F" w:rsidRPr="00587BA8">
        <w:rPr>
          <w:rFonts w:ascii="Poppins" w:hAnsi="Poppins" w:cs="Poppins"/>
        </w:rPr>
        <w:t>. Zamawiający nie przewiduje zwrotu kosztów udziału w postępowaniu</w:t>
      </w:r>
      <w:r w:rsidR="00BC7B0A" w:rsidRPr="00587BA8">
        <w:rPr>
          <w:rFonts w:ascii="Poppins" w:hAnsi="Poppins" w:cs="Poppins"/>
        </w:rPr>
        <w:t>, z zastrzeżeniem art. 26</w:t>
      </w:r>
      <w:r w:rsidR="00DF5801" w:rsidRPr="00587BA8">
        <w:rPr>
          <w:rFonts w:ascii="Poppins" w:hAnsi="Poppins" w:cs="Poppins"/>
        </w:rPr>
        <w:t>1 ustawy Pzp</w:t>
      </w:r>
      <w:r w:rsidR="000D047F" w:rsidRPr="00587BA8">
        <w:rPr>
          <w:rFonts w:ascii="Poppins" w:hAnsi="Poppins" w:cs="Poppins"/>
        </w:rPr>
        <w:t>.</w:t>
      </w:r>
    </w:p>
    <w:p w14:paraId="0003D276" w14:textId="7458B6A5" w:rsidR="00C4090B" w:rsidRPr="00587BA8" w:rsidRDefault="00C4090B" w:rsidP="00AA11F4">
      <w:pPr>
        <w:numPr>
          <w:ilvl w:val="0"/>
          <w:numId w:val="36"/>
        </w:numPr>
        <w:tabs>
          <w:tab w:val="num" w:pos="426"/>
          <w:tab w:val="num" w:pos="723"/>
        </w:tabs>
        <w:spacing w:after="0" w:line="276" w:lineRule="auto"/>
        <w:ind w:left="369" w:hanging="426"/>
        <w:jc w:val="both"/>
        <w:rPr>
          <w:rFonts w:ascii="Poppins" w:hAnsi="Poppins" w:cs="Poppins"/>
          <w:b/>
          <w:bCs/>
        </w:rPr>
      </w:pPr>
      <w:r w:rsidRPr="00587BA8">
        <w:rPr>
          <w:rFonts w:ascii="Poppins" w:hAnsi="Poppins" w:cs="Poppins"/>
          <w:bCs/>
        </w:rPr>
        <w:t xml:space="preserve">Zamawiający informuje, iż zgodnie z art. </w:t>
      </w:r>
      <w:r w:rsidR="00CB5CC0" w:rsidRPr="00587BA8">
        <w:rPr>
          <w:rFonts w:ascii="Poppins" w:hAnsi="Poppins" w:cs="Poppins"/>
          <w:bCs/>
        </w:rPr>
        <w:t>1</w:t>
      </w:r>
      <w:r w:rsidRPr="00587BA8">
        <w:rPr>
          <w:rFonts w:ascii="Poppins" w:hAnsi="Poppins" w:cs="Poppins"/>
          <w:bCs/>
        </w:rPr>
        <w:t>8</w:t>
      </w:r>
      <w:r w:rsidR="008D195D" w:rsidRPr="00587BA8">
        <w:rPr>
          <w:rFonts w:ascii="Poppins" w:hAnsi="Poppins" w:cs="Poppins"/>
          <w:bCs/>
        </w:rPr>
        <w:t xml:space="preserve"> ust. 1</w:t>
      </w:r>
      <w:r w:rsidRPr="00587BA8">
        <w:rPr>
          <w:rFonts w:ascii="Poppins" w:hAnsi="Poppins" w:cs="Poppins"/>
          <w:bCs/>
        </w:rPr>
        <w:t xml:space="preserve"> </w:t>
      </w:r>
      <w:r w:rsidR="002442CD" w:rsidRPr="00587BA8">
        <w:rPr>
          <w:rFonts w:ascii="Poppins" w:hAnsi="Poppins" w:cs="Poppins"/>
          <w:bCs/>
        </w:rPr>
        <w:t xml:space="preserve">ustawy </w:t>
      </w:r>
      <w:r w:rsidRPr="00587BA8">
        <w:rPr>
          <w:rFonts w:ascii="Poppins" w:hAnsi="Poppins" w:cs="Poppins"/>
          <w:bCs/>
        </w:rPr>
        <w:t>PZP oferty składane w</w:t>
      </w:r>
      <w:r w:rsidR="002442CD" w:rsidRPr="00587BA8">
        <w:rPr>
          <w:rFonts w:ascii="Poppins" w:hAnsi="Poppins" w:cs="Poppins"/>
          <w:bCs/>
        </w:rPr>
        <w:t xml:space="preserve"> </w:t>
      </w:r>
      <w:r w:rsidRPr="00587BA8">
        <w:rPr>
          <w:rFonts w:ascii="Poppins" w:hAnsi="Poppins" w:cs="Poppins"/>
          <w:bCs/>
        </w:rPr>
        <w:t>postępowaniu o</w:t>
      </w:r>
      <w:r w:rsidR="002442CD" w:rsidRPr="00587BA8">
        <w:rPr>
          <w:rFonts w:ascii="Poppins" w:hAnsi="Poppins" w:cs="Poppins"/>
          <w:bCs/>
        </w:rPr>
        <w:t> </w:t>
      </w:r>
      <w:r w:rsidRPr="00587BA8">
        <w:rPr>
          <w:rFonts w:ascii="Poppins" w:hAnsi="Poppins" w:cs="Poppins"/>
          <w:bCs/>
        </w:rPr>
        <w:t xml:space="preserve">zamówienie publiczne są jawne i podlegają udostępnieniu od chwili ich otwarcia, z wyjątkiem informacji stanowiących tajemnicę przedsiębiorstwa w rozumieniu ustawy z dnia 16 kwietnia 1993 r. o zwalczaniu nieuczciwej konkurencji, </w:t>
      </w:r>
      <w:r w:rsidRPr="00587BA8">
        <w:rPr>
          <w:rFonts w:ascii="Poppins" w:hAnsi="Poppins" w:cs="Poppins"/>
          <w:b/>
          <w:bCs/>
        </w:rPr>
        <w:t>jeśli Wykonawca w terminie składania ofert zastrzegł, że nie mogą one być udostępniane i jednocześnie wykazał, iż zastrzeżone informacje stanowią tajemnicę przedsiębiorstwa.</w:t>
      </w:r>
    </w:p>
    <w:p w14:paraId="72BDCEB1" w14:textId="49B6C37C" w:rsidR="00C4090B" w:rsidRPr="00587BA8" w:rsidRDefault="00C4090B" w:rsidP="00092736">
      <w:pPr>
        <w:pStyle w:val="Akapitzlist"/>
        <w:numPr>
          <w:ilvl w:val="0"/>
          <w:numId w:val="36"/>
        </w:numPr>
        <w:spacing w:after="0" w:line="276" w:lineRule="auto"/>
        <w:jc w:val="both"/>
        <w:rPr>
          <w:rFonts w:ascii="Poppins" w:hAnsi="Poppins" w:cs="Poppins"/>
          <w:bCs/>
          <w:lang w:val="pl-PL"/>
        </w:rPr>
      </w:pPr>
      <w:r w:rsidRPr="00587BA8">
        <w:rPr>
          <w:rFonts w:ascii="Poppins" w:hAnsi="Poppins" w:cs="Poppins"/>
          <w:bCs/>
          <w:lang w:val="pl-PL"/>
        </w:rPr>
        <w:t>Do</w:t>
      </w:r>
      <w:r w:rsidR="007210C7" w:rsidRPr="00587BA8">
        <w:rPr>
          <w:rFonts w:ascii="Poppins" w:hAnsi="Poppins" w:cs="Poppins"/>
          <w:bCs/>
          <w:lang w:val="pl-PL"/>
        </w:rPr>
        <w:t xml:space="preserve"> </w:t>
      </w:r>
      <w:r w:rsidRPr="00587BA8">
        <w:rPr>
          <w:rFonts w:ascii="Poppins" w:hAnsi="Poppins" w:cs="Poppins"/>
          <w:bCs/>
          <w:lang w:val="pl-PL"/>
        </w:rPr>
        <w:t>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sidR="0086390B" w:rsidRPr="00587BA8">
        <w:rPr>
          <w:rFonts w:ascii="Poppins" w:hAnsi="Poppins" w:cs="Poppins"/>
          <w:bCs/>
          <w:lang w:val="pl-PL"/>
        </w:rPr>
        <w:t xml:space="preserve"> Jeżeli w tym dniu nie będzie opublikowany średni kurs NBP, Zamawiający przyjmie średni kurs z ostatniego dnia przed dniem publikacji.</w:t>
      </w:r>
    </w:p>
    <w:p w14:paraId="2BCB9294" w14:textId="68945842" w:rsidR="00C4090B" w:rsidRPr="00587BA8" w:rsidRDefault="00C4090B" w:rsidP="007E576A">
      <w:pPr>
        <w:shd w:val="clear" w:color="auto" w:fill="D9D9D9"/>
        <w:tabs>
          <w:tab w:val="num" w:pos="0"/>
        </w:tabs>
        <w:spacing w:line="276" w:lineRule="auto"/>
        <w:jc w:val="both"/>
        <w:rPr>
          <w:rFonts w:ascii="Poppins" w:hAnsi="Poppins" w:cs="Poppins"/>
          <w:b/>
        </w:rPr>
      </w:pPr>
      <w:r w:rsidRPr="00587BA8">
        <w:rPr>
          <w:rFonts w:ascii="Poppins" w:hAnsi="Poppins" w:cs="Poppins"/>
          <w:b/>
        </w:rPr>
        <w:t>X</w:t>
      </w:r>
      <w:r w:rsidR="0061647D" w:rsidRPr="00587BA8">
        <w:rPr>
          <w:rFonts w:ascii="Poppins" w:hAnsi="Poppins" w:cs="Poppins"/>
          <w:b/>
        </w:rPr>
        <w:t>V</w:t>
      </w:r>
      <w:r w:rsidRPr="00587BA8">
        <w:rPr>
          <w:rFonts w:ascii="Poppins" w:hAnsi="Poppins" w:cs="Poppins"/>
          <w:b/>
        </w:rPr>
        <w:t xml:space="preserve">. </w:t>
      </w:r>
      <w:r w:rsidRPr="00587BA8">
        <w:rPr>
          <w:rFonts w:ascii="Poppins" w:hAnsi="Poppins" w:cs="Poppins"/>
          <w:b/>
        </w:rPr>
        <w:tab/>
        <w:t>Miejsce i termin składania i otwarcia ofert.</w:t>
      </w:r>
    </w:p>
    <w:p w14:paraId="3BC31520" w14:textId="208EE21C" w:rsidR="00C4090B" w:rsidRPr="00DD7686" w:rsidRDefault="00C4090B" w:rsidP="00AA11F4">
      <w:pPr>
        <w:numPr>
          <w:ilvl w:val="0"/>
          <w:numId w:val="44"/>
        </w:numPr>
        <w:tabs>
          <w:tab w:val="num" w:pos="426"/>
          <w:tab w:val="left" w:pos="3855"/>
        </w:tabs>
        <w:spacing w:after="0" w:line="276" w:lineRule="auto"/>
        <w:ind w:left="426" w:hanging="426"/>
        <w:jc w:val="both"/>
        <w:rPr>
          <w:rFonts w:ascii="Poppins" w:hAnsi="Poppins" w:cs="Poppins"/>
        </w:rPr>
      </w:pPr>
      <w:r w:rsidRPr="00DD7686">
        <w:rPr>
          <w:rFonts w:ascii="Poppins" w:hAnsi="Poppins" w:cs="Poppins"/>
        </w:rPr>
        <w:t>Ofertę</w:t>
      </w:r>
      <w:r w:rsidR="00E838E8" w:rsidRPr="00DD7686">
        <w:rPr>
          <w:rFonts w:ascii="Poppins" w:hAnsi="Poppins" w:cs="Poppins"/>
        </w:rPr>
        <w:t xml:space="preserve"> należy złożyć</w:t>
      </w:r>
      <w:r w:rsidR="002024AF" w:rsidRPr="00DD7686">
        <w:rPr>
          <w:rFonts w:ascii="Poppins" w:hAnsi="Poppins" w:cs="Poppins"/>
        </w:rPr>
        <w:t xml:space="preserve"> zgodnie z rozdz. </w:t>
      </w:r>
      <w:r w:rsidR="004607FC" w:rsidRPr="00DD7686">
        <w:rPr>
          <w:rFonts w:ascii="Poppins" w:hAnsi="Poppins" w:cs="Poppins"/>
        </w:rPr>
        <w:t>XIV</w:t>
      </w:r>
      <w:r w:rsidR="002024AF" w:rsidRPr="00DD7686">
        <w:rPr>
          <w:rFonts w:ascii="Poppins" w:hAnsi="Poppins" w:cs="Poppins"/>
        </w:rPr>
        <w:t>,</w:t>
      </w:r>
      <w:r w:rsidRPr="00DD7686">
        <w:rPr>
          <w:rFonts w:ascii="Poppins" w:hAnsi="Poppins" w:cs="Poppins"/>
        </w:rPr>
        <w:t xml:space="preserve"> w formie elektronicznej </w:t>
      </w:r>
      <w:r w:rsidR="002024AF" w:rsidRPr="00DD7686">
        <w:rPr>
          <w:rFonts w:ascii="Poppins" w:hAnsi="Poppins" w:cs="Poppins"/>
        </w:rPr>
        <w:t xml:space="preserve">lub postaci elektronicznej opatrzonej podpisem zaufanym lub podpisem osobistym </w:t>
      </w:r>
      <w:r w:rsidR="00162A58" w:rsidRPr="00DD7686">
        <w:rPr>
          <w:rFonts w:ascii="Poppins" w:hAnsi="Poppins" w:cs="Poppins"/>
        </w:rPr>
        <w:t xml:space="preserve">lub kwalifikowanym podpisem elektronicznym </w:t>
      </w:r>
      <w:r w:rsidRPr="00DD7686">
        <w:rPr>
          <w:rFonts w:ascii="Poppins" w:hAnsi="Poppins" w:cs="Poppins"/>
        </w:rPr>
        <w:t xml:space="preserve">za pośrednictwem </w:t>
      </w:r>
      <w:r w:rsidR="00162A58" w:rsidRPr="00DD7686">
        <w:rPr>
          <w:rFonts w:ascii="Poppins" w:hAnsi="Poppins" w:cs="Poppins"/>
          <w:b/>
        </w:rPr>
        <w:t>platformy zakupowej Zamawiającego w</w:t>
      </w:r>
      <w:r w:rsidR="00E838E8" w:rsidRPr="00DD7686">
        <w:rPr>
          <w:rFonts w:ascii="Poppins" w:hAnsi="Poppins" w:cs="Poppins"/>
        </w:rPr>
        <w:t xml:space="preserve"> </w:t>
      </w:r>
      <w:r w:rsidRPr="00DD7686">
        <w:rPr>
          <w:rFonts w:ascii="Poppins" w:hAnsi="Poppins" w:cs="Poppins"/>
        </w:rPr>
        <w:t xml:space="preserve">nieprzekraczalnym terminie </w:t>
      </w:r>
      <w:bookmarkStart w:id="8" w:name="_Hlk36717196"/>
      <w:r w:rsidRPr="00DD7686">
        <w:rPr>
          <w:rFonts w:ascii="Poppins" w:hAnsi="Poppins" w:cs="Poppins"/>
          <w:b/>
        </w:rPr>
        <w:t>do dnia</w:t>
      </w:r>
      <w:r w:rsidRPr="00DD7686">
        <w:rPr>
          <w:rFonts w:ascii="Poppins" w:hAnsi="Poppins" w:cs="Poppins"/>
        </w:rPr>
        <w:t xml:space="preserve"> </w:t>
      </w:r>
      <w:r w:rsidR="003C4190" w:rsidRPr="00DD7686">
        <w:rPr>
          <w:rFonts w:ascii="Poppins" w:hAnsi="Poppins" w:cs="Poppins"/>
          <w:b/>
        </w:rPr>
        <w:t xml:space="preserve">12 maja </w:t>
      </w:r>
      <w:r w:rsidR="00013B8D" w:rsidRPr="00DD7686">
        <w:rPr>
          <w:rFonts w:ascii="Poppins" w:hAnsi="Poppins" w:cs="Poppins"/>
          <w:b/>
        </w:rPr>
        <w:t>202</w:t>
      </w:r>
      <w:r w:rsidR="007C4FE8" w:rsidRPr="00DD7686">
        <w:rPr>
          <w:rFonts w:ascii="Poppins" w:hAnsi="Poppins" w:cs="Poppins"/>
          <w:b/>
        </w:rPr>
        <w:t>3</w:t>
      </w:r>
      <w:r w:rsidR="00013B8D" w:rsidRPr="00DD7686">
        <w:rPr>
          <w:rFonts w:ascii="Poppins" w:hAnsi="Poppins" w:cs="Poppins"/>
          <w:b/>
        </w:rPr>
        <w:t xml:space="preserve">r </w:t>
      </w:r>
      <w:r w:rsidRPr="00DD7686">
        <w:rPr>
          <w:rFonts w:ascii="Poppins" w:hAnsi="Poppins" w:cs="Poppins"/>
        </w:rPr>
        <w:t xml:space="preserve">do godziny </w:t>
      </w:r>
      <w:bookmarkEnd w:id="8"/>
      <w:r w:rsidR="003C4190" w:rsidRPr="00DD7686">
        <w:rPr>
          <w:rFonts w:ascii="Poppins" w:hAnsi="Poppins" w:cs="Poppins"/>
          <w:b/>
          <w:bCs/>
        </w:rPr>
        <w:t>11:00.</w:t>
      </w:r>
    </w:p>
    <w:p w14:paraId="58F6AD2B" w14:textId="58D966B5" w:rsidR="003B5C9D" w:rsidRPr="00DD7686" w:rsidRDefault="00C4090B" w:rsidP="00AA11F4">
      <w:pPr>
        <w:numPr>
          <w:ilvl w:val="0"/>
          <w:numId w:val="44"/>
        </w:numPr>
        <w:tabs>
          <w:tab w:val="num" w:pos="426"/>
          <w:tab w:val="left" w:pos="3855"/>
        </w:tabs>
        <w:spacing w:after="0" w:line="276" w:lineRule="auto"/>
        <w:ind w:left="426" w:hanging="426"/>
        <w:jc w:val="both"/>
        <w:rPr>
          <w:rFonts w:ascii="Poppins" w:hAnsi="Poppins" w:cs="Poppins"/>
          <w:b/>
          <w:bCs/>
        </w:rPr>
      </w:pPr>
      <w:r w:rsidRPr="00DD7686">
        <w:rPr>
          <w:rFonts w:ascii="Poppins" w:hAnsi="Poppins" w:cs="Poppins"/>
          <w:b/>
        </w:rPr>
        <w:t xml:space="preserve">Otwarcie ofert nastąpi w dniu </w:t>
      </w:r>
      <w:r w:rsidR="003C4190" w:rsidRPr="00DD7686">
        <w:rPr>
          <w:rFonts w:ascii="Poppins" w:hAnsi="Poppins" w:cs="Poppins"/>
          <w:b/>
        </w:rPr>
        <w:t xml:space="preserve">12 maja </w:t>
      </w:r>
      <w:r w:rsidR="00013B8D" w:rsidRPr="00DD7686">
        <w:rPr>
          <w:rFonts w:ascii="Poppins" w:hAnsi="Poppins" w:cs="Poppins"/>
          <w:b/>
        </w:rPr>
        <w:t>202</w:t>
      </w:r>
      <w:r w:rsidR="007C4FE8" w:rsidRPr="00DD7686">
        <w:rPr>
          <w:rFonts w:ascii="Poppins" w:hAnsi="Poppins" w:cs="Poppins"/>
          <w:b/>
        </w:rPr>
        <w:t>3</w:t>
      </w:r>
      <w:r w:rsidR="00013B8D" w:rsidRPr="00DD7686">
        <w:rPr>
          <w:rFonts w:ascii="Poppins" w:hAnsi="Poppins" w:cs="Poppins"/>
          <w:b/>
        </w:rPr>
        <w:t xml:space="preserve"> r. </w:t>
      </w:r>
      <w:r w:rsidRPr="00DD7686">
        <w:rPr>
          <w:rFonts w:ascii="Poppins" w:hAnsi="Poppins" w:cs="Poppins"/>
          <w:b/>
        </w:rPr>
        <w:t xml:space="preserve">o godzinie </w:t>
      </w:r>
      <w:r w:rsidR="003C4190" w:rsidRPr="00DD7686">
        <w:rPr>
          <w:rFonts w:ascii="Poppins" w:hAnsi="Poppins" w:cs="Poppins"/>
          <w:b/>
        </w:rPr>
        <w:t>12:00.</w:t>
      </w:r>
    </w:p>
    <w:p w14:paraId="5BC03381" w14:textId="5364CB5B" w:rsidR="00C4090B" w:rsidRPr="00587BA8" w:rsidRDefault="008008AB" w:rsidP="00AA11F4">
      <w:pPr>
        <w:numPr>
          <w:ilvl w:val="0"/>
          <w:numId w:val="44"/>
        </w:numPr>
        <w:tabs>
          <w:tab w:val="num" w:pos="426"/>
          <w:tab w:val="left" w:pos="3855"/>
        </w:tabs>
        <w:spacing w:after="0" w:line="276" w:lineRule="auto"/>
        <w:ind w:left="426" w:hanging="426"/>
        <w:jc w:val="both"/>
        <w:rPr>
          <w:rFonts w:ascii="Poppins" w:eastAsia="Times New Roman" w:hAnsi="Poppins" w:cs="Poppins"/>
          <w:lang w:eastAsia="pl-PL"/>
        </w:rPr>
      </w:pPr>
      <w:r w:rsidRPr="00587BA8">
        <w:rPr>
          <w:rFonts w:ascii="Poppins" w:eastAsia="Times New Roman" w:hAnsi="Poppins" w:cs="Poppins"/>
          <w:lang w:eastAsia="pl-PL"/>
        </w:rPr>
        <w:t xml:space="preserve">Najpóźniej </w:t>
      </w:r>
      <w:r w:rsidRPr="00587BA8">
        <w:rPr>
          <w:rFonts w:ascii="Poppins" w:hAnsi="Poppins" w:cs="Poppins"/>
        </w:rPr>
        <w:t xml:space="preserve">przed otwarciem ofert, </w:t>
      </w:r>
      <w:r w:rsidR="00013D1E" w:rsidRPr="00587BA8">
        <w:rPr>
          <w:rFonts w:ascii="Poppins" w:hAnsi="Poppins" w:cs="Poppins"/>
        </w:rPr>
        <w:t xml:space="preserve">Zamawiający </w:t>
      </w:r>
      <w:r w:rsidRPr="00587BA8">
        <w:rPr>
          <w:rFonts w:ascii="Poppins" w:hAnsi="Poppins" w:cs="Poppins"/>
        </w:rPr>
        <w:t>udostępni na stronie internetowej prowadzonego postępowania informację o kwocie, jaką zamierza przeznaczyć na sfinansowanie zamówienia</w:t>
      </w:r>
      <w:r w:rsidR="00C4090B" w:rsidRPr="00587BA8">
        <w:rPr>
          <w:rFonts w:ascii="Poppins" w:eastAsia="Times New Roman" w:hAnsi="Poppins" w:cs="Poppins"/>
          <w:lang w:eastAsia="pl-PL"/>
        </w:rPr>
        <w:t xml:space="preserve">. </w:t>
      </w:r>
    </w:p>
    <w:p w14:paraId="7784CF66" w14:textId="1F714AA1" w:rsidR="00C4090B" w:rsidRPr="00587BA8" w:rsidRDefault="00C4090B" w:rsidP="00AA11F4">
      <w:pPr>
        <w:numPr>
          <w:ilvl w:val="0"/>
          <w:numId w:val="44"/>
        </w:numPr>
        <w:tabs>
          <w:tab w:val="num" w:pos="426"/>
          <w:tab w:val="left" w:pos="3855"/>
        </w:tabs>
        <w:spacing w:after="0" w:line="276" w:lineRule="auto"/>
        <w:ind w:left="426" w:hanging="426"/>
        <w:jc w:val="both"/>
        <w:rPr>
          <w:rFonts w:ascii="Poppins" w:hAnsi="Poppins" w:cs="Poppins"/>
        </w:rPr>
      </w:pPr>
      <w:r w:rsidRPr="00587BA8">
        <w:rPr>
          <w:rFonts w:ascii="Poppins" w:hAnsi="Poppins" w:cs="Poppins"/>
          <w:bCs/>
        </w:rPr>
        <w:lastRenderedPageBreak/>
        <w:t xml:space="preserve">Niezwłocznie po otwarciu ofert Zamawiający zamieści na stronie </w:t>
      </w:r>
      <w:r w:rsidR="00681943" w:rsidRPr="00587BA8">
        <w:rPr>
          <w:rFonts w:ascii="Poppins" w:hAnsi="Poppins" w:cs="Poppins"/>
        </w:rPr>
        <w:t>internetowej prowadzonego postępowania</w:t>
      </w:r>
      <w:r w:rsidRPr="00587BA8">
        <w:rPr>
          <w:rFonts w:ascii="Poppins" w:hAnsi="Poppins" w:cs="Poppins"/>
          <w:bCs/>
        </w:rPr>
        <w:t xml:space="preserve"> informacje dotyczące:</w:t>
      </w:r>
    </w:p>
    <w:p w14:paraId="3D157FB4" w14:textId="2AD217A6" w:rsidR="00C4090B" w:rsidRPr="00587BA8" w:rsidRDefault="00B94A58" w:rsidP="00242E99">
      <w:pPr>
        <w:numPr>
          <w:ilvl w:val="0"/>
          <w:numId w:val="32"/>
        </w:numPr>
        <w:tabs>
          <w:tab w:val="left" w:pos="3855"/>
        </w:tabs>
        <w:spacing w:after="0" w:line="276" w:lineRule="auto"/>
        <w:ind w:left="851"/>
        <w:jc w:val="both"/>
        <w:rPr>
          <w:rFonts w:ascii="Poppins" w:eastAsia="Times New Roman" w:hAnsi="Poppins" w:cs="Poppins"/>
          <w:lang w:eastAsia="pl-PL"/>
        </w:rPr>
      </w:pPr>
      <w:r w:rsidRPr="00587BA8">
        <w:rPr>
          <w:rFonts w:ascii="Poppins" w:eastAsia="Times New Roman" w:hAnsi="Poppins" w:cs="Poppins"/>
          <w:bCs/>
          <w:lang w:eastAsia="pl-PL"/>
        </w:rPr>
        <w:t>n</w:t>
      </w:r>
      <w:r w:rsidR="00B65C67" w:rsidRPr="00587BA8">
        <w:rPr>
          <w:rFonts w:ascii="Poppins" w:eastAsia="Times New Roman" w:hAnsi="Poppins" w:cs="Poppins"/>
          <w:bCs/>
          <w:lang w:eastAsia="pl-PL"/>
        </w:rPr>
        <w:t xml:space="preserve">azw albo </w:t>
      </w:r>
      <w:r w:rsidRPr="00587BA8">
        <w:rPr>
          <w:rFonts w:ascii="Poppins" w:eastAsia="Times New Roman" w:hAnsi="Poppins" w:cs="Poppins"/>
          <w:bCs/>
          <w:lang w:eastAsia="pl-PL"/>
        </w:rPr>
        <w:t xml:space="preserve">imion i nazwisk oraz siedzib lub miejsc prowadzenia działalności gospodarczej albo miejsc zamieszkania </w:t>
      </w:r>
      <w:r w:rsidR="003D20D9" w:rsidRPr="00587BA8">
        <w:rPr>
          <w:rFonts w:ascii="Poppins" w:eastAsia="Times New Roman" w:hAnsi="Poppins" w:cs="Poppins"/>
          <w:bCs/>
          <w:lang w:eastAsia="pl-PL"/>
        </w:rPr>
        <w:t>Wykonawców, których</w:t>
      </w:r>
      <w:r w:rsidRPr="00587BA8">
        <w:rPr>
          <w:rFonts w:ascii="Poppins" w:eastAsia="Times New Roman" w:hAnsi="Poppins" w:cs="Poppins"/>
          <w:bCs/>
          <w:lang w:eastAsia="pl-PL"/>
        </w:rPr>
        <w:t xml:space="preserve"> oferty zostały otwarte;</w:t>
      </w:r>
    </w:p>
    <w:p w14:paraId="7857BD88" w14:textId="13D512C6" w:rsidR="00C4090B" w:rsidRPr="00587BA8" w:rsidRDefault="00C4090B" w:rsidP="00242E99">
      <w:pPr>
        <w:numPr>
          <w:ilvl w:val="0"/>
          <w:numId w:val="32"/>
        </w:numPr>
        <w:tabs>
          <w:tab w:val="left" w:pos="3855"/>
        </w:tabs>
        <w:spacing w:after="0" w:line="276" w:lineRule="auto"/>
        <w:ind w:left="851"/>
        <w:jc w:val="both"/>
        <w:rPr>
          <w:rFonts w:ascii="Poppins" w:eastAsia="Times New Roman" w:hAnsi="Poppins" w:cs="Poppins"/>
          <w:lang w:eastAsia="pl-PL"/>
        </w:rPr>
      </w:pPr>
      <w:r w:rsidRPr="00587BA8">
        <w:rPr>
          <w:rFonts w:ascii="Poppins" w:eastAsia="Times New Roman" w:hAnsi="Poppins" w:cs="Poppins"/>
          <w:lang w:eastAsia="pl-PL"/>
        </w:rPr>
        <w:t>cen</w:t>
      </w:r>
      <w:r w:rsidR="00B94A58" w:rsidRPr="00587BA8">
        <w:rPr>
          <w:rFonts w:ascii="Poppins" w:eastAsia="Times New Roman" w:hAnsi="Poppins" w:cs="Poppins"/>
          <w:lang w:eastAsia="pl-PL"/>
        </w:rPr>
        <w:t xml:space="preserve"> lub koszt</w:t>
      </w:r>
      <w:r w:rsidR="00DE3A25" w:rsidRPr="00587BA8">
        <w:rPr>
          <w:rFonts w:ascii="Poppins" w:eastAsia="Times New Roman" w:hAnsi="Poppins" w:cs="Poppins"/>
          <w:lang w:eastAsia="pl-PL"/>
        </w:rPr>
        <w:t>ów</w:t>
      </w:r>
      <w:r w:rsidR="00B94A58" w:rsidRPr="00587BA8">
        <w:rPr>
          <w:rFonts w:ascii="Poppins" w:eastAsia="Times New Roman" w:hAnsi="Poppins" w:cs="Poppins"/>
          <w:lang w:eastAsia="pl-PL"/>
        </w:rPr>
        <w:t xml:space="preserve"> zawartych w ofertach</w:t>
      </w:r>
      <w:r w:rsidRPr="00587BA8">
        <w:rPr>
          <w:rFonts w:ascii="Poppins" w:eastAsia="Times New Roman" w:hAnsi="Poppins" w:cs="Poppins"/>
          <w:lang w:eastAsia="pl-PL"/>
        </w:rPr>
        <w:t>.</w:t>
      </w:r>
    </w:p>
    <w:p w14:paraId="18961229" w14:textId="792B398C" w:rsidR="00B94A58" w:rsidRPr="00587BA8" w:rsidRDefault="00B94A58" w:rsidP="00AA11F4">
      <w:pPr>
        <w:pStyle w:val="Akapitzlist"/>
        <w:numPr>
          <w:ilvl w:val="0"/>
          <w:numId w:val="51"/>
        </w:numPr>
        <w:tabs>
          <w:tab w:val="left" w:pos="3855"/>
        </w:tabs>
        <w:spacing w:after="0" w:line="276" w:lineRule="auto"/>
        <w:ind w:left="417"/>
        <w:jc w:val="both"/>
        <w:rPr>
          <w:rFonts w:ascii="Poppins" w:eastAsia="Times New Roman" w:hAnsi="Poppins" w:cs="Poppins"/>
          <w:lang w:val="pl-PL" w:eastAsia="pl-PL"/>
        </w:rPr>
      </w:pPr>
      <w:r w:rsidRPr="00587BA8">
        <w:rPr>
          <w:rFonts w:ascii="Poppins" w:eastAsia="Times New Roman" w:hAnsi="Poppins" w:cs="Poppins"/>
          <w:lang w:val="pl-PL" w:eastAsia="pl-PL"/>
        </w:rPr>
        <w:t>W przypadku wystąpienia awarii system teleinformatycznego, która spowoduje brak możliwości otwarcia ofert w terminie określonym przez Zamawiającego, otwarcie nastąpi niezwłocznie po usunięciu awarii.</w:t>
      </w:r>
    </w:p>
    <w:p w14:paraId="05949826" w14:textId="77777777" w:rsidR="004C672A" w:rsidRPr="00587BA8" w:rsidRDefault="004C672A" w:rsidP="007E576A">
      <w:pPr>
        <w:tabs>
          <w:tab w:val="left" w:pos="3855"/>
        </w:tabs>
        <w:spacing w:after="0" w:line="276" w:lineRule="auto"/>
        <w:ind w:left="851"/>
        <w:jc w:val="both"/>
        <w:rPr>
          <w:rFonts w:ascii="Poppins" w:eastAsia="Times New Roman" w:hAnsi="Poppins" w:cs="Poppins"/>
          <w:lang w:eastAsia="pl-PL"/>
        </w:rPr>
      </w:pPr>
    </w:p>
    <w:p w14:paraId="4ED390E9" w14:textId="4F6D0B81" w:rsidR="008F184E" w:rsidRPr="00587BA8" w:rsidRDefault="00C4090B" w:rsidP="00C45878">
      <w:pPr>
        <w:shd w:val="clear" w:color="auto" w:fill="D9D9D9"/>
        <w:tabs>
          <w:tab w:val="left" w:pos="709"/>
        </w:tabs>
        <w:spacing w:after="0" w:line="276" w:lineRule="auto"/>
        <w:jc w:val="both"/>
        <w:rPr>
          <w:rFonts w:ascii="Poppins" w:hAnsi="Poppins" w:cs="Poppins"/>
          <w:b/>
        </w:rPr>
      </w:pPr>
      <w:r w:rsidRPr="00587BA8">
        <w:rPr>
          <w:rFonts w:ascii="Poppins" w:hAnsi="Poppins" w:cs="Poppins"/>
          <w:b/>
        </w:rPr>
        <w:t>X</w:t>
      </w:r>
      <w:r w:rsidR="0061647D" w:rsidRPr="00587BA8">
        <w:rPr>
          <w:rFonts w:ascii="Poppins" w:hAnsi="Poppins" w:cs="Poppins"/>
          <w:b/>
        </w:rPr>
        <w:t>VI</w:t>
      </w:r>
      <w:r w:rsidRPr="00587BA8">
        <w:rPr>
          <w:rFonts w:ascii="Poppins" w:hAnsi="Poppins" w:cs="Poppins"/>
          <w:b/>
        </w:rPr>
        <w:t xml:space="preserve">. </w:t>
      </w:r>
      <w:r w:rsidRPr="00587BA8">
        <w:rPr>
          <w:rFonts w:ascii="Poppins" w:hAnsi="Poppins" w:cs="Poppins"/>
          <w:b/>
        </w:rPr>
        <w:tab/>
        <w:t>Opis sposobu obliczania ceny.</w:t>
      </w:r>
    </w:p>
    <w:p w14:paraId="256B15FC" w14:textId="6377EE50" w:rsidR="008F184E" w:rsidRPr="00587BA8" w:rsidRDefault="007C4FE8" w:rsidP="00400311">
      <w:pPr>
        <w:spacing w:beforeLines="60" w:before="144" w:afterLines="60" w:after="144" w:line="276" w:lineRule="auto"/>
        <w:ind w:left="426" w:hanging="426"/>
        <w:jc w:val="both"/>
        <w:rPr>
          <w:rFonts w:ascii="Poppins" w:hAnsi="Poppins" w:cs="Poppins"/>
        </w:rPr>
      </w:pPr>
      <w:r w:rsidRPr="00587BA8">
        <w:rPr>
          <w:rFonts w:ascii="Poppins" w:hAnsi="Poppins" w:cs="Poppins"/>
        </w:rPr>
        <w:t xml:space="preserve">1. </w:t>
      </w:r>
      <w:r w:rsidR="00400311" w:rsidRPr="00587BA8">
        <w:rPr>
          <w:rFonts w:ascii="Poppins" w:hAnsi="Poppins" w:cs="Poppins"/>
        </w:rPr>
        <w:t xml:space="preserve"> </w:t>
      </w:r>
      <w:r w:rsidR="008F184E" w:rsidRPr="00587BA8">
        <w:rPr>
          <w:rFonts w:ascii="Poppins" w:hAnsi="Poppins" w:cs="Poppins"/>
        </w:rPr>
        <w:t xml:space="preserve">W celu obliczenia ceny oferty wykonawca wypełnia Formularz ofertowy stanowiący Załącznik nr </w:t>
      </w:r>
      <w:r w:rsidR="00C45878" w:rsidRPr="00587BA8">
        <w:rPr>
          <w:rFonts w:ascii="Poppins" w:hAnsi="Poppins" w:cs="Poppins"/>
        </w:rPr>
        <w:t>3</w:t>
      </w:r>
      <w:r w:rsidR="008F184E" w:rsidRPr="00587BA8">
        <w:rPr>
          <w:rFonts w:ascii="Poppins" w:hAnsi="Poppins" w:cs="Poppins"/>
        </w:rPr>
        <w:t xml:space="preserve"> do </w:t>
      </w:r>
      <w:r w:rsidR="00C45878" w:rsidRPr="00587BA8">
        <w:rPr>
          <w:rFonts w:ascii="Poppins" w:hAnsi="Poppins" w:cs="Poppins"/>
        </w:rPr>
        <w:t>SWZ</w:t>
      </w:r>
      <w:r w:rsidR="008F184E" w:rsidRPr="00587BA8">
        <w:rPr>
          <w:rFonts w:ascii="Poppins" w:hAnsi="Poppins" w:cs="Poppins"/>
        </w:rPr>
        <w:t xml:space="preserve">. W przypadku niezłożenia wskazanego dokumentu, zmiany treści opisu pozycji, dodania pozycji lub usunięcia pozycji z formularza ofertowego w stosunku do Załącznika nr </w:t>
      </w:r>
      <w:r w:rsidR="00C45878" w:rsidRPr="00587BA8">
        <w:rPr>
          <w:rFonts w:ascii="Poppins" w:hAnsi="Poppins" w:cs="Poppins"/>
        </w:rPr>
        <w:t>3 do SWZ</w:t>
      </w:r>
      <w:r w:rsidR="008F184E" w:rsidRPr="00587BA8">
        <w:rPr>
          <w:rFonts w:ascii="Poppins" w:hAnsi="Poppins" w:cs="Poppins"/>
        </w:rPr>
        <w:t xml:space="preserve">, braku ceny jakiejkolwiek pozycji formularza ofertowego, wpisana wartości 0,00 w którejkolwiek pozycji formularza ofertowego, spowoduje </w:t>
      </w:r>
      <w:r w:rsidR="008F184E" w:rsidRPr="00587BA8">
        <w:rPr>
          <w:rFonts w:ascii="Poppins" w:hAnsi="Poppins" w:cs="Poppins"/>
          <w:b/>
          <w:bCs/>
        </w:rPr>
        <w:t>odrzucenie oferty</w:t>
      </w:r>
      <w:r w:rsidR="008F184E" w:rsidRPr="00587BA8">
        <w:rPr>
          <w:rFonts w:ascii="Poppins" w:hAnsi="Poppins" w:cs="Poppins"/>
        </w:rPr>
        <w:t xml:space="preserve"> z uwagi na fakt, że służyć będzie jako element niezbędny do rozliczania Umowy.</w:t>
      </w:r>
    </w:p>
    <w:p w14:paraId="2D6FC614" w14:textId="0A95DBDB" w:rsidR="008F184E" w:rsidRPr="00587BA8" w:rsidRDefault="007C4FE8" w:rsidP="00400311">
      <w:pPr>
        <w:pStyle w:val="Akapitzlist"/>
        <w:numPr>
          <w:ilvl w:val="0"/>
          <w:numId w:val="0"/>
        </w:numPr>
        <w:spacing w:beforeLines="60" w:before="144" w:afterLines="60" w:after="144" w:line="276" w:lineRule="auto"/>
        <w:ind w:left="426" w:hanging="426"/>
        <w:jc w:val="both"/>
        <w:rPr>
          <w:rFonts w:ascii="Poppins" w:hAnsi="Poppins" w:cs="Poppins"/>
          <w:lang w:val="pl-PL"/>
        </w:rPr>
      </w:pPr>
      <w:r w:rsidRPr="00587BA8">
        <w:rPr>
          <w:rFonts w:ascii="Poppins" w:hAnsi="Poppins" w:cs="Poppins"/>
          <w:lang w:val="pl-PL"/>
        </w:rPr>
        <w:t>2.</w:t>
      </w:r>
      <w:r w:rsidRPr="00587BA8">
        <w:rPr>
          <w:rFonts w:ascii="Poppins" w:hAnsi="Poppins" w:cs="Poppins"/>
          <w:lang w:val="pl-PL"/>
        </w:rPr>
        <w:tab/>
        <w:t xml:space="preserve">Wykonawca wskazuje w Formularzu oferty łączną cenę brutto za wykonanie przedmiotu zamówienia, na którą </w:t>
      </w:r>
      <w:r w:rsidR="00E345A9" w:rsidRPr="00587BA8">
        <w:rPr>
          <w:rFonts w:ascii="Poppins" w:hAnsi="Poppins" w:cs="Poppins"/>
          <w:lang w:val="pl-PL"/>
        </w:rPr>
        <w:t xml:space="preserve">obowiązkowo </w:t>
      </w:r>
      <w:r w:rsidRPr="00587BA8">
        <w:rPr>
          <w:rFonts w:ascii="Poppins" w:hAnsi="Poppins" w:cs="Poppins"/>
          <w:lang w:val="pl-PL"/>
        </w:rPr>
        <w:t>składa</w:t>
      </w:r>
      <w:r w:rsidR="00E345A9" w:rsidRPr="00587BA8">
        <w:rPr>
          <w:rFonts w:ascii="Poppins" w:hAnsi="Poppins" w:cs="Poppins"/>
          <w:lang w:val="pl-PL"/>
        </w:rPr>
        <w:t>ją</w:t>
      </w:r>
      <w:r w:rsidRPr="00587BA8">
        <w:rPr>
          <w:rFonts w:ascii="Poppins" w:hAnsi="Poppins" w:cs="Poppins"/>
          <w:lang w:val="pl-PL"/>
        </w:rPr>
        <w:t xml:space="preserve"> się </w:t>
      </w:r>
      <w:r w:rsidR="00E345A9" w:rsidRPr="00587BA8">
        <w:rPr>
          <w:rFonts w:ascii="Poppins" w:hAnsi="Poppins" w:cs="Poppins"/>
          <w:lang w:val="pl-PL"/>
        </w:rPr>
        <w:t>koszt i zysk.</w:t>
      </w:r>
    </w:p>
    <w:p w14:paraId="340EBF50" w14:textId="7F969EBA" w:rsidR="008F184E" w:rsidRPr="00587BA8" w:rsidRDefault="00400311" w:rsidP="00400311">
      <w:pPr>
        <w:pStyle w:val="Akapitzlist"/>
        <w:numPr>
          <w:ilvl w:val="0"/>
          <w:numId w:val="0"/>
        </w:numPr>
        <w:spacing w:beforeLines="60" w:before="144" w:afterLines="60" w:after="144" w:line="276" w:lineRule="auto"/>
        <w:ind w:left="426" w:hanging="426"/>
        <w:jc w:val="both"/>
        <w:rPr>
          <w:rFonts w:ascii="Poppins" w:hAnsi="Poppins" w:cs="Poppins"/>
          <w:lang w:val="pl-PL"/>
        </w:rPr>
      </w:pPr>
      <w:r w:rsidRPr="00587BA8">
        <w:rPr>
          <w:rFonts w:ascii="Poppins" w:hAnsi="Poppins" w:cs="Poppins"/>
          <w:lang w:val="pl-PL"/>
        </w:rPr>
        <w:t>3</w:t>
      </w:r>
      <w:r w:rsidR="007F1F7A" w:rsidRPr="00587BA8">
        <w:rPr>
          <w:rFonts w:ascii="Poppins" w:hAnsi="Poppins" w:cs="Poppins"/>
          <w:lang w:val="pl-PL"/>
        </w:rPr>
        <w:t xml:space="preserve">. </w:t>
      </w:r>
      <w:r w:rsidR="008F184E" w:rsidRPr="00587BA8">
        <w:rPr>
          <w:rFonts w:ascii="Poppins" w:hAnsi="Poppins" w:cs="Poppins"/>
          <w:lang w:val="pl-PL"/>
        </w:rPr>
        <w:t>Cena ofertowa brutto musi uwzględniać wszystkie koszty związane z realizacją przedmiotu zamówienia, zgodnie z Opisem przedmiotu zamówienia oraz postanowieniami Wzoru Umowy</w:t>
      </w:r>
      <w:r w:rsidR="00E345A9" w:rsidRPr="00587BA8">
        <w:rPr>
          <w:rFonts w:ascii="Poppins" w:hAnsi="Poppins" w:cs="Poppins"/>
          <w:lang w:val="pl-PL"/>
        </w:rPr>
        <w:t>, w całym okresie realizacji umowy</w:t>
      </w:r>
      <w:r w:rsidR="008F184E" w:rsidRPr="00587BA8">
        <w:rPr>
          <w:rFonts w:ascii="Poppins" w:hAnsi="Poppins" w:cs="Poppins"/>
          <w:lang w:val="pl-PL"/>
        </w:rPr>
        <w:t>.</w:t>
      </w:r>
    </w:p>
    <w:p w14:paraId="65F7CB71" w14:textId="37B5043B" w:rsidR="008F184E" w:rsidRPr="00587BA8" w:rsidRDefault="00400311" w:rsidP="00400311">
      <w:pPr>
        <w:spacing w:beforeLines="60" w:before="144" w:afterLines="60" w:after="144" w:line="276" w:lineRule="auto"/>
        <w:ind w:left="426" w:hanging="426"/>
        <w:jc w:val="both"/>
        <w:rPr>
          <w:rFonts w:ascii="Poppins" w:hAnsi="Poppins" w:cs="Poppins"/>
        </w:rPr>
      </w:pPr>
      <w:r w:rsidRPr="00587BA8">
        <w:rPr>
          <w:rFonts w:ascii="Poppins" w:hAnsi="Poppins" w:cs="Poppins"/>
        </w:rPr>
        <w:t xml:space="preserve">4. </w:t>
      </w:r>
      <w:r w:rsidR="008F184E" w:rsidRPr="00587BA8">
        <w:rPr>
          <w:rFonts w:ascii="Poppins" w:hAnsi="Poppins" w:cs="Poppins"/>
        </w:rPr>
        <w:t>Cena w poszczególnych pozycjach w Formularzu oferty musi być: podana i wyliczona w zaokrągleniu do dwóch miejsc po przecinku (zasada zaokrąglenia – jeżeli trzecia cyfra po przecinku jest równa 5 lub większa, to zaokrąglenie następuje w górę, jeżeli trzecia cyfra po przecinku jest mniejsza niż 5, to druga cyfra zostaje niezmieniona).</w:t>
      </w:r>
    </w:p>
    <w:p w14:paraId="6E44A20A" w14:textId="38ED75C8" w:rsidR="008F184E" w:rsidRPr="00587BA8" w:rsidRDefault="00400311" w:rsidP="00400311">
      <w:pPr>
        <w:spacing w:beforeLines="60" w:before="144" w:afterLines="60" w:after="144" w:line="276" w:lineRule="auto"/>
        <w:ind w:left="426" w:hanging="426"/>
        <w:jc w:val="both"/>
        <w:rPr>
          <w:rFonts w:ascii="Poppins" w:hAnsi="Poppins" w:cs="Poppins"/>
        </w:rPr>
      </w:pPr>
      <w:r w:rsidRPr="00587BA8">
        <w:rPr>
          <w:rFonts w:ascii="Poppins" w:hAnsi="Poppins" w:cs="Poppins"/>
        </w:rPr>
        <w:t xml:space="preserve">5.  </w:t>
      </w:r>
      <w:r w:rsidR="008F184E" w:rsidRPr="00587BA8">
        <w:rPr>
          <w:rFonts w:ascii="Poppins" w:hAnsi="Poppins" w:cs="Poppins"/>
        </w:rPr>
        <w:t>Cena oferty brutto winna być wyrażona w złotych polskich (PLN). Zamawiający nie przewiduje rozliczeń w innych, obcych walutach.</w:t>
      </w:r>
    </w:p>
    <w:p w14:paraId="5A093A5D" w14:textId="7E89AD87" w:rsidR="008F184E" w:rsidRPr="00587BA8" w:rsidRDefault="00400311" w:rsidP="00400311">
      <w:pPr>
        <w:spacing w:beforeLines="60" w:before="144" w:afterLines="60" w:after="144" w:line="276" w:lineRule="auto"/>
        <w:ind w:left="426" w:hanging="426"/>
        <w:jc w:val="both"/>
        <w:rPr>
          <w:rFonts w:ascii="Poppins" w:hAnsi="Poppins" w:cs="Poppins"/>
        </w:rPr>
      </w:pPr>
      <w:r w:rsidRPr="00587BA8">
        <w:rPr>
          <w:rFonts w:ascii="Poppins" w:hAnsi="Poppins" w:cs="Poppins"/>
        </w:rPr>
        <w:t xml:space="preserve">6.   </w:t>
      </w:r>
      <w:r w:rsidR="008F184E" w:rsidRPr="00587BA8">
        <w:rPr>
          <w:rFonts w:ascii="Poppins" w:hAnsi="Poppins" w:cs="Poppins"/>
        </w:rPr>
        <w:t>Zamawiający posiada statusu czynnego podatnika VAT.</w:t>
      </w:r>
    </w:p>
    <w:p w14:paraId="6C664522" w14:textId="1F863149" w:rsidR="00C4090B" w:rsidRPr="00587BA8" w:rsidRDefault="00C4090B" w:rsidP="007E576A">
      <w:pPr>
        <w:shd w:val="clear" w:color="auto" w:fill="D9D9D9"/>
        <w:tabs>
          <w:tab w:val="num" w:pos="709"/>
        </w:tabs>
        <w:spacing w:line="276" w:lineRule="auto"/>
        <w:ind w:left="709" w:hanging="709"/>
        <w:jc w:val="both"/>
        <w:rPr>
          <w:rFonts w:ascii="Poppins" w:hAnsi="Poppins" w:cs="Poppins"/>
          <w:b/>
        </w:rPr>
      </w:pPr>
      <w:r w:rsidRPr="00587BA8">
        <w:rPr>
          <w:rFonts w:ascii="Poppins" w:hAnsi="Poppins" w:cs="Poppins"/>
          <w:b/>
        </w:rPr>
        <w:t>X</w:t>
      </w:r>
      <w:r w:rsidR="0061647D" w:rsidRPr="00587BA8">
        <w:rPr>
          <w:rFonts w:ascii="Poppins" w:hAnsi="Poppins" w:cs="Poppins"/>
          <w:b/>
        </w:rPr>
        <w:t>V</w:t>
      </w:r>
      <w:r w:rsidRPr="00587BA8">
        <w:rPr>
          <w:rFonts w:ascii="Poppins" w:hAnsi="Poppins" w:cs="Poppins"/>
          <w:b/>
        </w:rPr>
        <w:t xml:space="preserve">II. </w:t>
      </w:r>
      <w:r w:rsidRPr="00587BA8">
        <w:rPr>
          <w:rFonts w:ascii="Poppins" w:hAnsi="Poppins" w:cs="Poppins"/>
          <w:b/>
        </w:rPr>
        <w:tab/>
        <w:t xml:space="preserve">Opis kryteriów, którymi zamawiający będzie się kierował przy wyborze oferty, wraz z podaniem </w:t>
      </w:r>
      <w:r w:rsidR="00A80A3C" w:rsidRPr="00587BA8">
        <w:rPr>
          <w:rFonts w:ascii="Poppins" w:hAnsi="Poppins" w:cs="Poppins"/>
          <w:b/>
        </w:rPr>
        <w:t>znaczenia</w:t>
      </w:r>
      <w:r w:rsidRPr="00587BA8">
        <w:rPr>
          <w:rFonts w:ascii="Poppins" w:hAnsi="Poppins" w:cs="Poppins"/>
          <w:b/>
        </w:rPr>
        <w:t xml:space="preserve"> tych kryteriów i sposobu oceny ofert.</w:t>
      </w:r>
    </w:p>
    <w:p w14:paraId="4155F606" w14:textId="1783E686" w:rsidR="00DA1177" w:rsidRPr="00587BA8" w:rsidRDefault="00DA1177" w:rsidP="00AA11F4">
      <w:pPr>
        <w:numPr>
          <w:ilvl w:val="0"/>
          <w:numId w:val="40"/>
        </w:numPr>
        <w:tabs>
          <w:tab w:val="clear" w:pos="1800"/>
        </w:tabs>
        <w:spacing w:after="0" w:line="276" w:lineRule="auto"/>
        <w:ind w:left="425" w:hanging="425"/>
        <w:jc w:val="both"/>
        <w:rPr>
          <w:rFonts w:ascii="Poppins" w:hAnsi="Poppins" w:cs="Poppins"/>
        </w:rPr>
      </w:pPr>
      <w:r w:rsidRPr="00587BA8">
        <w:rPr>
          <w:rFonts w:ascii="Poppins" w:hAnsi="Poppins" w:cs="Poppins"/>
        </w:rPr>
        <w:t>Zamawiający dokona oceny ofert, przyznając punkty w ramach poszczególnych kryteriów oceny ofert.</w:t>
      </w:r>
    </w:p>
    <w:p w14:paraId="2A771985" w14:textId="32E2C96C" w:rsidR="00C4090B" w:rsidRPr="00587BA8" w:rsidRDefault="00C4090B" w:rsidP="00AA11F4">
      <w:pPr>
        <w:numPr>
          <w:ilvl w:val="0"/>
          <w:numId w:val="40"/>
        </w:numPr>
        <w:tabs>
          <w:tab w:val="clear" w:pos="1800"/>
        </w:tabs>
        <w:spacing w:after="0" w:line="276" w:lineRule="auto"/>
        <w:ind w:left="425" w:hanging="425"/>
        <w:jc w:val="both"/>
        <w:rPr>
          <w:rFonts w:ascii="Poppins" w:hAnsi="Poppins" w:cs="Poppins"/>
        </w:rPr>
      </w:pPr>
      <w:r w:rsidRPr="00587BA8">
        <w:rPr>
          <w:rFonts w:ascii="Poppins" w:hAnsi="Poppins" w:cs="Poppins"/>
        </w:rPr>
        <w:t>Zamawiający oceni i porówna jedynie te oferty, które nie podlegają odrzuceniu.</w:t>
      </w:r>
    </w:p>
    <w:p w14:paraId="361ADA02" w14:textId="7AEB05DD" w:rsidR="00C4090B" w:rsidRPr="00587BA8" w:rsidRDefault="00DA1177" w:rsidP="00AA11F4">
      <w:pPr>
        <w:numPr>
          <w:ilvl w:val="0"/>
          <w:numId w:val="40"/>
        </w:numPr>
        <w:tabs>
          <w:tab w:val="clear" w:pos="1800"/>
        </w:tabs>
        <w:spacing w:after="0" w:line="276" w:lineRule="auto"/>
        <w:ind w:left="425" w:hanging="425"/>
        <w:jc w:val="both"/>
        <w:rPr>
          <w:rFonts w:ascii="Poppins" w:hAnsi="Poppins" w:cs="Poppins"/>
        </w:rPr>
      </w:pPr>
      <w:r w:rsidRPr="00587BA8">
        <w:rPr>
          <w:rFonts w:ascii="Poppins" w:hAnsi="Poppins" w:cs="Poppins"/>
        </w:rPr>
        <w:lastRenderedPageBreak/>
        <w:t>Za ofertę najkorzystniejszą zostanie uznana oferta zawierająca najkorzystniejszy bilans punktów w kryteriach zestawionych poniżej</w:t>
      </w:r>
      <w:r w:rsidR="00761D42" w:rsidRPr="00587BA8">
        <w:rPr>
          <w:rFonts w:ascii="Poppins" w:hAnsi="Poppins" w:cs="Poppins"/>
        </w:rPr>
        <w:t xml:space="preserve">, którym </w:t>
      </w:r>
      <w:r w:rsidR="00761D42" w:rsidRPr="00587BA8">
        <w:rPr>
          <w:rFonts w:ascii="Poppins" w:hAnsi="Poppins" w:cs="Poppins"/>
          <w:bCs/>
          <w:iCs/>
        </w:rPr>
        <w:t>Zamawiający przypisał następujące znaczenie</w:t>
      </w:r>
      <w:r w:rsidR="00C4090B" w:rsidRPr="00587BA8">
        <w:rPr>
          <w:rFonts w:ascii="Poppins" w:hAnsi="Poppins" w:cs="Poppins"/>
        </w:rPr>
        <w:t xml:space="preserve">: </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951"/>
        <w:gridCol w:w="1163"/>
        <w:gridCol w:w="3353"/>
      </w:tblGrid>
      <w:tr w:rsidR="00851C37" w:rsidRPr="00587BA8" w14:paraId="59F8BA9F" w14:textId="77777777" w:rsidTr="0080323D">
        <w:trPr>
          <w:jc w:val="center"/>
        </w:trPr>
        <w:tc>
          <w:tcPr>
            <w:tcW w:w="349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5C63E3" w14:textId="77777777" w:rsidR="00851C37" w:rsidRPr="00587BA8" w:rsidRDefault="00851C37" w:rsidP="004B1D83">
            <w:pPr>
              <w:tabs>
                <w:tab w:val="num" w:pos="0"/>
              </w:tabs>
              <w:spacing w:beforeLines="60" w:before="144" w:afterLines="60" w:after="144"/>
              <w:jc w:val="center"/>
              <w:rPr>
                <w:rFonts w:ascii="Poppins" w:hAnsi="Poppins" w:cs="Poppins"/>
                <w:b/>
              </w:rPr>
            </w:pPr>
            <w:r w:rsidRPr="00587BA8">
              <w:rPr>
                <w:rFonts w:ascii="Poppins" w:hAnsi="Poppins" w:cs="Poppins"/>
                <w:b/>
              </w:rPr>
              <w:t>Kryterium</w:t>
            </w:r>
          </w:p>
        </w:tc>
        <w:tc>
          <w:tcPr>
            <w:tcW w:w="95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70E2CA" w14:textId="77777777" w:rsidR="00851C37" w:rsidRPr="00587BA8" w:rsidRDefault="00851C37" w:rsidP="004B1D83">
            <w:pPr>
              <w:tabs>
                <w:tab w:val="num" w:pos="0"/>
              </w:tabs>
              <w:spacing w:beforeLines="60" w:before="144" w:afterLines="60" w:after="144"/>
              <w:jc w:val="center"/>
              <w:rPr>
                <w:rFonts w:ascii="Poppins" w:hAnsi="Poppins" w:cs="Poppins"/>
                <w:b/>
              </w:rPr>
            </w:pPr>
            <w:r w:rsidRPr="00587BA8">
              <w:rPr>
                <w:rFonts w:ascii="Poppins" w:hAnsi="Poppins" w:cs="Poppins"/>
                <w:b/>
              </w:rPr>
              <w:t>Waga [%]</w:t>
            </w:r>
          </w:p>
        </w:tc>
        <w:tc>
          <w:tcPr>
            <w:tcW w:w="11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B94BBC" w14:textId="77777777" w:rsidR="00851C37" w:rsidRPr="00587BA8" w:rsidRDefault="00851C37" w:rsidP="004B1D83">
            <w:pPr>
              <w:tabs>
                <w:tab w:val="num" w:pos="0"/>
              </w:tabs>
              <w:spacing w:beforeLines="60" w:before="144" w:afterLines="60" w:after="144"/>
              <w:jc w:val="center"/>
              <w:rPr>
                <w:rFonts w:ascii="Poppins" w:hAnsi="Poppins" w:cs="Poppins"/>
                <w:b/>
              </w:rPr>
            </w:pPr>
            <w:r w:rsidRPr="00587BA8">
              <w:rPr>
                <w:rFonts w:ascii="Poppins" w:hAnsi="Poppins" w:cs="Poppins"/>
                <w:b/>
              </w:rPr>
              <w:t>Liczba punktów</w:t>
            </w:r>
          </w:p>
        </w:tc>
        <w:tc>
          <w:tcPr>
            <w:tcW w:w="335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9B116F" w14:textId="77777777" w:rsidR="00851C37" w:rsidRPr="00587BA8" w:rsidRDefault="00851C37" w:rsidP="004B1D83">
            <w:pPr>
              <w:tabs>
                <w:tab w:val="num" w:pos="0"/>
              </w:tabs>
              <w:spacing w:beforeLines="60" w:before="144" w:afterLines="60" w:after="144"/>
              <w:jc w:val="center"/>
              <w:rPr>
                <w:rFonts w:ascii="Poppins" w:hAnsi="Poppins" w:cs="Poppins"/>
                <w:b/>
              </w:rPr>
            </w:pPr>
            <w:r w:rsidRPr="00587BA8">
              <w:rPr>
                <w:rFonts w:ascii="Poppins" w:hAnsi="Poppins" w:cs="Poppins"/>
                <w:b/>
              </w:rPr>
              <w:t>Sposób oceny wg wzoru lub deklaracja TAK/NIE</w:t>
            </w:r>
          </w:p>
        </w:tc>
      </w:tr>
      <w:tr w:rsidR="00851C37" w:rsidRPr="00587BA8" w14:paraId="1B1AB724" w14:textId="77777777" w:rsidTr="0080323D">
        <w:trPr>
          <w:trHeight w:val="1027"/>
          <w:jc w:val="center"/>
        </w:trPr>
        <w:tc>
          <w:tcPr>
            <w:tcW w:w="3497" w:type="dxa"/>
            <w:tcBorders>
              <w:top w:val="single" w:sz="4" w:space="0" w:color="auto"/>
              <w:left w:val="single" w:sz="4" w:space="0" w:color="auto"/>
              <w:bottom w:val="single" w:sz="4" w:space="0" w:color="auto"/>
              <w:right w:val="single" w:sz="4" w:space="0" w:color="auto"/>
            </w:tcBorders>
            <w:vAlign w:val="center"/>
            <w:hideMark/>
          </w:tcPr>
          <w:p w14:paraId="361C43CC" w14:textId="1B97C664" w:rsidR="00851C37" w:rsidRPr="00587BA8" w:rsidRDefault="006B350F" w:rsidP="00092736">
            <w:pPr>
              <w:numPr>
                <w:ilvl w:val="0"/>
                <w:numId w:val="71"/>
              </w:numPr>
              <w:spacing w:beforeLines="60" w:before="144" w:afterLines="60" w:after="144" w:line="276" w:lineRule="auto"/>
              <w:rPr>
                <w:rFonts w:ascii="Poppins" w:hAnsi="Poppins" w:cs="Poppins"/>
              </w:rPr>
            </w:pPr>
            <w:bookmarkStart w:id="9" w:name="_Hlk71143128"/>
            <w:r w:rsidRPr="00587BA8">
              <w:rPr>
                <w:rFonts w:ascii="Poppins" w:hAnsi="Poppins" w:cs="Poppins"/>
              </w:rPr>
              <w:t>Ł</w:t>
            </w:r>
            <w:r w:rsidR="005E1E37" w:rsidRPr="00587BA8">
              <w:rPr>
                <w:rFonts w:ascii="Poppins" w:hAnsi="Poppins" w:cs="Poppins"/>
              </w:rPr>
              <w:t xml:space="preserve">ączna </w:t>
            </w:r>
            <w:r w:rsidR="009B6C74" w:rsidRPr="00587BA8">
              <w:rPr>
                <w:rFonts w:ascii="Poppins" w:hAnsi="Poppins" w:cs="Poppins"/>
              </w:rPr>
              <w:t>r</w:t>
            </w:r>
            <w:r w:rsidR="007F1F7A" w:rsidRPr="00587BA8">
              <w:rPr>
                <w:rFonts w:ascii="Poppins" w:hAnsi="Poppins" w:cs="Poppins"/>
              </w:rPr>
              <w:t xml:space="preserve">yczałtowa </w:t>
            </w:r>
            <w:r w:rsidR="009B6C74" w:rsidRPr="00587BA8">
              <w:rPr>
                <w:rFonts w:ascii="Poppins" w:hAnsi="Poppins" w:cs="Poppins"/>
              </w:rPr>
              <w:t>c</w:t>
            </w:r>
            <w:r w:rsidR="00851C37" w:rsidRPr="00587BA8">
              <w:rPr>
                <w:rFonts w:ascii="Poppins" w:hAnsi="Poppins" w:cs="Poppins"/>
              </w:rPr>
              <w:t xml:space="preserve">ena realizacji </w:t>
            </w:r>
            <w:r w:rsidR="007F1F7A" w:rsidRPr="00587BA8">
              <w:rPr>
                <w:rFonts w:ascii="Poppins" w:hAnsi="Poppins" w:cs="Poppins"/>
              </w:rPr>
              <w:t xml:space="preserve">usługi </w:t>
            </w:r>
            <w:r w:rsidR="00CF3554" w:rsidRPr="00587BA8">
              <w:rPr>
                <w:rFonts w:ascii="Poppins" w:hAnsi="Poppins" w:cs="Poppins"/>
              </w:rPr>
              <w:t>(C1)</w:t>
            </w:r>
          </w:p>
        </w:tc>
        <w:tc>
          <w:tcPr>
            <w:tcW w:w="952" w:type="dxa"/>
            <w:tcBorders>
              <w:top w:val="single" w:sz="4" w:space="0" w:color="auto"/>
              <w:left w:val="single" w:sz="4" w:space="0" w:color="auto"/>
              <w:bottom w:val="single" w:sz="4" w:space="0" w:color="auto"/>
              <w:right w:val="single" w:sz="4" w:space="0" w:color="auto"/>
            </w:tcBorders>
            <w:vAlign w:val="center"/>
            <w:hideMark/>
          </w:tcPr>
          <w:p w14:paraId="7561C15F" w14:textId="4C8F22F1" w:rsidR="00851C37" w:rsidRPr="00587BA8" w:rsidRDefault="00CF3554" w:rsidP="004B1D83">
            <w:pPr>
              <w:tabs>
                <w:tab w:val="num" w:pos="0"/>
              </w:tabs>
              <w:spacing w:beforeLines="60" w:before="144" w:afterLines="60" w:after="144"/>
              <w:jc w:val="center"/>
              <w:rPr>
                <w:rFonts w:ascii="Poppins" w:hAnsi="Poppins" w:cs="Poppins"/>
              </w:rPr>
            </w:pPr>
            <w:r w:rsidRPr="00587BA8">
              <w:rPr>
                <w:rFonts w:ascii="Poppins" w:hAnsi="Poppins" w:cs="Poppins"/>
              </w:rPr>
              <w:t>60</w:t>
            </w:r>
            <w:r w:rsidR="00851C37" w:rsidRPr="00587BA8">
              <w:rPr>
                <w:rFonts w:ascii="Poppins" w:hAnsi="Poppins" w:cs="Poppins"/>
              </w:rPr>
              <w:t>%</w:t>
            </w:r>
          </w:p>
        </w:tc>
        <w:tc>
          <w:tcPr>
            <w:tcW w:w="1136" w:type="dxa"/>
            <w:tcBorders>
              <w:top w:val="single" w:sz="4" w:space="0" w:color="auto"/>
              <w:left w:val="single" w:sz="4" w:space="0" w:color="auto"/>
              <w:bottom w:val="single" w:sz="4" w:space="0" w:color="auto"/>
              <w:right w:val="single" w:sz="4" w:space="0" w:color="auto"/>
            </w:tcBorders>
            <w:vAlign w:val="center"/>
            <w:hideMark/>
          </w:tcPr>
          <w:p w14:paraId="424458AA" w14:textId="65AC8AC7" w:rsidR="00851C37" w:rsidRPr="00587BA8" w:rsidRDefault="00CF3554" w:rsidP="004B1D83">
            <w:pPr>
              <w:tabs>
                <w:tab w:val="num" w:pos="0"/>
              </w:tabs>
              <w:spacing w:beforeLines="60" w:before="144" w:afterLines="60" w:after="144"/>
              <w:jc w:val="center"/>
              <w:rPr>
                <w:rFonts w:ascii="Poppins" w:hAnsi="Poppins" w:cs="Poppins"/>
              </w:rPr>
            </w:pPr>
            <w:r w:rsidRPr="00587BA8">
              <w:rPr>
                <w:rFonts w:ascii="Poppins" w:hAnsi="Poppins" w:cs="Poppins"/>
              </w:rPr>
              <w:t>60</w:t>
            </w:r>
          </w:p>
        </w:tc>
        <w:tc>
          <w:tcPr>
            <w:tcW w:w="3353" w:type="dxa"/>
            <w:tcBorders>
              <w:top w:val="single" w:sz="4" w:space="0" w:color="auto"/>
              <w:left w:val="single" w:sz="4" w:space="0" w:color="auto"/>
              <w:bottom w:val="single" w:sz="4" w:space="0" w:color="auto"/>
              <w:right w:val="single" w:sz="4" w:space="0" w:color="auto"/>
            </w:tcBorders>
            <w:vAlign w:val="center"/>
            <w:hideMark/>
          </w:tcPr>
          <w:p w14:paraId="530A5509" w14:textId="1D21F13C" w:rsidR="00851C37" w:rsidRPr="00587BA8" w:rsidRDefault="00851C37" w:rsidP="004B1D83">
            <w:pPr>
              <w:tabs>
                <w:tab w:val="num" w:pos="0"/>
              </w:tabs>
              <w:spacing w:beforeLines="60" w:before="144" w:afterLines="60" w:after="144"/>
              <w:jc w:val="center"/>
              <w:rPr>
                <w:rFonts w:ascii="Poppins" w:eastAsia="MS Mincho" w:hAnsi="Poppins" w:cs="Poppins"/>
              </w:rPr>
            </w:pPr>
            <w:r w:rsidRPr="00587BA8">
              <w:rPr>
                <w:rFonts w:ascii="Poppins" w:eastAsia="MS Mincho" w:hAnsi="Poppins" w:cs="Poppins"/>
              </w:rPr>
              <w:t>cen</w:t>
            </w:r>
            <w:r w:rsidR="006934E3" w:rsidRPr="00587BA8">
              <w:rPr>
                <w:rFonts w:ascii="Poppins" w:eastAsia="MS Mincho" w:hAnsi="Poppins" w:cs="Poppins"/>
              </w:rPr>
              <w:t>a</w:t>
            </w:r>
            <w:r w:rsidRPr="00587BA8">
              <w:rPr>
                <w:rFonts w:ascii="Poppins" w:eastAsia="MS Mincho" w:hAnsi="Poppins" w:cs="Poppins"/>
              </w:rPr>
              <w:t xml:space="preserve"> najtańszej oferty</w:t>
            </w:r>
          </w:p>
          <w:p w14:paraId="4E6D2DF5" w14:textId="7BFEB9D0" w:rsidR="00851C37" w:rsidRPr="00587BA8" w:rsidRDefault="00851C37" w:rsidP="004B1D83">
            <w:pPr>
              <w:tabs>
                <w:tab w:val="num" w:pos="0"/>
              </w:tabs>
              <w:spacing w:beforeLines="60" w:before="144" w:afterLines="60" w:after="144"/>
              <w:ind w:firstLine="155"/>
              <w:rPr>
                <w:rFonts w:ascii="Poppins" w:eastAsia="MS Mincho" w:hAnsi="Poppins" w:cs="Poppins"/>
              </w:rPr>
            </w:pPr>
            <w:r w:rsidRPr="00587BA8">
              <w:rPr>
                <w:rFonts w:ascii="Poppins" w:eastAsia="MS Mincho" w:hAnsi="Poppins" w:cs="Poppins"/>
              </w:rPr>
              <w:t xml:space="preserve">C1 = -------------------------- x </w:t>
            </w:r>
            <w:r w:rsidR="00CF3554" w:rsidRPr="00587BA8">
              <w:rPr>
                <w:rFonts w:ascii="Poppins" w:eastAsia="MS Mincho" w:hAnsi="Poppins" w:cs="Poppins"/>
              </w:rPr>
              <w:t>60</w:t>
            </w:r>
          </w:p>
          <w:p w14:paraId="4D88FB3A" w14:textId="45EE941A" w:rsidR="00851C37" w:rsidRPr="00587BA8" w:rsidRDefault="00851C37" w:rsidP="004B1D83">
            <w:pPr>
              <w:spacing w:beforeLines="60" w:before="144" w:afterLines="60" w:after="144"/>
              <w:ind w:left="120"/>
              <w:jc w:val="center"/>
              <w:rPr>
                <w:rFonts w:ascii="Poppins" w:eastAsia="MS Mincho" w:hAnsi="Poppins" w:cs="Poppins"/>
              </w:rPr>
            </w:pPr>
            <w:r w:rsidRPr="00587BA8">
              <w:rPr>
                <w:rFonts w:ascii="Poppins" w:eastAsia="MS Mincho" w:hAnsi="Poppins" w:cs="Poppins"/>
              </w:rPr>
              <w:t>cen</w:t>
            </w:r>
            <w:r w:rsidR="006934E3" w:rsidRPr="00587BA8">
              <w:rPr>
                <w:rFonts w:ascii="Poppins" w:eastAsia="MS Mincho" w:hAnsi="Poppins" w:cs="Poppins"/>
              </w:rPr>
              <w:t>a</w:t>
            </w:r>
            <w:r w:rsidRPr="00587BA8">
              <w:rPr>
                <w:rFonts w:ascii="Poppins" w:eastAsia="MS Mincho" w:hAnsi="Poppins" w:cs="Poppins"/>
              </w:rPr>
              <w:t xml:space="preserve"> badanej oferty</w:t>
            </w:r>
          </w:p>
        </w:tc>
      </w:tr>
      <w:tr w:rsidR="00CF3554" w:rsidRPr="00587BA8" w14:paraId="7A6F0653" w14:textId="77777777" w:rsidTr="0080323D">
        <w:trPr>
          <w:cantSplit/>
          <w:trHeight w:val="986"/>
          <w:jc w:val="center"/>
        </w:trPr>
        <w:tc>
          <w:tcPr>
            <w:tcW w:w="3497" w:type="dxa"/>
            <w:tcBorders>
              <w:top w:val="single" w:sz="4" w:space="0" w:color="auto"/>
              <w:left w:val="single" w:sz="4" w:space="0" w:color="auto"/>
              <w:bottom w:val="single" w:sz="4" w:space="0" w:color="auto"/>
              <w:right w:val="single" w:sz="4" w:space="0" w:color="auto"/>
            </w:tcBorders>
            <w:vAlign w:val="center"/>
          </w:tcPr>
          <w:p w14:paraId="5CA29997" w14:textId="47207F11" w:rsidR="00CF3554" w:rsidRPr="00587BA8" w:rsidRDefault="00CF3554" w:rsidP="00092736">
            <w:pPr>
              <w:numPr>
                <w:ilvl w:val="0"/>
                <w:numId w:val="71"/>
              </w:numPr>
              <w:spacing w:beforeLines="60" w:before="144" w:afterLines="60" w:after="144" w:line="276" w:lineRule="auto"/>
              <w:rPr>
                <w:rFonts w:ascii="Poppins" w:hAnsi="Poppins" w:cs="Poppins"/>
              </w:rPr>
            </w:pPr>
            <w:bookmarkStart w:id="10" w:name="_Hlk130563566"/>
            <w:r w:rsidRPr="00587BA8">
              <w:rPr>
                <w:rFonts w:ascii="Poppins" w:hAnsi="Poppins" w:cs="Poppins"/>
              </w:rPr>
              <w:t>Wynik Testu kompetencji Administratora IT wyznaczonego do realizacji zamówienia</w:t>
            </w:r>
            <w:bookmarkEnd w:id="10"/>
          </w:p>
        </w:tc>
        <w:tc>
          <w:tcPr>
            <w:tcW w:w="952" w:type="dxa"/>
            <w:tcBorders>
              <w:top w:val="single" w:sz="4" w:space="0" w:color="auto"/>
              <w:left w:val="single" w:sz="4" w:space="0" w:color="auto"/>
              <w:bottom w:val="single" w:sz="4" w:space="0" w:color="auto"/>
              <w:right w:val="single" w:sz="4" w:space="0" w:color="auto"/>
            </w:tcBorders>
            <w:vAlign w:val="center"/>
          </w:tcPr>
          <w:p w14:paraId="64EB158A" w14:textId="09AF74CC" w:rsidR="00CF3554" w:rsidRPr="00587BA8" w:rsidDel="00CF3554" w:rsidRDefault="00AF3599" w:rsidP="004B1D83">
            <w:pPr>
              <w:tabs>
                <w:tab w:val="num" w:pos="0"/>
              </w:tabs>
              <w:spacing w:beforeLines="60" w:before="144" w:afterLines="60" w:after="144"/>
              <w:jc w:val="center"/>
              <w:rPr>
                <w:rFonts w:ascii="Poppins" w:hAnsi="Poppins" w:cs="Poppins"/>
              </w:rPr>
            </w:pPr>
            <w:r w:rsidRPr="00587BA8">
              <w:rPr>
                <w:rFonts w:ascii="Poppins" w:hAnsi="Poppins" w:cs="Poppins"/>
              </w:rPr>
              <w:t>4</w:t>
            </w:r>
            <w:r w:rsidR="00CF3554" w:rsidRPr="00587BA8">
              <w:rPr>
                <w:rFonts w:ascii="Poppins" w:hAnsi="Poppins" w:cs="Poppins"/>
              </w:rPr>
              <w:t>0%</w:t>
            </w:r>
          </w:p>
        </w:tc>
        <w:tc>
          <w:tcPr>
            <w:tcW w:w="1136" w:type="dxa"/>
            <w:tcBorders>
              <w:top w:val="single" w:sz="4" w:space="0" w:color="auto"/>
              <w:left w:val="single" w:sz="4" w:space="0" w:color="auto"/>
              <w:bottom w:val="single" w:sz="4" w:space="0" w:color="auto"/>
              <w:right w:val="single" w:sz="4" w:space="0" w:color="auto"/>
            </w:tcBorders>
            <w:vAlign w:val="center"/>
          </w:tcPr>
          <w:p w14:paraId="29A63E41" w14:textId="2B205AE7" w:rsidR="00CF3554" w:rsidRPr="00587BA8" w:rsidDel="00CF3554" w:rsidRDefault="00AF3599" w:rsidP="004B1D83">
            <w:pPr>
              <w:tabs>
                <w:tab w:val="num" w:pos="0"/>
              </w:tabs>
              <w:spacing w:beforeLines="60" w:before="144" w:afterLines="60" w:after="144"/>
              <w:jc w:val="center"/>
              <w:rPr>
                <w:rFonts w:ascii="Poppins" w:hAnsi="Poppins" w:cs="Poppins"/>
              </w:rPr>
            </w:pPr>
            <w:r w:rsidRPr="00587BA8">
              <w:rPr>
                <w:rFonts w:ascii="Poppins" w:hAnsi="Poppins" w:cs="Poppins"/>
              </w:rPr>
              <w:t>4</w:t>
            </w:r>
            <w:r w:rsidR="00CF3554" w:rsidRPr="00587BA8">
              <w:rPr>
                <w:rFonts w:ascii="Poppins" w:hAnsi="Poppins" w:cs="Poppins"/>
              </w:rPr>
              <w:t>0</w:t>
            </w:r>
          </w:p>
        </w:tc>
        <w:tc>
          <w:tcPr>
            <w:tcW w:w="3353" w:type="dxa"/>
            <w:tcBorders>
              <w:top w:val="single" w:sz="4" w:space="0" w:color="auto"/>
              <w:left w:val="single" w:sz="4" w:space="0" w:color="auto"/>
              <w:bottom w:val="single" w:sz="4" w:space="0" w:color="auto"/>
              <w:right w:val="single" w:sz="4" w:space="0" w:color="auto"/>
            </w:tcBorders>
            <w:vAlign w:val="center"/>
          </w:tcPr>
          <w:p w14:paraId="69AF0566" w14:textId="0EAAA9F6" w:rsidR="00CF3554" w:rsidRPr="00587BA8" w:rsidRDefault="00CF3554" w:rsidP="004B1D83">
            <w:pPr>
              <w:tabs>
                <w:tab w:val="num" w:pos="0"/>
              </w:tabs>
              <w:spacing w:beforeLines="60" w:before="144" w:afterLines="60" w:after="144"/>
              <w:jc w:val="center"/>
              <w:rPr>
                <w:rFonts w:ascii="Poppins" w:eastAsia="MS Mincho" w:hAnsi="Poppins" w:cs="Poppins"/>
                <w:bCs/>
              </w:rPr>
            </w:pPr>
            <w:r w:rsidRPr="00587BA8">
              <w:rPr>
                <w:rFonts w:ascii="Poppins" w:eastAsia="MS Mincho" w:hAnsi="Poppins" w:cs="Poppins"/>
                <w:bCs/>
              </w:rPr>
              <w:t>Ocena wg sposobu określonego w pkt 6 poniżej</w:t>
            </w:r>
          </w:p>
        </w:tc>
      </w:tr>
      <w:tr w:rsidR="00851C37" w:rsidRPr="00587BA8" w14:paraId="262C7F6D" w14:textId="77777777" w:rsidTr="0080323D">
        <w:trPr>
          <w:trHeight w:val="437"/>
          <w:jc w:val="center"/>
        </w:trPr>
        <w:tc>
          <w:tcPr>
            <w:tcW w:w="3497" w:type="dxa"/>
            <w:tcBorders>
              <w:top w:val="single" w:sz="4" w:space="0" w:color="auto"/>
              <w:left w:val="single" w:sz="4" w:space="0" w:color="auto"/>
              <w:bottom w:val="single" w:sz="4" w:space="0" w:color="auto"/>
              <w:right w:val="single" w:sz="4" w:space="0" w:color="auto"/>
            </w:tcBorders>
            <w:vAlign w:val="center"/>
            <w:hideMark/>
          </w:tcPr>
          <w:p w14:paraId="1A695340" w14:textId="77777777" w:rsidR="00851C37" w:rsidRPr="00587BA8" w:rsidRDefault="00851C37" w:rsidP="004B1D83">
            <w:pPr>
              <w:tabs>
                <w:tab w:val="num" w:pos="0"/>
              </w:tabs>
              <w:spacing w:beforeLines="60" w:before="144" w:afterLines="60" w:after="144"/>
              <w:jc w:val="center"/>
              <w:rPr>
                <w:rFonts w:ascii="Poppins" w:hAnsi="Poppins" w:cs="Poppins"/>
                <w:b/>
              </w:rPr>
            </w:pPr>
            <w:r w:rsidRPr="00587BA8">
              <w:rPr>
                <w:rFonts w:ascii="Poppins" w:hAnsi="Poppins" w:cs="Poppins"/>
                <w:b/>
              </w:rPr>
              <w:t>RAZEM</w:t>
            </w:r>
          </w:p>
        </w:tc>
        <w:tc>
          <w:tcPr>
            <w:tcW w:w="952" w:type="dxa"/>
            <w:tcBorders>
              <w:top w:val="single" w:sz="4" w:space="0" w:color="auto"/>
              <w:left w:val="single" w:sz="4" w:space="0" w:color="auto"/>
              <w:bottom w:val="single" w:sz="4" w:space="0" w:color="auto"/>
              <w:right w:val="single" w:sz="4" w:space="0" w:color="auto"/>
            </w:tcBorders>
            <w:vAlign w:val="center"/>
            <w:hideMark/>
          </w:tcPr>
          <w:p w14:paraId="55AB81AF" w14:textId="77777777" w:rsidR="00851C37" w:rsidRPr="00587BA8" w:rsidRDefault="00851C37" w:rsidP="004B1D83">
            <w:pPr>
              <w:tabs>
                <w:tab w:val="num" w:pos="0"/>
              </w:tabs>
              <w:spacing w:beforeLines="60" w:before="144" w:afterLines="60" w:after="144"/>
              <w:jc w:val="center"/>
              <w:rPr>
                <w:rFonts w:ascii="Poppins" w:hAnsi="Poppins" w:cs="Poppins"/>
                <w:b/>
              </w:rPr>
            </w:pPr>
            <w:r w:rsidRPr="00587BA8">
              <w:rPr>
                <w:rFonts w:ascii="Poppins" w:hAnsi="Poppins" w:cs="Poppins"/>
                <w:b/>
              </w:rPr>
              <w:t>100%</w:t>
            </w:r>
          </w:p>
        </w:tc>
        <w:tc>
          <w:tcPr>
            <w:tcW w:w="1136" w:type="dxa"/>
            <w:tcBorders>
              <w:top w:val="single" w:sz="4" w:space="0" w:color="auto"/>
              <w:left w:val="single" w:sz="4" w:space="0" w:color="auto"/>
              <w:bottom w:val="single" w:sz="4" w:space="0" w:color="auto"/>
              <w:right w:val="single" w:sz="4" w:space="0" w:color="auto"/>
            </w:tcBorders>
            <w:vAlign w:val="center"/>
            <w:hideMark/>
          </w:tcPr>
          <w:p w14:paraId="2F9B02B2" w14:textId="77777777" w:rsidR="00851C37" w:rsidRPr="00587BA8" w:rsidRDefault="00851C37" w:rsidP="004B1D83">
            <w:pPr>
              <w:tabs>
                <w:tab w:val="num" w:pos="0"/>
              </w:tabs>
              <w:spacing w:beforeLines="60" w:before="144" w:afterLines="60" w:after="144"/>
              <w:jc w:val="center"/>
              <w:rPr>
                <w:rFonts w:ascii="Poppins" w:hAnsi="Poppins" w:cs="Poppins"/>
                <w:b/>
              </w:rPr>
            </w:pPr>
            <w:r w:rsidRPr="00587BA8">
              <w:rPr>
                <w:rFonts w:ascii="Poppins" w:hAnsi="Poppins" w:cs="Poppins"/>
                <w:b/>
              </w:rPr>
              <w:t>100</w:t>
            </w:r>
          </w:p>
        </w:tc>
        <w:tc>
          <w:tcPr>
            <w:tcW w:w="335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C3449F" w14:textId="77777777" w:rsidR="00851C37" w:rsidRPr="00587BA8" w:rsidRDefault="00851C37" w:rsidP="004B1D83">
            <w:pPr>
              <w:tabs>
                <w:tab w:val="num" w:pos="0"/>
              </w:tabs>
              <w:spacing w:beforeLines="60" w:before="144" w:afterLines="60" w:after="144"/>
              <w:jc w:val="center"/>
              <w:rPr>
                <w:rFonts w:ascii="Poppins" w:hAnsi="Poppins" w:cs="Poppins"/>
                <w:b/>
              </w:rPr>
            </w:pPr>
            <w:r w:rsidRPr="00587BA8">
              <w:rPr>
                <w:rFonts w:ascii="Times New Roman" w:hAnsi="Times New Roman"/>
                <w:b/>
              </w:rPr>
              <w:t>────────────────────</w:t>
            </w:r>
          </w:p>
        </w:tc>
      </w:tr>
    </w:tbl>
    <w:bookmarkEnd w:id="9"/>
    <w:p w14:paraId="37F7F140" w14:textId="060897FD" w:rsidR="00851C37" w:rsidRPr="00587BA8" w:rsidRDefault="00851C37" w:rsidP="00AA11F4">
      <w:pPr>
        <w:pStyle w:val="Akapitzlist"/>
        <w:numPr>
          <w:ilvl w:val="0"/>
          <w:numId w:val="40"/>
        </w:numPr>
        <w:spacing w:beforeLines="60" w:before="144" w:afterLines="60" w:after="144" w:line="276" w:lineRule="auto"/>
        <w:ind w:left="426" w:hanging="426"/>
        <w:jc w:val="both"/>
        <w:rPr>
          <w:rFonts w:ascii="Poppins" w:hAnsi="Poppins" w:cs="Poppins"/>
          <w:lang w:val="pl-PL"/>
        </w:rPr>
      </w:pPr>
      <w:r w:rsidRPr="00587BA8">
        <w:rPr>
          <w:rFonts w:ascii="Poppins" w:hAnsi="Poppins" w:cs="Poppins"/>
          <w:lang w:val="pl-PL"/>
        </w:rPr>
        <w:t xml:space="preserve">Ocena punktowa złożonych ofert w kryterium </w:t>
      </w:r>
      <w:r w:rsidRPr="00587BA8">
        <w:rPr>
          <w:rFonts w:ascii="Poppins" w:hAnsi="Poppins" w:cs="Poppins"/>
          <w:b/>
          <w:lang w:val="pl-PL"/>
        </w:rPr>
        <w:t>„</w:t>
      </w:r>
      <w:r w:rsidR="005E1E37" w:rsidRPr="00587BA8">
        <w:rPr>
          <w:rFonts w:ascii="Poppins" w:hAnsi="Poppins" w:cs="Poppins"/>
          <w:b/>
          <w:i/>
          <w:iCs/>
          <w:lang w:val="pl-PL"/>
        </w:rPr>
        <w:t xml:space="preserve">łączna </w:t>
      </w:r>
      <w:r w:rsidR="006934E3" w:rsidRPr="00587BA8">
        <w:rPr>
          <w:rFonts w:ascii="Poppins" w:hAnsi="Poppins" w:cs="Poppins"/>
          <w:b/>
          <w:i/>
          <w:iCs/>
          <w:lang w:val="pl-PL"/>
        </w:rPr>
        <w:t xml:space="preserve">ryczałtowa cena realizacji usługi  </w:t>
      </w:r>
      <w:r w:rsidRPr="00587BA8">
        <w:rPr>
          <w:rFonts w:ascii="Poppins" w:hAnsi="Poppins" w:cs="Poppins"/>
          <w:lang w:val="pl-PL"/>
        </w:rPr>
        <w:t xml:space="preserve"> zostanie dokonana na podstawie </w:t>
      </w:r>
      <w:r w:rsidR="006934E3" w:rsidRPr="00587BA8">
        <w:rPr>
          <w:rFonts w:ascii="Poppins" w:hAnsi="Poppins" w:cs="Poppins"/>
          <w:lang w:val="pl-PL"/>
        </w:rPr>
        <w:t>ceny zawartej w formularzu oferty</w:t>
      </w:r>
      <w:r w:rsidRPr="00587BA8">
        <w:rPr>
          <w:rFonts w:ascii="Poppins" w:hAnsi="Poppins" w:cs="Poppins"/>
          <w:lang w:val="pl-PL"/>
        </w:rPr>
        <w:t xml:space="preserve">, który stanowi </w:t>
      </w:r>
      <w:r w:rsidRPr="00587BA8">
        <w:rPr>
          <w:rFonts w:ascii="Poppins" w:hAnsi="Poppins" w:cs="Poppins"/>
          <w:b/>
          <w:lang w:val="pl-PL"/>
        </w:rPr>
        <w:t>Załącznik nr 3</w:t>
      </w:r>
      <w:r w:rsidRPr="00587BA8">
        <w:rPr>
          <w:rFonts w:ascii="Poppins" w:hAnsi="Poppins" w:cs="Poppins"/>
          <w:lang w:val="pl-PL"/>
        </w:rPr>
        <w:t xml:space="preserve"> </w:t>
      </w:r>
      <w:r w:rsidRPr="00587BA8">
        <w:rPr>
          <w:rFonts w:ascii="Poppins" w:hAnsi="Poppins" w:cs="Poppins"/>
          <w:b/>
          <w:lang w:val="pl-PL"/>
        </w:rPr>
        <w:t xml:space="preserve">do SWZ </w:t>
      </w:r>
      <w:r w:rsidRPr="00587BA8">
        <w:rPr>
          <w:rFonts w:ascii="Poppins" w:hAnsi="Poppins" w:cs="Poppins"/>
          <w:lang w:val="pl-PL"/>
        </w:rPr>
        <w:t>i będzie przeliczona według wzoru opisanego w tabeli powyżej.</w:t>
      </w:r>
    </w:p>
    <w:p w14:paraId="3DEF0296" w14:textId="54D7965E" w:rsidR="00851C37" w:rsidRPr="00587BA8" w:rsidRDefault="00851C37" w:rsidP="00AA11F4">
      <w:pPr>
        <w:pStyle w:val="Akapitzlist"/>
        <w:numPr>
          <w:ilvl w:val="2"/>
          <w:numId w:val="40"/>
        </w:numPr>
        <w:spacing w:beforeLines="60" w:before="144" w:afterLines="60" w:after="144" w:line="276" w:lineRule="auto"/>
        <w:ind w:left="993" w:hanging="567"/>
        <w:jc w:val="both"/>
        <w:rPr>
          <w:rFonts w:ascii="Poppins" w:hAnsi="Poppins" w:cs="Poppins"/>
          <w:lang w:val="pl-PL"/>
        </w:rPr>
      </w:pPr>
      <w:r w:rsidRPr="00587BA8">
        <w:rPr>
          <w:rFonts w:ascii="Poppins" w:hAnsi="Poppins" w:cs="Poppins"/>
          <w:lang w:val="pl-PL"/>
        </w:rPr>
        <w:t xml:space="preserve">Maksymalna liczba punktów do uzyskania w tym kryterium wynosi </w:t>
      </w:r>
      <w:r w:rsidR="00CF3554" w:rsidRPr="00587BA8">
        <w:rPr>
          <w:rFonts w:ascii="Poppins" w:hAnsi="Poppins" w:cs="Poppins"/>
          <w:lang w:val="pl-PL"/>
        </w:rPr>
        <w:t>60</w:t>
      </w:r>
      <w:r w:rsidRPr="00587BA8">
        <w:rPr>
          <w:rFonts w:ascii="Poppins" w:hAnsi="Poppins" w:cs="Poppins"/>
          <w:lang w:val="pl-PL"/>
        </w:rPr>
        <w:t>,00.</w:t>
      </w:r>
    </w:p>
    <w:p w14:paraId="15430245" w14:textId="77777777" w:rsidR="00851C37" w:rsidRPr="00587BA8" w:rsidRDefault="00851C37" w:rsidP="00AA11F4">
      <w:pPr>
        <w:pStyle w:val="Akapitzlist"/>
        <w:numPr>
          <w:ilvl w:val="2"/>
          <w:numId w:val="40"/>
        </w:numPr>
        <w:spacing w:beforeLines="60" w:before="144" w:afterLines="60" w:after="144" w:line="276" w:lineRule="auto"/>
        <w:ind w:left="993" w:hanging="567"/>
        <w:jc w:val="both"/>
        <w:rPr>
          <w:rFonts w:ascii="Poppins" w:hAnsi="Poppins" w:cs="Poppins"/>
          <w:lang w:val="pl-PL"/>
        </w:rPr>
      </w:pPr>
      <w:r w:rsidRPr="00587BA8">
        <w:rPr>
          <w:rFonts w:ascii="Poppins" w:hAnsi="Poppins" w:cs="Poppins"/>
          <w:lang w:val="pl-PL"/>
        </w:rPr>
        <w:t>Przyjmuje się, że 1% = 1 pkt i tak zostanie przeliczona liczba punktów w kryterium Cena brutto.</w:t>
      </w:r>
    </w:p>
    <w:p w14:paraId="46BAD95F" w14:textId="77777777" w:rsidR="00851C37" w:rsidRPr="00587BA8" w:rsidRDefault="00851C37" w:rsidP="00AA11F4">
      <w:pPr>
        <w:pStyle w:val="Akapitzlist"/>
        <w:numPr>
          <w:ilvl w:val="2"/>
          <w:numId w:val="40"/>
        </w:numPr>
        <w:spacing w:beforeLines="60" w:before="144" w:afterLines="60" w:after="144" w:line="276" w:lineRule="auto"/>
        <w:ind w:left="993" w:hanging="567"/>
        <w:jc w:val="both"/>
        <w:rPr>
          <w:rFonts w:ascii="Poppins" w:hAnsi="Poppins" w:cs="Poppins"/>
          <w:lang w:val="pl-PL"/>
        </w:rPr>
      </w:pPr>
      <w:r w:rsidRPr="00587BA8">
        <w:rPr>
          <w:rFonts w:ascii="Poppins" w:hAnsi="Poppins" w:cs="Poppins"/>
          <w:lang w:val="pl-PL"/>
        </w:rPr>
        <w:t>Załącznik nr 3 do SWZ – Formularz ofertowy nie podlega uzupełnieniu.</w:t>
      </w:r>
    </w:p>
    <w:p w14:paraId="04C1E9C1" w14:textId="0B172C27" w:rsidR="001D1CA5" w:rsidRPr="00587BA8" w:rsidRDefault="001D1CA5" w:rsidP="0080323D">
      <w:pPr>
        <w:pStyle w:val="Akapitzlist"/>
        <w:numPr>
          <w:ilvl w:val="0"/>
          <w:numId w:val="0"/>
        </w:numPr>
        <w:spacing w:beforeLines="60" w:before="144" w:afterLines="60" w:after="144" w:line="276" w:lineRule="auto"/>
        <w:ind w:left="993"/>
        <w:jc w:val="both"/>
        <w:rPr>
          <w:rFonts w:ascii="Poppins" w:hAnsi="Poppins" w:cs="Poppins"/>
          <w:lang w:val="pl-PL"/>
        </w:rPr>
      </w:pPr>
    </w:p>
    <w:p w14:paraId="6FE89B10" w14:textId="01801ECA" w:rsidR="00CF3554" w:rsidRPr="00587BA8" w:rsidRDefault="00B9085B" w:rsidP="00400311">
      <w:pPr>
        <w:pStyle w:val="Akapitzlist"/>
        <w:numPr>
          <w:ilvl w:val="0"/>
          <w:numId w:val="51"/>
        </w:numPr>
        <w:spacing w:beforeLines="60" w:before="144" w:afterLines="60" w:after="144" w:line="276" w:lineRule="auto"/>
        <w:ind w:left="426" w:hanging="426"/>
        <w:jc w:val="both"/>
        <w:rPr>
          <w:rFonts w:ascii="Poppins" w:hAnsi="Poppins" w:cs="Poppins"/>
          <w:lang w:val="pl-PL"/>
        </w:rPr>
      </w:pPr>
      <w:r w:rsidRPr="00587BA8">
        <w:rPr>
          <w:rFonts w:ascii="Poppins" w:hAnsi="Poppins" w:cs="Poppins"/>
          <w:lang w:val="pl-PL"/>
        </w:rPr>
        <w:t xml:space="preserve">Ocena złożonych ofert w kryterium </w:t>
      </w:r>
      <w:bookmarkStart w:id="11" w:name="_Hlk132270712"/>
      <w:r w:rsidRPr="00587BA8">
        <w:rPr>
          <w:rFonts w:ascii="Poppins" w:hAnsi="Poppins" w:cs="Poppins"/>
          <w:lang w:val="pl-PL"/>
        </w:rPr>
        <w:t>Wynik Testu kompetencji Administratora IT wyznaczonego do realizacji zamówienia</w:t>
      </w:r>
      <w:bookmarkEnd w:id="11"/>
    </w:p>
    <w:p w14:paraId="531A56E9" w14:textId="77777777" w:rsidR="00B9085B" w:rsidRPr="00587BA8" w:rsidRDefault="00B9085B" w:rsidP="00CB4B65">
      <w:pPr>
        <w:pStyle w:val="Akapitzlist"/>
        <w:numPr>
          <w:ilvl w:val="0"/>
          <w:numId w:val="0"/>
        </w:numPr>
        <w:spacing w:beforeLines="60" w:before="144" w:afterLines="60" w:after="144" w:line="276" w:lineRule="auto"/>
        <w:ind w:left="1145"/>
        <w:jc w:val="both"/>
        <w:rPr>
          <w:rFonts w:ascii="Poppins" w:hAnsi="Poppins" w:cs="Poppins"/>
          <w:lang w:val="pl-PL"/>
        </w:rPr>
      </w:pPr>
      <w:r w:rsidRPr="00587BA8">
        <w:rPr>
          <w:rFonts w:ascii="Poppins" w:hAnsi="Poppins" w:cs="Poppins"/>
          <w:lang w:val="pl-PL"/>
        </w:rPr>
        <w:t>jest wyliczana według wzoru:</w:t>
      </w:r>
    </w:p>
    <w:p w14:paraId="71047AF4" w14:textId="33B81240" w:rsidR="00B9085B" w:rsidRPr="00587BA8" w:rsidRDefault="00B9085B" w:rsidP="00CB4B65">
      <w:pPr>
        <w:spacing w:beforeLines="60" w:before="144" w:afterLines="60" w:after="144" w:line="276" w:lineRule="auto"/>
        <w:jc w:val="center"/>
        <w:rPr>
          <w:rFonts w:ascii="Poppins" w:hAnsi="Poppins" w:cs="Poppins"/>
        </w:rPr>
      </w:pPr>
      <w:r w:rsidRPr="00587BA8">
        <w:rPr>
          <w:rFonts w:ascii="Poppins" w:hAnsi="Poppins" w:cs="Poppins"/>
        </w:rPr>
        <w:t>K n</w:t>
      </w:r>
    </w:p>
    <w:p w14:paraId="53EDD44E" w14:textId="130592F6" w:rsidR="00B9085B" w:rsidRPr="00587BA8" w:rsidRDefault="00B9085B" w:rsidP="00CB4B65">
      <w:pPr>
        <w:spacing w:beforeLines="60" w:before="144" w:afterLines="60" w:after="144" w:line="276" w:lineRule="auto"/>
        <w:jc w:val="center"/>
        <w:rPr>
          <w:rFonts w:ascii="Poppins" w:hAnsi="Poppins" w:cs="Poppins"/>
        </w:rPr>
      </w:pPr>
      <w:r w:rsidRPr="00587BA8">
        <w:rPr>
          <w:rFonts w:ascii="Poppins" w:hAnsi="Poppins" w:cs="Poppins"/>
        </w:rPr>
        <w:t xml:space="preserve">K = </w:t>
      </w:r>
      <w:r w:rsidRPr="00587BA8">
        <w:rPr>
          <w:rFonts w:ascii="Times New Roman" w:hAnsi="Times New Roman"/>
        </w:rPr>
        <w:t>──────────</w:t>
      </w:r>
      <w:r w:rsidRPr="00587BA8">
        <w:rPr>
          <w:rFonts w:ascii="Poppins" w:hAnsi="Poppins" w:cs="Poppins"/>
        </w:rPr>
        <w:t xml:space="preserve"> X </w:t>
      </w:r>
      <w:r w:rsidR="00AF3599" w:rsidRPr="00587BA8">
        <w:rPr>
          <w:rFonts w:ascii="Poppins" w:hAnsi="Poppins" w:cs="Poppins"/>
        </w:rPr>
        <w:t>40</w:t>
      </w:r>
    </w:p>
    <w:p w14:paraId="65F6A34E" w14:textId="37A1031B" w:rsidR="00B9085B" w:rsidRPr="00587BA8" w:rsidRDefault="00B9085B" w:rsidP="00CB4B65">
      <w:pPr>
        <w:spacing w:beforeLines="60" w:before="144" w:afterLines="60" w:after="144" w:line="276" w:lineRule="auto"/>
        <w:jc w:val="center"/>
        <w:rPr>
          <w:rFonts w:ascii="Poppins" w:hAnsi="Poppins" w:cs="Poppins"/>
        </w:rPr>
      </w:pPr>
      <w:r w:rsidRPr="00587BA8">
        <w:rPr>
          <w:rFonts w:ascii="Poppins" w:hAnsi="Poppins" w:cs="Poppins"/>
        </w:rPr>
        <w:t>K max</w:t>
      </w:r>
    </w:p>
    <w:p w14:paraId="41E3C18D" w14:textId="77777777" w:rsidR="00B9085B" w:rsidRPr="00587BA8" w:rsidRDefault="00B9085B" w:rsidP="00CB4B65">
      <w:pPr>
        <w:pStyle w:val="Akapitzlist"/>
        <w:numPr>
          <w:ilvl w:val="0"/>
          <w:numId w:val="0"/>
        </w:numPr>
        <w:spacing w:beforeLines="60" w:before="144" w:afterLines="60" w:after="144" w:line="276" w:lineRule="auto"/>
        <w:ind w:left="1145"/>
        <w:jc w:val="both"/>
        <w:rPr>
          <w:rFonts w:ascii="Poppins" w:hAnsi="Poppins" w:cs="Poppins"/>
          <w:lang w:val="pl-PL"/>
        </w:rPr>
      </w:pPr>
      <w:r w:rsidRPr="00587BA8">
        <w:rPr>
          <w:rFonts w:ascii="Poppins" w:hAnsi="Poppins" w:cs="Poppins"/>
          <w:lang w:val="pl-PL"/>
        </w:rPr>
        <w:t>K – liczba punktów badanej oferty w kryterium Kwalifikacje proponowanego eksperta</w:t>
      </w:r>
    </w:p>
    <w:p w14:paraId="59850C5F" w14:textId="77777777" w:rsidR="00B9085B" w:rsidRPr="00587BA8" w:rsidRDefault="00B9085B" w:rsidP="00CB4B65">
      <w:pPr>
        <w:pStyle w:val="Akapitzlist"/>
        <w:numPr>
          <w:ilvl w:val="0"/>
          <w:numId w:val="0"/>
        </w:numPr>
        <w:spacing w:beforeLines="60" w:before="144" w:afterLines="60" w:after="144" w:line="276" w:lineRule="auto"/>
        <w:ind w:left="1145"/>
        <w:jc w:val="both"/>
        <w:rPr>
          <w:rFonts w:ascii="Poppins" w:hAnsi="Poppins" w:cs="Poppins"/>
          <w:lang w:val="pl-PL"/>
        </w:rPr>
      </w:pPr>
      <w:r w:rsidRPr="00587BA8">
        <w:rPr>
          <w:rFonts w:ascii="Poppins" w:hAnsi="Poppins" w:cs="Poppins"/>
          <w:lang w:val="pl-PL"/>
        </w:rPr>
        <w:lastRenderedPageBreak/>
        <w:t>K n – wynik testów kwalifikacji badanej oferty</w:t>
      </w:r>
    </w:p>
    <w:p w14:paraId="603883A8" w14:textId="77777777" w:rsidR="00B9085B" w:rsidRPr="00587BA8" w:rsidRDefault="00B9085B" w:rsidP="00CB4B65">
      <w:pPr>
        <w:pStyle w:val="Akapitzlist"/>
        <w:numPr>
          <w:ilvl w:val="0"/>
          <w:numId w:val="0"/>
        </w:numPr>
        <w:spacing w:beforeLines="60" w:before="144" w:afterLines="60" w:after="144" w:line="276" w:lineRule="auto"/>
        <w:ind w:left="1145"/>
        <w:jc w:val="both"/>
        <w:rPr>
          <w:rFonts w:ascii="Poppins" w:hAnsi="Poppins" w:cs="Poppins"/>
          <w:lang w:val="pl-PL"/>
        </w:rPr>
      </w:pPr>
      <w:r w:rsidRPr="00587BA8">
        <w:rPr>
          <w:rFonts w:ascii="Poppins" w:hAnsi="Poppins" w:cs="Poppins"/>
          <w:lang w:val="pl-PL"/>
        </w:rPr>
        <w:t>K max –  najwyższy wynik testów kwalifikacji</w:t>
      </w:r>
    </w:p>
    <w:p w14:paraId="731FBA7D" w14:textId="77777777" w:rsidR="00B9085B" w:rsidRPr="00587BA8" w:rsidRDefault="00B9085B" w:rsidP="00CB4B65">
      <w:pPr>
        <w:pStyle w:val="Akapitzlist"/>
        <w:numPr>
          <w:ilvl w:val="0"/>
          <w:numId w:val="0"/>
        </w:numPr>
        <w:spacing w:beforeLines="60" w:before="144" w:afterLines="60" w:after="144" w:line="276" w:lineRule="auto"/>
        <w:ind w:left="1145"/>
        <w:jc w:val="both"/>
        <w:rPr>
          <w:rFonts w:ascii="Poppins" w:hAnsi="Poppins" w:cs="Poppins"/>
          <w:lang w:val="pl-PL"/>
        </w:rPr>
      </w:pPr>
    </w:p>
    <w:p w14:paraId="23425448" w14:textId="4FFFDBDE" w:rsidR="00B9085B" w:rsidRPr="00587BA8" w:rsidRDefault="00EF019F" w:rsidP="00CB4B65">
      <w:pPr>
        <w:spacing w:beforeLines="60" w:before="144" w:afterLines="60" w:after="144" w:line="276" w:lineRule="auto"/>
        <w:ind w:left="1134" w:hanging="425"/>
        <w:jc w:val="both"/>
        <w:rPr>
          <w:rFonts w:ascii="Poppins" w:hAnsi="Poppins" w:cs="Poppins"/>
        </w:rPr>
      </w:pPr>
      <w:r w:rsidRPr="00587BA8">
        <w:rPr>
          <w:rFonts w:ascii="Poppins" w:hAnsi="Poppins" w:cs="Poppins"/>
        </w:rPr>
        <w:t>6</w:t>
      </w:r>
      <w:r w:rsidR="00B9085B" w:rsidRPr="00587BA8">
        <w:rPr>
          <w:rFonts w:ascii="Poppins" w:hAnsi="Poppins" w:cs="Poppins"/>
        </w:rPr>
        <w:t>.1.</w:t>
      </w:r>
      <w:r w:rsidR="00B9085B" w:rsidRPr="00587BA8">
        <w:rPr>
          <w:rFonts w:ascii="Poppins" w:hAnsi="Poppins" w:cs="Poppins"/>
        </w:rPr>
        <w:tab/>
        <w:t xml:space="preserve">W celu oceny kwalifikacji </w:t>
      </w:r>
      <w:r w:rsidR="00587BA8">
        <w:rPr>
          <w:rFonts w:ascii="Poppins" w:hAnsi="Poppins" w:cs="Poppins"/>
        </w:rPr>
        <w:t>Administratora IT</w:t>
      </w:r>
      <w:r w:rsidR="00587BA8" w:rsidRPr="00587BA8">
        <w:rPr>
          <w:rFonts w:ascii="Poppins" w:hAnsi="Poppins" w:cs="Poppins"/>
        </w:rPr>
        <w:t xml:space="preserve"> </w:t>
      </w:r>
      <w:r w:rsidR="00B9085B" w:rsidRPr="00587BA8">
        <w:rPr>
          <w:rFonts w:ascii="Poppins" w:hAnsi="Poppins" w:cs="Poppins"/>
        </w:rPr>
        <w:t xml:space="preserve">zostanie wykonany sprawdzian praktyczny („Test”), który polegać będzie na przeprowadzeniu pisemnego sprawdzianu wiedzy proponowanych </w:t>
      </w:r>
      <w:r w:rsidR="00CB4B65" w:rsidRPr="00587BA8">
        <w:rPr>
          <w:rFonts w:ascii="Poppins" w:hAnsi="Poppins" w:cs="Poppins"/>
        </w:rPr>
        <w:t>osób do realizacji zamówienia</w:t>
      </w:r>
      <w:r w:rsidR="00B9085B" w:rsidRPr="00587BA8">
        <w:rPr>
          <w:rFonts w:ascii="Poppins" w:hAnsi="Poppins" w:cs="Poppins"/>
        </w:rPr>
        <w:t>– Zamawiający w dniu otwarcia ofert poinformuje drogą mailową Wykonawców o dokładnym miejscu i godzinie przeprowadzenia Testu. Test odbędzie się w siedzibie Zamawiającego.</w:t>
      </w:r>
    </w:p>
    <w:p w14:paraId="6EB5E0B3" w14:textId="517F780F" w:rsidR="008A6A88" w:rsidRPr="00787DFA" w:rsidRDefault="00B9085B" w:rsidP="00587BA8">
      <w:pPr>
        <w:pStyle w:val="Akapitzlist"/>
        <w:numPr>
          <w:ilvl w:val="0"/>
          <w:numId w:val="0"/>
        </w:numPr>
        <w:spacing w:beforeLines="60" w:before="144" w:afterLines="60" w:after="144" w:line="276" w:lineRule="auto"/>
        <w:ind w:left="1145" w:hanging="436"/>
        <w:jc w:val="both"/>
        <w:rPr>
          <w:rFonts w:ascii="Poppins" w:hAnsi="Poppins" w:cs="Poppins"/>
          <w:b/>
          <w:bCs/>
          <w:lang w:val="pl-PL"/>
        </w:rPr>
      </w:pPr>
      <w:r w:rsidRPr="00787DFA">
        <w:rPr>
          <w:rFonts w:ascii="Poppins" w:hAnsi="Poppins" w:cs="Poppins"/>
          <w:b/>
          <w:bCs/>
          <w:lang w:val="pl-PL"/>
        </w:rPr>
        <w:t>Szczegółowe zasady organizacji Testu</w:t>
      </w:r>
      <w:r w:rsidR="008A6A88" w:rsidRPr="00787DFA">
        <w:rPr>
          <w:rFonts w:ascii="Poppins" w:hAnsi="Poppins" w:cs="Poppins"/>
          <w:b/>
          <w:bCs/>
          <w:lang w:val="pl-PL"/>
        </w:rPr>
        <w:t xml:space="preserve"> zostały określone w załączniku nr 12 do SWZ.</w:t>
      </w:r>
    </w:p>
    <w:p w14:paraId="4D0A49B6" w14:textId="0A7968CB" w:rsidR="00B9085B" w:rsidRPr="00587BA8" w:rsidRDefault="00EF019F" w:rsidP="00587BA8">
      <w:pPr>
        <w:pStyle w:val="Akapitzlist"/>
        <w:numPr>
          <w:ilvl w:val="0"/>
          <w:numId w:val="0"/>
        </w:numPr>
        <w:spacing w:beforeLines="60" w:before="144" w:afterLines="60" w:after="144" w:line="276" w:lineRule="auto"/>
        <w:ind w:left="1145" w:hanging="436"/>
        <w:jc w:val="both"/>
        <w:rPr>
          <w:rFonts w:ascii="Poppins" w:hAnsi="Poppins" w:cs="Poppins"/>
          <w:lang w:val="pl-PL"/>
        </w:rPr>
      </w:pPr>
      <w:r w:rsidRPr="00587BA8">
        <w:rPr>
          <w:rFonts w:ascii="Poppins" w:hAnsi="Poppins" w:cs="Poppins"/>
          <w:lang w:val="pl-PL"/>
        </w:rPr>
        <w:t>6</w:t>
      </w:r>
      <w:r w:rsidR="00B9085B" w:rsidRPr="00587BA8">
        <w:rPr>
          <w:rFonts w:ascii="Poppins" w:hAnsi="Poppins" w:cs="Poppins"/>
          <w:lang w:val="pl-PL"/>
        </w:rPr>
        <w:t>.2.</w:t>
      </w:r>
      <w:r w:rsidR="00CB4B65" w:rsidRPr="00587BA8">
        <w:rPr>
          <w:rFonts w:ascii="Poppins" w:hAnsi="Poppins" w:cs="Poppins"/>
          <w:lang w:val="pl-PL"/>
        </w:rPr>
        <w:t xml:space="preserve"> </w:t>
      </w:r>
      <w:r w:rsidR="00B9085B" w:rsidRPr="00587BA8">
        <w:rPr>
          <w:rFonts w:ascii="Poppins" w:hAnsi="Poppins" w:cs="Poppins"/>
          <w:lang w:val="pl-PL"/>
        </w:rPr>
        <w:t xml:space="preserve">Maksymalna liczba punktów do uzyskania w tym kryterium wynosi </w:t>
      </w:r>
      <w:r w:rsidR="00AF3599" w:rsidRPr="00587BA8">
        <w:rPr>
          <w:rFonts w:ascii="Poppins" w:hAnsi="Poppins" w:cs="Poppins"/>
          <w:lang w:val="pl-PL"/>
        </w:rPr>
        <w:t>40</w:t>
      </w:r>
      <w:r w:rsidR="00B9085B" w:rsidRPr="00587BA8">
        <w:rPr>
          <w:rFonts w:ascii="Poppins" w:hAnsi="Poppins" w:cs="Poppins"/>
          <w:lang w:val="pl-PL"/>
        </w:rPr>
        <w:t>,00.</w:t>
      </w:r>
    </w:p>
    <w:p w14:paraId="1EBAB6B7" w14:textId="1C11E9D6" w:rsidR="00B9085B" w:rsidRPr="00587BA8" w:rsidRDefault="00EF019F" w:rsidP="00400311">
      <w:pPr>
        <w:pStyle w:val="Akapitzlist"/>
        <w:numPr>
          <w:ilvl w:val="0"/>
          <w:numId w:val="0"/>
        </w:numPr>
        <w:spacing w:beforeLines="60" w:before="144" w:afterLines="60" w:after="144" w:line="276" w:lineRule="auto"/>
        <w:ind w:left="1145" w:hanging="436"/>
        <w:jc w:val="both"/>
        <w:rPr>
          <w:rFonts w:ascii="Poppins" w:hAnsi="Poppins" w:cs="Poppins"/>
          <w:lang w:val="pl-PL"/>
        </w:rPr>
      </w:pPr>
      <w:r w:rsidRPr="00587BA8">
        <w:rPr>
          <w:rFonts w:ascii="Poppins" w:hAnsi="Poppins" w:cs="Poppins"/>
          <w:lang w:val="pl-PL"/>
        </w:rPr>
        <w:t>6</w:t>
      </w:r>
      <w:r w:rsidR="00B9085B" w:rsidRPr="00587BA8">
        <w:rPr>
          <w:rFonts w:ascii="Poppins" w:hAnsi="Poppins" w:cs="Poppins"/>
          <w:lang w:val="pl-PL"/>
        </w:rPr>
        <w:t>.3.</w:t>
      </w:r>
      <w:r w:rsidR="00B9085B" w:rsidRPr="00587BA8">
        <w:rPr>
          <w:rFonts w:ascii="Poppins" w:hAnsi="Poppins" w:cs="Poppins"/>
          <w:lang w:val="pl-PL"/>
        </w:rPr>
        <w:tab/>
        <w:t xml:space="preserve">Wykonawca zobowiązany jest do wskazania w ofercie imienia i nazwiska osoby, który weźmie udział w teście przy czym musi być to ta sama osoba, która zostanie wskazana w wykazie osób na potwierdzenie spełniania warunków udziału w Postępowaniu. </w:t>
      </w:r>
    </w:p>
    <w:p w14:paraId="2B29D4BF" w14:textId="32202618" w:rsidR="00B9085B" w:rsidRPr="00587BA8" w:rsidRDefault="00EF019F" w:rsidP="00400311">
      <w:pPr>
        <w:pStyle w:val="Akapitzlist"/>
        <w:numPr>
          <w:ilvl w:val="0"/>
          <w:numId w:val="0"/>
        </w:numPr>
        <w:spacing w:beforeLines="60" w:before="144" w:afterLines="60" w:after="144" w:line="276" w:lineRule="auto"/>
        <w:ind w:left="1145" w:hanging="436"/>
        <w:jc w:val="both"/>
        <w:rPr>
          <w:rFonts w:ascii="Poppins" w:hAnsi="Poppins" w:cs="Poppins"/>
          <w:lang w:val="pl-PL"/>
        </w:rPr>
      </w:pPr>
      <w:r w:rsidRPr="00587BA8">
        <w:rPr>
          <w:rFonts w:ascii="Poppins" w:hAnsi="Poppins" w:cs="Poppins"/>
          <w:lang w:val="pl-PL"/>
        </w:rPr>
        <w:t>6</w:t>
      </w:r>
      <w:r w:rsidR="00B9085B" w:rsidRPr="00587BA8">
        <w:rPr>
          <w:rFonts w:ascii="Poppins" w:hAnsi="Poppins" w:cs="Poppins"/>
          <w:lang w:val="pl-PL"/>
        </w:rPr>
        <w:t>.4.</w:t>
      </w:r>
      <w:r w:rsidR="00B9085B" w:rsidRPr="00587BA8">
        <w:rPr>
          <w:rFonts w:ascii="Poppins" w:hAnsi="Poppins" w:cs="Poppins"/>
          <w:lang w:val="pl-PL"/>
        </w:rPr>
        <w:tab/>
        <w:t>W przypadku, gdy osoba wskazana przez Wykonawcę nie weźmie udziału w Teście</w:t>
      </w:r>
      <w:r w:rsidR="00E345A9" w:rsidRPr="00587BA8">
        <w:rPr>
          <w:rFonts w:ascii="Poppins" w:hAnsi="Poppins" w:cs="Poppins"/>
          <w:lang w:val="pl-PL"/>
        </w:rPr>
        <w:t xml:space="preserve"> kompetencji</w:t>
      </w:r>
      <w:r w:rsidR="00B9085B" w:rsidRPr="00587BA8">
        <w:rPr>
          <w:rFonts w:ascii="Poppins" w:hAnsi="Poppins" w:cs="Poppins"/>
          <w:lang w:val="pl-PL"/>
        </w:rPr>
        <w:t xml:space="preserve"> albo Wykonawca skieruje na test inną osobę niż wskazana w ofercie</w:t>
      </w:r>
      <w:r w:rsidR="00E345A9" w:rsidRPr="00587BA8">
        <w:rPr>
          <w:rFonts w:ascii="Poppins" w:hAnsi="Poppins" w:cs="Poppins"/>
          <w:lang w:val="pl-PL"/>
        </w:rPr>
        <w:t xml:space="preserve"> albo gdy osoba która wzięła udział w teście </w:t>
      </w:r>
      <w:r w:rsidR="00361275" w:rsidRPr="00587BA8">
        <w:rPr>
          <w:rFonts w:ascii="Poppins" w:hAnsi="Poppins" w:cs="Poppins"/>
          <w:lang w:val="pl-PL"/>
        </w:rPr>
        <w:t xml:space="preserve">w wyniku weryfikacji jej kwalifikacji </w:t>
      </w:r>
      <w:r w:rsidR="00E345A9" w:rsidRPr="00587BA8">
        <w:rPr>
          <w:rFonts w:ascii="Poppins" w:hAnsi="Poppins" w:cs="Poppins"/>
          <w:lang w:val="pl-PL"/>
        </w:rPr>
        <w:t>okaże się osobą która nie spełnia wymagań</w:t>
      </w:r>
      <w:r w:rsidR="00361275" w:rsidRPr="00587BA8">
        <w:rPr>
          <w:rFonts w:ascii="Poppins" w:hAnsi="Poppins" w:cs="Poppins"/>
          <w:lang w:val="pl-PL"/>
        </w:rPr>
        <w:t xml:space="preserve"> </w:t>
      </w:r>
      <w:r w:rsidR="00E345A9" w:rsidRPr="00587BA8">
        <w:rPr>
          <w:rFonts w:ascii="Poppins" w:hAnsi="Poppins" w:cs="Poppins"/>
          <w:lang w:val="pl-PL"/>
        </w:rPr>
        <w:t>określonych w Rozdziale VI pkt 1.4.2. SWZ</w:t>
      </w:r>
      <w:r w:rsidR="00B9085B" w:rsidRPr="00587BA8">
        <w:rPr>
          <w:rFonts w:ascii="Poppins" w:hAnsi="Poppins" w:cs="Poppins"/>
          <w:lang w:val="pl-PL"/>
        </w:rPr>
        <w:t xml:space="preserve">, Zamawiający </w:t>
      </w:r>
      <w:r w:rsidR="00361275" w:rsidRPr="00587BA8">
        <w:rPr>
          <w:rFonts w:ascii="Poppins" w:hAnsi="Poppins" w:cs="Poppins"/>
          <w:lang w:val="pl-PL"/>
        </w:rPr>
        <w:t>przyzna takiej ofercie 0 pkt. w niniejszym kryterium</w:t>
      </w:r>
      <w:r w:rsidR="00B9085B" w:rsidRPr="00587BA8">
        <w:rPr>
          <w:rFonts w:ascii="Poppins" w:hAnsi="Poppins" w:cs="Poppins"/>
          <w:lang w:val="pl-PL"/>
        </w:rPr>
        <w:t>.</w:t>
      </w:r>
    </w:p>
    <w:p w14:paraId="72608B36" w14:textId="77777777" w:rsidR="00083BFB" w:rsidRPr="00587BA8" w:rsidRDefault="00083BFB" w:rsidP="00092736">
      <w:pPr>
        <w:pStyle w:val="Akapitzlist"/>
        <w:numPr>
          <w:ilvl w:val="0"/>
          <w:numId w:val="63"/>
        </w:numPr>
        <w:spacing w:beforeLines="60" w:before="144" w:afterLines="60" w:after="144" w:line="276" w:lineRule="auto"/>
        <w:jc w:val="both"/>
        <w:rPr>
          <w:rFonts w:ascii="Poppins" w:hAnsi="Poppins" w:cs="Poppins"/>
          <w:lang w:val="pl-PL"/>
        </w:rPr>
      </w:pPr>
      <w:r w:rsidRPr="00587BA8">
        <w:rPr>
          <w:rFonts w:ascii="Poppins" w:hAnsi="Poppins" w:cs="Poppins"/>
          <w:iCs/>
          <w:lang w:val="pl-PL"/>
        </w:rPr>
        <w:t>Łączna</w:t>
      </w:r>
      <w:r w:rsidRPr="00587BA8">
        <w:rPr>
          <w:rFonts w:ascii="Poppins" w:hAnsi="Poppins" w:cs="Poppins"/>
          <w:lang w:val="pl-PL"/>
        </w:rPr>
        <w:t xml:space="preserve"> liczba punktów uzyskanych przez Wykonawcę (spośród ofert podlegających ocenie) zostanie obliczona na podstawie sumy uzyskanych punktów w ww. kryteriach, zgodnie ze wzorem: </w:t>
      </w:r>
    </w:p>
    <w:p w14:paraId="7CC997CA" w14:textId="3E578237" w:rsidR="00083BFB" w:rsidRPr="00587BA8" w:rsidRDefault="00083BFB" w:rsidP="00083BFB">
      <w:pPr>
        <w:tabs>
          <w:tab w:val="left" w:pos="426"/>
        </w:tabs>
        <w:autoSpaceDE w:val="0"/>
        <w:autoSpaceDN w:val="0"/>
        <w:spacing w:beforeLines="60" w:before="144" w:afterLines="60" w:after="144" w:line="276" w:lineRule="auto"/>
        <w:ind w:left="426"/>
        <w:jc w:val="center"/>
        <w:rPr>
          <w:rFonts w:ascii="Poppins" w:hAnsi="Poppins" w:cs="Poppins"/>
          <w:b/>
        </w:rPr>
      </w:pPr>
      <w:r w:rsidRPr="00587BA8">
        <w:rPr>
          <w:rFonts w:ascii="Poppins" w:hAnsi="Poppins" w:cs="Poppins"/>
          <w:b/>
        </w:rPr>
        <w:t xml:space="preserve">R = C1 + A1 </w:t>
      </w:r>
      <w:r w:rsidR="00EF019F" w:rsidRPr="00587BA8">
        <w:rPr>
          <w:rFonts w:ascii="Poppins" w:hAnsi="Poppins" w:cs="Poppins"/>
          <w:b/>
        </w:rPr>
        <w:t>+ T1</w:t>
      </w:r>
    </w:p>
    <w:p w14:paraId="5CD12647" w14:textId="77777777" w:rsidR="00083BFB" w:rsidRPr="00587BA8" w:rsidRDefault="00083BFB" w:rsidP="00083BFB">
      <w:pPr>
        <w:tabs>
          <w:tab w:val="left" w:pos="426"/>
        </w:tabs>
        <w:autoSpaceDE w:val="0"/>
        <w:autoSpaceDN w:val="0"/>
        <w:spacing w:beforeLines="60" w:before="144" w:afterLines="60" w:after="144" w:line="276" w:lineRule="auto"/>
        <w:ind w:left="426"/>
        <w:rPr>
          <w:rFonts w:ascii="Poppins" w:hAnsi="Poppins" w:cs="Poppins"/>
        </w:rPr>
      </w:pPr>
      <w:r w:rsidRPr="00587BA8">
        <w:rPr>
          <w:rFonts w:ascii="Poppins" w:hAnsi="Poppins" w:cs="Poppins"/>
        </w:rPr>
        <w:t>gdzie:</w:t>
      </w:r>
    </w:p>
    <w:p w14:paraId="5EB66269" w14:textId="6AC8E29A" w:rsidR="00083BFB" w:rsidRPr="00587BA8" w:rsidRDefault="00083BFB" w:rsidP="00083BFB">
      <w:pPr>
        <w:tabs>
          <w:tab w:val="left" w:pos="426"/>
        </w:tabs>
        <w:autoSpaceDE w:val="0"/>
        <w:autoSpaceDN w:val="0"/>
        <w:spacing w:beforeLines="60" w:before="144" w:afterLines="60" w:after="144" w:line="276" w:lineRule="auto"/>
        <w:ind w:left="426"/>
        <w:jc w:val="both"/>
        <w:rPr>
          <w:rFonts w:ascii="Poppins" w:hAnsi="Poppins" w:cs="Poppins"/>
          <w:i/>
          <w:iCs/>
        </w:rPr>
      </w:pPr>
      <w:r w:rsidRPr="00587BA8">
        <w:rPr>
          <w:rFonts w:ascii="Poppins" w:hAnsi="Poppins" w:cs="Poppins"/>
        </w:rPr>
        <w:t xml:space="preserve">C1 – liczba punktów przyznanych Wykonawcy w kryterium „Cena realizacji wywiadów </w:t>
      </w:r>
      <w:r w:rsidRPr="00587BA8">
        <w:rPr>
          <w:rFonts w:ascii="Poppins" w:hAnsi="Poppins" w:cs="Poppins"/>
        </w:rPr>
        <w:br/>
        <w:t>w gospodarstwach domowych</w:t>
      </w:r>
      <w:r w:rsidRPr="00587BA8">
        <w:rPr>
          <w:rFonts w:ascii="Poppins" w:hAnsi="Poppins" w:cs="Poppins"/>
          <w:i/>
          <w:iCs/>
        </w:rPr>
        <w:t>”;</w:t>
      </w:r>
    </w:p>
    <w:p w14:paraId="37AA2CA6" w14:textId="5FB50104" w:rsidR="00F71C9E" w:rsidRPr="00587BA8" w:rsidRDefault="00F71C9E" w:rsidP="00083BFB">
      <w:pPr>
        <w:tabs>
          <w:tab w:val="left" w:pos="426"/>
        </w:tabs>
        <w:autoSpaceDE w:val="0"/>
        <w:autoSpaceDN w:val="0"/>
        <w:spacing w:beforeLines="60" w:before="144" w:afterLines="60" w:after="144" w:line="276" w:lineRule="auto"/>
        <w:ind w:left="426"/>
        <w:jc w:val="both"/>
        <w:rPr>
          <w:rFonts w:ascii="Poppins" w:hAnsi="Poppins" w:cs="Poppins"/>
          <w:i/>
          <w:iCs/>
        </w:rPr>
      </w:pPr>
      <w:r w:rsidRPr="00587BA8">
        <w:rPr>
          <w:rFonts w:ascii="Poppins" w:hAnsi="Poppins" w:cs="Poppins"/>
        </w:rPr>
        <w:t>C2 – liczba punktów przyznanych Wykonawcy w kryterium „Cena za nabycie bonów”</w:t>
      </w:r>
    </w:p>
    <w:p w14:paraId="32341714" w14:textId="4B2A59F3" w:rsidR="00083BFB" w:rsidRPr="00587BA8" w:rsidRDefault="00083BFB" w:rsidP="00083BFB">
      <w:pPr>
        <w:tabs>
          <w:tab w:val="left" w:pos="426"/>
        </w:tabs>
        <w:autoSpaceDE w:val="0"/>
        <w:autoSpaceDN w:val="0"/>
        <w:spacing w:beforeLines="60" w:before="144" w:afterLines="60" w:after="144" w:line="276" w:lineRule="auto"/>
        <w:ind w:left="426"/>
        <w:jc w:val="both"/>
        <w:rPr>
          <w:rFonts w:ascii="Poppins" w:hAnsi="Poppins" w:cs="Poppins"/>
        </w:rPr>
      </w:pPr>
      <w:r w:rsidRPr="00587BA8">
        <w:rPr>
          <w:rFonts w:ascii="Poppins" w:hAnsi="Poppins" w:cs="Poppins"/>
        </w:rPr>
        <w:t>A1 – liczba punktów przyznanych Wykonawcy w kryterium „</w:t>
      </w:r>
      <w:r w:rsidRPr="00587BA8">
        <w:rPr>
          <w:rFonts w:ascii="Poppins" w:hAnsi="Poppins" w:cs="Poppins"/>
          <w:i/>
        </w:rPr>
        <w:t>Doświadczenie zespołu Wykonawcy</w:t>
      </w:r>
      <w:r w:rsidRPr="00587BA8">
        <w:rPr>
          <w:rFonts w:ascii="Poppins" w:hAnsi="Poppins" w:cs="Poppins"/>
        </w:rPr>
        <w:t>”;</w:t>
      </w:r>
    </w:p>
    <w:p w14:paraId="33D48345" w14:textId="3B2707A8" w:rsidR="00083BFB" w:rsidRPr="00587BA8" w:rsidRDefault="00083BFB" w:rsidP="00092736">
      <w:pPr>
        <w:pStyle w:val="Akapitzlist"/>
        <w:numPr>
          <w:ilvl w:val="0"/>
          <w:numId w:val="63"/>
        </w:numPr>
        <w:tabs>
          <w:tab w:val="left" w:pos="426"/>
        </w:tabs>
        <w:autoSpaceDE w:val="0"/>
        <w:autoSpaceDN w:val="0"/>
        <w:spacing w:beforeLines="60" w:before="144" w:afterLines="60" w:after="144" w:line="276" w:lineRule="auto"/>
        <w:jc w:val="both"/>
        <w:rPr>
          <w:rFonts w:ascii="Poppins" w:hAnsi="Poppins" w:cs="Poppins"/>
          <w:lang w:val="pl-PL"/>
        </w:rPr>
      </w:pPr>
      <w:r w:rsidRPr="00587BA8">
        <w:rPr>
          <w:rFonts w:ascii="Poppins" w:hAnsi="Poppins" w:cs="Poppins"/>
          <w:iCs/>
          <w:lang w:val="pl-PL"/>
        </w:rPr>
        <w:lastRenderedPageBreak/>
        <w:t>Maksymalna</w:t>
      </w:r>
      <w:r w:rsidRPr="00587BA8">
        <w:rPr>
          <w:rFonts w:ascii="Poppins" w:hAnsi="Poppins" w:cs="Poppins"/>
          <w:lang w:val="pl-PL"/>
        </w:rPr>
        <w:t xml:space="preserve"> łączna liczba punktów możliwych do uzyskania przez Wykonawcę </w:t>
      </w:r>
      <w:r w:rsidRPr="00587BA8">
        <w:rPr>
          <w:rFonts w:ascii="Poppins" w:hAnsi="Poppins" w:cs="Poppins"/>
          <w:b/>
          <w:lang w:val="pl-PL"/>
        </w:rPr>
        <w:t>wynosi 100,00.</w:t>
      </w:r>
    </w:p>
    <w:p w14:paraId="3082AA7D" w14:textId="7C42FA8F" w:rsidR="00083BFB" w:rsidRPr="00587BA8" w:rsidRDefault="00083BFB" w:rsidP="00092736">
      <w:pPr>
        <w:pStyle w:val="Akapitzlist"/>
        <w:numPr>
          <w:ilvl w:val="0"/>
          <w:numId w:val="63"/>
        </w:numPr>
        <w:tabs>
          <w:tab w:val="left" w:pos="426"/>
        </w:tabs>
        <w:autoSpaceDE w:val="0"/>
        <w:autoSpaceDN w:val="0"/>
        <w:spacing w:beforeLines="60" w:before="144" w:afterLines="60" w:after="144" w:line="276" w:lineRule="auto"/>
        <w:jc w:val="both"/>
        <w:rPr>
          <w:rFonts w:ascii="Poppins" w:hAnsi="Poppins" w:cs="Poppins"/>
          <w:lang w:val="pl-PL"/>
        </w:rPr>
      </w:pPr>
      <w:r w:rsidRPr="00587BA8">
        <w:rPr>
          <w:rFonts w:ascii="Poppins" w:hAnsi="Poppins" w:cs="Poppins"/>
          <w:iCs/>
          <w:lang w:val="pl-PL"/>
        </w:rPr>
        <w:t>Badana</w:t>
      </w:r>
      <w:r w:rsidRPr="00587BA8">
        <w:rPr>
          <w:rFonts w:ascii="Poppins" w:hAnsi="Poppins" w:cs="Poppins"/>
          <w:lang w:val="pl-PL"/>
        </w:rPr>
        <w:t xml:space="preserve"> oferta otrzyma zaokrągloną do dwóch miejsc po przecinku liczbę punktów (zgodnie z zasadą, iż jeżeli trzecia cyfra po przecinku jest równa 5 lub więcej to zaokrąglenie następuje „w górę”, jeżeli trzecia cyfra po przecinku jest mniejsza niż 5 to druga cyfra pozostaje niezmieniona).</w:t>
      </w:r>
    </w:p>
    <w:p w14:paraId="46CFFEFE" w14:textId="070673C2" w:rsidR="00083BFB" w:rsidRPr="00587BA8" w:rsidRDefault="00083BFB" w:rsidP="00092736">
      <w:pPr>
        <w:pStyle w:val="Akapitzlist"/>
        <w:numPr>
          <w:ilvl w:val="0"/>
          <w:numId w:val="63"/>
        </w:numPr>
        <w:tabs>
          <w:tab w:val="left" w:pos="426"/>
        </w:tabs>
        <w:autoSpaceDE w:val="0"/>
        <w:autoSpaceDN w:val="0"/>
        <w:spacing w:beforeLines="60" w:before="144" w:afterLines="60" w:after="144" w:line="276" w:lineRule="auto"/>
        <w:jc w:val="both"/>
        <w:rPr>
          <w:rFonts w:ascii="Poppins" w:hAnsi="Poppins" w:cs="Poppins"/>
          <w:lang w:val="pl-PL"/>
        </w:rPr>
      </w:pPr>
      <w:r w:rsidRPr="00587BA8">
        <w:rPr>
          <w:rFonts w:ascii="Poppins" w:hAnsi="Poppins" w:cs="Poppins"/>
          <w:iCs/>
          <w:lang w:val="pl-PL"/>
        </w:rPr>
        <w:t>Zamawiający</w:t>
      </w:r>
      <w:r w:rsidRPr="00587BA8">
        <w:rPr>
          <w:rFonts w:ascii="Poppins" w:hAnsi="Poppins" w:cs="Poppins"/>
          <w:lang w:val="pl-PL"/>
        </w:rPr>
        <w:t xml:space="preserve"> udzieli zamówienia Wykonawcy, którego oferta odpowiadać będzie wszystkim wymaganiom przedstawionym w SWZ i otrzyma największą liczbę punktów w oparciu o podane kryteria wyboru.</w:t>
      </w:r>
    </w:p>
    <w:p w14:paraId="34C963BB" w14:textId="79159AA1" w:rsidR="006275F3" w:rsidRPr="00587BA8" w:rsidRDefault="006275F3" w:rsidP="00092736">
      <w:pPr>
        <w:pStyle w:val="Akapitzlist"/>
        <w:numPr>
          <w:ilvl w:val="0"/>
          <w:numId w:val="63"/>
        </w:numPr>
        <w:tabs>
          <w:tab w:val="left" w:pos="426"/>
        </w:tabs>
        <w:autoSpaceDE w:val="0"/>
        <w:autoSpaceDN w:val="0"/>
        <w:spacing w:beforeLines="60" w:before="144" w:afterLines="60" w:after="144" w:line="276" w:lineRule="auto"/>
        <w:jc w:val="both"/>
        <w:rPr>
          <w:rFonts w:ascii="Poppins" w:hAnsi="Poppins" w:cs="Poppins"/>
          <w:lang w:val="pl-PL"/>
        </w:rPr>
      </w:pPr>
      <w:r w:rsidRPr="00587BA8">
        <w:rPr>
          <w:rFonts w:ascii="Poppins" w:hAnsi="Poppins" w:cs="Poppins"/>
          <w:iCs/>
          <w:lang w:val="pl-PL"/>
        </w:rPr>
        <w:t>Jeżeli</w:t>
      </w:r>
      <w:r w:rsidRPr="00587BA8">
        <w:rPr>
          <w:rFonts w:ascii="Poppins" w:hAnsi="Poppins" w:cs="Poppins"/>
          <w:lang w:val="pl-PL"/>
        </w:rPr>
        <w:t xml:space="preserve"> nie będzie można wybrać najkorzystniejszej oferty z uwagi na to, że dwie lub więcej ofert przedstawią taki sam bilans ceny i innych kryteriów oceny ofert, Zamawiający wybierze spośród tych ofert ofertę, która otrzymała najwyższą ocenę w kryterium o najwyższej wadze (art. 248 ust. 14 ustawy PZP).</w:t>
      </w:r>
    </w:p>
    <w:p w14:paraId="2D03C085" w14:textId="5A86FC4F" w:rsidR="006275F3" w:rsidRPr="00587BA8" w:rsidRDefault="006275F3" w:rsidP="00092736">
      <w:pPr>
        <w:pStyle w:val="Akapitzlist"/>
        <w:numPr>
          <w:ilvl w:val="0"/>
          <w:numId w:val="63"/>
        </w:numPr>
        <w:tabs>
          <w:tab w:val="left" w:pos="426"/>
        </w:tabs>
        <w:autoSpaceDE w:val="0"/>
        <w:autoSpaceDN w:val="0"/>
        <w:spacing w:beforeLines="60" w:before="144" w:afterLines="60" w:after="144" w:line="276" w:lineRule="auto"/>
        <w:jc w:val="both"/>
        <w:rPr>
          <w:rFonts w:ascii="Poppins" w:hAnsi="Poppins" w:cs="Poppins"/>
          <w:lang w:val="pl-PL"/>
        </w:rPr>
      </w:pPr>
      <w:r w:rsidRPr="00587BA8">
        <w:rPr>
          <w:rFonts w:ascii="Poppins" w:hAnsi="Poppins" w:cs="Poppins"/>
          <w:iCs/>
          <w:lang w:val="pl-PL"/>
        </w:rPr>
        <w:t>Jeżeli</w:t>
      </w:r>
      <w:r w:rsidRPr="00587BA8">
        <w:rPr>
          <w:rFonts w:ascii="Poppins" w:hAnsi="Poppins" w:cs="Poppins"/>
          <w:lang w:val="pl-PL"/>
        </w:rPr>
        <w:t xml:space="preserve">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03FD8204" w14:textId="77777777" w:rsidR="006275F3" w:rsidRPr="00587BA8" w:rsidRDefault="006275F3" w:rsidP="00092736">
      <w:pPr>
        <w:pStyle w:val="Akapitzlist"/>
        <w:numPr>
          <w:ilvl w:val="0"/>
          <w:numId w:val="63"/>
        </w:numPr>
        <w:tabs>
          <w:tab w:val="left" w:pos="426"/>
        </w:tabs>
        <w:autoSpaceDE w:val="0"/>
        <w:autoSpaceDN w:val="0"/>
        <w:spacing w:beforeLines="60" w:before="144" w:afterLines="60" w:after="144" w:line="276" w:lineRule="auto"/>
        <w:jc w:val="both"/>
        <w:rPr>
          <w:rFonts w:ascii="Poppins" w:hAnsi="Poppins" w:cs="Poppins"/>
          <w:sz w:val="20"/>
          <w:szCs w:val="20"/>
          <w:lang w:val="pl-PL"/>
        </w:rPr>
      </w:pPr>
      <w:r w:rsidRPr="00587BA8">
        <w:rPr>
          <w:rFonts w:ascii="Poppins" w:hAnsi="Poppins" w:cs="Poppins"/>
          <w:iCs/>
          <w:lang w:val="pl-PL"/>
        </w:rPr>
        <w:t>Zamawiający</w:t>
      </w:r>
      <w:r w:rsidRPr="00587BA8">
        <w:rPr>
          <w:rFonts w:ascii="Poppins" w:hAnsi="Poppins" w:cs="Poppins"/>
          <w:lang w:val="pl-PL"/>
        </w:rPr>
        <w:t xml:space="preserve"> nie przewiduje przeprowadzenia aukcji elektronicznej.</w:t>
      </w:r>
    </w:p>
    <w:p w14:paraId="5090CB8A" w14:textId="4FEDA2E2" w:rsidR="00C4090B" w:rsidRPr="00587BA8" w:rsidRDefault="00C4090B" w:rsidP="007E576A">
      <w:pPr>
        <w:shd w:val="clear" w:color="auto" w:fill="D9D9D9"/>
        <w:tabs>
          <w:tab w:val="left" w:pos="567"/>
        </w:tabs>
        <w:spacing w:after="0" w:line="276" w:lineRule="auto"/>
        <w:ind w:left="426" w:hanging="426"/>
        <w:jc w:val="both"/>
        <w:rPr>
          <w:rFonts w:ascii="Poppins" w:hAnsi="Poppins" w:cs="Poppins"/>
          <w:b/>
        </w:rPr>
      </w:pPr>
      <w:r w:rsidRPr="00587BA8">
        <w:rPr>
          <w:rFonts w:ascii="Poppins" w:hAnsi="Poppins" w:cs="Poppins"/>
          <w:b/>
        </w:rPr>
        <w:t>X</w:t>
      </w:r>
      <w:r w:rsidR="0061647D" w:rsidRPr="00587BA8">
        <w:rPr>
          <w:rFonts w:ascii="Poppins" w:hAnsi="Poppins" w:cs="Poppins"/>
          <w:b/>
        </w:rPr>
        <w:t>VIII</w:t>
      </w:r>
      <w:r w:rsidRPr="00587BA8">
        <w:rPr>
          <w:rFonts w:ascii="Poppins" w:hAnsi="Poppins" w:cs="Poppins"/>
          <w:b/>
        </w:rPr>
        <w:t xml:space="preserve">. </w:t>
      </w:r>
      <w:r w:rsidRPr="00587BA8">
        <w:rPr>
          <w:rFonts w:ascii="Poppins" w:hAnsi="Poppins" w:cs="Poppins"/>
          <w:b/>
        </w:rPr>
        <w:tab/>
        <w:t>Informacje o formalnościach, jakie powinny być dopełnione po wyborze oferty w celu zawarcia umowy w sprawie zamówienia publicznego.</w:t>
      </w:r>
    </w:p>
    <w:p w14:paraId="2DB603A7" w14:textId="43916BCB" w:rsidR="00A349D4" w:rsidRPr="00587BA8" w:rsidRDefault="00A349D4" w:rsidP="00242E99">
      <w:pPr>
        <w:numPr>
          <w:ilvl w:val="0"/>
          <w:numId w:val="33"/>
        </w:numPr>
        <w:tabs>
          <w:tab w:val="clear" w:pos="1923"/>
          <w:tab w:val="num" w:pos="426"/>
          <w:tab w:val="num" w:pos="1800"/>
        </w:tabs>
        <w:spacing w:after="0" w:line="276" w:lineRule="auto"/>
        <w:ind w:left="426" w:hanging="426"/>
        <w:jc w:val="both"/>
        <w:rPr>
          <w:rFonts w:ascii="Poppins" w:hAnsi="Poppins" w:cs="Poppins"/>
        </w:rPr>
      </w:pPr>
      <w:r w:rsidRPr="00587BA8">
        <w:rPr>
          <w:rFonts w:ascii="Poppins" w:hAnsi="Poppins" w:cs="Poppins"/>
        </w:rPr>
        <w:t>Zamawiający zawrze umowę w sprawie zamówienia publicznego w terminie nie krótszym niż 5 dni od dnia przesłania zawiadomienia o wyborze najkorzystniejszej oferty. W przypadku gdy w</w:t>
      </w:r>
      <w:r w:rsidR="00581A95" w:rsidRPr="00587BA8">
        <w:rPr>
          <w:rFonts w:ascii="Poppins" w:hAnsi="Poppins" w:cs="Poppins"/>
        </w:rPr>
        <w:t> </w:t>
      </w:r>
      <w:r w:rsidR="00702A8F" w:rsidRPr="00587BA8">
        <w:rPr>
          <w:rFonts w:ascii="Poppins" w:hAnsi="Poppins" w:cs="Poppins"/>
        </w:rPr>
        <w:t xml:space="preserve">niniejszym </w:t>
      </w:r>
      <w:r w:rsidRPr="00587BA8">
        <w:rPr>
          <w:rFonts w:ascii="Poppins" w:hAnsi="Poppins" w:cs="Poppins"/>
        </w:rPr>
        <w:t>postępowaniu</w:t>
      </w:r>
      <w:r w:rsidR="00702A8F" w:rsidRPr="00587BA8">
        <w:rPr>
          <w:rFonts w:ascii="Poppins" w:hAnsi="Poppins" w:cs="Poppins"/>
        </w:rPr>
        <w:t xml:space="preserve"> zostanie złożona tylko jedna oferta Zamawiający może zawrzeć umowę w sprawie zamówienia publicznego przez upływem terminu wskazanego w zdaniu pierwszym.</w:t>
      </w:r>
      <w:r w:rsidRPr="00587BA8">
        <w:rPr>
          <w:rFonts w:ascii="Poppins" w:hAnsi="Poppins" w:cs="Poppins"/>
        </w:rPr>
        <w:t xml:space="preserve"> </w:t>
      </w:r>
    </w:p>
    <w:p w14:paraId="3CE13392" w14:textId="1481412A" w:rsidR="00F1058C" w:rsidRPr="00587BA8" w:rsidRDefault="00F1058C" w:rsidP="00242E99">
      <w:pPr>
        <w:numPr>
          <w:ilvl w:val="0"/>
          <w:numId w:val="33"/>
        </w:numPr>
        <w:tabs>
          <w:tab w:val="clear" w:pos="1923"/>
          <w:tab w:val="num" w:pos="426"/>
          <w:tab w:val="num" w:pos="1800"/>
        </w:tabs>
        <w:spacing w:after="0" w:line="276" w:lineRule="auto"/>
        <w:ind w:left="426" w:hanging="426"/>
        <w:jc w:val="both"/>
        <w:rPr>
          <w:rFonts w:ascii="Poppins" w:hAnsi="Poppins" w:cs="Poppins"/>
        </w:rPr>
      </w:pPr>
      <w:r w:rsidRPr="00587BA8">
        <w:rPr>
          <w:rFonts w:ascii="Poppins" w:hAnsi="Poppins" w:cs="Poppins"/>
        </w:rPr>
        <w:t>Zawarcie umowy nastąpi według wzoru Zamawiającego, stanowiącego Załącznik nr 2 do SWZ.</w:t>
      </w:r>
    </w:p>
    <w:p w14:paraId="0A8B53C2" w14:textId="39C92292" w:rsidR="00F1058C" w:rsidRPr="00587BA8" w:rsidRDefault="00F1058C" w:rsidP="00242E99">
      <w:pPr>
        <w:numPr>
          <w:ilvl w:val="0"/>
          <w:numId w:val="33"/>
        </w:numPr>
        <w:tabs>
          <w:tab w:val="clear" w:pos="1923"/>
          <w:tab w:val="num" w:pos="426"/>
          <w:tab w:val="num" w:pos="1800"/>
        </w:tabs>
        <w:spacing w:after="0" w:line="276" w:lineRule="auto"/>
        <w:ind w:left="426" w:hanging="426"/>
        <w:jc w:val="both"/>
        <w:rPr>
          <w:rFonts w:ascii="Poppins" w:hAnsi="Poppins" w:cs="Poppins"/>
        </w:rPr>
      </w:pPr>
      <w:r w:rsidRPr="00587BA8">
        <w:rPr>
          <w:rFonts w:ascii="Poppins" w:hAnsi="Poppins" w:cs="Poppins"/>
        </w:rPr>
        <w:t xml:space="preserve">Postanowienia ustalone w </w:t>
      </w:r>
      <w:r w:rsidR="00CB1A45" w:rsidRPr="00587BA8">
        <w:rPr>
          <w:rFonts w:ascii="Poppins" w:hAnsi="Poppins" w:cs="Poppins"/>
        </w:rPr>
        <w:t>Wzorze U</w:t>
      </w:r>
      <w:r w:rsidRPr="00587BA8">
        <w:rPr>
          <w:rFonts w:ascii="Poppins" w:hAnsi="Poppins" w:cs="Poppins"/>
        </w:rPr>
        <w:t>mowy nie podlegają negocjacjom.</w:t>
      </w:r>
    </w:p>
    <w:p w14:paraId="0C157A59" w14:textId="1E18EA68" w:rsidR="00C4090B" w:rsidRPr="00587BA8" w:rsidRDefault="00C4090B" w:rsidP="00242E99">
      <w:pPr>
        <w:numPr>
          <w:ilvl w:val="0"/>
          <w:numId w:val="33"/>
        </w:numPr>
        <w:tabs>
          <w:tab w:val="clear" w:pos="1923"/>
          <w:tab w:val="num" w:pos="426"/>
          <w:tab w:val="num" w:pos="1800"/>
        </w:tabs>
        <w:spacing w:after="0" w:line="276" w:lineRule="auto"/>
        <w:ind w:left="426" w:hanging="426"/>
        <w:jc w:val="both"/>
        <w:rPr>
          <w:rFonts w:ascii="Poppins" w:hAnsi="Poppins" w:cs="Poppins"/>
        </w:rPr>
      </w:pPr>
      <w:r w:rsidRPr="00587BA8">
        <w:rPr>
          <w:rFonts w:ascii="Poppins" w:hAnsi="Poppins" w:cs="Poppins"/>
        </w:rPr>
        <w:t xml:space="preserve">W przypadku wyboru oferty złożonej przez Wykonawców wspólnie ubiegających się o udzielenie zamówienia </w:t>
      </w:r>
      <w:r w:rsidRPr="00587BA8">
        <w:rPr>
          <w:rFonts w:ascii="Poppins" w:hAnsi="Poppins" w:cs="Poppins"/>
          <w:b/>
        </w:rPr>
        <w:t>Zamawiający może żądać przed zawarciem umowy</w:t>
      </w:r>
      <w:r w:rsidRPr="00587BA8">
        <w:rPr>
          <w:rFonts w:ascii="Poppins" w:hAnsi="Poppins" w:cs="Poppins"/>
        </w:rPr>
        <w:t xml:space="preserve"> przedstawienia </w:t>
      </w:r>
      <w:r w:rsidR="001651E6" w:rsidRPr="00587BA8">
        <w:rPr>
          <w:rFonts w:ascii="Poppins" w:hAnsi="Poppins" w:cs="Poppins"/>
        </w:rPr>
        <w:t xml:space="preserve">kopii </w:t>
      </w:r>
      <w:r w:rsidRPr="00587BA8">
        <w:rPr>
          <w:rFonts w:ascii="Poppins" w:hAnsi="Poppins" w:cs="Poppins"/>
        </w:rPr>
        <w:t>umowy regulującej współpracę tych Wykonawców.</w:t>
      </w:r>
    </w:p>
    <w:p w14:paraId="0F255B21" w14:textId="75D6212E" w:rsidR="00C4090B" w:rsidRPr="00587BA8" w:rsidRDefault="00C4090B" w:rsidP="00AA11F4">
      <w:pPr>
        <w:numPr>
          <w:ilvl w:val="0"/>
          <w:numId w:val="39"/>
        </w:numPr>
        <w:spacing w:after="0" w:line="276" w:lineRule="auto"/>
        <w:jc w:val="both"/>
        <w:rPr>
          <w:rFonts w:ascii="Poppins" w:hAnsi="Poppins" w:cs="Poppins"/>
        </w:rPr>
      </w:pPr>
      <w:r w:rsidRPr="00587BA8">
        <w:rPr>
          <w:rFonts w:ascii="Poppins" w:hAnsi="Poppins" w:cs="Poppins"/>
        </w:rPr>
        <w:t xml:space="preserve">W przypadku, gdy Wykonawca, którego oferta została wybrana, jako najkorzystniejsza, uchyla się od zawarcia umowy Zamawiający </w:t>
      </w:r>
      <w:r w:rsidR="00617CAA" w:rsidRPr="00587BA8">
        <w:rPr>
          <w:rFonts w:ascii="Poppins" w:hAnsi="Poppins" w:cs="Poppins"/>
        </w:rPr>
        <w:t xml:space="preserve">może dokonać ponownego badania i oceny ofert spośród </w:t>
      </w:r>
      <w:r w:rsidR="00F1058C" w:rsidRPr="00587BA8">
        <w:rPr>
          <w:rFonts w:ascii="Poppins" w:hAnsi="Poppins" w:cs="Poppins"/>
        </w:rPr>
        <w:t xml:space="preserve">ofert </w:t>
      </w:r>
      <w:r w:rsidR="00617CAA" w:rsidRPr="00587BA8">
        <w:rPr>
          <w:rFonts w:ascii="Poppins" w:hAnsi="Poppins" w:cs="Poppins"/>
        </w:rPr>
        <w:t>pozostałych Wykonawców</w:t>
      </w:r>
      <w:r w:rsidR="00DD67A4" w:rsidRPr="00587BA8">
        <w:rPr>
          <w:rFonts w:ascii="Poppins" w:hAnsi="Poppins" w:cs="Poppins"/>
        </w:rPr>
        <w:t xml:space="preserve"> lub </w:t>
      </w:r>
      <w:r w:rsidR="00B64D06" w:rsidRPr="00587BA8">
        <w:rPr>
          <w:rFonts w:ascii="Poppins" w:hAnsi="Poppins" w:cs="Poppins"/>
        </w:rPr>
        <w:t>unieważnić postępowanie</w:t>
      </w:r>
      <w:r w:rsidR="00617CAA" w:rsidRPr="00587BA8">
        <w:rPr>
          <w:rFonts w:ascii="Poppins" w:hAnsi="Poppins" w:cs="Poppins"/>
        </w:rPr>
        <w:t>.</w:t>
      </w:r>
    </w:p>
    <w:p w14:paraId="6D4ACEC8" w14:textId="77777777" w:rsidR="009307C2" w:rsidRPr="00587BA8" w:rsidRDefault="009307C2" w:rsidP="00400311">
      <w:pPr>
        <w:spacing w:after="0" w:line="276" w:lineRule="auto"/>
        <w:jc w:val="both"/>
        <w:rPr>
          <w:rFonts w:ascii="Poppins" w:hAnsi="Poppins" w:cs="Poppins"/>
        </w:rPr>
      </w:pPr>
    </w:p>
    <w:p w14:paraId="2725A81A" w14:textId="72349033" w:rsidR="00C4090B" w:rsidRPr="00587BA8" w:rsidRDefault="00C4090B" w:rsidP="007E576A">
      <w:pPr>
        <w:shd w:val="clear" w:color="auto" w:fill="D9D9D9"/>
        <w:spacing w:after="0" w:line="276" w:lineRule="auto"/>
        <w:jc w:val="both"/>
        <w:rPr>
          <w:rFonts w:ascii="Poppins" w:hAnsi="Poppins" w:cs="Poppins"/>
          <w:b/>
        </w:rPr>
      </w:pPr>
      <w:r w:rsidRPr="00587BA8">
        <w:rPr>
          <w:rFonts w:ascii="Poppins" w:hAnsi="Poppins" w:cs="Poppins"/>
          <w:b/>
        </w:rPr>
        <w:t>X</w:t>
      </w:r>
      <w:r w:rsidR="0061647D" w:rsidRPr="00587BA8">
        <w:rPr>
          <w:rFonts w:ascii="Poppins" w:hAnsi="Poppins" w:cs="Poppins"/>
          <w:b/>
        </w:rPr>
        <w:t>IX</w:t>
      </w:r>
      <w:r w:rsidRPr="00587BA8">
        <w:rPr>
          <w:rFonts w:ascii="Poppins" w:hAnsi="Poppins" w:cs="Poppins"/>
          <w:b/>
        </w:rPr>
        <w:t xml:space="preserve">. </w:t>
      </w:r>
      <w:r w:rsidRPr="00587BA8">
        <w:rPr>
          <w:rFonts w:ascii="Poppins" w:hAnsi="Poppins" w:cs="Poppins"/>
          <w:b/>
        </w:rPr>
        <w:tab/>
        <w:t>Wymagania dotyczące zabezpieczenia należytego wykonania umowy.</w:t>
      </w:r>
    </w:p>
    <w:p w14:paraId="3370CA34" w14:textId="1F2788DE" w:rsidR="00010C36" w:rsidRPr="00587BA8" w:rsidRDefault="009033B9" w:rsidP="009033B9">
      <w:pPr>
        <w:tabs>
          <w:tab w:val="num" w:pos="1440"/>
        </w:tabs>
        <w:spacing w:before="120" w:after="0" w:line="276" w:lineRule="auto"/>
        <w:ind w:left="426"/>
        <w:jc w:val="both"/>
        <w:rPr>
          <w:rFonts w:ascii="Poppins" w:hAnsi="Poppins" w:cs="Poppins"/>
        </w:rPr>
      </w:pPr>
      <w:r w:rsidRPr="00587BA8">
        <w:rPr>
          <w:rFonts w:ascii="Poppins" w:hAnsi="Poppins" w:cs="Poppins"/>
        </w:rPr>
        <w:t>Zamawiający nie wymaga wniesienia zabezpieczenia należytego wykonania umowy.</w:t>
      </w:r>
      <w:r w:rsidR="00DB2A59" w:rsidRPr="00587BA8">
        <w:rPr>
          <w:rFonts w:ascii="Poppins" w:hAnsi="Poppins" w:cs="Poppins"/>
        </w:rPr>
        <w:t xml:space="preserve"> </w:t>
      </w:r>
    </w:p>
    <w:p w14:paraId="1309DB49" w14:textId="77777777" w:rsidR="00C34A92" w:rsidRPr="00587BA8" w:rsidRDefault="00C34A92" w:rsidP="009033B9">
      <w:pPr>
        <w:tabs>
          <w:tab w:val="num" w:pos="1440"/>
        </w:tabs>
        <w:spacing w:line="276" w:lineRule="auto"/>
        <w:ind w:left="426"/>
        <w:jc w:val="both"/>
        <w:rPr>
          <w:rFonts w:ascii="Poppins" w:hAnsi="Poppins" w:cs="Poppins"/>
        </w:rPr>
      </w:pPr>
    </w:p>
    <w:p w14:paraId="7839CFEC" w14:textId="18457C27" w:rsidR="00C4090B" w:rsidRPr="00587BA8" w:rsidRDefault="00C4090B" w:rsidP="007E576A">
      <w:pPr>
        <w:shd w:val="clear" w:color="auto" w:fill="D9D9D9"/>
        <w:spacing w:line="276" w:lineRule="auto"/>
        <w:ind w:left="426" w:hanging="426"/>
        <w:jc w:val="both"/>
        <w:rPr>
          <w:rFonts w:ascii="Poppins" w:hAnsi="Poppins" w:cs="Poppins"/>
          <w:b/>
        </w:rPr>
      </w:pPr>
      <w:r w:rsidRPr="00587BA8">
        <w:rPr>
          <w:rFonts w:ascii="Poppins" w:hAnsi="Poppins" w:cs="Poppins"/>
          <w:b/>
        </w:rPr>
        <w:t>X</w:t>
      </w:r>
      <w:r w:rsidR="00831274" w:rsidRPr="00587BA8">
        <w:rPr>
          <w:rFonts w:ascii="Poppins" w:hAnsi="Poppins" w:cs="Poppins"/>
          <w:b/>
        </w:rPr>
        <w:t>X</w:t>
      </w:r>
      <w:r w:rsidRPr="00587BA8">
        <w:rPr>
          <w:rFonts w:ascii="Poppins" w:hAnsi="Poppins" w:cs="Poppins"/>
          <w:b/>
        </w:rPr>
        <w:t xml:space="preserve">. </w:t>
      </w:r>
      <w:r w:rsidRPr="00587BA8">
        <w:rPr>
          <w:rFonts w:ascii="Poppins" w:hAnsi="Poppins" w:cs="Poppins"/>
          <w:b/>
        </w:rPr>
        <w:tab/>
      </w:r>
      <w:r w:rsidR="007D151D" w:rsidRPr="00587BA8">
        <w:rPr>
          <w:rFonts w:ascii="Poppins" w:hAnsi="Poppins" w:cs="Poppins"/>
          <w:b/>
        </w:rPr>
        <w:t>Projektowane</w:t>
      </w:r>
      <w:r w:rsidRPr="00587BA8">
        <w:rPr>
          <w:rFonts w:ascii="Poppins" w:hAnsi="Poppins" w:cs="Poppins"/>
          <w:b/>
        </w:rPr>
        <w:t xml:space="preserve"> postanowienia</w:t>
      </w:r>
      <w:r w:rsidR="007D151D" w:rsidRPr="00587BA8">
        <w:rPr>
          <w:rFonts w:ascii="Poppins" w:hAnsi="Poppins" w:cs="Poppins"/>
          <w:b/>
        </w:rPr>
        <w:t xml:space="preserve"> </w:t>
      </w:r>
      <w:r w:rsidRPr="00587BA8">
        <w:rPr>
          <w:rFonts w:ascii="Poppins" w:hAnsi="Poppins" w:cs="Poppins"/>
          <w:b/>
        </w:rPr>
        <w:t xml:space="preserve">umowy w sprawie zamówienia publicznego, </w:t>
      </w:r>
      <w:r w:rsidR="007D151D" w:rsidRPr="00587BA8">
        <w:rPr>
          <w:rFonts w:ascii="Poppins" w:hAnsi="Poppins" w:cs="Poppins"/>
          <w:b/>
        </w:rPr>
        <w:t>które zostaną wprowadzone do treści umowy</w:t>
      </w:r>
      <w:r w:rsidRPr="00587BA8">
        <w:rPr>
          <w:rFonts w:ascii="Poppins" w:hAnsi="Poppins" w:cs="Poppins"/>
          <w:b/>
        </w:rPr>
        <w:t>.</w:t>
      </w:r>
    </w:p>
    <w:p w14:paraId="5CEA986E" w14:textId="0CBC8EEE" w:rsidR="00C4090B" w:rsidRPr="00587BA8" w:rsidRDefault="00CB1A45" w:rsidP="00A31BBD">
      <w:pPr>
        <w:keepNext/>
        <w:numPr>
          <w:ilvl w:val="0"/>
          <w:numId w:val="41"/>
        </w:numPr>
        <w:spacing w:after="0" w:line="276" w:lineRule="auto"/>
        <w:ind w:left="426" w:hanging="426"/>
        <w:jc w:val="both"/>
        <w:outlineLvl w:val="6"/>
        <w:rPr>
          <w:rFonts w:ascii="Poppins" w:eastAsia="Times New Roman" w:hAnsi="Poppins" w:cs="Poppins"/>
          <w:b/>
          <w:lang w:eastAsia="pl-PL"/>
        </w:rPr>
      </w:pPr>
      <w:r w:rsidRPr="00587BA8">
        <w:rPr>
          <w:rFonts w:ascii="Poppins" w:eastAsia="Times New Roman" w:hAnsi="Poppins" w:cs="Poppins"/>
          <w:lang w:eastAsia="pl-PL"/>
        </w:rPr>
        <w:t xml:space="preserve">Wzór Umowy </w:t>
      </w:r>
      <w:r w:rsidR="007D151D" w:rsidRPr="00587BA8">
        <w:rPr>
          <w:rFonts w:ascii="Poppins" w:eastAsia="Times New Roman" w:hAnsi="Poppins" w:cs="Poppins"/>
          <w:lang w:eastAsia="pl-PL"/>
        </w:rPr>
        <w:t>w sprawie zamówienia public</w:t>
      </w:r>
      <w:r w:rsidR="002F306F" w:rsidRPr="00587BA8">
        <w:rPr>
          <w:rFonts w:ascii="Poppins" w:eastAsia="Times New Roman" w:hAnsi="Poppins" w:cs="Poppins"/>
          <w:lang w:eastAsia="pl-PL"/>
        </w:rPr>
        <w:t xml:space="preserve">znego </w:t>
      </w:r>
      <w:r w:rsidR="00C4090B" w:rsidRPr="00587BA8">
        <w:rPr>
          <w:rFonts w:ascii="Poppins" w:eastAsia="Times New Roman" w:hAnsi="Poppins" w:cs="Poppins"/>
          <w:lang w:eastAsia="pl-PL"/>
        </w:rPr>
        <w:t xml:space="preserve">stanowi </w:t>
      </w:r>
      <w:r w:rsidR="00C4090B" w:rsidRPr="00587BA8">
        <w:rPr>
          <w:rFonts w:ascii="Poppins" w:eastAsia="Times New Roman" w:hAnsi="Poppins" w:cs="Poppins"/>
          <w:b/>
          <w:lang w:eastAsia="pl-PL"/>
        </w:rPr>
        <w:t>Załącznik nr 2</w:t>
      </w:r>
      <w:r w:rsidR="00C4090B" w:rsidRPr="00587BA8">
        <w:rPr>
          <w:rFonts w:ascii="Poppins" w:eastAsia="Times New Roman" w:hAnsi="Poppins" w:cs="Poppins"/>
          <w:lang w:eastAsia="pl-PL"/>
        </w:rPr>
        <w:t xml:space="preserve"> </w:t>
      </w:r>
      <w:r w:rsidR="00C4090B" w:rsidRPr="00587BA8">
        <w:rPr>
          <w:rFonts w:ascii="Poppins" w:eastAsia="Times New Roman" w:hAnsi="Poppins" w:cs="Poppins"/>
          <w:b/>
          <w:bCs/>
          <w:lang w:eastAsia="pl-PL"/>
        </w:rPr>
        <w:t>do SWZ</w:t>
      </w:r>
      <w:r w:rsidR="00C4090B" w:rsidRPr="00587BA8">
        <w:rPr>
          <w:rFonts w:ascii="Poppins" w:eastAsia="Times New Roman" w:hAnsi="Poppins" w:cs="Poppins"/>
          <w:lang w:eastAsia="pl-PL"/>
        </w:rPr>
        <w:t>.</w:t>
      </w:r>
    </w:p>
    <w:p w14:paraId="40BAA851" w14:textId="30E26834" w:rsidR="002F306F" w:rsidRPr="00587BA8" w:rsidRDefault="002F306F" w:rsidP="00A31BBD">
      <w:pPr>
        <w:keepNext/>
        <w:numPr>
          <w:ilvl w:val="0"/>
          <w:numId w:val="41"/>
        </w:numPr>
        <w:spacing w:after="0" w:line="276" w:lineRule="auto"/>
        <w:ind w:left="426" w:hanging="426"/>
        <w:jc w:val="both"/>
        <w:outlineLvl w:val="6"/>
        <w:rPr>
          <w:rFonts w:ascii="Poppins" w:eastAsia="Times New Roman" w:hAnsi="Poppins" w:cs="Poppins"/>
          <w:b/>
          <w:lang w:eastAsia="pl-PL"/>
        </w:rPr>
      </w:pPr>
      <w:r w:rsidRPr="00587BA8">
        <w:rPr>
          <w:rFonts w:ascii="Poppins" w:eastAsia="Times New Roman" w:hAnsi="Poppins" w:cs="Poppins"/>
          <w:lang w:eastAsia="pl-PL"/>
        </w:rPr>
        <w:t>Za</w:t>
      </w:r>
      <w:r w:rsidRPr="00587BA8">
        <w:rPr>
          <w:rFonts w:ascii="Poppins" w:hAnsi="Poppins" w:cs="Poppins"/>
        </w:rPr>
        <w:t xml:space="preserve">mawiający przewiduje możliwość zmiany zawartej umowy w stosunku do treści wybranej oferty w zakresie uregulowanym w art. 454-455 </w:t>
      </w:r>
      <w:r w:rsidR="008764FD" w:rsidRPr="00587BA8">
        <w:rPr>
          <w:rFonts w:ascii="Poppins" w:hAnsi="Poppins" w:cs="Poppins"/>
        </w:rPr>
        <w:t xml:space="preserve">ustawy </w:t>
      </w:r>
      <w:r w:rsidR="00024D0F" w:rsidRPr="00587BA8">
        <w:rPr>
          <w:rFonts w:ascii="Poppins" w:hAnsi="Poppins" w:cs="Poppins"/>
        </w:rPr>
        <w:t>PZP</w:t>
      </w:r>
      <w:r w:rsidRPr="00587BA8">
        <w:rPr>
          <w:rFonts w:ascii="Poppins" w:hAnsi="Poppins" w:cs="Poppins"/>
        </w:rPr>
        <w:t xml:space="preserve"> oraz wskazanym w projektowanych postanowieniach umowy w sprawie zamówienia publicznego, stanowiącym </w:t>
      </w:r>
      <w:r w:rsidRPr="00587BA8">
        <w:rPr>
          <w:rFonts w:ascii="Poppins" w:hAnsi="Poppins" w:cs="Poppins"/>
          <w:b/>
        </w:rPr>
        <w:t>Załącznik nr 2 do SWZ.</w:t>
      </w:r>
    </w:p>
    <w:p w14:paraId="3BDBA4B4" w14:textId="524D3485" w:rsidR="002F306F" w:rsidRPr="00587BA8" w:rsidRDefault="002F306F" w:rsidP="00A31BBD">
      <w:pPr>
        <w:keepNext/>
        <w:numPr>
          <w:ilvl w:val="0"/>
          <w:numId w:val="41"/>
        </w:numPr>
        <w:spacing w:after="0" w:line="276" w:lineRule="auto"/>
        <w:ind w:left="426" w:hanging="426"/>
        <w:jc w:val="both"/>
        <w:outlineLvl w:val="6"/>
        <w:rPr>
          <w:rFonts w:ascii="Poppins" w:eastAsia="Times New Roman" w:hAnsi="Poppins" w:cs="Poppins"/>
          <w:b/>
          <w:lang w:eastAsia="pl-PL"/>
        </w:rPr>
      </w:pPr>
      <w:r w:rsidRPr="00587BA8">
        <w:rPr>
          <w:rFonts w:ascii="Poppins" w:hAnsi="Poppins" w:cs="Poppins"/>
        </w:rPr>
        <w:t>Zmiana umowy dla swej ważności, pod rygorem nieważności, wymaga zachowania formy pisemnej.</w:t>
      </w:r>
    </w:p>
    <w:p w14:paraId="55E34E74" w14:textId="77777777" w:rsidR="00C4090B" w:rsidRPr="00587BA8" w:rsidRDefault="00C4090B" w:rsidP="007E576A">
      <w:pPr>
        <w:keepNext/>
        <w:spacing w:after="0" w:line="276" w:lineRule="auto"/>
        <w:jc w:val="both"/>
        <w:outlineLvl w:val="6"/>
        <w:rPr>
          <w:rFonts w:ascii="Poppins" w:eastAsia="Times New Roman" w:hAnsi="Poppins" w:cs="Poppins"/>
          <w:lang w:eastAsia="pl-PL"/>
        </w:rPr>
      </w:pPr>
    </w:p>
    <w:p w14:paraId="0C45A3BE" w14:textId="11724471" w:rsidR="00C4090B" w:rsidRPr="00587BA8" w:rsidRDefault="00C4090B" w:rsidP="007E576A">
      <w:pPr>
        <w:shd w:val="clear" w:color="auto" w:fill="D9D9D9"/>
        <w:spacing w:after="0" w:line="276" w:lineRule="auto"/>
        <w:jc w:val="both"/>
        <w:rPr>
          <w:rFonts w:ascii="Poppins" w:hAnsi="Poppins" w:cs="Poppins"/>
          <w:b/>
        </w:rPr>
      </w:pPr>
      <w:r w:rsidRPr="00587BA8">
        <w:rPr>
          <w:rFonts w:ascii="Poppins" w:hAnsi="Poppins" w:cs="Poppins"/>
          <w:b/>
        </w:rPr>
        <w:t>X</w:t>
      </w:r>
      <w:r w:rsidR="00831274" w:rsidRPr="00587BA8">
        <w:rPr>
          <w:rFonts w:ascii="Poppins" w:hAnsi="Poppins" w:cs="Poppins"/>
          <w:b/>
        </w:rPr>
        <w:t>X</w:t>
      </w:r>
      <w:r w:rsidRPr="00587BA8">
        <w:rPr>
          <w:rFonts w:ascii="Poppins" w:hAnsi="Poppins" w:cs="Poppins"/>
          <w:b/>
        </w:rPr>
        <w:t>I.</w:t>
      </w:r>
      <w:r w:rsidRPr="00587BA8">
        <w:rPr>
          <w:rFonts w:ascii="Poppins" w:hAnsi="Poppins" w:cs="Poppins"/>
          <w:b/>
        </w:rPr>
        <w:tab/>
        <w:t xml:space="preserve">Pouczenie o środkach ochrony prawnej. </w:t>
      </w:r>
    </w:p>
    <w:p w14:paraId="66A75D34" w14:textId="7AD78304" w:rsidR="00C4090B" w:rsidRPr="00587BA8" w:rsidRDefault="00630A5F" w:rsidP="00242E99">
      <w:pPr>
        <w:numPr>
          <w:ilvl w:val="0"/>
          <w:numId w:val="34"/>
        </w:numPr>
        <w:tabs>
          <w:tab w:val="num" w:pos="426"/>
        </w:tabs>
        <w:suppressAutoHyphens/>
        <w:spacing w:before="120" w:after="0" w:line="276" w:lineRule="auto"/>
        <w:ind w:left="426" w:hanging="426"/>
        <w:jc w:val="both"/>
        <w:rPr>
          <w:rFonts w:ascii="Poppins" w:hAnsi="Poppins" w:cs="Poppins"/>
        </w:rPr>
      </w:pPr>
      <w:r w:rsidRPr="00587BA8">
        <w:rPr>
          <w:rFonts w:ascii="Poppins" w:hAnsi="Poppins" w:cs="Poppins"/>
        </w:rPr>
        <w:t xml:space="preserve">Środki </w:t>
      </w:r>
      <w:r w:rsidR="002F306F" w:rsidRPr="00587BA8">
        <w:rPr>
          <w:rFonts w:ascii="Poppins" w:hAnsi="Poppins" w:cs="Poppins"/>
        </w:rPr>
        <w:t>ochrony prawnej określone w niniejszym dziale przysługują wykonawcy</w:t>
      </w:r>
      <w:r w:rsidRPr="00587BA8">
        <w:rPr>
          <w:rFonts w:ascii="Poppins" w:hAnsi="Poppins" w:cs="Poppins"/>
        </w:rPr>
        <w:t xml:space="preserve"> </w:t>
      </w:r>
      <w:r w:rsidR="002F306F" w:rsidRPr="00587BA8">
        <w:rPr>
          <w:rFonts w:ascii="Poppins" w:hAnsi="Poppins" w:cs="Poppins"/>
        </w:rPr>
        <w:t xml:space="preserve">oraz innemu podmiotowi, jeżeli ma lub miał interes w uzyskaniu zamówienia oraz poniósł lub może ponieść szkodę w wyniku naruszenia przez </w:t>
      </w:r>
      <w:r w:rsidRPr="00587BA8">
        <w:rPr>
          <w:rFonts w:ascii="Poppins" w:hAnsi="Poppins" w:cs="Poppins"/>
        </w:rPr>
        <w:t>Z</w:t>
      </w:r>
      <w:r w:rsidR="002F306F" w:rsidRPr="00587BA8">
        <w:rPr>
          <w:rFonts w:ascii="Poppins" w:hAnsi="Poppins" w:cs="Poppins"/>
        </w:rPr>
        <w:t xml:space="preserve">amawiającego przepisów ustawy </w:t>
      </w:r>
      <w:r w:rsidR="00C4090B" w:rsidRPr="00587BA8">
        <w:rPr>
          <w:rFonts w:ascii="Poppins" w:hAnsi="Poppins" w:cs="Poppins"/>
        </w:rPr>
        <w:t>PZP.</w:t>
      </w:r>
    </w:p>
    <w:p w14:paraId="33B3CF31" w14:textId="4F75C0C6" w:rsidR="00630A5F" w:rsidRPr="00587BA8" w:rsidRDefault="00C4090B" w:rsidP="00242E99">
      <w:pPr>
        <w:numPr>
          <w:ilvl w:val="0"/>
          <w:numId w:val="34"/>
        </w:numPr>
        <w:tabs>
          <w:tab w:val="num" w:pos="426"/>
        </w:tabs>
        <w:suppressAutoHyphens/>
        <w:spacing w:after="0" w:line="276" w:lineRule="auto"/>
        <w:ind w:left="425" w:hanging="425"/>
        <w:jc w:val="both"/>
        <w:rPr>
          <w:rFonts w:ascii="Poppins" w:hAnsi="Poppins" w:cs="Poppins"/>
        </w:rPr>
      </w:pPr>
      <w:r w:rsidRPr="00587BA8">
        <w:rPr>
          <w:rFonts w:ascii="Poppins" w:hAnsi="Poppins" w:cs="Poppins"/>
        </w:rPr>
        <w:t xml:space="preserve">Środki ochrony prawnej wobec ogłoszenia </w:t>
      </w:r>
      <w:r w:rsidR="00630A5F" w:rsidRPr="00587BA8">
        <w:rPr>
          <w:rFonts w:ascii="Poppins" w:hAnsi="Poppins" w:cs="Poppins"/>
        </w:rPr>
        <w:t>wszczynającego postępowanie o udzielenie zamówienia oraz dokumentów zamówienia przysługują również organizacjom wpisanym na listę, o której mowa w art. 469 pkt 15 PZP oraz Rzecznikowi Małych i Średnich Przedsiębiorców.</w:t>
      </w:r>
    </w:p>
    <w:p w14:paraId="6E984768" w14:textId="77777777" w:rsidR="00630A5F" w:rsidRPr="00587BA8" w:rsidRDefault="00630A5F" w:rsidP="00242E99">
      <w:pPr>
        <w:numPr>
          <w:ilvl w:val="0"/>
          <w:numId w:val="34"/>
        </w:numPr>
        <w:tabs>
          <w:tab w:val="num" w:pos="426"/>
        </w:tabs>
        <w:suppressAutoHyphens/>
        <w:spacing w:after="0" w:line="276" w:lineRule="auto"/>
        <w:ind w:left="425" w:hanging="425"/>
        <w:jc w:val="both"/>
        <w:rPr>
          <w:rFonts w:ascii="Poppins" w:hAnsi="Poppins" w:cs="Poppins"/>
        </w:rPr>
      </w:pPr>
      <w:r w:rsidRPr="00587BA8">
        <w:rPr>
          <w:rFonts w:ascii="Poppins" w:hAnsi="Poppins" w:cs="Poppins"/>
        </w:rPr>
        <w:t>Odwołanie przysługuje na:</w:t>
      </w:r>
    </w:p>
    <w:p w14:paraId="363785F4" w14:textId="0D9EE461" w:rsidR="00630A5F" w:rsidRPr="00587BA8" w:rsidRDefault="00630A5F" w:rsidP="00AA11F4">
      <w:pPr>
        <w:pStyle w:val="Akapitzlist"/>
        <w:numPr>
          <w:ilvl w:val="0"/>
          <w:numId w:val="52"/>
        </w:numPr>
        <w:suppressAutoHyphens/>
        <w:spacing w:after="0" w:line="276" w:lineRule="auto"/>
        <w:ind w:left="757"/>
        <w:jc w:val="both"/>
        <w:rPr>
          <w:rFonts w:ascii="Poppins" w:hAnsi="Poppins" w:cs="Poppins"/>
          <w:lang w:val="pl-PL"/>
        </w:rPr>
      </w:pPr>
      <w:r w:rsidRPr="00587BA8">
        <w:rPr>
          <w:rFonts w:ascii="Poppins" w:hAnsi="Poppins" w:cs="Poppins"/>
          <w:lang w:val="pl-PL"/>
        </w:rPr>
        <w:t xml:space="preserve">niezgodną z przepisami ustawy czynność Zamawiającego, podjętą w postępowaniu o udzielenie zamówienia, w tym na </w:t>
      </w:r>
      <w:r w:rsidR="00CB1A45" w:rsidRPr="00587BA8">
        <w:rPr>
          <w:rFonts w:ascii="Poppins" w:hAnsi="Poppins" w:cs="Poppins"/>
          <w:lang w:val="pl-PL"/>
        </w:rPr>
        <w:t>Wzór U</w:t>
      </w:r>
      <w:r w:rsidRPr="00587BA8">
        <w:rPr>
          <w:rFonts w:ascii="Poppins" w:hAnsi="Poppins" w:cs="Poppins"/>
          <w:lang w:val="pl-PL"/>
        </w:rPr>
        <w:t>mowy;</w:t>
      </w:r>
    </w:p>
    <w:p w14:paraId="3DAF8209" w14:textId="728CFA49" w:rsidR="00C4090B" w:rsidRPr="00587BA8" w:rsidRDefault="00630A5F" w:rsidP="00AA11F4">
      <w:pPr>
        <w:pStyle w:val="Akapitzlist"/>
        <w:numPr>
          <w:ilvl w:val="0"/>
          <w:numId w:val="52"/>
        </w:numPr>
        <w:suppressAutoHyphens/>
        <w:spacing w:after="0" w:line="276" w:lineRule="auto"/>
        <w:ind w:left="757"/>
        <w:jc w:val="both"/>
        <w:rPr>
          <w:rFonts w:ascii="Poppins" w:hAnsi="Poppins" w:cs="Poppins"/>
          <w:lang w:val="pl-PL"/>
        </w:rPr>
      </w:pPr>
      <w:r w:rsidRPr="00587BA8">
        <w:rPr>
          <w:rFonts w:ascii="Poppins" w:hAnsi="Poppins" w:cs="Poppins"/>
          <w:lang w:val="pl-PL"/>
        </w:rPr>
        <w:t>zaniechanie czynności w postępowaniu o udzielenie zamówienia do której zamawiający był obowiązany na podstawie ustawy</w:t>
      </w:r>
      <w:r w:rsidR="00C4090B" w:rsidRPr="00587BA8">
        <w:rPr>
          <w:rFonts w:ascii="Poppins" w:hAnsi="Poppins" w:cs="Poppins"/>
          <w:lang w:val="pl-PL"/>
        </w:rPr>
        <w:t>.</w:t>
      </w:r>
    </w:p>
    <w:p w14:paraId="256AB610" w14:textId="34AB920A" w:rsidR="00630A5F" w:rsidRPr="00587BA8" w:rsidRDefault="00630A5F" w:rsidP="00AA11F4">
      <w:pPr>
        <w:pStyle w:val="Akapitzlist"/>
        <w:numPr>
          <w:ilvl w:val="0"/>
          <w:numId w:val="53"/>
        </w:numPr>
        <w:suppressAutoHyphens/>
        <w:spacing w:after="0" w:line="276" w:lineRule="auto"/>
        <w:ind w:left="417"/>
        <w:jc w:val="both"/>
        <w:rPr>
          <w:rFonts w:ascii="Poppins" w:hAnsi="Poppins" w:cs="Poppins"/>
          <w:lang w:val="pl-PL"/>
        </w:rPr>
      </w:pPr>
      <w:r w:rsidRPr="00587BA8">
        <w:rPr>
          <w:rFonts w:ascii="Poppins" w:hAnsi="Poppins" w:cs="Poppins"/>
          <w:lang w:val="pl-PL"/>
        </w:rPr>
        <w:t xml:space="preserve">Odwołanie wnosi się do Prezesa Izby. Odwołujący przekazuje </w:t>
      </w:r>
      <w:r w:rsidR="001D3003" w:rsidRPr="00587BA8">
        <w:rPr>
          <w:rFonts w:ascii="Poppins" w:hAnsi="Poppins" w:cs="Poppins"/>
          <w:b/>
          <w:bCs/>
          <w:lang w:val="pl-PL"/>
        </w:rPr>
        <w:t>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3AAB617" w14:textId="36999AED" w:rsidR="00630A5F" w:rsidRPr="00587BA8" w:rsidRDefault="00630A5F" w:rsidP="00AA11F4">
      <w:pPr>
        <w:pStyle w:val="Akapitzlist"/>
        <w:numPr>
          <w:ilvl w:val="0"/>
          <w:numId w:val="53"/>
        </w:numPr>
        <w:suppressAutoHyphens/>
        <w:spacing w:after="0" w:line="276" w:lineRule="auto"/>
        <w:ind w:left="417"/>
        <w:jc w:val="both"/>
        <w:rPr>
          <w:rFonts w:ascii="Poppins" w:hAnsi="Poppins" w:cs="Poppins"/>
          <w:lang w:val="pl-PL"/>
        </w:rPr>
      </w:pPr>
      <w:r w:rsidRPr="00587BA8">
        <w:rPr>
          <w:rFonts w:ascii="Poppins" w:hAnsi="Poppins" w:cs="Poppins"/>
          <w:lang w:val="pl-PL"/>
        </w:rPr>
        <w:t xml:space="preserve">Odwołanie wobec treści ogłoszenia lub treści </w:t>
      </w:r>
      <w:r w:rsidR="00C21435" w:rsidRPr="00587BA8">
        <w:rPr>
          <w:rFonts w:ascii="Poppins" w:hAnsi="Poppins" w:cs="Poppins"/>
          <w:lang w:val="pl-PL"/>
        </w:rPr>
        <w:t xml:space="preserve">dokumentów zamówienia </w:t>
      </w:r>
      <w:r w:rsidRPr="00587BA8">
        <w:rPr>
          <w:rFonts w:ascii="Poppins" w:hAnsi="Poppins" w:cs="Poppins"/>
          <w:lang w:val="pl-PL"/>
        </w:rPr>
        <w:t xml:space="preserve">wnosi się w terminie 5 dni od dnia zamieszczenia ogłoszenia w Biuletynie Zamówień Publicznych lub </w:t>
      </w:r>
      <w:r w:rsidR="00C21435" w:rsidRPr="00587BA8">
        <w:rPr>
          <w:rFonts w:ascii="Poppins" w:hAnsi="Poppins" w:cs="Poppins"/>
          <w:lang w:val="pl-PL"/>
        </w:rPr>
        <w:t>dokumentów zamówienia</w:t>
      </w:r>
      <w:r w:rsidRPr="00587BA8">
        <w:rPr>
          <w:rFonts w:ascii="Poppins" w:hAnsi="Poppins" w:cs="Poppins"/>
          <w:lang w:val="pl-PL"/>
        </w:rPr>
        <w:t xml:space="preserve"> na stronie internetowej.</w:t>
      </w:r>
    </w:p>
    <w:p w14:paraId="31EEC249" w14:textId="43981686" w:rsidR="00630A5F" w:rsidRPr="00587BA8" w:rsidRDefault="007E576A" w:rsidP="00AA11F4">
      <w:pPr>
        <w:pStyle w:val="Akapitzlist"/>
        <w:numPr>
          <w:ilvl w:val="0"/>
          <w:numId w:val="54"/>
        </w:numPr>
        <w:suppressAutoHyphens/>
        <w:spacing w:after="0" w:line="276" w:lineRule="auto"/>
        <w:ind w:left="417"/>
        <w:jc w:val="both"/>
        <w:rPr>
          <w:rFonts w:ascii="Poppins" w:hAnsi="Poppins" w:cs="Poppins"/>
          <w:lang w:val="pl-PL"/>
        </w:rPr>
      </w:pPr>
      <w:r w:rsidRPr="00587BA8">
        <w:rPr>
          <w:rFonts w:ascii="Poppins" w:hAnsi="Poppins" w:cs="Poppins"/>
          <w:lang w:val="pl-PL"/>
        </w:rPr>
        <w:lastRenderedPageBreak/>
        <w:t>Odwołanie</w:t>
      </w:r>
      <w:r w:rsidR="00630A5F" w:rsidRPr="00587BA8">
        <w:rPr>
          <w:rFonts w:ascii="Poppins" w:hAnsi="Poppins" w:cs="Poppins"/>
          <w:lang w:val="pl-PL"/>
        </w:rPr>
        <w:t xml:space="preserve"> wnosi się w terminie:</w:t>
      </w:r>
    </w:p>
    <w:p w14:paraId="2FA02D95" w14:textId="0BE3DE5D" w:rsidR="00630A5F" w:rsidRPr="00587BA8" w:rsidRDefault="00630A5F" w:rsidP="00AA11F4">
      <w:pPr>
        <w:pStyle w:val="Akapitzlist"/>
        <w:numPr>
          <w:ilvl w:val="0"/>
          <w:numId w:val="55"/>
        </w:numPr>
        <w:suppressAutoHyphens/>
        <w:spacing w:after="0" w:line="276" w:lineRule="auto"/>
        <w:ind w:left="757"/>
        <w:jc w:val="both"/>
        <w:rPr>
          <w:rFonts w:ascii="Poppins" w:hAnsi="Poppins" w:cs="Poppins"/>
          <w:lang w:val="pl-PL"/>
        </w:rPr>
      </w:pPr>
      <w:r w:rsidRPr="00587BA8">
        <w:rPr>
          <w:rFonts w:ascii="Poppins" w:hAnsi="Poppins" w:cs="Poppins"/>
          <w:lang w:val="pl-PL"/>
        </w:rPr>
        <w:t>5 dni od dnia przekazania informacji o czynności zamawiającego stanowiącej podstawę jego wniesienia, jeżeli informacja została przekazana przy użyciu środków komunikacji elektronicznej,</w:t>
      </w:r>
    </w:p>
    <w:p w14:paraId="426B84BE" w14:textId="753EB645" w:rsidR="00630A5F" w:rsidRPr="00587BA8" w:rsidRDefault="00630A5F" w:rsidP="00AA11F4">
      <w:pPr>
        <w:pStyle w:val="Akapitzlist"/>
        <w:numPr>
          <w:ilvl w:val="0"/>
          <w:numId w:val="55"/>
        </w:numPr>
        <w:suppressAutoHyphens/>
        <w:spacing w:after="0" w:line="276" w:lineRule="auto"/>
        <w:ind w:left="757"/>
        <w:jc w:val="both"/>
        <w:rPr>
          <w:rFonts w:ascii="Poppins" w:hAnsi="Poppins" w:cs="Poppins"/>
          <w:lang w:val="pl-PL"/>
        </w:rPr>
      </w:pPr>
      <w:r w:rsidRPr="00587BA8">
        <w:rPr>
          <w:rFonts w:ascii="Poppins" w:hAnsi="Poppins" w:cs="Poppins"/>
          <w:lang w:val="pl-PL"/>
        </w:rPr>
        <w:t>10 dni od dnia przekazania informacji o czynności zamawiającego stanowiącej podstawę jego wniesienia, jeżeli informacja została przekazana w sposób inny niż określony w pkt 1).</w:t>
      </w:r>
    </w:p>
    <w:p w14:paraId="40956C74" w14:textId="77777777" w:rsidR="00630A5F" w:rsidRPr="00587BA8" w:rsidRDefault="00630A5F" w:rsidP="00AA11F4">
      <w:pPr>
        <w:pStyle w:val="Akapitzlist"/>
        <w:numPr>
          <w:ilvl w:val="0"/>
          <w:numId w:val="56"/>
        </w:numPr>
        <w:suppressAutoHyphens/>
        <w:spacing w:after="0" w:line="276" w:lineRule="auto"/>
        <w:ind w:left="417"/>
        <w:jc w:val="both"/>
        <w:rPr>
          <w:rFonts w:ascii="Poppins" w:hAnsi="Poppins" w:cs="Poppins"/>
          <w:lang w:val="pl-PL"/>
        </w:rPr>
      </w:pPr>
      <w:r w:rsidRPr="00587BA8">
        <w:rPr>
          <w:rFonts w:ascii="Poppins" w:hAnsi="Poppins" w:cs="Poppins"/>
          <w:lang w:val="pl-P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1F6DC773" w14:textId="28B8F8CC" w:rsidR="00630A5F" w:rsidRPr="00587BA8" w:rsidRDefault="00630A5F" w:rsidP="00AA11F4">
      <w:pPr>
        <w:pStyle w:val="Akapitzlist"/>
        <w:numPr>
          <w:ilvl w:val="0"/>
          <w:numId w:val="57"/>
        </w:numPr>
        <w:suppressAutoHyphens/>
        <w:spacing w:after="0" w:line="276" w:lineRule="auto"/>
        <w:ind w:left="417"/>
        <w:jc w:val="both"/>
        <w:rPr>
          <w:rFonts w:ascii="Poppins" w:hAnsi="Poppins" w:cs="Poppins"/>
          <w:lang w:val="pl-PL"/>
        </w:rPr>
      </w:pPr>
      <w:r w:rsidRPr="00587BA8">
        <w:rPr>
          <w:rFonts w:ascii="Poppins" w:hAnsi="Poppins" w:cs="Poppins"/>
          <w:lang w:val="pl-PL"/>
        </w:rPr>
        <w:t xml:space="preserve">Na orzeczenie Izby oraz postanowienie Prezesa Izby, o którym mowa w art. 519 ust. 1 ustawy </w:t>
      </w:r>
      <w:r w:rsidR="007E576A" w:rsidRPr="00587BA8">
        <w:rPr>
          <w:rFonts w:ascii="Poppins" w:hAnsi="Poppins" w:cs="Poppins"/>
          <w:lang w:val="pl-PL"/>
        </w:rPr>
        <w:t>PZP</w:t>
      </w:r>
      <w:r w:rsidRPr="00587BA8">
        <w:rPr>
          <w:rFonts w:ascii="Poppins" w:hAnsi="Poppins" w:cs="Poppins"/>
          <w:lang w:val="pl-PL"/>
        </w:rPr>
        <w:t>, stronom oraz uczestnikom postępowania odwoławczego przysługuje skarga do sądu.</w:t>
      </w:r>
    </w:p>
    <w:p w14:paraId="51893B4D" w14:textId="1C1C3785" w:rsidR="00630A5F" w:rsidRPr="00587BA8" w:rsidRDefault="00630A5F" w:rsidP="00AA11F4">
      <w:pPr>
        <w:pStyle w:val="Akapitzlist"/>
        <w:numPr>
          <w:ilvl w:val="0"/>
          <w:numId w:val="57"/>
        </w:numPr>
        <w:suppressAutoHyphens/>
        <w:spacing w:after="0" w:line="276" w:lineRule="auto"/>
        <w:ind w:left="417"/>
        <w:jc w:val="both"/>
        <w:rPr>
          <w:rFonts w:ascii="Poppins" w:hAnsi="Poppins" w:cs="Poppins"/>
          <w:lang w:val="pl-PL"/>
        </w:rPr>
      </w:pPr>
      <w:r w:rsidRPr="00587BA8">
        <w:rPr>
          <w:rFonts w:ascii="Poppins" w:hAnsi="Poppins" w:cs="Poppins"/>
          <w:lang w:val="pl-PL"/>
        </w:rPr>
        <w:t>W postępowaniu toczącym się wskutek wniesienia skargi stosuje się odpowiednio przepisy ustawy z dnia 17 listopada 1964 r. - Kodeks postępowania cywilnego o apelacji, jeżeli przepisy niniejszego rozdziału nie stanowią inaczej.</w:t>
      </w:r>
    </w:p>
    <w:p w14:paraId="18B4DF7A" w14:textId="56B48554" w:rsidR="00630A5F" w:rsidRPr="00587BA8" w:rsidRDefault="00630A5F" w:rsidP="00AA11F4">
      <w:pPr>
        <w:pStyle w:val="Akapitzlist"/>
        <w:numPr>
          <w:ilvl w:val="0"/>
          <w:numId w:val="57"/>
        </w:numPr>
        <w:suppressAutoHyphens/>
        <w:spacing w:after="0" w:line="276" w:lineRule="auto"/>
        <w:ind w:left="417"/>
        <w:jc w:val="both"/>
        <w:rPr>
          <w:rFonts w:ascii="Poppins" w:hAnsi="Poppins" w:cs="Poppins"/>
          <w:lang w:val="pl-PL"/>
        </w:rPr>
      </w:pPr>
      <w:r w:rsidRPr="00587BA8">
        <w:rPr>
          <w:rFonts w:ascii="Poppins" w:hAnsi="Poppins" w:cs="Poppins"/>
          <w:lang w:val="pl-PL"/>
        </w:rPr>
        <w:t>Skargę wnosi się do Sądu Okręgowego w Warszawie - sądu zamówień publicznych, zwanego dalej "sądem zamówień publicznych".</w:t>
      </w:r>
    </w:p>
    <w:p w14:paraId="6DEE1160" w14:textId="52C62A34" w:rsidR="00630A5F" w:rsidRPr="00587BA8" w:rsidRDefault="00630A5F" w:rsidP="00AA11F4">
      <w:pPr>
        <w:pStyle w:val="Akapitzlist"/>
        <w:numPr>
          <w:ilvl w:val="0"/>
          <w:numId w:val="58"/>
        </w:numPr>
        <w:tabs>
          <w:tab w:val="clear" w:pos="1800"/>
        </w:tabs>
        <w:suppressAutoHyphens/>
        <w:spacing w:after="0" w:line="276" w:lineRule="auto"/>
        <w:ind w:left="420"/>
        <w:jc w:val="both"/>
        <w:rPr>
          <w:rFonts w:ascii="Poppins" w:hAnsi="Poppins" w:cs="Poppins"/>
          <w:lang w:val="pl-PL"/>
        </w:rPr>
      </w:pPr>
      <w:r w:rsidRPr="00587BA8">
        <w:rPr>
          <w:rFonts w:ascii="Poppins" w:hAnsi="Poppins" w:cs="Poppins"/>
          <w:lang w:val="pl-PL"/>
        </w:rPr>
        <w:t xml:space="preserve">Skargę wnosi się za pośrednictwem Prezesa Izby, w terminie 14 dni od dnia doręczenia orzeczenia Izby lub postanowienia Prezesa Izby, o którym mowa w art. 519 ust. 1 ustawy </w:t>
      </w:r>
      <w:r w:rsidR="008764FD" w:rsidRPr="00587BA8">
        <w:rPr>
          <w:rFonts w:ascii="Poppins" w:hAnsi="Poppins" w:cs="Poppins"/>
          <w:lang w:val="pl-PL"/>
        </w:rPr>
        <w:t>PZP</w:t>
      </w:r>
      <w:r w:rsidRPr="00587BA8">
        <w:rPr>
          <w:rFonts w:ascii="Poppins" w:hAnsi="Poppins" w:cs="Poppins"/>
          <w:lang w:val="pl-PL"/>
        </w:rPr>
        <w:t>, przesyłając jednocześnie jej odpis przeciwnikowi skargi. Złożenie skargi w placówce pocztowej operatora wyznaczonego w rozumieniu ustawy z dnia 23 listopada 2012 r. - Prawo pocztowe jest równoznaczne z jej wniesieniem.</w:t>
      </w:r>
    </w:p>
    <w:p w14:paraId="01E37366" w14:textId="47606F13" w:rsidR="00630A5F" w:rsidRPr="00587BA8" w:rsidRDefault="00630A5F" w:rsidP="00AA11F4">
      <w:pPr>
        <w:pStyle w:val="Akapitzlist"/>
        <w:numPr>
          <w:ilvl w:val="0"/>
          <w:numId w:val="59"/>
        </w:numPr>
        <w:suppressAutoHyphens/>
        <w:spacing w:after="0" w:line="276" w:lineRule="auto"/>
        <w:ind w:left="420"/>
        <w:jc w:val="both"/>
        <w:rPr>
          <w:rFonts w:ascii="Poppins" w:hAnsi="Poppins" w:cs="Poppins"/>
          <w:lang w:val="pl-PL"/>
        </w:rPr>
      </w:pPr>
      <w:r w:rsidRPr="00587BA8">
        <w:rPr>
          <w:rFonts w:ascii="Poppins" w:hAnsi="Poppins" w:cs="Poppins"/>
          <w:lang w:val="pl-PL"/>
        </w:rPr>
        <w:t>Prezes Izby przekazuje skargę wraz z aktami postępowania odwoławczego do sądu zamówień publicznych w terminie 7 dni od dnia jej otrzymania</w:t>
      </w:r>
      <w:r w:rsidR="007E576A" w:rsidRPr="00587BA8">
        <w:rPr>
          <w:rFonts w:ascii="Poppins" w:hAnsi="Poppins" w:cs="Poppins"/>
          <w:lang w:val="pl-PL"/>
        </w:rPr>
        <w:t>.</w:t>
      </w:r>
    </w:p>
    <w:p w14:paraId="6E565F12" w14:textId="78B823B6" w:rsidR="00452A58" w:rsidRPr="00587BA8" w:rsidRDefault="00452A58" w:rsidP="007E576A">
      <w:pPr>
        <w:suppressAutoHyphens/>
        <w:spacing w:line="276" w:lineRule="auto"/>
        <w:ind w:left="425"/>
        <w:jc w:val="both"/>
        <w:rPr>
          <w:rFonts w:ascii="Poppins" w:hAnsi="Poppins" w:cs="Poppins"/>
        </w:rPr>
      </w:pPr>
    </w:p>
    <w:p w14:paraId="0AA3DC12" w14:textId="7A30C8C9" w:rsidR="00C4090B" w:rsidRPr="00587BA8" w:rsidRDefault="00831274" w:rsidP="00831274">
      <w:pPr>
        <w:shd w:val="clear" w:color="auto" w:fill="D9D9D9"/>
        <w:tabs>
          <w:tab w:val="left" w:pos="426"/>
        </w:tabs>
        <w:spacing w:line="276" w:lineRule="auto"/>
        <w:contextualSpacing/>
        <w:jc w:val="both"/>
        <w:rPr>
          <w:rFonts w:ascii="Poppins" w:eastAsia="Times New Roman" w:hAnsi="Poppins" w:cs="Poppins"/>
          <w:b/>
          <w:lang w:eastAsia="pl-PL"/>
        </w:rPr>
      </w:pPr>
      <w:r w:rsidRPr="00587BA8">
        <w:rPr>
          <w:rFonts w:ascii="Poppins" w:hAnsi="Poppins" w:cs="Poppins"/>
          <w:b/>
        </w:rPr>
        <w:t>XXII.</w:t>
      </w:r>
      <w:r w:rsidR="003B1846" w:rsidRPr="00587BA8">
        <w:rPr>
          <w:rFonts w:ascii="Poppins" w:hAnsi="Poppins" w:cs="Poppins"/>
          <w:b/>
        </w:rPr>
        <w:t xml:space="preserve"> </w:t>
      </w:r>
      <w:r w:rsidR="00C4090B" w:rsidRPr="00587BA8">
        <w:rPr>
          <w:rFonts w:ascii="Poppins" w:eastAsia="Times New Roman" w:hAnsi="Poppins" w:cs="Poppins"/>
          <w:b/>
          <w:lang w:eastAsia="pl-PL"/>
        </w:rPr>
        <w:t>Informacje o przetwarzaniu danych osobowych:</w:t>
      </w:r>
    </w:p>
    <w:p w14:paraId="729F0BCF" w14:textId="13190107" w:rsidR="00783A86" w:rsidRPr="00587BA8" w:rsidRDefault="00A37D2B" w:rsidP="00A37D2B">
      <w:pPr>
        <w:spacing w:beforeLines="60" w:before="144" w:afterLines="60" w:after="144" w:line="276" w:lineRule="auto"/>
        <w:jc w:val="both"/>
        <w:rPr>
          <w:rFonts w:ascii="Poppins" w:hAnsi="Poppins" w:cs="Poppins"/>
        </w:rPr>
      </w:pPr>
      <w:r w:rsidRPr="00587BA8">
        <w:rPr>
          <w:rFonts w:ascii="Poppins" w:hAnsi="Poppins" w:cs="Poppins"/>
        </w:rPr>
        <w:t xml:space="preserve">1. </w:t>
      </w:r>
      <w:r w:rsidR="00783A86" w:rsidRPr="00587BA8">
        <w:rPr>
          <w:rFonts w:ascii="Poppins" w:hAnsi="Poppins" w:cs="Poppins"/>
        </w:rPr>
        <w:t>Zgodnie z art. 13 ust. 1 i 2 rozporządzenia Parlamentu Europejskiego i Rady (UE) 2016/679 z dnia 27 kwietnia 2016 r. w sprawie ochrony osób fizycznych w związku z przetwarzaniem danych osobowych i w sprawie swobodnego przepływu takich danych (zwane dalej RODO) oraz uchylenia dyrektywy 95/46/WE (ogólne rozporządzenie o ochronie danych) oraz zgodnie z ustawą PZP informujemy, co następuje:</w:t>
      </w:r>
    </w:p>
    <w:p w14:paraId="5A9509B8" w14:textId="37CB3121" w:rsidR="00783A86" w:rsidRPr="00587BA8" w:rsidRDefault="00783A86" w:rsidP="00092736">
      <w:pPr>
        <w:pStyle w:val="Akapitzlist"/>
        <w:numPr>
          <w:ilvl w:val="1"/>
          <w:numId w:val="74"/>
        </w:numPr>
        <w:spacing w:beforeLines="60" w:before="144" w:afterLines="60" w:after="144" w:line="276" w:lineRule="auto"/>
        <w:ind w:hanging="436"/>
        <w:jc w:val="both"/>
        <w:rPr>
          <w:rFonts w:ascii="Poppins" w:hAnsi="Poppins" w:cs="Poppins"/>
          <w:lang w:val="pl-PL"/>
        </w:rPr>
      </w:pPr>
      <w:r w:rsidRPr="00587BA8">
        <w:rPr>
          <w:rFonts w:ascii="Poppins" w:hAnsi="Poppins" w:cs="Poppins"/>
          <w:lang w:val="pl-PL"/>
        </w:rPr>
        <w:t>Administratorem danych osobowych jest Krajowy Instytut Mediów z siedzibą w Warszawie (kod pocztowy</w:t>
      </w:r>
      <w:r w:rsidR="00E725B4" w:rsidRPr="00587BA8">
        <w:rPr>
          <w:rFonts w:ascii="Poppins" w:hAnsi="Poppins" w:cs="Poppins"/>
          <w:lang w:val="pl-PL"/>
        </w:rPr>
        <w:t>, 02-587</w:t>
      </w:r>
      <w:r w:rsidRPr="00587BA8">
        <w:rPr>
          <w:rFonts w:ascii="Poppins" w:hAnsi="Poppins" w:cs="Poppins"/>
          <w:lang w:val="pl-PL"/>
        </w:rPr>
        <w:t xml:space="preserve">), </w:t>
      </w:r>
      <w:r w:rsidR="00E725B4" w:rsidRPr="00587BA8">
        <w:rPr>
          <w:rFonts w:ascii="Poppins" w:hAnsi="Poppins" w:cs="Poppins"/>
          <w:lang w:val="pl-PL"/>
        </w:rPr>
        <w:t xml:space="preserve">ul. Wiktorska 63 </w:t>
      </w:r>
      <w:r w:rsidRPr="00587BA8">
        <w:rPr>
          <w:rFonts w:ascii="Poppins" w:hAnsi="Poppins" w:cs="Poppins"/>
          <w:lang w:val="pl-PL"/>
        </w:rPr>
        <w:t xml:space="preserve">(dalej zwany "Administratorem"). Administrator wyznaczył Inspektora Ochrony Danych, z którym można się kontaktować pisemnie za pomocą poczty tradycyjnej na adres wskazany powyżej lub pocztą elektroniczną na adres e-mail: </w:t>
      </w:r>
      <w:hyperlink r:id="rId20" w:history="1">
        <w:r w:rsidR="00A37D2B" w:rsidRPr="00587BA8">
          <w:rPr>
            <w:rStyle w:val="Hipercze"/>
            <w:rFonts w:ascii="Poppins" w:hAnsi="Poppins" w:cs="Poppins"/>
            <w:lang w:val="pl-PL"/>
          </w:rPr>
          <w:t>iod@kim.gov.pl</w:t>
        </w:r>
      </w:hyperlink>
      <w:r w:rsidRPr="00587BA8">
        <w:rPr>
          <w:rFonts w:ascii="Poppins" w:hAnsi="Poppins" w:cs="Poppins"/>
          <w:lang w:val="pl-PL"/>
        </w:rPr>
        <w:t>,</w:t>
      </w:r>
    </w:p>
    <w:p w14:paraId="22A2CC0F" w14:textId="69250FD4" w:rsidR="00783A86" w:rsidRPr="00587BA8" w:rsidRDefault="00783A86" w:rsidP="00092736">
      <w:pPr>
        <w:pStyle w:val="Akapitzlist"/>
        <w:numPr>
          <w:ilvl w:val="1"/>
          <w:numId w:val="74"/>
        </w:numPr>
        <w:spacing w:beforeLines="60" w:before="144" w:afterLines="60" w:after="144" w:line="276" w:lineRule="auto"/>
        <w:ind w:hanging="436"/>
        <w:jc w:val="both"/>
        <w:rPr>
          <w:rFonts w:ascii="Poppins" w:hAnsi="Poppins" w:cs="Poppins"/>
          <w:lang w:val="pl-PL"/>
        </w:rPr>
      </w:pPr>
      <w:r w:rsidRPr="00587BA8">
        <w:rPr>
          <w:rFonts w:ascii="Poppins" w:hAnsi="Poppins" w:cs="Poppins"/>
          <w:lang w:val="pl-PL"/>
        </w:rPr>
        <w:lastRenderedPageBreak/>
        <w:t>Dane osobowe przetwarzane będą na podstawie art. 6 ust. 1 lit. c RODO w celu związanym z postępowaniem o udzielenie zamówienia publicznego oraz zawarcia umowy w sposób gwarantujący zabezpieczenie przed ich bezprawnym rozpowszechnieniem,</w:t>
      </w:r>
    </w:p>
    <w:p w14:paraId="5A7B2AB9" w14:textId="4C669BF8" w:rsidR="00783A86" w:rsidRPr="00587BA8" w:rsidRDefault="00783A86" w:rsidP="00092736">
      <w:pPr>
        <w:pStyle w:val="Akapitzlist"/>
        <w:numPr>
          <w:ilvl w:val="1"/>
          <w:numId w:val="74"/>
        </w:numPr>
        <w:spacing w:beforeLines="60" w:before="144" w:afterLines="60" w:after="144" w:line="276" w:lineRule="auto"/>
        <w:ind w:hanging="436"/>
        <w:jc w:val="both"/>
        <w:rPr>
          <w:rFonts w:ascii="Poppins" w:hAnsi="Poppins" w:cs="Poppins"/>
          <w:lang w:val="pl-PL"/>
        </w:rPr>
      </w:pPr>
      <w:r w:rsidRPr="00587BA8">
        <w:rPr>
          <w:rFonts w:ascii="Poppins" w:hAnsi="Poppins" w:cs="Poppins"/>
          <w:lang w:val="pl-PL"/>
        </w:rPr>
        <w:t>Odbiorcami danych osobowych będą osoby lub podmioty, którym udostępniona zostanie dokumentacja postępowania w oparciu o art. 18 oraz art. 74 ustawy PZP,</w:t>
      </w:r>
    </w:p>
    <w:p w14:paraId="4222DBCA" w14:textId="39E359C8" w:rsidR="00783A86" w:rsidRPr="00587BA8" w:rsidRDefault="00783A86" w:rsidP="00092736">
      <w:pPr>
        <w:pStyle w:val="Akapitzlist"/>
        <w:numPr>
          <w:ilvl w:val="1"/>
          <w:numId w:val="74"/>
        </w:numPr>
        <w:spacing w:beforeLines="60" w:before="144" w:afterLines="60" w:after="144" w:line="276" w:lineRule="auto"/>
        <w:ind w:hanging="436"/>
        <w:jc w:val="both"/>
        <w:rPr>
          <w:rFonts w:ascii="Poppins" w:hAnsi="Poppins" w:cs="Poppins"/>
          <w:lang w:val="pl-PL"/>
        </w:rPr>
      </w:pPr>
      <w:r w:rsidRPr="00587BA8">
        <w:rPr>
          <w:rFonts w:ascii="Poppins" w:hAnsi="Poppins" w:cs="Poppins"/>
          <w:lang w:val="pl-PL"/>
        </w:rPr>
        <w:t>Dane osobowe będą przechowywane, zgodnie z art. 78 ust. 1 ustawy PZP, przez okres 4 lat od dnia zakończenia postępowania o udzielenie zamówienia, a jeżeli czas trwania umowy przekracza 4 lata, okres przechowywania obejmuje cały czas trwania umowy,</w:t>
      </w:r>
    </w:p>
    <w:p w14:paraId="4E56B364" w14:textId="255EC8D3" w:rsidR="00783A86" w:rsidRPr="00587BA8" w:rsidRDefault="00783A86" w:rsidP="00092736">
      <w:pPr>
        <w:pStyle w:val="Akapitzlist"/>
        <w:numPr>
          <w:ilvl w:val="1"/>
          <w:numId w:val="74"/>
        </w:numPr>
        <w:spacing w:beforeLines="60" w:before="144" w:afterLines="60" w:after="144" w:line="276" w:lineRule="auto"/>
        <w:ind w:hanging="436"/>
        <w:jc w:val="both"/>
        <w:rPr>
          <w:rFonts w:ascii="Poppins" w:hAnsi="Poppins" w:cs="Poppins"/>
          <w:lang w:val="pl-PL"/>
        </w:rPr>
      </w:pPr>
      <w:r w:rsidRPr="00587BA8">
        <w:rPr>
          <w:rFonts w:ascii="Poppins" w:hAnsi="Poppins" w:cs="Poppins"/>
          <w:lang w:val="pl-PL"/>
        </w:rPr>
        <w:t>Obowiązek podania danych osobowych jest wymogiem określonym w przepisach ustawy PZP, związanym z udziałem w postępowaniu o udzielenie zamówienia publicznego; konsekwencje niepodania określonych danych wynikają z ustawy PZP,</w:t>
      </w:r>
    </w:p>
    <w:p w14:paraId="6F2CE974" w14:textId="37C2CFA6" w:rsidR="00783A86" w:rsidRPr="00587BA8" w:rsidRDefault="00783A86" w:rsidP="00092736">
      <w:pPr>
        <w:pStyle w:val="Akapitzlist"/>
        <w:numPr>
          <w:ilvl w:val="1"/>
          <w:numId w:val="74"/>
        </w:numPr>
        <w:spacing w:beforeLines="60" w:before="144" w:afterLines="60" w:after="144" w:line="276" w:lineRule="auto"/>
        <w:ind w:hanging="436"/>
        <w:jc w:val="both"/>
        <w:rPr>
          <w:rFonts w:ascii="Poppins" w:hAnsi="Poppins" w:cs="Poppins"/>
          <w:lang w:val="pl-PL"/>
        </w:rPr>
      </w:pPr>
      <w:r w:rsidRPr="00587BA8">
        <w:rPr>
          <w:rFonts w:ascii="Poppins" w:hAnsi="Poppins" w:cs="Poppins"/>
          <w:lang w:val="pl-PL"/>
        </w:rPr>
        <w:t>W odniesieniu do danych osobowych decyzje nie będą podejmowane w sposób zautomatyzowany, stosownie do art. 22 RODO,</w:t>
      </w:r>
    </w:p>
    <w:p w14:paraId="3E87C8DB" w14:textId="6F219CFC" w:rsidR="00783A86" w:rsidRPr="00587BA8" w:rsidRDefault="00783A86" w:rsidP="00092736">
      <w:pPr>
        <w:pStyle w:val="Akapitzlist"/>
        <w:numPr>
          <w:ilvl w:val="0"/>
          <w:numId w:val="74"/>
        </w:numPr>
        <w:spacing w:beforeLines="60" w:before="144" w:afterLines="60" w:after="144" w:line="276" w:lineRule="auto"/>
        <w:jc w:val="both"/>
        <w:rPr>
          <w:rFonts w:ascii="Poppins" w:hAnsi="Poppins" w:cs="Poppins"/>
          <w:lang w:val="pl-PL"/>
        </w:rPr>
      </w:pPr>
      <w:r w:rsidRPr="00587BA8">
        <w:rPr>
          <w:rFonts w:ascii="Poppins" w:hAnsi="Poppins" w:cs="Poppins"/>
          <w:lang w:val="pl-PL"/>
        </w:rPr>
        <w:t>Ponadto osoby, których dane osobowe są przetwarzane posiadają</w:t>
      </w:r>
      <w:r w:rsidR="00811610" w:rsidRPr="00587BA8">
        <w:rPr>
          <w:rFonts w:ascii="Poppins" w:hAnsi="Poppins" w:cs="Poppins"/>
          <w:lang w:val="pl-PL"/>
        </w:rPr>
        <w:t xml:space="preserve"> </w:t>
      </w:r>
      <w:r w:rsidRPr="00587BA8">
        <w:rPr>
          <w:rFonts w:ascii="Poppins" w:hAnsi="Poppins" w:cs="Poppins"/>
          <w:lang w:val="pl-PL"/>
        </w:rPr>
        <w:t xml:space="preserve">na podstawie art. 15 RODO prawo dostępu do własnych danych osobowych, </w:t>
      </w:r>
    </w:p>
    <w:p w14:paraId="7A31466F" w14:textId="331F0B6D" w:rsidR="00783A86" w:rsidRPr="00587BA8" w:rsidRDefault="00783A86" w:rsidP="00092736">
      <w:pPr>
        <w:pStyle w:val="Akapitzlist"/>
        <w:numPr>
          <w:ilvl w:val="1"/>
          <w:numId w:val="74"/>
        </w:numPr>
        <w:spacing w:beforeLines="60" w:before="144" w:afterLines="60" w:after="144" w:line="276" w:lineRule="auto"/>
        <w:ind w:hanging="436"/>
        <w:jc w:val="both"/>
        <w:rPr>
          <w:rFonts w:ascii="Poppins" w:hAnsi="Poppins" w:cs="Poppins"/>
          <w:lang w:val="pl-PL"/>
        </w:rPr>
      </w:pPr>
      <w:r w:rsidRPr="00587BA8">
        <w:rPr>
          <w:rFonts w:ascii="Poppins" w:hAnsi="Poppins" w:cs="Poppins"/>
          <w:lang w:val="pl-PL"/>
        </w:rPr>
        <w:t>na podstawie art. 16 RODO prawo do sprostowania lub uzupełnienia własnych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F67F819" w14:textId="0275AFF6" w:rsidR="00783A86" w:rsidRPr="00587BA8" w:rsidRDefault="00783A86" w:rsidP="00092736">
      <w:pPr>
        <w:pStyle w:val="Akapitzlist"/>
        <w:numPr>
          <w:ilvl w:val="1"/>
          <w:numId w:val="74"/>
        </w:numPr>
        <w:spacing w:beforeLines="60" w:before="144" w:afterLines="60" w:after="144" w:line="276" w:lineRule="auto"/>
        <w:ind w:hanging="436"/>
        <w:jc w:val="both"/>
        <w:rPr>
          <w:rFonts w:ascii="Poppins" w:hAnsi="Poppins" w:cs="Poppins"/>
          <w:lang w:val="pl-PL"/>
        </w:rPr>
      </w:pPr>
      <w:r w:rsidRPr="00587BA8">
        <w:rPr>
          <w:rFonts w:ascii="Poppins" w:hAnsi="Poppins" w:cs="Poppins"/>
          <w:lang w:val="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2A5C6F3" w14:textId="77777777" w:rsidR="00783A86" w:rsidRPr="00587BA8" w:rsidRDefault="00783A86" w:rsidP="00092736">
      <w:pPr>
        <w:pStyle w:val="Akapitzlist"/>
        <w:numPr>
          <w:ilvl w:val="1"/>
          <w:numId w:val="74"/>
        </w:numPr>
        <w:spacing w:beforeLines="60" w:before="144" w:afterLines="60" w:after="144" w:line="276" w:lineRule="auto"/>
        <w:ind w:hanging="436"/>
        <w:jc w:val="both"/>
        <w:rPr>
          <w:rFonts w:ascii="Poppins" w:hAnsi="Poppins" w:cs="Poppins"/>
          <w:lang w:val="pl-PL"/>
        </w:rPr>
      </w:pPr>
      <w:r w:rsidRPr="00587BA8">
        <w:rPr>
          <w:rFonts w:ascii="Poppins" w:hAnsi="Poppins" w:cs="Poppins"/>
          <w:lang w:val="pl-PL"/>
        </w:rPr>
        <w:t xml:space="preserve">prawo do wniesienia skargi do Prezesa Urzędu Ochrony Danych Osobowych, gdy osoba uzna, że przetwarzanie danych osobowych jej dotyczących narusza przepisy RODO. </w:t>
      </w:r>
    </w:p>
    <w:p w14:paraId="0CCE3963" w14:textId="4DC73CCB" w:rsidR="00783A86" w:rsidRPr="00587BA8" w:rsidRDefault="00783A86" w:rsidP="00092736">
      <w:pPr>
        <w:pStyle w:val="Akapitzlist"/>
        <w:numPr>
          <w:ilvl w:val="0"/>
          <w:numId w:val="74"/>
        </w:numPr>
        <w:spacing w:beforeLines="60" w:before="144" w:afterLines="60" w:after="144" w:line="276" w:lineRule="auto"/>
        <w:jc w:val="both"/>
        <w:rPr>
          <w:rFonts w:ascii="Poppins" w:hAnsi="Poppins" w:cs="Poppins"/>
          <w:lang w:val="pl-PL"/>
        </w:rPr>
      </w:pPr>
      <w:r w:rsidRPr="00587BA8">
        <w:rPr>
          <w:rFonts w:ascii="Poppins" w:hAnsi="Poppins" w:cs="Poppins"/>
          <w:lang w:val="pl-PL"/>
        </w:rPr>
        <w:lastRenderedPageBreak/>
        <w:t>Osobom, których dane osobowe są przetwarzane nie przysługuje:</w:t>
      </w:r>
    </w:p>
    <w:p w14:paraId="5E7C4E06" w14:textId="60152C87" w:rsidR="00783A86" w:rsidRPr="00587BA8" w:rsidRDefault="00783A86" w:rsidP="00092736">
      <w:pPr>
        <w:pStyle w:val="Akapitzlist"/>
        <w:numPr>
          <w:ilvl w:val="1"/>
          <w:numId w:val="74"/>
        </w:numPr>
        <w:spacing w:beforeLines="60" w:before="144" w:afterLines="60" w:after="144" w:line="276" w:lineRule="auto"/>
        <w:ind w:hanging="436"/>
        <w:jc w:val="both"/>
        <w:rPr>
          <w:rFonts w:ascii="Poppins" w:hAnsi="Poppins" w:cs="Poppins"/>
          <w:lang w:val="pl-PL"/>
        </w:rPr>
      </w:pPr>
      <w:r w:rsidRPr="00587BA8">
        <w:rPr>
          <w:rFonts w:ascii="Poppins" w:hAnsi="Poppins" w:cs="Poppins"/>
          <w:lang w:val="pl-PL"/>
        </w:rPr>
        <w:t>w związku z art. 17 ust. 3 lit. b, d lub e RODO prawo do usunięcia danych osobowych,</w:t>
      </w:r>
    </w:p>
    <w:p w14:paraId="61CA2BD2" w14:textId="6B23BFDC" w:rsidR="00783A86" w:rsidRPr="00587BA8" w:rsidRDefault="00783A86" w:rsidP="00092736">
      <w:pPr>
        <w:pStyle w:val="Akapitzlist"/>
        <w:numPr>
          <w:ilvl w:val="1"/>
          <w:numId w:val="74"/>
        </w:numPr>
        <w:spacing w:beforeLines="60" w:before="144" w:afterLines="60" w:after="144" w:line="276" w:lineRule="auto"/>
        <w:ind w:hanging="436"/>
        <w:jc w:val="both"/>
        <w:rPr>
          <w:rFonts w:ascii="Poppins" w:hAnsi="Poppins" w:cs="Poppins"/>
          <w:lang w:val="pl-PL"/>
        </w:rPr>
      </w:pPr>
      <w:r w:rsidRPr="00587BA8">
        <w:rPr>
          <w:rFonts w:ascii="Poppins" w:hAnsi="Poppins" w:cs="Poppins"/>
          <w:lang w:val="pl-PL"/>
        </w:rPr>
        <w:t>prawo do przenoszenia danych osobowych, o którym mowa w art. 20 RODO,</w:t>
      </w:r>
    </w:p>
    <w:p w14:paraId="240009DB" w14:textId="65D7378B" w:rsidR="00783A86" w:rsidRPr="00587BA8" w:rsidRDefault="00783A86" w:rsidP="00092736">
      <w:pPr>
        <w:pStyle w:val="Akapitzlist"/>
        <w:numPr>
          <w:ilvl w:val="1"/>
          <w:numId w:val="74"/>
        </w:numPr>
        <w:spacing w:beforeLines="60" w:before="144" w:afterLines="60" w:after="144" w:line="276" w:lineRule="auto"/>
        <w:ind w:hanging="436"/>
        <w:jc w:val="both"/>
        <w:rPr>
          <w:rFonts w:ascii="Poppins" w:hAnsi="Poppins" w:cs="Poppins"/>
          <w:lang w:val="pl-PL"/>
        </w:rPr>
      </w:pPr>
      <w:r w:rsidRPr="00587BA8">
        <w:rPr>
          <w:rFonts w:ascii="Poppins" w:hAnsi="Poppins" w:cs="Poppins"/>
          <w:lang w:val="pl-PL"/>
        </w:rPr>
        <w:t>na podstawie art. 21 RODO prawo sprzeciwu, wobec przetwarzania danych osobowych, gdyż podstawą prawną przetwarzania danych osobowych jest art. 6 ust. 1 lit. c RODO.</w:t>
      </w:r>
    </w:p>
    <w:p w14:paraId="3086E5FC" w14:textId="78AF0434" w:rsidR="00783A86" w:rsidRPr="00587BA8" w:rsidRDefault="00783A86" w:rsidP="00092736">
      <w:pPr>
        <w:pStyle w:val="Akapitzlist"/>
        <w:numPr>
          <w:ilvl w:val="1"/>
          <w:numId w:val="74"/>
        </w:numPr>
        <w:spacing w:beforeLines="60" w:before="144" w:afterLines="60" w:after="144" w:line="276" w:lineRule="auto"/>
        <w:ind w:hanging="436"/>
        <w:jc w:val="both"/>
        <w:rPr>
          <w:rFonts w:ascii="Poppins" w:hAnsi="Poppins" w:cs="Poppins"/>
          <w:lang w:val="pl-PL"/>
        </w:rPr>
      </w:pPr>
      <w:r w:rsidRPr="00587BA8">
        <w:rPr>
          <w:rFonts w:ascii="Poppins" w:hAnsi="Poppins" w:cs="Poppins"/>
          <w:lang w:val="pl-PL"/>
        </w:rPr>
        <w:t>Jednocześnie Zamawiający przypomina o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4231BCB4" w14:textId="77777777" w:rsidR="00783A86" w:rsidRPr="00587BA8" w:rsidRDefault="00783A86" w:rsidP="00783A86">
      <w:pPr>
        <w:spacing w:beforeLines="60" w:before="144" w:afterLines="60" w:after="144"/>
        <w:rPr>
          <w:rFonts w:ascii="Poppins" w:hAnsi="Poppins" w:cs="Poppins"/>
          <w:b/>
          <w:bCs/>
        </w:rPr>
        <w:sectPr w:rsidR="00783A86" w:rsidRPr="00587BA8" w:rsidSect="00322C87">
          <w:footerReference w:type="default" r:id="rId21"/>
          <w:pgSz w:w="11906" w:h="16838" w:code="9"/>
          <w:pgMar w:top="1135" w:right="1134" w:bottom="851" w:left="1134" w:header="851" w:footer="357" w:gutter="0"/>
          <w:cols w:space="708"/>
          <w:titlePg/>
          <w:docGrid w:linePitch="360"/>
        </w:sectPr>
      </w:pPr>
    </w:p>
    <w:p w14:paraId="2ACE29D5" w14:textId="495D7FED" w:rsidR="005D6E08" w:rsidRPr="00587BA8" w:rsidRDefault="005D6E08" w:rsidP="005D6E08">
      <w:pPr>
        <w:jc w:val="right"/>
        <w:rPr>
          <w:rFonts w:ascii="Poppins" w:hAnsi="Poppins" w:cs="Poppins"/>
          <w:b/>
          <w:bCs/>
        </w:rPr>
      </w:pPr>
      <w:r w:rsidRPr="00587BA8">
        <w:rPr>
          <w:rFonts w:ascii="Poppins" w:hAnsi="Poppins" w:cs="Poppins"/>
          <w:b/>
          <w:bCs/>
        </w:rPr>
        <w:lastRenderedPageBreak/>
        <w:t>Załącznik nr 1 do SWZ</w:t>
      </w:r>
    </w:p>
    <w:p w14:paraId="42279264" w14:textId="77777777" w:rsidR="005D6E08" w:rsidRPr="00587BA8" w:rsidRDefault="005D6E08" w:rsidP="005D6E08">
      <w:pPr>
        <w:pStyle w:val="Default"/>
        <w:jc w:val="center"/>
        <w:rPr>
          <w:rFonts w:ascii="Poppins" w:hAnsi="Poppins" w:cs="Poppins"/>
          <w:b/>
          <w:bCs/>
          <w:color w:val="auto"/>
          <w:sz w:val="22"/>
          <w:szCs w:val="22"/>
        </w:rPr>
      </w:pPr>
      <w:r w:rsidRPr="00587BA8">
        <w:rPr>
          <w:rFonts w:ascii="Poppins" w:hAnsi="Poppins" w:cs="Poppins"/>
          <w:b/>
          <w:bCs/>
          <w:color w:val="auto"/>
          <w:sz w:val="22"/>
          <w:szCs w:val="22"/>
        </w:rPr>
        <w:t>OPIS PRZEDMIOTU ZAMÓWIENIA</w:t>
      </w:r>
    </w:p>
    <w:p w14:paraId="714BAE37" w14:textId="77777777" w:rsidR="005D6E08" w:rsidRPr="00587BA8" w:rsidRDefault="005D6E08" w:rsidP="00A37D2B">
      <w:pPr>
        <w:autoSpaceDE w:val="0"/>
        <w:autoSpaceDN w:val="0"/>
        <w:adjustRightInd w:val="0"/>
        <w:spacing w:after="0" w:line="276" w:lineRule="auto"/>
        <w:rPr>
          <w:rFonts w:ascii="Poppins" w:eastAsia="Times New Roman" w:hAnsi="Poppins" w:cs="Poppins"/>
          <w:b/>
          <w:bCs/>
          <w:lang w:eastAsia="pl-PL"/>
        </w:rPr>
      </w:pPr>
    </w:p>
    <w:p w14:paraId="74DABA82" w14:textId="77777777" w:rsidR="006D6BFC" w:rsidRPr="00587BA8" w:rsidRDefault="006D6BFC" w:rsidP="006D6BFC">
      <w:pPr>
        <w:spacing w:after="0"/>
        <w:jc w:val="both"/>
        <w:rPr>
          <w:rFonts w:ascii="Poppins" w:hAnsi="Poppins" w:cs="Poppins"/>
        </w:rPr>
      </w:pPr>
      <w:bookmarkStart w:id="12" w:name="_Hlk71145084"/>
      <w:r w:rsidRPr="00587BA8">
        <w:rPr>
          <w:rFonts w:ascii="Poppins" w:hAnsi="Poppins" w:cs="Poppins"/>
        </w:rPr>
        <w:t>1)</w:t>
      </w:r>
      <w:r w:rsidRPr="00587BA8">
        <w:rPr>
          <w:rFonts w:ascii="Poppins" w:hAnsi="Poppins" w:cs="Poppins"/>
        </w:rPr>
        <w:tab/>
        <w:t>WYKONAWCA ZOBOWIĄZANY BĘDZIE DO REALIZACJI ZADAŃ WEDŁUG POTRZEB ZAMAWIAJĄCEGO, POWIERZANYCH W KAŻDYM PRZYPADKU PRZEZ ZAMAWIAJĄCEGO LUB OSOBĘ UPOWAŻNIONĄ,  W SZCZEGÓLNOŚCI W ZAKRESIE:</w:t>
      </w:r>
    </w:p>
    <w:p w14:paraId="0631FF6C" w14:textId="77777777" w:rsidR="006D6BFC" w:rsidRPr="00587BA8" w:rsidRDefault="006D6BFC" w:rsidP="006D6BFC">
      <w:pPr>
        <w:spacing w:after="0"/>
        <w:jc w:val="both"/>
        <w:rPr>
          <w:rFonts w:ascii="Poppins" w:hAnsi="Poppins" w:cs="Poppins"/>
        </w:rPr>
      </w:pPr>
    </w:p>
    <w:p w14:paraId="47207ED1" w14:textId="77777777" w:rsidR="006D6BFC" w:rsidRPr="00587BA8" w:rsidRDefault="006D6BFC" w:rsidP="00D27196">
      <w:pPr>
        <w:spacing w:after="0"/>
        <w:ind w:left="705" w:hanging="705"/>
        <w:jc w:val="both"/>
        <w:rPr>
          <w:rFonts w:ascii="Poppins" w:hAnsi="Poppins" w:cs="Poppins"/>
        </w:rPr>
      </w:pPr>
      <w:r w:rsidRPr="00587BA8">
        <w:rPr>
          <w:rFonts w:ascii="Poppins" w:hAnsi="Poppins" w:cs="Poppins"/>
        </w:rPr>
        <w:t>a)</w:t>
      </w:r>
      <w:r w:rsidRPr="00587BA8">
        <w:rPr>
          <w:rFonts w:ascii="Poppins" w:hAnsi="Poppins" w:cs="Poppins"/>
        </w:rPr>
        <w:tab/>
        <w:t>Tworzenie, nadzorowanie backupów (laptopy, komputery, serwery, maszyny wirtualne, urządzenia sieciowe)</w:t>
      </w:r>
    </w:p>
    <w:p w14:paraId="44ADF4B0" w14:textId="77777777" w:rsidR="006D6BFC" w:rsidRPr="00587BA8" w:rsidRDefault="006D6BFC" w:rsidP="00D27196">
      <w:pPr>
        <w:spacing w:after="0"/>
        <w:ind w:left="705" w:hanging="705"/>
        <w:jc w:val="both"/>
        <w:rPr>
          <w:rFonts w:ascii="Poppins" w:hAnsi="Poppins" w:cs="Poppins"/>
        </w:rPr>
      </w:pPr>
      <w:r w:rsidRPr="00587BA8">
        <w:rPr>
          <w:rFonts w:ascii="Poppins" w:hAnsi="Poppins" w:cs="Poppins"/>
        </w:rPr>
        <w:t>b)</w:t>
      </w:r>
      <w:r w:rsidRPr="00587BA8">
        <w:rPr>
          <w:rFonts w:ascii="Poppins" w:hAnsi="Poppins" w:cs="Poppins"/>
        </w:rPr>
        <w:tab/>
        <w:t>Zarzadzanie serwerami DNS (wewnętrzne Active Directory i zewnętrzne, BIND, PowerDNS, Cloudflare)</w:t>
      </w:r>
    </w:p>
    <w:p w14:paraId="6090D8D4" w14:textId="77777777" w:rsidR="006D6BFC" w:rsidRPr="00587BA8" w:rsidRDefault="006D6BFC" w:rsidP="006D6BFC">
      <w:pPr>
        <w:spacing w:after="0"/>
        <w:jc w:val="both"/>
        <w:rPr>
          <w:rFonts w:ascii="Poppins" w:hAnsi="Poppins" w:cs="Poppins"/>
        </w:rPr>
      </w:pPr>
      <w:r w:rsidRPr="00587BA8">
        <w:rPr>
          <w:rFonts w:ascii="Poppins" w:hAnsi="Poppins" w:cs="Poppins"/>
        </w:rPr>
        <w:t>c)</w:t>
      </w:r>
      <w:r w:rsidRPr="00587BA8">
        <w:rPr>
          <w:rFonts w:ascii="Poppins" w:hAnsi="Poppins" w:cs="Poppins"/>
        </w:rPr>
        <w:tab/>
        <w:t>Zarządzanie Active Directory (użytkownicy, komputery, GPO, polityki dostępu)</w:t>
      </w:r>
    </w:p>
    <w:p w14:paraId="2FDB3580" w14:textId="77777777" w:rsidR="006D6BFC" w:rsidRPr="00587BA8" w:rsidRDefault="006D6BFC" w:rsidP="006D6BFC">
      <w:pPr>
        <w:spacing w:after="0"/>
        <w:jc w:val="both"/>
        <w:rPr>
          <w:rFonts w:ascii="Poppins" w:hAnsi="Poppins" w:cs="Poppins"/>
        </w:rPr>
      </w:pPr>
      <w:r w:rsidRPr="00587BA8">
        <w:rPr>
          <w:rFonts w:ascii="Poppins" w:hAnsi="Poppins" w:cs="Poppins"/>
        </w:rPr>
        <w:t>d)</w:t>
      </w:r>
      <w:r w:rsidRPr="00587BA8">
        <w:rPr>
          <w:rFonts w:ascii="Poppins" w:hAnsi="Poppins" w:cs="Poppins"/>
        </w:rPr>
        <w:tab/>
        <w:t xml:space="preserve">Administracja sieciami IT; </w:t>
      </w:r>
    </w:p>
    <w:p w14:paraId="07A04C57" w14:textId="77777777" w:rsidR="006D6BFC" w:rsidRPr="00587BA8" w:rsidRDefault="006D6BFC" w:rsidP="006D6BFC">
      <w:pPr>
        <w:spacing w:after="0"/>
        <w:jc w:val="both"/>
        <w:rPr>
          <w:rFonts w:ascii="Poppins" w:hAnsi="Poppins" w:cs="Poppins"/>
        </w:rPr>
      </w:pPr>
      <w:r w:rsidRPr="00587BA8">
        <w:rPr>
          <w:rFonts w:ascii="Poppins" w:hAnsi="Poppins" w:cs="Poppins"/>
        </w:rPr>
        <w:t>e)</w:t>
      </w:r>
      <w:r w:rsidRPr="00587BA8">
        <w:rPr>
          <w:rFonts w:ascii="Poppins" w:hAnsi="Poppins" w:cs="Poppins"/>
        </w:rPr>
        <w:tab/>
        <w:t>Zapewnienie bezpieczeństwa przepływu informacji w poczcie elektronicznej;</w:t>
      </w:r>
    </w:p>
    <w:p w14:paraId="2B9D5B1B" w14:textId="77777777" w:rsidR="006D6BFC" w:rsidRPr="00587BA8" w:rsidRDefault="006D6BFC" w:rsidP="006D6BFC">
      <w:pPr>
        <w:spacing w:after="0"/>
        <w:jc w:val="both"/>
        <w:rPr>
          <w:rFonts w:ascii="Poppins" w:hAnsi="Poppins" w:cs="Poppins"/>
        </w:rPr>
      </w:pPr>
      <w:r w:rsidRPr="00587BA8">
        <w:rPr>
          <w:rFonts w:ascii="Poppins" w:hAnsi="Poppins" w:cs="Poppins"/>
        </w:rPr>
        <w:t>f)</w:t>
      </w:r>
      <w:r w:rsidRPr="00587BA8">
        <w:rPr>
          <w:rFonts w:ascii="Poppins" w:hAnsi="Poppins" w:cs="Poppins"/>
        </w:rPr>
        <w:tab/>
        <w:t>Obsługa usług chmurowych GCP i AWS</w:t>
      </w:r>
    </w:p>
    <w:p w14:paraId="4EBCE8CF" w14:textId="77777777" w:rsidR="006D6BFC" w:rsidRPr="00587BA8" w:rsidRDefault="006D6BFC" w:rsidP="006D6BFC">
      <w:pPr>
        <w:spacing w:after="0"/>
        <w:ind w:left="705" w:hanging="705"/>
        <w:jc w:val="both"/>
        <w:rPr>
          <w:rFonts w:ascii="Poppins" w:hAnsi="Poppins" w:cs="Poppins"/>
        </w:rPr>
      </w:pPr>
      <w:r w:rsidRPr="00587BA8">
        <w:rPr>
          <w:rFonts w:ascii="Poppins" w:hAnsi="Poppins" w:cs="Poppins"/>
        </w:rPr>
        <w:t>g)</w:t>
      </w:r>
      <w:r w:rsidRPr="00587BA8">
        <w:rPr>
          <w:rFonts w:ascii="Poppins" w:hAnsi="Poppins" w:cs="Poppins"/>
        </w:rPr>
        <w:tab/>
        <w:t>Przygotowanie nowych i dostosowanie istniejących polityk GPO, instalatorów GPO oraz innych autoinstalatorów pod wdrażane systemy operacyjne na urządzeniach pracowniczych zgodnie z zapotrzebowaniem zamawiającego</w:t>
      </w:r>
    </w:p>
    <w:p w14:paraId="403C2A69" w14:textId="77777777" w:rsidR="006D6BFC" w:rsidRPr="00587BA8" w:rsidRDefault="006D6BFC" w:rsidP="006D6BFC">
      <w:pPr>
        <w:spacing w:after="0"/>
        <w:ind w:left="705" w:hanging="705"/>
        <w:jc w:val="both"/>
        <w:rPr>
          <w:rFonts w:ascii="Poppins" w:hAnsi="Poppins" w:cs="Poppins"/>
        </w:rPr>
      </w:pPr>
      <w:r w:rsidRPr="00587BA8">
        <w:rPr>
          <w:rFonts w:ascii="Poppins" w:hAnsi="Poppins" w:cs="Poppins"/>
        </w:rPr>
        <w:t>h)</w:t>
      </w:r>
      <w:r w:rsidRPr="00587BA8">
        <w:rPr>
          <w:rFonts w:ascii="Poppins" w:hAnsi="Poppins" w:cs="Poppins"/>
        </w:rPr>
        <w:tab/>
        <w:t>nadzór nad systemem monitoringu infrastruktury oraz reakcja na wystąpienia zdarzeń w godzinach minimum:</w:t>
      </w:r>
    </w:p>
    <w:p w14:paraId="5F33D67C" w14:textId="77777777" w:rsidR="006D6BFC" w:rsidRPr="00587BA8" w:rsidRDefault="006D6BFC" w:rsidP="006D6BFC">
      <w:pPr>
        <w:spacing w:after="0"/>
        <w:ind w:left="705"/>
        <w:jc w:val="both"/>
        <w:rPr>
          <w:rFonts w:ascii="Poppins" w:hAnsi="Poppins" w:cs="Poppins"/>
        </w:rPr>
      </w:pPr>
      <w:r w:rsidRPr="00587BA8">
        <w:rPr>
          <w:rFonts w:ascii="Poppins" w:hAnsi="Poppins" w:cs="Poppins"/>
        </w:rPr>
        <w:t xml:space="preserve">- 7-22 w dni pracujące bez wezwania zamawiającego oraz gotowość do przyjęcia telefonicznego zgłoszenia „Critical” także poza tymi godzinami </w:t>
      </w:r>
    </w:p>
    <w:p w14:paraId="62B832CE" w14:textId="77777777" w:rsidR="006D6BFC" w:rsidRPr="00587BA8" w:rsidRDefault="006D6BFC" w:rsidP="006D6BFC">
      <w:pPr>
        <w:spacing w:after="0"/>
        <w:ind w:left="705"/>
        <w:jc w:val="both"/>
        <w:rPr>
          <w:rFonts w:ascii="Poppins" w:hAnsi="Poppins" w:cs="Poppins"/>
        </w:rPr>
      </w:pPr>
      <w:r w:rsidRPr="00587BA8">
        <w:rPr>
          <w:rFonts w:ascii="Poppins" w:hAnsi="Poppins" w:cs="Poppins"/>
        </w:rPr>
        <w:t xml:space="preserve">- 10:00 – 22:00 w weekendy i dni wolne od pracy oraz gotowość do przyjęcia telefonicznego zgłoszenia „Critical” poza tymi godzinami </w:t>
      </w:r>
    </w:p>
    <w:p w14:paraId="4F81E7EB" w14:textId="77777777" w:rsidR="006D6BFC" w:rsidRPr="00587BA8" w:rsidRDefault="006D6BFC" w:rsidP="00D27196">
      <w:pPr>
        <w:spacing w:after="0"/>
        <w:ind w:left="705" w:hanging="705"/>
        <w:jc w:val="both"/>
        <w:rPr>
          <w:rFonts w:ascii="Poppins" w:hAnsi="Poppins" w:cs="Poppins"/>
        </w:rPr>
      </w:pPr>
      <w:r w:rsidRPr="00587BA8">
        <w:rPr>
          <w:rFonts w:ascii="Poppins" w:hAnsi="Poppins" w:cs="Poppins"/>
        </w:rPr>
        <w:t>i)</w:t>
      </w:r>
      <w:r w:rsidRPr="00587BA8">
        <w:rPr>
          <w:rFonts w:ascii="Poppins" w:hAnsi="Poppins" w:cs="Poppins"/>
        </w:rPr>
        <w:tab/>
        <w:t>Zarządzanie aktualizacjami systemów informatycznych oraz sprzętu sieciowego i serwerowego</w:t>
      </w:r>
    </w:p>
    <w:p w14:paraId="45AB0F77" w14:textId="77777777" w:rsidR="006D6BFC" w:rsidRPr="00587BA8" w:rsidRDefault="006D6BFC" w:rsidP="006D6BFC">
      <w:pPr>
        <w:spacing w:after="0"/>
        <w:ind w:left="705" w:hanging="705"/>
        <w:jc w:val="both"/>
        <w:rPr>
          <w:rFonts w:ascii="Poppins" w:hAnsi="Poppins" w:cs="Poppins"/>
        </w:rPr>
      </w:pPr>
      <w:r w:rsidRPr="00587BA8">
        <w:rPr>
          <w:rFonts w:ascii="Poppins" w:hAnsi="Poppins" w:cs="Poppins"/>
        </w:rPr>
        <w:t xml:space="preserve">j) </w:t>
      </w:r>
      <w:r w:rsidRPr="00587BA8">
        <w:rPr>
          <w:rFonts w:ascii="Poppins" w:hAnsi="Poppins" w:cs="Poppins"/>
        </w:rPr>
        <w:tab/>
        <w:t>Czynny udział merytoryczny przy opracowywaniu modernizacji oraz wdrażaniu nowych rozwiązań hardware oraz software</w:t>
      </w:r>
    </w:p>
    <w:p w14:paraId="4E7D340D" w14:textId="77777777" w:rsidR="006D6BFC" w:rsidRPr="00587BA8" w:rsidRDefault="006D6BFC" w:rsidP="006D6BFC">
      <w:pPr>
        <w:spacing w:after="0"/>
        <w:ind w:left="705" w:hanging="705"/>
        <w:jc w:val="both"/>
        <w:rPr>
          <w:rFonts w:ascii="Poppins" w:hAnsi="Poppins" w:cs="Poppins"/>
        </w:rPr>
      </w:pPr>
      <w:r w:rsidRPr="00587BA8">
        <w:rPr>
          <w:rFonts w:ascii="Poppins" w:hAnsi="Poppins" w:cs="Poppins"/>
        </w:rPr>
        <w:t>k)</w:t>
      </w:r>
      <w:r w:rsidRPr="00587BA8">
        <w:rPr>
          <w:rFonts w:ascii="Poppins" w:hAnsi="Poppins" w:cs="Poppins"/>
        </w:rPr>
        <w:tab/>
        <w:t>Wdrażanie nowych rozwiązań hardware oraz software wymagających prac z zakresu administracji IT oraz ingerujących w infrastrukturę IT</w:t>
      </w:r>
    </w:p>
    <w:p w14:paraId="3442BF2C" w14:textId="77777777" w:rsidR="006D6BFC" w:rsidRPr="00587BA8" w:rsidRDefault="006D6BFC" w:rsidP="006D6BFC">
      <w:pPr>
        <w:spacing w:after="0"/>
        <w:ind w:left="705" w:hanging="705"/>
        <w:jc w:val="both"/>
        <w:rPr>
          <w:rFonts w:ascii="Poppins" w:hAnsi="Poppins" w:cs="Poppins"/>
        </w:rPr>
      </w:pPr>
      <w:r w:rsidRPr="00587BA8">
        <w:rPr>
          <w:rFonts w:ascii="Poppins" w:hAnsi="Poppins" w:cs="Poppins"/>
        </w:rPr>
        <w:t>l)</w:t>
      </w:r>
      <w:r w:rsidRPr="00587BA8">
        <w:rPr>
          <w:rFonts w:ascii="Poppins" w:hAnsi="Poppins" w:cs="Poppins"/>
        </w:rPr>
        <w:tab/>
        <w:t xml:space="preserve">Czynny udział merytoryczny przy planowaniu przyszłych wydatków w zakresie modernizacji oraz nowych rozwiązań hardware oraz software (planowanie do budżetowania) </w:t>
      </w:r>
    </w:p>
    <w:p w14:paraId="7FACDCC3" w14:textId="77777777" w:rsidR="006D6BFC" w:rsidRPr="00587BA8" w:rsidRDefault="006D6BFC" w:rsidP="006D6BFC">
      <w:pPr>
        <w:spacing w:after="0"/>
        <w:ind w:left="705" w:hanging="705"/>
        <w:jc w:val="both"/>
        <w:rPr>
          <w:rFonts w:ascii="Poppins" w:hAnsi="Poppins" w:cs="Poppins"/>
        </w:rPr>
      </w:pPr>
      <w:r w:rsidRPr="00587BA8">
        <w:rPr>
          <w:rFonts w:ascii="Poppins" w:hAnsi="Poppins" w:cs="Poppins"/>
        </w:rPr>
        <w:t>m)</w:t>
      </w:r>
      <w:r w:rsidRPr="00587BA8">
        <w:rPr>
          <w:rFonts w:ascii="Poppins" w:hAnsi="Poppins" w:cs="Poppins"/>
        </w:rPr>
        <w:tab/>
        <w:t>Czynne wsparcie wiedzą techniczną i znajomością sprzętu przy obsłudze zamówień publicznych (opracowywanie OPZ, oraz przy odbiorze prac wykonanych przez zewnętrznych wykonawców)</w:t>
      </w:r>
    </w:p>
    <w:p w14:paraId="259E269E" w14:textId="77777777" w:rsidR="006D6BFC" w:rsidRPr="00587BA8" w:rsidRDefault="006D6BFC" w:rsidP="006D6BFC">
      <w:pPr>
        <w:spacing w:after="0"/>
        <w:ind w:left="705" w:hanging="705"/>
        <w:jc w:val="both"/>
        <w:rPr>
          <w:rFonts w:ascii="Poppins" w:hAnsi="Poppins" w:cs="Poppins"/>
        </w:rPr>
      </w:pPr>
      <w:r w:rsidRPr="00587BA8">
        <w:rPr>
          <w:rFonts w:ascii="Poppins" w:hAnsi="Poppins" w:cs="Poppins"/>
        </w:rPr>
        <w:t>n)</w:t>
      </w:r>
      <w:r w:rsidRPr="00587BA8">
        <w:rPr>
          <w:rFonts w:ascii="Poppins" w:hAnsi="Poppins" w:cs="Poppins"/>
        </w:rPr>
        <w:tab/>
        <w:t>Czynne wsparcie działu Helpdesk przy tematach przekraczających jego kompetencje</w:t>
      </w:r>
      <w:r w:rsidRPr="00587BA8">
        <w:rPr>
          <w:rFonts w:ascii="Poppins" w:hAnsi="Poppins" w:cs="Poppins"/>
        </w:rPr>
        <w:br/>
      </w:r>
      <w:r w:rsidRPr="00587BA8">
        <w:rPr>
          <w:rFonts w:ascii="Poppins" w:hAnsi="Poppins" w:cs="Poppins"/>
        </w:rPr>
        <w:lastRenderedPageBreak/>
        <w:t>p)</w:t>
      </w:r>
      <w:r w:rsidRPr="00587BA8">
        <w:rPr>
          <w:rFonts w:ascii="Poppins" w:hAnsi="Poppins" w:cs="Poppins"/>
        </w:rPr>
        <w:tab/>
        <w:t xml:space="preserve"> Aktualizowanie na bieżąco opisu i planu infrastruktury IT który powinien być stale dostępny dla zamawiającego</w:t>
      </w:r>
    </w:p>
    <w:p w14:paraId="3F3C45F4" w14:textId="77777777" w:rsidR="006D6BFC" w:rsidRDefault="006D6BFC" w:rsidP="006D6BFC">
      <w:pPr>
        <w:spacing w:after="0"/>
        <w:ind w:left="705" w:hanging="705"/>
        <w:jc w:val="both"/>
        <w:rPr>
          <w:rFonts w:ascii="Poppins" w:hAnsi="Poppins" w:cs="Poppins"/>
        </w:rPr>
      </w:pPr>
      <w:r w:rsidRPr="00587BA8">
        <w:rPr>
          <w:rFonts w:ascii="Poppins" w:hAnsi="Poppins" w:cs="Poppins"/>
        </w:rPr>
        <w:t>o)</w:t>
      </w:r>
      <w:r w:rsidRPr="00587BA8">
        <w:rPr>
          <w:rFonts w:ascii="Poppins" w:hAnsi="Poppins" w:cs="Poppins"/>
        </w:rPr>
        <w:tab/>
        <w:t>Aktualizowanie statusu i opis wykonywanych prac przy zgłoszeniach serwisowych</w:t>
      </w:r>
    </w:p>
    <w:p w14:paraId="4BF7D9F8" w14:textId="77777777" w:rsidR="00587BA8" w:rsidRPr="00587BA8" w:rsidRDefault="00587BA8" w:rsidP="006D6BFC">
      <w:pPr>
        <w:spacing w:after="0"/>
        <w:ind w:left="705" w:hanging="705"/>
        <w:jc w:val="both"/>
        <w:rPr>
          <w:rFonts w:ascii="Poppins" w:hAnsi="Poppins" w:cs="Poppins"/>
        </w:rPr>
      </w:pPr>
    </w:p>
    <w:p w14:paraId="3CD5D139" w14:textId="77777777" w:rsidR="006D6BFC" w:rsidRPr="00587BA8" w:rsidRDefault="006D6BFC" w:rsidP="006D6BFC">
      <w:pPr>
        <w:spacing w:after="0"/>
        <w:jc w:val="both"/>
        <w:rPr>
          <w:rFonts w:ascii="Poppins" w:hAnsi="Poppins" w:cs="Poppins"/>
        </w:rPr>
      </w:pPr>
      <w:r w:rsidRPr="00587BA8">
        <w:rPr>
          <w:rFonts w:ascii="Poppins" w:hAnsi="Poppins" w:cs="Poppins"/>
        </w:rPr>
        <w:t>2)</w:t>
      </w:r>
      <w:r w:rsidRPr="00587BA8">
        <w:rPr>
          <w:rFonts w:ascii="Poppins" w:hAnsi="Poppins" w:cs="Poppins"/>
        </w:rPr>
        <w:tab/>
        <w:t>OD WYKONAWCY REALIZUJĄCEGO USŁUGI WE WSKAZANYM ZAKRESIE ZAMAWIAJĄCY WYMAGA:</w:t>
      </w:r>
    </w:p>
    <w:p w14:paraId="71C85990" w14:textId="77777777" w:rsidR="006D6BFC" w:rsidRPr="00587BA8" w:rsidRDefault="006D6BFC" w:rsidP="006D6BFC">
      <w:pPr>
        <w:spacing w:after="0"/>
        <w:jc w:val="both"/>
        <w:rPr>
          <w:rFonts w:ascii="Poppins" w:hAnsi="Poppins" w:cs="Poppins"/>
        </w:rPr>
      </w:pPr>
    </w:p>
    <w:p w14:paraId="2E20CBB2" w14:textId="77777777" w:rsidR="006D6BFC" w:rsidRPr="00587BA8" w:rsidRDefault="006D6BFC" w:rsidP="006D6BFC">
      <w:pPr>
        <w:spacing w:after="0"/>
        <w:jc w:val="both"/>
        <w:rPr>
          <w:rFonts w:ascii="Poppins" w:hAnsi="Poppins" w:cs="Poppins"/>
        </w:rPr>
      </w:pPr>
      <w:r w:rsidRPr="00587BA8">
        <w:rPr>
          <w:rFonts w:ascii="Poppins" w:hAnsi="Poppins" w:cs="Poppins"/>
        </w:rPr>
        <w:t>a)</w:t>
      </w:r>
      <w:r w:rsidRPr="00587BA8">
        <w:rPr>
          <w:rFonts w:ascii="Poppins" w:hAnsi="Poppins" w:cs="Poppins"/>
        </w:rPr>
        <w:tab/>
        <w:t>Znajomość systemów centralnego zbierania logów (Graylog)</w:t>
      </w:r>
    </w:p>
    <w:p w14:paraId="3B33322C" w14:textId="26C1997A" w:rsidR="006D6BFC" w:rsidRPr="00587BA8" w:rsidRDefault="006D6BFC" w:rsidP="006D6BFC">
      <w:pPr>
        <w:spacing w:after="0"/>
        <w:jc w:val="both"/>
        <w:rPr>
          <w:rFonts w:ascii="Poppins" w:hAnsi="Poppins" w:cs="Poppins"/>
        </w:rPr>
      </w:pPr>
      <w:r w:rsidRPr="00587BA8">
        <w:rPr>
          <w:rFonts w:ascii="Poppins" w:hAnsi="Poppins" w:cs="Poppins"/>
        </w:rPr>
        <w:t>b)</w:t>
      </w:r>
      <w:r w:rsidRPr="00587BA8">
        <w:rPr>
          <w:rFonts w:ascii="Poppins" w:hAnsi="Poppins" w:cs="Poppins"/>
        </w:rPr>
        <w:tab/>
        <w:t xml:space="preserve">Znajomość rozproszonych systemów </w:t>
      </w:r>
      <w:proofErr w:type="spellStart"/>
      <w:r w:rsidRPr="00587BA8">
        <w:rPr>
          <w:rFonts w:ascii="Poppins" w:hAnsi="Poppins" w:cs="Poppins"/>
        </w:rPr>
        <w:t>storage</w:t>
      </w:r>
      <w:proofErr w:type="spellEnd"/>
      <w:r w:rsidRPr="00587BA8">
        <w:rPr>
          <w:rFonts w:ascii="Poppins" w:hAnsi="Poppins" w:cs="Poppins"/>
        </w:rPr>
        <w:t>, (</w:t>
      </w:r>
      <w:proofErr w:type="spellStart"/>
      <w:r w:rsidRPr="00587BA8">
        <w:rPr>
          <w:rFonts w:ascii="Poppins" w:hAnsi="Poppins" w:cs="Poppins"/>
        </w:rPr>
        <w:t>Ceph</w:t>
      </w:r>
      <w:proofErr w:type="spellEnd"/>
      <w:r w:rsidRPr="00587BA8">
        <w:rPr>
          <w:rFonts w:ascii="Poppins" w:hAnsi="Poppins" w:cs="Poppins"/>
        </w:rPr>
        <w:t xml:space="preserve">, </w:t>
      </w:r>
      <w:proofErr w:type="spellStart"/>
      <w:r w:rsidRPr="00587BA8">
        <w:rPr>
          <w:rFonts w:ascii="Poppins" w:hAnsi="Poppins" w:cs="Poppins"/>
        </w:rPr>
        <w:t>glusterFS</w:t>
      </w:r>
      <w:proofErr w:type="spellEnd"/>
      <w:r w:rsidRPr="00587BA8">
        <w:rPr>
          <w:rFonts w:ascii="Poppins" w:hAnsi="Poppins" w:cs="Poppins"/>
        </w:rPr>
        <w:t>, MS DFS)</w:t>
      </w:r>
    </w:p>
    <w:p w14:paraId="361898E7" w14:textId="77777777" w:rsidR="006D6BFC" w:rsidRPr="00587BA8" w:rsidRDefault="006D6BFC" w:rsidP="00D27196">
      <w:pPr>
        <w:spacing w:after="0"/>
        <w:ind w:left="705" w:hanging="705"/>
        <w:jc w:val="both"/>
        <w:rPr>
          <w:rFonts w:ascii="Poppins" w:hAnsi="Poppins" w:cs="Poppins"/>
        </w:rPr>
      </w:pPr>
      <w:r w:rsidRPr="00587BA8">
        <w:rPr>
          <w:rFonts w:ascii="Poppins" w:hAnsi="Poppins" w:cs="Poppins"/>
        </w:rPr>
        <w:t>c)</w:t>
      </w:r>
      <w:r w:rsidRPr="00587BA8">
        <w:rPr>
          <w:rFonts w:ascii="Poppins" w:hAnsi="Poppins" w:cs="Poppins"/>
        </w:rPr>
        <w:tab/>
        <w:t>Znajomość serwerów pocztowych i systemów wysyłki (Exchange, Postfix) (SES, MailTrain, Sendy)</w:t>
      </w:r>
    </w:p>
    <w:p w14:paraId="68AEA45E" w14:textId="77777777" w:rsidR="006D6BFC" w:rsidRPr="00587BA8" w:rsidRDefault="006D6BFC" w:rsidP="006D6BFC">
      <w:pPr>
        <w:spacing w:after="0"/>
        <w:jc w:val="both"/>
        <w:rPr>
          <w:rFonts w:ascii="Poppins" w:hAnsi="Poppins" w:cs="Poppins"/>
        </w:rPr>
      </w:pPr>
      <w:r w:rsidRPr="00587BA8">
        <w:rPr>
          <w:rFonts w:ascii="Poppins" w:hAnsi="Poppins" w:cs="Poppins"/>
        </w:rPr>
        <w:t>d)</w:t>
      </w:r>
      <w:r w:rsidRPr="00587BA8">
        <w:rPr>
          <w:rFonts w:ascii="Poppins" w:hAnsi="Poppins" w:cs="Poppins"/>
        </w:rPr>
        <w:tab/>
        <w:t>Znajomość systemów monitoringu sieci (Icinga2, The Dude, Cacti lub NMS)</w:t>
      </w:r>
    </w:p>
    <w:p w14:paraId="0EE48ACF" w14:textId="77777777" w:rsidR="006D6BFC" w:rsidRPr="00587BA8" w:rsidRDefault="006D6BFC" w:rsidP="006D6BFC">
      <w:pPr>
        <w:spacing w:after="0"/>
        <w:jc w:val="both"/>
        <w:rPr>
          <w:rFonts w:ascii="Poppins" w:hAnsi="Poppins" w:cs="Poppins"/>
        </w:rPr>
      </w:pPr>
      <w:r w:rsidRPr="00587BA8">
        <w:rPr>
          <w:rFonts w:ascii="Poppins" w:hAnsi="Poppins" w:cs="Poppins"/>
        </w:rPr>
        <w:t>e)</w:t>
      </w:r>
      <w:r w:rsidRPr="00587BA8">
        <w:rPr>
          <w:rFonts w:ascii="Poppins" w:hAnsi="Poppins" w:cs="Poppins"/>
        </w:rPr>
        <w:tab/>
        <w:t>Znajomość centralnego zarządzania konfiguracją sieci/serwerów (Ansible, Salt)</w:t>
      </w:r>
    </w:p>
    <w:p w14:paraId="70ADE6D0" w14:textId="77777777" w:rsidR="006D6BFC" w:rsidRPr="00587BA8" w:rsidRDefault="006D6BFC" w:rsidP="006D6BFC">
      <w:pPr>
        <w:spacing w:after="0"/>
        <w:jc w:val="both"/>
        <w:rPr>
          <w:rFonts w:ascii="Poppins" w:hAnsi="Poppins" w:cs="Poppins"/>
        </w:rPr>
      </w:pPr>
      <w:r w:rsidRPr="00587BA8">
        <w:rPr>
          <w:rFonts w:ascii="Poppins" w:hAnsi="Poppins" w:cs="Poppins"/>
        </w:rPr>
        <w:t>f)</w:t>
      </w:r>
      <w:r w:rsidRPr="00587BA8">
        <w:rPr>
          <w:rFonts w:ascii="Poppins" w:hAnsi="Poppins" w:cs="Poppins"/>
        </w:rPr>
        <w:tab/>
        <w:t xml:space="preserve">Znajomość serwerów baz danych (MySQL, PerconaXtraDB, Postgres, MSSQL, REDIS) </w:t>
      </w:r>
    </w:p>
    <w:p w14:paraId="5A7C9B91" w14:textId="77777777" w:rsidR="006D6BFC" w:rsidRPr="00587BA8" w:rsidRDefault="006D6BFC" w:rsidP="006D6BFC">
      <w:pPr>
        <w:spacing w:after="0"/>
        <w:jc w:val="both"/>
        <w:rPr>
          <w:rFonts w:ascii="Poppins" w:hAnsi="Poppins" w:cs="Poppins"/>
        </w:rPr>
      </w:pPr>
      <w:r w:rsidRPr="00587BA8">
        <w:rPr>
          <w:rFonts w:ascii="Poppins" w:hAnsi="Poppins" w:cs="Poppins"/>
        </w:rPr>
        <w:t>g)</w:t>
      </w:r>
      <w:r w:rsidRPr="00587BA8">
        <w:rPr>
          <w:rFonts w:ascii="Poppins" w:hAnsi="Poppins" w:cs="Poppins"/>
        </w:rPr>
        <w:tab/>
        <w:t>Znajomość technologii wysokiej dostępności (VRRP, KeepaliveD, Haproxy)</w:t>
      </w:r>
    </w:p>
    <w:p w14:paraId="7968F9FD" w14:textId="77777777" w:rsidR="006D6BFC" w:rsidRPr="00587BA8" w:rsidRDefault="006D6BFC" w:rsidP="006D6BFC">
      <w:pPr>
        <w:spacing w:after="0"/>
        <w:jc w:val="both"/>
        <w:rPr>
          <w:rFonts w:ascii="Poppins" w:hAnsi="Poppins" w:cs="Poppins"/>
        </w:rPr>
      </w:pPr>
      <w:r w:rsidRPr="00587BA8">
        <w:rPr>
          <w:rFonts w:ascii="Poppins" w:hAnsi="Poppins" w:cs="Poppins"/>
        </w:rPr>
        <w:t>h)</w:t>
      </w:r>
      <w:r w:rsidRPr="00587BA8">
        <w:rPr>
          <w:rFonts w:ascii="Poppins" w:hAnsi="Poppins" w:cs="Poppins"/>
        </w:rPr>
        <w:tab/>
        <w:t>Znajomość serwerów http (Apache, Nginx, Caddy)</w:t>
      </w:r>
    </w:p>
    <w:p w14:paraId="4B4B69D4" w14:textId="77777777" w:rsidR="006D6BFC" w:rsidRPr="00587BA8" w:rsidRDefault="006D6BFC" w:rsidP="006D6BFC">
      <w:pPr>
        <w:spacing w:after="0"/>
        <w:jc w:val="both"/>
        <w:rPr>
          <w:rFonts w:ascii="Poppins" w:hAnsi="Poppins" w:cs="Poppins"/>
        </w:rPr>
      </w:pPr>
      <w:r w:rsidRPr="00587BA8">
        <w:rPr>
          <w:rFonts w:ascii="Poppins" w:hAnsi="Poppins" w:cs="Poppins"/>
        </w:rPr>
        <w:t>i)</w:t>
      </w:r>
      <w:r w:rsidRPr="00587BA8">
        <w:rPr>
          <w:rFonts w:ascii="Poppins" w:hAnsi="Poppins" w:cs="Poppins"/>
        </w:rPr>
        <w:tab/>
        <w:t>Znajomość technologii konteneryzacji i klastrowania (Docker, Kubernetes)</w:t>
      </w:r>
    </w:p>
    <w:p w14:paraId="2727BADD" w14:textId="77777777" w:rsidR="006D6BFC" w:rsidRPr="00587BA8" w:rsidRDefault="006D6BFC" w:rsidP="006D6BFC">
      <w:pPr>
        <w:spacing w:after="0"/>
        <w:jc w:val="both"/>
        <w:rPr>
          <w:rFonts w:ascii="Poppins" w:hAnsi="Poppins" w:cs="Poppins"/>
        </w:rPr>
      </w:pPr>
      <w:r w:rsidRPr="00587BA8">
        <w:rPr>
          <w:rFonts w:ascii="Poppins" w:hAnsi="Poppins" w:cs="Poppins"/>
        </w:rPr>
        <w:t>j)</w:t>
      </w:r>
      <w:r w:rsidRPr="00587BA8">
        <w:rPr>
          <w:rFonts w:ascii="Poppins" w:hAnsi="Poppins" w:cs="Poppins"/>
        </w:rPr>
        <w:tab/>
        <w:t>Znajomość systemów bezpieczeństwa sieci i ruchu aplikacji (firewalle, WAF)</w:t>
      </w:r>
    </w:p>
    <w:p w14:paraId="3A3889C0" w14:textId="77777777" w:rsidR="006D6BFC" w:rsidRPr="00587BA8" w:rsidRDefault="006D6BFC" w:rsidP="006D6BFC">
      <w:pPr>
        <w:spacing w:after="0"/>
        <w:jc w:val="both"/>
        <w:rPr>
          <w:rFonts w:ascii="Poppins" w:hAnsi="Poppins" w:cs="Poppins"/>
        </w:rPr>
      </w:pPr>
      <w:r w:rsidRPr="00587BA8">
        <w:rPr>
          <w:rFonts w:ascii="Poppins" w:hAnsi="Poppins" w:cs="Poppins"/>
        </w:rPr>
        <w:t>k)</w:t>
      </w:r>
      <w:r w:rsidRPr="00587BA8">
        <w:rPr>
          <w:rFonts w:ascii="Poppins" w:hAnsi="Poppins" w:cs="Poppins"/>
        </w:rPr>
        <w:tab/>
        <w:t xml:space="preserve">Znajomość systemów ticketowania (Jira, Redmine) </w:t>
      </w:r>
    </w:p>
    <w:p w14:paraId="26095FF2" w14:textId="77777777" w:rsidR="006D6BFC" w:rsidRPr="00587BA8" w:rsidRDefault="006D6BFC" w:rsidP="006D6BFC">
      <w:pPr>
        <w:spacing w:after="0"/>
        <w:jc w:val="both"/>
        <w:rPr>
          <w:rFonts w:ascii="Poppins" w:hAnsi="Poppins" w:cs="Poppins"/>
        </w:rPr>
      </w:pPr>
      <w:r w:rsidRPr="00587BA8">
        <w:rPr>
          <w:rFonts w:ascii="Poppins" w:hAnsi="Poppins" w:cs="Poppins"/>
        </w:rPr>
        <w:t>l)</w:t>
      </w:r>
      <w:r w:rsidRPr="00587BA8">
        <w:rPr>
          <w:rFonts w:ascii="Poppins" w:hAnsi="Poppins" w:cs="Poppins"/>
        </w:rPr>
        <w:tab/>
        <w:t>Znajomość dostawców chmurowych GCP i AWS</w:t>
      </w:r>
    </w:p>
    <w:p w14:paraId="50B28E8B" w14:textId="77777777" w:rsidR="006D6BFC" w:rsidRPr="00587BA8" w:rsidRDefault="006D6BFC" w:rsidP="00D27196">
      <w:pPr>
        <w:spacing w:after="0"/>
        <w:ind w:left="705" w:hanging="705"/>
        <w:jc w:val="both"/>
        <w:rPr>
          <w:rFonts w:ascii="Poppins" w:hAnsi="Poppins" w:cs="Poppins"/>
        </w:rPr>
      </w:pPr>
      <w:r w:rsidRPr="00587BA8">
        <w:rPr>
          <w:rFonts w:ascii="Poppins" w:hAnsi="Poppins" w:cs="Poppins"/>
        </w:rPr>
        <w:t>m)</w:t>
      </w:r>
      <w:r w:rsidRPr="00587BA8">
        <w:rPr>
          <w:rFonts w:ascii="Poppins" w:hAnsi="Poppins" w:cs="Poppins"/>
        </w:rPr>
        <w:tab/>
        <w:t>Znajomość systemów wspomagania zarzadzania chmurą i deploy (Terraform, Jenkins)</w:t>
      </w:r>
    </w:p>
    <w:p w14:paraId="6D135D35" w14:textId="77777777" w:rsidR="006D6BFC" w:rsidRPr="00587BA8" w:rsidRDefault="006D6BFC" w:rsidP="006D6BFC">
      <w:pPr>
        <w:spacing w:after="0"/>
        <w:jc w:val="both"/>
        <w:rPr>
          <w:rFonts w:ascii="Poppins" w:hAnsi="Poppins" w:cs="Poppins"/>
        </w:rPr>
      </w:pPr>
      <w:r w:rsidRPr="00587BA8">
        <w:rPr>
          <w:rFonts w:ascii="Poppins" w:hAnsi="Poppins" w:cs="Poppins"/>
        </w:rPr>
        <w:t>n)</w:t>
      </w:r>
      <w:r w:rsidRPr="00587BA8">
        <w:rPr>
          <w:rFonts w:ascii="Poppins" w:hAnsi="Poppins" w:cs="Poppins"/>
        </w:rPr>
        <w:tab/>
        <w:t>Znajomość dystrybucji linuxowych Debian i Ubuntu</w:t>
      </w:r>
    </w:p>
    <w:p w14:paraId="1AEBBDFB" w14:textId="77777777" w:rsidR="006D6BFC" w:rsidRPr="00587BA8" w:rsidRDefault="006D6BFC" w:rsidP="006D6BFC">
      <w:pPr>
        <w:spacing w:after="0"/>
        <w:jc w:val="both"/>
        <w:rPr>
          <w:rFonts w:ascii="Poppins" w:hAnsi="Poppins" w:cs="Poppins"/>
        </w:rPr>
      </w:pPr>
      <w:r w:rsidRPr="00587BA8">
        <w:rPr>
          <w:rFonts w:ascii="Poppins" w:hAnsi="Poppins" w:cs="Poppins"/>
        </w:rPr>
        <w:t>o)</w:t>
      </w:r>
      <w:r w:rsidRPr="00587BA8">
        <w:rPr>
          <w:rFonts w:ascii="Poppins" w:hAnsi="Poppins" w:cs="Poppins"/>
        </w:rPr>
        <w:tab/>
        <w:t>Znajomość rozwiązania ESET, zarządzanie konsolą, politykmi</w:t>
      </w:r>
    </w:p>
    <w:p w14:paraId="60E4063F" w14:textId="77777777" w:rsidR="006D6BFC" w:rsidRPr="00587BA8" w:rsidRDefault="006D6BFC" w:rsidP="006D6BFC">
      <w:pPr>
        <w:spacing w:after="0"/>
        <w:jc w:val="both"/>
        <w:rPr>
          <w:rFonts w:ascii="Poppins" w:hAnsi="Poppins" w:cs="Poppins"/>
        </w:rPr>
      </w:pPr>
      <w:r w:rsidRPr="00587BA8">
        <w:rPr>
          <w:rFonts w:ascii="Poppins" w:hAnsi="Poppins" w:cs="Poppins"/>
        </w:rPr>
        <w:t>p)</w:t>
      </w:r>
      <w:r w:rsidRPr="00587BA8">
        <w:rPr>
          <w:rFonts w:ascii="Poppins" w:hAnsi="Poppins" w:cs="Poppins"/>
        </w:rPr>
        <w:tab/>
        <w:t>Znajomość rozwiązań VPN (L2TP Ipsec, Radius, Wireguard)</w:t>
      </w:r>
    </w:p>
    <w:p w14:paraId="26D08457" w14:textId="77777777" w:rsidR="006D6BFC" w:rsidRPr="00587BA8" w:rsidRDefault="006D6BFC" w:rsidP="006D6BFC">
      <w:pPr>
        <w:spacing w:after="0"/>
        <w:jc w:val="both"/>
        <w:rPr>
          <w:rFonts w:ascii="Poppins" w:hAnsi="Poppins" w:cs="Poppins"/>
        </w:rPr>
      </w:pPr>
      <w:r w:rsidRPr="00587BA8">
        <w:rPr>
          <w:rFonts w:ascii="Poppins" w:hAnsi="Poppins" w:cs="Poppins"/>
        </w:rPr>
        <w:t>q)</w:t>
      </w:r>
      <w:r w:rsidRPr="00587BA8">
        <w:rPr>
          <w:rFonts w:ascii="Poppins" w:hAnsi="Poppins" w:cs="Poppins"/>
        </w:rPr>
        <w:tab/>
        <w:t>Znajomość sieci (CISCO, Mikrotik, Ubiquity, IPSEC, BGP, OSPF, NAT)</w:t>
      </w:r>
    </w:p>
    <w:p w14:paraId="2871D533" w14:textId="77777777" w:rsidR="006D6BFC" w:rsidRPr="00587BA8" w:rsidRDefault="006D6BFC" w:rsidP="006D6BFC">
      <w:pPr>
        <w:spacing w:after="0"/>
        <w:jc w:val="both"/>
        <w:rPr>
          <w:rFonts w:ascii="Poppins" w:hAnsi="Poppins" w:cs="Poppins"/>
        </w:rPr>
      </w:pPr>
      <w:r w:rsidRPr="00587BA8">
        <w:rPr>
          <w:rFonts w:ascii="Poppins" w:hAnsi="Poppins" w:cs="Poppins"/>
        </w:rPr>
        <w:t>r)</w:t>
      </w:r>
      <w:r w:rsidRPr="00587BA8">
        <w:rPr>
          <w:rFonts w:ascii="Poppins" w:hAnsi="Poppins" w:cs="Poppins"/>
        </w:rPr>
        <w:tab/>
        <w:t>Znajomość systemów wirtualizacji (vmWare, Proxmox)</w:t>
      </w:r>
    </w:p>
    <w:p w14:paraId="320CC5F8" w14:textId="77777777" w:rsidR="006D6BFC" w:rsidRPr="00587BA8" w:rsidRDefault="006D6BFC" w:rsidP="006D6BFC">
      <w:pPr>
        <w:spacing w:after="0"/>
        <w:jc w:val="both"/>
        <w:rPr>
          <w:rFonts w:ascii="Poppins" w:hAnsi="Poppins" w:cs="Poppins"/>
        </w:rPr>
      </w:pPr>
      <w:r w:rsidRPr="00587BA8">
        <w:rPr>
          <w:rFonts w:ascii="Poppins" w:hAnsi="Poppins" w:cs="Poppins"/>
        </w:rPr>
        <w:t>s)</w:t>
      </w:r>
      <w:r w:rsidRPr="00587BA8">
        <w:rPr>
          <w:rFonts w:ascii="Poppins" w:hAnsi="Poppins" w:cs="Poppins"/>
        </w:rPr>
        <w:tab/>
        <w:t>Znajomość systemów klonowania dysków i wdrożeń Windows (WDS, CloneZilla)</w:t>
      </w:r>
    </w:p>
    <w:p w14:paraId="2F1376AA" w14:textId="77777777" w:rsidR="006D6BFC" w:rsidRPr="00587BA8" w:rsidRDefault="006D6BFC" w:rsidP="006D6BFC">
      <w:pPr>
        <w:spacing w:after="0"/>
        <w:jc w:val="both"/>
        <w:rPr>
          <w:rFonts w:ascii="Poppins" w:hAnsi="Poppins" w:cs="Poppins"/>
        </w:rPr>
      </w:pPr>
      <w:r w:rsidRPr="00587BA8">
        <w:rPr>
          <w:rFonts w:ascii="Poppins" w:hAnsi="Poppins" w:cs="Poppins"/>
        </w:rPr>
        <w:t>t)</w:t>
      </w:r>
      <w:r w:rsidRPr="00587BA8">
        <w:rPr>
          <w:rFonts w:ascii="Poppins" w:hAnsi="Poppins" w:cs="Poppins"/>
        </w:rPr>
        <w:tab/>
        <w:t xml:space="preserve">Umiejętność diagnozowania problemów w sieciach i serwerach </w:t>
      </w:r>
    </w:p>
    <w:p w14:paraId="18BC1ABF" w14:textId="1C4DBD4B" w:rsidR="006D6BFC" w:rsidRPr="00587BA8" w:rsidRDefault="006D6BFC" w:rsidP="00D27196">
      <w:pPr>
        <w:spacing w:after="0"/>
        <w:ind w:left="705" w:hanging="705"/>
        <w:jc w:val="both"/>
        <w:rPr>
          <w:rFonts w:ascii="Poppins" w:hAnsi="Poppins" w:cs="Poppins"/>
        </w:rPr>
      </w:pPr>
      <w:r w:rsidRPr="00587BA8">
        <w:rPr>
          <w:rFonts w:ascii="Poppins" w:hAnsi="Poppins" w:cs="Poppins"/>
        </w:rPr>
        <w:t>u)</w:t>
      </w:r>
      <w:r w:rsidRPr="00587BA8">
        <w:rPr>
          <w:rFonts w:ascii="Poppins" w:hAnsi="Poppins" w:cs="Poppins"/>
        </w:rPr>
        <w:tab/>
        <w:t xml:space="preserve">Znajomość konfiguracji i zarządzania systemami zdalnego zarządzania (iDRAC, </w:t>
      </w:r>
      <w:r w:rsidR="00D43921" w:rsidRPr="00587BA8">
        <w:rPr>
          <w:rFonts w:ascii="Poppins" w:hAnsi="Poppins" w:cs="Poppins"/>
        </w:rPr>
        <w:t>I</w:t>
      </w:r>
      <w:r w:rsidRPr="00587BA8">
        <w:rPr>
          <w:rFonts w:ascii="Poppins" w:hAnsi="Poppins" w:cs="Poppins"/>
        </w:rPr>
        <w:t>PMI)</w:t>
      </w:r>
    </w:p>
    <w:p w14:paraId="035AD3B4" w14:textId="77777777" w:rsidR="006D6BFC" w:rsidRPr="00587BA8" w:rsidRDefault="006D6BFC" w:rsidP="00D27196">
      <w:pPr>
        <w:ind w:left="705" w:hanging="705"/>
        <w:rPr>
          <w:rFonts w:ascii="Poppins" w:hAnsi="Poppins" w:cs="Poppins"/>
        </w:rPr>
      </w:pPr>
      <w:r w:rsidRPr="00587BA8">
        <w:rPr>
          <w:rFonts w:ascii="Poppins" w:hAnsi="Poppins" w:cs="Poppins"/>
        </w:rPr>
        <w:t>w)</w:t>
      </w:r>
      <w:r w:rsidRPr="00587BA8">
        <w:rPr>
          <w:rFonts w:ascii="Poppins" w:hAnsi="Poppins" w:cs="Poppins"/>
        </w:rPr>
        <w:tab/>
        <w:t>Umiejętność przeprowadzania procesów zakupowych (dobór, dokumentacja, wdrożenie)</w:t>
      </w:r>
    </w:p>
    <w:p w14:paraId="15E7A5BC" w14:textId="77777777" w:rsidR="006D6BFC" w:rsidRPr="00587BA8" w:rsidRDefault="006D6BFC" w:rsidP="00D27196">
      <w:pPr>
        <w:jc w:val="center"/>
        <w:rPr>
          <w:rFonts w:ascii="Poppins" w:hAnsi="Poppins" w:cs="Poppins"/>
          <w:b/>
          <w:bCs/>
          <w:sz w:val="20"/>
          <w:szCs w:val="20"/>
        </w:rPr>
      </w:pPr>
    </w:p>
    <w:p w14:paraId="0C2FDE70" w14:textId="77777777" w:rsidR="00072EC3" w:rsidRPr="00587BA8" w:rsidRDefault="00072EC3" w:rsidP="00072EC3">
      <w:pPr>
        <w:rPr>
          <w:rFonts w:ascii="Poppins" w:hAnsi="Poppins" w:cs="Poppins"/>
          <w:sz w:val="20"/>
          <w:szCs w:val="20"/>
        </w:rPr>
      </w:pPr>
    </w:p>
    <w:p w14:paraId="61FC9C49" w14:textId="29882BAA" w:rsidR="00072EC3" w:rsidRPr="00587BA8" w:rsidRDefault="00D43921" w:rsidP="00D43921">
      <w:pPr>
        <w:rPr>
          <w:rFonts w:ascii="Poppins" w:hAnsi="Poppins" w:cs="Poppins"/>
        </w:rPr>
      </w:pPr>
      <w:r w:rsidRPr="00587BA8">
        <w:rPr>
          <w:rFonts w:ascii="Poppins" w:hAnsi="Poppins" w:cs="Poppins"/>
        </w:rPr>
        <w:lastRenderedPageBreak/>
        <w:t xml:space="preserve">3) </w:t>
      </w:r>
      <w:r w:rsidRPr="00587BA8">
        <w:rPr>
          <w:rFonts w:ascii="Poppins" w:hAnsi="Poppins" w:cs="Poppins"/>
        </w:rPr>
        <w:tab/>
      </w:r>
      <w:r w:rsidR="001F3369" w:rsidRPr="00587BA8">
        <w:rPr>
          <w:rFonts w:ascii="Poppins" w:hAnsi="Poppins" w:cs="Poppins"/>
        </w:rPr>
        <w:t>Wykonawca zobowiązany jest do realizacji usług w sposób terminowy z zastrzeżeniem poniżej zdefiniowanych awarii dla których niezbędne jest dochowanie określonego czasu reakcji</w:t>
      </w:r>
      <w:r w:rsidR="00072EC3" w:rsidRPr="00587BA8">
        <w:rPr>
          <w:rFonts w:ascii="Poppins" w:hAnsi="Poppins" w:cs="Poppins"/>
        </w:rPr>
        <w:t>:</w:t>
      </w:r>
      <w:r w:rsidR="00072EC3" w:rsidRPr="00587BA8">
        <w:rPr>
          <w:rFonts w:ascii="Poppins" w:hAnsi="Poppins" w:cs="Poppins"/>
        </w:rPr>
        <w:br/>
      </w:r>
      <w:r w:rsidRPr="00587BA8">
        <w:rPr>
          <w:rFonts w:ascii="Poppins" w:hAnsi="Poppins" w:cs="Poppins"/>
          <w:b/>
          <w:bCs/>
        </w:rPr>
        <w:t xml:space="preserve">- </w:t>
      </w:r>
      <w:r w:rsidR="00072EC3" w:rsidRPr="00587BA8">
        <w:rPr>
          <w:rFonts w:ascii="Poppins" w:hAnsi="Poppins" w:cs="Poppins"/>
          <w:b/>
          <w:bCs/>
        </w:rPr>
        <w:t>Minor</w:t>
      </w:r>
      <w:r w:rsidR="00072EC3" w:rsidRPr="00587BA8">
        <w:rPr>
          <w:rFonts w:ascii="Poppins" w:hAnsi="Poppins" w:cs="Poppins"/>
        </w:rPr>
        <w:t xml:space="preserve"> – zgłoszenie mało ważne, termin rozpoczęcie prac do siedmiu dni lub dłużej po uzgodnieniu stron – deklaracja ważności „Minor” wyłącznie w decyzji zamawiającego</w:t>
      </w:r>
    </w:p>
    <w:p w14:paraId="33049754" w14:textId="7211B232" w:rsidR="00072EC3" w:rsidRPr="00587BA8" w:rsidRDefault="00D43921" w:rsidP="00072EC3">
      <w:pPr>
        <w:rPr>
          <w:rFonts w:ascii="Poppins" w:hAnsi="Poppins" w:cs="Poppins"/>
        </w:rPr>
      </w:pPr>
      <w:r w:rsidRPr="00587BA8">
        <w:rPr>
          <w:rFonts w:ascii="Poppins" w:hAnsi="Poppins" w:cs="Poppins"/>
          <w:b/>
          <w:bCs/>
        </w:rPr>
        <w:t xml:space="preserve">- </w:t>
      </w:r>
      <w:r w:rsidR="00072EC3" w:rsidRPr="00587BA8">
        <w:rPr>
          <w:rFonts w:ascii="Poppins" w:hAnsi="Poppins" w:cs="Poppins"/>
          <w:b/>
          <w:bCs/>
        </w:rPr>
        <w:t>Normal</w:t>
      </w:r>
      <w:r w:rsidR="00072EC3" w:rsidRPr="00587BA8">
        <w:rPr>
          <w:rFonts w:ascii="Poppins" w:hAnsi="Poppins" w:cs="Poppins"/>
        </w:rPr>
        <w:t xml:space="preserve"> – standardowe zgłoszenie w tym zaplanowane modernizacje – rozpoczęcie wykonywania prac niezwłocznie jednak nie później niż 24 godziny od zgłoszenia lub w innym terminie po uzgodnieniu z zamawiającym. Jeżeli modernizacje wynikają ze zgłoszenia typu „major” lub Critical” stosuje się czasy odpowiednie dla danej ważności zgłoszenia </w:t>
      </w:r>
    </w:p>
    <w:p w14:paraId="522E4031" w14:textId="68849C78" w:rsidR="00072EC3" w:rsidRPr="00587BA8" w:rsidRDefault="00D43921" w:rsidP="00072EC3">
      <w:pPr>
        <w:rPr>
          <w:rFonts w:ascii="Poppins" w:hAnsi="Poppins" w:cs="Poppins"/>
        </w:rPr>
      </w:pPr>
      <w:r w:rsidRPr="00587BA8">
        <w:rPr>
          <w:rFonts w:ascii="Poppins" w:hAnsi="Poppins" w:cs="Poppins"/>
          <w:b/>
          <w:bCs/>
        </w:rPr>
        <w:t xml:space="preserve">- </w:t>
      </w:r>
      <w:r w:rsidR="00072EC3" w:rsidRPr="00587BA8">
        <w:rPr>
          <w:rFonts w:ascii="Poppins" w:hAnsi="Poppins" w:cs="Poppins"/>
          <w:b/>
          <w:bCs/>
        </w:rPr>
        <w:t>Major</w:t>
      </w:r>
      <w:r w:rsidR="00072EC3" w:rsidRPr="00587BA8">
        <w:rPr>
          <w:rFonts w:ascii="Poppins" w:hAnsi="Poppins" w:cs="Poppins"/>
        </w:rPr>
        <w:t xml:space="preserve"> – zgłoszenie ważne dla funkcjonowania Instytutu lub prowadzonych badań, uniemożliwiające wykonywanie statutowych działań Instytutu lub mające wpływ na nie więcej niż 20% pracowników KIM</w:t>
      </w:r>
    </w:p>
    <w:p w14:paraId="53616700" w14:textId="1EA358FF" w:rsidR="00072EC3" w:rsidRPr="00587BA8" w:rsidRDefault="00D43921" w:rsidP="00072EC3">
      <w:pPr>
        <w:rPr>
          <w:rFonts w:ascii="Poppins" w:hAnsi="Poppins" w:cs="Poppins"/>
        </w:rPr>
      </w:pPr>
      <w:r w:rsidRPr="00587BA8">
        <w:rPr>
          <w:rFonts w:ascii="Poppins" w:hAnsi="Poppins" w:cs="Poppins"/>
          <w:b/>
          <w:bCs/>
        </w:rPr>
        <w:t xml:space="preserve">- </w:t>
      </w:r>
      <w:r w:rsidR="00072EC3" w:rsidRPr="00587BA8">
        <w:rPr>
          <w:rFonts w:ascii="Poppins" w:hAnsi="Poppins" w:cs="Poppins"/>
          <w:b/>
          <w:bCs/>
        </w:rPr>
        <w:t>Critical</w:t>
      </w:r>
      <w:r w:rsidR="00072EC3" w:rsidRPr="00587BA8">
        <w:rPr>
          <w:rFonts w:ascii="Poppins" w:hAnsi="Poppins" w:cs="Poppins"/>
        </w:rPr>
        <w:t xml:space="preserve"> – Zgłoszenie wystąpień krytycznych ze względu na bezpieczeństwo infrastruktury (nagłe zagrożenie bezpieczeństwa przechowywanych lub przetwarzanych danych) ciągłości pracy lub działań statutowych Instytutu, mające wpływ na więcej niż 20% pracowników KIM. Badanie AudioTrack prowadzone codziennie także w weeknedy w godzinach 9:00-21:00 z wyłączeniem dni świątecznych wolnych od pracy</w:t>
      </w:r>
    </w:p>
    <w:p w14:paraId="5AB9449D" w14:textId="77777777" w:rsidR="00072EC3" w:rsidRPr="00587BA8" w:rsidRDefault="00072EC3" w:rsidP="00072EC3">
      <w:pPr>
        <w:rPr>
          <w:rFonts w:ascii="Poppins" w:hAnsi="Poppins" w:cs="Poppins"/>
        </w:rPr>
      </w:pPr>
    </w:p>
    <w:p w14:paraId="108A1E2B" w14:textId="77777777" w:rsidR="00072EC3" w:rsidRPr="00587BA8" w:rsidRDefault="00072EC3" w:rsidP="00072EC3">
      <w:pPr>
        <w:rPr>
          <w:rFonts w:ascii="Poppins" w:hAnsi="Poppins" w:cs="Poppins"/>
        </w:rPr>
      </w:pPr>
    </w:p>
    <w:p w14:paraId="19381887" w14:textId="5C2348ED" w:rsidR="00D43921" w:rsidRPr="00587BA8" w:rsidRDefault="00072EC3" w:rsidP="00072EC3">
      <w:pPr>
        <w:rPr>
          <w:rFonts w:ascii="Poppins" w:hAnsi="Poppins" w:cs="Poppins"/>
          <w:b/>
          <w:bCs/>
        </w:rPr>
      </w:pPr>
      <w:r w:rsidRPr="00587BA8">
        <w:rPr>
          <w:rFonts w:ascii="Poppins" w:hAnsi="Poppins" w:cs="Poppins"/>
        </w:rPr>
        <w:t>Standardowe czasy reakcji dla ważności zgłoszeń:</w:t>
      </w:r>
      <w:r w:rsidR="00D43921" w:rsidRPr="00587BA8">
        <w:rPr>
          <w:rFonts w:ascii="Poppins" w:hAnsi="Poppins" w:cs="Poppins"/>
        </w:rPr>
        <w:br/>
      </w:r>
      <w:r w:rsidRPr="00587BA8">
        <w:rPr>
          <w:rFonts w:ascii="Poppins" w:hAnsi="Poppins" w:cs="Poppins"/>
        </w:rPr>
        <w:br/>
      </w:r>
      <w:r w:rsidR="00D43921" w:rsidRPr="00587BA8">
        <w:rPr>
          <w:rFonts w:ascii="Poppins" w:hAnsi="Poppins" w:cs="Poppins"/>
          <w:b/>
          <w:bCs/>
        </w:rPr>
        <w:t xml:space="preserve">- </w:t>
      </w:r>
      <w:r w:rsidRPr="00587BA8">
        <w:rPr>
          <w:rFonts w:ascii="Poppins" w:hAnsi="Poppins" w:cs="Poppins"/>
          <w:b/>
          <w:bCs/>
        </w:rPr>
        <w:t>Minor</w:t>
      </w:r>
      <w:r w:rsidRPr="00587BA8">
        <w:rPr>
          <w:rFonts w:ascii="Poppins" w:hAnsi="Poppins" w:cs="Poppins"/>
        </w:rPr>
        <w:t xml:space="preserve"> – termin do ustalenia stron</w:t>
      </w:r>
    </w:p>
    <w:p w14:paraId="117D4401" w14:textId="77777777" w:rsidR="00D43921" w:rsidRPr="00587BA8" w:rsidRDefault="00D43921" w:rsidP="00072EC3">
      <w:pPr>
        <w:rPr>
          <w:rFonts w:ascii="Poppins" w:hAnsi="Poppins" w:cs="Poppins"/>
        </w:rPr>
      </w:pPr>
      <w:r w:rsidRPr="00587BA8">
        <w:rPr>
          <w:rFonts w:ascii="Poppins" w:hAnsi="Poppins" w:cs="Poppins"/>
          <w:b/>
          <w:bCs/>
        </w:rPr>
        <w:t xml:space="preserve">- </w:t>
      </w:r>
      <w:r w:rsidR="00072EC3" w:rsidRPr="00587BA8">
        <w:rPr>
          <w:rFonts w:ascii="Poppins" w:hAnsi="Poppins" w:cs="Poppins"/>
          <w:b/>
          <w:bCs/>
        </w:rPr>
        <w:t>Normal</w:t>
      </w:r>
      <w:r w:rsidR="00072EC3" w:rsidRPr="00587BA8">
        <w:rPr>
          <w:rFonts w:ascii="Poppins" w:hAnsi="Poppins" w:cs="Poppins"/>
        </w:rPr>
        <w:t xml:space="preserve"> – niezwłocznie jednak nie później niż w 24 godziny od zgłoszenia, gotowość rozpoczęcia prac w dni robocze w godzinach 9:00 – 17:00 </w:t>
      </w:r>
    </w:p>
    <w:p w14:paraId="2ECFBAD8" w14:textId="44F63F29" w:rsidR="00D43921" w:rsidRPr="00587BA8" w:rsidRDefault="00D43921" w:rsidP="00072EC3">
      <w:pPr>
        <w:rPr>
          <w:rFonts w:ascii="Poppins" w:hAnsi="Poppins" w:cs="Poppins"/>
          <w:b/>
          <w:bCs/>
        </w:rPr>
      </w:pPr>
      <w:r w:rsidRPr="00587BA8">
        <w:rPr>
          <w:rFonts w:ascii="Poppins" w:hAnsi="Poppins" w:cs="Poppins"/>
        </w:rPr>
        <w:t xml:space="preserve">- </w:t>
      </w:r>
      <w:r w:rsidR="00072EC3" w:rsidRPr="00587BA8">
        <w:rPr>
          <w:rFonts w:ascii="Poppins" w:hAnsi="Poppins" w:cs="Poppins"/>
          <w:b/>
          <w:bCs/>
        </w:rPr>
        <w:t>Major</w:t>
      </w:r>
      <w:r w:rsidR="00072EC3" w:rsidRPr="00587BA8">
        <w:rPr>
          <w:rFonts w:ascii="Poppins" w:hAnsi="Poppins" w:cs="Poppins"/>
        </w:rPr>
        <w:t xml:space="preserve"> – niezwłocznie jednak nie później niż 4 godziny od zgłoszenia, przyjmowanie i realizacja zgłoszeń w dni robocze w godzinach minimum 7:00-22:00</w:t>
      </w:r>
    </w:p>
    <w:p w14:paraId="715DCB53" w14:textId="4A1550F6" w:rsidR="00072EC3" w:rsidRPr="00587BA8" w:rsidRDefault="00D43921" w:rsidP="00072EC3">
      <w:pPr>
        <w:rPr>
          <w:rFonts w:ascii="Poppins" w:hAnsi="Poppins" w:cs="Poppins"/>
        </w:rPr>
      </w:pPr>
      <w:r w:rsidRPr="00587BA8">
        <w:rPr>
          <w:rFonts w:ascii="Poppins" w:hAnsi="Poppins" w:cs="Poppins"/>
          <w:b/>
          <w:bCs/>
        </w:rPr>
        <w:t xml:space="preserve">- </w:t>
      </w:r>
      <w:r w:rsidR="00072EC3" w:rsidRPr="00587BA8">
        <w:rPr>
          <w:rFonts w:ascii="Poppins" w:hAnsi="Poppins" w:cs="Poppins"/>
          <w:b/>
          <w:bCs/>
        </w:rPr>
        <w:t>Critical</w:t>
      </w:r>
      <w:r w:rsidR="00072EC3" w:rsidRPr="00587BA8">
        <w:rPr>
          <w:rFonts w:ascii="Poppins" w:hAnsi="Poppins" w:cs="Poppins"/>
        </w:rPr>
        <w:t xml:space="preserve"> – niezwłocznie jednak nie później niż 2 godziny od zgłoszenia, usługa wykonywana nieustannie do czasu usunięcia usterki lub wdrożenia działań minimalizujących krytyczność wystąpienia </w:t>
      </w:r>
    </w:p>
    <w:p w14:paraId="364E30C7" w14:textId="77777777" w:rsidR="00072EC3" w:rsidRPr="00587BA8" w:rsidRDefault="00072EC3" w:rsidP="00072EC3">
      <w:pPr>
        <w:rPr>
          <w:rFonts w:ascii="Poppins" w:hAnsi="Poppins" w:cs="Poppins"/>
        </w:rPr>
      </w:pPr>
    </w:p>
    <w:bookmarkEnd w:id="12"/>
    <w:p w14:paraId="3B9106E6" w14:textId="5A7D2F88" w:rsidR="005D6E08" w:rsidRPr="00587BA8" w:rsidRDefault="00A8449E" w:rsidP="00156C7A">
      <w:pPr>
        <w:spacing w:after="160" w:line="259" w:lineRule="auto"/>
        <w:rPr>
          <w:rFonts w:ascii="Poppins" w:eastAsia="Lucida Sans Unicode" w:hAnsi="Poppins" w:cs="Poppins"/>
          <w:b/>
          <w:kern w:val="3"/>
          <w:lang w:eastAsia="pl-PL"/>
        </w:rPr>
      </w:pPr>
      <w:r w:rsidRPr="00587BA8">
        <w:rPr>
          <w:rFonts w:ascii="Poppins" w:hAnsi="Poppins" w:cs="Poppins"/>
          <w:b/>
        </w:rPr>
        <w:br w:type="page"/>
      </w:r>
    </w:p>
    <w:p w14:paraId="13D74E1C" w14:textId="77777777" w:rsidR="005D6E08" w:rsidRPr="00587BA8" w:rsidRDefault="005D6E08" w:rsidP="005D6E08">
      <w:pPr>
        <w:pStyle w:val="Default"/>
        <w:jc w:val="right"/>
        <w:rPr>
          <w:rFonts w:ascii="Poppins" w:hAnsi="Poppins" w:cs="Poppins"/>
          <w:b/>
          <w:bCs/>
          <w:color w:val="auto"/>
          <w:sz w:val="22"/>
          <w:szCs w:val="22"/>
        </w:rPr>
      </w:pPr>
      <w:r w:rsidRPr="00587BA8">
        <w:rPr>
          <w:rFonts w:ascii="Poppins" w:hAnsi="Poppins" w:cs="Poppins"/>
          <w:b/>
          <w:bCs/>
          <w:color w:val="auto"/>
          <w:sz w:val="22"/>
          <w:szCs w:val="22"/>
        </w:rPr>
        <w:lastRenderedPageBreak/>
        <w:t>Załącznik nr 2 do SWZ</w:t>
      </w:r>
    </w:p>
    <w:p w14:paraId="45DC3F52" w14:textId="77777777" w:rsidR="005D6E08" w:rsidRPr="00587BA8" w:rsidRDefault="005D6E08" w:rsidP="005D6E08">
      <w:pPr>
        <w:pStyle w:val="Default"/>
        <w:jc w:val="right"/>
        <w:rPr>
          <w:rFonts w:ascii="Poppins" w:hAnsi="Poppins" w:cs="Poppins"/>
          <w:b/>
          <w:bCs/>
          <w:color w:val="auto"/>
          <w:sz w:val="22"/>
          <w:szCs w:val="22"/>
        </w:rPr>
      </w:pPr>
    </w:p>
    <w:p w14:paraId="2D75FAA4" w14:textId="77777777" w:rsidR="005D6E08" w:rsidRPr="00587BA8" w:rsidRDefault="005D6E08" w:rsidP="005D6E08">
      <w:pPr>
        <w:pStyle w:val="Tytu"/>
        <w:spacing w:line="23" w:lineRule="atLeast"/>
        <w:rPr>
          <w:rFonts w:ascii="Poppins" w:hAnsi="Poppins" w:cs="Poppins"/>
          <w:szCs w:val="22"/>
        </w:rPr>
      </w:pPr>
    </w:p>
    <w:p w14:paraId="221D34DB" w14:textId="77777777" w:rsidR="005D6E08" w:rsidRPr="00587BA8" w:rsidRDefault="005D6E08" w:rsidP="005D6E08">
      <w:pPr>
        <w:autoSpaceDE w:val="0"/>
        <w:autoSpaceDN w:val="0"/>
        <w:adjustRightInd w:val="0"/>
        <w:spacing w:after="0" w:line="276" w:lineRule="auto"/>
        <w:jc w:val="right"/>
        <w:rPr>
          <w:rFonts w:ascii="Poppins" w:eastAsia="Times New Roman" w:hAnsi="Poppins" w:cs="Poppins"/>
          <w:lang w:eastAsia="pl-PL"/>
        </w:rPr>
      </w:pPr>
    </w:p>
    <w:p w14:paraId="40A8EED7" w14:textId="4DB812EB" w:rsidR="00156C7A" w:rsidRPr="00587BA8" w:rsidRDefault="005D6E08" w:rsidP="00156C7A">
      <w:pPr>
        <w:autoSpaceDE w:val="0"/>
        <w:autoSpaceDN w:val="0"/>
        <w:adjustRightInd w:val="0"/>
        <w:spacing w:after="0" w:line="276" w:lineRule="auto"/>
        <w:jc w:val="center"/>
        <w:rPr>
          <w:rFonts w:ascii="Poppins" w:eastAsia="Times New Roman" w:hAnsi="Poppins" w:cs="Poppins"/>
          <w:b/>
          <w:bCs/>
          <w:i/>
          <w:iCs/>
          <w:lang w:eastAsia="pl-PL"/>
        </w:rPr>
      </w:pPr>
      <w:r w:rsidRPr="00587BA8">
        <w:rPr>
          <w:rFonts w:ascii="Poppins" w:eastAsia="Times New Roman" w:hAnsi="Poppins" w:cs="Poppins"/>
          <w:b/>
          <w:bCs/>
          <w:i/>
          <w:iCs/>
          <w:lang w:eastAsia="pl-PL"/>
        </w:rPr>
        <w:t>(</w:t>
      </w:r>
      <w:r w:rsidR="00CB1A45" w:rsidRPr="00587BA8">
        <w:rPr>
          <w:rFonts w:ascii="Poppins" w:eastAsia="Times New Roman" w:hAnsi="Poppins" w:cs="Poppins"/>
          <w:b/>
          <w:bCs/>
          <w:i/>
          <w:iCs/>
          <w:lang w:eastAsia="pl-PL"/>
        </w:rPr>
        <w:t>Wzór Umowy</w:t>
      </w:r>
      <w:r w:rsidRPr="00587BA8">
        <w:rPr>
          <w:rFonts w:ascii="Poppins" w:eastAsia="Times New Roman" w:hAnsi="Poppins" w:cs="Poppins"/>
          <w:b/>
          <w:bCs/>
          <w:i/>
          <w:iCs/>
          <w:lang w:eastAsia="pl-PL"/>
        </w:rPr>
        <w:t>)</w:t>
      </w:r>
    </w:p>
    <w:p w14:paraId="7B6A0C59" w14:textId="77777777" w:rsidR="001F3369" w:rsidRPr="00305CAC" w:rsidRDefault="001F3369" w:rsidP="001F3369">
      <w:pPr>
        <w:suppressAutoHyphens/>
        <w:autoSpaceDE w:val="0"/>
        <w:autoSpaceDN w:val="0"/>
        <w:spacing w:after="0"/>
        <w:jc w:val="center"/>
        <w:rPr>
          <w:rFonts w:ascii="Poppins" w:eastAsia="Times New Roman" w:hAnsi="Poppins" w:cs="Poppins"/>
          <w:b/>
          <w:bCs/>
          <w:caps/>
          <w:lang w:eastAsia="pl-PL"/>
        </w:rPr>
      </w:pPr>
      <w:r w:rsidRPr="00305CAC">
        <w:rPr>
          <w:rFonts w:ascii="Poppins" w:eastAsia="Times New Roman" w:hAnsi="Poppins" w:cs="Poppins"/>
          <w:b/>
          <w:bCs/>
          <w:caps/>
        </w:rPr>
        <w:t xml:space="preserve">Umowa </w:t>
      </w:r>
    </w:p>
    <w:p w14:paraId="2E689C48" w14:textId="77777777" w:rsidR="001F3369" w:rsidRPr="00305CAC" w:rsidRDefault="001F3369" w:rsidP="001F3369">
      <w:pPr>
        <w:suppressAutoHyphens/>
        <w:autoSpaceDE w:val="0"/>
        <w:autoSpaceDN w:val="0"/>
        <w:spacing w:after="0"/>
        <w:jc w:val="center"/>
        <w:rPr>
          <w:rFonts w:ascii="Poppins" w:eastAsia="Times New Roman" w:hAnsi="Poppins" w:cs="Poppins"/>
          <w:b/>
          <w:bCs/>
          <w:caps/>
          <w:lang w:eastAsia="pl-PL"/>
        </w:rPr>
      </w:pPr>
    </w:p>
    <w:p w14:paraId="7E4049FF" w14:textId="77777777" w:rsidR="001F3369" w:rsidRPr="00305CAC" w:rsidRDefault="001F3369" w:rsidP="001F3369">
      <w:pPr>
        <w:widowControl w:val="0"/>
        <w:tabs>
          <w:tab w:val="left" w:pos="3888"/>
        </w:tabs>
        <w:jc w:val="center"/>
        <w:rPr>
          <w:rFonts w:ascii="Poppins" w:hAnsi="Poppins" w:cs="Poppins"/>
        </w:rPr>
      </w:pPr>
      <w:r w:rsidRPr="00305CAC">
        <w:rPr>
          <w:rFonts w:ascii="Poppins" w:hAnsi="Poppins" w:cs="Poppins"/>
        </w:rPr>
        <w:t>Zawarta w dniu ……………2023 r. w Warszawie pomiędzy:</w:t>
      </w:r>
    </w:p>
    <w:p w14:paraId="0363C5A9" w14:textId="77777777" w:rsidR="001F3369" w:rsidRPr="00305CAC" w:rsidRDefault="001F3369" w:rsidP="001F3369">
      <w:pPr>
        <w:spacing w:before="100" w:after="100"/>
        <w:jc w:val="both"/>
        <w:rPr>
          <w:rFonts w:ascii="Poppins" w:eastAsia="Arial Unicode MS" w:hAnsi="Poppins" w:cs="Poppins"/>
          <w:lang w:eastAsia="pl-PL"/>
        </w:rPr>
      </w:pPr>
      <w:r w:rsidRPr="00305CAC">
        <w:rPr>
          <w:rFonts w:ascii="Poppins" w:eastAsia="Arial Unicode MS" w:hAnsi="Poppins" w:cs="Poppins"/>
          <w:b/>
          <w:bCs/>
        </w:rPr>
        <w:t>Krajowym Instytutem Mediów</w:t>
      </w:r>
      <w:r w:rsidRPr="00305CAC">
        <w:rPr>
          <w:rFonts w:ascii="Poppins" w:eastAsia="Arial Unicode MS" w:hAnsi="Poppins" w:cs="Poppins"/>
        </w:rPr>
        <w:t xml:space="preserve">, z siedzibą w Warszawie, 02-587 Warszawa, ul. Wiktorska 63, działającym na podstawie wpisu do Rejestru Przedsiębiorców prowadzonym przez Sąd Rejonowy dla m.st. Warszawy w Warszawie, XIII Wydział Gospodarczy Krajowego Rejestru Sądowego pod numerem KRS 0000875978NIP: 5213916470, REGON: 387857893, zwanym dalej „Zamawiającym”, </w:t>
      </w:r>
    </w:p>
    <w:p w14:paraId="25A287FD" w14:textId="77777777" w:rsidR="001F3369" w:rsidRPr="00305CAC" w:rsidRDefault="001F3369" w:rsidP="001F3369">
      <w:pPr>
        <w:spacing w:before="100" w:after="100"/>
        <w:jc w:val="both"/>
        <w:rPr>
          <w:rFonts w:ascii="Poppins" w:eastAsia="Arial Unicode MS" w:hAnsi="Poppins" w:cs="Poppins"/>
          <w:lang w:eastAsia="pl-PL"/>
        </w:rPr>
      </w:pPr>
      <w:r w:rsidRPr="00305CAC">
        <w:rPr>
          <w:rFonts w:ascii="Poppins" w:eastAsia="Arial Unicode MS" w:hAnsi="Poppins" w:cs="Poppins"/>
        </w:rPr>
        <w:t>reprezentowanym przez:</w:t>
      </w:r>
    </w:p>
    <w:p w14:paraId="6747B319" w14:textId="43E1BFC5" w:rsidR="001F3369" w:rsidRPr="00305CAC" w:rsidRDefault="008B4907" w:rsidP="001F3369">
      <w:pPr>
        <w:widowControl w:val="0"/>
        <w:tabs>
          <w:tab w:val="left" w:pos="3888"/>
        </w:tabs>
        <w:jc w:val="both"/>
        <w:rPr>
          <w:rFonts w:ascii="Poppins" w:hAnsi="Poppins" w:cs="Poppins"/>
        </w:rPr>
      </w:pPr>
      <w:r w:rsidRPr="00305CAC">
        <w:rPr>
          <w:rFonts w:ascii="Poppins" w:hAnsi="Poppins" w:cs="Poppins"/>
        </w:rPr>
        <w:t>…………</w:t>
      </w:r>
    </w:p>
    <w:p w14:paraId="44AEBD25" w14:textId="77777777" w:rsidR="001F3369" w:rsidRPr="00305CAC" w:rsidRDefault="001F3369" w:rsidP="001F3369">
      <w:pPr>
        <w:widowControl w:val="0"/>
        <w:tabs>
          <w:tab w:val="left" w:pos="3888"/>
        </w:tabs>
        <w:jc w:val="both"/>
        <w:rPr>
          <w:rFonts w:ascii="Poppins" w:hAnsi="Poppins" w:cs="Poppins"/>
          <w:b/>
          <w:bCs/>
        </w:rPr>
      </w:pPr>
      <w:r w:rsidRPr="00305CAC">
        <w:rPr>
          <w:rFonts w:ascii="Poppins" w:hAnsi="Poppins" w:cs="Poppins"/>
        </w:rPr>
        <w:t xml:space="preserve">zwanym dalej „Zamawiającym”, </w:t>
      </w:r>
    </w:p>
    <w:p w14:paraId="7E9AFFF7" w14:textId="77777777" w:rsidR="001F3369" w:rsidRPr="00305CAC" w:rsidRDefault="001F3369" w:rsidP="001F3369">
      <w:pPr>
        <w:widowControl w:val="0"/>
        <w:tabs>
          <w:tab w:val="left" w:pos="3888"/>
        </w:tabs>
        <w:jc w:val="both"/>
        <w:rPr>
          <w:rFonts w:ascii="Poppins" w:hAnsi="Poppins" w:cs="Poppins"/>
          <w:b/>
          <w:bCs/>
        </w:rPr>
      </w:pPr>
    </w:p>
    <w:p w14:paraId="1B5AAA88" w14:textId="77777777" w:rsidR="001F3369" w:rsidRPr="00305CAC" w:rsidRDefault="001F3369" w:rsidP="001F3369">
      <w:pPr>
        <w:widowControl w:val="0"/>
        <w:tabs>
          <w:tab w:val="left" w:pos="3888"/>
        </w:tabs>
        <w:jc w:val="both"/>
        <w:rPr>
          <w:rFonts w:ascii="Poppins" w:hAnsi="Poppins" w:cs="Poppins"/>
          <w:b/>
          <w:bCs/>
        </w:rPr>
      </w:pPr>
      <w:r w:rsidRPr="00305CAC">
        <w:rPr>
          <w:rFonts w:ascii="Poppins" w:hAnsi="Poppins" w:cs="Poppins"/>
          <w:b/>
          <w:bCs/>
        </w:rPr>
        <w:t>a</w:t>
      </w:r>
    </w:p>
    <w:p w14:paraId="004CEA5E" w14:textId="77777777" w:rsidR="001F3369" w:rsidRPr="00305CAC" w:rsidRDefault="001F3369" w:rsidP="001F3369">
      <w:pPr>
        <w:widowControl w:val="0"/>
        <w:tabs>
          <w:tab w:val="left" w:pos="3888"/>
        </w:tabs>
        <w:jc w:val="both"/>
        <w:rPr>
          <w:rFonts w:ascii="Poppins" w:hAnsi="Poppins" w:cs="Poppins"/>
        </w:rPr>
      </w:pPr>
    </w:p>
    <w:p w14:paraId="21C7CC27" w14:textId="77777777" w:rsidR="001F3369" w:rsidRPr="00305CAC" w:rsidRDefault="001F3369" w:rsidP="001F3369">
      <w:pPr>
        <w:widowControl w:val="0"/>
        <w:tabs>
          <w:tab w:val="left" w:pos="3888"/>
        </w:tabs>
        <w:jc w:val="both"/>
        <w:rPr>
          <w:rFonts w:ascii="Poppins" w:hAnsi="Poppins" w:cs="Poppins"/>
        </w:rPr>
      </w:pPr>
      <w:bookmarkStart w:id="13" w:name="_Hlk128406257"/>
      <w:r w:rsidRPr="00305CAC">
        <w:rPr>
          <w:rFonts w:ascii="Poppins" w:hAnsi="Poppins" w:cs="Poppins"/>
          <w:b/>
          <w:bCs/>
        </w:rPr>
        <w:t>…………..</w:t>
      </w:r>
    </w:p>
    <w:p w14:paraId="08EFA9E6" w14:textId="77777777" w:rsidR="001F3369" w:rsidRPr="00305CAC" w:rsidRDefault="001F3369" w:rsidP="001F3369">
      <w:pPr>
        <w:widowControl w:val="0"/>
        <w:tabs>
          <w:tab w:val="left" w:pos="3888"/>
        </w:tabs>
        <w:jc w:val="both"/>
        <w:rPr>
          <w:rFonts w:ascii="Poppins" w:hAnsi="Poppins" w:cs="Poppins"/>
        </w:rPr>
      </w:pPr>
      <w:r w:rsidRPr="00305CAC">
        <w:rPr>
          <w:rFonts w:ascii="Poppins" w:hAnsi="Poppins" w:cs="Poppins"/>
        </w:rPr>
        <w:t xml:space="preserve">zwana dalej „Wykonawcą”, </w:t>
      </w:r>
    </w:p>
    <w:bookmarkEnd w:id="13"/>
    <w:p w14:paraId="6D55811E" w14:textId="77777777" w:rsidR="001F3369" w:rsidRPr="00305CAC" w:rsidRDefault="001F3369" w:rsidP="001F3369">
      <w:pPr>
        <w:suppressAutoHyphens/>
        <w:autoSpaceDE w:val="0"/>
        <w:autoSpaceDN w:val="0"/>
        <w:spacing w:after="0"/>
        <w:jc w:val="both"/>
        <w:rPr>
          <w:rFonts w:ascii="Poppins" w:eastAsia="Times New Roman" w:hAnsi="Poppins" w:cs="Poppins"/>
          <w:lang w:eastAsia="pl-PL"/>
        </w:rPr>
      </w:pPr>
    </w:p>
    <w:p w14:paraId="04474E51" w14:textId="77777777" w:rsidR="001F3369" w:rsidRPr="00305CAC" w:rsidRDefault="001F3369" w:rsidP="001F3369">
      <w:pPr>
        <w:suppressAutoHyphens/>
        <w:autoSpaceDE w:val="0"/>
        <w:autoSpaceDN w:val="0"/>
        <w:spacing w:after="0"/>
        <w:jc w:val="both"/>
        <w:rPr>
          <w:rFonts w:ascii="Poppins" w:eastAsia="Times New Roman" w:hAnsi="Poppins" w:cs="Poppins"/>
          <w:lang w:eastAsia="pl-PL"/>
        </w:rPr>
      </w:pPr>
      <w:r w:rsidRPr="00305CAC">
        <w:rPr>
          <w:rFonts w:ascii="Poppins" w:eastAsia="Times New Roman" w:hAnsi="Poppins" w:cs="Poppins"/>
        </w:rPr>
        <w:t>łącznie zwanymi dalej „Stronami”,</w:t>
      </w:r>
    </w:p>
    <w:p w14:paraId="3E943AFD" w14:textId="77777777" w:rsidR="001F3369" w:rsidRPr="00305CAC" w:rsidRDefault="001F3369" w:rsidP="001F3369">
      <w:pPr>
        <w:suppressAutoHyphens/>
        <w:autoSpaceDE w:val="0"/>
        <w:autoSpaceDN w:val="0"/>
        <w:spacing w:after="0"/>
        <w:jc w:val="both"/>
        <w:rPr>
          <w:rFonts w:ascii="Poppins" w:eastAsia="Times New Roman" w:hAnsi="Poppins" w:cs="Poppins"/>
          <w:lang w:eastAsia="pl-PL"/>
        </w:rPr>
      </w:pPr>
    </w:p>
    <w:p w14:paraId="57A7D347" w14:textId="77777777" w:rsidR="001F3369" w:rsidRPr="00305CAC" w:rsidRDefault="001F3369" w:rsidP="001F3369">
      <w:pPr>
        <w:autoSpaceDE w:val="0"/>
        <w:autoSpaceDN w:val="0"/>
        <w:spacing w:before="120" w:after="0"/>
        <w:ind w:right="141"/>
        <w:jc w:val="both"/>
        <w:rPr>
          <w:rFonts w:ascii="Poppins" w:eastAsia="Times New Roman" w:hAnsi="Poppins" w:cs="Poppins"/>
          <w:lang w:eastAsia="pl-PL"/>
        </w:rPr>
      </w:pPr>
    </w:p>
    <w:p w14:paraId="5C611CB0" w14:textId="51B0CAAD" w:rsidR="001F3369" w:rsidRPr="00305CAC" w:rsidRDefault="001F3369" w:rsidP="001F3369">
      <w:pPr>
        <w:tabs>
          <w:tab w:val="left" w:pos="5735"/>
        </w:tabs>
        <w:suppressAutoHyphens/>
        <w:autoSpaceDE w:val="0"/>
        <w:autoSpaceDN w:val="0"/>
        <w:spacing w:after="0"/>
        <w:jc w:val="both"/>
        <w:rPr>
          <w:rFonts w:ascii="Poppins" w:eastAsia="Times New Roman" w:hAnsi="Poppins" w:cs="Poppins"/>
          <w:u w:val="single"/>
          <w:lang w:eastAsia="pl-PL"/>
        </w:rPr>
      </w:pPr>
      <w:r w:rsidRPr="00305CAC">
        <w:rPr>
          <w:rFonts w:ascii="Poppins" w:eastAsia="Times New Roman" w:hAnsi="Poppins" w:cs="Poppins"/>
          <w:u w:val="single"/>
        </w:rPr>
        <w:t>w wyniku dokonania wyboru oferty Wykonawcy jako oferty najkorzystniejszej („Oferta”), złożonej w postępowaniu przetargowym nr KIM</w:t>
      </w:r>
      <w:r w:rsidR="00587BA8">
        <w:rPr>
          <w:rFonts w:ascii="Poppins" w:eastAsia="Times New Roman" w:hAnsi="Poppins" w:cs="Poppins"/>
          <w:u w:val="single"/>
        </w:rPr>
        <w:t>.</w:t>
      </w:r>
      <w:r w:rsidR="005E1E37" w:rsidRPr="00305CAC">
        <w:rPr>
          <w:rFonts w:ascii="Poppins" w:eastAsia="Times New Roman" w:hAnsi="Poppins" w:cs="Poppins"/>
          <w:u w:val="single"/>
        </w:rPr>
        <w:t>2.</w:t>
      </w:r>
      <w:r w:rsidRPr="00305CAC">
        <w:rPr>
          <w:rFonts w:ascii="Poppins" w:eastAsia="Times New Roman" w:hAnsi="Poppins" w:cs="Poppins"/>
          <w:u w:val="single"/>
        </w:rPr>
        <w:t>2023, niniejsza Umowa została zawarta na podstawie art. 275 Ustawy Prawo Zamówień Publicznych o następującej treści:</w:t>
      </w:r>
    </w:p>
    <w:p w14:paraId="14967A3C" w14:textId="77777777" w:rsidR="001F3369" w:rsidRPr="00305CAC" w:rsidRDefault="001F3369" w:rsidP="001F3369">
      <w:pPr>
        <w:autoSpaceDE w:val="0"/>
        <w:autoSpaceDN w:val="0"/>
        <w:spacing w:after="0"/>
        <w:jc w:val="both"/>
        <w:rPr>
          <w:rFonts w:ascii="Poppins" w:eastAsia="Times New Roman" w:hAnsi="Poppins" w:cs="Poppins"/>
          <w:lang w:eastAsia="pl-PL"/>
        </w:rPr>
      </w:pPr>
    </w:p>
    <w:p w14:paraId="6BDC11A8" w14:textId="77777777" w:rsidR="001F3369" w:rsidRPr="00305CAC" w:rsidRDefault="001F3369" w:rsidP="001F3369">
      <w:pPr>
        <w:suppressAutoHyphens/>
        <w:autoSpaceDE w:val="0"/>
        <w:autoSpaceDN w:val="0"/>
        <w:spacing w:after="0"/>
        <w:jc w:val="both"/>
        <w:rPr>
          <w:rFonts w:ascii="Poppins" w:eastAsia="Times New Roman" w:hAnsi="Poppins" w:cs="Poppins"/>
          <w:lang w:eastAsia="pl-PL"/>
        </w:rPr>
      </w:pPr>
    </w:p>
    <w:p w14:paraId="749E4D45" w14:textId="77777777" w:rsidR="001F3369" w:rsidRPr="00305CAC" w:rsidRDefault="001F3369" w:rsidP="001F3369">
      <w:pPr>
        <w:keepNext/>
        <w:suppressAutoHyphens/>
        <w:autoSpaceDE w:val="0"/>
        <w:autoSpaceDN w:val="0"/>
        <w:spacing w:after="0"/>
        <w:jc w:val="center"/>
        <w:rPr>
          <w:rFonts w:ascii="Poppins" w:eastAsia="Times New Roman" w:hAnsi="Poppins" w:cs="Poppins"/>
          <w:b/>
          <w:bCs/>
          <w:lang w:eastAsia="pl-PL"/>
        </w:rPr>
      </w:pPr>
      <w:r w:rsidRPr="00305CAC">
        <w:rPr>
          <w:rFonts w:ascii="Poppins" w:eastAsia="Times New Roman" w:hAnsi="Poppins" w:cs="Poppins"/>
          <w:b/>
          <w:bCs/>
        </w:rPr>
        <w:t>§1 Struktura Umowy</w:t>
      </w:r>
    </w:p>
    <w:p w14:paraId="780737FD" w14:textId="77777777" w:rsidR="001F3369" w:rsidRPr="00305CAC" w:rsidRDefault="001F3369" w:rsidP="001F3369">
      <w:pPr>
        <w:tabs>
          <w:tab w:val="num" w:pos="720"/>
        </w:tabs>
        <w:suppressAutoHyphens/>
        <w:jc w:val="both"/>
        <w:rPr>
          <w:rFonts w:ascii="Poppins" w:hAnsi="Poppins" w:cs="Poppins"/>
        </w:rPr>
      </w:pPr>
      <w:r w:rsidRPr="00305CAC">
        <w:rPr>
          <w:rFonts w:ascii="Poppins" w:hAnsi="Poppins" w:cs="Poppins"/>
        </w:rPr>
        <w:t>Wykonawca będzie wykonywał Usługi na zasadach i warunkach ustalonych w Umowie, której integralną część stanowią nw. Załączniki:</w:t>
      </w:r>
    </w:p>
    <w:p w14:paraId="47FBE2B7" w14:textId="77777777" w:rsidR="001F3369" w:rsidRPr="00305CAC" w:rsidRDefault="001F3369" w:rsidP="001F3369">
      <w:pPr>
        <w:adjustRightInd w:val="0"/>
        <w:jc w:val="both"/>
        <w:rPr>
          <w:rFonts w:ascii="Poppins" w:hAnsi="Poppins" w:cs="Poppins"/>
          <w:noProof/>
        </w:rPr>
      </w:pPr>
      <w:r w:rsidRPr="00305CAC">
        <w:rPr>
          <w:rFonts w:ascii="Poppins" w:hAnsi="Poppins" w:cs="Poppins"/>
        </w:rPr>
        <w:t xml:space="preserve">Załącznik nr 1: Oferta Wykonawcy </w:t>
      </w:r>
    </w:p>
    <w:p w14:paraId="25355F6C" w14:textId="77777777" w:rsidR="001F3369" w:rsidRPr="00305CAC" w:rsidRDefault="001F3369" w:rsidP="001F3369">
      <w:pPr>
        <w:adjustRightInd w:val="0"/>
        <w:jc w:val="both"/>
        <w:rPr>
          <w:rFonts w:ascii="Poppins" w:hAnsi="Poppins" w:cs="Poppins"/>
          <w:noProof/>
        </w:rPr>
      </w:pPr>
      <w:r w:rsidRPr="00305CAC">
        <w:rPr>
          <w:rFonts w:ascii="Poppins" w:hAnsi="Poppins" w:cs="Poppins"/>
        </w:rPr>
        <w:lastRenderedPageBreak/>
        <w:t>Załącznik nr 2: Opis Przedmiotu Zamówienia;</w:t>
      </w:r>
    </w:p>
    <w:p w14:paraId="0B9A7D04" w14:textId="77777777" w:rsidR="001F3369" w:rsidRPr="00305CAC" w:rsidRDefault="001F3369" w:rsidP="001F3369">
      <w:pPr>
        <w:adjustRightInd w:val="0"/>
        <w:jc w:val="both"/>
        <w:rPr>
          <w:rFonts w:ascii="Poppins" w:hAnsi="Poppins" w:cs="Poppins"/>
        </w:rPr>
      </w:pPr>
      <w:r w:rsidRPr="00305CAC">
        <w:rPr>
          <w:rFonts w:ascii="Poppins" w:hAnsi="Poppins" w:cs="Poppins"/>
        </w:rPr>
        <w:t>Załącznik nr 3: Umowa powierzenia przetwarzania danych osobowych,</w:t>
      </w:r>
    </w:p>
    <w:p w14:paraId="18683B09" w14:textId="0C31BBC7" w:rsidR="00DD7686" w:rsidRDefault="001F3369" w:rsidP="00DD7686">
      <w:pPr>
        <w:adjustRightInd w:val="0"/>
        <w:spacing w:line="259" w:lineRule="auto"/>
        <w:jc w:val="both"/>
        <w:rPr>
          <w:rFonts w:ascii="Poppins" w:hAnsi="Poppins" w:cs="Poppins"/>
        </w:rPr>
      </w:pPr>
      <w:r w:rsidRPr="00305CAC">
        <w:rPr>
          <w:rFonts w:ascii="Poppins" w:hAnsi="Poppins" w:cs="Poppins"/>
        </w:rPr>
        <w:t xml:space="preserve">Załącznik nr 4: </w:t>
      </w:r>
      <w:r w:rsidR="00DD7686">
        <w:rPr>
          <w:rFonts w:ascii="Poppins" w:hAnsi="Poppins" w:cs="Poppins"/>
        </w:rPr>
        <w:t>Wykaz Osób</w:t>
      </w:r>
    </w:p>
    <w:p w14:paraId="40BAC092" w14:textId="33BDB91F" w:rsidR="001F3369" w:rsidRDefault="00DD7686" w:rsidP="001F3369">
      <w:pPr>
        <w:adjustRightInd w:val="0"/>
        <w:spacing w:after="160" w:line="259" w:lineRule="auto"/>
        <w:jc w:val="both"/>
        <w:rPr>
          <w:rFonts w:ascii="Poppins" w:hAnsi="Poppins" w:cs="Poppins"/>
        </w:rPr>
      </w:pPr>
      <w:r>
        <w:rPr>
          <w:rFonts w:ascii="Poppins" w:hAnsi="Poppins" w:cs="Poppins"/>
        </w:rPr>
        <w:t xml:space="preserve">Załącznik nr 5: </w:t>
      </w:r>
      <w:r w:rsidRPr="00DD7686">
        <w:rPr>
          <w:rFonts w:ascii="Poppins" w:hAnsi="Poppins" w:cs="Poppins"/>
        </w:rPr>
        <w:t>Wzór Protokołu Odbioru wnioskującego o rozliczenie finansowe</w:t>
      </w:r>
    </w:p>
    <w:p w14:paraId="06B04C51" w14:textId="77777777" w:rsidR="00DD7686" w:rsidRPr="00305CAC" w:rsidRDefault="00DD7686" w:rsidP="001F3369">
      <w:pPr>
        <w:adjustRightInd w:val="0"/>
        <w:spacing w:after="160" w:line="259" w:lineRule="auto"/>
        <w:jc w:val="both"/>
        <w:rPr>
          <w:rFonts w:ascii="Poppins" w:eastAsia="Times New Roman" w:hAnsi="Poppins" w:cs="Poppins"/>
          <w:b/>
          <w:bCs/>
          <w:lang w:eastAsia="pl-PL"/>
        </w:rPr>
      </w:pPr>
    </w:p>
    <w:p w14:paraId="577A6AC4" w14:textId="77777777" w:rsidR="001F3369" w:rsidRPr="00305CAC" w:rsidRDefault="001F3369" w:rsidP="001F3369">
      <w:pPr>
        <w:keepNext/>
        <w:suppressAutoHyphens/>
        <w:autoSpaceDE w:val="0"/>
        <w:autoSpaceDN w:val="0"/>
        <w:spacing w:after="0"/>
        <w:jc w:val="center"/>
        <w:rPr>
          <w:rFonts w:ascii="Poppins" w:eastAsia="Times New Roman" w:hAnsi="Poppins" w:cs="Poppins"/>
          <w:b/>
          <w:bCs/>
          <w:lang w:eastAsia="pl-PL"/>
        </w:rPr>
      </w:pPr>
      <w:r w:rsidRPr="00305CAC">
        <w:rPr>
          <w:rFonts w:ascii="Poppins" w:eastAsia="Times New Roman" w:hAnsi="Poppins" w:cs="Poppins"/>
          <w:b/>
          <w:bCs/>
        </w:rPr>
        <w:t>§2 Przedmiot Umowy</w:t>
      </w:r>
    </w:p>
    <w:p w14:paraId="0E5ED738" w14:textId="77777777" w:rsidR="001F3369" w:rsidRPr="00305CAC" w:rsidRDefault="001F3369" w:rsidP="00092736">
      <w:pPr>
        <w:keepNext/>
        <w:widowControl w:val="0"/>
        <w:numPr>
          <w:ilvl w:val="0"/>
          <w:numId w:val="105"/>
        </w:numPr>
        <w:shd w:val="clear" w:color="auto" w:fill="FFFFFF" w:themeFill="background1"/>
        <w:tabs>
          <w:tab w:val="num" w:pos="426"/>
        </w:tabs>
        <w:suppressAutoHyphens/>
        <w:autoSpaceDE w:val="0"/>
        <w:autoSpaceDN w:val="0"/>
        <w:adjustRightInd w:val="0"/>
        <w:spacing w:after="0"/>
        <w:contextualSpacing/>
        <w:jc w:val="both"/>
        <w:rPr>
          <w:rFonts w:ascii="Poppins" w:eastAsia="Times New Roman" w:hAnsi="Poppins" w:cs="Poppins"/>
          <w:spacing w:val="-4"/>
          <w:lang w:eastAsia="pl-PL"/>
        </w:rPr>
      </w:pPr>
      <w:r w:rsidRPr="00305CAC">
        <w:rPr>
          <w:rFonts w:ascii="Poppins" w:eastAsia="Times New Roman" w:hAnsi="Poppins" w:cs="Poppins"/>
          <w:spacing w:val="-4"/>
          <w:lang w:eastAsia="pl-PL"/>
        </w:rPr>
        <w:t>Przedmiot Umowy został określony w Załączniku nr 2 do Umowy. Przedmiotem umowy jest realizacja szeroko rozumianych usług Administracji IT opisanych szczegółowo w załączniku nr 2 do Umowy w zależności od potrzeb i w zakresie wskazanym przez Zamawiającego.</w:t>
      </w:r>
    </w:p>
    <w:p w14:paraId="6773360A" w14:textId="2989E0D6" w:rsidR="001F3369" w:rsidRPr="00305CAC" w:rsidRDefault="001F3369" w:rsidP="00092736">
      <w:pPr>
        <w:keepNext/>
        <w:numPr>
          <w:ilvl w:val="0"/>
          <w:numId w:val="105"/>
        </w:numPr>
        <w:suppressAutoHyphens/>
        <w:autoSpaceDE w:val="0"/>
        <w:autoSpaceDN w:val="0"/>
        <w:spacing w:before="120" w:after="0"/>
        <w:contextualSpacing/>
        <w:jc w:val="both"/>
        <w:rPr>
          <w:rFonts w:ascii="Poppins" w:eastAsia="Times New Roman" w:hAnsi="Poppins" w:cs="Poppins"/>
          <w:b/>
          <w:bCs/>
          <w:lang w:eastAsia="pl-PL"/>
        </w:rPr>
      </w:pPr>
      <w:r w:rsidRPr="00305CAC">
        <w:rPr>
          <w:rFonts w:ascii="Poppins" w:eastAsia="Times New Roman" w:hAnsi="Poppins" w:cs="Poppins"/>
        </w:rPr>
        <w:t xml:space="preserve">Wykonawca przystąpi do realizacji usługi maksymalnie w terminie do 7 dni kalendarzowych od dnia podpisania umowy nie wcześniej jednak niż od dnia 1 </w:t>
      </w:r>
      <w:r w:rsidR="00F401B1">
        <w:rPr>
          <w:rFonts w:ascii="Poppins" w:eastAsia="Times New Roman" w:hAnsi="Poppins" w:cs="Poppins"/>
        </w:rPr>
        <w:t>czerwca</w:t>
      </w:r>
      <w:r w:rsidRPr="00305CAC">
        <w:rPr>
          <w:rFonts w:ascii="Poppins" w:eastAsia="Times New Roman" w:hAnsi="Poppins" w:cs="Poppins"/>
        </w:rPr>
        <w:t xml:space="preserve"> 2023 roku i będzie realizował usługi przez okres 1</w:t>
      </w:r>
      <w:r w:rsidR="00F401B1">
        <w:rPr>
          <w:rFonts w:ascii="Poppins" w:eastAsia="Times New Roman" w:hAnsi="Poppins" w:cs="Poppins"/>
        </w:rPr>
        <w:t>5</w:t>
      </w:r>
      <w:r w:rsidRPr="00305CAC">
        <w:rPr>
          <w:rFonts w:ascii="Poppins" w:eastAsia="Times New Roman" w:hAnsi="Poppins" w:cs="Poppins"/>
        </w:rPr>
        <w:t xml:space="preserve"> miesięcy..</w:t>
      </w:r>
    </w:p>
    <w:p w14:paraId="49ED0E66" w14:textId="77777777" w:rsidR="001F3369" w:rsidRPr="00305CAC" w:rsidRDefault="001F3369" w:rsidP="00092736">
      <w:pPr>
        <w:pStyle w:val="Akapitzlist"/>
        <w:numPr>
          <w:ilvl w:val="0"/>
          <w:numId w:val="105"/>
        </w:numPr>
        <w:spacing w:after="0" w:line="259" w:lineRule="auto"/>
        <w:contextualSpacing/>
        <w:jc w:val="both"/>
        <w:rPr>
          <w:rFonts w:ascii="Poppins" w:eastAsia="Times New Roman" w:hAnsi="Poppins" w:cs="Poppins"/>
          <w:lang w:val="pl-PL" w:eastAsia="pl-PL"/>
        </w:rPr>
      </w:pPr>
      <w:r w:rsidRPr="00305CAC">
        <w:rPr>
          <w:rFonts w:ascii="Poppins" w:eastAsia="Times New Roman" w:hAnsi="Poppins" w:cs="Poppins"/>
          <w:lang w:val="pl-PL"/>
        </w:rPr>
        <w:t xml:space="preserve">W sytuacji, gdy w toku realizacji prac wymienionych w ust. 1 niniejszego paragrafu, pojawi się konieczność wykonania innych prac niezbędnych do prawidłowej realizacji przedmiotu Umowy, które nie zostały uwzględnione w Załączniku nr 2 do Umowy i nie mogły zostać przewidziane, pomimo dochowania należytej staranności, Zamawiający przewiduje możliwość zlecenia prac dodatkowych, które zostaną odrębnie wycenione i zlecone w ramach oddzielnej umowy.  </w:t>
      </w:r>
    </w:p>
    <w:p w14:paraId="264E470F" w14:textId="77777777" w:rsidR="001F3369" w:rsidRPr="00305CAC" w:rsidRDefault="001F3369" w:rsidP="00092736">
      <w:pPr>
        <w:keepNext/>
        <w:numPr>
          <w:ilvl w:val="0"/>
          <w:numId w:val="105"/>
        </w:numPr>
        <w:suppressAutoHyphens/>
        <w:autoSpaceDE w:val="0"/>
        <w:autoSpaceDN w:val="0"/>
        <w:spacing w:after="0"/>
        <w:contextualSpacing/>
        <w:jc w:val="both"/>
        <w:rPr>
          <w:rFonts w:ascii="Poppins" w:eastAsia="Century Gothic" w:hAnsi="Poppins" w:cs="Poppins"/>
        </w:rPr>
      </w:pPr>
      <w:r w:rsidRPr="00305CAC">
        <w:rPr>
          <w:rFonts w:ascii="Poppins" w:eastAsia="Century Gothic" w:hAnsi="Poppins" w:cs="Poppins"/>
        </w:rPr>
        <w:t xml:space="preserve"> Usługi świadczone będą przez Wykonawcę w sposób i w terminach wskazany w treści Opisu przedmiotu zamówienia , stanowiącym załącznik nr 2 do Umowy.</w:t>
      </w:r>
    </w:p>
    <w:p w14:paraId="2408C26C" w14:textId="3EC53FC7" w:rsidR="001F3369" w:rsidRPr="00305CAC" w:rsidRDefault="001F3369" w:rsidP="00092736">
      <w:pPr>
        <w:keepNext/>
        <w:numPr>
          <w:ilvl w:val="0"/>
          <w:numId w:val="105"/>
        </w:numPr>
        <w:suppressAutoHyphens/>
        <w:autoSpaceDE w:val="0"/>
        <w:autoSpaceDN w:val="0"/>
        <w:spacing w:after="0"/>
        <w:contextualSpacing/>
        <w:jc w:val="both"/>
        <w:rPr>
          <w:rFonts w:ascii="Poppins" w:eastAsia="Century Gothic" w:hAnsi="Poppins" w:cs="Poppins"/>
        </w:rPr>
      </w:pPr>
      <w:r w:rsidRPr="00305CAC">
        <w:rPr>
          <w:rFonts w:ascii="Poppins" w:eastAsia="Century Gothic" w:hAnsi="Poppins" w:cs="Poppins"/>
        </w:rPr>
        <w:t xml:space="preserve">Na potrzebę Zamawiającego, dot. zapewnienia awaryjnego dostępu do zasobów sieciowych administrowanych przez Wykonawcę, zobowiązany jest on przekazać Zamawiającemu nie później niż w terminie 7 dni od rozpoczęcia świadczenia usług, </w:t>
      </w:r>
      <w:r w:rsidR="00C339F7">
        <w:rPr>
          <w:rFonts w:ascii="Poppins" w:eastAsia="Century Gothic" w:hAnsi="Poppins" w:cs="Poppins"/>
        </w:rPr>
        <w:t xml:space="preserve">dostęp do systemu do awaryjnego pozyskania haseł </w:t>
      </w:r>
      <w:r w:rsidRPr="00305CAC">
        <w:rPr>
          <w:rFonts w:ascii="Poppins" w:eastAsia="Century Gothic" w:hAnsi="Poppins" w:cs="Poppins"/>
        </w:rPr>
        <w:t>dostępu do wszystkich administrowanych zasobów. Zamawiający skorzysta z przekazanych haseł wyłącznie w wyjątkowej sytuacji powiązanej z przerwą w świadczeniu sługi i niemożnością skontaktowania się Zamawiającego z przedstawicielami Wykonawcy.</w:t>
      </w:r>
    </w:p>
    <w:p w14:paraId="7F177702" w14:textId="77777777" w:rsidR="001F3369" w:rsidRPr="00305CAC" w:rsidRDefault="001F3369" w:rsidP="00C339F7">
      <w:pPr>
        <w:pStyle w:val="Akapitzlist"/>
        <w:keepNext/>
        <w:numPr>
          <w:ilvl w:val="0"/>
          <w:numId w:val="0"/>
        </w:numPr>
        <w:suppressAutoHyphens/>
        <w:autoSpaceDE w:val="0"/>
        <w:autoSpaceDN w:val="0"/>
        <w:spacing w:before="120" w:after="0"/>
        <w:ind w:left="360"/>
        <w:jc w:val="both"/>
        <w:rPr>
          <w:rFonts w:ascii="Poppins" w:hAnsi="Poppins" w:cs="Poppins"/>
          <w:lang w:val="pl-PL"/>
        </w:rPr>
      </w:pPr>
    </w:p>
    <w:p w14:paraId="423D7665" w14:textId="77777777" w:rsidR="001F3369" w:rsidRPr="00305CAC" w:rsidRDefault="001F3369" w:rsidP="001F3369">
      <w:pPr>
        <w:keepNext/>
        <w:suppressAutoHyphens/>
        <w:autoSpaceDE w:val="0"/>
        <w:autoSpaceDN w:val="0"/>
        <w:spacing w:after="0"/>
        <w:jc w:val="center"/>
        <w:rPr>
          <w:rFonts w:ascii="Poppins" w:eastAsia="Times New Roman" w:hAnsi="Poppins" w:cs="Poppins"/>
          <w:b/>
          <w:bCs/>
          <w:lang w:eastAsia="pl-PL"/>
        </w:rPr>
      </w:pPr>
      <w:r w:rsidRPr="00305CAC">
        <w:rPr>
          <w:rFonts w:ascii="Poppins" w:eastAsia="Times New Roman" w:hAnsi="Poppins" w:cs="Poppins"/>
          <w:b/>
          <w:bCs/>
        </w:rPr>
        <w:t>§3 Wartość Umowy</w:t>
      </w:r>
    </w:p>
    <w:p w14:paraId="4AF3E578" w14:textId="77777777" w:rsidR="001F3369" w:rsidRPr="00305CAC" w:rsidRDefault="001F3369" w:rsidP="001F3369">
      <w:pPr>
        <w:suppressAutoHyphens/>
        <w:autoSpaceDE w:val="0"/>
        <w:autoSpaceDN w:val="0"/>
        <w:spacing w:after="0"/>
        <w:ind w:left="284" w:hanging="284"/>
        <w:jc w:val="both"/>
        <w:rPr>
          <w:rFonts w:ascii="Poppins" w:eastAsia="Times New Roman" w:hAnsi="Poppins" w:cs="Poppins"/>
          <w:lang w:eastAsia="ar-SA"/>
        </w:rPr>
      </w:pPr>
      <w:r w:rsidRPr="00305CAC">
        <w:rPr>
          <w:rFonts w:ascii="Poppins" w:eastAsia="Times New Roman" w:hAnsi="Poppins" w:cs="Poppins"/>
        </w:rPr>
        <w:t>1. Maksymalne wynagrodzenie Wykonawcy z tytułu prawidłowego i terminowego wykonania usług w okresie obowiązywania umowy w</w:t>
      </w:r>
      <w:r w:rsidRPr="00305CAC">
        <w:rPr>
          <w:rFonts w:ascii="Poppins" w:eastAsia="Times New Roman" w:hAnsi="Poppins" w:cs="Poppins"/>
          <w:b/>
          <w:bCs/>
        </w:rPr>
        <w:t>y</w:t>
      </w:r>
      <w:r w:rsidRPr="00305CAC">
        <w:rPr>
          <w:rFonts w:ascii="Poppins" w:eastAsia="Times New Roman" w:hAnsi="Poppins" w:cs="Poppins"/>
        </w:rPr>
        <w:t>nosi …………. netto, co stanowi kwotę brutto ……………. zł Ryczałtowe wynagrodzenie Wykonawcy będzie wypłacane przez Zamawiającego w okresach miesięcznych w wysokości  ………..,00 zł netto, co stanowi kwotę brutto  ……….,00 zł;</w:t>
      </w:r>
    </w:p>
    <w:p w14:paraId="09B71233" w14:textId="77777777" w:rsidR="001F3369" w:rsidRPr="00305CAC" w:rsidRDefault="001F3369" w:rsidP="00092736">
      <w:pPr>
        <w:numPr>
          <w:ilvl w:val="6"/>
          <w:numId w:val="99"/>
        </w:numPr>
        <w:tabs>
          <w:tab w:val="clear" w:pos="5040"/>
          <w:tab w:val="num" w:pos="4680"/>
        </w:tabs>
        <w:suppressAutoHyphens/>
        <w:autoSpaceDE w:val="0"/>
        <w:autoSpaceDN w:val="0"/>
        <w:spacing w:after="0"/>
        <w:ind w:left="284" w:hanging="284"/>
        <w:jc w:val="both"/>
        <w:rPr>
          <w:rFonts w:ascii="Poppins" w:eastAsia="Times New Roman" w:hAnsi="Poppins" w:cs="Poppins"/>
          <w:lang w:eastAsia="pl-PL"/>
        </w:rPr>
      </w:pPr>
      <w:r w:rsidRPr="00305CAC">
        <w:rPr>
          <w:rFonts w:ascii="Poppins" w:eastAsia="Times New Roman" w:hAnsi="Poppins" w:cs="Poppins"/>
        </w:rPr>
        <w:lastRenderedPageBreak/>
        <w:t xml:space="preserve">Cena brutto, o której mowa w ust. 1 obejmuje wszelkie koszty towarzyszące wykonaniu zamówienia, w tym wszelkie podatki, opłaty i inne elementy cenotwórcze. </w:t>
      </w:r>
    </w:p>
    <w:p w14:paraId="4F41EDB1" w14:textId="77777777" w:rsidR="001F3369" w:rsidRPr="00305CAC" w:rsidRDefault="001F3369" w:rsidP="00092736">
      <w:pPr>
        <w:numPr>
          <w:ilvl w:val="6"/>
          <w:numId w:val="99"/>
        </w:numPr>
        <w:tabs>
          <w:tab w:val="clear" w:pos="5040"/>
        </w:tabs>
        <w:suppressAutoHyphens/>
        <w:autoSpaceDE w:val="0"/>
        <w:autoSpaceDN w:val="0"/>
        <w:spacing w:after="0"/>
        <w:ind w:left="284" w:hanging="284"/>
        <w:jc w:val="both"/>
        <w:rPr>
          <w:rFonts w:ascii="Poppins" w:eastAsia="Times New Roman" w:hAnsi="Poppins" w:cs="Poppins"/>
          <w:lang w:eastAsia="pl-PL"/>
        </w:rPr>
      </w:pPr>
      <w:r w:rsidRPr="00305CAC">
        <w:rPr>
          <w:rFonts w:ascii="Poppins" w:eastAsia="Times New Roman" w:hAnsi="Poppins" w:cs="Poppins"/>
        </w:rPr>
        <w:t>Cena brutto, o której mowa w ust. 1, nie obejmuje kosztów urządzeń  sieciowych, peryferyjnych, oprogramowania oraz elementów infrastruktury Zamawiającego. W przypadku konieczności zakupu, dzierżawy, wymiany lub naprawy infrastruktury lub jej elementów, dla poprawnego działania systemów Zamawiającego, koszty te ponosi w całości Zamawiający.</w:t>
      </w:r>
    </w:p>
    <w:p w14:paraId="2F487DDD" w14:textId="77777777" w:rsidR="001F3369" w:rsidRPr="00305CAC" w:rsidRDefault="001F3369" w:rsidP="001F3369">
      <w:pPr>
        <w:suppressAutoHyphens/>
        <w:autoSpaceDE w:val="0"/>
        <w:autoSpaceDN w:val="0"/>
        <w:spacing w:after="0"/>
        <w:ind w:left="284"/>
        <w:jc w:val="both"/>
        <w:rPr>
          <w:rFonts w:ascii="Poppins" w:eastAsia="Times New Roman" w:hAnsi="Poppins" w:cs="Poppins"/>
          <w:lang w:eastAsia="pl-PL"/>
        </w:rPr>
      </w:pPr>
    </w:p>
    <w:p w14:paraId="0B11439B" w14:textId="77777777" w:rsidR="001F3369" w:rsidRPr="00305CAC" w:rsidRDefault="001F3369" w:rsidP="001F3369">
      <w:pPr>
        <w:keepNext/>
        <w:suppressAutoHyphens/>
        <w:autoSpaceDE w:val="0"/>
        <w:autoSpaceDN w:val="0"/>
        <w:spacing w:after="0"/>
        <w:ind w:left="284" w:hanging="284"/>
        <w:jc w:val="both"/>
        <w:rPr>
          <w:rFonts w:ascii="Poppins" w:eastAsia="Times New Roman" w:hAnsi="Poppins" w:cs="Poppins"/>
          <w:b/>
          <w:bCs/>
          <w:lang w:eastAsia="pl-PL"/>
        </w:rPr>
      </w:pPr>
    </w:p>
    <w:p w14:paraId="305B4D41" w14:textId="77777777" w:rsidR="001F3369" w:rsidRPr="00305CAC" w:rsidRDefault="001F3369" w:rsidP="001F3369">
      <w:pPr>
        <w:keepNext/>
        <w:suppressAutoHyphens/>
        <w:autoSpaceDE w:val="0"/>
        <w:autoSpaceDN w:val="0"/>
        <w:spacing w:after="0"/>
        <w:ind w:left="284" w:hanging="284"/>
        <w:jc w:val="center"/>
        <w:rPr>
          <w:rFonts w:ascii="Poppins" w:eastAsia="Times New Roman" w:hAnsi="Poppins" w:cs="Poppins"/>
          <w:b/>
          <w:bCs/>
          <w:lang w:eastAsia="pl-PL"/>
        </w:rPr>
      </w:pPr>
      <w:r w:rsidRPr="00305CAC">
        <w:rPr>
          <w:rFonts w:ascii="Poppins" w:eastAsia="Times New Roman" w:hAnsi="Poppins" w:cs="Poppins"/>
          <w:b/>
          <w:bCs/>
        </w:rPr>
        <w:t>§4 Płatności</w:t>
      </w:r>
    </w:p>
    <w:p w14:paraId="39AF7614" w14:textId="77777777" w:rsidR="001F3369" w:rsidRPr="00305CAC" w:rsidRDefault="001F3369" w:rsidP="00092736">
      <w:pPr>
        <w:widowControl w:val="0"/>
        <w:numPr>
          <w:ilvl w:val="0"/>
          <w:numId w:val="109"/>
        </w:numPr>
        <w:autoSpaceDE w:val="0"/>
        <w:autoSpaceDN w:val="0"/>
        <w:spacing w:after="0"/>
        <w:contextualSpacing/>
        <w:jc w:val="both"/>
        <w:rPr>
          <w:rFonts w:ascii="Poppins" w:eastAsia="Times New Roman" w:hAnsi="Poppins" w:cs="Poppins"/>
          <w:lang w:eastAsia="pl-PL"/>
        </w:rPr>
      </w:pPr>
      <w:r w:rsidRPr="00305CAC">
        <w:rPr>
          <w:rFonts w:ascii="Poppins" w:eastAsia="Times New Roman" w:hAnsi="Poppins" w:cs="Poppins"/>
        </w:rPr>
        <w:t>Płatność będzie dokonana w PLN przelewem na rachunek bankowy Wykonawcy wskazany na fakturze w terminie 14 dni od daty przekazania Zamawiającemu prawidłowo wystawionej faktury VAT.</w:t>
      </w:r>
    </w:p>
    <w:p w14:paraId="1B51B156" w14:textId="77777777" w:rsidR="001F3369" w:rsidRPr="00305CAC" w:rsidRDefault="001F3369" w:rsidP="00092736">
      <w:pPr>
        <w:widowControl w:val="0"/>
        <w:numPr>
          <w:ilvl w:val="0"/>
          <w:numId w:val="109"/>
        </w:numPr>
        <w:autoSpaceDE w:val="0"/>
        <w:autoSpaceDN w:val="0"/>
        <w:spacing w:after="0"/>
        <w:contextualSpacing/>
        <w:jc w:val="both"/>
        <w:rPr>
          <w:rFonts w:ascii="Poppins" w:eastAsia="Times New Roman" w:hAnsi="Poppins" w:cs="Poppins"/>
          <w:lang w:eastAsia="pl-PL"/>
        </w:rPr>
      </w:pPr>
      <w:r w:rsidRPr="00305CAC">
        <w:rPr>
          <w:rFonts w:ascii="Poppins" w:eastAsia="Times New Roman" w:hAnsi="Poppins" w:cs="Poppins"/>
        </w:rPr>
        <w:t xml:space="preserve">Usługi będą rozliczane ryczałtowo w okresach miesięcznych, tj. za każdy miesiąc z dołu na podstawie poprawnie wystawionej przez Wykonawcę faktury VAT,. </w:t>
      </w:r>
    </w:p>
    <w:p w14:paraId="280D0271" w14:textId="3041B2A7" w:rsidR="001F3369" w:rsidRPr="00305CAC" w:rsidRDefault="001F3369" w:rsidP="00092736">
      <w:pPr>
        <w:widowControl w:val="0"/>
        <w:numPr>
          <w:ilvl w:val="0"/>
          <w:numId w:val="109"/>
        </w:numPr>
        <w:autoSpaceDE w:val="0"/>
        <w:autoSpaceDN w:val="0"/>
        <w:spacing w:after="0"/>
        <w:contextualSpacing/>
        <w:jc w:val="both"/>
        <w:rPr>
          <w:rFonts w:ascii="Poppins" w:eastAsia="Times New Roman" w:hAnsi="Poppins" w:cs="Poppins"/>
          <w:lang w:eastAsia="pl-PL"/>
        </w:rPr>
      </w:pPr>
      <w:r w:rsidRPr="00305CAC">
        <w:rPr>
          <w:rFonts w:ascii="Poppins" w:eastAsia="Times New Roman" w:hAnsi="Poppins" w:cs="Poppins"/>
        </w:rPr>
        <w:t>Podstawą do wystawienia faktur VAT będą zaakceptowane przez Zamawiającego raporty Wykonawcy, potwierdzające zakres wykonanych prac  za dany miesiąc</w:t>
      </w:r>
      <w:r w:rsidR="00361275" w:rsidRPr="00305CAC">
        <w:rPr>
          <w:rFonts w:ascii="Poppins" w:eastAsia="Times New Roman" w:hAnsi="Poppins" w:cs="Poppins"/>
        </w:rPr>
        <w:t xml:space="preserve"> i wskazujące czas poświęcony na ich realizację</w:t>
      </w:r>
    </w:p>
    <w:p w14:paraId="1623667F" w14:textId="77777777" w:rsidR="001F3369" w:rsidRPr="00305CAC" w:rsidRDefault="001F3369" w:rsidP="00092736">
      <w:pPr>
        <w:widowControl w:val="0"/>
        <w:numPr>
          <w:ilvl w:val="0"/>
          <w:numId w:val="109"/>
        </w:numPr>
        <w:autoSpaceDE w:val="0"/>
        <w:autoSpaceDN w:val="0"/>
        <w:spacing w:after="0"/>
        <w:contextualSpacing/>
        <w:jc w:val="both"/>
        <w:rPr>
          <w:rFonts w:ascii="Poppins" w:eastAsia="Times New Roman" w:hAnsi="Poppins" w:cs="Poppins"/>
          <w:lang w:eastAsia="pl-PL"/>
        </w:rPr>
      </w:pPr>
      <w:r w:rsidRPr="00305CAC">
        <w:rPr>
          <w:rFonts w:ascii="Poppins" w:eastAsia="Times New Roman" w:hAnsi="Poppins" w:cs="Poppins"/>
        </w:rPr>
        <w:t>Za dzień dokonania płatności przyjmuje się dzień obciążenia rachunku bankowego Zamawiającego.</w:t>
      </w:r>
    </w:p>
    <w:p w14:paraId="671FC783" w14:textId="77777777" w:rsidR="001F3369" w:rsidRPr="00305CAC" w:rsidRDefault="001F3369" w:rsidP="00092736">
      <w:pPr>
        <w:numPr>
          <w:ilvl w:val="0"/>
          <w:numId w:val="109"/>
        </w:numPr>
        <w:autoSpaceDE w:val="0"/>
        <w:autoSpaceDN w:val="0"/>
        <w:spacing w:after="0"/>
        <w:jc w:val="both"/>
        <w:rPr>
          <w:rFonts w:ascii="Poppins" w:eastAsia="Times New Roman" w:hAnsi="Poppins" w:cs="Poppins"/>
          <w:lang w:eastAsia="pl-PL"/>
        </w:rPr>
      </w:pPr>
      <w:r w:rsidRPr="00305CAC">
        <w:rPr>
          <w:rFonts w:ascii="Poppins" w:eastAsia="Times New Roman" w:hAnsi="Poppins" w:cs="Poppins"/>
        </w:rPr>
        <w:t>Zamawiający nie ponosi ujemnych konsekwencji zwrotu Wykonawcy nieprawidłowo wystawionej faktury.</w:t>
      </w:r>
    </w:p>
    <w:p w14:paraId="4935E154" w14:textId="77777777" w:rsidR="001F3369" w:rsidRPr="00305CAC" w:rsidRDefault="001F3369" w:rsidP="00092736">
      <w:pPr>
        <w:numPr>
          <w:ilvl w:val="0"/>
          <w:numId w:val="109"/>
        </w:numPr>
        <w:autoSpaceDE w:val="0"/>
        <w:autoSpaceDN w:val="0"/>
        <w:spacing w:after="0"/>
        <w:jc w:val="both"/>
        <w:rPr>
          <w:rFonts w:ascii="Poppins" w:eastAsia="Times New Roman" w:hAnsi="Poppins" w:cs="Poppins"/>
          <w:lang w:eastAsia="pl-PL"/>
        </w:rPr>
      </w:pPr>
      <w:r w:rsidRPr="00305CAC">
        <w:rPr>
          <w:rFonts w:ascii="Poppins" w:eastAsia="Times New Roman" w:hAnsi="Poppins" w:cs="Poppins"/>
        </w:rPr>
        <w:t>Zamawiający odbierze od Wykonawcy ustrukturyzowaną fakturę elektroniczną związaną z realizacją Umowy, za pośrednictwem systemu teleinformatycznego, o którym mowa w ustawie z dnia 9 listopada 2018 roku o elektronicznym fakturowaniu w zamówieniach publicznych, koncesjach na roboty budowlane lub usługi oraz partnerstwie publiczno-prywatnym.</w:t>
      </w:r>
    </w:p>
    <w:p w14:paraId="33122D35" w14:textId="77777777" w:rsidR="001F3369" w:rsidRPr="00305CAC" w:rsidRDefault="001F3369" w:rsidP="00092736">
      <w:pPr>
        <w:numPr>
          <w:ilvl w:val="0"/>
          <w:numId w:val="109"/>
        </w:numPr>
        <w:autoSpaceDE w:val="0"/>
        <w:autoSpaceDN w:val="0"/>
        <w:spacing w:after="0"/>
        <w:jc w:val="both"/>
        <w:rPr>
          <w:rFonts w:ascii="Poppins" w:eastAsia="Times New Roman" w:hAnsi="Poppins" w:cs="Poppins"/>
          <w:lang w:eastAsia="pl-PL"/>
        </w:rPr>
      </w:pPr>
      <w:r w:rsidRPr="00305CAC">
        <w:rPr>
          <w:rFonts w:ascii="Poppins" w:eastAsia="Times New Roman" w:hAnsi="Poppins" w:cs="Poppins"/>
        </w:rPr>
        <w:t>Wykonawca nie jest obowiązany do wysyłania ustrukturyzowanej faktury elektronicznej do Zamawiającego za pośrednictwem systemu teleinformatycznego, o którym mowa w ust. 6 powyżej.</w:t>
      </w:r>
    </w:p>
    <w:p w14:paraId="5B5D0DFD" w14:textId="77777777" w:rsidR="001F3369" w:rsidRPr="00305CAC" w:rsidRDefault="001F3369" w:rsidP="00092736">
      <w:pPr>
        <w:numPr>
          <w:ilvl w:val="0"/>
          <w:numId w:val="109"/>
        </w:numPr>
        <w:autoSpaceDE w:val="0"/>
        <w:autoSpaceDN w:val="0"/>
        <w:spacing w:after="0"/>
        <w:jc w:val="both"/>
        <w:rPr>
          <w:rFonts w:ascii="Poppins" w:eastAsia="Times New Roman" w:hAnsi="Poppins" w:cs="Poppins"/>
          <w:lang w:eastAsia="pl-PL"/>
        </w:rPr>
      </w:pPr>
      <w:r w:rsidRPr="00305CAC">
        <w:rPr>
          <w:rFonts w:ascii="Poppins" w:eastAsia="Times New Roman" w:hAnsi="Poppins" w:cs="Poppins"/>
        </w:rPr>
        <w:t>Jeżeli zgodnie z przepisami prawa wynagrodzenie jest  płatne  w  mechanizmie  podzielonej płatności, Zamawiający dokona  płatności w ramach tego mechanizmu.</w:t>
      </w:r>
    </w:p>
    <w:p w14:paraId="1BEE848B" w14:textId="77777777" w:rsidR="001F3369" w:rsidRPr="00305CAC" w:rsidRDefault="001F3369" w:rsidP="00092736">
      <w:pPr>
        <w:numPr>
          <w:ilvl w:val="0"/>
          <w:numId w:val="109"/>
        </w:numPr>
        <w:autoSpaceDE w:val="0"/>
        <w:autoSpaceDN w:val="0"/>
        <w:spacing w:after="0"/>
        <w:jc w:val="both"/>
        <w:rPr>
          <w:rFonts w:ascii="Poppins" w:eastAsia="Times New Roman" w:hAnsi="Poppins" w:cs="Poppins"/>
          <w:lang w:eastAsia="pl-PL"/>
        </w:rPr>
      </w:pPr>
      <w:r w:rsidRPr="00305CAC">
        <w:rPr>
          <w:rFonts w:ascii="Poppins" w:eastAsia="Times New Roman" w:hAnsi="Poppins" w:cs="Poppins"/>
        </w:rPr>
        <w:t xml:space="preserve">Wykonawca, jeżeli jest to wymagane przepisami prawa oświadcza, że wskazany przez niego rachunek jest rachunkiem, dla którego zgodnie z przepisami prawa bank prowadzi  rachunek VAT oraz, że wskazany przez niego rachunek widnieje w wykazie podmiotów zarejestrowanych jako podatnicy VAT prowadzonym przez Szefa Krajowej Administracji Skarbowej. Bez uszczerbku dla innych postanowień </w:t>
      </w:r>
      <w:r w:rsidRPr="00305CAC">
        <w:rPr>
          <w:rFonts w:ascii="Poppins" w:eastAsia="Times New Roman" w:hAnsi="Poppins" w:cs="Poppins"/>
        </w:rPr>
        <w:lastRenderedPageBreak/>
        <w:t>umownych i przepisów prawa, Zamawiający dokona płatności jedynie na rachunek spełniający wymogi wskazane w zdaniu poprzedzającym.</w:t>
      </w:r>
    </w:p>
    <w:p w14:paraId="285F95F9" w14:textId="77777777" w:rsidR="001F3369" w:rsidRPr="00305CAC" w:rsidRDefault="001F3369" w:rsidP="00092736">
      <w:pPr>
        <w:widowControl w:val="0"/>
        <w:numPr>
          <w:ilvl w:val="0"/>
          <w:numId w:val="109"/>
        </w:numPr>
        <w:autoSpaceDE w:val="0"/>
        <w:autoSpaceDN w:val="0"/>
        <w:spacing w:after="0"/>
        <w:contextualSpacing/>
        <w:jc w:val="both"/>
        <w:rPr>
          <w:rFonts w:ascii="Poppins" w:eastAsia="Times New Roman" w:hAnsi="Poppins" w:cs="Poppins"/>
          <w:lang w:eastAsia="pl-PL"/>
        </w:rPr>
      </w:pPr>
      <w:r w:rsidRPr="00305CAC">
        <w:rPr>
          <w:rFonts w:ascii="Poppins" w:eastAsia="Times New Roman" w:hAnsi="Poppins" w:cs="Poppins"/>
        </w:rPr>
        <w:t>Wykonawca nie może dokonać cesji swoich należności wynikających z Umowy bez uprzedniej zgody Zamawiającego w formie pisemnej pod rygorem nieważności.</w:t>
      </w:r>
    </w:p>
    <w:p w14:paraId="76094440" w14:textId="77777777" w:rsidR="001F3369" w:rsidRPr="00305CAC" w:rsidRDefault="001F3369" w:rsidP="001F3369">
      <w:pPr>
        <w:suppressAutoHyphens/>
        <w:autoSpaceDE w:val="0"/>
        <w:autoSpaceDN w:val="0"/>
        <w:spacing w:after="0"/>
        <w:jc w:val="center"/>
        <w:rPr>
          <w:rFonts w:ascii="Poppins" w:eastAsia="Times New Roman" w:hAnsi="Poppins" w:cs="Poppins"/>
          <w:lang w:eastAsia="pl-PL"/>
        </w:rPr>
      </w:pPr>
    </w:p>
    <w:p w14:paraId="5C8C4070" w14:textId="77777777" w:rsidR="001F3369" w:rsidRPr="00305CAC" w:rsidRDefault="001F3369" w:rsidP="001F3369">
      <w:pPr>
        <w:keepNext/>
        <w:suppressAutoHyphens/>
        <w:spacing w:after="0"/>
        <w:jc w:val="center"/>
        <w:rPr>
          <w:rFonts w:ascii="Poppins" w:eastAsia="Times New Roman" w:hAnsi="Poppins" w:cs="Poppins"/>
          <w:b/>
          <w:bCs/>
          <w:lang w:eastAsia="pl-PL"/>
        </w:rPr>
      </w:pPr>
      <w:r w:rsidRPr="00305CAC">
        <w:rPr>
          <w:rFonts w:ascii="Poppins" w:eastAsia="Times New Roman" w:hAnsi="Poppins" w:cs="Poppins"/>
          <w:b/>
          <w:bCs/>
        </w:rPr>
        <w:t>§5 Wykonanie Umowy</w:t>
      </w:r>
    </w:p>
    <w:p w14:paraId="0B90E5D4" w14:textId="77777777" w:rsidR="001F3369" w:rsidRPr="00305CAC" w:rsidRDefault="001F3369" w:rsidP="00092736">
      <w:pPr>
        <w:numPr>
          <w:ilvl w:val="0"/>
          <w:numId w:val="103"/>
        </w:numPr>
        <w:tabs>
          <w:tab w:val="left" w:pos="284"/>
        </w:tabs>
        <w:suppressAutoHyphens/>
        <w:spacing w:after="0"/>
        <w:ind w:left="284" w:hanging="284"/>
        <w:jc w:val="both"/>
        <w:rPr>
          <w:rFonts w:ascii="Poppins" w:hAnsi="Poppins" w:cs="Poppins"/>
        </w:rPr>
      </w:pPr>
      <w:r w:rsidRPr="00305CAC">
        <w:rPr>
          <w:rFonts w:ascii="Poppins" w:hAnsi="Poppins" w:cs="Poppins"/>
        </w:rPr>
        <w:t>Wykonawca zobowiązuje się zrealizować Umowę z najwyższą starannością, zgodnie z obowiązującymi przepisami prawa, a w szczególności odpowiada za jakość i terminowość wykonania Usługi.</w:t>
      </w:r>
    </w:p>
    <w:p w14:paraId="50CDA106" w14:textId="77777777" w:rsidR="001F3369" w:rsidRPr="00305CAC" w:rsidRDefault="001F3369" w:rsidP="00092736">
      <w:pPr>
        <w:numPr>
          <w:ilvl w:val="0"/>
          <w:numId w:val="103"/>
        </w:numPr>
        <w:tabs>
          <w:tab w:val="left" w:pos="284"/>
        </w:tabs>
        <w:suppressAutoHyphens/>
        <w:spacing w:after="0"/>
        <w:ind w:left="284" w:hanging="284"/>
        <w:jc w:val="both"/>
        <w:rPr>
          <w:rFonts w:ascii="Poppins" w:hAnsi="Poppins" w:cs="Poppins"/>
        </w:rPr>
      </w:pPr>
      <w:r w:rsidRPr="00305CAC">
        <w:rPr>
          <w:rFonts w:ascii="Poppins" w:hAnsi="Poppins" w:cs="Poppins"/>
        </w:rPr>
        <w:t xml:space="preserve">Zamawiający każdorazowo będzie zlecał Wykonawcy realizację usług w zakresie przedmiotu zamówienia, przekazując drogą elektroniczną na wskazany do kontaktu adres e-mail lub za pośrednictwem systemu Redmine, zakres danego zadania. Wykonawca potwierdzi otrzymanie zadania maksymalnie w następnym dniu roboczym (NBD). Każdorazowo w trybie roboczym Strony ustalą termin wykonania zleconych usług. </w:t>
      </w:r>
    </w:p>
    <w:p w14:paraId="7BA7470E" w14:textId="77777777" w:rsidR="001F3369" w:rsidRPr="00305CAC" w:rsidRDefault="001F3369" w:rsidP="00092736">
      <w:pPr>
        <w:numPr>
          <w:ilvl w:val="0"/>
          <w:numId w:val="103"/>
        </w:numPr>
        <w:tabs>
          <w:tab w:val="left" w:pos="284"/>
        </w:tabs>
        <w:spacing w:after="0"/>
        <w:ind w:left="284" w:hanging="284"/>
        <w:jc w:val="both"/>
        <w:rPr>
          <w:rStyle w:val="normaltextrun"/>
          <w:rFonts w:ascii="Poppins" w:hAnsi="Poppins" w:cs="Poppins"/>
        </w:rPr>
      </w:pPr>
      <w:r w:rsidRPr="00305CAC">
        <w:rPr>
          <w:rStyle w:val="normaltextrun"/>
          <w:rFonts w:ascii="Poppins" w:hAnsi="Poppins" w:cs="Poppins"/>
        </w:rPr>
        <w:t>Termin wykonania zleconych prac może zostać zmieniony w toku ich realizacji, w sytuacji, gdy zakres danego zadania wymaga większego nakładu pracy, niż możliwe było to do oszacowania podczas przyjęcia zlecenia do realizacji. Nowy termin każdorazowo zostanie ustalony wspólnie przez Strony i wprowadzony do systemu Redmine.</w:t>
      </w:r>
    </w:p>
    <w:p w14:paraId="5B5DE928" w14:textId="77777777" w:rsidR="001F3369" w:rsidRPr="00305CAC" w:rsidRDefault="001F3369" w:rsidP="00092736">
      <w:pPr>
        <w:numPr>
          <w:ilvl w:val="0"/>
          <w:numId w:val="103"/>
        </w:numPr>
        <w:tabs>
          <w:tab w:val="left" w:pos="284"/>
        </w:tabs>
        <w:suppressAutoHyphens/>
        <w:spacing w:after="0"/>
        <w:ind w:left="284" w:hanging="284"/>
        <w:jc w:val="both"/>
        <w:rPr>
          <w:rStyle w:val="normaltextrun"/>
          <w:rFonts w:ascii="Poppins" w:hAnsi="Poppins" w:cs="Poppins"/>
        </w:rPr>
      </w:pPr>
      <w:r w:rsidRPr="00305CAC">
        <w:rPr>
          <w:rStyle w:val="normaltextrun"/>
          <w:rFonts w:ascii="Poppins" w:hAnsi="Poppins" w:cs="Poppins"/>
          <w:color w:val="000000" w:themeColor="text1"/>
        </w:rPr>
        <w:t xml:space="preserve">Wykonawca nie ponosi odpowiedzialności za działanie sprzętu i urządzeń sieciowych będących w posiadaniu Zamawiającego, nie jest również zobowiązany do jego wymiany lub naprawy. </w:t>
      </w:r>
    </w:p>
    <w:p w14:paraId="3CC69426" w14:textId="77777777" w:rsidR="001F3369" w:rsidRPr="00305CAC" w:rsidRDefault="001F3369" w:rsidP="00092736">
      <w:pPr>
        <w:pStyle w:val="Akapitzlist"/>
        <w:numPr>
          <w:ilvl w:val="0"/>
          <w:numId w:val="103"/>
        </w:numPr>
        <w:spacing w:after="160" w:line="259" w:lineRule="auto"/>
        <w:ind w:left="284" w:hanging="284"/>
        <w:contextualSpacing/>
        <w:jc w:val="both"/>
        <w:rPr>
          <w:rFonts w:ascii="Poppins" w:hAnsi="Poppins" w:cs="Poppins"/>
        </w:rPr>
      </w:pPr>
      <w:r w:rsidRPr="00305CAC">
        <w:rPr>
          <w:rFonts w:ascii="Poppins" w:hAnsi="Poppins" w:cs="Poppins"/>
          <w:lang w:val="pl-PL"/>
        </w:rPr>
        <w:t xml:space="preserve">W przypadku konieczności zakupienia przez Zamawiającego urządzeń peryferyjnych, sieciowych lub oprogramowania, niezbędnych do uruchomienia i prawidłowego funkcjonowania systemów lub ze względu na uszkodzenia sprzętu posiadanego przez Zamawiającego, wykryte podczas realizacji prac, Wykonawca nie ponosi odpowiedzialności za opóźnienie w wykonaniu usługi lub przerwy w jej dostawie. </w:t>
      </w:r>
      <w:r w:rsidRPr="00305CAC">
        <w:rPr>
          <w:rFonts w:ascii="Poppins" w:hAnsi="Poppins" w:cs="Poppins"/>
        </w:rPr>
        <w:t xml:space="preserve">Nie mają zastosowania w tej sytuacji zapisy par. 8. </w:t>
      </w:r>
    </w:p>
    <w:p w14:paraId="292E4FDF" w14:textId="77777777" w:rsidR="001F3369" w:rsidRPr="00305CAC" w:rsidRDefault="001F3369" w:rsidP="00092736">
      <w:pPr>
        <w:pStyle w:val="Akapitzlist"/>
        <w:numPr>
          <w:ilvl w:val="0"/>
          <w:numId w:val="103"/>
        </w:numPr>
        <w:spacing w:after="0" w:line="259" w:lineRule="auto"/>
        <w:ind w:left="284" w:hanging="284"/>
        <w:contextualSpacing/>
        <w:jc w:val="both"/>
        <w:rPr>
          <w:rFonts w:ascii="Poppins" w:hAnsi="Poppins" w:cs="Poppins"/>
          <w:lang w:val="pl-PL"/>
        </w:rPr>
      </w:pPr>
      <w:r w:rsidRPr="00305CAC">
        <w:rPr>
          <w:rFonts w:ascii="Poppins" w:hAnsi="Poppins" w:cs="Poppins"/>
          <w:lang w:val="pl-PL"/>
        </w:rPr>
        <w:t>Zamawiający przekaże Wykonawcy dane dostępowe zapewniające pełny dostęp administracyjny do wszystkich systemów, urządzeń, infrastruktury, niezbędny do prawidłowej realizacji usługi. W przypadku, w którym Zamawiający nie będzie posiadał danych dostępowych niezbędnych do realizacji powierzonych zadań, nie mają zastosowania zapisy par. 8, a o konieczności wydłużenia czasu realizacji prac/usług Wykonawca będzie informował Zamawiającego bez zbędnej zwłoki.</w:t>
      </w:r>
    </w:p>
    <w:p w14:paraId="70BADE39" w14:textId="6D4F1A42" w:rsidR="001F3369" w:rsidRPr="00305CAC" w:rsidRDefault="001F3369" w:rsidP="00092736">
      <w:pPr>
        <w:numPr>
          <w:ilvl w:val="0"/>
          <w:numId w:val="103"/>
        </w:numPr>
        <w:tabs>
          <w:tab w:val="left" w:pos="284"/>
        </w:tabs>
        <w:suppressAutoHyphens/>
        <w:spacing w:after="0"/>
        <w:ind w:left="284" w:hanging="284"/>
        <w:jc w:val="both"/>
        <w:rPr>
          <w:rFonts w:ascii="Poppins" w:hAnsi="Poppins" w:cs="Poppins"/>
        </w:rPr>
      </w:pPr>
      <w:r w:rsidRPr="00305CAC">
        <w:rPr>
          <w:rFonts w:ascii="Poppins" w:hAnsi="Poppins" w:cs="Poppins"/>
        </w:rPr>
        <w:t xml:space="preserve">Podczas realizacji przedmiotu Umowy, Zamawiający będzie dokonywał cząstkowych odbiorów przedmiotu Umowy na koniec każdego miesiąca realizacji Umowy. Umowę uważa się za wykonaną cząstkowo z chwilą zaakceptowania bez </w:t>
      </w:r>
      <w:r w:rsidRPr="00305CAC">
        <w:rPr>
          <w:rFonts w:ascii="Poppins" w:hAnsi="Poppins" w:cs="Poppins"/>
        </w:rPr>
        <w:lastRenderedPageBreak/>
        <w:t>zastrzeżeń i uwag przez Zamawiającego raportu wykonanych prac przedstawionego przez Wykonawcę.  Cząstkowy protokół odbioru będzie zawierał podsumowanie wykonanych w danym miesiącu zadań</w:t>
      </w:r>
      <w:r w:rsidR="00361275" w:rsidRPr="00305CAC">
        <w:rPr>
          <w:rFonts w:ascii="Poppins" w:hAnsi="Poppins" w:cs="Poppins"/>
        </w:rPr>
        <w:t xml:space="preserve"> i wskazywał czas poświęcony na ich realizaację</w:t>
      </w:r>
      <w:r w:rsidRPr="00305CAC">
        <w:rPr>
          <w:rFonts w:ascii="Poppins" w:hAnsi="Poppins" w:cs="Poppins"/>
        </w:rPr>
        <w:t xml:space="preserve">. </w:t>
      </w:r>
    </w:p>
    <w:p w14:paraId="4BEC2419" w14:textId="77777777" w:rsidR="001F3369" w:rsidRPr="00305CAC" w:rsidRDefault="001F3369" w:rsidP="00092736">
      <w:pPr>
        <w:numPr>
          <w:ilvl w:val="0"/>
          <w:numId w:val="103"/>
        </w:numPr>
        <w:tabs>
          <w:tab w:val="left" w:pos="284"/>
        </w:tabs>
        <w:suppressAutoHyphens/>
        <w:spacing w:after="0"/>
        <w:ind w:left="284" w:hanging="284"/>
        <w:jc w:val="both"/>
        <w:rPr>
          <w:rFonts w:ascii="Poppins" w:hAnsi="Poppins" w:cs="Poppins"/>
        </w:rPr>
      </w:pPr>
      <w:r w:rsidRPr="00305CAC">
        <w:rPr>
          <w:rFonts w:ascii="Poppins" w:hAnsi="Poppins" w:cs="Poppins"/>
        </w:rPr>
        <w:t>W przypadku braku zgłoszenia uwag w terminie 3 dni roboczych od dnia przekazania raportu z wykonanych prac, raport uznaje się za zaakceptowany i przejęty bez uwag.</w:t>
      </w:r>
    </w:p>
    <w:p w14:paraId="3D31A26E" w14:textId="77777777" w:rsidR="001F3369" w:rsidRPr="00305CAC" w:rsidRDefault="001F3369" w:rsidP="00092736">
      <w:pPr>
        <w:numPr>
          <w:ilvl w:val="0"/>
          <w:numId w:val="103"/>
        </w:numPr>
        <w:tabs>
          <w:tab w:val="left" w:pos="284"/>
        </w:tabs>
        <w:suppressAutoHyphens/>
        <w:spacing w:after="0"/>
        <w:ind w:left="284" w:hanging="284"/>
        <w:jc w:val="both"/>
        <w:rPr>
          <w:rFonts w:ascii="Poppins" w:hAnsi="Poppins" w:cs="Poppins"/>
        </w:rPr>
      </w:pPr>
      <w:r w:rsidRPr="00305CAC">
        <w:rPr>
          <w:rFonts w:ascii="Poppins" w:hAnsi="Poppins" w:cs="Poppins"/>
        </w:rPr>
        <w:t xml:space="preserve">Zamawiający w każdym czasie realizacji Umowy może zgłosić zastrzeżenia co do sposobu, jakości wykonywanych usług przez eksperta. Zastrzeżenie takie zostanie przekazane Wykonawcy drogą elektroniczną na adres email wskazany do kontaktu z Wykonawcą. </w:t>
      </w:r>
    </w:p>
    <w:p w14:paraId="34313D83" w14:textId="77777777" w:rsidR="001F3369" w:rsidRPr="00305CAC" w:rsidRDefault="001F3369" w:rsidP="00092736">
      <w:pPr>
        <w:numPr>
          <w:ilvl w:val="0"/>
          <w:numId w:val="103"/>
        </w:numPr>
        <w:tabs>
          <w:tab w:val="left" w:pos="284"/>
        </w:tabs>
        <w:suppressAutoHyphens/>
        <w:spacing w:after="0"/>
        <w:ind w:left="284" w:hanging="284"/>
        <w:jc w:val="both"/>
        <w:rPr>
          <w:rFonts w:ascii="Poppins" w:hAnsi="Poppins" w:cs="Poppins"/>
        </w:rPr>
      </w:pPr>
      <w:r w:rsidRPr="00305CAC">
        <w:rPr>
          <w:rFonts w:ascii="Poppins" w:hAnsi="Poppins" w:cs="Poppins"/>
        </w:rPr>
        <w:t>Wykonawca odpowiada za działania i zaniechania podwykonawców oraz osób, za pomocą których wykonuje Usługi, jak za własne działania i zaniechania.</w:t>
      </w:r>
    </w:p>
    <w:p w14:paraId="6011A57A" w14:textId="77777777" w:rsidR="001F3369" w:rsidRPr="00305CAC" w:rsidRDefault="001F3369" w:rsidP="00092736">
      <w:pPr>
        <w:numPr>
          <w:ilvl w:val="0"/>
          <w:numId w:val="103"/>
        </w:numPr>
        <w:tabs>
          <w:tab w:val="left" w:pos="284"/>
        </w:tabs>
        <w:suppressAutoHyphens/>
        <w:spacing w:after="0"/>
        <w:ind w:left="284" w:hanging="284"/>
        <w:jc w:val="both"/>
        <w:rPr>
          <w:rFonts w:ascii="Poppins" w:hAnsi="Poppins" w:cs="Poppins"/>
        </w:rPr>
      </w:pPr>
      <w:r w:rsidRPr="00305CAC">
        <w:rPr>
          <w:rFonts w:ascii="Poppins" w:hAnsi="Poppins" w:cs="Poppins"/>
        </w:rPr>
        <w:t>Wszelkie materiały przekazane Wykonawcy przez Zamawiającego w związku z wykonywaniem Umowy, a także powstałe w wyniku jej wykonania – pisemne, graficzne, zapisane w formie elektronicznej lub w innej formie – są poufne i nie mogą być bez uprzedniej, pisemnej zgody Zamawiającego udostępnione jakiejkolwiek osobie trzeciej, ani ujawnione w inny sposób.</w:t>
      </w:r>
    </w:p>
    <w:p w14:paraId="20061FD3" w14:textId="77777777" w:rsidR="001F3369" w:rsidRPr="00305CAC" w:rsidRDefault="001F3369" w:rsidP="00092736">
      <w:pPr>
        <w:numPr>
          <w:ilvl w:val="0"/>
          <w:numId w:val="103"/>
        </w:numPr>
        <w:tabs>
          <w:tab w:val="left" w:pos="284"/>
        </w:tabs>
        <w:suppressAutoHyphens/>
        <w:spacing w:after="0"/>
        <w:ind w:left="284" w:hanging="284"/>
        <w:jc w:val="both"/>
        <w:rPr>
          <w:rFonts w:ascii="Poppins" w:hAnsi="Poppins" w:cs="Poppins"/>
        </w:rPr>
      </w:pPr>
      <w:r w:rsidRPr="00305CAC">
        <w:rPr>
          <w:rFonts w:ascii="Poppins" w:hAnsi="Poppins" w:cs="Poppins"/>
        </w:rPr>
        <w:t>Wykonawca odpowiada za zachowanie poufności przez wszystkie osoby i podmioty, którymi posługuje się przy wykonywaniu Usługi.</w:t>
      </w:r>
    </w:p>
    <w:p w14:paraId="25FFA7B6" w14:textId="77777777" w:rsidR="001F3369" w:rsidRPr="00305CAC" w:rsidRDefault="001F3369" w:rsidP="00092736">
      <w:pPr>
        <w:numPr>
          <w:ilvl w:val="0"/>
          <w:numId w:val="103"/>
        </w:numPr>
        <w:tabs>
          <w:tab w:val="left" w:pos="284"/>
        </w:tabs>
        <w:suppressAutoHyphens/>
        <w:spacing w:after="0"/>
        <w:ind w:left="284" w:hanging="284"/>
        <w:jc w:val="both"/>
        <w:rPr>
          <w:rFonts w:ascii="Poppins" w:hAnsi="Poppins" w:cs="Poppins"/>
        </w:rPr>
      </w:pPr>
      <w:r w:rsidRPr="00305CAC">
        <w:rPr>
          <w:rFonts w:ascii="Poppins" w:hAnsi="Poppins" w:cs="Poppins"/>
        </w:rPr>
        <w:t>Wykonawca zobowiązuje się zwrócić Zamawiającemu wszelkie materiały otrzymane od Zamawiającego w związku z wykonywaniem Usługi na pisemne żądanie Zamawiającego, niezwłocznie po otrzymaniu takiego żądania.</w:t>
      </w:r>
    </w:p>
    <w:p w14:paraId="5BD1C496" w14:textId="77777777" w:rsidR="001F3369" w:rsidRPr="00305CAC" w:rsidRDefault="001F3369" w:rsidP="00092736">
      <w:pPr>
        <w:numPr>
          <w:ilvl w:val="0"/>
          <w:numId w:val="103"/>
        </w:numPr>
        <w:tabs>
          <w:tab w:val="left" w:pos="284"/>
        </w:tabs>
        <w:suppressAutoHyphens/>
        <w:spacing w:after="0"/>
        <w:ind w:left="284" w:hanging="284"/>
        <w:jc w:val="both"/>
        <w:rPr>
          <w:rFonts w:ascii="Poppins" w:hAnsi="Poppins" w:cs="Poppins"/>
        </w:rPr>
      </w:pPr>
      <w:r w:rsidRPr="00305CAC">
        <w:rPr>
          <w:rFonts w:ascii="Poppins" w:hAnsi="Poppins" w:cs="Poppins"/>
        </w:rPr>
        <w:t>Wykonawca jest zwolniony z obowiązku zachowania tajemnicy i poufności, jeżeli informacje, co do których taki obowiązek istniał:</w:t>
      </w:r>
    </w:p>
    <w:p w14:paraId="196F95AC" w14:textId="77777777" w:rsidR="001F3369" w:rsidRPr="00305CAC" w:rsidRDefault="001F3369" w:rsidP="00092736">
      <w:pPr>
        <w:numPr>
          <w:ilvl w:val="0"/>
          <w:numId w:val="100"/>
        </w:numPr>
        <w:tabs>
          <w:tab w:val="left" w:pos="284"/>
          <w:tab w:val="num" w:pos="567"/>
        </w:tabs>
        <w:suppressAutoHyphens/>
        <w:spacing w:after="0"/>
        <w:ind w:left="567" w:hanging="283"/>
        <w:jc w:val="both"/>
        <w:rPr>
          <w:rFonts w:ascii="Poppins" w:hAnsi="Poppins" w:cs="Poppins"/>
        </w:rPr>
      </w:pPr>
      <w:r w:rsidRPr="00305CAC">
        <w:rPr>
          <w:rFonts w:ascii="Poppins" w:hAnsi="Poppins" w:cs="Poppins"/>
        </w:rPr>
        <w:t>w dniu ich ujawnienia były powszechnie znane bez zawinionego przyczynienia się Wykonawcy do ich ujawnienia;</w:t>
      </w:r>
    </w:p>
    <w:p w14:paraId="68CD9F87" w14:textId="77777777" w:rsidR="001F3369" w:rsidRPr="00305CAC" w:rsidRDefault="001F3369" w:rsidP="00092736">
      <w:pPr>
        <w:numPr>
          <w:ilvl w:val="0"/>
          <w:numId w:val="100"/>
        </w:numPr>
        <w:tabs>
          <w:tab w:val="left" w:pos="284"/>
          <w:tab w:val="num" w:pos="567"/>
        </w:tabs>
        <w:suppressAutoHyphens/>
        <w:spacing w:after="0"/>
        <w:ind w:left="567" w:hanging="283"/>
        <w:jc w:val="both"/>
        <w:rPr>
          <w:rFonts w:ascii="Poppins" w:hAnsi="Poppins" w:cs="Poppins"/>
        </w:rPr>
      </w:pPr>
      <w:r w:rsidRPr="00305CAC">
        <w:rPr>
          <w:rFonts w:ascii="Poppins" w:hAnsi="Poppins" w:cs="Poppins"/>
        </w:rPr>
        <w:t>muszą być ujawnione zgodnie z przepisami prawa lub postanowieniami sądów lub upoważnionych organów państwowych;</w:t>
      </w:r>
    </w:p>
    <w:p w14:paraId="336DF927" w14:textId="77777777" w:rsidR="001F3369" w:rsidRPr="00305CAC" w:rsidRDefault="001F3369" w:rsidP="00092736">
      <w:pPr>
        <w:numPr>
          <w:ilvl w:val="0"/>
          <w:numId w:val="100"/>
        </w:numPr>
        <w:tabs>
          <w:tab w:val="left" w:pos="284"/>
          <w:tab w:val="num" w:pos="567"/>
        </w:tabs>
        <w:suppressAutoHyphens/>
        <w:spacing w:after="0"/>
        <w:ind w:left="567" w:hanging="283"/>
        <w:jc w:val="both"/>
        <w:rPr>
          <w:rFonts w:ascii="Poppins" w:hAnsi="Poppins" w:cs="Poppins"/>
        </w:rPr>
      </w:pPr>
      <w:r w:rsidRPr="00305CAC">
        <w:rPr>
          <w:rFonts w:ascii="Poppins" w:hAnsi="Poppins" w:cs="Poppins"/>
        </w:rPr>
        <w:t>muszą być ujawnione w celu wykonania Umowy, a Wykonawca uzyskał zgodę Zamawiającego na ich ujawnienie.</w:t>
      </w:r>
    </w:p>
    <w:p w14:paraId="1CFC115B" w14:textId="77777777" w:rsidR="001F3369" w:rsidRPr="00305CAC" w:rsidRDefault="001F3369" w:rsidP="00092736">
      <w:pPr>
        <w:numPr>
          <w:ilvl w:val="0"/>
          <w:numId w:val="103"/>
        </w:numPr>
        <w:tabs>
          <w:tab w:val="left" w:pos="284"/>
        </w:tabs>
        <w:suppressAutoHyphens/>
        <w:spacing w:after="0"/>
        <w:ind w:left="284" w:hanging="284"/>
        <w:jc w:val="both"/>
        <w:rPr>
          <w:rFonts w:ascii="Poppins" w:hAnsi="Poppins" w:cs="Poppins"/>
        </w:rPr>
      </w:pPr>
      <w:r w:rsidRPr="00305CAC">
        <w:rPr>
          <w:rFonts w:ascii="Poppins" w:hAnsi="Poppins" w:cs="Poppins"/>
        </w:rPr>
        <w:t xml:space="preserve">Przeniesienie przez Wykonawcę jakichkolwiek praw związanych z wykonaniem Umowy bez pisemnej uprzedniej zgody Zamawiającego na osobę trzecią jest nieważne. </w:t>
      </w:r>
    </w:p>
    <w:p w14:paraId="0D328EC7" w14:textId="77777777" w:rsidR="001F3369" w:rsidRPr="00305CAC" w:rsidRDefault="001F3369" w:rsidP="00092736">
      <w:pPr>
        <w:numPr>
          <w:ilvl w:val="0"/>
          <w:numId w:val="103"/>
        </w:numPr>
        <w:tabs>
          <w:tab w:val="left" w:pos="284"/>
        </w:tabs>
        <w:suppressAutoHyphens/>
        <w:spacing w:after="0"/>
        <w:ind w:left="284" w:hanging="284"/>
        <w:jc w:val="both"/>
        <w:rPr>
          <w:rFonts w:ascii="Poppins" w:hAnsi="Poppins" w:cs="Poppins"/>
        </w:rPr>
      </w:pPr>
      <w:r w:rsidRPr="00305CAC">
        <w:rPr>
          <w:rFonts w:ascii="Poppins" w:hAnsi="Poppins" w:cs="Poppins"/>
        </w:rPr>
        <w:t>Wykonawca zobowiązany jest do informowania Zamawiającego niezwłocznie o wszystkich zdarzeniach mających lub mogących mieć wpływ na wykonanie Usługi, w tym o wszczęciu wobec niego postępowania egzekucyjnego, naprawczego, likwidacyjnego lub innych istotnych zdarzeniach, w szczególności o ogłoszeniu jego upadłości – następnego dnia od jej ogłoszenia.</w:t>
      </w:r>
    </w:p>
    <w:p w14:paraId="679C1D0A" w14:textId="77777777" w:rsidR="001F3369" w:rsidRPr="00305CAC" w:rsidRDefault="001F3369" w:rsidP="001F3369">
      <w:pPr>
        <w:keepNext/>
        <w:suppressAutoHyphens/>
        <w:autoSpaceDE w:val="0"/>
        <w:autoSpaceDN w:val="0"/>
        <w:spacing w:after="0"/>
        <w:jc w:val="center"/>
        <w:rPr>
          <w:rFonts w:ascii="Poppins" w:eastAsia="Times New Roman" w:hAnsi="Poppins" w:cs="Poppins"/>
          <w:b/>
          <w:bCs/>
        </w:rPr>
      </w:pPr>
    </w:p>
    <w:p w14:paraId="6B13040A" w14:textId="77777777" w:rsidR="001F3369" w:rsidRPr="00305CAC" w:rsidRDefault="001F3369" w:rsidP="001F3369">
      <w:pPr>
        <w:keepNext/>
        <w:suppressAutoHyphens/>
        <w:autoSpaceDE w:val="0"/>
        <w:autoSpaceDN w:val="0"/>
        <w:spacing w:after="0"/>
        <w:jc w:val="center"/>
        <w:rPr>
          <w:rFonts w:ascii="Poppins" w:eastAsia="Times New Roman" w:hAnsi="Poppins" w:cs="Poppins"/>
          <w:b/>
          <w:bCs/>
          <w:lang w:eastAsia="pl-PL"/>
        </w:rPr>
      </w:pPr>
      <w:r w:rsidRPr="00305CAC">
        <w:rPr>
          <w:rFonts w:ascii="Poppins" w:eastAsia="Times New Roman" w:hAnsi="Poppins" w:cs="Poppins"/>
          <w:b/>
          <w:bCs/>
        </w:rPr>
        <w:t>§6 Eksperci</w:t>
      </w:r>
    </w:p>
    <w:p w14:paraId="538ED3B1" w14:textId="77777777" w:rsidR="001F3369" w:rsidRPr="00305CAC" w:rsidRDefault="001F3369" w:rsidP="00092736">
      <w:pPr>
        <w:pStyle w:val="Akapitzlist"/>
        <w:keepNext/>
        <w:numPr>
          <w:ilvl w:val="3"/>
          <w:numId w:val="103"/>
        </w:numPr>
        <w:suppressAutoHyphens/>
        <w:autoSpaceDE w:val="0"/>
        <w:autoSpaceDN w:val="0"/>
        <w:spacing w:after="0"/>
        <w:contextualSpacing/>
        <w:jc w:val="both"/>
        <w:rPr>
          <w:rFonts w:ascii="Poppins" w:eastAsia="Times New Roman" w:hAnsi="Poppins" w:cs="Poppins"/>
          <w:lang w:val="pl-PL" w:eastAsia="pl-PL"/>
        </w:rPr>
      </w:pPr>
      <w:r w:rsidRPr="00305CAC">
        <w:rPr>
          <w:rFonts w:ascii="Poppins" w:eastAsia="Times New Roman" w:hAnsi="Poppins" w:cs="Poppins"/>
          <w:lang w:val="pl-PL"/>
        </w:rPr>
        <w:t xml:space="preserve">Wykonawca zobowiązuje się realizować usługi obejmujące zobowiązania niniejszej Umowy przez swoich pracowników. </w:t>
      </w:r>
    </w:p>
    <w:p w14:paraId="295C020C" w14:textId="77777777" w:rsidR="001F3369" w:rsidRPr="00305CAC" w:rsidRDefault="001F3369" w:rsidP="00092736">
      <w:pPr>
        <w:keepNext/>
        <w:numPr>
          <w:ilvl w:val="3"/>
          <w:numId w:val="103"/>
        </w:numPr>
        <w:suppressAutoHyphens/>
        <w:autoSpaceDE w:val="0"/>
        <w:autoSpaceDN w:val="0"/>
        <w:spacing w:after="0"/>
        <w:rPr>
          <w:rFonts w:ascii="Poppins" w:eastAsia="Times New Roman" w:hAnsi="Poppins" w:cs="Poppins"/>
          <w:lang w:eastAsia="pl-PL"/>
        </w:rPr>
      </w:pPr>
      <w:r w:rsidRPr="00305CAC">
        <w:rPr>
          <w:rFonts w:ascii="Poppins" w:eastAsia="Times New Roman" w:hAnsi="Poppins" w:cs="Poppins"/>
        </w:rPr>
        <w:t>Wykonawca może dokonać wymiany eksperta, skierowanego do realizacji przedmiotu Umowy, zgodnie z następującymi zasadami:</w:t>
      </w:r>
    </w:p>
    <w:p w14:paraId="49C74A8B" w14:textId="77777777" w:rsidR="001F3369" w:rsidRPr="00305CAC" w:rsidRDefault="001F3369" w:rsidP="00092736">
      <w:pPr>
        <w:keepNext/>
        <w:numPr>
          <w:ilvl w:val="0"/>
          <w:numId w:val="113"/>
        </w:numPr>
        <w:suppressAutoHyphens/>
        <w:autoSpaceDE w:val="0"/>
        <w:autoSpaceDN w:val="0"/>
        <w:spacing w:after="0"/>
        <w:ind w:left="851" w:hanging="284"/>
        <w:jc w:val="both"/>
        <w:rPr>
          <w:rFonts w:ascii="Poppins" w:eastAsia="Times New Roman" w:hAnsi="Poppins" w:cs="Poppins"/>
          <w:lang w:eastAsia="pl-PL"/>
        </w:rPr>
      </w:pPr>
      <w:r w:rsidRPr="00305CAC">
        <w:rPr>
          <w:rFonts w:ascii="Poppins" w:eastAsia="Times New Roman" w:hAnsi="Poppins" w:cs="Poppins"/>
        </w:rPr>
        <w:t>Wykonawca informuje Zamawiającego o planowanej wymianie członka zespołu, przekazując imię i nazwisko osoby zastępowanej oraz imię i nazwisko osoby zastępującej wraz z nową wersją wykazu osób, w którym Wykonawca wykazuje, że osoba zastępująca spełnia wymagania w zakresie wymaganym w Postępowaniu;</w:t>
      </w:r>
    </w:p>
    <w:p w14:paraId="7D839B92" w14:textId="77777777" w:rsidR="001F3369" w:rsidRPr="00305CAC" w:rsidRDefault="001F3369" w:rsidP="00092736">
      <w:pPr>
        <w:keepNext/>
        <w:numPr>
          <w:ilvl w:val="0"/>
          <w:numId w:val="113"/>
        </w:numPr>
        <w:suppressAutoHyphens/>
        <w:autoSpaceDE w:val="0"/>
        <w:autoSpaceDN w:val="0"/>
        <w:spacing w:after="0"/>
        <w:ind w:left="851" w:hanging="284"/>
        <w:jc w:val="both"/>
        <w:rPr>
          <w:rFonts w:ascii="Poppins" w:eastAsia="Times New Roman" w:hAnsi="Poppins" w:cs="Poppins"/>
          <w:lang w:eastAsia="pl-PL"/>
        </w:rPr>
      </w:pPr>
      <w:r w:rsidRPr="00305CAC">
        <w:rPr>
          <w:rFonts w:ascii="Poppins" w:eastAsia="Times New Roman" w:hAnsi="Poppins" w:cs="Poppins"/>
        </w:rPr>
        <w:t>Wykonawca przesyła e-mailem informację o planowanej wymianie osoby o której mowa w ust 1 powyżej, opatrzone kwalifikowanym podpisem elektronicznym złożonym przez osobę umocowaną do reprezentacji Wykonawcy;</w:t>
      </w:r>
    </w:p>
    <w:p w14:paraId="3CF43184" w14:textId="67687CB2" w:rsidR="001F3369" w:rsidRPr="00305CAC" w:rsidRDefault="001F3369" w:rsidP="00092736">
      <w:pPr>
        <w:keepNext/>
        <w:numPr>
          <w:ilvl w:val="0"/>
          <w:numId w:val="113"/>
        </w:numPr>
        <w:suppressAutoHyphens/>
        <w:autoSpaceDE w:val="0"/>
        <w:autoSpaceDN w:val="0"/>
        <w:spacing w:after="0"/>
        <w:ind w:left="851" w:hanging="284"/>
        <w:jc w:val="both"/>
        <w:rPr>
          <w:rFonts w:ascii="Poppins" w:eastAsia="Times New Roman" w:hAnsi="Poppins" w:cs="Poppins"/>
          <w:lang w:eastAsia="pl-PL"/>
        </w:rPr>
      </w:pPr>
      <w:r w:rsidRPr="00305CAC">
        <w:rPr>
          <w:rFonts w:ascii="Poppins" w:eastAsia="Times New Roman" w:hAnsi="Poppins" w:cs="Poppins"/>
        </w:rPr>
        <w:t>Wymiana następuje po uzyskaniu e-mailowej /pisemnej zgody Zamawiającego na dokonanie zmiany, po dokonaniu analizy i stwierdzeniu, że dany ekspert spełnia wymagania określone przez Zamawiającego w warunkach udziału w postępowaniu o udzielenie zamówienia oraz w kryteriach, za które wykonawcy zostały przyznane punkty</w:t>
      </w:r>
      <w:r w:rsidR="00361275" w:rsidRPr="00305CAC">
        <w:rPr>
          <w:rFonts w:ascii="Poppins" w:eastAsia="Times New Roman" w:hAnsi="Poppins" w:cs="Poppins"/>
        </w:rPr>
        <w:t xml:space="preserve"> – tj. zdaniu testu kompetencji z wynikiem nie gorszym niż poprzednik</w:t>
      </w:r>
      <w:r w:rsidRPr="00305CAC">
        <w:rPr>
          <w:rFonts w:ascii="Poppins" w:eastAsia="Times New Roman" w:hAnsi="Poppins" w:cs="Poppins"/>
        </w:rPr>
        <w:t>;</w:t>
      </w:r>
    </w:p>
    <w:p w14:paraId="7F1C69FE" w14:textId="77777777" w:rsidR="001F3369" w:rsidRPr="00305CAC" w:rsidRDefault="001F3369" w:rsidP="00092736">
      <w:pPr>
        <w:keepNext/>
        <w:numPr>
          <w:ilvl w:val="0"/>
          <w:numId w:val="113"/>
        </w:numPr>
        <w:suppressAutoHyphens/>
        <w:autoSpaceDE w:val="0"/>
        <w:autoSpaceDN w:val="0"/>
        <w:spacing w:after="0"/>
        <w:ind w:left="851" w:hanging="284"/>
        <w:jc w:val="both"/>
        <w:rPr>
          <w:rFonts w:ascii="Poppins" w:eastAsia="Times New Roman" w:hAnsi="Poppins" w:cs="Poppins"/>
          <w:lang w:eastAsia="pl-PL"/>
        </w:rPr>
      </w:pPr>
      <w:r w:rsidRPr="00305CAC">
        <w:rPr>
          <w:rFonts w:ascii="Poppins" w:eastAsia="Times New Roman" w:hAnsi="Poppins" w:cs="Poppins"/>
        </w:rPr>
        <w:t>Wymiana eksperta zgodnie z pkt. 1-3) nie wymaga aneksu do Umowy;</w:t>
      </w:r>
    </w:p>
    <w:p w14:paraId="001B3BB3" w14:textId="77777777" w:rsidR="001F3369" w:rsidRPr="00305CAC" w:rsidRDefault="001F3369" w:rsidP="00092736">
      <w:pPr>
        <w:numPr>
          <w:ilvl w:val="3"/>
          <w:numId w:val="103"/>
        </w:numPr>
        <w:autoSpaceDE w:val="0"/>
        <w:autoSpaceDN w:val="0"/>
        <w:spacing w:after="0"/>
        <w:contextualSpacing/>
        <w:jc w:val="both"/>
        <w:rPr>
          <w:rFonts w:ascii="Poppins" w:eastAsia="Times New Roman" w:hAnsi="Poppins" w:cs="Poppins"/>
          <w:lang w:eastAsia="pl-PL"/>
        </w:rPr>
      </w:pPr>
      <w:r w:rsidRPr="00305CAC">
        <w:rPr>
          <w:rFonts w:ascii="Poppins" w:eastAsia="Times New Roman" w:hAnsi="Poppins" w:cs="Poppins"/>
        </w:rPr>
        <w:t xml:space="preserve">Wymiana eksperta może nastąpić również na wniosek Zamawiającego w następującym trybie: Zamawiający ma prawo zwrócić się do Wykonawcy w formie pisemnej lub elektronicznej o dokonanie wymiany eksperta w przypadku dwukrotnego zgłoszenia zastrzeżeń formie elektronicznej, o których mowa w §5 ust. 4 Umowy. Zastrzeżenia mogą dotyczyć sposobu wykonywania przez członka zespołu zadań związanych z realizacją przedmiotu Umowy. W następstwie ww. wniosku Zamawiającego, Wykonawca nie może odmówić wymiany eksperta. Wykonawca w terminie 14 dni od złożenia wniosku dokonuje wymiany członka zespołu w sposób określony w ust. 2. </w:t>
      </w:r>
    </w:p>
    <w:p w14:paraId="2FCDF069" w14:textId="77777777" w:rsidR="001F3369" w:rsidRPr="00305CAC" w:rsidRDefault="001F3369" w:rsidP="00092736">
      <w:pPr>
        <w:numPr>
          <w:ilvl w:val="3"/>
          <w:numId w:val="103"/>
        </w:numPr>
        <w:autoSpaceDE w:val="0"/>
        <w:autoSpaceDN w:val="0"/>
        <w:spacing w:after="0"/>
        <w:contextualSpacing/>
        <w:jc w:val="both"/>
        <w:rPr>
          <w:rFonts w:ascii="Poppins" w:eastAsia="Times New Roman" w:hAnsi="Poppins" w:cs="Poppins"/>
          <w:lang w:eastAsia="pl-PL"/>
        </w:rPr>
      </w:pPr>
      <w:r w:rsidRPr="00305CAC">
        <w:rPr>
          <w:rFonts w:ascii="Poppins" w:eastAsia="Times New Roman" w:hAnsi="Poppins" w:cs="Poppins"/>
        </w:rPr>
        <w:t xml:space="preserve">W przypadku gdy w trakcie realizacji Umowy Wykonawca zmieni, bez zgody Zamawiającego eksperta, o którym mowa w ust. 1 albo z przyczyn leżących po stronie Wykonawcy ekspert nie będzie świadczył usług na rzecz Zamawiającego lub Wykonawca nie zapewni eksperta o wymaganych kompetencjach, doświadczeniu do realizacji przedmiotu Umowy przez okres dłuższy  niż 3 dni, Zamawiającemu przysługuje prawo odstąpienia od Umowy bez dodatkowego wezwania Wykonawcy do należytego wykonania Umowy w terminie 14 dni od uzyskania informacji o podstawie do odstąpienia od Umowy. </w:t>
      </w:r>
    </w:p>
    <w:p w14:paraId="0A8CB056" w14:textId="77777777" w:rsidR="001F3369" w:rsidRPr="00305CAC" w:rsidRDefault="001F3369" w:rsidP="00092736">
      <w:pPr>
        <w:numPr>
          <w:ilvl w:val="3"/>
          <w:numId w:val="103"/>
        </w:numPr>
        <w:autoSpaceDE w:val="0"/>
        <w:autoSpaceDN w:val="0"/>
        <w:spacing w:after="0"/>
        <w:contextualSpacing/>
        <w:jc w:val="both"/>
        <w:rPr>
          <w:rFonts w:ascii="Poppins" w:eastAsia="Times New Roman" w:hAnsi="Poppins" w:cs="Poppins"/>
          <w:lang w:eastAsia="pl-PL"/>
        </w:rPr>
      </w:pPr>
      <w:r w:rsidRPr="00305CAC">
        <w:rPr>
          <w:rFonts w:ascii="Poppins" w:eastAsia="Times New Roman" w:hAnsi="Poppins" w:cs="Poppins"/>
        </w:rPr>
        <w:lastRenderedPageBreak/>
        <w:t xml:space="preserve">Ekspert skierowany do realizacji  Umowy przed przystąpieniem do realizacji usługi  musi otrzymać pisemne, imienne upoważnienie do przetwarzania danych osobowych od Wykonawcy, w zakresie niezbędnym do realizacji przedmiotu Umowy z zastrzeżeniem, że ww. upoważnienie nie jest konieczne w przypadku członków zespołu, którzy nie mają dostępu do danych osobowych. </w:t>
      </w:r>
    </w:p>
    <w:p w14:paraId="525579FB" w14:textId="77777777" w:rsidR="001F3369" w:rsidRPr="00305CAC" w:rsidRDefault="001F3369" w:rsidP="00092736">
      <w:pPr>
        <w:numPr>
          <w:ilvl w:val="3"/>
          <w:numId w:val="103"/>
        </w:numPr>
        <w:autoSpaceDE w:val="0"/>
        <w:autoSpaceDN w:val="0"/>
        <w:spacing w:after="0"/>
        <w:contextualSpacing/>
        <w:jc w:val="both"/>
        <w:rPr>
          <w:rFonts w:ascii="Poppins" w:eastAsia="Times New Roman" w:hAnsi="Poppins" w:cs="Poppins"/>
          <w:lang w:eastAsia="pl-PL"/>
        </w:rPr>
      </w:pPr>
      <w:r w:rsidRPr="00305CAC">
        <w:rPr>
          <w:rFonts w:ascii="Poppins" w:eastAsia="Times New Roman" w:hAnsi="Poppins" w:cs="Poppins"/>
        </w:rPr>
        <w:t>Ekspert skierowany do realizacji Umowy przed przystąpieniem do realizacji usługi musi podpisać oświadczenie o zapoznaniu się z zasadami ochrony informacji poufnych i zobowiązanie do ich przestrzegania. Wykonawca dostarczy Zamawiającemu kopie lub odwzorowania podpisanych oświadczeń w terminie 14 dni od podpisania Umowy, oraz każdorazowo przy wymianie członka zespołu.</w:t>
      </w:r>
    </w:p>
    <w:p w14:paraId="34356881" w14:textId="77777777" w:rsidR="001F3369" w:rsidRPr="00305CAC" w:rsidRDefault="001F3369" w:rsidP="00092736">
      <w:pPr>
        <w:numPr>
          <w:ilvl w:val="3"/>
          <w:numId w:val="103"/>
        </w:numPr>
        <w:autoSpaceDE w:val="0"/>
        <w:autoSpaceDN w:val="0"/>
        <w:spacing w:after="0"/>
        <w:contextualSpacing/>
        <w:jc w:val="both"/>
        <w:rPr>
          <w:rStyle w:val="normaltextrun"/>
          <w:rFonts w:ascii="Poppins" w:hAnsi="Poppins" w:cs="Poppins"/>
        </w:rPr>
      </w:pPr>
      <w:r w:rsidRPr="00305CAC">
        <w:rPr>
          <w:rStyle w:val="normaltextrun"/>
          <w:rFonts w:ascii="Poppins" w:hAnsi="Poppins" w:cs="Poppins"/>
          <w:color w:val="000000" w:themeColor="text1"/>
        </w:rPr>
        <w:t>Strony zobowiązują się do niepodejmowania bezpośredniej współpracy z personelem drugiej Strony zatrudnionym w ramach stosunku pracy oraz B2B skierowanym do realizacji przedmiotowej Umowy, w tym do zawierania umów i porozumień na świadczenie usług w okresie 2 lat od daty zakończenia realizacji niniejszej umowy, pod karą 200.000,00 zł netto za każde naruszenie.</w:t>
      </w:r>
    </w:p>
    <w:p w14:paraId="7FF6D9ED" w14:textId="77777777" w:rsidR="001F3369" w:rsidRPr="00305CAC" w:rsidRDefault="001F3369" w:rsidP="00092736">
      <w:pPr>
        <w:numPr>
          <w:ilvl w:val="3"/>
          <w:numId w:val="103"/>
        </w:numPr>
        <w:autoSpaceDE w:val="0"/>
        <w:autoSpaceDN w:val="0"/>
        <w:spacing w:after="0"/>
        <w:contextualSpacing/>
        <w:jc w:val="both"/>
        <w:rPr>
          <w:rFonts w:ascii="Poppins" w:eastAsia="Times New Roman" w:hAnsi="Poppins" w:cs="Poppins"/>
          <w:lang w:eastAsia="pl-PL"/>
        </w:rPr>
      </w:pPr>
      <w:r w:rsidRPr="00305CAC">
        <w:rPr>
          <w:rStyle w:val="normaltextrun"/>
          <w:rFonts w:ascii="Poppins" w:hAnsi="Poppins" w:cs="Poppins"/>
          <w:color w:val="000000" w:themeColor="text1"/>
        </w:rPr>
        <w:t xml:space="preserve"> Ekspert skierowany do realizacji Umowy uprawniony jest do świadczenia usług z dowolnego miejsca zapewniającego stały kontakt z Zamawiającym poprzez Internet i telefon. W uzasadnionych sytuacjach Zamawiający uprawniony jest do wezwania Eksperta do siedziby Zamawiającego celem świadczenia usługi. Świadczenie usług w niniejszy miejscu nie będzie częstsze niż 5 dni w miesiącu.   </w:t>
      </w:r>
    </w:p>
    <w:p w14:paraId="3C135AB9" w14:textId="77777777" w:rsidR="001F3369" w:rsidRPr="00305CAC" w:rsidRDefault="001F3369" w:rsidP="001F3369">
      <w:pPr>
        <w:keepNext/>
        <w:suppressAutoHyphens/>
        <w:autoSpaceDE w:val="0"/>
        <w:autoSpaceDN w:val="0"/>
        <w:spacing w:after="0"/>
        <w:jc w:val="center"/>
        <w:rPr>
          <w:rFonts w:ascii="Poppins" w:eastAsia="Times New Roman" w:hAnsi="Poppins" w:cs="Poppins"/>
          <w:b/>
          <w:bCs/>
          <w:lang w:eastAsia="pl-PL"/>
        </w:rPr>
      </w:pPr>
    </w:p>
    <w:p w14:paraId="4D8C4E56" w14:textId="77777777" w:rsidR="001F3369" w:rsidRPr="00305CAC" w:rsidRDefault="001F3369" w:rsidP="001F3369">
      <w:pPr>
        <w:keepNext/>
        <w:suppressAutoHyphens/>
        <w:autoSpaceDE w:val="0"/>
        <w:autoSpaceDN w:val="0"/>
        <w:spacing w:after="0"/>
        <w:jc w:val="center"/>
        <w:rPr>
          <w:rFonts w:ascii="Poppins" w:eastAsia="Times New Roman" w:hAnsi="Poppins" w:cs="Poppins"/>
          <w:b/>
          <w:bCs/>
          <w:lang w:eastAsia="pl-PL"/>
        </w:rPr>
      </w:pPr>
      <w:r w:rsidRPr="00305CAC">
        <w:rPr>
          <w:rFonts w:ascii="Poppins" w:eastAsia="Times New Roman" w:hAnsi="Poppins" w:cs="Poppins"/>
          <w:b/>
          <w:bCs/>
        </w:rPr>
        <w:t>§7 Prawa autorskie</w:t>
      </w:r>
    </w:p>
    <w:p w14:paraId="1AA61EFF" w14:textId="77777777" w:rsidR="001F3369" w:rsidRPr="00305CAC" w:rsidRDefault="001F3369" w:rsidP="00092736">
      <w:pPr>
        <w:numPr>
          <w:ilvl w:val="0"/>
          <w:numId w:val="112"/>
        </w:numPr>
        <w:autoSpaceDE w:val="0"/>
        <w:autoSpaceDN w:val="0"/>
        <w:spacing w:after="0"/>
        <w:contextualSpacing/>
        <w:jc w:val="both"/>
        <w:rPr>
          <w:rFonts w:ascii="Poppins" w:eastAsia="Times New Roman" w:hAnsi="Poppins" w:cs="Poppins"/>
          <w:lang w:eastAsia="pl-PL"/>
        </w:rPr>
      </w:pPr>
      <w:r w:rsidRPr="00305CAC">
        <w:rPr>
          <w:rFonts w:ascii="Poppins" w:eastAsia="Times New Roman" w:hAnsi="Poppins" w:cs="Poppins"/>
        </w:rPr>
        <w:t>Wykonawca oświadcza, iż będą przysługiwały mu pełne majątkowe prawa autorskie do utworów w rozumieniu ustawy z dnia 4 lutego 1994 r. o prawie autorskim i prawach pokrewnych (dalej: „Utwór”) powstałych w związku z realizacją przedmiotu Umowy w zakresie umożliwiającym korzystanie z nich na polach eksploatacji wymienionych w Umowie oraz, że zawarcie Umowy nie będzie naruszać praw osób trzecich, w szczególności praw własności intelektualnej osób trzecich.</w:t>
      </w:r>
    </w:p>
    <w:p w14:paraId="71FFE9BC" w14:textId="77777777" w:rsidR="001F3369" w:rsidRPr="00305CAC" w:rsidRDefault="001F3369" w:rsidP="00092736">
      <w:pPr>
        <w:numPr>
          <w:ilvl w:val="0"/>
          <w:numId w:val="112"/>
        </w:numPr>
        <w:autoSpaceDE w:val="0"/>
        <w:autoSpaceDN w:val="0"/>
        <w:spacing w:after="0"/>
        <w:contextualSpacing/>
        <w:jc w:val="both"/>
        <w:rPr>
          <w:rFonts w:ascii="Poppins" w:eastAsia="Times New Roman" w:hAnsi="Poppins" w:cs="Poppins"/>
          <w:lang w:eastAsia="pl-PL"/>
        </w:rPr>
      </w:pPr>
      <w:r w:rsidRPr="00305CAC">
        <w:rPr>
          <w:rFonts w:ascii="Poppins" w:eastAsia="Times New Roman" w:hAnsi="Poppins" w:cs="Poppins"/>
        </w:rPr>
        <w:t>Wykonawca zobowiązany jest do zawarcia odpowiednich umów o przeniesienie autorskich praw majątkowych oraz praw do dokonywania opracowań utworów (praw zależnych) ze wszystkimi osobami, z którymi będzie współpracować przy realizacji zamówienia, oraz które wnoszą wkład twórczy do utworów powstałych przy realizacji przedmiotu Umowy.</w:t>
      </w:r>
    </w:p>
    <w:p w14:paraId="01B6CDFB" w14:textId="77777777" w:rsidR="001F3369" w:rsidRPr="00305CAC" w:rsidRDefault="001F3369" w:rsidP="00092736">
      <w:pPr>
        <w:numPr>
          <w:ilvl w:val="0"/>
          <w:numId w:val="112"/>
        </w:numPr>
        <w:autoSpaceDE w:val="0"/>
        <w:autoSpaceDN w:val="0"/>
        <w:spacing w:after="0"/>
        <w:contextualSpacing/>
        <w:jc w:val="both"/>
        <w:rPr>
          <w:rFonts w:ascii="Poppins" w:eastAsia="Times New Roman" w:hAnsi="Poppins" w:cs="Poppins"/>
          <w:lang w:eastAsia="pl-PL"/>
        </w:rPr>
      </w:pPr>
      <w:r w:rsidRPr="00305CAC">
        <w:rPr>
          <w:rFonts w:ascii="Poppins" w:eastAsia="Times New Roman" w:hAnsi="Poppins" w:cs="Poppins"/>
        </w:rPr>
        <w:t xml:space="preserve">W ramach wynagrodzenia, o którym mowa w § 3 ust. 1, z momentem faktycznego przekazania Utworów będących przedmiotem Umowy (np. drogą elektroniczną lub na materialnym nośniku) Zamawiającemu (lub podmiotowi działającemu w jego imieniu) Wykonawca przenosi na Zamawiającego całość autorskich praw majątkowych do wszystkich utworów powstałych w związku z wykonaniem Umowy </w:t>
      </w:r>
      <w:r w:rsidRPr="00305CAC">
        <w:rPr>
          <w:rFonts w:ascii="Poppins" w:eastAsia="Times New Roman" w:hAnsi="Poppins" w:cs="Poppins"/>
        </w:rPr>
        <w:lastRenderedPageBreak/>
        <w:t>bez ograniczeń co do terytorium, czasu, liczby egzemplarzy, w zakresie poniższych pól eksploatacji:</w:t>
      </w:r>
    </w:p>
    <w:p w14:paraId="5D08D340" w14:textId="77777777" w:rsidR="001F3369" w:rsidRPr="00305CAC" w:rsidRDefault="001F3369" w:rsidP="00092736">
      <w:pPr>
        <w:numPr>
          <w:ilvl w:val="0"/>
          <w:numId w:val="111"/>
        </w:numPr>
        <w:autoSpaceDE w:val="0"/>
        <w:autoSpaceDN w:val="0"/>
        <w:spacing w:after="0"/>
        <w:contextualSpacing/>
        <w:jc w:val="both"/>
        <w:rPr>
          <w:rFonts w:ascii="Poppins" w:eastAsia="Times New Roman" w:hAnsi="Poppins" w:cs="Poppins"/>
          <w:lang w:eastAsia="pl-PL"/>
        </w:rPr>
      </w:pPr>
      <w:r w:rsidRPr="00305CAC">
        <w:rPr>
          <w:rFonts w:ascii="Poppins" w:eastAsia="Times New Roman" w:hAnsi="Poppins" w:cs="Poppins"/>
        </w:rPr>
        <w:t>utrwalanie i zwielokrotnianie całości lub części utworów - wytwarzanie dowolną techniką egzemplarzy utworów, w szczególności techniką drukarską, reprograficzną, zapisu magnetycznego oraz techniką cyfrową;</w:t>
      </w:r>
    </w:p>
    <w:p w14:paraId="369D1984" w14:textId="77777777" w:rsidR="001F3369" w:rsidRPr="00305CAC" w:rsidRDefault="001F3369" w:rsidP="00092736">
      <w:pPr>
        <w:numPr>
          <w:ilvl w:val="0"/>
          <w:numId w:val="111"/>
        </w:numPr>
        <w:autoSpaceDE w:val="0"/>
        <w:autoSpaceDN w:val="0"/>
        <w:spacing w:after="0"/>
        <w:contextualSpacing/>
        <w:jc w:val="both"/>
        <w:rPr>
          <w:rFonts w:ascii="Poppins" w:eastAsia="Times New Roman" w:hAnsi="Poppins" w:cs="Poppins"/>
          <w:lang w:eastAsia="pl-PL"/>
        </w:rPr>
      </w:pPr>
      <w:r w:rsidRPr="00305CAC">
        <w:rPr>
          <w:rFonts w:ascii="Poppins" w:eastAsia="Times New Roman" w:hAnsi="Poppins" w:cs="Poppins"/>
        </w:rPr>
        <w:t>wprowadzenie do pamięci komputerów i serwerów sieci komputerowych;</w:t>
      </w:r>
    </w:p>
    <w:p w14:paraId="43E8B093" w14:textId="77777777" w:rsidR="001F3369" w:rsidRPr="00305CAC" w:rsidRDefault="001F3369" w:rsidP="00092736">
      <w:pPr>
        <w:numPr>
          <w:ilvl w:val="0"/>
          <w:numId w:val="111"/>
        </w:numPr>
        <w:autoSpaceDE w:val="0"/>
        <w:autoSpaceDN w:val="0"/>
        <w:spacing w:after="0"/>
        <w:contextualSpacing/>
        <w:jc w:val="both"/>
        <w:rPr>
          <w:rFonts w:ascii="Poppins" w:eastAsia="Times New Roman" w:hAnsi="Poppins" w:cs="Poppins"/>
          <w:lang w:eastAsia="pl-PL"/>
        </w:rPr>
      </w:pPr>
      <w:r w:rsidRPr="00305CAC">
        <w:rPr>
          <w:rFonts w:ascii="Poppins" w:eastAsia="Times New Roman" w:hAnsi="Poppins" w:cs="Poppins"/>
        </w:rPr>
        <w:t>publikacja i rozpowszechnianie utworów oraz ich egzemplarzy w dowolny sposób, a także publiczne udostępnienie w taki sposób, aby każdy mógł mieć do niego dostęp w miejscu i czasie przez siebie wybranym, w tym rozpowszechniania w sieci teleinformatycznej;</w:t>
      </w:r>
    </w:p>
    <w:p w14:paraId="50CAC627" w14:textId="77777777" w:rsidR="001F3369" w:rsidRPr="00305CAC" w:rsidRDefault="001F3369" w:rsidP="00092736">
      <w:pPr>
        <w:numPr>
          <w:ilvl w:val="0"/>
          <w:numId w:val="111"/>
        </w:numPr>
        <w:autoSpaceDE w:val="0"/>
        <w:autoSpaceDN w:val="0"/>
        <w:spacing w:after="0"/>
        <w:contextualSpacing/>
        <w:jc w:val="both"/>
        <w:rPr>
          <w:rFonts w:ascii="Poppins" w:eastAsia="Times New Roman" w:hAnsi="Poppins" w:cs="Poppins"/>
          <w:lang w:eastAsia="pl-PL"/>
        </w:rPr>
      </w:pPr>
      <w:r w:rsidRPr="00305CAC">
        <w:rPr>
          <w:rFonts w:ascii="Poppins" w:eastAsia="Times New Roman" w:hAnsi="Poppins" w:cs="Poppins"/>
        </w:rPr>
        <w:t>obrotu oryginałem albo egzemplarzami, na których utwór utrwalono, przez wprowadzanie do obrotu bez ograniczenia liczby egzemplarzy, bez ograniczeń terytorialnych, użyczenia lub najmu oryginału albo egzemplarzy;</w:t>
      </w:r>
    </w:p>
    <w:p w14:paraId="0E209C57" w14:textId="77777777" w:rsidR="001F3369" w:rsidRPr="00305CAC" w:rsidRDefault="001F3369" w:rsidP="00092736">
      <w:pPr>
        <w:numPr>
          <w:ilvl w:val="0"/>
          <w:numId w:val="111"/>
        </w:numPr>
        <w:autoSpaceDE w:val="0"/>
        <w:autoSpaceDN w:val="0"/>
        <w:spacing w:after="0"/>
        <w:contextualSpacing/>
        <w:jc w:val="both"/>
        <w:rPr>
          <w:rFonts w:ascii="Poppins" w:eastAsia="Times New Roman" w:hAnsi="Poppins" w:cs="Poppins"/>
          <w:lang w:eastAsia="pl-PL"/>
        </w:rPr>
      </w:pPr>
      <w:r w:rsidRPr="00305CAC">
        <w:rPr>
          <w:rFonts w:ascii="Poppins" w:eastAsia="Times New Roman" w:hAnsi="Poppins" w:cs="Poppins"/>
        </w:rPr>
        <w:t>rozpowszechniania utworu w drodze adaptacji na nośnikach dźwięku lub obrazu i dźwięku, w tym na widowisko telewizyjne;</w:t>
      </w:r>
    </w:p>
    <w:p w14:paraId="141A64BD" w14:textId="77777777" w:rsidR="001F3369" w:rsidRPr="00305CAC" w:rsidRDefault="001F3369" w:rsidP="00092736">
      <w:pPr>
        <w:numPr>
          <w:ilvl w:val="0"/>
          <w:numId w:val="111"/>
        </w:numPr>
        <w:autoSpaceDE w:val="0"/>
        <w:autoSpaceDN w:val="0"/>
        <w:spacing w:after="0"/>
        <w:contextualSpacing/>
        <w:jc w:val="both"/>
        <w:rPr>
          <w:rFonts w:ascii="Poppins" w:eastAsia="Times New Roman" w:hAnsi="Poppins" w:cs="Poppins"/>
          <w:lang w:eastAsia="pl-PL"/>
        </w:rPr>
      </w:pPr>
      <w:r w:rsidRPr="00305CAC">
        <w:rPr>
          <w:rFonts w:ascii="Poppins" w:eastAsia="Times New Roman" w:hAnsi="Poppins" w:cs="Poppins"/>
        </w:rPr>
        <w:t>przedruku części utworu w prasie, broszurach, wykorzystania utworu w audycjach radiowych i telewizyjnych;</w:t>
      </w:r>
    </w:p>
    <w:p w14:paraId="539763CD" w14:textId="77777777" w:rsidR="001F3369" w:rsidRPr="00305CAC" w:rsidRDefault="001F3369" w:rsidP="00092736">
      <w:pPr>
        <w:numPr>
          <w:ilvl w:val="0"/>
          <w:numId w:val="111"/>
        </w:numPr>
        <w:autoSpaceDE w:val="0"/>
        <w:autoSpaceDN w:val="0"/>
        <w:spacing w:after="0"/>
        <w:contextualSpacing/>
        <w:jc w:val="both"/>
        <w:rPr>
          <w:rFonts w:ascii="Poppins" w:eastAsia="Times New Roman" w:hAnsi="Poppins" w:cs="Poppins"/>
          <w:lang w:eastAsia="pl-PL"/>
        </w:rPr>
      </w:pPr>
      <w:r w:rsidRPr="00305CAC">
        <w:rPr>
          <w:rFonts w:ascii="Poppins" w:eastAsia="Times New Roman" w:hAnsi="Poppins" w:cs="Poppins"/>
        </w:rPr>
        <w:t>wprowadzanie utworu do pamięci komputera;</w:t>
      </w:r>
    </w:p>
    <w:p w14:paraId="71DC91B3" w14:textId="77777777" w:rsidR="001F3369" w:rsidRPr="00305CAC" w:rsidRDefault="001F3369" w:rsidP="00092736">
      <w:pPr>
        <w:numPr>
          <w:ilvl w:val="0"/>
          <w:numId w:val="111"/>
        </w:numPr>
        <w:autoSpaceDE w:val="0"/>
        <w:autoSpaceDN w:val="0"/>
        <w:spacing w:after="0"/>
        <w:contextualSpacing/>
        <w:jc w:val="both"/>
        <w:rPr>
          <w:rFonts w:ascii="Poppins" w:eastAsia="Times New Roman" w:hAnsi="Poppins" w:cs="Poppins"/>
          <w:lang w:eastAsia="pl-PL"/>
        </w:rPr>
      </w:pPr>
      <w:r w:rsidRPr="00305CAC">
        <w:rPr>
          <w:rFonts w:ascii="Poppins" w:eastAsia="Times New Roman" w:hAnsi="Poppins" w:cs="Poppins"/>
        </w:rPr>
        <w:t>umieszczanie utworu na dokumentach, fakturach, papierach, drukach i innych materiałach reklamowych oraz innych formach dokumentów związanych z wprowadzaniem towarów lub usług do obrotu;</w:t>
      </w:r>
    </w:p>
    <w:p w14:paraId="35CE8540" w14:textId="77777777" w:rsidR="001F3369" w:rsidRPr="00305CAC" w:rsidRDefault="001F3369" w:rsidP="00092736">
      <w:pPr>
        <w:numPr>
          <w:ilvl w:val="0"/>
          <w:numId w:val="111"/>
        </w:numPr>
        <w:autoSpaceDE w:val="0"/>
        <w:autoSpaceDN w:val="0"/>
        <w:spacing w:after="0"/>
        <w:contextualSpacing/>
        <w:jc w:val="both"/>
        <w:rPr>
          <w:rFonts w:ascii="Poppins" w:eastAsia="Times New Roman" w:hAnsi="Poppins" w:cs="Poppins"/>
          <w:lang w:eastAsia="pl-PL"/>
        </w:rPr>
      </w:pPr>
      <w:r w:rsidRPr="00305CAC">
        <w:rPr>
          <w:rFonts w:ascii="Poppins" w:eastAsia="Times New Roman" w:hAnsi="Poppins" w:cs="Poppins"/>
        </w:rPr>
        <w:t>używanie utworu we wszystkich formach reklamy, w tym także za pośrednictwem wszelkich środków masowego przekazywania, włączając przekaz satelitarny;</w:t>
      </w:r>
    </w:p>
    <w:p w14:paraId="4EDAC097" w14:textId="77777777" w:rsidR="001F3369" w:rsidRPr="00305CAC" w:rsidRDefault="001F3369" w:rsidP="00092736">
      <w:pPr>
        <w:numPr>
          <w:ilvl w:val="0"/>
          <w:numId w:val="111"/>
        </w:numPr>
        <w:autoSpaceDE w:val="0"/>
        <w:autoSpaceDN w:val="0"/>
        <w:spacing w:after="0"/>
        <w:contextualSpacing/>
        <w:jc w:val="both"/>
        <w:rPr>
          <w:rFonts w:ascii="Poppins" w:eastAsia="Times New Roman" w:hAnsi="Poppins" w:cs="Poppins"/>
          <w:lang w:eastAsia="pl-PL"/>
        </w:rPr>
      </w:pPr>
      <w:r w:rsidRPr="00305CAC">
        <w:rPr>
          <w:rFonts w:ascii="Poppins" w:eastAsia="Times New Roman" w:hAnsi="Poppins" w:cs="Poppins"/>
        </w:rPr>
        <w:t>zbywanie nabytych praw na rzecz innych osób;</w:t>
      </w:r>
    </w:p>
    <w:p w14:paraId="391B409D" w14:textId="77777777" w:rsidR="001F3369" w:rsidRPr="00305CAC" w:rsidRDefault="001F3369" w:rsidP="00092736">
      <w:pPr>
        <w:numPr>
          <w:ilvl w:val="0"/>
          <w:numId w:val="111"/>
        </w:numPr>
        <w:autoSpaceDE w:val="0"/>
        <w:autoSpaceDN w:val="0"/>
        <w:spacing w:after="0"/>
        <w:contextualSpacing/>
        <w:jc w:val="both"/>
        <w:rPr>
          <w:rFonts w:ascii="Poppins" w:eastAsia="Times New Roman" w:hAnsi="Poppins" w:cs="Poppins"/>
          <w:lang w:eastAsia="pl-PL"/>
        </w:rPr>
      </w:pPr>
      <w:r w:rsidRPr="00305CAC">
        <w:rPr>
          <w:rFonts w:ascii="Poppins" w:eastAsia="Times New Roman" w:hAnsi="Poppins" w:cs="Poppins"/>
        </w:rPr>
        <w:t>trwałego lub czasowego zwielokrotnienia programu komputerowego w całości lub w części jakimikolwiek środkami i w jakiejkolwiek formie; w zakresie, w którym dla wprowadzania, wyświetlania, stosowania, przekazywania i przechowywania programu komputerowego niezbędne jest jego zwielokrotnienie, czynności te wymagają zgody uprawnionego;</w:t>
      </w:r>
    </w:p>
    <w:p w14:paraId="658AA61E" w14:textId="77777777" w:rsidR="001F3369" w:rsidRPr="00305CAC" w:rsidRDefault="001F3369" w:rsidP="00092736">
      <w:pPr>
        <w:numPr>
          <w:ilvl w:val="0"/>
          <w:numId w:val="111"/>
        </w:numPr>
        <w:autoSpaceDE w:val="0"/>
        <w:autoSpaceDN w:val="0"/>
        <w:spacing w:after="0"/>
        <w:contextualSpacing/>
        <w:jc w:val="both"/>
        <w:rPr>
          <w:rFonts w:ascii="Poppins" w:eastAsia="Times New Roman" w:hAnsi="Poppins" w:cs="Poppins"/>
          <w:lang w:eastAsia="pl-PL"/>
        </w:rPr>
      </w:pPr>
      <w:r w:rsidRPr="00305CAC">
        <w:rPr>
          <w:rFonts w:ascii="Poppins" w:eastAsia="Times New Roman" w:hAnsi="Poppins" w:cs="Poppins"/>
        </w:rPr>
        <w:t>tłumaczenia, przystosowywania, zmiany układu lub jakichkolwiek innych zmian w programie komputerowym, z zachowaniem praw osoby, która tych zmian dokonała;</w:t>
      </w:r>
    </w:p>
    <w:p w14:paraId="1313B9FF" w14:textId="77777777" w:rsidR="001F3369" w:rsidRPr="00305CAC" w:rsidRDefault="001F3369" w:rsidP="00092736">
      <w:pPr>
        <w:numPr>
          <w:ilvl w:val="0"/>
          <w:numId w:val="111"/>
        </w:numPr>
        <w:autoSpaceDE w:val="0"/>
        <w:autoSpaceDN w:val="0"/>
        <w:spacing w:after="0"/>
        <w:contextualSpacing/>
        <w:jc w:val="both"/>
        <w:rPr>
          <w:rFonts w:ascii="Poppins" w:eastAsia="Times New Roman" w:hAnsi="Poppins" w:cs="Poppins"/>
          <w:lang w:eastAsia="pl-PL"/>
        </w:rPr>
      </w:pPr>
      <w:r w:rsidRPr="00305CAC">
        <w:rPr>
          <w:rFonts w:ascii="Poppins" w:eastAsia="Times New Roman" w:hAnsi="Poppins" w:cs="Poppins"/>
        </w:rPr>
        <w:t>rozpowszechniania, w tym użyczenia lub najmu, programu komputerowego lub jego kopii.</w:t>
      </w:r>
    </w:p>
    <w:p w14:paraId="76D33118" w14:textId="77777777" w:rsidR="001F3369" w:rsidRPr="00305CAC" w:rsidRDefault="001F3369" w:rsidP="00092736">
      <w:pPr>
        <w:numPr>
          <w:ilvl w:val="0"/>
          <w:numId w:val="112"/>
        </w:numPr>
        <w:autoSpaceDE w:val="0"/>
        <w:autoSpaceDN w:val="0"/>
        <w:spacing w:after="0"/>
        <w:contextualSpacing/>
        <w:jc w:val="both"/>
        <w:rPr>
          <w:rFonts w:ascii="Poppins" w:eastAsia="Times New Roman" w:hAnsi="Poppins" w:cs="Poppins"/>
          <w:lang w:eastAsia="pl-PL"/>
        </w:rPr>
      </w:pPr>
      <w:r w:rsidRPr="00305CAC">
        <w:rPr>
          <w:rFonts w:ascii="Poppins" w:eastAsia="Times New Roman" w:hAnsi="Poppins" w:cs="Poppins"/>
        </w:rPr>
        <w:t xml:space="preserve">W ramach wynagrodzenia o którym mowa w § 3 ust. 1, z momentem faktycznego przekazania Utworów będących przedmiotem Umowy (np. drogą elektroniczną lub na materialnym nośniku) Zamawiającemu (lub podmiotowi działającemu w jego imieniu), Wykonawca przenosi na Zamawiającego prawo do dokonywania opracowań wszystkich Utworów powstałych w związku z wykonaniem przedmiotu </w:t>
      </w:r>
      <w:r w:rsidRPr="00305CAC">
        <w:rPr>
          <w:rFonts w:ascii="Poppins" w:eastAsia="Times New Roman" w:hAnsi="Poppins" w:cs="Poppins"/>
        </w:rPr>
        <w:lastRenderedPageBreak/>
        <w:t>Umowy, w szczególności w zakresie ich łączenia z innymi Utworami, opracowania poprzez dodanie lub usunięcie różnych elementów, korektę językową i opracowanie redakcyjne, uaktualnienie, a także do korzystania z tych opracowań i rozporządzania nimi na polach eksploatacji określonych w ust. 3 (prawa zależne). Zamawiający prawa te może wykonywać samodzielnie lub upoważniać do ich wykonywania.</w:t>
      </w:r>
    </w:p>
    <w:p w14:paraId="1F0F4E2C" w14:textId="77777777" w:rsidR="001F3369" w:rsidRPr="00305CAC" w:rsidRDefault="001F3369" w:rsidP="00092736">
      <w:pPr>
        <w:numPr>
          <w:ilvl w:val="0"/>
          <w:numId w:val="112"/>
        </w:numPr>
        <w:spacing w:after="160" w:line="259" w:lineRule="auto"/>
        <w:contextualSpacing/>
        <w:jc w:val="both"/>
        <w:rPr>
          <w:rFonts w:ascii="Poppins" w:eastAsia="Times New Roman" w:hAnsi="Poppins" w:cs="Poppins"/>
          <w:lang w:eastAsia="pl-PL"/>
        </w:rPr>
      </w:pPr>
      <w:r w:rsidRPr="00305CAC">
        <w:rPr>
          <w:rFonts w:ascii="Poppins" w:eastAsia="Times New Roman" w:hAnsi="Poppins" w:cs="Poppins"/>
        </w:rPr>
        <w:t>Równocześnie z nabyciem autorskich praw majątkowych do utworów Zamawiający nabywa własność wszystkich egzemplarzy i nośników, na których utwory zostały utrwalone.</w:t>
      </w:r>
    </w:p>
    <w:p w14:paraId="2936A98E" w14:textId="77777777" w:rsidR="001F3369" w:rsidRPr="00305CAC" w:rsidRDefault="001F3369" w:rsidP="00092736">
      <w:pPr>
        <w:numPr>
          <w:ilvl w:val="0"/>
          <w:numId w:val="112"/>
        </w:numPr>
        <w:spacing w:after="160" w:line="259" w:lineRule="auto"/>
        <w:contextualSpacing/>
        <w:jc w:val="both"/>
        <w:rPr>
          <w:rFonts w:ascii="Poppins" w:eastAsia="Times New Roman" w:hAnsi="Poppins" w:cs="Poppins"/>
          <w:lang w:eastAsia="pl-PL"/>
        </w:rPr>
      </w:pPr>
      <w:r w:rsidRPr="00305CAC">
        <w:rPr>
          <w:rFonts w:ascii="Poppins" w:eastAsia="Times New Roman" w:hAnsi="Poppins" w:cs="Poppins"/>
        </w:rPr>
        <w:t>Wykonawca zobowiązuje się, że wykonując umowę nie naruszy praw majątkowych osób trzecich i przekaże Zamawiającemu wszelkie materiały stanowiące przedmiot umowy w stanie wolnym od obciążeń prawami osób trzecich, a w przypadku ich naruszenia ponosił będzie wyłączną odpowiedzialność względem tych osób.</w:t>
      </w:r>
    </w:p>
    <w:p w14:paraId="31136F93" w14:textId="77777777" w:rsidR="001F3369" w:rsidRPr="00305CAC" w:rsidRDefault="001F3369" w:rsidP="00092736">
      <w:pPr>
        <w:numPr>
          <w:ilvl w:val="0"/>
          <w:numId w:val="112"/>
        </w:numPr>
        <w:spacing w:after="160" w:line="259" w:lineRule="auto"/>
        <w:contextualSpacing/>
        <w:jc w:val="both"/>
        <w:rPr>
          <w:rFonts w:ascii="Poppins" w:eastAsia="Times New Roman" w:hAnsi="Poppins" w:cs="Poppins"/>
          <w:lang w:eastAsia="pl-PL"/>
        </w:rPr>
      </w:pPr>
      <w:r w:rsidRPr="00305CAC">
        <w:rPr>
          <w:rFonts w:ascii="Poppins" w:eastAsia="Times New Roman" w:hAnsi="Poppins" w:cs="Poppins"/>
        </w:rPr>
        <w:t>Wykonawca jest odpowiedzialny względem Zamawiającego za wszelkie wady prawne przedmiotu umowy, a w szczególności za ewentualne roszczenia osób trzecich wynikające z naruszenia praw własności intelektualnej, w tym za nieprzestrzeganie przepisów ustawy, o której mowa w § 6 ust. 1. W przypadku skierowania z tego tytułu roszczeń przeciwko Zamawiającemu, Wykonawca zobowiązuje się do całkowitego zaspokojenia roszczeń osób trzecich oraz do zwolnienia Zamawiającego z obowiązku świadczenia z tego tytułu, a także zwrotu Zamawiającemu poniesionych z tego tytułu kosztów i utraconych korzyści.</w:t>
      </w:r>
    </w:p>
    <w:p w14:paraId="51AC1CB7" w14:textId="77777777" w:rsidR="001F3369" w:rsidRPr="00305CAC" w:rsidRDefault="001F3369" w:rsidP="00092736">
      <w:pPr>
        <w:numPr>
          <w:ilvl w:val="0"/>
          <w:numId w:val="112"/>
        </w:numPr>
        <w:spacing w:after="160" w:line="259" w:lineRule="auto"/>
        <w:contextualSpacing/>
        <w:jc w:val="both"/>
        <w:rPr>
          <w:rFonts w:ascii="Poppins" w:eastAsia="Times New Roman" w:hAnsi="Poppins" w:cs="Poppins"/>
          <w:lang w:eastAsia="pl-PL"/>
        </w:rPr>
      </w:pPr>
      <w:r w:rsidRPr="00305CAC">
        <w:rPr>
          <w:rFonts w:ascii="Poppins" w:eastAsia="Times New Roman" w:hAnsi="Poppins" w:cs="Poppins"/>
        </w:rPr>
        <w:t>Wykonawca bezpłatnie udziela bezwarunkowej zgody do dokonywania przez Zamawiającego, bez ograniczeń, zmian w Utworach będących przedmiotem Umowy, które wynikać będą każdorazowo z zaistniałej po stronie Zamawiającego potrzeby ich dokonania. Uprawnienie, to obejmuje przeniesienie na Zamawiającego prawa do udzielania dalszej zgody na dokonywanie modyfikacji wobec podmiotów trzecich w zakresie, w jakim jest do tego uprawniony Zamawiający.</w:t>
      </w:r>
    </w:p>
    <w:p w14:paraId="52D668CE" w14:textId="77777777" w:rsidR="001F3369" w:rsidRPr="00305CAC" w:rsidRDefault="001F3369" w:rsidP="00092736">
      <w:pPr>
        <w:numPr>
          <w:ilvl w:val="0"/>
          <w:numId w:val="112"/>
        </w:numPr>
        <w:spacing w:after="160" w:line="259" w:lineRule="auto"/>
        <w:contextualSpacing/>
        <w:jc w:val="both"/>
        <w:rPr>
          <w:rFonts w:ascii="Poppins" w:eastAsia="Times New Roman" w:hAnsi="Poppins" w:cs="Poppins"/>
          <w:lang w:eastAsia="pl-PL"/>
        </w:rPr>
      </w:pPr>
      <w:r w:rsidRPr="00305CAC">
        <w:rPr>
          <w:rFonts w:ascii="Poppins" w:eastAsia="Times New Roman" w:hAnsi="Poppins" w:cs="Poppins"/>
        </w:rPr>
        <w:t>W przypadku wątpliwości wszelkie postanowienia umowy dotyczące praw autorskich mają zastosowania również po odstąpieniu od Umowy w zakresie odebranej części przedmiotu Umowy.</w:t>
      </w:r>
    </w:p>
    <w:p w14:paraId="067F75E4" w14:textId="77777777" w:rsidR="001F3369" w:rsidRPr="00305CAC" w:rsidRDefault="001F3369" w:rsidP="001F3369">
      <w:pPr>
        <w:ind w:left="360"/>
        <w:contextualSpacing/>
        <w:jc w:val="both"/>
        <w:rPr>
          <w:rFonts w:ascii="Poppins" w:eastAsia="Times New Roman" w:hAnsi="Poppins" w:cs="Poppins"/>
          <w:lang w:eastAsia="pl-PL"/>
        </w:rPr>
      </w:pPr>
    </w:p>
    <w:p w14:paraId="62DA5124" w14:textId="77777777" w:rsidR="001F3369" w:rsidRPr="00305CAC" w:rsidRDefault="001F3369" w:rsidP="001F3369">
      <w:pPr>
        <w:keepNext/>
        <w:suppressAutoHyphens/>
        <w:autoSpaceDE w:val="0"/>
        <w:autoSpaceDN w:val="0"/>
        <w:spacing w:after="0"/>
        <w:jc w:val="center"/>
        <w:rPr>
          <w:rFonts w:ascii="Poppins" w:eastAsia="Times New Roman" w:hAnsi="Poppins" w:cs="Poppins"/>
          <w:b/>
          <w:bCs/>
          <w:lang w:eastAsia="pl-PL"/>
        </w:rPr>
      </w:pPr>
      <w:bookmarkStart w:id="14" w:name="_Hlk71014263"/>
      <w:r w:rsidRPr="00305CAC">
        <w:rPr>
          <w:rFonts w:ascii="Poppins" w:eastAsia="Times New Roman" w:hAnsi="Poppins" w:cs="Poppins"/>
          <w:b/>
          <w:bCs/>
        </w:rPr>
        <w:t>§8 Kary umowne</w:t>
      </w:r>
    </w:p>
    <w:bookmarkEnd w:id="14"/>
    <w:p w14:paraId="6C67BD73" w14:textId="77777777" w:rsidR="001F3369" w:rsidRPr="00305CAC" w:rsidRDefault="001F3369" w:rsidP="00092736">
      <w:pPr>
        <w:numPr>
          <w:ilvl w:val="3"/>
          <w:numId w:val="100"/>
        </w:numPr>
        <w:tabs>
          <w:tab w:val="num" w:pos="426"/>
        </w:tabs>
        <w:spacing w:after="0"/>
        <w:ind w:left="426" w:hanging="426"/>
        <w:jc w:val="both"/>
        <w:rPr>
          <w:rFonts w:ascii="Poppins" w:eastAsia="Times New Roman" w:hAnsi="Poppins" w:cs="Poppins"/>
        </w:rPr>
      </w:pPr>
      <w:r w:rsidRPr="00305CAC">
        <w:rPr>
          <w:rFonts w:ascii="Poppins" w:eastAsia="Times New Roman" w:hAnsi="Poppins" w:cs="Poppins"/>
        </w:rPr>
        <w:t>Zamawiającemu przysługuje prawo do naliczenia następujących kar umownych:</w:t>
      </w:r>
    </w:p>
    <w:p w14:paraId="62DBC9C7" w14:textId="77777777" w:rsidR="001F3369" w:rsidRPr="00305CAC" w:rsidRDefault="001F3369" w:rsidP="00092736">
      <w:pPr>
        <w:numPr>
          <w:ilvl w:val="0"/>
          <w:numId w:val="107"/>
        </w:numPr>
        <w:autoSpaceDE w:val="0"/>
        <w:autoSpaceDN w:val="0"/>
        <w:spacing w:after="0"/>
        <w:contextualSpacing/>
        <w:jc w:val="both"/>
        <w:rPr>
          <w:rFonts w:ascii="Poppins" w:eastAsia="Times New Roman" w:hAnsi="Poppins" w:cs="Poppins"/>
        </w:rPr>
      </w:pPr>
      <w:r w:rsidRPr="00305CAC">
        <w:rPr>
          <w:rFonts w:ascii="Poppins" w:eastAsia="Times New Roman" w:hAnsi="Poppins" w:cs="Poppins"/>
        </w:rPr>
        <w:t>za odstąpienie Zamawiającego od Umowy lub wypowiedzenie Umowy przez Zamawiającego z przyczyn leżących po stronie Wykonawcy – w wysokości 5% łącznej wartości Umowy brutto, określonej w § 3 ust. 1 Umowy,;</w:t>
      </w:r>
    </w:p>
    <w:p w14:paraId="24D8D1CD" w14:textId="77777777" w:rsidR="001F3369" w:rsidRPr="00305CAC" w:rsidRDefault="001F3369" w:rsidP="00092736">
      <w:pPr>
        <w:numPr>
          <w:ilvl w:val="0"/>
          <w:numId w:val="107"/>
        </w:numPr>
        <w:spacing w:after="0"/>
        <w:jc w:val="both"/>
        <w:rPr>
          <w:rFonts w:ascii="Poppins" w:eastAsia="Times New Roman" w:hAnsi="Poppins" w:cs="Poppins"/>
        </w:rPr>
      </w:pPr>
      <w:r w:rsidRPr="00305CAC">
        <w:rPr>
          <w:rFonts w:ascii="Poppins" w:eastAsia="Times New Roman" w:hAnsi="Poppins" w:cs="Poppins"/>
        </w:rPr>
        <w:lastRenderedPageBreak/>
        <w:t>za naruszenie obowiązku zachowania poufności, w którym mowa w § 5 w wysokości 2% łącznej wartości określonej w § 3 ust. 1 Umowy brutto;</w:t>
      </w:r>
    </w:p>
    <w:p w14:paraId="2CF57EA4" w14:textId="77777777" w:rsidR="001F3369" w:rsidRPr="00305CAC" w:rsidRDefault="001F3369" w:rsidP="00092736">
      <w:pPr>
        <w:numPr>
          <w:ilvl w:val="0"/>
          <w:numId w:val="107"/>
        </w:numPr>
        <w:autoSpaceDE w:val="0"/>
        <w:autoSpaceDN w:val="0"/>
        <w:spacing w:after="0"/>
        <w:contextualSpacing/>
        <w:jc w:val="both"/>
        <w:rPr>
          <w:rFonts w:ascii="Poppins" w:eastAsia="Times New Roman" w:hAnsi="Poppins" w:cs="Poppins"/>
        </w:rPr>
      </w:pPr>
      <w:r w:rsidRPr="00305CAC">
        <w:rPr>
          <w:rFonts w:ascii="Poppins" w:eastAsia="Times New Roman" w:hAnsi="Poppins" w:cs="Poppins"/>
        </w:rPr>
        <w:t xml:space="preserve">za niezapewnienie eksperta o odpowiednich kompetencjach (opisanych w OPZ oraz SWZ) wskazanego w wykazie osób w wysokości 100 zł brutto za każdy dzień niedostępności; </w:t>
      </w:r>
    </w:p>
    <w:p w14:paraId="610812E6" w14:textId="77777777" w:rsidR="001F3369" w:rsidRPr="00305CAC" w:rsidRDefault="001F3369" w:rsidP="00092736">
      <w:pPr>
        <w:numPr>
          <w:ilvl w:val="0"/>
          <w:numId w:val="107"/>
        </w:numPr>
        <w:autoSpaceDE w:val="0"/>
        <w:autoSpaceDN w:val="0"/>
        <w:spacing w:after="0"/>
        <w:contextualSpacing/>
        <w:jc w:val="both"/>
        <w:rPr>
          <w:rFonts w:ascii="Poppins" w:eastAsia="Times New Roman" w:hAnsi="Poppins" w:cs="Poppins"/>
        </w:rPr>
      </w:pPr>
      <w:r w:rsidRPr="00305CAC">
        <w:rPr>
          <w:rFonts w:ascii="Poppins" w:eastAsia="Times New Roman" w:hAnsi="Poppins" w:cs="Poppins"/>
        </w:rPr>
        <w:t xml:space="preserve">za </w:t>
      </w:r>
      <w:bookmarkStart w:id="15" w:name="_Hlk130822335"/>
      <w:r w:rsidRPr="00305CAC">
        <w:rPr>
          <w:rFonts w:ascii="Poppins" w:eastAsia="Times New Roman" w:hAnsi="Poppins" w:cs="Poppins"/>
        </w:rPr>
        <w:t xml:space="preserve">nieterminowy czas reakcji na zgłoszenia typu Normal i Major, niedochowanie terminów zawartych w Opisie przedmiotu zamówienia w wysokości 1000 zł brutto za każdy rozpoczęty dzień zwłoki. </w:t>
      </w:r>
      <w:bookmarkEnd w:id="15"/>
    </w:p>
    <w:p w14:paraId="0DC9D9AC" w14:textId="77777777" w:rsidR="001F3369" w:rsidRPr="00305CAC" w:rsidRDefault="001F3369" w:rsidP="00092736">
      <w:pPr>
        <w:numPr>
          <w:ilvl w:val="0"/>
          <w:numId w:val="107"/>
        </w:numPr>
        <w:autoSpaceDE w:val="0"/>
        <w:autoSpaceDN w:val="0"/>
        <w:spacing w:after="0"/>
        <w:contextualSpacing/>
        <w:jc w:val="both"/>
        <w:rPr>
          <w:rFonts w:ascii="Poppins" w:eastAsia="Times New Roman" w:hAnsi="Poppins" w:cs="Poppins"/>
        </w:rPr>
      </w:pPr>
      <w:r w:rsidRPr="00305CAC">
        <w:rPr>
          <w:rFonts w:ascii="Poppins" w:eastAsia="Times New Roman" w:hAnsi="Poppins" w:cs="Poppins"/>
        </w:rPr>
        <w:t>nieterminowy czas reakcji na zgłoszenia typu Critical, niedochowanie terminów zawartych w Opisie przedmiotu zamówienia w wysokości 500 zł brutto za każdą rozpoczętą godzinę zwłoki,</w:t>
      </w:r>
    </w:p>
    <w:p w14:paraId="13B06657" w14:textId="77777777" w:rsidR="001F3369" w:rsidRPr="00305CAC" w:rsidRDefault="001F3369" w:rsidP="00092736">
      <w:pPr>
        <w:numPr>
          <w:ilvl w:val="0"/>
          <w:numId w:val="107"/>
        </w:numPr>
        <w:autoSpaceDE w:val="0"/>
        <w:autoSpaceDN w:val="0"/>
        <w:spacing w:after="0"/>
        <w:contextualSpacing/>
        <w:jc w:val="both"/>
        <w:rPr>
          <w:rFonts w:ascii="Poppins" w:eastAsia="Times New Roman" w:hAnsi="Poppins" w:cs="Poppins"/>
        </w:rPr>
      </w:pPr>
      <w:r w:rsidRPr="00305CAC">
        <w:rPr>
          <w:rFonts w:ascii="Poppins" w:eastAsia="Times New Roman" w:hAnsi="Poppins" w:cs="Poppins"/>
        </w:rPr>
        <w:t>za wypowiedzenie Umowy przez Wykonawcę z przyczyn leżących po stronie Wykonawcy – w wysokości 5% łącznej wartości Umowy brutto</w:t>
      </w:r>
      <w:r w:rsidRPr="00587BA8">
        <w:rPr>
          <w:rFonts w:ascii="Poppins" w:hAnsi="Poppins" w:cs="Poppins"/>
        </w:rPr>
        <w:t xml:space="preserve"> </w:t>
      </w:r>
      <w:r w:rsidRPr="00305CAC">
        <w:rPr>
          <w:rFonts w:ascii="Poppins" w:eastAsia="Times New Roman" w:hAnsi="Poppins" w:cs="Poppins"/>
        </w:rPr>
        <w:t>określonej w § 3 ust. 1 Umowy</w:t>
      </w:r>
    </w:p>
    <w:p w14:paraId="7152DCB0" w14:textId="77777777" w:rsidR="001F3369" w:rsidRPr="00305CAC" w:rsidRDefault="001F3369" w:rsidP="00092736">
      <w:pPr>
        <w:numPr>
          <w:ilvl w:val="0"/>
          <w:numId w:val="110"/>
        </w:numPr>
        <w:spacing w:after="0"/>
        <w:jc w:val="both"/>
        <w:rPr>
          <w:rFonts w:ascii="Poppins" w:eastAsia="Times New Roman" w:hAnsi="Poppins" w:cs="Poppins"/>
        </w:rPr>
      </w:pPr>
      <w:r w:rsidRPr="00305CAC">
        <w:rPr>
          <w:rFonts w:ascii="Poppins" w:eastAsia="Times New Roman" w:hAnsi="Poppins" w:cs="Poppins"/>
        </w:rPr>
        <w:t>Wykonawca zobowiązuje się do zapłaty kary umownej na rachunek bankowy Zamawiającego w terminie 14 dni od wezwania przez Zamawiającego do zapłaty kary umownej.</w:t>
      </w:r>
    </w:p>
    <w:p w14:paraId="12E937EA" w14:textId="77777777" w:rsidR="001F3369" w:rsidRPr="00305CAC" w:rsidRDefault="001F3369" w:rsidP="00092736">
      <w:pPr>
        <w:numPr>
          <w:ilvl w:val="0"/>
          <w:numId w:val="110"/>
        </w:numPr>
        <w:spacing w:after="0"/>
        <w:jc w:val="both"/>
        <w:rPr>
          <w:rFonts w:ascii="Poppins" w:eastAsia="Times New Roman" w:hAnsi="Poppins" w:cs="Poppins"/>
        </w:rPr>
      </w:pPr>
      <w:r w:rsidRPr="00305CAC">
        <w:rPr>
          <w:rFonts w:ascii="Poppins" w:eastAsia="Times New Roman" w:hAnsi="Poppins" w:cs="Poppins"/>
        </w:rPr>
        <w:t>Kary umowne niezapłacone w terminie, o którym mowa w ust. 2 zostaną potrącone z wynagrodzenia Wykonawcy.</w:t>
      </w:r>
    </w:p>
    <w:p w14:paraId="1812B5BF" w14:textId="77777777" w:rsidR="001F3369" w:rsidRPr="00305CAC" w:rsidRDefault="001F3369" w:rsidP="00092736">
      <w:pPr>
        <w:numPr>
          <w:ilvl w:val="0"/>
          <w:numId w:val="110"/>
        </w:numPr>
        <w:spacing w:after="0"/>
        <w:jc w:val="both"/>
        <w:rPr>
          <w:rFonts w:ascii="Poppins" w:eastAsia="Times New Roman" w:hAnsi="Poppins" w:cs="Poppins"/>
        </w:rPr>
      </w:pPr>
      <w:r w:rsidRPr="00305CAC">
        <w:rPr>
          <w:rFonts w:ascii="Poppins" w:eastAsia="Times New Roman" w:hAnsi="Poppins" w:cs="Poppins"/>
        </w:rPr>
        <w:t>Kary umowne podlegają sumowaniu.</w:t>
      </w:r>
    </w:p>
    <w:p w14:paraId="20D31A89" w14:textId="77777777" w:rsidR="001F3369" w:rsidRPr="00305CAC" w:rsidRDefault="001F3369" w:rsidP="00092736">
      <w:pPr>
        <w:numPr>
          <w:ilvl w:val="0"/>
          <w:numId w:val="110"/>
        </w:numPr>
        <w:spacing w:after="0"/>
        <w:jc w:val="both"/>
        <w:rPr>
          <w:rFonts w:ascii="Poppins" w:eastAsia="Times New Roman" w:hAnsi="Poppins" w:cs="Poppins"/>
        </w:rPr>
      </w:pPr>
      <w:r w:rsidRPr="00305CAC">
        <w:rPr>
          <w:rFonts w:ascii="Poppins" w:eastAsia="Times New Roman" w:hAnsi="Poppins" w:cs="Poppins"/>
        </w:rPr>
        <w:t xml:space="preserve">Zamawiający zapłaci Wykonawcy odsetki ustawowe za nieterminową realizację ciążących na nim płatności. </w:t>
      </w:r>
    </w:p>
    <w:p w14:paraId="5DADAB72" w14:textId="77777777" w:rsidR="001F3369" w:rsidRPr="00305CAC" w:rsidRDefault="001F3369" w:rsidP="00092736">
      <w:pPr>
        <w:numPr>
          <w:ilvl w:val="0"/>
          <w:numId w:val="110"/>
        </w:numPr>
        <w:spacing w:after="0"/>
        <w:jc w:val="both"/>
        <w:rPr>
          <w:rFonts w:ascii="Poppins" w:eastAsia="Times New Roman" w:hAnsi="Poppins" w:cs="Poppins"/>
        </w:rPr>
      </w:pPr>
      <w:r w:rsidRPr="00305CAC">
        <w:rPr>
          <w:rFonts w:ascii="Poppins" w:eastAsia="Times New Roman" w:hAnsi="Poppins" w:cs="Poppins"/>
        </w:rPr>
        <w:t>Łączna wysokość kar umownych naliczonych z wszelkich tytułów wskazanych w Umowie nie może przekroczyć 20% wartości Umowy brutto, określonej w § 3 ust. 1 Umowy.</w:t>
      </w:r>
    </w:p>
    <w:p w14:paraId="6A971EA9" w14:textId="77777777" w:rsidR="001F3369" w:rsidRPr="00305CAC" w:rsidRDefault="001F3369" w:rsidP="00092736">
      <w:pPr>
        <w:numPr>
          <w:ilvl w:val="0"/>
          <w:numId w:val="110"/>
        </w:numPr>
        <w:spacing w:after="0"/>
        <w:jc w:val="both"/>
        <w:rPr>
          <w:rFonts w:ascii="Poppins" w:eastAsia="Times New Roman" w:hAnsi="Poppins" w:cs="Poppins"/>
        </w:rPr>
      </w:pPr>
      <w:r w:rsidRPr="00305CAC">
        <w:rPr>
          <w:rFonts w:ascii="Poppins" w:eastAsia="Times New Roman" w:hAnsi="Poppins" w:cs="Poppins"/>
        </w:rPr>
        <w:t xml:space="preserve">Odpowiedzialność Stron z tytułu nienależytego wykonania lub niewykonania Umowy wyłączają jedynie zdarzenia siły wyższej, których nie można było przewidzieć i którym nie można było zapobiec, nawet przy zachowaniu najwyższej staranności. </w:t>
      </w:r>
    </w:p>
    <w:p w14:paraId="428028F7" w14:textId="77777777" w:rsidR="001F3369" w:rsidRPr="00305CAC" w:rsidRDefault="001F3369" w:rsidP="00092736">
      <w:pPr>
        <w:numPr>
          <w:ilvl w:val="0"/>
          <w:numId w:val="110"/>
        </w:numPr>
        <w:spacing w:after="0"/>
        <w:jc w:val="both"/>
        <w:rPr>
          <w:rFonts w:ascii="Poppins" w:eastAsia="Times New Roman" w:hAnsi="Poppins" w:cs="Poppins"/>
        </w:rPr>
      </w:pPr>
      <w:r w:rsidRPr="00305CAC">
        <w:rPr>
          <w:rFonts w:ascii="Poppins" w:eastAsia="Times New Roman" w:hAnsi="Poppins" w:cs="Poppins"/>
        </w:rPr>
        <w:t>Termin „siła wyższa” oznacza akty terroru, wojny wypowiedziane i niewypowiedziane, blokady, powstania, zamieszki, epidemie, osunięcia gruntu, trzęsienia ziemi, powodzie, wybuchy i inne podobne nieprzewidywalne zdarzenia poza kontrolą którejkolwiek ze Stron i którym żadna ze Stron nie mogła zapobiec.</w:t>
      </w:r>
    </w:p>
    <w:p w14:paraId="49B050F7" w14:textId="77777777" w:rsidR="001F3369" w:rsidRPr="00305CAC" w:rsidRDefault="001F3369" w:rsidP="00092736">
      <w:pPr>
        <w:numPr>
          <w:ilvl w:val="0"/>
          <w:numId w:val="110"/>
        </w:numPr>
        <w:spacing w:after="0"/>
        <w:jc w:val="both"/>
        <w:rPr>
          <w:rFonts w:ascii="Poppins" w:eastAsia="Times New Roman" w:hAnsi="Poppins" w:cs="Poppins"/>
        </w:rPr>
      </w:pPr>
      <w:r w:rsidRPr="00305CAC">
        <w:rPr>
          <w:rFonts w:ascii="Poppins" w:eastAsia="Times New Roman" w:hAnsi="Poppins" w:cs="Poppins"/>
        </w:rPr>
        <w:t>Zapłata kar umownych nie zwalnia Wykonawcy od obowiązku wykonania Usług. Nie dotyczy przypadku odstąpienia od umowy.</w:t>
      </w:r>
    </w:p>
    <w:p w14:paraId="0C1EE747" w14:textId="77777777" w:rsidR="001F3369" w:rsidRPr="00305CAC" w:rsidRDefault="001F3369" w:rsidP="00092736">
      <w:pPr>
        <w:numPr>
          <w:ilvl w:val="0"/>
          <w:numId w:val="110"/>
        </w:numPr>
        <w:autoSpaceDE w:val="0"/>
        <w:autoSpaceDN w:val="0"/>
        <w:spacing w:after="0"/>
        <w:contextualSpacing/>
        <w:jc w:val="both"/>
        <w:rPr>
          <w:rFonts w:ascii="Poppins" w:eastAsia="Times New Roman" w:hAnsi="Poppins" w:cs="Poppins"/>
        </w:rPr>
      </w:pPr>
      <w:r w:rsidRPr="00305CAC">
        <w:rPr>
          <w:rFonts w:ascii="Poppins" w:eastAsia="Times New Roman" w:hAnsi="Poppins" w:cs="Poppins"/>
        </w:rPr>
        <w:t xml:space="preserve">Zamawiający ma prawo do żądania od Wykonawcy odszkodowania  przewyższającego wysokość nałożonych kar umownych w przypadku, gdy wysokość poniesionej szkody przekracza wysokość nałożonej kary umownej. </w:t>
      </w:r>
    </w:p>
    <w:p w14:paraId="189B5694" w14:textId="77777777" w:rsidR="001F3369" w:rsidRPr="00305CAC" w:rsidRDefault="001F3369" w:rsidP="001F3369">
      <w:pPr>
        <w:keepNext/>
        <w:suppressAutoHyphens/>
        <w:autoSpaceDE w:val="0"/>
        <w:autoSpaceDN w:val="0"/>
        <w:spacing w:after="0"/>
        <w:jc w:val="center"/>
        <w:rPr>
          <w:rFonts w:ascii="Poppins" w:eastAsia="Times New Roman" w:hAnsi="Poppins" w:cs="Poppins"/>
          <w:b/>
          <w:bCs/>
          <w:lang w:eastAsia="pl-PL"/>
        </w:rPr>
      </w:pPr>
    </w:p>
    <w:p w14:paraId="1A551FB2" w14:textId="77777777" w:rsidR="001F3369" w:rsidRPr="00305CAC" w:rsidRDefault="001F3369" w:rsidP="001F3369">
      <w:pPr>
        <w:keepNext/>
        <w:suppressAutoHyphens/>
        <w:autoSpaceDE w:val="0"/>
        <w:autoSpaceDN w:val="0"/>
        <w:spacing w:after="0"/>
        <w:jc w:val="center"/>
        <w:rPr>
          <w:rFonts w:ascii="Poppins" w:eastAsia="Times New Roman" w:hAnsi="Poppins" w:cs="Poppins"/>
          <w:b/>
          <w:bCs/>
          <w:lang w:eastAsia="pl-PL"/>
        </w:rPr>
      </w:pPr>
      <w:r w:rsidRPr="00305CAC">
        <w:rPr>
          <w:rFonts w:ascii="Poppins" w:eastAsia="Times New Roman" w:hAnsi="Poppins" w:cs="Poppins"/>
          <w:b/>
          <w:bCs/>
        </w:rPr>
        <w:t>§9 Odstąpienie od Umowy</w:t>
      </w:r>
    </w:p>
    <w:p w14:paraId="4EAD9E6B" w14:textId="77777777" w:rsidR="001F3369" w:rsidRPr="00305CAC" w:rsidRDefault="001F3369" w:rsidP="00092736">
      <w:pPr>
        <w:numPr>
          <w:ilvl w:val="0"/>
          <w:numId w:val="104"/>
        </w:numPr>
        <w:tabs>
          <w:tab w:val="num" w:pos="284"/>
        </w:tabs>
        <w:spacing w:after="0"/>
        <w:ind w:left="284" w:hanging="284"/>
        <w:jc w:val="both"/>
        <w:rPr>
          <w:rFonts w:ascii="Poppins" w:hAnsi="Poppins" w:cs="Poppins"/>
        </w:rPr>
      </w:pPr>
      <w:r w:rsidRPr="00305CAC">
        <w:rPr>
          <w:rFonts w:ascii="Poppins" w:hAnsi="Poppins" w:cs="Poppins"/>
        </w:rPr>
        <w:t>Niezależnie od podstaw odstąpienia od Umowy wynikających z przepisów prawa lub z innych postanowień Umowy, Zamawiający ma prawo odstąpić od Umowy w przypadku wystąpienia którejkolwiek z poniższych okoliczności:</w:t>
      </w:r>
    </w:p>
    <w:p w14:paraId="75A355E5" w14:textId="77777777" w:rsidR="001F3369" w:rsidRPr="00305CAC" w:rsidRDefault="001F3369" w:rsidP="00092736">
      <w:pPr>
        <w:numPr>
          <w:ilvl w:val="0"/>
          <w:numId w:val="106"/>
        </w:numPr>
        <w:tabs>
          <w:tab w:val="num" w:pos="284"/>
          <w:tab w:val="left" w:pos="567"/>
        </w:tabs>
        <w:spacing w:after="0"/>
        <w:ind w:left="567" w:hanging="283"/>
        <w:jc w:val="both"/>
        <w:rPr>
          <w:rFonts w:ascii="Poppins" w:hAnsi="Poppins" w:cs="Poppins"/>
        </w:rPr>
      </w:pPr>
      <w:r w:rsidRPr="00305CAC">
        <w:rPr>
          <w:rFonts w:ascii="Poppins" w:hAnsi="Poppins" w:cs="Poppins"/>
        </w:rPr>
        <w:t>Wykonawca przerwał realizację Usługi na co najmniej 5 dni roboczych;</w:t>
      </w:r>
    </w:p>
    <w:p w14:paraId="16232908" w14:textId="77777777" w:rsidR="001F3369" w:rsidRPr="00305CAC" w:rsidRDefault="001F3369" w:rsidP="00092736">
      <w:pPr>
        <w:numPr>
          <w:ilvl w:val="0"/>
          <w:numId w:val="106"/>
        </w:numPr>
        <w:tabs>
          <w:tab w:val="num" w:pos="284"/>
          <w:tab w:val="left" w:pos="567"/>
        </w:tabs>
        <w:spacing w:after="0"/>
        <w:ind w:left="567" w:hanging="283"/>
        <w:jc w:val="both"/>
        <w:rPr>
          <w:rFonts w:ascii="Poppins" w:hAnsi="Poppins" w:cs="Poppins"/>
        </w:rPr>
      </w:pPr>
      <w:r w:rsidRPr="00305CAC">
        <w:rPr>
          <w:rFonts w:ascii="Poppins" w:hAnsi="Poppins" w:cs="Poppins"/>
        </w:rPr>
        <w:t>Wykonawca bez uzasadnionych przyczyn nie rozpoczął wykonywania Usługi lub nie kontynuuje jej, pomimo dodatkowego wezwania Zamawiającego złożonego na piśmie;</w:t>
      </w:r>
    </w:p>
    <w:p w14:paraId="5DE9CEAD" w14:textId="77777777" w:rsidR="001F3369" w:rsidRPr="00305CAC" w:rsidRDefault="001F3369" w:rsidP="00092736">
      <w:pPr>
        <w:numPr>
          <w:ilvl w:val="0"/>
          <w:numId w:val="106"/>
        </w:numPr>
        <w:tabs>
          <w:tab w:val="num" w:pos="284"/>
          <w:tab w:val="left" w:pos="567"/>
        </w:tabs>
        <w:spacing w:after="0"/>
        <w:ind w:left="567" w:hanging="283"/>
        <w:jc w:val="both"/>
        <w:rPr>
          <w:rFonts w:ascii="Poppins" w:hAnsi="Poppins" w:cs="Poppins"/>
        </w:rPr>
      </w:pPr>
      <w:r w:rsidRPr="00305CAC">
        <w:rPr>
          <w:rFonts w:ascii="Poppins" w:hAnsi="Poppins" w:cs="Poppins"/>
        </w:rPr>
        <w:t>Wykonawca wykonuje Usługi niezgodnie z Umową;</w:t>
      </w:r>
    </w:p>
    <w:p w14:paraId="6DAABA95" w14:textId="77777777" w:rsidR="001F3369" w:rsidRPr="00305CAC" w:rsidRDefault="001F3369" w:rsidP="00092736">
      <w:pPr>
        <w:numPr>
          <w:ilvl w:val="0"/>
          <w:numId w:val="106"/>
        </w:numPr>
        <w:tabs>
          <w:tab w:val="num" w:pos="284"/>
          <w:tab w:val="left" w:pos="567"/>
        </w:tabs>
        <w:spacing w:after="0"/>
        <w:ind w:left="567" w:hanging="283"/>
        <w:jc w:val="both"/>
        <w:rPr>
          <w:rFonts w:ascii="Poppins" w:hAnsi="Poppins" w:cs="Poppins"/>
        </w:rPr>
      </w:pPr>
      <w:r w:rsidRPr="00305CAC">
        <w:rPr>
          <w:rFonts w:ascii="Poppins" w:hAnsi="Poppins" w:cs="Poppins"/>
        </w:rPr>
        <w:t>Wykonawca, w inny sposób, rażąco naruszy postanowienia Umowy.</w:t>
      </w:r>
    </w:p>
    <w:p w14:paraId="49C4CA02" w14:textId="77777777" w:rsidR="001F3369" w:rsidRPr="00305CAC" w:rsidRDefault="001F3369" w:rsidP="00092736">
      <w:pPr>
        <w:numPr>
          <w:ilvl w:val="0"/>
          <w:numId w:val="104"/>
        </w:numPr>
        <w:spacing w:after="0"/>
        <w:contextualSpacing/>
        <w:jc w:val="both"/>
        <w:rPr>
          <w:rFonts w:ascii="Poppins" w:eastAsia="Times New Roman" w:hAnsi="Poppins" w:cs="Poppins"/>
          <w:lang w:eastAsia="pl-PL"/>
        </w:rPr>
      </w:pPr>
      <w:r w:rsidRPr="00305CAC">
        <w:rPr>
          <w:rFonts w:ascii="Poppins" w:eastAsia="Times New Roman" w:hAnsi="Poppins" w:cs="Poppins"/>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1D868D83" w14:textId="77777777" w:rsidR="001F3369" w:rsidRPr="00305CAC" w:rsidRDefault="001F3369" w:rsidP="00092736">
      <w:pPr>
        <w:numPr>
          <w:ilvl w:val="0"/>
          <w:numId w:val="104"/>
        </w:numPr>
        <w:tabs>
          <w:tab w:val="num" w:pos="284"/>
        </w:tabs>
        <w:spacing w:after="0"/>
        <w:ind w:left="284" w:hanging="284"/>
        <w:jc w:val="both"/>
        <w:rPr>
          <w:rFonts w:ascii="Poppins" w:eastAsia="Times New Roman" w:hAnsi="Poppins" w:cs="Poppins"/>
          <w:lang w:eastAsia="pl-PL"/>
        </w:rPr>
      </w:pPr>
      <w:r w:rsidRPr="00305CAC">
        <w:rPr>
          <w:rFonts w:ascii="Poppins" w:eastAsia="Times New Roman" w:hAnsi="Poppins" w:cs="Poppins"/>
        </w:rPr>
        <w:t>Zamawiający może odstąpić od Umowy w terminie 30 dni od powzięcia wiadomości o okolicznościach, których mowa w niniejszym paragrafie, jednak nie później niż w ciągu 60 dni od zakończenia Umowy.</w:t>
      </w:r>
    </w:p>
    <w:p w14:paraId="4DEFABD0" w14:textId="77777777" w:rsidR="001F3369" w:rsidRPr="00305CAC" w:rsidRDefault="001F3369" w:rsidP="00092736">
      <w:pPr>
        <w:pStyle w:val="Akapitzlist"/>
        <w:numPr>
          <w:ilvl w:val="0"/>
          <w:numId w:val="104"/>
        </w:numPr>
        <w:spacing w:after="160" w:line="259" w:lineRule="auto"/>
        <w:contextualSpacing/>
        <w:jc w:val="both"/>
        <w:rPr>
          <w:rFonts w:ascii="Poppins" w:eastAsia="Times New Roman" w:hAnsi="Poppins" w:cs="Poppins"/>
          <w:lang w:val="pl-PL" w:eastAsia="pl-PL"/>
        </w:rPr>
      </w:pPr>
      <w:r w:rsidRPr="00305CAC">
        <w:rPr>
          <w:rFonts w:ascii="Poppins" w:eastAsia="Times New Roman" w:hAnsi="Poppins" w:cs="Poppins"/>
          <w:lang w:val="pl-PL"/>
        </w:rPr>
        <w:t xml:space="preserve">Wykonawca ma możliwość odstąpienia od Umowy, przy jednoczesnym przerwaniu świadczonych usług, w poniższych przypadkach: </w:t>
      </w:r>
    </w:p>
    <w:p w14:paraId="7E9F2080" w14:textId="77777777" w:rsidR="001F3369" w:rsidRPr="00305CAC" w:rsidRDefault="001F3369" w:rsidP="00092736">
      <w:pPr>
        <w:pStyle w:val="Akapitzlist"/>
        <w:numPr>
          <w:ilvl w:val="0"/>
          <w:numId w:val="118"/>
        </w:numPr>
        <w:spacing w:after="160" w:line="259" w:lineRule="auto"/>
        <w:contextualSpacing/>
        <w:jc w:val="both"/>
        <w:rPr>
          <w:rFonts w:ascii="Poppins" w:eastAsia="Times New Roman" w:hAnsi="Poppins" w:cs="Poppins"/>
          <w:lang w:val="pl-PL" w:eastAsia="pl-PL"/>
        </w:rPr>
      </w:pPr>
      <w:r w:rsidRPr="00305CAC">
        <w:rPr>
          <w:rFonts w:ascii="Poppins" w:eastAsia="Times New Roman" w:hAnsi="Poppins" w:cs="Poppins"/>
          <w:lang w:val="pl-PL"/>
        </w:rPr>
        <w:t xml:space="preserve">Zamawiający nie wywiązuje się z zapisów §4 lub zalega z opłatami powyżej 14 dni kalendarzowych, </w:t>
      </w:r>
    </w:p>
    <w:p w14:paraId="39AEDBD1" w14:textId="77777777" w:rsidR="001F3369" w:rsidRPr="00305CAC" w:rsidRDefault="001F3369" w:rsidP="00092736">
      <w:pPr>
        <w:pStyle w:val="Akapitzlist"/>
        <w:numPr>
          <w:ilvl w:val="0"/>
          <w:numId w:val="118"/>
        </w:numPr>
        <w:spacing w:after="160" w:line="259" w:lineRule="auto"/>
        <w:contextualSpacing/>
        <w:jc w:val="both"/>
        <w:rPr>
          <w:rFonts w:ascii="Poppins" w:eastAsia="Times New Roman" w:hAnsi="Poppins" w:cs="Poppins"/>
          <w:lang w:val="pl-PL" w:eastAsia="pl-PL"/>
        </w:rPr>
      </w:pPr>
      <w:r w:rsidRPr="00305CAC">
        <w:rPr>
          <w:rFonts w:ascii="Poppins" w:eastAsia="Times New Roman" w:hAnsi="Poppins" w:cs="Poppins"/>
          <w:lang w:val="pl-PL"/>
        </w:rPr>
        <w:t xml:space="preserve">Zamawiający dopuścił się złamania przepisów wynikających z niniejszej Umowy lub obowiązujących przepisów Prawa, </w:t>
      </w:r>
    </w:p>
    <w:p w14:paraId="0433AA96" w14:textId="77777777" w:rsidR="001F3369" w:rsidRPr="00305CAC" w:rsidRDefault="001F3369" w:rsidP="00092736">
      <w:pPr>
        <w:pStyle w:val="Akapitzlist"/>
        <w:numPr>
          <w:ilvl w:val="0"/>
          <w:numId w:val="104"/>
        </w:numPr>
        <w:spacing w:after="160" w:line="259" w:lineRule="auto"/>
        <w:contextualSpacing/>
        <w:jc w:val="both"/>
        <w:rPr>
          <w:rFonts w:ascii="Poppins" w:eastAsia="Times New Roman" w:hAnsi="Poppins" w:cs="Poppins"/>
          <w:lang w:eastAsia="pl-PL"/>
        </w:rPr>
      </w:pPr>
      <w:r w:rsidRPr="00305CAC">
        <w:rPr>
          <w:rFonts w:ascii="Poppins" w:eastAsia="Times New Roman" w:hAnsi="Poppins" w:cs="Poppins"/>
          <w:lang w:val="pl-PL"/>
        </w:rPr>
        <w:t xml:space="preserve">Każda ze Stron może rozwiązać umowę z zachowaniem 2-miesięcznego okresu wypowiedzenia. </w:t>
      </w:r>
      <w:r w:rsidRPr="00305CAC">
        <w:rPr>
          <w:rFonts w:ascii="Poppins" w:eastAsia="Times New Roman" w:hAnsi="Poppins" w:cs="Poppins"/>
        </w:rPr>
        <w:t xml:space="preserve">Rozwiązanie Umowy może nastąpić wyłącznie na mocy pisemnego oświadczenia.  </w:t>
      </w:r>
    </w:p>
    <w:p w14:paraId="4D23DECF" w14:textId="77777777" w:rsidR="001F3369" w:rsidRPr="00305CAC" w:rsidRDefault="001F3369" w:rsidP="001F3369">
      <w:pPr>
        <w:keepNext/>
        <w:widowControl w:val="0"/>
        <w:spacing w:after="0"/>
        <w:jc w:val="center"/>
        <w:outlineLvl w:val="0"/>
        <w:rPr>
          <w:rFonts w:ascii="Poppins" w:eastAsia="Times New Roman" w:hAnsi="Poppins" w:cs="Poppins"/>
          <w:b/>
          <w:bCs/>
        </w:rPr>
      </w:pPr>
      <w:r w:rsidRPr="00305CAC">
        <w:rPr>
          <w:rFonts w:ascii="Poppins" w:eastAsia="Times New Roman" w:hAnsi="Poppins" w:cs="Poppins"/>
          <w:b/>
          <w:bCs/>
        </w:rPr>
        <w:t>§10 Zmiana Umowy</w:t>
      </w:r>
    </w:p>
    <w:p w14:paraId="74278C61" w14:textId="77777777" w:rsidR="001F3369" w:rsidRPr="00305CAC" w:rsidRDefault="001F3369" w:rsidP="001F3369">
      <w:pPr>
        <w:keepNext/>
        <w:keepLines/>
        <w:autoSpaceDE w:val="0"/>
        <w:autoSpaceDN w:val="0"/>
        <w:spacing w:after="0"/>
        <w:ind w:left="284" w:hanging="284"/>
        <w:outlineLvl w:val="0"/>
        <w:rPr>
          <w:rFonts w:ascii="Poppins" w:eastAsia="Times New Roman" w:hAnsi="Poppins" w:cs="Poppins"/>
          <w:lang w:eastAsia="pl-PL"/>
        </w:rPr>
      </w:pPr>
      <w:r w:rsidRPr="00305CAC">
        <w:rPr>
          <w:rFonts w:ascii="Poppins" w:eastAsia="Times New Roman" w:hAnsi="Poppins" w:cs="Poppins"/>
        </w:rPr>
        <w:t>1. Zamawiający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2C4155A2" w14:textId="77777777" w:rsidR="001F3369" w:rsidRPr="00305CAC" w:rsidRDefault="001F3369" w:rsidP="00092736">
      <w:pPr>
        <w:numPr>
          <w:ilvl w:val="1"/>
          <w:numId w:val="110"/>
        </w:numPr>
        <w:autoSpaceDE w:val="0"/>
        <w:autoSpaceDN w:val="0"/>
        <w:spacing w:after="0"/>
        <w:ind w:left="709" w:hanging="283"/>
        <w:contextualSpacing/>
        <w:jc w:val="both"/>
        <w:rPr>
          <w:rFonts w:ascii="Poppins" w:eastAsia="Times New Roman" w:hAnsi="Poppins" w:cs="Poppins"/>
          <w:lang w:eastAsia="pl-PL"/>
        </w:rPr>
      </w:pPr>
      <w:r w:rsidRPr="00305CAC">
        <w:rPr>
          <w:rFonts w:ascii="Poppins" w:eastAsia="Times New Roman" w:hAnsi="Poppins" w:cs="Poppins"/>
        </w:rPr>
        <w:t>wystąpienia siły wyższej, co uniemożliwia wykonanie co najmniej części Przedmiotu Umowy zgodnie z SWZ;</w:t>
      </w:r>
    </w:p>
    <w:p w14:paraId="617EED02" w14:textId="77777777" w:rsidR="001F3369" w:rsidRPr="00305CAC" w:rsidRDefault="001F3369" w:rsidP="00092736">
      <w:pPr>
        <w:numPr>
          <w:ilvl w:val="1"/>
          <w:numId w:val="110"/>
        </w:numPr>
        <w:autoSpaceDE w:val="0"/>
        <w:autoSpaceDN w:val="0"/>
        <w:spacing w:after="0"/>
        <w:ind w:left="709" w:hanging="283"/>
        <w:contextualSpacing/>
        <w:jc w:val="both"/>
        <w:rPr>
          <w:rFonts w:ascii="Poppins" w:eastAsia="Times New Roman" w:hAnsi="Poppins" w:cs="Poppins"/>
          <w:lang w:eastAsia="pl-PL"/>
        </w:rPr>
      </w:pPr>
      <w:r w:rsidRPr="00305CAC">
        <w:rPr>
          <w:rFonts w:ascii="Poppins" w:eastAsia="Times New Roman" w:hAnsi="Poppins" w:cs="Poppins"/>
        </w:rPr>
        <w:t xml:space="preserve">konieczności wydłużenia terminu realizacji z uwagi na wpływ skutków COVID – 19 na sposób realizacji Umowy. Strony Umowy niezwłocznie, wzajemnie informują się o wpływie okoliczności związanych z wystąpieniem skutków </w:t>
      </w:r>
      <w:r w:rsidRPr="00305CAC">
        <w:rPr>
          <w:rFonts w:ascii="Poppins" w:eastAsia="Times New Roman" w:hAnsi="Poppins" w:cs="Poppins"/>
        </w:rPr>
        <w:lastRenderedPageBreak/>
        <w:t>COVID-19 na należyte wykonanie Umowy, o ile taki wpływ wystąpił lub może wystąpić. Strony Umowy potwierdzają ten wpływ dołączając do informacji, o której mowa w zdaniu pierwszym, oświadczenia lub dokumenty, które mogą dotyczyć w szczególności:</w:t>
      </w:r>
    </w:p>
    <w:p w14:paraId="5D5758AA" w14:textId="77777777" w:rsidR="001F3369" w:rsidRPr="00305CAC" w:rsidRDefault="001F3369" w:rsidP="00092736">
      <w:pPr>
        <w:numPr>
          <w:ilvl w:val="2"/>
          <w:numId w:val="110"/>
        </w:numPr>
        <w:autoSpaceDE w:val="0"/>
        <w:autoSpaceDN w:val="0"/>
        <w:spacing w:after="0"/>
        <w:ind w:left="1418" w:hanging="425"/>
        <w:contextualSpacing/>
        <w:jc w:val="both"/>
        <w:rPr>
          <w:rFonts w:ascii="Poppins" w:eastAsia="Times New Roman" w:hAnsi="Poppins" w:cs="Poppins"/>
          <w:lang w:eastAsia="pl-PL"/>
        </w:rPr>
      </w:pPr>
      <w:r w:rsidRPr="00305CAC">
        <w:rPr>
          <w:rFonts w:ascii="Poppins" w:eastAsia="Times New Roman" w:hAnsi="Poppins" w:cs="Poppins"/>
        </w:rPr>
        <w:t>nieobecności pracowników lub osób świadczących pracę za wynagrodzeniem na innej podstawie niż stosunek pracy, które uczestniczą lub mogłyby uczestniczyć w realizacji Umowy;</w:t>
      </w:r>
    </w:p>
    <w:p w14:paraId="7AF16405" w14:textId="77777777" w:rsidR="001F3369" w:rsidRPr="00305CAC" w:rsidRDefault="001F3369" w:rsidP="00092736">
      <w:pPr>
        <w:numPr>
          <w:ilvl w:val="2"/>
          <w:numId w:val="110"/>
        </w:numPr>
        <w:autoSpaceDE w:val="0"/>
        <w:autoSpaceDN w:val="0"/>
        <w:spacing w:after="0"/>
        <w:ind w:left="1418" w:hanging="425"/>
        <w:contextualSpacing/>
        <w:jc w:val="both"/>
        <w:rPr>
          <w:rFonts w:ascii="Poppins" w:eastAsia="Times New Roman" w:hAnsi="Poppins" w:cs="Poppins"/>
          <w:lang w:eastAsia="pl-PL"/>
        </w:rPr>
      </w:pPr>
      <w:r w:rsidRPr="00305CAC">
        <w:rPr>
          <w:rFonts w:ascii="Poppins" w:eastAsia="Times New Roman" w:hAnsi="Poppins" w:cs="Poppins"/>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19971419" w14:textId="77777777" w:rsidR="001F3369" w:rsidRPr="00305CAC" w:rsidRDefault="001F3369" w:rsidP="00092736">
      <w:pPr>
        <w:numPr>
          <w:ilvl w:val="2"/>
          <w:numId w:val="110"/>
        </w:numPr>
        <w:autoSpaceDE w:val="0"/>
        <w:autoSpaceDN w:val="0"/>
        <w:spacing w:after="0"/>
        <w:ind w:left="1418" w:hanging="425"/>
        <w:contextualSpacing/>
        <w:jc w:val="both"/>
        <w:rPr>
          <w:rFonts w:ascii="Poppins" w:eastAsia="Times New Roman" w:hAnsi="Poppins" w:cs="Poppins"/>
          <w:lang w:eastAsia="pl-PL"/>
        </w:rPr>
      </w:pPr>
      <w:r w:rsidRPr="00305CAC">
        <w:rPr>
          <w:rFonts w:ascii="Poppins" w:eastAsia="Times New Roman" w:hAnsi="Poppins" w:cs="Poppins"/>
        </w:rPr>
        <w:t>wstrzymania dostaw produktów, komponentów produktu lub materiałów, trudności w dostępie do sprzętu lub trudności w realizacji usług transportowych;</w:t>
      </w:r>
    </w:p>
    <w:p w14:paraId="53EAB55C" w14:textId="77777777" w:rsidR="001F3369" w:rsidRPr="00305CAC" w:rsidRDefault="001F3369" w:rsidP="00092736">
      <w:pPr>
        <w:numPr>
          <w:ilvl w:val="2"/>
          <w:numId w:val="110"/>
        </w:numPr>
        <w:autoSpaceDE w:val="0"/>
        <w:autoSpaceDN w:val="0"/>
        <w:spacing w:after="0"/>
        <w:ind w:left="1418" w:hanging="425"/>
        <w:contextualSpacing/>
        <w:jc w:val="both"/>
        <w:rPr>
          <w:rFonts w:ascii="Poppins" w:eastAsia="Times New Roman" w:hAnsi="Poppins" w:cs="Poppins"/>
          <w:lang w:eastAsia="pl-PL"/>
        </w:rPr>
      </w:pPr>
      <w:r w:rsidRPr="00305CAC">
        <w:rPr>
          <w:rFonts w:ascii="Poppins" w:eastAsia="Times New Roman" w:hAnsi="Poppins" w:cs="Poppins"/>
        </w:rPr>
        <w:t>okoliczności, o których mowa w lit. a – c, w zakresie w jakim dotyczą one podwykonawcy lub dalszego podwykonawcy.</w:t>
      </w:r>
    </w:p>
    <w:p w14:paraId="6E3C5FB0" w14:textId="77777777" w:rsidR="001F3369" w:rsidRPr="00305CAC" w:rsidRDefault="001F3369" w:rsidP="001F3369">
      <w:pPr>
        <w:spacing w:after="0"/>
        <w:ind w:left="709"/>
        <w:jc w:val="both"/>
        <w:rPr>
          <w:rFonts w:ascii="Poppins" w:hAnsi="Poppins" w:cs="Poppins"/>
        </w:rPr>
      </w:pPr>
      <w:r w:rsidRPr="00305CAC">
        <w:rPr>
          <w:rFonts w:ascii="Poppins" w:hAnsi="Poppins" w:cs="Poppins"/>
        </w:rPr>
        <w:t xml:space="preserve">Na podstawie przekazanych informacji druga ze Stron potwierdzi lub wniesie o przedstawienie dodatkowych informacji, które potwierdzą wpływ okoliczności związanych z wystąpieniem skutków COVID – 19 na należyte wykonanie Umowy. Zmiana terminu realizacji Umowy będzie proporcjonalna do okresu trwania skutków uniemożliwiających jej realizację, a wynagrodzenie Wykonawcy nie ulegnie zmianie z tego powodu; </w:t>
      </w:r>
    </w:p>
    <w:p w14:paraId="1D2FD7E7" w14:textId="77777777" w:rsidR="001F3369" w:rsidRPr="00305CAC" w:rsidRDefault="001F3369" w:rsidP="001F3369">
      <w:pPr>
        <w:spacing w:after="0"/>
        <w:ind w:left="426" w:hanging="426"/>
        <w:jc w:val="both"/>
        <w:rPr>
          <w:rFonts w:ascii="Poppins" w:hAnsi="Poppins" w:cs="Poppins"/>
        </w:rPr>
      </w:pPr>
      <w:r w:rsidRPr="00305CAC">
        <w:rPr>
          <w:rFonts w:ascii="Poppins" w:hAnsi="Poppins" w:cs="Poppins"/>
        </w:rPr>
        <w:t>2. Strony przewidują możliwość zmiany wysokości wynagrodzenia Wykonawcy w następujących okolicznościach :</w:t>
      </w:r>
    </w:p>
    <w:p w14:paraId="4F7A8139" w14:textId="77777777" w:rsidR="001F3369" w:rsidRPr="00305CAC" w:rsidRDefault="001F3369" w:rsidP="00092736">
      <w:pPr>
        <w:numPr>
          <w:ilvl w:val="0"/>
          <w:numId w:val="114"/>
        </w:numPr>
        <w:autoSpaceDE w:val="0"/>
        <w:autoSpaceDN w:val="0"/>
        <w:spacing w:after="0"/>
        <w:ind w:left="709" w:hanging="283"/>
        <w:contextualSpacing/>
        <w:jc w:val="both"/>
        <w:rPr>
          <w:rFonts w:ascii="Poppins" w:eastAsia="Times New Roman" w:hAnsi="Poppins" w:cs="Poppins"/>
          <w:lang w:eastAsia="pl-PL"/>
        </w:rPr>
      </w:pPr>
      <w:r w:rsidRPr="00305CAC">
        <w:rPr>
          <w:rFonts w:ascii="Poppins" w:eastAsia="Times New Roman" w:hAnsi="Poppins" w:cs="Poppins"/>
        </w:rPr>
        <w:t xml:space="preserve">w przypadku zmiany stawki podatku VAT, przy czym cena netto przedmiotu umowy pozostaje bez zmian, a stosownej zmianie ulega cena brutto określona w § 3 ust. 1 umowy; </w:t>
      </w:r>
    </w:p>
    <w:p w14:paraId="29BC4C6A" w14:textId="77777777" w:rsidR="001F3369" w:rsidRPr="00305CAC" w:rsidRDefault="001F3369" w:rsidP="00092736">
      <w:pPr>
        <w:numPr>
          <w:ilvl w:val="0"/>
          <w:numId w:val="114"/>
        </w:numPr>
        <w:autoSpaceDE w:val="0"/>
        <w:autoSpaceDN w:val="0"/>
        <w:spacing w:after="0"/>
        <w:ind w:left="709" w:hanging="283"/>
        <w:contextualSpacing/>
        <w:jc w:val="both"/>
        <w:rPr>
          <w:rFonts w:ascii="Poppins" w:eastAsia="Times New Roman" w:hAnsi="Poppins" w:cs="Poppins"/>
          <w:lang w:eastAsia="pl-PL"/>
        </w:rPr>
      </w:pPr>
      <w:r w:rsidRPr="00305CAC">
        <w:rPr>
          <w:rFonts w:ascii="Poppins" w:eastAsia="Times New Roman" w:hAnsi="Poppins" w:cs="Poppins"/>
        </w:rPr>
        <w:t>w przypadku zmiany wysokości minimalnego wynagrodzenia za pracę albo wysokości minimalnej stawki godzinowej, ustalonych na podstawie przepisów ustawy z dnia 10 października 2002 r. o minimalnym wynagrodzeniu za pracę (tj. Dz. U. z 2017 r. poz. 847),</w:t>
      </w:r>
    </w:p>
    <w:p w14:paraId="37CC36C8" w14:textId="77777777" w:rsidR="001F3369" w:rsidRPr="00305CAC" w:rsidRDefault="001F3369" w:rsidP="00092736">
      <w:pPr>
        <w:numPr>
          <w:ilvl w:val="0"/>
          <w:numId w:val="114"/>
        </w:numPr>
        <w:autoSpaceDE w:val="0"/>
        <w:autoSpaceDN w:val="0"/>
        <w:spacing w:after="0"/>
        <w:ind w:left="709" w:hanging="283"/>
        <w:contextualSpacing/>
        <w:jc w:val="both"/>
        <w:rPr>
          <w:rFonts w:ascii="Poppins" w:eastAsia="Times New Roman" w:hAnsi="Poppins" w:cs="Poppins"/>
          <w:lang w:eastAsia="pl-PL"/>
        </w:rPr>
      </w:pPr>
      <w:r w:rsidRPr="00305CAC">
        <w:rPr>
          <w:rFonts w:ascii="Poppins" w:eastAsia="Times New Roman" w:hAnsi="Poppins" w:cs="Poppins"/>
        </w:rPr>
        <w:t>w przypadku zmiany zasad podlegania ubezpieczeniom społecznym lub ubezpieczeniu zdrowotnemu lub wysokości stawki składki na ubezpieczenia społeczne lub zdrowotne,</w:t>
      </w:r>
    </w:p>
    <w:p w14:paraId="305E59F1" w14:textId="77777777" w:rsidR="001F3369" w:rsidRPr="00305CAC" w:rsidRDefault="001F3369" w:rsidP="00092736">
      <w:pPr>
        <w:numPr>
          <w:ilvl w:val="0"/>
          <w:numId w:val="114"/>
        </w:numPr>
        <w:autoSpaceDE w:val="0"/>
        <w:autoSpaceDN w:val="0"/>
        <w:spacing w:after="0"/>
        <w:ind w:left="709" w:hanging="283"/>
        <w:contextualSpacing/>
        <w:jc w:val="both"/>
        <w:rPr>
          <w:rFonts w:ascii="Poppins" w:eastAsia="Times New Roman" w:hAnsi="Poppins" w:cs="Poppins"/>
          <w:lang w:eastAsia="pl-PL"/>
        </w:rPr>
      </w:pPr>
      <w:r w:rsidRPr="00305CAC">
        <w:rPr>
          <w:rFonts w:ascii="Poppins" w:eastAsia="Times New Roman" w:hAnsi="Poppins" w:cs="Poppins"/>
        </w:rPr>
        <w:t>w przypadku zmiany zasad gromadzenia i wysokości wpłat do pracowniczych planów kapitałowych, o których mowa w ustawie z dnia 4 października 2018 r. o pracowniczych planach kapitałowych</w:t>
      </w:r>
    </w:p>
    <w:p w14:paraId="2EAD50BD" w14:textId="77777777" w:rsidR="001F3369" w:rsidRPr="00305CAC" w:rsidRDefault="001F3369" w:rsidP="001F3369">
      <w:pPr>
        <w:spacing w:after="0"/>
        <w:ind w:left="709" w:hanging="142"/>
        <w:jc w:val="both"/>
        <w:rPr>
          <w:rFonts w:ascii="Poppins" w:hAnsi="Poppins" w:cs="Poppins"/>
        </w:rPr>
      </w:pPr>
      <w:r w:rsidRPr="00305CAC">
        <w:rPr>
          <w:rFonts w:ascii="Poppins" w:hAnsi="Poppins" w:cs="Poppins"/>
        </w:rPr>
        <w:t xml:space="preserve"> - jeżeli zmiany te będą miały wpływ na koszty wykonania zamówienia przez Wykonawcę.</w:t>
      </w:r>
    </w:p>
    <w:p w14:paraId="49FF2280" w14:textId="77777777" w:rsidR="001F3369" w:rsidRPr="00305CAC" w:rsidRDefault="001F3369" w:rsidP="001F3369">
      <w:pPr>
        <w:spacing w:after="0"/>
        <w:ind w:left="709" w:hanging="142"/>
        <w:jc w:val="both"/>
        <w:rPr>
          <w:rFonts w:ascii="Poppins" w:hAnsi="Poppins" w:cs="Poppins"/>
        </w:rPr>
      </w:pPr>
      <w:r w:rsidRPr="00305CAC">
        <w:rPr>
          <w:rFonts w:ascii="Poppins" w:hAnsi="Poppins" w:cs="Poppins"/>
        </w:rPr>
        <w:lastRenderedPageBreak/>
        <w:t>5) zmiany cen materiałów lub kosztów związanych z realizacją zamówienia, z tym zastrzeżeniem, że:</w:t>
      </w:r>
    </w:p>
    <w:p w14:paraId="5BDB590C" w14:textId="77777777" w:rsidR="001F3369" w:rsidRPr="00305CAC" w:rsidRDefault="001F3369" w:rsidP="00092736">
      <w:pPr>
        <w:numPr>
          <w:ilvl w:val="0"/>
          <w:numId w:val="117"/>
        </w:numPr>
        <w:autoSpaceDE w:val="0"/>
        <w:autoSpaceDN w:val="0"/>
        <w:spacing w:after="0"/>
        <w:ind w:left="1418" w:hanging="425"/>
        <w:contextualSpacing/>
        <w:jc w:val="both"/>
        <w:rPr>
          <w:rFonts w:ascii="Poppins" w:eastAsia="Times New Roman" w:hAnsi="Poppins" w:cs="Poppins"/>
          <w:lang w:eastAsia="pl-PL"/>
        </w:rPr>
      </w:pPr>
      <w:r w:rsidRPr="00305CAC">
        <w:rPr>
          <w:rFonts w:ascii="Poppins" w:eastAsia="Times New Roman" w:hAnsi="Poppins" w:cs="Poppins"/>
        </w:rPr>
        <w:t>minimalny poziom zmiany ceny materiałów lub kosztów, uprawniający strony umowy do żądania zmiany wynagrodzenia wynosi więcej niż 5% w stosunku do ceny wskazanej w formularzu ofertowym. Zmiana cen materiałów lub kosztów zostanie wyliczona w oparciu o ceny materiałów i koszty uwzględnione w kosztorysie ofertowym Wykonawcy oraz wg minimalnej stawki godzinowej ustalonej w oparciu o ustawę o minimalnym wynagrodzeniu za pracę, obowiązującej w dacie zmiany umowy. Zmiana kosztów w zakresie dotyczącym stawki godzinowej nie będzie uwzględniona w przypadku dokonania zmiany wynagrodzenia określonej w pkt 2;</w:t>
      </w:r>
    </w:p>
    <w:p w14:paraId="08F40551" w14:textId="77777777" w:rsidR="001F3369" w:rsidRPr="00305CAC" w:rsidRDefault="001F3369" w:rsidP="00092736">
      <w:pPr>
        <w:numPr>
          <w:ilvl w:val="0"/>
          <w:numId w:val="117"/>
        </w:numPr>
        <w:autoSpaceDE w:val="0"/>
        <w:autoSpaceDN w:val="0"/>
        <w:spacing w:after="0"/>
        <w:ind w:left="1418" w:hanging="425"/>
        <w:contextualSpacing/>
        <w:jc w:val="both"/>
        <w:rPr>
          <w:rFonts w:ascii="Poppins" w:eastAsia="Times New Roman" w:hAnsi="Poppins" w:cs="Poppins"/>
          <w:lang w:eastAsia="pl-PL"/>
        </w:rPr>
      </w:pPr>
      <w:r w:rsidRPr="00305CAC">
        <w:rPr>
          <w:rFonts w:ascii="Poppins" w:eastAsia="Times New Roman" w:hAnsi="Poppins" w:cs="Poppins"/>
        </w:rPr>
        <w:t>poziom zmiany wynagrodzenia zostanie ustalony na podstawie wskaźnika zmiany cen materiałów lub kosztów ogłoszonego w komunikacie prezesa Głównego Urzędu Statystycznego, ustalonego w stosunku do miesiąca, w którym została złożona oferta;</w:t>
      </w:r>
    </w:p>
    <w:p w14:paraId="147CB3BE" w14:textId="77777777" w:rsidR="001F3369" w:rsidRPr="00305CAC" w:rsidRDefault="001F3369" w:rsidP="00092736">
      <w:pPr>
        <w:numPr>
          <w:ilvl w:val="0"/>
          <w:numId w:val="117"/>
        </w:numPr>
        <w:autoSpaceDE w:val="0"/>
        <w:autoSpaceDN w:val="0"/>
        <w:spacing w:after="0"/>
        <w:ind w:left="1418" w:hanging="425"/>
        <w:contextualSpacing/>
        <w:jc w:val="both"/>
        <w:rPr>
          <w:rFonts w:ascii="Poppins" w:eastAsia="Times New Roman" w:hAnsi="Poppins" w:cs="Poppins"/>
          <w:lang w:eastAsia="pl-PL"/>
        </w:rPr>
      </w:pPr>
      <w:r w:rsidRPr="00305CAC">
        <w:rPr>
          <w:rFonts w:ascii="Poppins" w:eastAsia="Times New Roman" w:hAnsi="Poppins" w:cs="Poppins"/>
        </w:rPr>
        <w:t xml:space="preserve">maksymalna wartość zmiany wynagrodzenia, jaką dopuszcza zamawiający, to łącznie 5% w stosunku do wartości wynagrodzenia brutto określonego w § 3 ust. 1 umowy. </w:t>
      </w:r>
    </w:p>
    <w:p w14:paraId="0F084629" w14:textId="77777777" w:rsidR="001F3369" w:rsidRPr="00305CAC" w:rsidRDefault="001F3369" w:rsidP="001F3369">
      <w:pPr>
        <w:spacing w:after="0"/>
        <w:ind w:left="709"/>
        <w:jc w:val="both"/>
        <w:rPr>
          <w:rFonts w:ascii="Poppins" w:hAnsi="Poppins" w:cs="Poppins"/>
        </w:rPr>
      </w:pPr>
      <w:r w:rsidRPr="00305CAC">
        <w:rPr>
          <w:rFonts w:ascii="Poppins" w:hAnsi="Poppins" w:cs="Poppins"/>
        </w:rPr>
        <w:t>Przez zmianę ceny materiałów lub kosztów rozumie się wzrost odpowiednio cen lub kosztów, jak i ich obniżenie, względem ceny lub kosztu przyjętych w celu ustalenia wynagrodzenia Wykonawcy zawartego w ofercie. Pierwsza waloryzacja może nastąpić nie wcześniej niż po upływie 12 miesięcy od dnia podpisania Umowy.</w:t>
      </w:r>
    </w:p>
    <w:p w14:paraId="4B7846F8" w14:textId="77777777" w:rsidR="001F3369" w:rsidRPr="00305CAC" w:rsidRDefault="001F3369" w:rsidP="001F3369">
      <w:pPr>
        <w:spacing w:after="0"/>
        <w:ind w:left="426" w:hanging="426"/>
        <w:jc w:val="both"/>
        <w:rPr>
          <w:rFonts w:ascii="Poppins" w:hAnsi="Poppins" w:cs="Poppins"/>
        </w:rPr>
      </w:pPr>
      <w:r w:rsidRPr="00305CAC">
        <w:rPr>
          <w:rFonts w:ascii="Poppins" w:hAnsi="Poppins" w:cs="Poppins"/>
        </w:rPr>
        <w:t xml:space="preserve">3. </w:t>
      </w:r>
      <w:r w:rsidRPr="00305CAC">
        <w:rPr>
          <w:rFonts w:ascii="Poppins" w:hAnsi="Poppins" w:cs="Poppins"/>
        </w:rPr>
        <w:tab/>
        <w:t>W sytuacji wystąpienia okoliczności wskazanych w ust. 2 pkt 1 Wykonawca składa pisemny wniosek o zmianę Umowy w zakresie płatności wynikających z faktur, które będą wystawione po wejściu w życie przepisów zmieniających stawkę podatku od towarów i usług. Wniosek powinien zawierać wyczerpujące uzasadnienie faktyczne i prawne oraz dokładne wyliczenie kwoty wynagrodzenia Wykonawcy po zmianie umowy, przy czym wysokość wynagrodzenia netto pozostaje bez zmian, natomiast zmianie w drodze aneksu podlegać będzie wysokość wynagrodzenia brutto w ten sposób, że zostanie ona odpowiednio dostosowana do zmienionej stawki VAT.</w:t>
      </w:r>
    </w:p>
    <w:p w14:paraId="60477B26" w14:textId="77777777" w:rsidR="001F3369" w:rsidRPr="00305CAC" w:rsidRDefault="001F3369" w:rsidP="001F3369">
      <w:pPr>
        <w:spacing w:after="0"/>
        <w:ind w:left="426" w:hanging="426"/>
        <w:jc w:val="both"/>
        <w:rPr>
          <w:rFonts w:ascii="Poppins" w:hAnsi="Poppins" w:cs="Poppins"/>
        </w:rPr>
      </w:pPr>
      <w:r w:rsidRPr="00305CAC">
        <w:rPr>
          <w:rFonts w:ascii="Poppins" w:hAnsi="Poppins" w:cs="Poppins"/>
        </w:rPr>
        <w:t>4.</w:t>
      </w:r>
      <w:r w:rsidRPr="00305CAC">
        <w:rPr>
          <w:rFonts w:ascii="Poppins" w:hAnsi="Poppins" w:cs="Poppins"/>
        </w:rPr>
        <w:tab/>
        <w:t xml:space="preserve">W sytuacji wystąpienia okoliczności wskazanych w ust. 2 pkt 2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o którą wzrosły koszty wykonania zamówienia, w szczególności wykonawca będzie zobowiązany wykazać za pomocą dowolnych środków dowodowych wpływ zmiany </w:t>
      </w:r>
      <w:r w:rsidRPr="00305CAC">
        <w:rPr>
          <w:rFonts w:ascii="Poppins" w:hAnsi="Poppins" w:cs="Poppins"/>
        </w:rPr>
        <w:lastRenderedPageBreak/>
        <w:t xml:space="preserve">minimalnego wynagrodzenia za prace na podwyższenie kosztów wykonania zamówienia w stosunku do kalkulacji ceny ofertowej. Wniosek powinien obejmować jedynie te dodatkowe koszty realizacji zamówienia, które wykonawca obowiązkowo ponosi w związku z podwyższeniem wysokości płacy minimalnej. Nie będą akceptowane koszty wynikające z podwyższenia wynagrodzeń pracownikom Wykonawcy, które nie są konieczne w celu ich dostosowania do wysokości minimalnego wynagrodzenia za pracę.  </w:t>
      </w:r>
    </w:p>
    <w:p w14:paraId="314C3F97" w14:textId="77777777" w:rsidR="001F3369" w:rsidRPr="00305CAC" w:rsidRDefault="001F3369" w:rsidP="001F3369">
      <w:pPr>
        <w:spacing w:after="0"/>
        <w:ind w:left="426" w:hanging="426"/>
        <w:jc w:val="both"/>
        <w:rPr>
          <w:rFonts w:ascii="Poppins" w:hAnsi="Poppins" w:cs="Poppins"/>
        </w:rPr>
      </w:pPr>
      <w:r w:rsidRPr="00305CAC">
        <w:rPr>
          <w:rFonts w:ascii="Poppins" w:hAnsi="Poppins" w:cs="Poppins"/>
        </w:rPr>
        <w:t>5.</w:t>
      </w:r>
      <w:r w:rsidRPr="00305CAC">
        <w:rPr>
          <w:rFonts w:ascii="Poppins" w:hAnsi="Poppins" w:cs="Poppins"/>
        </w:rPr>
        <w:tab/>
        <w:t xml:space="preserve">W sytuacji wystąpienia okoliczności wskazanych w ust. 2 pkt 3 Wykonawca składa pisemny wniosek o zmianę Umowy w zakresie płatności wynikających z faktur wystawionych po zmianie zasad podlegania ubezpieczeniom społecznym lub ubezpieczeniu zdrowotnemu lub wysokości stawki składki na ubezpieczenia społeczne lub zdrowotne. Wniosek powinien zawierać wyczerpujące uzasadnienie faktyczne i prawne oraz dokładne wyliczenie kwoty o którą wzrosły koszty wykonania zamówienia, w szczególności wykonawca będzie zobowiązany wykazać za pomocą dowolnych środków dowodowych wpływ zmiany zasad podlegania ubezpieczeniom społecznym lub ubezpieczeniu zdrowotnemu lub wysokości stawki składki na ubezpieczenia społeczne lub zdrowotne na podwyższenie kosztów wykonania zamówienia w stosunku do kalkulacji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w:t>
      </w:r>
    </w:p>
    <w:p w14:paraId="55305514" w14:textId="77777777" w:rsidR="001F3369" w:rsidRPr="00305CAC" w:rsidRDefault="001F3369" w:rsidP="001F3369">
      <w:pPr>
        <w:spacing w:after="0"/>
        <w:ind w:left="426" w:hanging="426"/>
        <w:jc w:val="both"/>
        <w:rPr>
          <w:rFonts w:ascii="Poppins" w:hAnsi="Poppins" w:cs="Poppins"/>
        </w:rPr>
      </w:pPr>
      <w:r w:rsidRPr="00305CAC">
        <w:rPr>
          <w:rFonts w:ascii="Poppins" w:hAnsi="Poppins" w:cs="Poppins"/>
        </w:rPr>
        <w:t>6.</w:t>
      </w:r>
      <w:r w:rsidRPr="00305CAC">
        <w:rPr>
          <w:rFonts w:ascii="Poppins" w:hAnsi="Poppins" w:cs="Poppins"/>
        </w:rPr>
        <w:tab/>
        <w:t>W sytuacji wystąpienia okoliczności wskazanych w ust. 2 pkt 4 Wykonawca składa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prawne oraz dokładne wyliczenie kwoty o którą wzrosły koszty wykonania zamówienia, w szczególności wykonawca będzie zobowiązany wykazać za pomocą dowolnych środków dowodowych wpływ zmiany zasad gromadzenia i wysokości wpłat do pracowniczych planów kapitałowych, o których mowa w ustawie z dnia 4 października 2018 r. o pracowniczych planach na podwyższenie kosztów wykonania zamówienia w stosunku do kalkulacji ceny ofertowej. Wniosek powinien obejmować jedynie te dodatkowe koszty realizacji zamówienia, które wykonawca obowiązkowo ponosi w związku ze zmianą zasad.</w:t>
      </w:r>
    </w:p>
    <w:p w14:paraId="3A3CB636" w14:textId="77777777" w:rsidR="001F3369" w:rsidRPr="00305CAC" w:rsidRDefault="001F3369" w:rsidP="001F3369">
      <w:pPr>
        <w:spacing w:after="0"/>
        <w:ind w:left="426" w:hanging="426"/>
        <w:jc w:val="both"/>
        <w:rPr>
          <w:rFonts w:ascii="Poppins" w:hAnsi="Poppins" w:cs="Poppins"/>
        </w:rPr>
      </w:pPr>
      <w:r w:rsidRPr="00305CAC">
        <w:rPr>
          <w:rFonts w:ascii="Poppins" w:hAnsi="Poppins" w:cs="Poppins"/>
        </w:rPr>
        <w:t>7.</w:t>
      </w:r>
      <w:r w:rsidRPr="00305CAC">
        <w:rPr>
          <w:rFonts w:ascii="Poppins" w:hAnsi="Poppins" w:cs="Poppins"/>
        </w:rPr>
        <w:tab/>
        <w:t xml:space="preserve">Wykonawca może wystąpić do Zamawiającego z wnioskiem o dokonanie zmiany wysokości wynagrodzenia należnego Wykonawcy, o której mowa w ust. 2 pkt 5) powyżej, przedstawiając uzasadnienie zawierające w szczególności szczegółowe wyliczenie całkowitej kwoty, o jaką wynagrodzenie Wykonawcy powinno ulec </w:t>
      </w:r>
      <w:r w:rsidRPr="00305CAC">
        <w:rPr>
          <w:rFonts w:ascii="Poppins" w:hAnsi="Poppins" w:cs="Poppins"/>
        </w:rPr>
        <w:lastRenderedPageBreak/>
        <w:t xml:space="preserve">zmianie, oraz wskazaniem daty, od której nastąpiła bądź nastąpi zmiana wysokości kosztów wykonania Umowy uzasadniająca zmianę wysokości wynagrodzenia należnego Wykonawcy.  </w:t>
      </w:r>
    </w:p>
    <w:p w14:paraId="4626F635" w14:textId="77777777" w:rsidR="001F3369" w:rsidRPr="00305CAC" w:rsidRDefault="001F3369" w:rsidP="001F3369">
      <w:pPr>
        <w:spacing w:after="0"/>
        <w:ind w:left="426" w:hanging="426"/>
        <w:jc w:val="both"/>
        <w:rPr>
          <w:rFonts w:ascii="Poppins" w:hAnsi="Poppins" w:cs="Poppins"/>
        </w:rPr>
      </w:pPr>
      <w:r w:rsidRPr="00305CAC">
        <w:rPr>
          <w:rFonts w:ascii="Poppins" w:hAnsi="Poppins" w:cs="Poppins"/>
        </w:rPr>
        <w:t>8.  Zamawiający po dokonaniu analizy wniosków, o których mowa w ust. 4 i 5, 6, 7 wyznacza datę negocjacji w celu ustalenia ostatecznej wysokości zmiany wynagrodzenia lub w przypadku bezzasadności wniosku odmawia zmiany wysokości wynagrodzenia.</w:t>
      </w:r>
    </w:p>
    <w:p w14:paraId="5FC018C2" w14:textId="77777777" w:rsidR="001F3369" w:rsidRPr="00305CAC" w:rsidRDefault="001F3369" w:rsidP="001F3369">
      <w:pPr>
        <w:spacing w:after="0"/>
        <w:ind w:left="426" w:hanging="426"/>
        <w:jc w:val="both"/>
        <w:rPr>
          <w:rFonts w:ascii="Poppins" w:hAnsi="Poppins" w:cs="Poppins"/>
        </w:rPr>
      </w:pPr>
      <w:r w:rsidRPr="00305CAC">
        <w:rPr>
          <w:rFonts w:ascii="Poppins" w:hAnsi="Poppins" w:cs="Poppins"/>
        </w:rPr>
        <w:t>8.</w:t>
      </w:r>
      <w:r w:rsidRPr="00305CAC">
        <w:rPr>
          <w:rFonts w:ascii="Poppins" w:hAnsi="Poppins" w:cs="Poppins"/>
        </w:rPr>
        <w:tab/>
        <w:t>Zmiana umowy skutkuje zmianą wynagrodzenia jedynie w zakresie płatności realizowanych po dacie zawarcia aneksu do umowy.</w:t>
      </w:r>
    </w:p>
    <w:p w14:paraId="6782AB95" w14:textId="77777777" w:rsidR="001F3369" w:rsidRPr="00305CAC" w:rsidRDefault="001F3369" w:rsidP="001F3369">
      <w:pPr>
        <w:spacing w:after="0"/>
        <w:ind w:left="426" w:hanging="426"/>
        <w:jc w:val="both"/>
        <w:rPr>
          <w:rFonts w:ascii="Poppins" w:hAnsi="Poppins" w:cs="Poppins"/>
        </w:rPr>
      </w:pPr>
      <w:r w:rsidRPr="00305CAC">
        <w:rPr>
          <w:rFonts w:ascii="Poppins" w:hAnsi="Poppins" w:cs="Poppins"/>
        </w:rPr>
        <w:t>9.</w:t>
      </w:r>
      <w:r w:rsidRPr="00305CAC">
        <w:rPr>
          <w:rFonts w:ascii="Poppins" w:hAnsi="Poppins" w:cs="Poppins"/>
        </w:rPr>
        <w:tab/>
        <w:t>Obowiązek wykazania wpływu zmian, o których mowa w ust. 2 pkt 2, 3, 4, 5, na koszty wykonania zamówienia należy do Wykonawcy pod rygorem odmowy dokonania zmiany umowy przez Zamawiającego.</w:t>
      </w:r>
    </w:p>
    <w:p w14:paraId="1AFD5C8E" w14:textId="77777777" w:rsidR="001F3369" w:rsidRPr="00305CAC" w:rsidRDefault="001F3369" w:rsidP="001F3369">
      <w:pPr>
        <w:spacing w:after="0"/>
        <w:ind w:left="426" w:hanging="426"/>
        <w:jc w:val="both"/>
        <w:rPr>
          <w:rFonts w:ascii="Poppins" w:hAnsi="Poppins" w:cs="Poppins"/>
        </w:rPr>
      </w:pPr>
      <w:r w:rsidRPr="00305CAC">
        <w:rPr>
          <w:rFonts w:ascii="Poppins" w:hAnsi="Poppins" w:cs="Poppins"/>
        </w:rPr>
        <w:t>10. W przypadku zmiany, o której mowa w ust. 2 pkt 1, z wnioskiem o zmianę umowy, na zasadach określonych w ust. 3, może wystąpić Zamawiający.</w:t>
      </w:r>
    </w:p>
    <w:p w14:paraId="04D47CDF" w14:textId="77777777" w:rsidR="001F3369" w:rsidRPr="00305CAC" w:rsidRDefault="001F3369" w:rsidP="001F3369">
      <w:pPr>
        <w:keepNext/>
        <w:suppressAutoHyphens/>
        <w:autoSpaceDE w:val="0"/>
        <w:autoSpaceDN w:val="0"/>
        <w:spacing w:after="0"/>
        <w:jc w:val="center"/>
        <w:rPr>
          <w:rFonts w:ascii="Poppins" w:eastAsia="Times New Roman" w:hAnsi="Poppins" w:cs="Poppins"/>
          <w:b/>
          <w:bCs/>
          <w:lang w:eastAsia="pl-PL"/>
        </w:rPr>
      </w:pPr>
    </w:p>
    <w:p w14:paraId="66C71CD9" w14:textId="77777777" w:rsidR="001F3369" w:rsidRPr="00305CAC" w:rsidRDefault="001F3369" w:rsidP="001F3369">
      <w:pPr>
        <w:keepNext/>
        <w:suppressAutoHyphens/>
        <w:autoSpaceDE w:val="0"/>
        <w:autoSpaceDN w:val="0"/>
        <w:spacing w:after="0"/>
        <w:jc w:val="center"/>
        <w:rPr>
          <w:rFonts w:ascii="Poppins" w:eastAsia="Times New Roman" w:hAnsi="Poppins" w:cs="Poppins"/>
          <w:b/>
          <w:bCs/>
          <w:lang w:eastAsia="pl-PL"/>
        </w:rPr>
      </w:pPr>
      <w:bookmarkStart w:id="16" w:name="_Hlk71016399"/>
      <w:r w:rsidRPr="00305CAC">
        <w:rPr>
          <w:rFonts w:ascii="Poppins" w:eastAsia="Times New Roman" w:hAnsi="Poppins" w:cs="Poppins"/>
          <w:b/>
          <w:bCs/>
        </w:rPr>
        <w:t>§11 Rozstrzyganie sporów</w:t>
      </w:r>
    </w:p>
    <w:bookmarkEnd w:id="16"/>
    <w:p w14:paraId="7FAAA69E" w14:textId="77777777" w:rsidR="001F3369" w:rsidRPr="00305CAC" w:rsidRDefault="001F3369" w:rsidP="00092736">
      <w:pPr>
        <w:numPr>
          <w:ilvl w:val="1"/>
          <w:numId w:val="101"/>
        </w:numPr>
        <w:tabs>
          <w:tab w:val="num" w:pos="284"/>
        </w:tabs>
        <w:suppressAutoHyphens/>
        <w:spacing w:after="0"/>
        <w:ind w:left="284" w:hanging="284"/>
        <w:jc w:val="both"/>
        <w:rPr>
          <w:rFonts w:ascii="Poppins" w:eastAsia="Times New Roman" w:hAnsi="Poppins" w:cs="Poppins"/>
          <w:lang w:eastAsia="pl-PL"/>
        </w:rPr>
      </w:pPr>
      <w:r w:rsidRPr="00305CAC">
        <w:rPr>
          <w:rFonts w:ascii="Poppins" w:eastAsia="Times New Roman" w:hAnsi="Poppins" w:cs="Poppins"/>
        </w:rPr>
        <w:t>Właściwym dla rozpoznania sporów wynikłych na tle realizacji niniejszej Umowy jest sąd powszechny właściwy dla siedziby Zamawiającego.</w:t>
      </w:r>
    </w:p>
    <w:p w14:paraId="50C6E9EB" w14:textId="77777777" w:rsidR="001F3369" w:rsidRPr="00305CAC" w:rsidRDefault="001F3369" w:rsidP="00092736">
      <w:pPr>
        <w:numPr>
          <w:ilvl w:val="1"/>
          <w:numId w:val="101"/>
        </w:numPr>
        <w:tabs>
          <w:tab w:val="num" w:pos="284"/>
        </w:tabs>
        <w:suppressAutoHyphens/>
        <w:spacing w:after="0"/>
        <w:ind w:left="284" w:hanging="284"/>
        <w:jc w:val="both"/>
        <w:rPr>
          <w:rFonts w:ascii="Poppins" w:eastAsia="Times New Roman" w:hAnsi="Poppins" w:cs="Poppins"/>
          <w:lang w:eastAsia="pl-PL"/>
        </w:rPr>
      </w:pPr>
      <w:r w:rsidRPr="00305CAC">
        <w:rPr>
          <w:rFonts w:ascii="Poppins" w:eastAsia="Times New Roman" w:hAnsi="Poppins" w:cs="Poppins"/>
        </w:rPr>
        <w:t>Językiem właściwym dla rozstrzygania sporów jest język polski.</w:t>
      </w:r>
    </w:p>
    <w:p w14:paraId="7A08B336" w14:textId="77777777" w:rsidR="001F3369" w:rsidRPr="00305CAC" w:rsidRDefault="001F3369" w:rsidP="001F3369">
      <w:pPr>
        <w:suppressAutoHyphens/>
        <w:spacing w:after="0"/>
        <w:jc w:val="both"/>
        <w:rPr>
          <w:rFonts w:ascii="Poppins" w:eastAsia="Times New Roman" w:hAnsi="Poppins" w:cs="Poppins"/>
        </w:rPr>
      </w:pPr>
    </w:p>
    <w:p w14:paraId="3AD00C76" w14:textId="77777777" w:rsidR="001F3369" w:rsidRPr="00305CAC" w:rsidRDefault="001F3369" w:rsidP="001F3369">
      <w:pPr>
        <w:keepNext/>
        <w:suppressAutoHyphens/>
        <w:autoSpaceDE w:val="0"/>
        <w:autoSpaceDN w:val="0"/>
        <w:spacing w:after="0"/>
        <w:jc w:val="center"/>
        <w:rPr>
          <w:rFonts w:ascii="Poppins" w:eastAsia="Times New Roman" w:hAnsi="Poppins" w:cs="Poppins"/>
          <w:b/>
          <w:bCs/>
          <w:lang w:eastAsia="pl-PL"/>
        </w:rPr>
      </w:pPr>
      <w:r w:rsidRPr="00305CAC">
        <w:rPr>
          <w:rFonts w:ascii="Poppins" w:eastAsia="Times New Roman" w:hAnsi="Poppins" w:cs="Poppins"/>
          <w:b/>
          <w:bCs/>
        </w:rPr>
        <w:t>§12 Osoba odpowiedzialna za realizację Umowy</w:t>
      </w:r>
    </w:p>
    <w:p w14:paraId="5A7AEFCB" w14:textId="77777777" w:rsidR="001F3369" w:rsidRPr="00305CAC" w:rsidRDefault="001F3369" w:rsidP="00092736">
      <w:pPr>
        <w:keepNext/>
        <w:numPr>
          <w:ilvl w:val="0"/>
          <w:numId w:val="115"/>
        </w:numPr>
        <w:suppressAutoHyphens/>
        <w:spacing w:after="0"/>
        <w:ind w:left="284" w:hanging="284"/>
        <w:jc w:val="both"/>
        <w:rPr>
          <w:rFonts w:ascii="Poppins" w:eastAsia="Times New Roman" w:hAnsi="Poppins" w:cs="Poppins"/>
          <w:lang w:eastAsia="pl-PL"/>
        </w:rPr>
      </w:pPr>
      <w:r w:rsidRPr="00305CAC">
        <w:rPr>
          <w:rFonts w:ascii="Poppins" w:eastAsia="Times New Roman" w:hAnsi="Poppins" w:cs="Poppins"/>
        </w:rPr>
        <w:t xml:space="preserve">Osobą odpowiedzialną za realizację Umowy: </w:t>
      </w:r>
    </w:p>
    <w:p w14:paraId="394E3249" w14:textId="77777777" w:rsidR="001F3369" w:rsidRPr="00305CAC" w:rsidRDefault="001F3369" w:rsidP="00092736">
      <w:pPr>
        <w:keepNext/>
        <w:numPr>
          <w:ilvl w:val="0"/>
          <w:numId w:val="108"/>
        </w:numPr>
        <w:suppressAutoHyphens/>
        <w:spacing w:after="0"/>
        <w:jc w:val="both"/>
        <w:rPr>
          <w:rFonts w:ascii="Poppins" w:eastAsia="Times New Roman" w:hAnsi="Poppins" w:cs="Poppins"/>
          <w:lang w:eastAsia="pl-PL"/>
        </w:rPr>
      </w:pPr>
      <w:r w:rsidRPr="00305CAC">
        <w:rPr>
          <w:rFonts w:ascii="Poppins" w:eastAsia="Times New Roman" w:hAnsi="Poppins" w:cs="Poppins"/>
        </w:rPr>
        <w:t xml:space="preserve">ze strony Zamawiającego jest p. Michał Kulesa, e-mail: m.kulesa.kim.gov.pl </w:t>
      </w:r>
    </w:p>
    <w:p w14:paraId="07EBF7CF" w14:textId="77777777" w:rsidR="001F3369" w:rsidRPr="00305CAC" w:rsidRDefault="001F3369" w:rsidP="00092736">
      <w:pPr>
        <w:keepNext/>
        <w:numPr>
          <w:ilvl w:val="0"/>
          <w:numId w:val="108"/>
        </w:numPr>
        <w:suppressAutoHyphens/>
        <w:spacing w:after="0"/>
        <w:jc w:val="both"/>
        <w:rPr>
          <w:rFonts w:ascii="Poppins" w:eastAsia="Times New Roman" w:hAnsi="Poppins" w:cs="Poppins"/>
          <w:lang w:eastAsia="pl-PL"/>
        </w:rPr>
      </w:pPr>
      <w:r w:rsidRPr="00305CAC">
        <w:rPr>
          <w:rFonts w:ascii="Poppins" w:eastAsia="Times New Roman" w:hAnsi="Poppins" w:cs="Poppins"/>
        </w:rPr>
        <w:t>ze strony Wykonawcy Ekspertem skierowanym do realizacji przedmiotu Umowy jest .............. .</w:t>
      </w:r>
    </w:p>
    <w:p w14:paraId="028E7926" w14:textId="77777777" w:rsidR="001F3369" w:rsidRPr="00305CAC" w:rsidRDefault="001F3369" w:rsidP="00092736">
      <w:pPr>
        <w:keepNext/>
        <w:numPr>
          <w:ilvl w:val="0"/>
          <w:numId w:val="115"/>
        </w:numPr>
        <w:suppressAutoHyphens/>
        <w:spacing w:after="0"/>
        <w:ind w:left="284" w:hanging="284"/>
        <w:jc w:val="both"/>
        <w:rPr>
          <w:rFonts w:ascii="Poppins" w:eastAsia="Times New Roman" w:hAnsi="Poppins" w:cs="Poppins"/>
          <w:lang w:eastAsia="pl-PL"/>
        </w:rPr>
      </w:pPr>
      <w:r w:rsidRPr="00305CAC">
        <w:rPr>
          <w:rFonts w:ascii="Poppins" w:eastAsia="Times New Roman" w:hAnsi="Poppins" w:cs="Poppins"/>
        </w:rPr>
        <w:t xml:space="preserve"> Zmiana danych osób wskazanych powyżej w ust. 2 nie stanowi zmiany Umowy i wymaga jedynie pisemnego powiadomienia drugiej Strony.</w:t>
      </w:r>
    </w:p>
    <w:p w14:paraId="2ECA5C15" w14:textId="77777777" w:rsidR="001F3369" w:rsidRPr="00305CAC" w:rsidRDefault="001F3369" w:rsidP="001F3369">
      <w:pPr>
        <w:keepNext/>
        <w:suppressAutoHyphens/>
        <w:autoSpaceDE w:val="0"/>
        <w:autoSpaceDN w:val="0"/>
        <w:spacing w:after="0"/>
        <w:ind w:left="709" w:hanging="709"/>
        <w:jc w:val="center"/>
        <w:rPr>
          <w:rFonts w:ascii="Poppins" w:eastAsia="Times New Roman" w:hAnsi="Poppins" w:cs="Poppins"/>
          <w:lang w:eastAsia="pl-PL"/>
        </w:rPr>
      </w:pPr>
    </w:p>
    <w:p w14:paraId="243B4ABB" w14:textId="77777777" w:rsidR="001F3369" w:rsidRPr="00305CAC" w:rsidRDefault="001F3369" w:rsidP="001F3369">
      <w:pPr>
        <w:keepNext/>
        <w:suppressAutoHyphens/>
        <w:autoSpaceDE w:val="0"/>
        <w:autoSpaceDN w:val="0"/>
        <w:spacing w:after="0"/>
        <w:jc w:val="center"/>
        <w:rPr>
          <w:rFonts w:ascii="Poppins" w:eastAsia="Times New Roman" w:hAnsi="Poppins" w:cs="Poppins"/>
          <w:b/>
          <w:bCs/>
          <w:lang w:eastAsia="pl-PL"/>
        </w:rPr>
      </w:pPr>
      <w:r w:rsidRPr="00305CAC">
        <w:rPr>
          <w:rFonts w:ascii="Poppins" w:eastAsia="Times New Roman" w:hAnsi="Poppins" w:cs="Poppins"/>
          <w:b/>
          <w:bCs/>
        </w:rPr>
        <w:t>§13 Porozumiewanie się Stron</w:t>
      </w:r>
    </w:p>
    <w:p w14:paraId="11AE9BCA" w14:textId="77777777" w:rsidR="001F3369" w:rsidRPr="00305CAC" w:rsidRDefault="001F3369" w:rsidP="00092736">
      <w:pPr>
        <w:numPr>
          <w:ilvl w:val="1"/>
          <w:numId w:val="102"/>
        </w:numPr>
        <w:tabs>
          <w:tab w:val="num" w:pos="284"/>
        </w:tabs>
        <w:suppressAutoHyphens/>
        <w:spacing w:after="0"/>
        <w:ind w:left="284" w:hanging="284"/>
        <w:jc w:val="both"/>
        <w:rPr>
          <w:rFonts w:ascii="Poppins" w:eastAsia="Times New Roman" w:hAnsi="Poppins" w:cs="Poppins"/>
          <w:lang w:eastAsia="pl-PL"/>
        </w:rPr>
      </w:pPr>
      <w:r w:rsidRPr="00305CAC">
        <w:rPr>
          <w:rFonts w:ascii="Poppins" w:eastAsia="Times New Roman" w:hAnsi="Poppins" w:cs="Poppins"/>
        </w:rPr>
        <w:t xml:space="preserve">Wszelkie zawiadomienia, zapytania lub informacje odnoszące się lub wynikające z wykonywania Usługi, wymagają formy pisemnej. </w:t>
      </w:r>
    </w:p>
    <w:p w14:paraId="729B3C2B" w14:textId="77777777" w:rsidR="001F3369" w:rsidRPr="00305CAC" w:rsidRDefault="001F3369" w:rsidP="00092736">
      <w:pPr>
        <w:numPr>
          <w:ilvl w:val="1"/>
          <w:numId w:val="102"/>
        </w:numPr>
        <w:tabs>
          <w:tab w:val="num" w:pos="284"/>
        </w:tabs>
        <w:suppressAutoHyphens/>
        <w:overflowPunct w:val="0"/>
        <w:autoSpaceDE w:val="0"/>
        <w:autoSpaceDN w:val="0"/>
        <w:adjustRightInd w:val="0"/>
        <w:spacing w:after="0"/>
        <w:ind w:left="284" w:hanging="284"/>
        <w:jc w:val="both"/>
        <w:textAlignment w:val="baseline"/>
        <w:rPr>
          <w:rFonts w:ascii="Poppins" w:eastAsia="Times New Roman" w:hAnsi="Poppins" w:cs="Poppins"/>
        </w:rPr>
      </w:pPr>
      <w:r w:rsidRPr="00305CAC">
        <w:rPr>
          <w:rFonts w:ascii="Poppins" w:eastAsia="Times New Roman" w:hAnsi="Poppins" w:cs="Poppins"/>
        </w:rPr>
        <w:t xml:space="preserve">Pisma Stron zawierać muszą tytuł Umowy i jej numer referencyjny oraz muszą być wysyłane pocztą lub doręczone osobiście. </w:t>
      </w:r>
    </w:p>
    <w:p w14:paraId="486028C5" w14:textId="77777777" w:rsidR="001F3369" w:rsidRPr="00305CAC" w:rsidRDefault="001F3369" w:rsidP="00092736">
      <w:pPr>
        <w:numPr>
          <w:ilvl w:val="1"/>
          <w:numId w:val="102"/>
        </w:numPr>
        <w:tabs>
          <w:tab w:val="num" w:pos="284"/>
        </w:tabs>
        <w:suppressAutoHyphens/>
        <w:overflowPunct w:val="0"/>
        <w:autoSpaceDE w:val="0"/>
        <w:autoSpaceDN w:val="0"/>
        <w:adjustRightInd w:val="0"/>
        <w:spacing w:after="0"/>
        <w:ind w:left="284" w:hanging="284"/>
        <w:jc w:val="both"/>
        <w:textAlignment w:val="baseline"/>
        <w:rPr>
          <w:rFonts w:ascii="Poppins" w:eastAsia="Times New Roman" w:hAnsi="Poppins" w:cs="Poppins"/>
        </w:rPr>
      </w:pPr>
      <w:r w:rsidRPr="00305CAC">
        <w:rPr>
          <w:rFonts w:ascii="Poppins" w:eastAsia="Times New Roman" w:hAnsi="Poppins" w:cs="Poppins"/>
        </w:rPr>
        <w:t>Dopuszcza się porozumiewanie się Stron za pomocą poczty elektronicznej. Za datę otrzymania korespondencji Strony uznają dzień jej doręczenia elektronicznie, jeżeli jego treść na żądanie drugiej Strony zostanie niezwłocznie potwierdzona na piśmie.</w:t>
      </w:r>
    </w:p>
    <w:p w14:paraId="2C08DDD1" w14:textId="77777777" w:rsidR="001F3369" w:rsidRPr="00305CAC" w:rsidRDefault="001F3369" w:rsidP="00092736">
      <w:pPr>
        <w:numPr>
          <w:ilvl w:val="1"/>
          <w:numId w:val="102"/>
        </w:numPr>
        <w:tabs>
          <w:tab w:val="num" w:pos="284"/>
        </w:tabs>
        <w:suppressAutoHyphens/>
        <w:spacing w:after="0"/>
        <w:ind w:left="284" w:hanging="284"/>
        <w:jc w:val="both"/>
        <w:rPr>
          <w:rFonts w:ascii="Poppins" w:eastAsia="Times New Roman" w:hAnsi="Poppins" w:cs="Poppins"/>
          <w:lang w:eastAsia="pl-PL"/>
        </w:rPr>
      </w:pPr>
      <w:r w:rsidRPr="00305CAC">
        <w:rPr>
          <w:rFonts w:ascii="Poppins" w:eastAsia="Times New Roman" w:hAnsi="Poppins" w:cs="Poppins"/>
        </w:rPr>
        <w:t>Korespondencję należy kierować na wskazane adresy:</w:t>
      </w:r>
    </w:p>
    <w:p w14:paraId="6B326301" w14:textId="77777777" w:rsidR="001F3369" w:rsidRPr="00305CAC" w:rsidRDefault="001F3369" w:rsidP="001F3369">
      <w:pPr>
        <w:suppressAutoHyphens/>
        <w:autoSpaceDE w:val="0"/>
        <w:autoSpaceDN w:val="0"/>
        <w:spacing w:after="0"/>
        <w:ind w:firstLine="709"/>
        <w:jc w:val="both"/>
        <w:rPr>
          <w:rFonts w:ascii="Poppins" w:eastAsia="Times New Roman" w:hAnsi="Poppins" w:cs="Poppins"/>
          <w:u w:val="single"/>
          <w:lang w:eastAsia="pl-PL"/>
        </w:rPr>
      </w:pPr>
    </w:p>
    <w:p w14:paraId="070D1387" w14:textId="77777777" w:rsidR="001F3369" w:rsidRPr="00305CAC" w:rsidRDefault="001F3369" w:rsidP="001F3369">
      <w:pPr>
        <w:suppressAutoHyphens/>
        <w:autoSpaceDE w:val="0"/>
        <w:autoSpaceDN w:val="0"/>
        <w:spacing w:after="0"/>
        <w:jc w:val="both"/>
        <w:rPr>
          <w:rFonts w:ascii="Poppins" w:eastAsia="Times New Roman" w:hAnsi="Poppins" w:cs="Poppins"/>
          <w:u w:val="single"/>
          <w:lang w:eastAsia="pl-PL"/>
        </w:rPr>
      </w:pPr>
      <w:r w:rsidRPr="00305CAC">
        <w:rPr>
          <w:rFonts w:ascii="Poppins" w:eastAsia="Times New Roman" w:hAnsi="Poppins" w:cs="Poppins"/>
          <w:u w:val="single"/>
        </w:rPr>
        <w:t>Dla Zamawiającego:</w:t>
      </w:r>
    </w:p>
    <w:p w14:paraId="1BB2E6C1" w14:textId="77777777" w:rsidR="001F3369" w:rsidRPr="00305CAC" w:rsidRDefault="001F3369" w:rsidP="001F3369">
      <w:pPr>
        <w:suppressAutoHyphens/>
        <w:jc w:val="both"/>
        <w:rPr>
          <w:rFonts w:ascii="Poppins" w:hAnsi="Poppins" w:cs="Poppins"/>
        </w:rPr>
      </w:pPr>
      <w:r w:rsidRPr="00305CAC">
        <w:rPr>
          <w:rFonts w:ascii="Poppins" w:hAnsi="Poppins" w:cs="Poppins"/>
        </w:rPr>
        <w:t xml:space="preserve">Adres:  </w:t>
      </w:r>
      <w:r w:rsidRPr="00305CAC">
        <w:rPr>
          <w:rFonts w:ascii="Poppins" w:hAnsi="Poppins" w:cs="Poppins"/>
        </w:rPr>
        <w:tab/>
        <w:t xml:space="preserve">ul. Wiktorska 63, 02-587 Warszawa, </w:t>
      </w:r>
      <w:r w:rsidRPr="00305CAC" w:rsidDel="00B205CD">
        <w:rPr>
          <w:rFonts w:ascii="Poppins" w:hAnsi="Poppins" w:cs="Poppins"/>
        </w:rPr>
        <w:t xml:space="preserve"> </w:t>
      </w:r>
    </w:p>
    <w:p w14:paraId="394B433E" w14:textId="77777777" w:rsidR="001F3369" w:rsidRPr="00305CAC" w:rsidRDefault="001F3369" w:rsidP="001F3369">
      <w:pPr>
        <w:suppressAutoHyphens/>
        <w:jc w:val="both"/>
        <w:rPr>
          <w:rFonts w:ascii="Poppins" w:hAnsi="Poppins" w:cs="Poppins"/>
        </w:rPr>
      </w:pPr>
      <w:r w:rsidRPr="00305CAC">
        <w:rPr>
          <w:rFonts w:ascii="Poppins" w:hAnsi="Poppins" w:cs="Poppins"/>
          <w:u w:val="single"/>
        </w:rPr>
        <w:lastRenderedPageBreak/>
        <w:t>Dla Wykonawcy:</w:t>
      </w:r>
    </w:p>
    <w:p w14:paraId="175F8628" w14:textId="77777777" w:rsidR="001F3369" w:rsidRPr="00305CAC" w:rsidRDefault="001F3369" w:rsidP="001F3369">
      <w:pPr>
        <w:suppressAutoHyphens/>
        <w:rPr>
          <w:rFonts w:ascii="Poppins" w:hAnsi="Poppins" w:cs="Poppins"/>
        </w:rPr>
      </w:pPr>
      <w:r w:rsidRPr="00305CAC">
        <w:rPr>
          <w:rFonts w:ascii="Poppins" w:hAnsi="Poppins" w:cs="Poppins"/>
        </w:rPr>
        <w:t xml:space="preserve">Adres:  </w:t>
      </w:r>
      <w:r w:rsidRPr="00305CAC">
        <w:rPr>
          <w:rFonts w:ascii="Poppins" w:hAnsi="Poppins" w:cs="Poppins"/>
        </w:rPr>
        <w:tab/>
        <w:t>ul. ………….,</w:t>
      </w:r>
    </w:p>
    <w:p w14:paraId="46AA5DD6" w14:textId="77777777" w:rsidR="001F3369" w:rsidRPr="00305CAC" w:rsidRDefault="001F3369" w:rsidP="001F3369">
      <w:pPr>
        <w:keepNext/>
        <w:suppressAutoHyphens/>
        <w:autoSpaceDE w:val="0"/>
        <w:autoSpaceDN w:val="0"/>
        <w:spacing w:after="0"/>
        <w:jc w:val="center"/>
        <w:rPr>
          <w:rFonts w:ascii="Poppins" w:eastAsia="Times New Roman" w:hAnsi="Poppins" w:cs="Poppins"/>
          <w:b/>
          <w:bCs/>
          <w:lang w:eastAsia="pl-PL"/>
        </w:rPr>
      </w:pPr>
      <w:r w:rsidRPr="00305CAC">
        <w:rPr>
          <w:rFonts w:ascii="Poppins" w:eastAsia="Times New Roman" w:hAnsi="Poppins" w:cs="Poppins"/>
          <w:b/>
          <w:bCs/>
        </w:rPr>
        <w:t>§14 Prawo Umowy</w:t>
      </w:r>
    </w:p>
    <w:p w14:paraId="10DEA227" w14:textId="77777777" w:rsidR="001F3369" w:rsidRPr="00305CAC" w:rsidRDefault="001F3369" w:rsidP="001F3369">
      <w:pPr>
        <w:suppressAutoHyphens/>
        <w:autoSpaceDE w:val="0"/>
        <w:autoSpaceDN w:val="0"/>
        <w:spacing w:after="0"/>
        <w:jc w:val="both"/>
        <w:rPr>
          <w:rFonts w:ascii="Poppins" w:eastAsia="Times New Roman" w:hAnsi="Poppins" w:cs="Poppins"/>
          <w:lang w:eastAsia="pl-PL"/>
        </w:rPr>
      </w:pPr>
      <w:r w:rsidRPr="00305CAC">
        <w:rPr>
          <w:rFonts w:ascii="Poppins" w:eastAsia="Times New Roman" w:hAnsi="Poppins" w:cs="Poppins"/>
        </w:rPr>
        <w:t>W sprawach nie uregulowanych niniejszą Umową zastosowanie mają odpowiednie przepisy prawa polskiego, w szczególności ustawy Pzp i Kodeksu Cywilnego.</w:t>
      </w:r>
    </w:p>
    <w:p w14:paraId="47FF699D" w14:textId="77777777" w:rsidR="001F3369" w:rsidRPr="00305CAC" w:rsidRDefault="001F3369" w:rsidP="001F3369">
      <w:pPr>
        <w:keepNext/>
        <w:suppressAutoHyphens/>
        <w:autoSpaceDE w:val="0"/>
        <w:autoSpaceDN w:val="0"/>
        <w:spacing w:after="0"/>
        <w:jc w:val="center"/>
        <w:rPr>
          <w:rFonts w:ascii="Poppins" w:eastAsia="Times New Roman" w:hAnsi="Poppins" w:cs="Poppins"/>
          <w:lang w:eastAsia="pl-PL"/>
        </w:rPr>
      </w:pPr>
    </w:p>
    <w:p w14:paraId="2C8395C3" w14:textId="77777777" w:rsidR="001F3369" w:rsidRPr="00305CAC" w:rsidRDefault="001F3369" w:rsidP="001F3369">
      <w:pPr>
        <w:keepNext/>
        <w:suppressAutoHyphens/>
        <w:autoSpaceDE w:val="0"/>
        <w:autoSpaceDN w:val="0"/>
        <w:spacing w:after="0"/>
        <w:jc w:val="center"/>
        <w:rPr>
          <w:rFonts w:ascii="Poppins" w:eastAsia="Times New Roman" w:hAnsi="Poppins" w:cs="Poppins"/>
          <w:b/>
          <w:bCs/>
          <w:lang w:eastAsia="pl-PL"/>
        </w:rPr>
      </w:pPr>
      <w:r w:rsidRPr="00305CAC">
        <w:rPr>
          <w:rFonts w:ascii="Poppins" w:eastAsia="Times New Roman" w:hAnsi="Poppins" w:cs="Poppins"/>
          <w:b/>
          <w:bCs/>
        </w:rPr>
        <w:t>§15 Postanowienia końcowe</w:t>
      </w:r>
    </w:p>
    <w:p w14:paraId="4F1518A1" w14:textId="77777777" w:rsidR="001F3369" w:rsidRPr="00305CAC" w:rsidRDefault="001F3369" w:rsidP="00092736">
      <w:pPr>
        <w:numPr>
          <w:ilvl w:val="6"/>
          <w:numId w:val="116"/>
        </w:numPr>
        <w:suppressAutoHyphens/>
        <w:overflowPunct w:val="0"/>
        <w:autoSpaceDE w:val="0"/>
        <w:autoSpaceDN w:val="0"/>
        <w:adjustRightInd w:val="0"/>
        <w:spacing w:after="0"/>
        <w:ind w:left="284" w:hanging="284"/>
        <w:jc w:val="both"/>
        <w:textAlignment w:val="baseline"/>
        <w:rPr>
          <w:rFonts w:ascii="Poppins" w:eastAsia="Times New Roman" w:hAnsi="Poppins" w:cs="Poppins"/>
        </w:rPr>
      </w:pPr>
      <w:r w:rsidRPr="00305CAC">
        <w:rPr>
          <w:rFonts w:ascii="Poppins" w:eastAsia="Times New Roman" w:hAnsi="Poppins" w:cs="Poppins"/>
        </w:rPr>
        <w:t>Umowa wchodzi w życie z dniem jej podpisania przez Strony.</w:t>
      </w:r>
    </w:p>
    <w:p w14:paraId="775EBA91" w14:textId="77777777" w:rsidR="001F3369" w:rsidRPr="00305CAC" w:rsidRDefault="001F3369" w:rsidP="00092736">
      <w:pPr>
        <w:numPr>
          <w:ilvl w:val="6"/>
          <w:numId w:val="116"/>
        </w:numPr>
        <w:suppressAutoHyphens/>
        <w:overflowPunct w:val="0"/>
        <w:autoSpaceDE w:val="0"/>
        <w:autoSpaceDN w:val="0"/>
        <w:adjustRightInd w:val="0"/>
        <w:spacing w:after="0"/>
        <w:ind w:left="284" w:hanging="284"/>
        <w:jc w:val="both"/>
        <w:textAlignment w:val="baseline"/>
        <w:rPr>
          <w:rFonts w:ascii="Poppins" w:eastAsia="Times New Roman" w:hAnsi="Poppins" w:cs="Poppins"/>
        </w:rPr>
      </w:pPr>
      <w:r w:rsidRPr="00305CAC">
        <w:rPr>
          <w:rFonts w:ascii="Poppins" w:eastAsia="Times New Roman" w:hAnsi="Poppins" w:cs="Poppins"/>
        </w:rPr>
        <w:t>Umowę zawarto w formie pisemnej pod rygorem nieważności. Wszelkie zmiany lub uzupełnienia Umowy wymagają dla swojej ważności zachowania formy, o której mowa w zdaniu poprzednim.</w:t>
      </w:r>
    </w:p>
    <w:p w14:paraId="082843F7" w14:textId="77777777" w:rsidR="001F3369" w:rsidRPr="00305CAC" w:rsidRDefault="001F3369" w:rsidP="00092736">
      <w:pPr>
        <w:numPr>
          <w:ilvl w:val="6"/>
          <w:numId w:val="116"/>
        </w:numPr>
        <w:suppressAutoHyphens/>
        <w:overflowPunct w:val="0"/>
        <w:autoSpaceDE w:val="0"/>
        <w:autoSpaceDN w:val="0"/>
        <w:adjustRightInd w:val="0"/>
        <w:spacing w:after="0"/>
        <w:ind w:left="284" w:hanging="284"/>
        <w:jc w:val="both"/>
        <w:textAlignment w:val="baseline"/>
        <w:rPr>
          <w:rFonts w:ascii="Poppins" w:eastAsia="Times New Roman" w:hAnsi="Poppins" w:cs="Poppins"/>
        </w:rPr>
      </w:pPr>
      <w:r w:rsidRPr="00305CAC">
        <w:rPr>
          <w:rFonts w:ascii="Poppins" w:eastAsia="Times New Roman" w:hAnsi="Poppins" w:cs="Poppins"/>
        </w:rPr>
        <w:t>Umowę sporządzono w 3 jednobrzmiących egzemplarzach, po jednym dla każdej ze Stron.</w:t>
      </w:r>
    </w:p>
    <w:p w14:paraId="0BC414CE" w14:textId="77777777" w:rsidR="001F3369" w:rsidRPr="00305CAC" w:rsidRDefault="001F3369" w:rsidP="001F3369">
      <w:pPr>
        <w:suppressAutoHyphens/>
        <w:autoSpaceDE w:val="0"/>
        <w:autoSpaceDN w:val="0"/>
        <w:spacing w:after="0"/>
        <w:jc w:val="both"/>
        <w:rPr>
          <w:rFonts w:ascii="Poppins" w:eastAsia="Times New Roman" w:hAnsi="Poppins" w:cs="Poppins"/>
          <w:lang w:eastAsia="pl-PL"/>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1F3369" w:rsidRPr="00587BA8" w14:paraId="3D88234F" w14:textId="77777777" w:rsidTr="004B1D83">
        <w:tc>
          <w:tcPr>
            <w:tcW w:w="4605" w:type="dxa"/>
          </w:tcPr>
          <w:p w14:paraId="7C5ECD8B" w14:textId="77777777" w:rsidR="001F3369" w:rsidRPr="00305CAC" w:rsidRDefault="001F3369" w:rsidP="004B1D83">
            <w:pPr>
              <w:suppressAutoHyphens/>
              <w:autoSpaceDE w:val="0"/>
              <w:autoSpaceDN w:val="0"/>
              <w:spacing w:after="0"/>
              <w:jc w:val="center"/>
              <w:rPr>
                <w:rFonts w:ascii="Poppins" w:eastAsia="Times New Roman" w:hAnsi="Poppins" w:cs="Poppins"/>
                <w:b/>
                <w:bCs/>
                <w:lang w:eastAsia="pl-PL"/>
              </w:rPr>
            </w:pPr>
            <w:r w:rsidRPr="00305CAC">
              <w:rPr>
                <w:rFonts w:ascii="Poppins" w:eastAsia="Times New Roman" w:hAnsi="Poppins" w:cs="Poppins"/>
                <w:b/>
                <w:bCs/>
              </w:rPr>
              <w:t>Wykonawca</w:t>
            </w:r>
          </w:p>
          <w:p w14:paraId="5C003BDD" w14:textId="77777777" w:rsidR="001F3369" w:rsidRPr="00305CAC" w:rsidRDefault="001F3369" w:rsidP="004B1D83">
            <w:pPr>
              <w:suppressAutoHyphens/>
              <w:autoSpaceDE w:val="0"/>
              <w:autoSpaceDN w:val="0"/>
              <w:spacing w:after="0"/>
              <w:jc w:val="both"/>
              <w:rPr>
                <w:rFonts w:ascii="Poppins" w:eastAsia="Times New Roman" w:hAnsi="Poppins" w:cs="Poppins"/>
                <w:b/>
                <w:bCs/>
                <w:lang w:eastAsia="pl-PL"/>
              </w:rPr>
            </w:pPr>
          </w:p>
        </w:tc>
        <w:tc>
          <w:tcPr>
            <w:tcW w:w="4605" w:type="dxa"/>
          </w:tcPr>
          <w:p w14:paraId="10057C8F" w14:textId="77777777" w:rsidR="001F3369" w:rsidRPr="00305CAC" w:rsidRDefault="001F3369" w:rsidP="004B1D83">
            <w:pPr>
              <w:suppressAutoHyphens/>
              <w:autoSpaceDE w:val="0"/>
              <w:autoSpaceDN w:val="0"/>
              <w:spacing w:after="0"/>
              <w:jc w:val="center"/>
              <w:rPr>
                <w:rFonts w:ascii="Poppins" w:eastAsia="Times New Roman" w:hAnsi="Poppins" w:cs="Poppins"/>
                <w:b/>
                <w:bCs/>
                <w:lang w:eastAsia="pl-PL"/>
              </w:rPr>
            </w:pPr>
            <w:r w:rsidRPr="00305CAC">
              <w:rPr>
                <w:rFonts w:ascii="Poppins" w:eastAsia="Times New Roman" w:hAnsi="Poppins" w:cs="Poppins"/>
                <w:b/>
                <w:bCs/>
              </w:rPr>
              <w:t>Zamawiający</w:t>
            </w:r>
          </w:p>
        </w:tc>
      </w:tr>
    </w:tbl>
    <w:p w14:paraId="29BAAA92" w14:textId="77777777" w:rsidR="001F3369" w:rsidRPr="00587BA8" w:rsidRDefault="001F3369" w:rsidP="00156C7A">
      <w:pPr>
        <w:autoSpaceDE w:val="0"/>
        <w:autoSpaceDN w:val="0"/>
        <w:adjustRightInd w:val="0"/>
        <w:spacing w:after="0" w:line="276" w:lineRule="auto"/>
        <w:jc w:val="center"/>
        <w:rPr>
          <w:rFonts w:ascii="Poppins" w:eastAsia="Times New Roman" w:hAnsi="Poppins" w:cs="Poppins"/>
          <w:b/>
          <w:bCs/>
          <w:i/>
          <w:iCs/>
          <w:lang w:eastAsia="pl-PL"/>
        </w:rPr>
      </w:pPr>
    </w:p>
    <w:p w14:paraId="02B69C89" w14:textId="77777777" w:rsidR="001F3369" w:rsidRPr="00587BA8" w:rsidRDefault="00156C7A" w:rsidP="00730899">
      <w:pPr>
        <w:spacing w:after="160" w:line="259" w:lineRule="auto"/>
        <w:jc w:val="right"/>
        <w:rPr>
          <w:rFonts w:ascii="Poppins" w:hAnsi="Poppins" w:cs="Poppins"/>
        </w:rPr>
      </w:pPr>
      <w:r w:rsidRPr="00587BA8">
        <w:rPr>
          <w:rFonts w:ascii="Poppins" w:hAnsi="Poppins" w:cs="Poppins"/>
        </w:rPr>
        <w:br w:type="page"/>
      </w:r>
      <w:bookmarkStart w:id="17" w:name="_Toc66806195"/>
      <w:bookmarkStart w:id="18" w:name="_Toc66818918"/>
      <w:bookmarkStart w:id="19" w:name="_Toc67435945"/>
      <w:bookmarkStart w:id="20" w:name="_Toc67437416"/>
    </w:p>
    <w:p w14:paraId="3E842BC0" w14:textId="77777777" w:rsidR="001F3369" w:rsidRPr="00305CAC" w:rsidRDefault="001F3369" w:rsidP="001F3369">
      <w:pPr>
        <w:spacing w:line="276" w:lineRule="auto"/>
        <w:ind w:hanging="431"/>
        <w:jc w:val="right"/>
        <w:rPr>
          <w:rFonts w:ascii="Poppins" w:hAnsi="Poppins" w:cs="Poppins"/>
          <w:b/>
          <w:bCs/>
        </w:rPr>
      </w:pPr>
      <w:r w:rsidRPr="00305CAC">
        <w:rPr>
          <w:rFonts w:ascii="Poppins" w:hAnsi="Poppins" w:cs="Poppins"/>
          <w:b/>
          <w:bCs/>
        </w:rPr>
        <w:lastRenderedPageBreak/>
        <w:t xml:space="preserve">Załącznik nr 3 do Umowy z dn. …… r. </w:t>
      </w:r>
      <w:r w:rsidRPr="00305CAC">
        <w:rPr>
          <w:rFonts w:ascii="Poppins" w:hAnsi="Poppins" w:cs="Poppins"/>
        </w:rPr>
        <w:br/>
      </w:r>
    </w:p>
    <w:p w14:paraId="6F8F4C86" w14:textId="77777777" w:rsidR="001F3369" w:rsidRPr="00305CAC" w:rsidRDefault="001F3369" w:rsidP="001F3369">
      <w:pPr>
        <w:adjustRightInd w:val="0"/>
        <w:spacing w:line="276" w:lineRule="auto"/>
        <w:ind w:left="425" w:hanging="431"/>
        <w:jc w:val="center"/>
        <w:rPr>
          <w:rFonts w:ascii="Poppins" w:hAnsi="Poppins" w:cs="Poppins"/>
          <w:b/>
          <w:bCs/>
        </w:rPr>
      </w:pPr>
      <w:r w:rsidRPr="00305CAC">
        <w:rPr>
          <w:rFonts w:ascii="Poppins" w:hAnsi="Poppins" w:cs="Poppins"/>
          <w:b/>
          <w:bCs/>
          <w:u w:val="single"/>
        </w:rPr>
        <w:t xml:space="preserve">Umowa powierzenia przetwarzania danych osobowych </w:t>
      </w:r>
      <w:r w:rsidRPr="00305CAC">
        <w:rPr>
          <w:rFonts w:ascii="Poppins" w:hAnsi="Poppins" w:cs="Poppins"/>
        </w:rPr>
        <w:br/>
      </w:r>
    </w:p>
    <w:p w14:paraId="6777ABEF" w14:textId="77777777" w:rsidR="001F3369" w:rsidRPr="00305CAC" w:rsidRDefault="001F3369" w:rsidP="001F3369">
      <w:pPr>
        <w:spacing w:line="276" w:lineRule="auto"/>
        <w:ind w:left="360" w:hanging="431"/>
        <w:jc w:val="center"/>
        <w:rPr>
          <w:rFonts w:ascii="Poppins" w:hAnsi="Poppins" w:cs="Poppins"/>
        </w:rPr>
      </w:pPr>
      <w:r w:rsidRPr="00305CAC">
        <w:rPr>
          <w:rFonts w:ascii="Poppins" w:hAnsi="Poppins" w:cs="Poppins"/>
        </w:rPr>
        <w:t>zawarta pomiędzy:</w:t>
      </w:r>
    </w:p>
    <w:p w14:paraId="750BE862" w14:textId="77777777" w:rsidR="001F3369" w:rsidRPr="00305CAC" w:rsidRDefault="001F3369" w:rsidP="001F3369">
      <w:pPr>
        <w:widowControl w:val="0"/>
        <w:suppressAutoHyphens/>
        <w:jc w:val="both"/>
        <w:textAlignment w:val="baseline"/>
        <w:rPr>
          <w:rFonts w:ascii="Poppins" w:eastAsia="MS PMincho" w:hAnsi="Poppins" w:cs="Poppins"/>
        </w:rPr>
      </w:pPr>
      <w:r w:rsidRPr="00305CAC">
        <w:rPr>
          <w:rFonts w:ascii="Poppins" w:eastAsia="MS PMincho" w:hAnsi="Poppins" w:cs="Poppins"/>
          <w:b/>
          <w:bCs/>
        </w:rPr>
        <w:t>Krajowym Instytutem Mediów</w:t>
      </w:r>
      <w:r w:rsidRPr="00305CAC">
        <w:rPr>
          <w:rFonts w:ascii="Poppins" w:hAnsi="Poppins" w:cs="Poppins"/>
        </w:rPr>
        <w:t xml:space="preserve">, z siedzibą w Warszawie, </w:t>
      </w:r>
      <w:r w:rsidRPr="00305CAC">
        <w:rPr>
          <w:rFonts w:ascii="Poppins" w:eastAsia="MS PMincho" w:hAnsi="Poppins" w:cs="Poppins"/>
        </w:rPr>
        <w:t xml:space="preserve">02-587 </w:t>
      </w:r>
      <w:r w:rsidRPr="00305CAC">
        <w:rPr>
          <w:rFonts w:ascii="Poppins" w:hAnsi="Poppins" w:cs="Poppins"/>
        </w:rPr>
        <w:t xml:space="preserve">Warszawa, ul. Wiktorska 63, </w:t>
      </w:r>
      <w:r w:rsidRPr="00305CAC">
        <w:rPr>
          <w:rFonts w:ascii="Poppins" w:hAnsi="Poppins" w:cs="Poppins"/>
          <w:spacing w:val="-1"/>
        </w:rPr>
        <w:t xml:space="preserve">NIP: 5213916470, </w:t>
      </w:r>
      <w:r w:rsidRPr="00305CAC">
        <w:rPr>
          <w:rFonts w:ascii="Poppins" w:hAnsi="Poppins" w:cs="Poppins"/>
        </w:rPr>
        <w:t>REGON: 387857893, zwanym dalej „Kupującym”, reprezentowanym przez:  Panią Katarzynę Kosakowską  – P.O. Dyrektora Krajowego Instytutu Mediów</w:t>
      </w:r>
    </w:p>
    <w:p w14:paraId="64DEDB67" w14:textId="77777777" w:rsidR="001F3369" w:rsidRPr="00305CAC" w:rsidRDefault="001F3369" w:rsidP="001F3369">
      <w:pPr>
        <w:jc w:val="both"/>
        <w:rPr>
          <w:rFonts w:ascii="Poppins" w:hAnsi="Poppins" w:cs="Poppins"/>
        </w:rPr>
      </w:pPr>
      <w:r w:rsidRPr="00305CAC">
        <w:rPr>
          <w:rFonts w:ascii="Poppins" w:hAnsi="Poppins" w:cs="Poppins"/>
        </w:rPr>
        <w:t>zwanym dalej „Powierzającym”</w:t>
      </w:r>
    </w:p>
    <w:p w14:paraId="5493FC85" w14:textId="77777777" w:rsidR="001F3369" w:rsidRPr="00305CAC" w:rsidRDefault="001F3369" w:rsidP="001F3369">
      <w:pPr>
        <w:jc w:val="both"/>
        <w:rPr>
          <w:rFonts w:ascii="Poppins" w:hAnsi="Poppins" w:cs="Poppins"/>
        </w:rPr>
      </w:pPr>
      <w:r w:rsidRPr="00305CAC">
        <w:rPr>
          <w:rFonts w:ascii="Poppins" w:hAnsi="Poppins" w:cs="Poppins"/>
        </w:rPr>
        <w:t xml:space="preserve">a </w:t>
      </w:r>
    </w:p>
    <w:p w14:paraId="5221FBF3" w14:textId="77777777" w:rsidR="001F3369" w:rsidRPr="00305CAC" w:rsidRDefault="001F3369" w:rsidP="001F3369">
      <w:pPr>
        <w:widowControl w:val="0"/>
        <w:tabs>
          <w:tab w:val="left" w:pos="3888"/>
        </w:tabs>
        <w:jc w:val="both"/>
        <w:rPr>
          <w:rFonts w:ascii="Poppins" w:hAnsi="Poppins" w:cs="Poppins"/>
          <w:b/>
          <w:bCs/>
        </w:rPr>
      </w:pPr>
      <w:r w:rsidRPr="00305CAC">
        <w:rPr>
          <w:rFonts w:ascii="Poppins" w:hAnsi="Poppins" w:cs="Poppins"/>
          <w:b/>
          <w:bCs/>
        </w:rPr>
        <w:t>………….</w:t>
      </w:r>
    </w:p>
    <w:p w14:paraId="4C4B6F0E" w14:textId="56E60A32" w:rsidR="001F3369" w:rsidRPr="00305CAC" w:rsidRDefault="001F3369" w:rsidP="001F3369">
      <w:pPr>
        <w:widowControl w:val="0"/>
        <w:tabs>
          <w:tab w:val="left" w:pos="3888"/>
        </w:tabs>
        <w:jc w:val="both"/>
        <w:rPr>
          <w:rFonts w:ascii="Poppins" w:hAnsi="Poppins" w:cs="Poppins"/>
        </w:rPr>
      </w:pPr>
      <w:r w:rsidRPr="00305CAC">
        <w:rPr>
          <w:rFonts w:ascii="Poppins" w:hAnsi="Poppins" w:cs="Poppins"/>
        </w:rPr>
        <w:t xml:space="preserve">którą reprezentuje : </w:t>
      </w:r>
    </w:p>
    <w:p w14:paraId="04F045C7" w14:textId="35093643" w:rsidR="001F3369" w:rsidRPr="00305CAC" w:rsidRDefault="001F3369" w:rsidP="001F3369">
      <w:pPr>
        <w:widowControl w:val="0"/>
        <w:tabs>
          <w:tab w:val="left" w:pos="3888"/>
        </w:tabs>
        <w:jc w:val="both"/>
        <w:rPr>
          <w:rFonts w:ascii="Poppins" w:hAnsi="Poppins" w:cs="Poppins"/>
        </w:rPr>
      </w:pPr>
      <w:r w:rsidRPr="00305CAC">
        <w:rPr>
          <w:rFonts w:ascii="Poppins" w:hAnsi="Poppins" w:cs="Poppins"/>
        </w:rPr>
        <w:t>…………….</w:t>
      </w:r>
    </w:p>
    <w:p w14:paraId="10B1A708" w14:textId="77777777" w:rsidR="001F3369" w:rsidRPr="00305CAC" w:rsidRDefault="001F3369" w:rsidP="001F3369">
      <w:pPr>
        <w:shd w:val="clear" w:color="auto" w:fill="FFFFFF" w:themeFill="background1"/>
        <w:ind w:right="209"/>
        <w:jc w:val="both"/>
        <w:rPr>
          <w:rFonts w:ascii="Poppins" w:hAnsi="Poppins" w:cs="Poppins"/>
          <w:color w:val="000000"/>
          <w:spacing w:val="-1"/>
        </w:rPr>
      </w:pPr>
      <w:r w:rsidRPr="00305CAC">
        <w:rPr>
          <w:rFonts w:ascii="Poppins" w:hAnsi="Poppins" w:cs="Poppins"/>
          <w:color w:val="000000"/>
          <w:spacing w:val="-1"/>
        </w:rPr>
        <w:t xml:space="preserve">zwaną dalej „Przyjmującym”, </w:t>
      </w:r>
    </w:p>
    <w:p w14:paraId="0A61992E" w14:textId="77777777" w:rsidR="001F3369" w:rsidRPr="00305CAC" w:rsidRDefault="001F3369" w:rsidP="001F3369">
      <w:pPr>
        <w:shd w:val="clear" w:color="auto" w:fill="FFFFFF" w:themeFill="background1"/>
        <w:ind w:right="209"/>
        <w:jc w:val="both"/>
        <w:rPr>
          <w:rFonts w:ascii="Poppins" w:hAnsi="Poppins" w:cs="Poppins"/>
        </w:rPr>
      </w:pPr>
    </w:p>
    <w:p w14:paraId="5D3E20D2" w14:textId="77777777" w:rsidR="001F3369" w:rsidRPr="00305CAC" w:rsidRDefault="001F3369" w:rsidP="001F3369">
      <w:pPr>
        <w:shd w:val="clear" w:color="auto" w:fill="FFFFFF" w:themeFill="background1"/>
        <w:ind w:right="209"/>
        <w:jc w:val="both"/>
        <w:rPr>
          <w:rFonts w:ascii="Poppins" w:hAnsi="Poppins" w:cs="Poppins"/>
        </w:rPr>
      </w:pPr>
      <w:r w:rsidRPr="00305CAC">
        <w:rPr>
          <w:rFonts w:ascii="Poppins" w:hAnsi="Poppins" w:cs="Poppins"/>
          <w:color w:val="000000"/>
          <w:spacing w:val="-1"/>
        </w:rPr>
        <w:t xml:space="preserve">zwanymi dalej „Stronami”, lub odpowiednio „Stroną” </w:t>
      </w:r>
    </w:p>
    <w:p w14:paraId="337E1173" w14:textId="77777777" w:rsidR="001F3369" w:rsidRPr="00305CAC" w:rsidRDefault="001F3369" w:rsidP="001F3369">
      <w:pPr>
        <w:spacing w:line="276" w:lineRule="auto"/>
        <w:ind w:left="360" w:hanging="431"/>
        <w:jc w:val="center"/>
        <w:rPr>
          <w:rFonts w:ascii="Poppins" w:hAnsi="Poppins" w:cs="Poppins"/>
        </w:rPr>
      </w:pPr>
    </w:p>
    <w:p w14:paraId="0670379B" w14:textId="77777777" w:rsidR="001F3369" w:rsidRPr="00305CAC" w:rsidRDefault="001F3369" w:rsidP="001F3369">
      <w:pPr>
        <w:spacing w:line="276" w:lineRule="auto"/>
        <w:ind w:left="360" w:hanging="431"/>
        <w:jc w:val="center"/>
        <w:rPr>
          <w:rFonts w:ascii="Poppins" w:hAnsi="Poppins" w:cs="Poppins"/>
          <w:b/>
          <w:bCs/>
          <w:i/>
          <w:iCs/>
        </w:rPr>
      </w:pPr>
      <w:r w:rsidRPr="00305CAC">
        <w:rPr>
          <w:rFonts w:ascii="Poppins" w:hAnsi="Poppins" w:cs="Poppins"/>
          <w:b/>
          <w:bCs/>
        </w:rPr>
        <w:t>zwana dalej „Umową powierzenia”</w:t>
      </w:r>
    </w:p>
    <w:p w14:paraId="1A11EC15" w14:textId="77777777" w:rsidR="001F3369" w:rsidRPr="00305CAC" w:rsidRDefault="001F3369" w:rsidP="001F3369">
      <w:pPr>
        <w:spacing w:line="276" w:lineRule="auto"/>
        <w:ind w:left="425" w:hanging="431"/>
        <w:jc w:val="center"/>
        <w:rPr>
          <w:rFonts w:ascii="Poppins" w:hAnsi="Poppins" w:cs="Poppins"/>
          <w:b/>
          <w:bCs/>
        </w:rPr>
      </w:pPr>
      <w:r w:rsidRPr="00305CAC">
        <w:rPr>
          <w:rFonts w:ascii="Poppins" w:hAnsi="Poppins" w:cs="Poppins"/>
          <w:b/>
          <w:bCs/>
        </w:rPr>
        <w:t>§ 1</w:t>
      </w:r>
    </w:p>
    <w:p w14:paraId="3C9AB300" w14:textId="77777777" w:rsidR="001F3369" w:rsidRPr="00305CAC" w:rsidRDefault="001F3369" w:rsidP="001F3369">
      <w:pPr>
        <w:spacing w:line="276" w:lineRule="auto"/>
        <w:ind w:left="425" w:hanging="431"/>
        <w:jc w:val="center"/>
        <w:rPr>
          <w:rFonts w:ascii="Poppins" w:hAnsi="Poppins" w:cs="Poppins"/>
          <w:b/>
          <w:bCs/>
        </w:rPr>
      </w:pPr>
      <w:r w:rsidRPr="00305CAC">
        <w:rPr>
          <w:rFonts w:ascii="Poppins" w:hAnsi="Poppins" w:cs="Poppins"/>
          <w:b/>
          <w:bCs/>
        </w:rPr>
        <w:t>Powierzenie przetwarzania danych</w:t>
      </w:r>
    </w:p>
    <w:p w14:paraId="15D1EAE2" w14:textId="77777777" w:rsidR="001F3369" w:rsidRPr="00305CAC" w:rsidRDefault="001F3369" w:rsidP="00092736">
      <w:pPr>
        <w:numPr>
          <w:ilvl w:val="0"/>
          <w:numId w:val="119"/>
        </w:numPr>
        <w:spacing w:line="276" w:lineRule="auto"/>
        <w:ind w:left="284" w:hanging="357"/>
        <w:jc w:val="both"/>
        <w:rPr>
          <w:rFonts w:ascii="Poppins" w:hAnsi="Poppins" w:cs="Poppins"/>
        </w:rPr>
      </w:pPr>
      <w:r w:rsidRPr="00305CAC">
        <w:rPr>
          <w:rFonts w:ascii="Poppins" w:hAnsi="Poppins" w:cs="Poppins"/>
        </w:rPr>
        <w:t>W związku z zawarciem w 2023 r.  umowy</w:t>
      </w:r>
      <w:r w:rsidRPr="00305CAC">
        <w:rPr>
          <w:rFonts w:ascii="Poppins" w:hAnsi="Poppins" w:cs="Poppins"/>
          <w:i/>
          <w:iCs/>
        </w:rPr>
        <w:t xml:space="preserve">, </w:t>
      </w:r>
      <w:r w:rsidRPr="00305CAC">
        <w:rPr>
          <w:rFonts w:ascii="Poppins" w:hAnsi="Poppins" w:cs="Poppins"/>
        </w:rPr>
        <w:t xml:space="preserve">zwanej dalej „Umową główną” pomiędzy Skarbem Państwa - Krajowy Instytut Mediów, z siedzibą w Warszawie, 02-587 Warszawa, stosownie do art. 28 rozporządzenia Parlamentu Europejskiego i Rady (UE) 2016/679 z dnia 27 kwietnia 2016 r. </w:t>
      </w:r>
      <w:r w:rsidRPr="00305CAC">
        <w:rPr>
          <w:rFonts w:ascii="Poppins" w:hAnsi="Poppins" w:cs="Poppins"/>
          <w:i/>
          <w:iCs/>
        </w:rPr>
        <w:t xml:space="preserve">w sprawie ochrony osób fizycznych w związku z przetwarzaniem danych osobowych i w sprawie swobodnego przepływu takich danych oraz uchylenia dyrektywy 95/46/WE </w:t>
      </w:r>
      <w:r w:rsidRPr="00305CAC">
        <w:rPr>
          <w:rFonts w:ascii="Poppins" w:hAnsi="Poppins" w:cs="Poppins"/>
        </w:rPr>
        <w:t>(Dz. Urz. UE L 119 z 04.05.2016, s. 1, ze zm.), zwanego dalej „Rozporządzeniem</w:t>
      </w:r>
      <w:r w:rsidRPr="00305CAC">
        <w:rPr>
          <w:rFonts w:ascii="Poppins" w:hAnsi="Poppins" w:cs="Poppins"/>
          <w:i/>
          <w:iCs/>
        </w:rPr>
        <w:t xml:space="preserve">”, </w:t>
      </w:r>
      <w:r w:rsidRPr="00305CAC">
        <w:rPr>
          <w:rFonts w:ascii="Poppins" w:hAnsi="Poppins" w:cs="Poppins"/>
        </w:rPr>
        <w:t xml:space="preserve">powierza </w:t>
      </w:r>
      <w:r w:rsidRPr="00305CAC">
        <w:rPr>
          <w:rFonts w:ascii="Poppins" w:hAnsi="Poppins" w:cs="Poppins"/>
          <w:i/>
          <w:iCs/>
        </w:rPr>
        <w:t>Przyjmującemu</w:t>
      </w:r>
      <w:r w:rsidRPr="00305CAC">
        <w:rPr>
          <w:rFonts w:ascii="Poppins" w:hAnsi="Poppins" w:cs="Poppins"/>
          <w:b/>
          <w:bCs/>
        </w:rPr>
        <w:t xml:space="preserve"> </w:t>
      </w:r>
      <w:r w:rsidRPr="00305CAC">
        <w:rPr>
          <w:rFonts w:ascii="Poppins" w:hAnsi="Poppins" w:cs="Poppins"/>
        </w:rPr>
        <w:t>na podstawie niniejszej</w:t>
      </w:r>
      <w:r w:rsidRPr="00305CAC">
        <w:rPr>
          <w:rFonts w:ascii="Poppins" w:hAnsi="Poppins" w:cs="Poppins"/>
          <w:b/>
          <w:bCs/>
        </w:rPr>
        <w:t xml:space="preserve"> </w:t>
      </w:r>
      <w:r w:rsidRPr="00305CAC">
        <w:rPr>
          <w:rFonts w:ascii="Poppins" w:hAnsi="Poppins" w:cs="Poppins"/>
        </w:rPr>
        <w:t>Umowy powierzenia przetwarzanie danych osobowych niezbędnych do realizacji Umowy</w:t>
      </w:r>
      <w:r w:rsidRPr="00305CAC">
        <w:rPr>
          <w:rFonts w:ascii="Poppins" w:hAnsi="Poppins" w:cs="Poppins"/>
          <w:i/>
          <w:iCs/>
        </w:rPr>
        <w:t xml:space="preserve"> głównej.</w:t>
      </w:r>
    </w:p>
    <w:p w14:paraId="312C9873" w14:textId="77777777" w:rsidR="001F3369" w:rsidRPr="00305CAC" w:rsidRDefault="001F3369" w:rsidP="00092736">
      <w:pPr>
        <w:numPr>
          <w:ilvl w:val="0"/>
          <w:numId w:val="119"/>
        </w:numPr>
        <w:spacing w:line="276" w:lineRule="auto"/>
        <w:ind w:left="357" w:hanging="357"/>
        <w:jc w:val="both"/>
        <w:rPr>
          <w:rFonts w:ascii="Poppins" w:hAnsi="Poppins" w:cs="Poppins"/>
        </w:rPr>
      </w:pPr>
      <w:r w:rsidRPr="00305CAC">
        <w:rPr>
          <w:rFonts w:ascii="Poppins" w:hAnsi="Poppins" w:cs="Poppins"/>
          <w:i/>
          <w:iCs/>
        </w:rPr>
        <w:t>Powierzający</w:t>
      </w:r>
      <w:r w:rsidRPr="00305CAC">
        <w:rPr>
          <w:rFonts w:ascii="Poppins" w:hAnsi="Poppins" w:cs="Poppins"/>
        </w:rPr>
        <w:t xml:space="preserve"> jest Administratorem w rozumieniu Rozporządzenia. </w:t>
      </w:r>
    </w:p>
    <w:p w14:paraId="16E13E09" w14:textId="77777777" w:rsidR="001F3369" w:rsidRPr="00305CAC" w:rsidRDefault="001F3369" w:rsidP="00092736">
      <w:pPr>
        <w:numPr>
          <w:ilvl w:val="0"/>
          <w:numId w:val="119"/>
        </w:numPr>
        <w:spacing w:line="276" w:lineRule="auto"/>
        <w:ind w:left="357" w:hanging="357"/>
        <w:jc w:val="both"/>
        <w:rPr>
          <w:rFonts w:ascii="Poppins" w:hAnsi="Poppins" w:cs="Poppins"/>
        </w:rPr>
      </w:pPr>
      <w:r w:rsidRPr="00305CAC">
        <w:rPr>
          <w:rFonts w:ascii="Poppins" w:hAnsi="Poppins" w:cs="Poppins"/>
        </w:rPr>
        <w:lastRenderedPageBreak/>
        <w:t>Powierzenie przetwarzania danych osobowych obejmuje następujące kategorie danych osobowych: zwykłe dane osobowe.</w:t>
      </w:r>
    </w:p>
    <w:p w14:paraId="5A1592F8" w14:textId="77777777" w:rsidR="001F3369" w:rsidRPr="00305CAC" w:rsidRDefault="001F3369" w:rsidP="00092736">
      <w:pPr>
        <w:numPr>
          <w:ilvl w:val="0"/>
          <w:numId w:val="119"/>
        </w:numPr>
        <w:spacing w:line="276" w:lineRule="auto"/>
        <w:ind w:left="357" w:hanging="357"/>
        <w:jc w:val="both"/>
        <w:rPr>
          <w:rFonts w:ascii="Poppins" w:hAnsi="Poppins" w:cs="Poppins"/>
        </w:rPr>
      </w:pPr>
      <w:r w:rsidRPr="00305CAC">
        <w:rPr>
          <w:rFonts w:ascii="Poppins" w:hAnsi="Poppins" w:cs="Poppins"/>
        </w:rPr>
        <w:t xml:space="preserve">W celu wykonania Umowy głównej, </w:t>
      </w:r>
      <w:r w:rsidRPr="00305CAC">
        <w:rPr>
          <w:rFonts w:ascii="Poppins" w:hAnsi="Poppins" w:cs="Poppins"/>
          <w:i/>
          <w:iCs/>
        </w:rPr>
        <w:t>Powierzający</w:t>
      </w:r>
      <w:r w:rsidRPr="00305CAC">
        <w:rPr>
          <w:rFonts w:ascii="Poppins" w:hAnsi="Poppins" w:cs="Poppins"/>
        </w:rPr>
        <w:t xml:space="preserve"> powierza </w:t>
      </w:r>
      <w:r w:rsidRPr="00305CAC">
        <w:rPr>
          <w:rFonts w:ascii="Poppins" w:hAnsi="Poppins" w:cs="Poppins"/>
          <w:i/>
          <w:iCs/>
        </w:rPr>
        <w:t>Przyjmującemu</w:t>
      </w:r>
      <w:r w:rsidRPr="00305CAC">
        <w:rPr>
          <w:rFonts w:ascii="Poppins" w:hAnsi="Poppins" w:cs="Poppins"/>
        </w:rPr>
        <w:t xml:space="preserve"> przetwarzanie danych osobowych w zakresie realizacji Usług związanych z a szeroko rozumianym administrowaniem systemów IT Zamawiającego. </w:t>
      </w:r>
    </w:p>
    <w:p w14:paraId="08B41AAD" w14:textId="77777777" w:rsidR="001F3369" w:rsidRPr="00305CAC" w:rsidRDefault="001F3369" w:rsidP="00092736">
      <w:pPr>
        <w:numPr>
          <w:ilvl w:val="0"/>
          <w:numId w:val="119"/>
        </w:numPr>
        <w:tabs>
          <w:tab w:val="left" w:pos="851"/>
        </w:tabs>
        <w:spacing w:line="276" w:lineRule="auto"/>
        <w:jc w:val="both"/>
        <w:rPr>
          <w:rFonts w:ascii="Poppins" w:hAnsi="Poppins" w:cs="Poppins"/>
        </w:rPr>
      </w:pPr>
      <w:r w:rsidRPr="00305CAC">
        <w:rPr>
          <w:rFonts w:ascii="Poppins" w:hAnsi="Poppins" w:cs="Poppins"/>
        </w:rPr>
        <w:t>Powierzenie przetwarzania danych obejmuje następujące czynności realizowane wobec przetwarzanych danych osobowych: przechowywanie, utrwalanie, zmienianie, kopiowanie, usuwanie.</w:t>
      </w:r>
    </w:p>
    <w:p w14:paraId="00700584" w14:textId="77777777" w:rsidR="001F3369" w:rsidRPr="00305CAC" w:rsidRDefault="001F3369" w:rsidP="00092736">
      <w:pPr>
        <w:numPr>
          <w:ilvl w:val="0"/>
          <w:numId w:val="119"/>
        </w:numPr>
        <w:tabs>
          <w:tab w:val="left" w:pos="851"/>
        </w:tabs>
        <w:spacing w:line="276" w:lineRule="auto"/>
        <w:jc w:val="both"/>
        <w:rPr>
          <w:rFonts w:ascii="Poppins" w:hAnsi="Poppins" w:cs="Poppins"/>
        </w:rPr>
      </w:pPr>
      <w:r w:rsidRPr="00305CAC">
        <w:rPr>
          <w:rFonts w:ascii="Poppins" w:hAnsi="Poppins" w:cs="Poppins"/>
          <w:i/>
          <w:iCs/>
        </w:rPr>
        <w:t>Przyjmujący</w:t>
      </w:r>
      <w:r w:rsidRPr="00305CAC">
        <w:rPr>
          <w:rFonts w:ascii="Poppins" w:hAnsi="Poppins" w:cs="Poppins"/>
        </w:rPr>
        <w:t xml:space="preserve"> przyjmuje do przetwarzania dane osobowe, o których mowa w ust. 3 oraz zobowiązuje się przetwarzać powierzone dane osobowe wyłącznie w zakresie i celu przewidzianym w Umowie</w:t>
      </w:r>
      <w:r w:rsidRPr="00305CAC">
        <w:rPr>
          <w:rFonts w:ascii="Poppins" w:hAnsi="Poppins" w:cs="Poppins"/>
          <w:i/>
          <w:iCs/>
        </w:rPr>
        <w:t xml:space="preserve"> </w:t>
      </w:r>
      <w:r w:rsidRPr="00305CAC">
        <w:rPr>
          <w:rFonts w:ascii="Poppins" w:hAnsi="Poppins" w:cs="Poppins"/>
        </w:rPr>
        <w:t>głównej.</w:t>
      </w:r>
    </w:p>
    <w:p w14:paraId="649041F0" w14:textId="77777777" w:rsidR="001F3369" w:rsidRPr="00305CAC" w:rsidRDefault="001F3369" w:rsidP="00092736">
      <w:pPr>
        <w:numPr>
          <w:ilvl w:val="0"/>
          <w:numId w:val="119"/>
        </w:numPr>
        <w:adjustRightInd w:val="0"/>
        <w:spacing w:after="0" w:line="276" w:lineRule="auto"/>
        <w:ind w:left="357" w:hanging="357"/>
        <w:jc w:val="both"/>
        <w:rPr>
          <w:rFonts w:ascii="Poppins" w:hAnsi="Poppins" w:cs="Poppins"/>
        </w:rPr>
      </w:pPr>
      <w:r w:rsidRPr="00305CAC">
        <w:rPr>
          <w:rFonts w:ascii="Poppins" w:hAnsi="Poppins" w:cs="Poppins"/>
          <w:i/>
          <w:iCs/>
        </w:rPr>
        <w:t>Przyjmujący</w:t>
      </w:r>
      <w:r w:rsidRPr="00305CAC">
        <w:rPr>
          <w:rFonts w:ascii="Poppins" w:hAnsi="Poppins" w:cs="Poppins"/>
        </w:rPr>
        <w:t xml:space="preserve"> oświadcza, że przetwarzanie powierzonych mu danych osobowych będzie odbywało się wyłącznie na terenie </w:t>
      </w:r>
      <w:r w:rsidRPr="00305CAC">
        <w:rPr>
          <w:rFonts w:ascii="Poppins" w:hAnsi="Poppins" w:cs="Poppins"/>
          <w:color w:val="000000" w:themeColor="text1"/>
        </w:rPr>
        <w:t>Europejskiego Obszaru Gospodarczego</w:t>
      </w:r>
      <w:r w:rsidRPr="00305CAC">
        <w:rPr>
          <w:rFonts w:ascii="Poppins" w:hAnsi="Poppins" w:cs="Poppins"/>
        </w:rPr>
        <w:t>.</w:t>
      </w:r>
    </w:p>
    <w:p w14:paraId="0D3E7BBE" w14:textId="77777777" w:rsidR="001F3369" w:rsidRPr="00305CAC" w:rsidRDefault="001F3369" w:rsidP="00092736">
      <w:pPr>
        <w:numPr>
          <w:ilvl w:val="0"/>
          <w:numId w:val="119"/>
        </w:numPr>
        <w:tabs>
          <w:tab w:val="left" w:pos="851"/>
        </w:tabs>
        <w:spacing w:after="0" w:line="276" w:lineRule="auto"/>
        <w:ind w:left="357" w:hanging="357"/>
        <w:jc w:val="both"/>
        <w:rPr>
          <w:rFonts w:ascii="Poppins" w:hAnsi="Poppins" w:cs="Poppins"/>
        </w:rPr>
      </w:pPr>
      <w:r w:rsidRPr="00305CAC">
        <w:rPr>
          <w:rFonts w:ascii="Poppins" w:hAnsi="Poppins" w:cs="Poppins"/>
          <w:i/>
          <w:iCs/>
        </w:rPr>
        <w:t>Przyjmujący</w:t>
      </w:r>
      <w:r w:rsidRPr="00305CAC">
        <w:rPr>
          <w:rFonts w:ascii="Poppins" w:hAnsi="Poppins" w:cs="Poppins"/>
        </w:rPr>
        <w:t xml:space="preserve"> przyjmuje do wiadomości, iż w zakresie przestrzegania przepisów Rozporządzenia ponosi odpowiedzialność jak Administrator za swoje działania oraz działania osób, którym przekazał dalsze przetwarzanie danych osobowych.</w:t>
      </w:r>
    </w:p>
    <w:p w14:paraId="311DE803" w14:textId="77777777" w:rsidR="001F3369" w:rsidRPr="00305CAC" w:rsidRDefault="001F3369" w:rsidP="00092736">
      <w:pPr>
        <w:numPr>
          <w:ilvl w:val="0"/>
          <w:numId w:val="119"/>
        </w:numPr>
        <w:tabs>
          <w:tab w:val="left" w:pos="851"/>
        </w:tabs>
        <w:spacing w:after="0" w:line="276" w:lineRule="auto"/>
        <w:ind w:left="357" w:hanging="357"/>
        <w:jc w:val="both"/>
        <w:rPr>
          <w:rFonts w:ascii="Poppins" w:hAnsi="Poppins" w:cs="Poppins"/>
        </w:rPr>
      </w:pPr>
      <w:r w:rsidRPr="00305CAC">
        <w:rPr>
          <w:rFonts w:ascii="Poppins" w:hAnsi="Poppins" w:cs="Poppins"/>
          <w:i/>
          <w:iCs/>
        </w:rPr>
        <w:t>Przyjmujący</w:t>
      </w:r>
      <w:r w:rsidRPr="00305CAC">
        <w:rPr>
          <w:rFonts w:ascii="Poppins" w:hAnsi="Poppins" w:cs="Poppins"/>
        </w:rPr>
        <w:t xml:space="preserve"> oświadcza, że zgodnie z art. 28 ust. 1 Rozporządzenia zapewnia wystarczające gwarancje wdrożenia odpowiednich środków technicznych i organizacyjnych, by przetwarzanie spełniało wymogi Rozporządzenia i chroniło prawa osób, których dane dotyczą.</w:t>
      </w:r>
    </w:p>
    <w:p w14:paraId="635A9993" w14:textId="77777777" w:rsidR="001F3369" w:rsidRPr="00305CAC" w:rsidRDefault="001F3369" w:rsidP="00092736">
      <w:pPr>
        <w:numPr>
          <w:ilvl w:val="0"/>
          <w:numId w:val="119"/>
        </w:numPr>
        <w:spacing w:after="0" w:line="276" w:lineRule="auto"/>
        <w:contextualSpacing/>
        <w:jc w:val="both"/>
        <w:rPr>
          <w:rFonts w:ascii="Poppins" w:hAnsi="Poppins" w:cs="Poppins"/>
        </w:rPr>
      </w:pPr>
      <w:r w:rsidRPr="00305CAC">
        <w:rPr>
          <w:rFonts w:ascii="Poppins" w:hAnsi="Poppins" w:cs="Poppins"/>
        </w:rPr>
        <w:t xml:space="preserve">Poprzez zawarcie Umowy powierzenia </w:t>
      </w:r>
      <w:r w:rsidRPr="00305CAC">
        <w:rPr>
          <w:rFonts w:ascii="Poppins" w:hAnsi="Poppins" w:cs="Poppins"/>
          <w:i/>
          <w:iCs/>
        </w:rPr>
        <w:t>Powierzający</w:t>
      </w:r>
      <w:r w:rsidRPr="00305CAC">
        <w:rPr>
          <w:rFonts w:ascii="Poppins" w:hAnsi="Poppins" w:cs="Poppins"/>
        </w:rPr>
        <w:t xml:space="preserve"> poleca przetwarzanie danych osobowych </w:t>
      </w:r>
      <w:r w:rsidRPr="00305CAC">
        <w:rPr>
          <w:rFonts w:ascii="Poppins" w:hAnsi="Poppins" w:cs="Poppins"/>
          <w:i/>
          <w:iCs/>
        </w:rPr>
        <w:t>Przyjmującemu</w:t>
      </w:r>
      <w:r w:rsidRPr="00305CAC">
        <w:rPr>
          <w:rFonts w:ascii="Poppins" w:hAnsi="Poppins" w:cs="Poppins"/>
        </w:rPr>
        <w:t>, co stanowi udokumentowane polecenie w rozumieniu art. 28 ust. 3 lit a w związku z art. 29 Rozporządzenia.</w:t>
      </w:r>
    </w:p>
    <w:p w14:paraId="25C2781E" w14:textId="77777777" w:rsidR="001F3369" w:rsidRPr="00305CAC" w:rsidRDefault="001F3369" w:rsidP="001F3369">
      <w:pPr>
        <w:spacing w:line="276" w:lineRule="auto"/>
        <w:jc w:val="center"/>
        <w:rPr>
          <w:rFonts w:ascii="Poppins" w:hAnsi="Poppins" w:cs="Poppins"/>
          <w:b/>
          <w:bCs/>
        </w:rPr>
      </w:pPr>
    </w:p>
    <w:p w14:paraId="3086D6F7" w14:textId="77777777" w:rsidR="001F3369" w:rsidRPr="00305CAC" w:rsidRDefault="001F3369" w:rsidP="001F3369">
      <w:pPr>
        <w:spacing w:line="276" w:lineRule="auto"/>
        <w:jc w:val="center"/>
        <w:rPr>
          <w:rFonts w:ascii="Poppins" w:hAnsi="Poppins" w:cs="Poppins"/>
          <w:b/>
          <w:bCs/>
        </w:rPr>
      </w:pPr>
      <w:r w:rsidRPr="00305CAC">
        <w:rPr>
          <w:rFonts w:ascii="Poppins" w:hAnsi="Poppins" w:cs="Poppins"/>
          <w:b/>
          <w:bCs/>
        </w:rPr>
        <w:t>§ 2.</w:t>
      </w:r>
      <w:r w:rsidRPr="00305CAC">
        <w:rPr>
          <w:rFonts w:ascii="Poppins" w:hAnsi="Poppins" w:cs="Poppins"/>
        </w:rPr>
        <w:br/>
      </w:r>
      <w:r w:rsidRPr="00305CAC">
        <w:rPr>
          <w:rFonts w:ascii="Poppins" w:hAnsi="Poppins" w:cs="Poppins"/>
          <w:b/>
          <w:bCs/>
        </w:rPr>
        <w:t xml:space="preserve">Zasady przetwarzania danych osobowych </w:t>
      </w:r>
    </w:p>
    <w:p w14:paraId="3FF180D2" w14:textId="77777777" w:rsidR="001F3369" w:rsidRPr="00305CAC" w:rsidRDefault="001F3369" w:rsidP="00092736">
      <w:pPr>
        <w:numPr>
          <w:ilvl w:val="0"/>
          <w:numId w:val="120"/>
        </w:numPr>
        <w:spacing w:after="0" w:line="276" w:lineRule="auto"/>
        <w:contextualSpacing/>
        <w:jc w:val="both"/>
        <w:rPr>
          <w:rFonts w:ascii="Poppins" w:eastAsia="MS Mincho" w:hAnsi="Poppins" w:cs="Poppins"/>
          <w:i/>
          <w:iCs/>
        </w:rPr>
      </w:pPr>
      <w:r w:rsidRPr="00305CAC">
        <w:rPr>
          <w:rFonts w:ascii="Poppins" w:eastAsia="MS Mincho" w:hAnsi="Poppins" w:cs="Poppins"/>
        </w:rPr>
        <w:t xml:space="preserve">Obowiązki </w:t>
      </w:r>
      <w:r w:rsidRPr="00305CAC">
        <w:rPr>
          <w:rFonts w:ascii="Poppins" w:eastAsia="MS Mincho" w:hAnsi="Poppins" w:cs="Poppins"/>
          <w:i/>
          <w:iCs/>
        </w:rPr>
        <w:t>Przyjmującego:</w:t>
      </w:r>
    </w:p>
    <w:p w14:paraId="2EE7CFE2" w14:textId="77777777" w:rsidR="001F3369" w:rsidRPr="00305CAC" w:rsidRDefault="001F3369" w:rsidP="00092736">
      <w:pPr>
        <w:numPr>
          <w:ilvl w:val="1"/>
          <w:numId w:val="120"/>
        </w:numPr>
        <w:spacing w:after="0" w:line="276" w:lineRule="auto"/>
        <w:ind w:left="709"/>
        <w:contextualSpacing/>
        <w:jc w:val="both"/>
        <w:rPr>
          <w:rFonts w:ascii="Poppins" w:eastAsia="MS Mincho" w:hAnsi="Poppins" w:cs="Poppins"/>
        </w:rPr>
      </w:pPr>
      <w:r w:rsidRPr="00305CAC">
        <w:rPr>
          <w:rFonts w:ascii="Poppins" w:eastAsia="MS Mincho" w:hAnsi="Poppins" w:cs="Poppins"/>
          <w:i/>
          <w:iCs/>
        </w:rPr>
        <w:t>Przyjmujący</w:t>
      </w:r>
      <w:r w:rsidRPr="00305CAC">
        <w:rPr>
          <w:rFonts w:ascii="Poppins" w:eastAsia="MS Mincho" w:hAnsi="Poppins" w:cs="Poppins"/>
        </w:rPr>
        <w:t xml:space="preserve"> zobowiązuje się przetwarzać powierzone mu dane osobowe zgodnie z Umową powierzenia, Rozporządzeniem oraz innymi przepisami prawa powszechnie obowiązującego, które chronią prawa osób, których dane dotyczą. </w:t>
      </w:r>
    </w:p>
    <w:p w14:paraId="0E1ED18B" w14:textId="77777777" w:rsidR="001F3369" w:rsidRPr="00305CAC" w:rsidRDefault="001F3369" w:rsidP="00092736">
      <w:pPr>
        <w:numPr>
          <w:ilvl w:val="1"/>
          <w:numId w:val="120"/>
        </w:numPr>
        <w:spacing w:after="0" w:line="276" w:lineRule="auto"/>
        <w:ind w:left="709"/>
        <w:contextualSpacing/>
        <w:jc w:val="both"/>
        <w:rPr>
          <w:rFonts w:ascii="Poppins" w:eastAsia="MS Mincho" w:hAnsi="Poppins" w:cs="Poppins"/>
        </w:rPr>
      </w:pPr>
      <w:r w:rsidRPr="00305CAC">
        <w:rPr>
          <w:rFonts w:ascii="Poppins" w:eastAsia="MS Mincho" w:hAnsi="Poppins" w:cs="Poppins"/>
          <w:i/>
          <w:iCs/>
        </w:rPr>
        <w:lastRenderedPageBreak/>
        <w:t>Przyjmujący</w:t>
      </w:r>
      <w:r w:rsidRPr="00305CAC">
        <w:rPr>
          <w:rFonts w:ascii="Poppins" w:eastAsia="MS Mincho" w:hAnsi="Poppins" w:cs="Poppins"/>
        </w:rPr>
        <w:t xml:space="preserve"> jest zobowiązany do dokonania wszelkich czynności wynikających z Umowy powierzenia, Rozporządzenia oraz innych obowiązujących przepisów prawa z należytą starannością.</w:t>
      </w:r>
    </w:p>
    <w:p w14:paraId="4F597D10" w14:textId="77777777" w:rsidR="001F3369" w:rsidRPr="00305CAC" w:rsidRDefault="001F3369" w:rsidP="00092736">
      <w:pPr>
        <w:numPr>
          <w:ilvl w:val="1"/>
          <w:numId w:val="120"/>
        </w:numPr>
        <w:spacing w:after="0" w:line="276" w:lineRule="auto"/>
        <w:ind w:left="709"/>
        <w:contextualSpacing/>
        <w:jc w:val="both"/>
        <w:rPr>
          <w:rFonts w:ascii="Poppins" w:eastAsia="MS Mincho" w:hAnsi="Poppins" w:cs="Poppins"/>
        </w:rPr>
      </w:pPr>
      <w:r w:rsidRPr="00305CAC">
        <w:rPr>
          <w:rFonts w:ascii="Poppins" w:eastAsia="MS Mincho" w:hAnsi="Poppins" w:cs="Poppins"/>
          <w:i/>
          <w:iCs/>
        </w:rPr>
        <w:t>Przyjmujący</w:t>
      </w:r>
      <w:r w:rsidRPr="00305CAC">
        <w:rPr>
          <w:rFonts w:ascii="Poppins" w:eastAsia="MS Mincho" w:hAnsi="Poppins" w:cs="Poppins"/>
        </w:rPr>
        <w:t xml:space="preserve"> jest zobowiązany do zabezpieczenia powierzonych danych osobowych przy ich przetwarzaniu poprzez stosowanie odpowiednich środków technicznych i organizacyjnych zapewniających adekwatny stopień bezpieczeństwa odpowiadający ryzyku związanym z przetwarzaniem danych osobowych, zgodnie z art. 32 Rozporządzenia.</w:t>
      </w:r>
    </w:p>
    <w:p w14:paraId="371FB82A" w14:textId="77777777" w:rsidR="001F3369" w:rsidRPr="00305CAC" w:rsidRDefault="001F3369" w:rsidP="00092736">
      <w:pPr>
        <w:numPr>
          <w:ilvl w:val="1"/>
          <w:numId w:val="120"/>
        </w:numPr>
        <w:spacing w:after="0" w:line="276" w:lineRule="auto"/>
        <w:ind w:left="709"/>
        <w:contextualSpacing/>
        <w:jc w:val="both"/>
        <w:rPr>
          <w:rFonts w:ascii="Poppins" w:eastAsia="MS Mincho" w:hAnsi="Poppins" w:cs="Poppins"/>
        </w:rPr>
      </w:pPr>
      <w:r w:rsidRPr="00305CAC">
        <w:rPr>
          <w:rFonts w:ascii="Poppins" w:eastAsia="MS Mincho" w:hAnsi="Poppins" w:cs="Poppins"/>
          <w:i/>
          <w:iCs/>
        </w:rPr>
        <w:t>Przyjmujący</w:t>
      </w:r>
      <w:r w:rsidRPr="00305CAC">
        <w:rPr>
          <w:rFonts w:ascii="Poppins" w:eastAsia="MS Mincho" w:hAnsi="Poppins" w:cs="Poppins"/>
        </w:rPr>
        <w:t xml:space="preserve"> jest zobowiązany do nadania upoważnień do przetwarzania danych osobowych wszystkim osobom, które będą przetwarzały powierzone mu dane osobowe w celu i w zakresie określonym w Umowie powierzenia.</w:t>
      </w:r>
    </w:p>
    <w:p w14:paraId="56E8E591" w14:textId="77777777" w:rsidR="001F3369" w:rsidRPr="00305CAC" w:rsidRDefault="001F3369" w:rsidP="00092736">
      <w:pPr>
        <w:numPr>
          <w:ilvl w:val="1"/>
          <w:numId w:val="120"/>
        </w:numPr>
        <w:spacing w:after="0" w:line="276" w:lineRule="auto"/>
        <w:ind w:left="709"/>
        <w:contextualSpacing/>
        <w:jc w:val="both"/>
        <w:rPr>
          <w:rFonts w:ascii="Poppins" w:eastAsia="MS Mincho" w:hAnsi="Poppins" w:cs="Poppins"/>
        </w:rPr>
      </w:pPr>
      <w:r w:rsidRPr="00305CAC">
        <w:rPr>
          <w:rFonts w:ascii="Poppins" w:eastAsia="MS Mincho" w:hAnsi="Poppins" w:cs="Poppins"/>
          <w:i/>
          <w:iCs/>
        </w:rPr>
        <w:t>Przyjmujący</w:t>
      </w:r>
      <w:r w:rsidRPr="00305CAC">
        <w:rPr>
          <w:rFonts w:ascii="Poppins" w:eastAsia="MS Mincho" w:hAnsi="Poppins" w:cs="Poppins"/>
        </w:rPr>
        <w:t xml:space="preserve"> jest zobowiązany do </w:t>
      </w:r>
      <w:r w:rsidRPr="00305CAC">
        <w:rPr>
          <w:rFonts w:ascii="Poppins" w:eastAsia="Arial" w:hAnsi="Poppins" w:cs="Poppins"/>
        </w:rPr>
        <w:t xml:space="preserve">zobowiązania osób upoważnionych </w:t>
      </w:r>
      <w:r w:rsidRPr="00305CAC">
        <w:rPr>
          <w:rFonts w:ascii="Poppins" w:hAnsi="Poppins" w:cs="Poppins"/>
        </w:rPr>
        <w:br/>
      </w:r>
      <w:r w:rsidRPr="00305CAC">
        <w:rPr>
          <w:rFonts w:ascii="Poppins" w:eastAsia="Arial" w:hAnsi="Poppins" w:cs="Poppins"/>
        </w:rPr>
        <w:t xml:space="preserve">do przetwarzania danych osobowych w celu i zakresie określonym w niniejszej Umowie powierzenia do zachowania w tajemnicy (o której mowa w art. 28 ust. 3 pkt b Rozporządzenia) przetwarzanych danych osobowych </w:t>
      </w:r>
      <w:r w:rsidRPr="00305CAC">
        <w:rPr>
          <w:rFonts w:ascii="Poppins" w:eastAsia="MS Mincho" w:hAnsi="Poppins" w:cs="Poppins"/>
        </w:rPr>
        <w:t>oraz sposobów ich zabezpieczenia, zarówno w trakcie realizacji Umowy głównej, jak i po zakończeniu realizacji Umowy głównej, poprzez odebranie od tych osób indywidualnych stosownych oświadczeń.</w:t>
      </w:r>
    </w:p>
    <w:p w14:paraId="3FBBE25D" w14:textId="77777777" w:rsidR="001F3369" w:rsidRPr="00305CAC" w:rsidRDefault="001F3369" w:rsidP="00092736">
      <w:pPr>
        <w:numPr>
          <w:ilvl w:val="1"/>
          <w:numId w:val="120"/>
        </w:numPr>
        <w:spacing w:after="0" w:line="276" w:lineRule="auto"/>
        <w:ind w:left="709"/>
        <w:contextualSpacing/>
        <w:jc w:val="both"/>
        <w:rPr>
          <w:rFonts w:ascii="Poppins" w:eastAsia="Arial" w:hAnsi="Poppins" w:cs="Poppins"/>
        </w:rPr>
      </w:pPr>
      <w:r w:rsidRPr="00305CAC">
        <w:rPr>
          <w:rFonts w:ascii="Poppins" w:eastAsia="MS Mincho" w:hAnsi="Poppins" w:cs="Poppins"/>
          <w:i/>
          <w:iCs/>
        </w:rPr>
        <w:t>Przyjmujący,</w:t>
      </w:r>
      <w:r w:rsidRPr="00305CAC">
        <w:rPr>
          <w:rFonts w:ascii="Poppins" w:eastAsia="Arial" w:hAnsi="Poppins" w:cs="Poppins"/>
        </w:rPr>
        <w:t xml:space="preserve"> gdy będzie do tego zobowiązany na podstawie art.</w:t>
      </w:r>
      <w:r w:rsidRPr="00305CAC">
        <w:rPr>
          <w:rFonts w:ascii="Poppins" w:eastAsia="MS Mincho" w:hAnsi="Poppins" w:cs="Poppins"/>
          <w:i/>
          <w:iCs/>
        </w:rPr>
        <w:t xml:space="preserve"> </w:t>
      </w:r>
      <w:r w:rsidRPr="00305CAC">
        <w:rPr>
          <w:rFonts w:ascii="Poppins" w:eastAsia="Arial" w:hAnsi="Poppins" w:cs="Poppins"/>
        </w:rPr>
        <w:t>30 ust. 2 Rozporządzenia</w:t>
      </w:r>
      <w:r w:rsidRPr="00305CAC">
        <w:rPr>
          <w:rFonts w:ascii="Poppins" w:eastAsia="MS Mincho" w:hAnsi="Poppins" w:cs="Poppins"/>
        </w:rPr>
        <w:t xml:space="preserve"> jest zobowiązany do </w:t>
      </w:r>
      <w:r w:rsidRPr="00305CAC">
        <w:rPr>
          <w:rFonts w:ascii="Poppins" w:eastAsia="Arial" w:hAnsi="Poppins" w:cs="Poppins"/>
        </w:rPr>
        <w:t xml:space="preserve">prowadzenia w formie pisemnej lub w formie elektronicznej rejestru wszystkich kategorii czynności przetwarzania dokonywanych w imieniu </w:t>
      </w:r>
      <w:r w:rsidRPr="00305CAC">
        <w:rPr>
          <w:rFonts w:ascii="Poppins" w:eastAsia="Arial" w:hAnsi="Poppins" w:cs="Poppins"/>
          <w:i/>
          <w:iCs/>
        </w:rPr>
        <w:t>Powierzającego</w:t>
      </w:r>
      <w:r w:rsidRPr="00305CAC">
        <w:rPr>
          <w:rFonts w:ascii="Poppins" w:eastAsia="Arial" w:hAnsi="Poppins" w:cs="Poppins"/>
        </w:rPr>
        <w:t>, zawierającego informacje, o których mowa w art. 30 ust. 2 Rozporządzenia.</w:t>
      </w:r>
    </w:p>
    <w:p w14:paraId="25E7D8D6" w14:textId="77777777" w:rsidR="001F3369" w:rsidRPr="00305CAC" w:rsidRDefault="001F3369" w:rsidP="00092736">
      <w:pPr>
        <w:numPr>
          <w:ilvl w:val="1"/>
          <w:numId w:val="120"/>
        </w:numPr>
        <w:spacing w:after="0" w:line="276" w:lineRule="auto"/>
        <w:ind w:left="709"/>
        <w:contextualSpacing/>
        <w:jc w:val="both"/>
        <w:rPr>
          <w:rFonts w:ascii="Poppins" w:eastAsia="Arial" w:hAnsi="Poppins" w:cs="Poppins"/>
        </w:rPr>
      </w:pPr>
      <w:r w:rsidRPr="00305CAC">
        <w:rPr>
          <w:rFonts w:ascii="Poppins" w:eastAsia="MS Mincho" w:hAnsi="Poppins" w:cs="Poppins"/>
          <w:i/>
          <w:iCs/>
        </w:rPr>
        <w:t>Przyjmujący</w:t>
      </w:r>
      <w:r w:rsidRPr="00305CAC">
        <w:rPr>
          <w:rFonts w:ascii="Poppins" w:eastAsia="MS Mincho" w:hAnsi="Poppins" w:cs="Poppins"/>
        </w:rPr>
        <w:t xml:space="preserve"> </w:t>
      </w:r>
      <w:r w:rsidRPr="00305CAC">
        <w:rPr>
          <w:rFonts w:ascii="Poppins" w:eastAsia="Arial" w:hAnsi="Poppins" w:cs="Poppins"/>
        </w:rPr>
        <w:t>zobowiązuje się wyznaczyć inspektora ochrony danych w przypadku, gdy będzie do tego zobowiązany na podstawie art. 37 Rozporządzenia. Dane kontaktowe e-mail osoby odpowiedzialnej za ochronę danych osobowych - email:…</w:t>
      </w:r>
    </w:p>
    <w:p w14:paraId="4A76556B" w14:textId="77777777" w:rsidR="001F3369" w:rsidRPr="00305CAC" w:rsidRDefault="001F3369" w:rsidP="00092736">
      <w:pPr>
        <w:numPr>
          <w:ilvl w:val="1"/>
          <w:numId w:val="120"/>
        </w:numPr>
        <w:spacing w:after="0" w:line="276" w:lineRule="auto"/>
        <w:ind w:left="709"/>
        <w:contextualSpacing/>
        <w:jc w:val="both"/>
        <w:rPr>
          <w:rFonts w:ascii="Poppins" w:eastAsia="MS Mincho" w:hAnsi="Poppins" w:cs="Poppins"/>
        </w:rPr>
      </w:pPr>
      <w:r w:rsidRPr="00305CAC">
        <w:rPr>
          <w:rFonts w:ascii="Poppins" w:eastAsia="MS Mincho" w:hAnsi="Poppins" w:cs="Poppins"/>
          <w:i/>
          <w:iCs/>
        </w:rPr>
        <w:t>Przyjmujący</w:t>
      </w:r>
      <w:r w:rsidRPr="00305CAC">
        <w:rPr>
          <w:rFonts w:ascii="Poppins" w:eastAsia="MS Mincho" w:hAnsi="Poppins" w:cs="Poppins"/>
        </w:rPr>
        <w:t xml:space="preserve"> jest zobowiązany do niezwłocznego, nie później niż w ciągu 24 godzin od stwierdzenia naruszenia, zgłaszania </w:t>
      </w:r>
      <w:r w:rsidRPr="00305CAC">
        <w:rPr>
          <w:rFonts w:ascii="Poppins" w:eastAsia="MS Mincho" w:hAnsi="Poppins" w:cs="Poppins"/>
          <w:i/>
          <w:iCs/>
        </w:rPr>
        <w:t>Powierzającemu</w:t>
      </w:r>
      <w:r w:rsidRPr="00305CAC">
        <w:rPr>
          <w:rFonts w:ascii="Poppins" w:eastAsia="MS Mincho" w:hAnsi="Poppins" w:cs="Poppins"/>
        </w:rPr>
        <w:t xml:space="preserve"> na adres e–mail iod@kim.gov.pl każdego przypadku naruszenia ochrony powierzonych mu do przetwarzania danych osobowych. Zgłoszenie powinno zawierać informacje, o których mowa w art. 33 ust. 3 Rozporządzenia.</w:t>
      </w:r>
    </w:p>
    <w:p w14:paraId="38B7D53E" w14:textId="77777777" w:rsidR="001F3369" w:rsidRPr="00305CAC" w:rsidRDefault="001F3369" w:rsidP="00092736">
      <w:pPr>
        <w:numPr>
          <w:ilvl w:val="1"/>
          <w:numId w:val="120"/>
        </w:numPr>
        <w:spacing w:after="0" w:line="276" w:lineRule="auto"/>
        <w:ind w:left="709"/>
        <w:contextualSpacing/>
        <w:jc w:val="both"/>
        <w:rPr>
          <w:rFonts w:ascii="Poppins" w:eastAsia="MS Mincho" w:hAnsi="Poppins" w:cs="Poppins"/>
        </w:rPr>
      </w:pPr>
      <w:r w:rsidRPr="00305CAC">
        <w:rPr>
          <w:rFonts w:ascii="Poppins" w:eastAsia="MS Mincho" w:hAnsi="Poppins" w:cs="Poppins"/>
          <w:i/>
          <w:iCs/>
        </w:rPr>
        <w:t>Przyjmujący</w:t>
      </w:r>
      <w:r w:rsidRPr="00305CAC">
        <w:rPr>
          <w:rFonts w:ascii="Poppins" w:eastAsia="MS Mincho" w:hAnsi="Poppins" w:cs="Poppins"/>
        </w:rPr>
        <w:t xml:space="preserve"> nie może dalej powierzyć przetwarzania powierzonych mu danych osobowych, o których mowa w </w:t>
      </w:r>
      <w:r w:rsidRPr="00305CAC">
        <w:rPr>
          <w:rFonts w:ascii="Poppins" w:hAnsi="Poppins" w:cs="Poppins"/>
        </w:rPr>
        <w:t>§ 1</w:t>
      </w:r>
      <w:r w:rsidRPr="00305CAC">
        <w:rPr>
          <w:rFonts w:ascii="Poppins" w:eastAsia="MS Mincho" w:hAnsi="Poppins" w:cs="Poppins"/>
        </w:rPr>
        <w:t xml:space="preserve"> niniejszej Umowy powierzenia innym podmiotom bez uprzedniej pisemnej zgody </w:t>
      </w:r>
      <w:r w:rsidRPr="00305CAC">
        <w:rPr>
          <w:rFonts w:ascii="Poppins" w:eastAsia="MS Mincho" w:hAnsi="Poppins" w:cs="Poppins"/>
          <w:i/>
          <w:iCs/>
        </w:rPr>
        <w:t>Powierzającego</w:t>
      </w:r>
      <w:r w:rsidRPr="00305CAC">
        <w:rPr>
          <w:rFonts w:ascii="Poppins" w:eastAsia="MS Mincho" w:hAnsi="Poppins" w:cs="Poppins"/>
        </w:rPr>
        <w:t xml:space="preserve">. Osoby fizyczne, za </w:t>
      </w:r>
      <w:r w:rsidRPr="00305CAC">
        <w:rPr>
          <w:rFonts w:ascii="Poppins" w:eastAsia="MS Mincho" w:hAnsi="Poppins" w:cs="Poppins"/>
        </w:rPr>
        <w:lastRenderedPageBreak/>
        <w:t>wyjątkiem osób prowadzących działalność gospodarczą, współpracujące z </w:t>
      </w:r>
      <w:r w:rsidRPr="00305CAC">
        <w:rPr>
          <w:rFonts w:ascii="Poppins" w:eastAsia="MS Mincho" w:hAnsi="Poppins" w:cs="Poppins"/>
          <w:i/>
          <w:iCs/>
        </w:rPr>
        <w:t>Przyjmującym</w:t>
      </w:r>
      <w:r w:rsidRPr="00305CAC">
        <w:rPr>
          <w:rFonts w:ascii="Poppins" w:eastAsia="MS Mincho" w:hAnsi="Poppins" w:cs="Poppins"/>
        </w:rPr>
        <w:t xml:space="preserve"> na podstawie umów cywilno-prawnych są traktowane jak personel </w:t>
      </w:r>
      <w:r w:rsidRPr="00305CAC">
        <w:rPr>
          <w:rFonts w:ascii="Poppins" w:eastAsia="MS Mincho" w:hAnsi="Poppins" w:cs="Poppins"/>
          <w:i/>
          <w:iCs/>
        </w:rPr>
        <w:t>Przyjmującego</w:t>
      </w:r>
      <w:r w:rsidRPr="00305CAC">
        <w:rPr>
          <w:rFonts w:ascii="Poppins" w:eastAsia="MS Mincho" w:hAnsi="Poppins" w:cs="Poppins"/>
        </w:rPr>
        <w:t xml:space="preserve"> i nie stanowią innych podmiotów – dalszych przetwarzających (podwykonawców) w rozumieniu Rozporządzenia, w odniesieniu do niniejszej Umowy powierzenia.</w:t>
      </w:r>
    </w:p>
    <w:p w14:paraId="7F7C9086" w14:textId="77777777" w:rsidR="001F3369" w:rsidRPr="00305CAC" w:rsidRDefault="001F3369" w:rsidP="00092736">
      <w:pPr>
        <w:numPr>
          <w:ilvl w:val="1"/>
          <w:numId w:val="120"/>
        </w:numPr>
        <w:spacing w:after="0" w:line="276" w:lineRule="auto"/>
        <w:ind w:left="709" w:hanging="357"/>
        <w:jc w:val="both"/>
        <w:rPr>
          <w:rFonts w:ascii="Poppins" w:hAnsi="Poppins" w:cs="Poppins"/>
        </w:rPr>
      </w:pPr>
      <w:r w:rsidRPr="00305CAC">
        <w:rPr>
          <w:rFonts w:ascii="Poppins" w:hAnsi="Poppins" w:cs="Poppins"/>
        </w:rPr>
        <w:t xml:space="preserve">Powierzając przetwarzanie danych osobowych innym podmiotom, </w:t>
      </w:r>
      <w:r w:rsidRPr="00305CAC">
        <w:rPr>
          <w:rFonts w:ascii="Poppins" w:hAnsi="Poppins" w:cs="Poppins"/>
          <w:i/>
          <w:iCs/>
        </w:rPr>
        <w:t>Przyjmujący</w:t>
      </w:r>
      <w:r w:rsidRPr="00305CAC">
        <w:rPr>
          <w:rFonts w:ascii="Poppins" w:hAnsi="Poppins" w:cs="Poppins"/>
        </w:rPr>
        <w:t xml:space="preserve"> jest obowiązany zapewnić w dalszej umowie powierzenia spełnianie przez inny podmiot wymogów w zakresie ochrony danych osobowych na poziomie, co najmniej takim samym, jak przewidziany w niniejszej Umowie powierzenia.</w:t>
      </w:r>
    </w:p>
    <w:p w14:paraId="68C15F2F" w14:textId="77777777" w:rsidR="001F3369" w:rsidRPr="00305CAC" w:rsidRDefault="001F3369" w:rsidP="00092736">
      <w:pPr>
        <w:numPr>
          <w:ilvl w:val="1"/>
          <w:numId w:val="120"/>
        </w:numPr>
        <w:spacing w:after="0" w:line="276" w:lineRule="auto"/>
        <w:ind w:left="709"/>
        <w:contextualSpacing/>
        <w:jc w:val="both"/>
        <w:rPr>
          <w:rFonts w:ascii="Poppins" w:eastAsia="MS Mincho" w:hAnsi="Poppins" w:cs="Poppins"/>
        </w:rPr>
      </w:pPr>
      <w:r w:rsidRPr="00305CAC">
        <w:rPr>
          <w:rFonts w:ascii="Poppins" w:eastAsia="MS Mincho" w:hAnsi="Poppins" w:cs="Poppins"/>
          <w:i/>
          <w:iCs/>
        </w:rPr>
        <w:t>Przyjmujący</w:t>
      </w:r>
      <w:r w:rsidRPr="00305CAC">
        <w:rPr>
          <w:rFonts w:ascii="Poppins" w:eastAsia="MS Mincho" w:hAnsi="Poppins" w:cs="Poppins"/>
        </w:rPr>
        <w:t xml:space="preserve"> nie jest uprawniony do jakiegokolwiek dalszego wykorzystania  i udostępniania powierzonych mu danych osobowych. </w:t>
      </w:r>
    </w:p>
    <w:p w14:paraId="5D6D8DAD" w14:textId="77777777" w:rsidR="001F3369" w:rsidRPr="00305CAC" w:rsidRDefault="001F3369" w:rsidP="00092736">
      <w:pPr>
        <w:numPr>
          <w:ilvl w:val="1"/>
          <w:numId w:val="120"/>
        </w:numPr>
        <w:spacing w:after="0" w:line="276" w:lineRule="auto"/>
        <w:ind w:left="709"/>
        <w:contextualSpacing/>
        <w:jc w:val="both"/>
        <w:rPr>
          <w:rFonts w:ascii="Poppins" w:eastAsia="MS Mincho" w:hAnsi="Poppins" w:cs="Poppins"/>
        </w:rPr>
      </w:pPr>
      <w:r w:rsidRPr="00305CAC">
        <w:rPr>
          <w:rFonts w:ascii="Poppins" w:eastAsia="MS Mincho" w:hAnsi="Poppins" w:cs="Poppins"/>
          <w:i/>
          <w:iCs/>
        </w:rPr>
        <w:t>Przyjmujący</w:t>
      </w:r>
      <w:r w:rsidRPr="00305CAC">
        <w:rPr>
          <w:rFonts w:ascii="Poppins" w:eastAsia="MS Mincho" w:hAnsi="Poppins" w:cs="Poppins"/>
        </w:rPr>
        <w:t xml:space="preserve"> udostępnia </w:t>
      </w:r>
      <w:r w:rsidRPr="00305CAC">
        <w:rPr>
          <w:rFonts w:ascii="Poppins" w:eastAsia="MS Mincho" w:hAnsi="Poppins" w:cs="Poppins"/>
          <w:i/>
          <w:iCs/>
        </w:rPr>
        <w:t>Powierzającemu</w:t>
      </w:r>
      <w:r w:rsidRPr="00305CAC">
        <w:rPr>
          <w:rFonts w:ascii="Poppins" w:eastAsia="MS Mincho" w:hAnsi="Poppins" w:cs="Poppins"/>
        </w:rPr>
        <w:t xml:space="preserve"> na każde jego żądanie wszelkie informacje niezbędne do wykazania spełnienia obowiązków </w:t>
      </w:r>
      <w:r w:rsidRPr="00305CAC">
        <w:rPr>
          <w:rFonts w:ascii="Poppins" w:eastAsia="MS Mincho" w:hAnsi="Poppins" w:cs="Poppins"/>
          <w:i/>
          <w:iCs/>
        </w:rPr>
        <w:t>Przyjmującego</w:t>
      </w:r>
      <w:r w:rsidRPr="00305CAC">
        <w:rPr>
          <w:rFonts w:ascii="Poppins" w:eastAsia="MS Mincho" w:hAnsi="Poppins" w:cs="Poppins"/>
        </w:rPr>
        <w:t xml:space="preserve"> określonych w Umowie powierzenia, związanych z przetwarzaniem danych osobowych.</w:t>
      </w:r>
    </w:p>
    <w:p w14:paraId="4EE10C80" w14:textId="77777777" w:rsidR="001F3369" w:rsidRPr="00305CAC" w:rsidRDefault="001F3369" w:rsidP="00092736">
      <w:pPr>
        <w:numPr>
          <w:ilvl w:val="1"/>
          <w:numId w:val="120"/>
        </w:numPr>
        <w:spacing w:after="0" w:line="276" w:lineRule="auto"/>
        <w:ind w:left="709"/>
        <w:contextualSpacing/>
        <w:jc w:val="both"/>
        <w:rPr>
          <w:rFonts w:ascii="Poppins" w:eastAsia="MS Mincho" w:hAnsi="Poppins" w:cs="Poppins"/>
        </w:rPr>
      </w:pPr>
      <w:r w:rsidRPr="00305CAC">
        <w:rPr>
          <w:rFonts w:ascii="Poppins" w:eastAsia="MS Mincho" w:hAnsi="Poppins" w:cs="Poppins"/>
          <w:i/>
          <w:iCs/>
        </w:rPr>
        <w:t xml:space="preserve">Przyjmujący </w:t>
      </w:r>
      <w:r w:rsidRPr="00305CAC">
        <w:rPr>
          <w:rFonts w:ascii="Poppins" w:eastAsia="Arial" w:hAnsi="Poppins" w:cs="Poppins"/>
        </w:rPr>
        <w:t xml:space="preserve">w miarę możliwości pomaga </w:t>
      </w:r>
      <w:r w:rsidRPr="00305CAC">
        <w:rPr>
          <w:rFonts w:ascii="Poppins" w:eastAsia="Arial" w:hAnsi="Poppins" w:cs="Poppins"/>
          <w:i/>
          <w:iCs/>
        </w:rPr>
        <w:t>Powierzającemu</w:t>
      </w:r>
      <w:r w:rsidRPr="00305CAC">
        <w:rPr>
          <w:rFonts w:ascii="Poppins" w:eastAsia="Arial" w:hAnsi="Poppins" w:cs="Poppins"/>
        </w:rPr>
        <w:t xml:space="preserve">  poprzez odpowiednie środki techniczne i organizacyjne wywiązywać się z obowiązku odpowiadania na żądania osoby, której dane dotyczą w zakresie wykonywania jej praw (zgodnie z art. 28 ust. 3 pkt e Rozporządzenia) oraz z obowiązków określonych w art. 32-36 Rozporządzenia (zgodnie z art. 28 ust. 3 pkt f Rozporządzenia).</w:t>
      </w:r>
    </w:p>
    <w:p w14:paraId="2AA95E7F" w14:textId="77777777" w:rsidR="001F3369" w:rsidRPr="00305CAC" w:rsidRDefault="001F3369" w:rsidP="001F3369">
      <w:pPr>
        <w:spacing w:line="276" w:lineRule="auto"/>
        <w:ind w:left="425" w:hanging="431"/>
        <w:jc w:val="both"/>
        <w:rPr>
          <w:rFonts w:ascii="Poppins" w:eastAsia="Arial" w:hAnsi="Poppins" w:cs="Poppins"/>
        </w:rPr>
      </w:pPr>
    </w:p>
    <w:p w14:paraId="3E9AF95D" w14:textId="77777777" w:rsidR="001F3369" w:rsidRPr="00305CAC" w:rsidRDefault="001F3369" w:rsidP="00092736">
      <w:pPr>
        <w:numPr>
          <w:ilvl w:val="0"/>
          <w:numId w:val="120"/>
        </w:numPr>
        <w:adjustRightInd w:val="0"/>
        <w:spacing w:after="0" w:line="276" w:lineRule="auto"/>
        <w:contextualSpacing/>
        <w:jc w:val="both"/>
        <w:rPr>
          <w:rFonts w:ascii="Poppins" w:eastAsia="Arial" w:hAnsi="Poppins" w:cs="Poppins"/>
        </w:rPr>
      </w:pPr>
      <w:r w:rsidRPr="00305CAC">
        <w:rPr>
          <w:rFonts w:ascii="Poppins" w:eastAsia="Arial" w:hAnsi="Poppins" w:cs="Poppins"/>
        </w:rPr>
        <w:t xml:space="preserve">Prawa </w:t>
      </w:r>
      <w:r w:rsidRPr="00305CAC">
        <w:rPr>
          <w:rFonts w:ascii="Poppins" w:eastAsia="Arial" w:hAnsi="Poppins" w:cs="Poppins"/>
          <w:i/>
          <w:iCs/>
        </w:rPr>
        <w:t>Powierzającego:</w:t>
      </w:r>
    </w:p>
    <w:p w14:paraId="5A5D4CB6" w14:textId="77777777" w:rsidR="001F3369" w:rsidRPr="00305CAC" w:rsidRDefault="001F3369" w:rsidP="00092736">
      <w:pPr>
        <w:numPr>
          <w:ilvl w:val="0"/>
          <w:numId w:val="121"/>
        </w:numPr>
        <w:adjustRightInd w:val="0"/>
        <w:spacing w:after="0" w:line="276" w:lineRule="auto"/>
        <w:ind w:left="709"/>
        <w:contextualSpacing/>
        <w:jc w:val="both"/>
        <w:rPr>
          <w:rFonts w:ascii="Poppins" w:hAnsi="Poppins" w:cs="Poppins"/>
        </w:rPr>
      </w:pPr>
      <w:r w:rsidRPr="00305CAC">
        <w:rPr>
          <w:rFonts w:ascii="Poppins" w:hAnsi="Poppins" w:cs="Poppins"/>
          <w:i/>
          <w:iCs/>
        </w:rPr>
        <w:t>Powierzający</w:t>
      </w:r>
      <w:r w:rsidRPr="00305CAC">
        <w:rPr>
          <w:rFonts w:ascii="Poppins" w:hAnsi="Poppins" w:cs="Poppins"/>
        </w:rPr>
        <w:t xml:space="preserve"> może uzależnić udzielenie zgody na dalsze powierzenie przetwarzania danych osobowych, o których mowa w § 1 niniejszej Umowy powierzenia, od spełnienia innych warunków związanych z przetwarzaniem lub ochroną powierzanych danych osobowych.</w:t>
      </w:r>
    </w:p>
    <w:p w14:paraId="4854B97C" w14:textId="77777777" w:rsidR="001F3369" w:rsidRPr="00305CAC" w:rsidRDefault="001F3369" w:rsidP="00092736">
      <w:pPr>
        <w:numPr>
          <w:ilvl w:val="0"/>
          <w:numId w:val="121"/>
        </w:numPr>
        <w:adjustRightInd w:val="0"/>
        <w:spacing w:after="0" w:line="276" w:lineRule="auto"/>
        <w:ind w:left="709"/>
        <w:contextualSpacing/>
        <w:jc w:val="both"/>
        <w:rPr>
          <w:rFonts w:ascii="Poppins" w:hAnsi="Poppins" w:cs="Poppins"/>
        </w:rPr>
      </w:pPr>
      <w:r w:rsidRPr="00305CAC">
        <w:rPr>
          <w:rFonts w:ascii="Poppins" w:eastAsia="Arial" w:hAnsi="Poppins" w:cs="Poppins"/>
          <w:i/>
          <w:iCs/>
        </w:rPr>
        <w:t>Powierzający</w:t>
      </w:r>
      <w:r w:rsidRPr="00305CAC">
        <w:rPr>
          <w:rFonts w:ascii="Poppins" w:eastAsia="Arial" w:hAnsi="Poppins" w:cs="Poppins"/>
          <w:b/>
          <w:bCs/>
          <w:i/>
          <w:iCs/>
        </w:rPr>
        <w:t xml:space="preserve"> </w:t>
      </w:r>
      <w:r w:rsidRPr="00305CAC">
        <w:rPr>
          <w:rFonts w:ascii="Poppins" w:hAnsi="Poppins" w:cs="Poppins"/>
        </w:rPr>
        <w:t xml:space="preserve">ma prawo przeprowadzenia kontroli przetwarzania powierzonych </w:t>
      </w:r>
      <w:r w:rsidRPr="00305CAC">
        <w:rPr>
          <w:rFonts w:ascii="Poppins" w:hAnsi="Poppins" w:cs="Poppins"/>
          <w:i/>
          <w:iCs/>
        </w:rPr>
        <w:t xml:space="preserve">Przyjmującemu </w:t>
      </w:r>
      <w:r w:rsidRPr="00305CAC">
        <w:rPr>
          <w:rFonts w:ascii="Poppins" w:hAnsi="Poppins" w:cs="Poppins"/>
        </w:rPr>
        <w:t xml:space="preserve">danych osobowych, przestrzegania przez </w:t>
      </w:r>
      <w:r w:rsidRPr="00305CAC">
        <w:rPr>
          <w:rFonts w:ascii="Poppins" w:hAnsi="Poppins" w:cs="Poppins"/>
          <w:i/>
          <w:iCs/>
        </w:rPr>
        <w:t>Przyjmującego</w:t>
      </w:r>
      <w:r w:rsidRPr="00305CAC">
        <w:rPr>
          <w:rFonts w:ascii="Poppins" w:hAnsi="Poppins" w:cs="Poppins"/>
        </w:rPr>
        <w:t xml:space="preserve"> wszelkich obowiązków związanych z przetwarzaniem powierzonych mu danych osobowych.  </w:t>
      </w:r>
    </w:p>
    <w:p w14:paraId="755C9BF1" w14:textId="77777777" w:rsidR="001F3369" w:rsidRPr="00305CAC" w:rsidRDefault="001F3369" w:rsidP="00092736">
      <w:pPr>
        <w:numPr>
          <w:ilvl w:val="0"/>
          <w:numId w:val="121"/>
        </w:numPr>
        <w:adjustRightInd w:val="0"/>
        <w:spacing w:after="0" w:line="276" w:lineRule="auto"/>
        <w:ind w:left="709"/>
        <w:contextualSpacing/>
        <w:jc w:val="both"/>
        <w:rPr>
          <w:rFonts w:ascii="Poppins" w:eastAsia="MS Mincho" w:hAnsi="Poppins" w:cs="Poppins"/>
        </w:rPr>
      </w:pPr>
      <w:r w:rsidRPr="00305CAC">
        <w:rPr>
          <w:rFonts w:ascii="Poppins" w:eastAsia="MS Mincho" w:hAnsi="Poppins" w:cs="Poppins"/>
        </w:rPr>
        <w:t xml:space="preserve">O zamiarze przeprowadzenia kontroli </w:t>
      </w:r>
      <w:r w:rsidRPr="00305CAC">
        <w:rPr>
          <w:rFonts w:ascii="Poppins" w:eastAsia="MS Mincho" w:hAnsi="Poppins" w:cs="Poppins"/>
          <w:i/>
          <w:iCs/>
        </w:rPr>
        <w:t>Powierzający</w:t>
      </w:r>
      <w:r w:rsidRPr="00305CAC">
        <w:rPr>
          <w:rFonts w:ascii="Poppins" w:eastAsia="MS Mincho" w:hAnsi="Poppins" w:cs="Poppins"/>
        </w:rPr>
        <w:t xml:space="preserve"> powiadomi </w:t>
      </w:r>
      <w:r w:rsidRPr="00305CAC">
        <w:rPr>
          <w:rFonts w:ascii="Poppins" w:eastAsia="MS Mincho" w:hAnsi="Poppins" w:cs="Poppins"/>
          <w:i/>
          <w:iCs/>
        </w:rPr>
        <w:t>Przyjmującego</w:t>
      </w:r>
      <w:r w:rsidRPr="00305CAC">
        <w:rPr>
          <w:rFonts w:ascii="Poppins" w:eastAsia="MS Mincho" w:hAnsi="Poppins" w:cs="Poppins"/>
        </w:rPr>
        <w:t xml:space="preserve"> z wyprzedzeniem co najmniej 7 dni kalendarzowych ze wskazaniem osób </w:t>
      </w:r>
      <w:r w:rsidRPr="00305CAC">
        <w:rPr>
          <w:rFonts w:ascii="Poppins" w:eastAsia="MS Mincho" w:hAnsi="Poppins" w:cs="Poppins"/>
        </w:rPr>
        <w:lastRenderedPageBreak/>
        <w:t xml:space="preserve">upoważnionych do przeprowadzenia czynności kontrolnych w imieniu </w:t>
      </w:r>
      <w:r w:rsidRPr="00305CAC">
        <w:rPr>
          <w:rFonts w:ascii="Poppins" w:eastAsia="MS Mincho" w:hAnsi="Poppins" w:cs="Poppins"/>
          <w:i/>
          <w:iCs/>
        </w:rPr>
        <w:t>Powierzającego.</w:t>
      </w:r>
    </w:p>
    <w:p w14:paraId="7CD75AD8" w14:textId="77777777" w:rsidR="001F3369" w:rsidRPr="00305CAC" w:rsidRDefault="001F3369" w:rsidP="00092736">
      <w:pPr>
        <w:numPr>
          <w:ilvl w:val="0"/>
          <w:numId w:val="121"/>
        </w:numPr>
        <w:adjustRightInd w:val="0"/>
        <w:spacing w:after="0" w:line="276" w:lineRule="auto"/>
        <w:ind w:left="709"/>
        <w:contextualSpacing/>
        <w:jc w:val="both"/>
        <w:rPr>
          <w:rFonts w:ascii="Poppins" w:eastAsia="MS Mincho" w:hAnsi="Poppins" w:cs="Poppins"/>
        </w:rPr>
      </w:pPr>
      <w:r w:rsidRPr="00305CAC">
        <w:rPr>
          <w:rFonts w:ascii="Poppins" w:eastAsia="MS Mincho" w:hAnsi="Poppins" w:cs="Poppins"/>
        </w:rPr>
        <w:t xml:space="preserve">W przypadku powzięcia przez </w:t>
      </w:r>
      <w:r w:rsidRPr="00305CAC">
        <w:rPr>
          <w:rFonts w:ascii="Poppins" w:eastAsia="MS Mincho" w:hAnsi="Poppins" w:cs="Poppins"/>
          <w:i/>
          <w:iCs/>
        </w:rPr>
        <w:t xml:space="preserve">Powierzającego </w:t>
      </w:r>
      <w:r w:rsidRPr="00305CAC">
        <w:rPr>
          <w:rFonts w:ascii="Poppins" w:eastAsia="MS Mincho" w:hAnsi="Poppins" w:cs="Poppins"/>
        </w:rPr>
        <w:t xml:space="preserve">wiadomości o rażącym naruszeniu przez </w:t>
      </w:r>
      <w:r w:rsidRPr="00305CAC">
        <w:rPr>
          <w:rFonts w:ascii="Poppins" w:eastAsia="MS Mincho" w:hAnsi="Poppins" w:cs="Poppins"/>
          <w:i/>
          <w:iCs/>
        </w:rPr>
        <w:t>Przyjmującego</w:t>
      </w:r>
      <w:r w:rsidRPr="00305CAC">
        <w:rPr>
          <w:rFonts w:ascii="Poppins" w:eastAsia="MS Mincho" w:hAnsi="Poppins" w:cs="Poppins"/>
        </w:rPr>
        <w:t xml:space="preserve"> zobowiązań wynikających z Umowy powierzenia, Rozporządzenia oraz innych przepisów prawa powszechnie obowiązującego, </w:t>
      </w:r>
      <w:r w:rsidRPr="00305CAC">
        <w:rPr>
          <w:rFonts w:ascii="Poppins" w:eastAsia="MS Mincho" w:hAnsi="Poppins" w:cs="Poppins"/>
          <w:i/>
          <w:iCs/>
        </w:rPr>
        <w:t>Powierzający</w:t>
      </w:r>
      <w:r w:rsidRPr="00305CAC">
        <w:rPr>
          <w:rFonts w:ascii="Poppins" w:eastAsia="MS Mincho" w:hAnsi="Poppins" w:cs="Poppins"/>
        </w:rPr>
        <w:t xml:space="preserve"> może przeprowadzić kontrolę, o której mowa w pkt 2, w każdym czasie - bez uprzedniego powiadomienia </w:t>
      </w:r>
      <w:r w:rsidRPr="00305CAC">
        <w:rPr>
          <w:rFonts w:ascii="Poppins" w:eastAsia="MS Mincho" w:hAnsi="Poppins" w:cs="Poppins"/>
          <w:i/>
          <w:iCs/>
        </w:rPr>
        <w:t>Przyjmującego</w:t>
      </w:r>
      <w:r w:rsidRPr="00305CAC">
        <w:rPr>
          <w:rFonts w:ascii="Poppins" w:eastAsia="MS Mincho" w:hAnsi="Poppins" w:cs="Poppins"/>
        </w:rPr>
        <w:t xml:space="preserve">. </w:t>
      </w:r>
    </w:p>
    <w:p w14:paraId="6CC4F8B1" w14:textId="77777777" w:rsidR="001F3369" w:rsidRPr="00305CAC" w:rsidRDefault="001F3369" w:rsidP="00092736">
      <w:pPr>
        <w:numPr>
          <w:ilvl w:val="0"/>
          <w:numId w:val="121"/>
        </w:numPr>
        <w:spacing w:line="276" w:lineRule="auto"/>
        <w:jc w:val="both"/>
        <w:rPr>
          <w:rFonts w:ascii="Poppins" w:hAnsi="Poppins" w:cs="Poppins"/>
        </w:rPr>
      </w:pPr>
      <w:r w:rsidRPr="00305CAC">
        <w:rPr>
          <w:rFonts w:ascii="Poppins" w:hAnsi="Poppins" w:cs="Poppins"/>
          <w:i/>
          <w:iCs/>
        </w:rPr>
        <w:t>Powierzający</w:t>
      </w:r>
      <w:r w:rsidRPr="00305CAC">
        <w:rPr>
          <w:rFonts w:ascii="Poppins" w:hAnsi="Poppins" w:cs="Poppins"/>
        </w:rPr>
        <w:t xml:space="preserve"> ma prawo do kontroli sposobu wykonywania niniejszej Umowy powierzenia przez </w:t>
      </w:r>
      <w:r w:rsidRPr="00305CAC">
        <w:rPr>
          <w:rFonts w:ascii="Poppins" w:hAnsi="Poppins" w:cs="Poppins"/>
          <w:i/>
          <w:iCs/>
        </w:rPr>
        <w:t>Przyjmującego</w:t>
      </w:r>
      <w:r w:rsidRPr="00305CAC">
        <w:rPr>
          <w:rFonts w:ascii="Poppins" w:hAnsi="Poppins" w:cs="Poppins"/>
        </w:rPr>
        <w:t xml:space="preserve"> poprzez przeprowadzenie niezapowiedzianych, doraźnych kontroli sposobu przetwarzania i ochrony danych osobowych przeprowadzanych przez </w:t>
      </w:r>
      <w:r w:rsidRPr="00305CAC">
        <w:rPr>
          <w:rFonts w:ascii="Poppins" w:hAnsi="Poppins" w:cs="Poppins"/>
          <w:i/>
          <w:iCs/>
        </w:rPr>
        <w:t>Powierzającego</w:t>
      </w:r>
      <w:r w:rsidRPr="00305CAC">
        <w:rPr>
          <w:rFonts w:ascii="Poppins" w:hAnsi="Poppins" w:cs="Poppins"/>
        </w:rPr>
        <w:t xml:space="preserve"> w siedzibie </w:t>
      </w:r>
      <w:r w:rsidRPr="00305CAC">
        <w:rPr>
          <w:rFonts w:ascii="Poppins" w:hAnsi="Poppins" w:cs="Poppins"/>
          <w:i/>
          <w:iCs/>
        </w:rPr>
        <w:t>Przyjmującego</w:t>
      </w:r>
      <w:r w:rsidRPr="00305CAC">
        <w:rPr>
          <w:rFonts w:ascii="Poppins" w:hAnsi="Poppins" w:cs="Poppins"/>
        </w:rPr>
        <w:t xml:space="preserve"> oraz we wszelkich innych miejscach stanowiących obszar przetwarzania powierzonych danych osobowych.</w:t>
      </w:r>
    </w:p>
    <w:p w14:paraId="5B85919D" w14:textId="77777777" w:rsidR="001F3369" w:rsidRPr="00305CAC" w:rsidRDefault="001F3369" w:rsidP="00092736">
      <w:pPr>
        <w:numPr>
          <w:ilvl w:val="0"/>
          <w:numId w:val="121"/>
        </w:numPr>
        <w:adjustRightInd w:val="0"/>
        <w:spacing w:after="0" w:line="276" w:lineRule="auto"/>
        <w:ind w:left="709"/>
        <w:contextualSpacing/>
        <w:jc w:val="both"/>
        <w:rPr>
          <w:rFonts w:ascii="Poppins" w:hAnsi="Poppins" w:cs="Poppins"/>
        </w:rPr>
      </w:pPr>
      <w:r w:rsidRPr="00305CAC">
        <w:rPr>
          <w:rFonts w:ascii="Poppins" w:eastAsia="Arial" w:hAnsi="Poppins" w:cs="Poppins"/>
        </w:rPr>
        <w:t>W</w:t>
      </w:r>
      <w:r w:rsidRPr="00305CAC">
        <w:rPr>
          <w:rFonts w:ascii="Poppins" w:hAnsi="Poppins" w:cs="Poppins"/>
        </w:rPr>
        <w:t xml:space="preserve"> celu wykonania kontroli o których mowa w § 2 ust. 2 pkt 2, 4 oraz 5 </w:t>
      </w:r>
      <w:r w:rsidRPr="00305CAC">
        <w:rPr>
          <w:rFonts w:ascii="Poppins" w:hAnsi="Poppins" w:cs="Poppins"/>
          <w:i/>
          <w:iCs/>
        </w:rPr>
        <w:t>Powierzający</w:t>
      </w:r>
      <w:r w:rsidRPr="00305CAC">
        <w:rPr>
          <w:rFonts w:ascii="Poppins" w:hAnsi="Poppins" w:cs="Poppins"/>
        </w:rPr>
        <w:t xml:space="preserve"> ma prawo, w szczególności do:</w:t>
      </w:r>
    </w:p>
    <w:p w14:paraId="2E3022DB" w14:textId="77777777" w:rsidR="001F3369" w:rsidRPr="00305CAC" w:rsidRDefault="001F3369" w:rsidP="00092736">
      <w:pPr>
        <w:numPr>
          <w:ilvl w:val="0"/>
          <w:numId w:val="122"/>
        </w:numPr>
        <w:adjustRightInd w:val="0"/>
        <w:spacing w:after="0" w:line="276" w:lineRule="auto"/>
        <w:ind w:left="1134"/>
        <w:contextualSpacing/>
        <w:jc w:val="both"/>
        <w:rPr>
          <w:rFonts w:ascii="Poppins" w:eastAsia="MS Mincho" w:hAnsi="Poppins" w:cs="Poppins"/>
        </w:rPr>
      </w:pPr>
      <w:r w:rsidRPr="00305CAC">
        <w:rPr>
          <w:rFonts w:ascii="Poppins" w:eastAsia="MS Mincho" w:hAnsi="Poppins" w:cs="Poppins"/>
        </w:rPr>
        <w:t xml:space="preserve">wstępu do pomieszczeń, w których </w:t>
      </w:r>
      <w:r w:rsidRPr="00305CAC">
        <w:rPr>
          <w:rFonts w:ascii="Poppins" w:eastAsia="MS Mincho" w:hAnsi="Poppins" w:cs="Poppins"/>
          <w:i/>
          <w:iCs/>
        </w:rPr>
        <w:t>Przyjmujący</w:t>
      </w:r>
      <w:r w:rsidRPr="00305CAC">
        <w:rPr>
          <w:rFonts w:ascii="Poppins" w:eastAsia="MS Mincho" w:hAnsi="Poppins" w:cs="Poppins"/>
        </w:rPr>
        <w:t xml:space="preserve"> przetwarza powierzone mu dane osobowe,</w:t>
      </w:r>
    </w:p>
    <w:p w14:paraId="07B5F7D7" w14:textId="77777777" w:rsidR="001F3369" w:rsidRPr="00305CAC" w:rsidRDefault="001F3369" w:rsidP="00092736">
      <w:pPr>
        <w:numPr>
          <w:ilvl w:val="0"/>
          <w:numId w:val="122"/>
        </w:numPr>
        <w:adjustRightInd w:val="0"/>
        <w:spacing w:after="0" w:line="276" w:lineRule="auto"/>
        <w:ind w:left="1134"/>
        <w:contextualSpacing/>
        <w:jc w:val="both"/>
        <w:rPr>
          <w:rFonts w:ascii="Poppins" w:eastAsia="MS Mincho" w:hAnsi="Poppins" w:cs="Poppins"/>
        </w:rPr>
      </w:pPr>
      <w:r w:rsidRPr="00305CAC">
        <w:rPr>
          <w:rFonts w:ascii="Poppins" w:eastAsia="MS Mincho" w:hAnsi="Poppins" w:cs="Poppins"/>
        </w:rPr>
        <w:t xml:space="preserve">żądania złożenia przez </w:t>
      </w:r>
      <w:r w:rsidRPr="00305CAC">
        <w:rPr>
          <w:rFonts w:ascii="Poppins" w:eastAsia="MS Mincho" w:hAnsi="Poppins" w:cs="Poppins"/>
          <w:i/>
          <w:iCs/>
        </w:rPr>
        <w:t xml:space="preserve">Przyjmującego </w:t>
      </w:r>
      <w:r w:rsidRPr="00305CAC">
        <w:rPr>
          <w:rFonts w:ascii="Poppins" w:eastAsia="MS Mincho" w:hAnsi="Poppins" w:cs="Poppins"/>
        </w:rPr>
        <w:t xml:space="preserve">pisemnych i ustnych wyjaśnień w celu ustalenia stanu faktycznego w wyznaczonym przez </w:t>
      </w:r>
      <w:r w:rsidRPr="00305CAC">
        <w:rPr>
          <w:rFonts w:ascii="Poppins" w:eastAsia="MS Mincho" w:hAnsi="Poppins" w:cs="Poppins"/>
          <w:i/>
          <w:iCs/>
        </w:rPr>
        <w:t>Powierzającego</w:t>
      </w:r>
      <w:r w:rsidRPr="00305CAC">
        <w:rPr>
          <w:rFonts w:ascii="Poppins" w:eastAsia="MS Mincho" w:hAnsi="Poppins" w:cs="Poppins"/>
        </w:rPr>
        <w:t xml:space="preserve"> terminie,</w:t>
      </w:r>
    </w:p>
    <w:p w14:paraId="6AF1A322" w14:textId="77777777" w:rsidR="001F3369" w:rsidRPr="00305CAC" w:rsidRDefault="001F3369" w:rsidP="00092736">
      <w:pPr>
        <w:numPr>
          <w:ilvl w:val="0"/>
          <w:numId w:val="122"/>
        </w:numPr>
        <w:adjustRightInd w:val="0"/>
        <w:spacing w:after="0" w:line="276" w:lineRule="auto"/>
        <w:ind w:left="1134"/>
        <w:contextualSpacing/>
        <w:jc w:val="both"/>
        <w:rPr>
          <w:rFonts w:ascii="Poppins" w:eastAsia="MS Mincho" w:hAnsi="Poppins" w:cs="Poppins"/>
        </w:rPr>
      </w:pPr>
      <w:r w:rsidRPr="00305CAC">
        <w:rPr>
          <w:rFonts w:ascii="Poppins" w:eastAsia="MS Mincho" w:hAnsi="Poppins" w:cs="Poppins"/>
        </w:rPr>
        <w:t>przeprowadzenia oględzin dokumentów a także urządzeń, nośników oraz systemów informatycznych służących do przetwarzania powierzonych danych osobowych.</w:t>
      </w:r>
    </w:p>
    <w:p w14:paraId="530C39C0" w14:textId="77777777" w:rsidR="001F3369" w:rsidRPr="00305CAC" w:rsidRDefault="001F3369" w:rsidP="00092736">
      <w:pPr>
        <w:numPr>
          <w:ilvl w:val="0"/>
          <w:numId w:val="121"/>
        </w:numPr>
        <w:spacing w:line="276" w:lineRule="auto"/>
        <w:jc w:val="both"/>
        <w:rPr>
          <w:rFonts w:ascii="Poppins" w:hAnsi="Poppins" w:cs="Poppins"/>
        </w:rPr>
      </w:pPr>
      <w:r w:rsidRPr="00305CAC">
        <w:rPr>
          <w:rFonts w:ascii="Poppins" w:hAnsi="Poppins" w:cs="Poppins"/>
        </w:rPr>
        <w:t xml:space="preserve">Na zakończenie kontroli, o których mowa w § 2 ust. 2 pkt 2, 4 oraz 5, przedstawiciel </w:t>
      </w:r>
      <w:r w:rsidRPr="00305CAC">
        <w:rPr>
          <w:rFonts w:ascii="Poppins" w:hAnsi="Poppins" w:cs="Poppins"/>
          <w:i/>
          <w:iCs/>
        </w:rPr>
        <w:t>Powierzającego</w:t>
      </w:r>
      <w:r w:rsidRPr="00305CAC">
        <w:rPr>
          <w:rFonts w:ascii="Poppins" w:hAnsi="Poppins" w:cs="Poppins"/>
        </w:rPr>
        <w:t xml:space="preserve"> sporządza protokół, który podpisują i otrzymują przedstawiciele obu stron. Przedstawiciel </w:t>
      </w:r>
      <w:r w:rsidRPr="00305CAC">
        <w:rPr>
          <w:rFonts w:ascii="Poppins" w:hAnsi="Poppins" w:cs="Poppins"/>
          <w:i/>
          <w:iCs/>
        </w:rPr>
        <w:t>Przyjmującego</w:t>
      </w:r>
      <w:r w:rsidRPr="00305CAC">
        <w:rPr>
          <w:rFonts w:ascii="Poppins" w:hAnsi="Poppins" w:cs="Poppins"/>
        </w:rPr>
        <w:t xml:space="preserve"> może wnieść jednostronnie zastrzeżenia do protokołu.</w:t>
      </w:r>
    </w:p>
    <w:p w14:paraId="171051E5" w14:textId="77777777" w:rsidR="001F3369" w:rsidRPr="00305CAC" w:rsidRDefault="001F3369" w:rsidP="00092736">
      <w:pPr>
        <w:numPr>
          <w:ilvl w:val="0"/>
          <w:numId w:val="121"/>
        </w:numPr>
        <w:spacing w:line="276" w:lineRule="auto"/>
        <w:jc w:val="both"/>
        <w:rPr>
          <w:rFonts w:ascii="Poppins" w:hAnsi="Poppins" w:cs="Poppins"/>
        </w:rPr>
      </w:pPr>
      <w:r w:rsidRPr="00305CAC">
        <w:rPr>
          <w:rFonts w:ascii="Poppins" w:hAnsi="Poppins" w:cs="Poppins"/>
        </w:rPr>
        <w:t xml:space="preserve">Po kontroli, o których mowa w § 2 ust. 2 pkt 2, 4 oraz 5, </w:t>
      </w:r>
      <w:r w:rsidRPr="00305CAC">
        <w:rPr>
          <w:rFonts w:ascii="Poppins" w:hAnsi="Poppins" w:cs="Poppins"/>
          <w:i/>
          <w:iCs/>
        </w:rPr>
        <w:t>Powierzający</w:t>
      </w:r>
      <w:r w:rsidRPr="00305CAC">
        <w:rPr>
          <w:rFonts w:ascii="Poppins" w:hAnsi="Poppins" w:cs="Poppins"/>
        </w:rPr>
        <w:t xml:space="preserve"> może zredagować i żądać wykonania zaleceń pokontrolnych przez </w:t>
      </w:r>
      <w:r w:rsidRPr="00305CAC">
        <w:rPr>
          <w:rFonts w:ascii="Poppins" w:hAnsi="Poppins" w:cs="Poppins"/>
          <w:i/>
          <w:iCs/>
        </w:rPr>
        <w:t>Przyjmującego</w:t>
      </w:r>
      <w:r w:rsidRPr="00305CAC">
        <w:rPr>
          <w:rFonts w:ascii="Poppins" w:hAnsi="Poppins" w:cs="Poppins"/>
        </w:rPr>
        <w:t>, o ile są one zgodne z Umową powierzenia i Rozporządzeniem oraz określić termin ich realizacji.</w:t>
      </w:r>
    </w:p>
    <w:p w14:paraId="68227B2E" w14:textId="77777777" w:rsidR="001F3369" w:rsidRPr="00305CAC" w:rsidRDefault="001F3369" w:rsidP="00092736">
      <w:pPr>
        <w:numPr>
          <w:ilvl w:val="0"/>
          <w:numId w:val="121"/>
        </w:numPr>
        <w:adjustRightInd w:val="0"/>
        <w:spacing w:after="0" w:line="276" w:lineRule="auto"/>
        <w:ind w:left="709"/>
        <w:contextualSpacing/>
        <w:jc w:val="both"/>
        <w:rPr>
          <w:rFonts w:ascii="Poppins" w:eastAsia="MS Mincho" w:hAnsi="Poppins" w:cs="Poppins"/>
        </w:rPr>
      </w:pPr>
      <w:r w:rsidRPr="00305CAC">
        <w:rPr>
          <w:rFonts w:ascii="Poppins" w:eastAsia="MS Mincho" w:hAnsi="Poppins" w:cs="Poppins"/>
        </w:rPr>
        <w:t xml:space="preserve">W przypadku stwierdzenia przez </w:t>
      </w:r>
      <w:r w:rsidRPr="00305CAC">
        <w:rPr>
          <w:rFonts w:ascii="Poppins" w:eastAsia="MS Mincho" w:hAnsi="Poppins" w:cs="Poppins"/>
          <w:i/>
          <w:iCs/>
        </w:rPr>
        <w:t>Powierzającego</w:t>
      </w:r>
      <w:r w:rsidRPr="00305CAC">
        <w:rPr>
          <w:rFonts w:ascii="Poppins" w:eastAsia="MS Mincho" w:hAnsi="Poppins" w:cs="Poppins"/>
        </w:rPr>
        <w:t xml:space="preserve"> uchybień w zakresie, o którym mowa w </w:t>
      </w:r>
      <w:r w:rsidRPr="00305CAC">
        <w:rPr>
          <w:rFonts w:ascii="Poppins" w:hAnsi="Poppins" w:cs="Poppins"/>
        </w:rPr>
        <w:t xml:space="preserve">§ 2 </w:t>
      </w:r>
      <w:r w:rsidRPr="00305CAC">
        <w:rPr>
          <w:rFonts w:ascii="Poppins" w:eastAsia="MS Mincho" w:hAnsi="Poppins" w:cs="Poppins"/>
        </w:rPr>
        <w:t xml:space="preserve">ust. 1, </w:t>
      </w:r>
      <w:r w:rsidRPr="00305CAC">
        <w:rPr>
          <w:rFonts w:ascii="Poppins" w:eastAsia="MS Mincho" w:hAnsi="Poppins" w:cs="Poppins"/>
          <w:i/>
          <w:iCs/>
        </w:rPr>
        <w:t>Powierzającemu</w:t>
      </w:r>
      <w:r w:rsidRPr="00305CAC">
        <w:rPr>
          <w:rFonts w:ascii="Poppins" w:eastAsia="MS Mincho" w:hAnsi="Poppins" w:cs="Poppins"/>
        </w:rPr>
        <w:t xml:space="preserve"> przysługuje prawo do:</w:t>
      </w:r>
    </w:p>
    <w:p w14:paraId="0DDC8E5F" w14:textId="77777777" w:rsidR="001F3369" w:rsidRPr="00305CAC" w:rsidRDefault="001F3369" w:rsidP="00092736">
      <w:pPr>
        <w:numPr>
          <w:ilvl w:val="0"/>
          <w:numId w:val="123"/>
        </w:numPr>
        <w:adjustRightInd w:val="0"/>
        <w:spacing w:after="0" w:line="276" w:lineRule="auto"/>
        <w:ind w:left="1134"/>
        <w:contextualSpacing/>
        <w:jc w:val="both"/>
        <w:rPr>
          <w:rFonts w:ascii="Poppins" w:eastAsia="MS Mincho" w:hAnsi="Poppins" w:cs="Poppins"/>
        </w:rPr>
      </w:pPr>
      <w:r w:rsidRPr="00305CAC">
        <w:rPr>
          <w:rFonts w:ascii="Poppins" w:eastAsia="MS Mincho" w:hAnsi="Poppins" w:cs="Poppins"/>
        </w:rPr>
        <w:lastRenderedPageBreak/>
        <w:t xml:space="preserve">żądania natychmiastowego wstrzymania przetwarzania danych osobowych i wyznaczenia </w:t>
      </w:r>
      <w:r w:rsidRPr="00305CAC">
        <w:rPr>
          <w:rFonts w:ascii="Poppins" w:eastAsia="MS Mincho" w:hAnsi="Poppins" w:cs="Poppins"/>
          <w:i/>
          <w:iCs/>
        </w:rPr>
        <w:t>Przyjmującemu</w:t>
      </w:r>
      <w:r w:rsidRPr="00305CAC">
        <w:rPr>
          <w:rFonts w:ascii="Poppins" w:eastAsia="MS Mincho" w:hAnsi="Poppins" w:cs="Poppins"/>
        </w:rPr>
        <w:t xml:space="preserve"> terminu na usunięcie uchybień,</w:t>
      </w:r>
    </w:p>
    <w:p w14:paraId="614E9340" w14:textId="77777777" w:rsidR="001F3369" w:rsidRPr="00305CAC" w:rsidRDefault="001F3369" w:rsidP="00092736">
      <w:pPr>
        <w:numPr>
          <w:ilvl w:val="0"/>
          <w:numId w:val="123"/>
        </w:numPr>
        <w:adjustRightInd w:val="0"/>
        <w:spacing w:after="0" w:line="276" w:lineRule="auto"/>
        <w:ind w:left="1134"/>
        <w:contextualSpacing/>
        <w:jc w:val="both"/>
        <w:rPr>
          <w:rFonts w:ascii="Poppins" w:eastAsia="MS Mincho" w:hAnsi="Poppins" w:cs="Poppins"/>
        </w:rPr>
      </w:pPr>
      <w:r w:rsidRPr="00305CAC">
        <w:rPr>
          <w:rFonts w:ascii="Poppins" w:eastAsia="MS Mincho" w:hAnsi="Poppins" w:cs="Poppins"/>
        </w:rPr>
        <w:t>wypowiedzenia Umowy powierzenia w trybie natychmiastowym.</w:t>
      </w:r>
    </w:p>
    <w:p w14:paraId="1E73D5B2" w14:textId="77777777" w:rsidR="001F3369" w:rsidRPr="00305CAC" w:rsidRDefault="001F3369" w:rsidP="00092736">
      <w:pPr>
        <w:numPr>
          <w:ilvl w:val="0"/>
          <w:numId w:val="121"/>
        </w:numPr>
        <w:adjustRightInd w:val="0"/>
        <w:spacing w:after="0" w:line="276" w:lineRule="auto"/>
        <w:ind w:left="709"/>
        <w:contextualSpacing/>
        <w:jc w:val="both"/>
        <w:rPr>
          <w:rFonts w:ascii="Poppins" w:hAnsi="Poppins" w:cs="Poppins"/>
          <w:strike/>
        </w:rPr>
      </w:pPr>
      <w:r w:rsidRPr="00305CAC">
        <w:rPr>
          <w:rFonts w:ascii="Poppins" w:hAnsi="Poppins" w:cs="Poppins"/>
        </w:rPr>
        <w:t xml:space="preserve">Jeżeli powierzone dane osobowe są przetwarzane w formie elektronicznej na serwerach i  nośnikach danych </w:t>
      </w:r>
      <w:r w:rsidRPr="00305CAC">
        <w:rPr>
          <w:rFonts w:ascii="Poppins" w:hAnsi="Poppins" w:cs="Poppins"/>
          <w:i/>
          <w:iCs/>
        </w:rPr>
        <w:t>Przyjmującego</w:t>
      </w:r>
      <w:r w:rsidRPr="00305CAC">
        <w:rPr>
          <w:rFonts w:ascii="Poppins" w:hAnsi="Poppins" w:cs="Poppins"/>
        </w:rPr>
        <w:t>, serwery i nośniki te nie mogą znajdować się poza obszarem Unii Europejskiej i Europejskiego Obszaru Gospodarczego.</w:t>
      </w:r>
    </w:p>
    <w:p w14:paraId="5CD9C02A" w14:textId="77777777" w:rsidR="001F3369" w:rsidRPr="00305CAC" w:rsidRDefault="001F3369" w:rsidP="00092736">
      <w:pPr>
        <w:numPr>
          <w:ilvl w:val="0"/>
          <w:numId w:val="121"/>
        </w:numPr>
        <w:adjustRightInd w:val="0"/>
        <w:spacing w:after="0" w:line="276" w:lineRule="auto"/>
        <w:contextualSpacing/>
        <w:jc w:val="both"/>
        <w:rPr>
          <w:rFonts w:ascii="Poppins" w:hAnsi="Poppins" w:cs="Poppins"/>
          <w:i/>
          <w:iCs/>
        </w:rPr>
      </w:pPr>
      <w:r w:rsidRPr="00305CAC">
        <w:rPr>
          <w:rFonts w:ascii="Poppins" w:hAnsi="Poppins" w:cs="Poppins"/>
          <w:i/>
          <w:iCs/>
        </w:rPr>
        <w:t xml:space="preserve">Powierzający umożliwi Przyjmującemu zdalny dostęp do systemu i przetwarzanych danych osobowych poprzez funkcjonujący u Powierzającego system zdalnego dostępu, przy zachowaniu obowiązujących w tym zakresie standardów i procedur. (uwzględnić jeśli dotyczy powierzenia).                                                                                                                                                                                                                     </w:t>
      </w:r>
    </w:p>
    <w:p w14:paraId="28ADF56F" w14:textId="77777777" w:rsidR="001F3369" w:rsidRPr="00305CAC" w:rsidRDefault="001F3369" w:rsidP="001F3369">
      <w:pPr>
        <w:spacing w:line="276" w:lineRule="auto"/>
        <w:ind w:left="425" w:hanging="431"/>
        <w:jc w:val="center"/>
        <w:rPr>
          <w:rFonts w:ascii="Poppins" w:hAnsi="Poppins" w:cs="Poppins"/>
          <w:b/>
          <w:bCs/>
        </w:rPr>
      </w:pPr>
    </w:p>
    <w:p w14:paraId="34AD6590" w14:textId="77777777" w:rsidR="001F3369" w:rsidRPr="00305CAC" w:rsidRDefault="001F3369" w:rsidP="001F3369">
      <w:pPr>
        <w:spacing w:line="276" w:lineRule="auto"/>
        <w:ind w:left="425" w:hanging="431"/>
        <w:jc w:val="center"/>
        <w:rPr>
          <w:rFonts w:ascii="Poppins" w:hAnsi="Poppins" w:cs="Poppins"/>
          <w:b/>
          <w:bCs/>
        </w:rPr>
      </w:pPr>
      <w:r w:rsidRPr="00305CAC">
        <w:rPr>
          <w:rFonts w:ascii="Poppins" w:hAnsi="Poppins" w:cs="Poppins"/>
          <w:b/>
          <w:bCs/>
        </w:rPr>
        <w:t>§ 3.</w:t>
      </w:r>
    </w:p>
    <w:p w14:paraId="7B1E0EAA" w14:textId="77777777" w:rsidR="001F3369" w:rsidRPr="00305CAC" w:rsidRDefault="001F3369" w:rsidP="001F3369">
      <w:pPr>
        <w:spacing w:line="276" w:lineRule="auto"/>
        <w:ind w:left="425" w:hanging="431"/>
        <w:jc w:val="center"/>
        <w:rPr>
          <w:rFonts w:ascii="Poppins" w:hAnsi="Poppins" w:cs="Poppins"/>
          <w:b/>
          <w:bCs/>
        </w:rPr>
      </w:pPr>
      <w:r w:rsidRPr="00305CAC">
        <w:rPr>
          <w:rFonts w:ascii="Poppins" w:hAnsi="Poppins" w:cs="Poppins"/>
          <w:b/>
          <w:bCs/>
        </w:rPr>
        <w:t>Współdziałanie Stron</w:t>
      </w:r>
    </w:p>
    <w:p w14:paraId="4B25894B" w14:textId="77777777" w:rsidR="001F3369" w:rsidRPr="00305CAC" w:rsidRDefault="001F3369" w:rsidP="00092736">
      <w:pPr>
        <w:numPr>
          <w:ilvl w:val="0"/>
          <w:numId w:val="124"/>
        </w:numPr>
        <w:spacing w:line="276" w:lineRule="auto"/>
        <w:jc w:val="both"/>
        <w:rPr>
          <w:rFonts w:ascii="Poppins" w:hAnsi="Poppins" w:cs="Poppins"/>
        </w:rPr>
      </w:pPr>
      <w:r w:rsidRPr="00305CAC">
        <w:rPr>
          <w:rFonts w:ascii="Poppins" w:hAnsi="Poppins" w:cs="Poppins"/>
        </w:rPr>
        <w:t xml:space="preserve">Strony ustalają, że podczas realizacji niniejszej Umowy powierzenia będą ze sobą ściśle współpracować, informując się wzajemnie o wszystkich okolicznościach mających lub mogących mieć wpływ na wykonanie powierzenia, w szczególności, </w:t>
      </w:r>
      <w:r w:rsidRPr="00305CAC">
        <w:rPr>
          <w:rFonts w:ascii="Poppins" w:hAnsi="Poppins" w:cs="Poppins"/>
          <w:i/>
          <w:iCs/>
        </w:rPr>
        <w:t>Przyjmujący</w:t>
      </w:r>
      <w:r w:rsidRPr="00305CAC">
        <w:rPr>
          <w:rFonts w:ascii="Poppins" w:hAnsi="Poppins" w:cs="Poppins"/>
        </w:rPr>
        <w:t xml:space="preserve"> będzie informował </w:t>
      </w:r>
      <w:r w:rsidRPr="00305CAC">
        <w:rPr>
          <w:rFonts w:ascii="Poppins" w:hAnsi="Poppins" w:cs="Poppins"/>
          <w:i/>
          <w:iCs/>
        </w:rPr>
        <w:t>Powierzającego</w:t>
      </w:r>
      <w:r w:rsidRPr="00305CAC">
        <w:rPr>
          <w:rFonts w:ascii="Poppins" w:hAnsi="Poppins" w:cs="Poppins"/>
        </w:rPr>
        <w:t xml:space="preserve"> o wszelkich przypadkach naruszenia zasad przetwarzania i ochrony danych osobowych lub o ich niewłaściwym użyciu oraz o wszelkich czynnościach w sprawach dotyczących ochrony danych osobowych podejmowanych w związku z postępowaniem przed Prezesem Urzędu Ochrony Danych Osobowych, zwanym dalej „PUODO” oraz przed innymi organami i urzędami, w szczególności: policją, sądem, Najwyższą Izbą Kontroli, itp.</w:t>
      </w:r>
    </w:p>
    <w:p w14:paraId="7A10CDB2" w14:textId="77777777" w:rsidR="001F3369" w:rsidRPr="00305CAC" w:rsidRDefault="001F3369" w:rsidP="00092736">
      <w:pPr>
        <w:numPr>
          <w:ilvl w:val="0"/>
          <w:numId w:val="124"/>
        </w:numPr>
        <w:spacing w:line="276" w:lineRule="auto"/>
        <w:jc w:val="both"/>
        <w:rPr>
          <w:rFonts w:ascii="Poppins" w:hAnsi="Poppins" w:cs="Poppins"/>
          <w:i/>
          <w:iCs/>
          <w:u w:val="single"/>
        </w:rPr>
      </w:pPr>
      <w:r w:rsidRPr="00305CAC">
        <w:rPr>
          <w:rFonts w:ascii="Poppins" w:hAnsi="Poppins" w:cs="Poppins"/>
          <w:i/>
          <w:iCs/>
        </w:rPr>
        <w:t xml:space="preserve">Przyjmujący </w:t>
      </w:r>
      <w:r w:rsidRPr="00305CAC">
        <w:rPr>
          <w:rFonts w:ascii="Poppins" w:hAnsi="Poppins" w:cs="Poppins"/>
        </w:rPr>
        <w:t xml:space="preserve">jest obowiązany niezwłocznie informować </w:t>
      </w:r>
      <w:r w:rsidRPr="00305CAC">
        <w:rPr>
          <w:rFonts w:ascii="Poppins" w:hAnsi="Poppins" w:cs="Poppins"/>
          <w:i/>
          <w:iCs/>
        </w:rPr>
        <w:t xml:space="preserve">Powierzającego </w:t>
      </w:r>
      <w:r w:rsidRPr="00305CAC">
        <w:rPr>
          <w:rFonts w:ascii="Poppins" w:hAnsi="Poppins" w:cs="Poppins"/>
        </w:rPr>
        <w:t xml:space="preserve">o wszelkich zdarzeniach dotyczących bezpieczeństwa przetwarzania powierzonych danych osobowych, w szczególności w przypadkach: wystąpienia lub podejrzenia wystąpienia incydentu bezpieczeństwa lub podjęcia próby dokonania czynności w celu wywołania incydentu bezpieczeństwa. </w:t>
      </w:r>
    </w:p>
    <w:p w14:paraId="71B0227E" w14:textId="77777777" w:rsidR="001F3369" w:rsidRPr="00305CAC" w:rsidRDefault="001F3369" w:rsidP="00092736">
      <w:pPr>
        <w:numPr>
          <w:ilvl w:val="0"/>
          <w:numId w:val="124"/>
        </w:numPr>
        <w:spacing w:line="276" w:lineRule="auto"/>
        <w:jc w:val="both"/>
        <w:rPr>
          <w:rFonts w:ascii="Poppins" w:hAnsi="Poppins" w:cs="Poppins"/>
          <w:i/>
          <w:iCs/>
          <w:u w:val="single"/>
        </w:rPr>
      </w:pPr>
      <w:r w:rsidRPr="00305CAC">
        <w:rPr>
          <w:rFonts w:ascii="Poppins" w:hAnsi="Poppins" w:cs="Poppins"/>
          <w:i/>
          <w:iCs/>
        </w:rPr>
        <w:t>Przyjmujący</w:t>
      </w:r>
      <w:r w:rsidRPr="00305CAC">
        <w:rPr>
          <w:rFonts w:ascii="Poppins" w:hAnsi="Poppins" w:cs="Poppins"/>
        </w:rPr>
        <w:t xml:space="preserve"> informuje </w:t>
      </w:r>
      <w:r w:rsidRPr="00305CAC">
        <w:rPr>
          <w:rFonts w:ascii="Poppins" w:hAnsi="Poppins" w:cs="Poppins"/>
          <w:i/>
          <w:iCs/>
        </w:rPr>
        <w:t>Powierzającego</w:t>
      </w:r>
      <w:r w:rsidRPr="00305CAC">
        <w:rPr>
          <w:rFonts w:ascii="Poppins" w:hAnsi="Poppins" w:cs="Poppins"/>
        </w:rPr>
        <w:t xml:space="preserve"> o naruszeniach poprzez wysłanie wiadomości elektronicznej na wskazany przez </w:t>
      </w:r>
      <w:r w:rsidRPr="00305CAC">
        <w:rPr>
          <w:rFonts w:ascii="Poppins" w:hAnsi="Poppins" w:cs="Poppins"/>
          <w:i/>
          <w:iCs/>
        </w:rPr>
        <w:t>Powierzającego</w:t>
      </w:r>
      <w:r w:rsidRPr="00305CAC">
        <w:rPr>
          <w:rFonts w:ascii="Poppins" w:hAnsi="Poppins" w:cs="Poppins"/>
        </w:rPr>
        <w:t xml:space="preserve"> w § 2 ust. 1 pkt 8 adres poczty elektronicznej. Informację o naruszeniu oraz o sposobie zapobiegnięcia naruszeniu lub ograniczeniu skutków tego naruszenia </w:t>
      </w:r>
      <w:r w:rsidRPr="00305CAC">
        <w:rPr>
          <w:rFonts w:ascii="Poppins" w:hAnsi="Poppins" w:cs="Poppins"/>
          <w:i/>
          <w:iCs/>
        </w:rPr>
        <w:t>Przyjmujący</w:t>
      </w:r>
      <w:r w:rsidRPr="00305CAC">
        <w:rPr>
          <w:rFonts w:ascii="Poppins" w:hAnsi="Poppins" w:cs="Poppins"/>
        </w:rPr>
        <w:t xml:space="preserve"> </w:t>
      </w:r>
      <w:r w:rsidRPr="00305CAC">
        <w:rPr>
          <w:rFonts w:ascii="Poppins" w:hAnsi="Poppins" w:cs="Poppins"/>
        </w:rPr>
        <w:lastRenderedPageBreak/>
        <w:t xml:space="preserve">przekazuje </w:t>
      </w:r>
      <w:r w:rsidRPr="00305CAC">
        <w:rPr>
          <w:rFonts w:ascii="Poppins" w:hAnsi="Poppins" w:cs="Poppins"/>
          <w:i/>
          <w:iCs/>
        </w:rPr>
        <w:t xml:space="preserve">Powierzającemu </w:t>
      </w:r>
      <w:r w:rsidRPr="00305CAC">
        <w:rPr>
          <w:rFonts w:ascii="Poppins" w:hAnsi="Poppins" w:cs="Poppins"/>
        </w:rPr>
        <w:t>niezwłocznie</w:t>
      </w:r>
      <w:r w:rsidRPr="00305CAC">
        <w:rPr>
          <w:rFonts w:ascii="Poppins" w:hAnsi="Poppins" w:cs="Poppins"/>
          <w:i/>
          <w:iCs/>
        </w:rPr>
        <w:t>,</w:t>
      </w:r>
      <w:r w:rsidRPr="00305CAC">
        <w:rPr>
          <w:rFonts w:ascii="Poppins" w:hAnsi="Poppins" w:cs="Poppins"/>
        </w:rPr>
        <w:t xml:space="preserve"> nie później niż w ciągu 24 godzin od powzięcia informacji o naruszeniu.</w:t>
      </w:r>
    </w:p>
    <w:p w14:paraId="0D282D4B" w14:textId="77777777" w:rsidR="001F3369" w:rsidRPr="00305CAC" w:rsidRDefault="001F3369" w:rsidP="00092736">
      <w:pPr>
        <w:numPr>
          <w:ilvl w:val="0"/>
          <w:numId w:val="124"/>
        </w:numPr>
        <w:spacing w:line="276" w:lineRule="auto"/>
        <w:jc w:val="both"/>
        <w:rPr>
          <w:rFonts w:ascii="Poppins" w:hAnsi="Poppins" w:cs="Poppins"/>
          <w:i/>
          <w:iCs/>
          <w:u w:val="single"/>
        </w:rPr>
      </w:pPr>
      <w:r w:rsidRPr="00305CAC">
        <w:rPr>
          <w:rFonts w:ascii="Poppins" w:hAnsi="Poppins" w:cs="Poppins"/>
        </w:rPr>
        <w:t xml:space="preserve"> Ponadto, </w:t>
      </w:r>
      <w:r w:rsidRPr="00305CAC">
        <w:rPr>
          <w:rFonts w:ascii="Poppins" w:hAnsi="Poppins" w:cs="Poppins"/>
          <w:i/>
          <w:iCs/>
        </w:rPr>
        <w:t xml:space="preserve">Przyjmujący </w:t>
      </w:r>
      <w:r w:rsidRPr="00305CAC">
        <w:rPr>
          <w:rFonts w:ascii="Poppins" w:hAnsi="Poppins" w:cs="Poppins"/>
        </w:rPr>
        <w:t xml:space="preserve">przekazuje </w:t>
      </w:r>
      <w:r w:rsidRPr="00305CAC">
        <w:rPr>
          <w:rFonts w:ascii="Poppins" w:hAnsi="Poppins" w:cs="Poppins"/>
          <w:i/>
          <w:iCs/>
        </w:rPr>
        <w:t xml:space="preserve">Powierzającemu </w:t>
      </w:r>
      <w:r w:rsidRPr="00305CAC">
        <w:rPr>
          <w:rFonts w:ascii="Poppins" w:hAnsi="Poppins" w:cs="Poppins"/>
        </w:rPr>
        <w:t xml:space="preserve">cyklicznie, </w:t>
      </w:r>
      <w:r w:rsidRPr="00305CAC">
        <w:rPr>
          <w:rFonts w:ascii="Poppins" w:hAnsi="Poppins" w:cs="Poppins"/>
          <w:i/>
          <w:iCs/>
        </w:rPr>
        <w:t xml:space="preserve">do 10  dnia każdego miesiąca </w:t>
      </w:r>
      <w:r w:rsidRPr="00305CAC">
        <w:rPr>
          <w:rFonts w:ascii="Poppins" w:hAnsi="Poppins" w:cs="Poppins"/>
        </w:rPr>
        <w:t xml:space="preserve">zestawienie ww. zdarzeń wraz z informacją o skutkach zdarzenia oraz sposobie przeciwdziałania naruszeniom albo też skutkom naruszeń/incydentów w terminie 3 dni od zaistnienia naruszeń/incydentów. </w:t>
      </w:r>
    </w:p>
    <w:p w14:paraId="595E50EA" w14:textId="77777777" w:rsidR="001F3369" w:rsidRPr="00305CAC" w:rsidRDefault="001F3369" w:rsidP="00092736">
      <w:pPr>
        <w:numPr>
          <w:ilvl w:val="0"/>
          <w:numId w:val="124"/>
        </w:numPr>
        <w:spacing w:line="276" w:lineRule="auto"/>
        <w:jc w:val="both"/>
        <w:rPr>
          <w:rFonts w:ascii="Poppins" w:hAnsi="Poppins" w:cs="Poppins"/>
        </w:rPr>
      </w:pPr>
      <w:r w:rsidRPr="00305CAC">
        <w:rPr>
          <w:rFonts w:ascii="Poppins" w:hAnsi="Poppins" w:cs="Poppins"/>
          <w:i/>
          <w:iCs/>
        </w:rPr>
        <w:t>Powierzający</w:t>
      </w:r>
      <w:r w:rsidRPr="00305CAC">
        <w:rPr>
          <w:rFonts w:ascii="Poppins" w:hAnsi="Poppins" w:cs="Poppins"/>
        </w:rPr>
        <w:t xml:space="preserve"> ma prawo do kontroli sposobu wykonywania niniejszej Umowy powierzenia przez </w:t>
      </w:r>
      <w:r w:rsidRPr="00305CAC">
        <w:rPr>
          <w:rFonts w:ascii="Poppins" w:hAnsi="Poppins" w:cs="Poppins"/>
          <w:i/>
          <w:iCs/>
        </w:rPr>
        <w:t>Przyjmującego</w:t>
      </w:r>
      <w:r w:rsidRPr="00305CAC">
        <w:rPr>
          <w:rFonts w:ascii="Poppins" w:hAnsi="Poppins" w:cs="Poppins"/>
        </w:rPr>
        <w:t xml:space="preserve"> poprzez przeprowadzenie kontroli, o których mowa w § 2 ust. 2 pkt 2, 4 oraz 5 Umowy powierzenia przeprowadzanych przez </w:t>
      </w:r>
      <w:r w:rsidRPr="00305CAC">
        <w:rPr>
          <w:rFonts w:ascii="Poppins" w:hAnsi="Poppins" w:cs="Poppins"/>
          <w:i/>
          <w:iCs/>
        </w:rPr>
        <w:t>Powierzającego</w:t>
      </w:r>
      <w:r w:rsidRPr="00305CAC">
        <w:rPr>
          <w:rFonts w:ascii="Poppins" w:hAnsi="Poppins" w:cs="Poppins"/>
        </w:rPr>
        <w:t xml:space="preserve"> w siedzibie </w:t>
      </w:r>
      <w:r w:rsidRPr="00305CAC">
        <w:rPr>
          <w:rFonts w:ascii="Poppins" w:hAnsi="Poppins" w:cs="Poppins"/>
          <w:i/>
          <w:iCs/>
        </w:rPr>
        <w:t>Przyjmującego</w:t>
      </w:r>
      <w:r w:rsidRPr="00305CAC">
        <w:rPr>
          <w:rFonts w:ascii="Poppins" w:hAnsi="Poppins" w:cs="Poppins"/>
        </w:rPr>
        <w:t xml:space="preserve"> oraz we wszelkich innych miejscach stanowiących obszar przetwarzania powierzonych danych osobowych, jak również prawo żądania złożenia pisemnych wyjaśnień przez </w:t>
      </w:r>
      <w:r w:rsidRPr="00305CAC">
        <w:rPr>
          <w:rFonts w:ascii="Poppins" w:hAnsi="Poppins" w:cs="Poppins"/>
          <w:i/>
          <w:iCs/>
        </w:rPr>
        <w:t>Przyjmującego</w:t>
      </w:r>
      <w:r w:rsidRPr="00305CAC">
        <w:rPr>
          <w:rFonts w:ascii="Poppins" w:hAnsi="Poppins" w:cs="Poppins"/>
        </w:rPr>
        <w:t>.</w:t>
      </w:r>
    </w:p>
    <w:p w14:paraId="12530377" w14:textId="77777777" w:rsidR="001F3369" w:rsidRPr="00305CAC" w:rsidRDefault="001F3369" w:rsidP="001F3369">
      <w:pPr>
        <w:spacing w:line="276" w:lineRule="auto"/>
        <w:ind w:left="425" w:hanging="431"/>
        <w:jc w:val="center"/>
        <w:rPr>
          <w:rFonts w:ascii="Poppins" w:hAnsi="Poppins" w:cs="Poppins"/>
          <w:b/>
          <w:bCs/>
        </w:rPr>
      </w:pPr>
      <w:r w:rsidRPr="00305CAC">
        <w:rPr>
          <w:rFonts w:ascii="Poppins" w:hAnsi="Poppins" w:cs="Poppins"/>
          <w:b/>
          <w:bCs/>
        </w:rPr>
        <w:t>§ 4.</w:t>
      </w:r>
    </w:p>
    <w:p w14:paraId="15B8B9A2" w14:textId="77777777" w:rsidR="001F3369" w:rsidRPr="00305CAC" w:rsidRDefault="001F3369" w:rsidP="001F3369">
      <w:pPr>
        <w:spacing w:line="276" w:lineRule="auto"/>
        <w:ind w:left="425" w:hanging="431"/>
        <w:jc w:val="center"/>
        <w:rPr>
          <w:rFonts w:ascii="Poppins" w:hAnsi="Poppins" w:cs="Poppins"/>
          <w:b/>
          <w:bCs/>
        </w:rPr>
      </w:pPr>
      <w:r w:rsidRPr="00305CAC">
        <w:rPr>
          <w:rFonts w:ascii="Poppins" w:hAnsi="Poppins" w:cs="Poppins"/>
          <w:b/>
          <w:bCs/>
        </w:rPr>
        <w:t>Czas obowiązywania Umowy powierzenia</w:t>
      </w:r>
    </w:p>
    <w:p w14:paraId="6AB647AD" w14:textId="77777777" w:rsidR="001F3369" w:rsidRPr="00305CAC" w:rsidRDefault="001F3369" w:rsidP="00092736">
      <w:pPr>
        <w:numPr>
          <w:ilvl w:val="3"/>
          <w:numId w:val="125"/>
        </w:numPr>
        <w:spacing w:line="276" w:lineRule="auto"/>
        <w:ind w:left="426"/>
        <w:jc w:val="both"/>
        <w:rPr>
          <w:rFonts w:ascii="Poppins" w:hAnsi="Poppins" w:cs="Poppins"/>
        </w:rPr>
      </w:pPr>
      <w:r w:rsidRPr="00305CAC">
        <w:rPr>
          <w:rFonts w:ascii="Poppins" w:hAnsi="Poppins" w:cs="Poppins"/>
        </w:rPr>
        <w:t xml:space="preserve">Niniejsza Umowa powierzenia zostaje zawarta na czas realizacji przez </w:t>
      </w:r>
      <w:r w:rsidRPr="00305CAC">
        <w:rPr>
          <w:rFonts w:ascii="Poppins" w:hAnsi="Poppins" w:cs="Poppins"/>
          <w:i/>
          <w:iCs/>
        </w:rPr>
        <w:t>Przyjmującego</w:t>
      </w:r>
      <w:r w:rsidRPr="00305CAC">
        <w:rPr>
          <w:rFonts w:ascii="Poppins" w:hAnsi="Poppins" w:cs="Poppins"/>
        </w:rPr>
        <w:t xml:space="preserve"> Umowy</w:t>
      </w:r>
      <w:r w:rsidRPr="00305CAC">
        <w:rPr>
          <w:rFonts w:ascii="Poppins" w:hAnsi="Poppins" w:cs="Poppins"/>
          <w:i/>
          <w:iCs/>
        </w:rPr>
        <w:t xml:space="preserve"> </w:t>
      </w:r>
      <w:r w:rsidRPr="00305CAC">
        <w:rPr>
          <w:rFonts w:ascii="Poppins" w:hAnsi="Poppins" w:cs="Poppins"/>
        </w:rPr>
        <w:t>głównej, z zastrzeżeniem ust. 2-3.</w:t>
      </w:r>
    </w:p>
    <w:p w14:paraId="6DE8B127" w14:textId="77777777" w:rsidR="001F3369" w:rsidRPr="00305CAC" w:rsidRDefault="001F3369" w:rsidP="00092736">
      <w:pPr>
        <w:numPr>
          <w:ilvl w:val="0"/>
          <w:numId w:val="125"/>
        </w:numPr>
        <w:spacing w:after="0" w:line="276" w:lineRule="auto"/>
        <w:contextualSpacing/>
        <w:jc w:val="both"/>
        <w:rPr>
          <w:rFonts w:ascii="Poppins" w:eastAsia="MS Mincho" w:hAnsi="Poppins" w:cs="Poppins"/>
        </w:rPr>
      </w:pPr>
      <w:r w:rsidRPr="00305CAC">
        <w:rPr>
          <w:rFonts w:ascii="Poppins" w:eastAsia="MS Mincho" w:hAnsi="Poppins" w:cs="Poppins"/>
          <w:i/>
          <w:iCs/>
        </w:rPr>
        <w:t>Przyjmujący</w:t>
      </w:r>
      <w:r w:rsidRPr="00305CAC">
        <w:rPr>
          <w:rFonts w:ascii="Poppins" w:eastAsia="MS Mincho" w:hAnsi="Poppins" w:cs="Poppins"/>
        </w:rPr>
        <w:t xml:space="preserve">, po wygaśnięciu niniejszej Umowy powierzenia, zobowiązuje się niezwłocznie, nie później niż w terminie 3 dni, </w:t>
      </w:r>
      <w:r w:rsidRPr="00305CAC">
        <w:rPr>
          <w:rFonts w:ascii="Poppins" w:hAnsi="Poppins" w:cs="Poppins"/>
        </w:rPr>
        <w:t xml:space="preserve">trwale </w:t>
      </w:r>
      <w:r w:rsidRPr="00305CAC">
        <w:rPr>
          <w:rFonts w:ascii="Poppins" w:eastAsia="MS Mincho" w:hAnsi="Poppins" w:cs="Poppins"/>
        </w:rPr>
        <w:t>usunąć wszelkie powierzone mu dane osobowe z własnych systemów informatycznych oraz z własnych nośników danych, a także trwale zniszczyć wszelkie ich istniejące kopie pozostające w jego dyspozycji,</w:t>
      </w:r>
      <w:r w:rsidRPr="00305CAC">
        <w:rPr>
          <w:rFonts w:ascii="Poppins" w:hAnsi="Poppins" w:cs="Poppins"/>
        </w:rPr>
        <w:t xml:space="preserve"> w sposób uniemożliwiający ich odtworzenie. Usunięcie dotyczy również wszelkich łączy oraz replikacji utworzonych przez podmiot </w:t>
      </w:r>
      <w:r w:rsidRPr="00305CAC">
        <w:rPr>
          <w:rFonts w:ascii="Poppins" w:hAnsi="Poppins" w:cs="Poppins"/>
          <w:i/>
          <w:iCs/>
        </w:rPr>
        <w:t>Przyjmujący</w:t>
      </w:r>
      <w:r w:rsidRPr="00305CAC">
        <w:rPr>
          <w:rFonts w:ascii="Poppins" w:hAnsi="Poppins" w:cs="Poppins"/>
        </w:rPr>
        <w:t xml:space="preserve">. </w:t>
      </w:r>
    </w:p>
    <w:p w14:paraId="12E1284C" w14:textId="77777777" w:rsidR="001F3369" w:rsidRPr="00305CAC" w:rsidRDefault="001F3369" w:rsidP="00092736">
      <w:pPr>
        <w:numPr>
          <w:ilvl w:val="1"/>
          <w:numId w:val="125"/>
        </w:numPr>
        <w:spacing w:after="0" w:line="276" w:lineRule="auto"/>
        <w:ind w:left="426" w:hanging="426"/>
        <w:contextualSpacing/>
        <w:jc w:val="both"/>
        <w:rPr>
          <w:rFonts w:ascii="Poppins" w:eastAsia="MS Mincho" w:hAnsi="Poppins" w:cs="Poppins"/>
        </w:rPr>
      </w:pPr>
      <w:r w:rsidRPr="00305CAC">
        <w:rPr>
          <w:rFonts w:ascii="Poppins" w:eastAsia="MS Mincho" w:hAnsi="Poppins" w:cs="Poppins"/>
        </w:rPr>
        <w:t xml:space="preserve">Wykonanie obowiązku, o którym mowa w ust. 2 zostanie przez </w:t>
      </w:r>
      <w:r w:rsidRPr="00305CAC">
        <w:rPr>
          <w:rFonts w:ascii="Poppins" w:eastAsia="MS Mincho" w:hAnsi="Poppins" w:cs="Poppins"/>
          <w:i/>
          <w:iCs/>
        </w:rPr>
        <w:t>Przyjmującego</w:t>
      </w:r>
      <w:r w:rsidRPr="00305CAC">
        <w:rPr>
          <w:rFonts w:ascii="Poppins" w:eastAsia="MS Mincho" w:hAnsi="Poppins" w:cs="Poppins"/>
        </w:rPr>
        <w:t xml:space="preserve"> przekazanym </w:t>
      </w:r>
      <w:r w:rsidRPr="00305CAC">
        <w:rPr>
          <w:rFonts w:ascii="Poppins" w:eastAsia="MS Mincho" w:hAnsi="Poppins" w:cs="Poppins"/>
          <w:i/>
          <w:iCs/>
        </w:rPr>
        <w:t>Powierzającemu</w:t>
      </w:r>
      <w:r w:rsidRPr="00305CAC">
        <w:rPr>
          <w:rFonts w:ascii="Poppins" w:eastAsia="MS Mincho" w:hAnsi="Poppins" w:cs="Poppins"/>
        </w:rPr>
        <w:t xml:space="preserve"> protokołem, uwzględniającym dalsze powierzenia, nie później niż w terminie 3 dni od dnia wykonania obowiązku.</w:t>
      </w:r>
    </w:p>
    <w:p w14:paraId="62D39A4A" w14:textId="77777777" w:rsidR="001F3369" w:rsidRPr="00305CAC" w:rsidRDefault="001F3369" w:rsidP="00092736">
      <w:pPr>
        <w:numPr>
          <w:ilvl w:val="1"/>
          <w:numId w:val="125"/>
        </w:numPr>
        <w:tabs>
          <w:tab w:val="num" w:pos="1276"/>
        </w:tabs>
        <w:spacing w:line="276" w:lineRule="auto"/>
        <w:ind w:left="426"/>
        <w:jc w:val="both"/>
        <w:rPr>
          <w:rFonts w:ascii="Poppins" w:hAnsi="Poppins" w:cs="Poppins"/>
        </w:rPr>
      </w:pPr>
      <w:r w:rsidRPr="00305CAC">
        <w:rPr>
          <w:rFonts w:ascii="Poppins" w:hAnsi="Poppins" w:cs="Poppins"/>
        </w:rPr>
        <w:t xml:space="preserve">Po zakończeniu obowiązywania niniejszej Umowy powierzenia </w:t>
      </w:r>
      <w:r w:rsidRPr="00305CAC">
        <w:rPr>
          <w:rFonts w:ascii="Poppins" w:hAnsi="Poppins" w:cs="Poppins"/>
          <w:i/>
          <w:iCs/>
        </w:rPr>
        <w:t>Przyjmujący</w:t>
      </w:r>
      <w:r w:rsidRPr="00305CAC">
        <w:rPr>
          <w:rFonts w:ascii="Poppins" w:hAnsi="Poppins" w:cs="Poppins"/>
        </w:rPr>
        <w:t xml:space="preserve"> jest obowiązany do niezwłocznego przekazania </w:t>
      </w:r>
      <w:r w:rsidRPr="00305CAC">
        <w:rPr>
          <w:rFonts w:ascii="Poppins" w:hAnsi="Poppins" w:cs="Poppins"/>
          <w:i/>
          <w:iCs/>
        </w:rPr>
        <w:t>Powierzającemu</w:t>
      </w:r>
      <w:r w:rsidRPr="00305CAC">
        <w:rPr>
          <w:rFonts w:ascii="Poppins" w:hAnsi="Poppins" w:cs="Poppins"/>
        </w:rPr>
        <w:t xml:space="preserve"> pisemnego oświadczenia, w którym potwierdzi, że nie posiada żadnych danych osobowych, których przetwarzanie zostało mu powierzone.</w:t>
      </w:r>
    </w:p>
    <w:p w14:paraId="6AD2E8F0" w14:textId="77777777" w:rsidR="001F3369" w:rsidRPr="00305CAC" w:rsidRDefault="001F3369" w:rsidP="001F3369">
      <w:pPr>
        <w:spacing w:line="276" w:lineRule="auto"/>
        <w:jc w:val="center"/>
        <w:rPr>
          <w:rFonts w:ascii="Poppins" w:hAnsi="Poppins" w:cs="Poppins"/>
          <w:b/>
          <w:bCs/>
        </w:rPr>
      </w:pPr>
      <w:r w:rsidRPr="00305CAC">
        <w:rPr>
          <w:rFonts w:ascii="Poppins" w:hAnsi="Poppins" w:cs="Poppins"/>
          <w:b/>
          <w:bCs/>
        </w:rPr>
        <w:t>§ 5.</w:t>
      </w:r>
    </w:p>
    <w:p w14:paraId="383F3A25" w14:textId="77777777" w:rsidR="001F3369" w:rsidRPr="00305CAC" w:rsidRDefault="001F3369" w:rsidP="001F3369">
      <w:pPr>
        <w:spacing w:line="276" w:lineRule="auto"/>
        <w:ind w:left="425" w:hanging="431"/>
        <w:jc w:val="center"/>
        <w:rPr>
          <w:rFonts w:ascii="Poppins" w:hAnsi="Poppins" w:cs="Poppins"/>
          <w:b/>
          <w:bCs/>
        </w:rPr>
      </w:pPr>
      <w:r w:rsidRPr="00305CAC">
        <w:rPr>
          <w:rFonts w:ascii="Poppins" w:hAnsi="Poppins" w:cs="Poppins"/>
          <w:b/>
          <w:bCs/>
        </w:rPr>
        <w:t>Warunki wypowiedzenia powierzenia przetwarzania danych osobowych</w:t>
      </w:r>
    </w:p>
    <w:p w14:paraId="6CA67A20" w14:textId="77777777" w:rsidR="001F3369" w:rsidRPr="00305CAC" w:rsidRDefault="001F3369" w:rsidP="00092736">
      <w:pPr>
        <w:numPr>
          <w:ilvl w:val="6"/>
          <w:numId w:val="125"/>
        </w:numPr>
        <w:tabs>
          <w:tab w:val="num" w:pos="434"/>
        </w:tabs>
        <w:spacing w:line="276" w:lineRule="auto"/>
        <w:ind w:left="434" w:hanging="434"/>
        <w:jc w:val="both"/>
        <w:rPr>
          <w:rFonts w:ascii="Poppins" w:hAnsi="Poppins" w:cs="Poppins"/>
          <w:i/>
          <w:iCs/>
        </w:rPr>
      </w:pPr>
      <w:r w:rsidRPr="00305CAC">
        <w:rPr>
          <w:rFonts w:ascii="Poppins" w:hAnsi="Poppins" w:cs="Poppins"/>
        </w:rPr>
        <w:lastRenderedPageBreak/>
        <w:t xml:space="preserve">Umowa powierzenia może zostać wypowiedziana przez </w:t>
      </w:r>
      <w:r w:rsidRPr="00305CAC">
        <w:rPr>
          <w:rFonts w:ascii="Poppins" w:hAnsi="Poppins" w:cs="Poppins"/>
          <w:i/>
          <w:iCs/>
        </w:rPr>
        <w:t>Powierzającego</w:t>
      </w:r>
      <w:r w:rsidRPr="00305CAC">
        <w:rPr>
          <w:rFonts w:ascii="Poppins" w:hAnsi="Poppins" w:cs="Poppins"/>
        </w:rPr>
        <w:t xml:space="preserve"> ze skutkiem natychmiastowym bez zachowania terminu wypowiedzenia w przypadku, gdy Umowa</w:t>
      </w:r>
      <w:r w:rsidRPr="00305CAC">
        <w:rPr>
          <w:rFonts w:ascii="Poppins" w:hAnsi="Poppins" w:cs="Poppins"/>
          <w:i/>
          <w:iCs/>
        </w:rPr>
        <w:t xml:space="preserve"> </w:t>
      </w:r>
      <w:r w:rsidRPr="00305CAC">
        <w:rPr>
          <w:rFonts w:ascii="Poppins" w:hAnsi="Poppins" w:cs="Poppins"/>
        </w:rPr>
        <w:t>główna, o której mowa w § 1 ust. 1 niniejszej Umowy powierzenia zostanie rozwiązana przez którąkolwiek ze Stron z przyczyn i w terminie określonym w Umowie</w:t>
      </w:r>
      <w:r w:rsidRPr="00305CAC">
        <w:rPr>
          <w:rFonts w:ascii="Poppins" w:hAnsi="Poppins" w:cs="Poppins"/>
          <w:i/>
          <w:iCs/>
        </w:rPr>
        <w:t xml:space="preserve"> </w:t>
      </w:r>
      <w:r w:rsidRPr="00305CAC">
        <w:rPr>
          <w:rFonts w:ascii="Poppins" w:hAnsi="Poppins" w:cs="Poppins"/>
        </w:rPr>
        <w:t>głównej.</w:t>
      </w:r>
    </w:p>
    <w:p w14:paraId="49A811EA" w14:textId="77777777" w:rsidR="001F3369" w:rsidRPr="00305CAC" w:rsidRDefault="001F3369" w:rsidP="00092736">
      <w:pPr>
        <w:numPr>
          <w:ilvl w:val="6"/>
          <w:numId w:val="125"/>
        </w:numPr>
        <w:tabs>
          <w:tab w:val="num" w:pos="434"/>
        </w:tabs>
        <w:spacing w:line="276" w:lineRule="auto"/>
        <w:ind w:left="434" w:hanging="434"/>
        <w:jc w:val="both"/>
        <w:rPr>
          <w:rFonts w:ascii="Poppins" w:hAnsi="Poppins" w:cs="Poppins"/>
          <w:i/>
          <w:iCs/>
        </w:rPr>
      </w:pPr>
      <w:r w:rsidRPr="00305CAC">
        <w:rPr>
          <w:rFonts w:ascii="Poppins" w:hAnsi="Poppins" w:cs="Poppins"/>
        </w:rPr>
        <w:t>Umowa powierzenia może zostać wypowiedziana za 7 dniowym okresem wypowiedzenia w przypadku, gdy:</w:t>
      </w:r>
    </w:p>
    <w:p w14:paraId="4FC41440" w14:textId="77777777" w:rsidR="001F3369" w:rsidRPr="00305CAC" w:rsidRDefault="001F3369" w:rsidP="00092736">
      <w:pPr>
        <w:numPr>
          <w:ilvl w:val="0"/>
          <w:numId w:val="126"/>
        </w:numPr>
        <w:spacing w:line="276" w:lineRule="auto"/>
        <w:jc w:val="both"/>
        <w:rPr>
          <w:rFonts w:ascii="Poppins" w:hAnsi="Poppins" w:cs="Poppins"/>
        </w:rPr>
      </w:pPr>
      <w:r w:rsidRPr="00305CAC">
        <w:rPr>
          <w:rFonts w:ascii="Poppins" w:hAnsi="Poppins" w:cs="Poppins"/>
        </w:rPr>
        <w:t xml:space="preserve">kontrola PUODO wykaże, że </w:t>
      </w:r>
      <w:r w:rsidRPr="00305CAC">
        <w:rPr>
          <w:rFonts w:ascii="Poppins" w:hAnsi="Poppins" w:cs="Poppins"/>
          <w:i/>
          <w:iCs/>
        </w:rPr>
        <w:t>Przyjmujący</w:t>
      </w:r>
      <w:r w:rsidRPr="00305CAC">
        <w:rPr>
          <w:rFonts w:ascii="Poppins" w:hAnsi="Poppins" w:cs="Poppins"/>
        </w:rPr>
        <w:t xml:space="preserve"> nie podjął środków zabezpieczających, o których mowa w Rozporządzeniu; </w:t>
      </w:r>
    </w:p>
    <w:p w14:paraId="3049B7B6" w14:textId="77777777" w:rsidR="001F3369" w:rsidRPr="00305CAC" w:rsidRDefault="001F3369" w:rsidP="00092736">
      <w:pPr>
        <w:numPr>
          <w:ilvl w:val="0"/>
          <w:numId w:val="126"/>
        </w:numPr>
        <w:spacing w:line="276" w:lineRule="auto"/>
        <w:jc w:val="both"/>
        <w:rPr>
          <w:rFonts w:ascii="Poppins" w:hAnsi="Poppins" w:cs="Poppins"/>
        </w:rPr>
      </w:pPr>
      <w:r w:rsidRPr="00305CAC">
        <w:rPr>
          <w:rFonts w:ascii="Poppins" w:hAnsi="Poppins" w:cs="Poppins"/>
          <w:i/>
          <w:iCs/>
        </w:rPr>
        <w:t>Przyjmujący</w:t>
      </w:r>
      <w:r w:rsidRPr="00305CAC">
        <w:rPr>
          <w:rFonts w:ascii="Poppins" w:hAnsi="Poppins" w:cs="Poppins"/>
        </w:rPr>
        <w:t xml:space="preserve"> dopuszcza się zwłoki w dotrzymaniu terminu, określonego w zaleceniach pokontrolnych, o których mowa w § 2 ust. 2 pkt 8 niniejszej Umowy powierzenia;</w:t>
      </w:r>
    </w:p>
    <w:p w14:paraId="1719A081" w14:textId="77777777" w:rsidR="001F3369" w:rsidRPr="00305CAC" w:rsidRDefault="001F3369" w:rsidP="00092736">
      <w:pPr>
        <w:numPr>
          <w:ilvl w:val="0"/>
          <w:numId w:val="126"/>
        </w:numPr>
        <w:spacing w:line="276" w:lineRule="auto"/>
        <w:jc w:val="both"/>
        <w:rPr>
          <w:rFonts w:ascii="Poppins" w:hAnsi="Poppins" w:cs="Poppins"/>
        </w:rPr>
      </w:pPr>
      <w:r w:rsidRPr="00305CAC">
        <w:rPr>
          <w:rFonts w:ascii="Poppins" w:hAnsi="Poppins" w:cs="Poppins"/>
          <w:i/>
          <w:iCs/>
        </w:rPr>
        <w:t>Przyjmujący</w:t>
      </w:r>
      <w:r w:rsidRPr="00305CAC">
        <w:rPr>
          <w:rFonts w:ascii="Poppins" w:hAnsi="Poppins" w:cs="Poppins"/>
        </w:rPr>
        <w:t xml:space="preserve"> wykorzystał dane w celu i w zakresie niezgodnym z niniejszą Umową powierzenia;</w:t>
      </w:r>
    </w:p>
    <w:p w14:paraId="4D2F311B" w14:textId="77777777" w:rsidR="001F3369" w:rsidRPr="00305CAC" w:rsidRDefault="001F3369" w:rsidP="00092736">
      <w:pPr>
        <w:numPr>
          <w:ilvl w:val="0"/>
          <w:numId w:val="126"/>
        </w:numPr>
        <w:spacing w:line="276" w:lineRule="auto"/>
        <w:jc w:val="both"/>
        <w:rPr>
          <w:rFonts w:ascii="Poppins" w:hAnsi="Poppins" w:cs="Poppins"/>
        </w:rPr>
      </w:pPr>
      <w:r w:rsidRPr="00305CAC">
        <w:rPr>
          <w:rFonts w:ascii="Poppins" w:hAnsi="Poppins" w:cs="Poppins"/>
          <w:i/>
          <w:iCs/>
        </w:rPr>
        <w:t>Przyjmujący</w:t>
      </w:r>
      <w:r w:rsidRPr="00305CAC">
        <w:rPr>
          <w:rFonts w:ascii="Poppins" w:hAnsi="Poppins" w:cs="Poppins"/>
        </w:rPr>
        <w:t xml:space="preserve"> dalej powierzył przetwarzanie danych osobowych podmiotowi trzeciemu bez zgody </w:t>
      </w:r>
      <w:r w:rsidRPr="00305CAC">
        <w:rPr>
          <w:rFonts w:ascii="Poppins" w:hAnsi="Poppins" w:cs="Poppins"/>
          <w:i/>
          <w:iCs/>
        </w:rPr>
        <w:t>Powierzającego</w:t>
      </w:r>
      <w:r w:rsidRPr="00305CAC">
        <w:rPr>
          <w:rFonts w:ascii="Poppins" w:hAnsi="Poppins" w:cs="Poppins"/>
        </w:rPr>
        <w:t>;</w:t>
      </w:r>
    </w:p>
    <w:p w14:paraId="267BB426" w14:textId="77777777" w:rsidR="001F3369" w:rsidRPr="00305CAC" w:rsidRDefault="001F3369" w:rsidP="00092736">
      <w:pPr>
        <w:numPr>
          <w:ilvl w:val="0"/>
          <w:numId w:val="126"/>
        </w:numPr>
        <w:spacing w:line="276" w:lineRule="auto"/>
        <w:jc w:val="both"/>
        <w:rPr>
          <w:rFonts w:ascii="Poppins" w:hAnsi="Poppins" w:cs="Poppins"/>
        </w:rPr>
      </w:pPr>
      <w:r w:rsidRPr="00305CAC">
        <w:rPr>
          <w:rFonts w:ascii="Poppins" w:hAnsi="Poppins" w:cs="Poppins"/>
        </w:rPr>
        <w:t xml:space="preserve">zostanie wszczęte postępowanie sądowe przeciw </w:t>
      </w:r>
      <w:r w:rsidRPr="00305CAC">
        <w:rPr>
          <w:rFonts w:ascii="Poppins" w:hAnsi="Poppins" w:cs="Poppins"/>
          <w:i/>
          <w:iCs/>
        </w:rPr>
        <w:t>Powierzającemu</w:t>
      </w:r>
      <w:r w:rsidRPr="00305CAC">
        <w:rPr>
          <w:rFonts w:ascii="Poppins" w:hAnsi="Poppins" w:cs="Poppins"/>
        </w:rPr>
        <w:t xml:space="preserve"> bądź </w:t>
      </w:r>
      <w:r w:rsidRPr="00305CAC">
        <w:rPr>
          <w:rFonts w:ascii="Poppins" w:hAnsi="Poppins" w:cs="Poppins"/>
          <w:i/>
          <w:iCs/>
        </w:rPr>
        <w:t>Przyjmującemu</w:t>
      </w:r>
      <w:r w:rsidRPr="00305CAC">
        <w:rPr>
          <w:rFonts w:ascii="Poppins" w:hAnsi="Poppins" w:cs="Poppins"/>
        </w:rPr>
        <w:t xml:space="preserve"> w związku z naruszeniem ochrony danych osobowych, których przetwarzanie powierzono niniejszą Umową powierzenia.</w:t>
      </w:r>
    </w:p>
    <w:p w14:paraId="72BAD963" w14:textId="77777777" w:rsidR="001F3369" w:rsidRPr="00305CAC" w:rsidRDefault="001F3369" w:rsidP="00092736">
      <w:pPr>
        <w:numPr>
          <w:ilvl w:val="0"/>
          <w:numId w:val="127"/>
        </w:numPr>
        <w:spacing w:line="276" w:lineRule="auto"/>
        <w:jc w:val="both"/>
        <w:rPr>
          <w:rFonts w:ascii="Poppins" w:hAnsi="Poppins" w:cs="Poppins"/>
        </w:rPr>
      </w:pPr>
      <w:r w:rsidRPr="00305CAC">
        <w:rPr>
          <w:rFonts w:ascii="Poppins" w:hAnsi="Poppins" w:cs="Poppins"/>
          <w:i/>
          <w:iCs/>
        </w:rPr>
        <w:t>Powierzający</w:t>
      </w:r>
      <w:r w:rsidRPr="00305CAC">
        <w:rPr>
          <w:rFonts w:ascii="Poppins" w:hAnsi="Poppins" w:cs="Poppins"/>
        </w:rPr>
        <w:t xml:space="preserve"> przetwarzanie danych może rozwiązać Umowę powierzenia z </w:t>
      </w:r>
      <w:r w:rsidRPr="00305CAC">
        <w:rPr>
          <w:rFonts w:ascii="Poppins" w:hAnsi="Poppins" w:cs="Poppins"/>
          <w:i/>
          <w:iCs/>
        </w:rPr>
        <w:t>Przyjmującym</w:t>
      </w:r>
      <w:r w:rsidRPr="00305CAC">
        <w:rPr>
          <w:rFonts w:ascii="Poppins" w:hAnsi="Poppins" w:cs="Poppins"/>
        </w:rPr>
        <w:t xml:space="preserve"> ze skutkiem natychmiastowym z winy </w:t>
      </w:r>
      <w:r w:rsidRPr="00305CAC">
        <w:rPr>
          <w:rFonts w:ascii="Poppins" w:hAnsi="Poppins" w:cs="Poppins"/>
          <w:i/>
          <w:iCs/>
        </w:rPr>
        <w:t>Przyjmującego</w:t>
      </w:r>
      <w:r w:rsidRPr="00305CAC">
        <w:rPr>
          <w:rFonts w:ascii="Poppins" w:hAnsi="Poppins" w:cs="Poppins"/>
        </w:rPr>
        <w:t xml:space="preserve"> w przypadku gdy:</w:t>
      </w:r>
    </w:p>
    <w:p w14:paraId="0532A507" w14:textId="77777777" w:rsidR="001F3369" w:rsidRPr="00305CAC" w:rsidRDefault="001F3369" w:rsidP="00092736">
      <w:pPr>
        <w:numPr>
          <w:ilvl w:val="0"/>
          <w:numId w:val="128"/>
        </w:numPr>
        <w:adjustRightInd w:val="0"/>
        <w:spacing w:after="0" w:line="276" w:lineRule="auto"/>
        <w:jc w:val="both"/>
        <w:rPr>
          <w:rFonts w:ascii="Poppins" w:hAnsi="Poppins" w:cs="Poppins"/>
        </w:rPr>
      </w:pPr>
      <w:r w:rsidRPr="00305CAC">
        <w:rPr>
          <w:rFonts w:ascii="Poppins" w:hAnsi="Poppins" w:cs="Poppins"/>
          <w:i/>
          <w:iCs/>
        </w:rPr>
        <w:t xml:space="preserve">Przyjmujący </w:t>
      </w:r>
      <w:r w:rsidRPr="00305CAC">
        <w:rPr>
          <w:rFonts w:ascii="Poppins" w:hAnsi="Poppins" w:cs="Poppins"/>
        </w:rPr>
        <w:t>wykorzystał powierzone mu dane osobowe w sposób niezgodny z Umową powierzenia, Rozporządzeniem oraz innymi przepisami prawa powszechnie obowiązującego,</w:t>
      </w:r>
    </w:p>
    <w:p w14:paraId="02F1ACFA" w14:textId="77777777" w:rsidR="001F3369" w:rsidRPr="00305CAC" w:rsidRDefault="001F3369" w:rsidP="00092736">
      <w:pPr>
        <w:numPr>
          <w:ilvl w:val="0"/>
          <w:numId w:val="128"/>
        </w:numPr>
        <w:adjustRightInd w:val="0"/>
        <w:spacing w:after="0" w:line="276" w:lineRule="auto"/>
        <w:jc w:val="both"/>
        <w:rPr>
          <w:rFonts w:ascii="Poppins" w:hAnsi="Poppins" w:cs="Poppins"/>
        </w:rPr>
      </w:pPr>
      <w:r w:rsidRPr="00305CAC">
        <w:rPr>
          <w:rFonts w:ascii="Poppins" w:hAnsi="Poppins" w:cs="Poppins"/>
          <w:i/>
          <w:iCs/>
        </w:rPr>
        <w:t>Przyjmujący</w:t>
      </w:r>
      <w:r w:rsidRPr="00305CAC">
        <w:rPr>
          <w:rFonts w:ascii="Poppins" w:hAnsi="Poppins" w:cs="Poppins"/>
        </w:rPr>
        <w:t xml:space="preserve"> dopuszcza się zwłoki w dotrzymaniu terminu, o którym mowa w § 2 ust. 1 pkt 8 niniejszej Umowy powierzenia.</w:t>
      </w:r>
    </w:p>
    <w:p w14:paraId="0C85A57A" w14:textId="77777777" w:rsidR="001F3369" w:rsidRPr="00305CAC" w:rsidRDefault="001F3369" w:rsidP="00092736">
      <w:pPr>
        <w:numPr>
          <w:ilvl w:val="0"/>
          <w:numId w:val="128"/>
        </w:numPr>
        <w:spacing w:after="0" w:line="276" w:lineRule="auto"/>
        <w:jc w:val="both"/>
        <w:rPr>
          <w:rFonts w:ascii="Poppins" w:hAnsi="Poppins" w:cs="Poppins"/>
        </w:rPr>
      </w:pPr>
      <w:r w:rsidRPr="00305CAC">
        <w:rPr>
          <w:rFonts w:ascii="Poppins" w:hAnsi="Poppins" w:cs="Poppins"/>
        </w:rPr>
        <w:t xml:space="preserve">Zostanie wszczęte postępowanie sądowe przeciw </w:t>
      </w:r>
      <w:r w:rsidRPr="00305CAC">
        <w:rPr>
          <w:rFonts w:ascii="Poppins" w:hAnsi="Poppins" w:cs="Poppins"/>
          <w:i/>
          <w:iCs/>
        </w:rPr>
        <w:t>Przyjmującemu</w:t>
      </w:r>
      <w:r w:rsidRPr="00305CAC">
        <w:rPr>
          <w:rFonts w:ascii="Poppins" w:hAnsi="Poppins" w:cs="Poppins"/>
        </w:rPr>
        <w:t xml:space="preserve"> w związku z naruszeniem ochrony danych osobowych, których przetwarzanie powierzono niniejszą Umową powierzenia.</w:t>
      </w:r>
    </w:p>
    <w:p w14:paraId="7E29E4B4" w14:textId="77777777" w:rsidR="001F3369" w:rsidRPr="00305CAC" w:rsidRDefault="001F3369" w:rsidP="00092736">
      <w:pPr>
        <w:numPr>
          <w:ilvl w:val="0"/>
          <w:numId w:val="127"/>
        </w:numPr>
        <w:spacing w:after="0" w:line="276" w:lineRule="auto"/>
        <w:jc w:val="both"/>
        <w:rPr>
          <w:rFonts w:ascii="Poppins" w:hAnsi="Poppins" w:cs="Poppins"/>
        </w:rPr>
      </w:pPr>
      <w:r w:rsidRPr="00305CAC">
        <w:rPr>
          <w:rFonts w:ascii="Poppins" w:hAnsi="Poppins" w:cs="Poppins"/>
        </w:rPr>
        <w:lastRenderedPageBreak/>
        <w:t xml:space="preserve">W przypadkach, o których mowa w ust. 2, </w:t>
      </w:r>
      <w:r w:rsidRPr="00305CAC">
        <w:rPr>
          <w:rFonts w:ascii="Poppins" w:hAnsi="Poppins" w:cs="Poppins"/>
          <w:i/>
          <w:iCs/>
        </w:rPr>
        <w:t>Przyjmujący</w:t>
      </w:r>
      <w:r w:rsidRPr="00305CAC">
        <w:rPr>
          <w:rFonts w:ascii="Poppins" w:hAnsi="Poppins" w:cs="Poppins"/>
        </w:rPr>
        <w:t xml:space="preserve"> zobowiązany jest niezwłocznie, najpóźniej trzeciego dnia roboczego po otrzymaniu wypowiedzenia, zrealizować zobowiązania, o których mowa w § 4 ust. 2-4.</w:t>
      </w:r>
    </w:p>
    <w:p w14:paraId="2837C4BE" w14:textId="77777777" w:rsidR="001F3369" w:rsidRPr="00305CAC" w:rsidRDefault="001F3369" w:rsidP="001F3369">
      <w:pPr>
        <w:spacing w:line="276" w:lineRule="auto"/>
        <w:ind w:left="425" w:hanging="431"/>
        <w:jc w:val="center"/>
        <w:rPr>
          <w:rFonts w:ascii="Poppins" w:hAnsi="Poppins" w:cs="Poppins"/>
          <w:b/>
          <w:bCs/>
        </w:rPr>
      </w:pPr>
    </w:p>
    <w:p w14:paraId="7E838536" w14:textId="77777777" w:rsidR="001F3369" w:rsidRPr="00305CAC" w:rsidRDefault="001F3369" w:rsidP="001F3369">
      <w:pPr>
        <w:spacing w:line="276" w:lineRule="auto"/>
        <w:ind w:left="425" w:hanging="431"/>
        <w:jc w:val="center"/>
        <w:rPr>
          <w:rFonts w:ascii="Poppins" w:hAnsi="Poppins" w:cs="Poppins"/>
          <w:b/>
          <w:bCs/>
        </w:rPr>
      </w:pPr>
      <w:r w:rsidRPr="00305CAC">
        <w:rPr>
          <w:rFonts w:ascii="Poppins" w:hAnsi="Poppins" w:cs="Poppins"/>
          <w:b/>
          <w:bCs/>
        </w:rPr>
        <w:t>§ 6.</w:t>
      </w:r>
    </w:p>
    <w:p w14:paraId="169A60CE" w14:textId="77777777" w:rsidR="001F3369" w:rsidRPr="00305CAC" w:rsidRDefault="001F3369" w:rsidP="001F3369">
      <w:pPr>
        <w:spacing w:line="276" w:lineRule="auto"/>
        <w:ind w:left="425" w:hanging="431"/>
        <w:jc w:val="center"/>
        <w:rPr>
          <w:rFonts w:ascii="Poppins" w:hAnsi="Poppins" w:cs="Poppins"/>
          <w:b/>
          <w:bCs/>
        </w:rPr>
      </w:pPr>
      <w:r w:rsidRPr="00305CAC">
        <w:rPr>
          <w:rFonts w:ascii="Poppins" w:hAnsi="Poppins" w:cs="Poppins"/>
          <w:b/>
          <w:bCs/>
        </w:rPr>
        <w:t>Naruszenie ochrony danych osobowych</w:t>
      </w:r>
    </w:p>
    <w:p w14:paraId="3B807FCD" w14:textId="77777777" w:rsidR="001F3369" w:rsidRPr="00305CAC" w:rsidRDefault="001F3369" w:rsidP="00092736">
      <w:pPr>
        <w:numPr>
          <w:ilvl w:val="0"/>
          <w:numId w:val="129"/>
        </w:numPr>
        <w:adjustRightInd w:val="0"/>
        <w:spacing w:after="0" w:line="276" w:lineRule="auto"/>
        <w:ind w:left="364" w:hanging="364"/>
        <w:jc w:val="both"/>
        <w:rPr>
          <w:rFonts w:ascii="Poppins" w:hAnsi="Poppins" w:cs="Poppins"/>
        </w:rPr>
      </w:pPr>
      <w:r w:rsidRPr="00305CAC">
        <w:rPr>
          <w:rFonts w:ascii="Poppins" w:hAnsi="Poppins" w:cs="Poppins"/>
          <w:i/>
          <w:iCs/>
        </w:rPr>
        <w:t xml:space="preserve">Przyjmujący </w:t>
      </w:r>
      <w:r w:rsidRPr="00305CAC">
        <w:rPr>
          <w:rFonts w:ascii="Poppins" w:hAnsi="Poppins" w:cs="Poppins"/>
        </w:rPr>
        <w:t>jest odpowiedzialny za udostępnienie lub wykorzystanie danych osobowych niezgodnie z niniejszą Umową powierzenia, a w szczególności za bezpodstawne udostepnienie lub przekazywanie danych osobowych nieuprawnionym podmiotom lub osobom.</w:t>
      </w:r>
    </w:p>
    <w:p w14:paraId="4BB3A175" w14:textId="77777777" w:rsidR="001F3369" w:rsidRPr="00305CAC" w:rsidRDefault="001F3369" w:rsidP="00092736">
      <w:pPr>
        <w:numPr>
          <w:ilvl w:val="0"/>
          <w:numId w:val="129"/>
        </w:numPr>
        <w:adjustRightInd w:val="0"/>
        <w:spacing w:after="0" w:line="276" w:lineRule="auto"/>
        <w:ind w:left="426"/>
        <w:jc w:val="both"/>
        <w:rPr>
          <w:rFonts w:ascii="Poppins" w:hAnsi="Poppins" w:cs="Poppins"/>
        </w:rPr>
      </w:pPr>
      <w:r w:rsidRPr="00305CAC">
        <w:rPr>
          <w:rFonts w:ascii="Poppins" w:hAnsi="Poppins" w:cs="Poppins"/>
          <w:i/>
          <w:iCs/>
        </w:rPr>
        <w:t>Przyjmujący</w:t>
      </w:r>
      <w:r w:rsidRPr="00305CAC">
        <w:rPr>
          <w:rFonts w:ascii="Poppins" w:hAnsi="Poppins" w:cs="Poppins"/>
        </w:rPr>
        <w:t xml:space="preserve"> zobowiązuje się do niezwłocznego poinformowania </w:t>
      </w:r>
      <w:r w:rsidRPr="00305CAC">
        <w:rPr>
          <w:rFonts w:ascii="Poppins" w:hAnsi="Poppins" w:cs="Poppins"/>
          <w:i/>
          <w:iCs/>
        </w:rPr>
        <w:t>Powierzającego</w:t>
      </w:r>
      <w:r w:rsidRPr="00305CAC">
        <w:rPr>
          <w:rFonts w:ascii="Poppins" w:hAnsi="Poppins" w:cs="Poppins"/>
        </w:rPr>
        <w:t xml:space="preserve"> o jakimkolwiek postępowaniu, w szczególności administracyjnym lub sądowym, dotyczącym przetwarzania przez </w:t>
      </w:r>
      <w:r w:rsidRPr="00305CAC">
        <w:rPr>
          <w:rFonts w:ascii="Poppins" w:hAnsi="Poppins" w:cs="Poppins"/>
          <w:i/>
          <w:iCs/>
        </w:rPr>
        <w:t>Przyjmującego</w:t>
      </w:r>
      <w:r w:rsidRPr="00305CAC">
        <w:rPr>
          <w:rFonts w:ascii="Poppins" w:hAnsi="Poppins" w:cs="Poppins"/>
        </w:rPr>
        <w:t xml:space="preserve"> danych osobowych określonych w Umowie powierzenia, o jakiejkolwiek decyzji administracyjnej lub orzeczeniu dotyczącym przetwarzania tych danych, skierowanych do </w:t>
      </w:r>
      <w:r w:rsidRPr="00305CAC">
        <w:rPr>
          <w:rFonts w:ascii="Poppins" w:hAnsi="Poppins" w:cs="Poppins"/>
          <w:i/>
          <w:iCs/>
        </w:rPr>
        <w:t>Przyjmującego</w:t>
      </w:r>
      <w:r w:rsidRPr="00305CAC">
        <w:rPr>
          <w:rFonts w:ascii="Poppins" w:hAnsi="Poppins" w:cs="Poppins"/>
        </w:rPr>
        <w:t xml:space="preserve">, a także o wszelkich planowanych, o ile są wiadome, lub realizowanych kontrolach i inspekcjach dotyczących przetwarzania u </w:t>
      </w:r>
      <w:r w:rsidRPr="00305CAC">
        <w:rPr>
          <w:rFonts w:ascii="Poppins" w:hAnsi="Poppins" w:cs="Poppins"/>
          <w:i/>
          <w:iCs/>
        </w:rPr>
        <w:t>Przyjmującego</w:t>
      </w:r>
      <w:r w:rsidRPr="00305CAC">
        <w:rPr>
          <w:rFonts w:ascii="Poppins" w:hAnsi="Poppins" w:cs="Poppins"/>
        </w:rPr>
        <w:t xml:space="preserve"> tych danych osobowych. </w:t>
      </w:r>
    </w:p>
    <w:p w14:paraId="4545D201" w14:textId="77777777" w:rsidR="001F3369" w:rsidRPr="00305CAC" w:rsidRDefault="001F3369" w:rsidP="00092736">
      <w:pPr>
        <w:numPr>
          <w:ilvl w:val="0"/>
          <w:numId w:val="129"/>
        </w:numPr>
        <w:adjustRightInd w:val="0"/>
        <w:spacing w:after="0" w:line="276" w:lineRule="auto"/>
        <w:ind w:left="364" w:hanging="364"/>
        <w:jc w:val="both"/>
        <w:rPr>
          <w:rFonts w:ascii="Poppins" w:hAnsi="Poppins" w:cs="Poppins"/>
        </w:rPr>
      </w:pPr>
      <w:r w:rsidRPr="00305CAC">
        <w:rPr>
          <w:rFonts w:ascii="Poppins" w:hAnsi="Poppins" w:cs="Poppins"/>
        </w:rPr>
        <w:t xml:space="preserve">Jeżeli w związku z niniejszym powierzeniem przetwarzania danych osobowych </w:t>
      </w:r>
      <w:r w:rsidRPr="00305CAC">
        <w:rPr>
          <w:rFonts w:ascii="Poppins" w:hAnsi="Poppins" w:cs="Poppins"/>
          <w:i/>
          <w:iCs/>
        </w:rPr>
        <w:t>Powierzający</w:t>
      </w:r>
      <w:r w:rsidRPr="00305CAC">
        <w:rPr>
          <w:rFonts w:ascii="Poppins" w:hAnsi="Poppins" w:cs="Poppins"/>
        </w:rPr>
        <w:t xml:space="preserve"> będący Administratorem zostanie prawomocnym orzeczeniem zobowiązany do wypłaty odszkodowania, zadośćuczynienia lub zostanie ukarany grzywną, </w:t>
      </w:r>
      <w:r w:rsidRPr="00305CAC">
        <w:rPr>
          <w:rFonts w:ascii="Poppins" w:hAnsi="Poppins" w:cs="Poppins"/>
          <w:i/>
          <w:iCs/>
        </w:rPr>
        <w:t>Przyjmujący</w:t>
      </w:r>
      <w:r w:rsidRPr="00305CAC">
        <w:rPr>
          <w:rFonts w:ascii="Poppins" w:hAnsi="Poppins" w:cs="Poppins"/>
        </w:rPr>
        <w:t xml:space="preserve"> zobowiązuje się zrekompensować </w:t>
      </w:r>
      <w:r w:rsidRPr="00305CAC">
        <w:rPr>
          <w:rFonts w:ascii="Poppins" w:hAnsi="Poppins" w:cs="Poppins"/>
          <w:i/>
          <w:iCs/>
        </w:rPr>
        <w:t>Powierzającemu</w:t>
      </w:r>
      <w:r w:rsidRPr="00305CAC">
        <w:rPr>
          <w:rFonts w:ascii="Poppins" w:hAnsi="Poppins" w:cs="Poppins"/>
        </w:rPr>
        <w:t xml:space="preserve"> udokumentowane straty z tego tytułu do wysokości poniesionego odszkodowania, zadośćuczynienia lub grzywny. </w:t>
      </w:r>
    </w:p>
    <w:p w14:paraId="22965BAA" w14:textId="77777777" w:rsidR="001F3369" w:rsidRPr="00305CAC" w:rsidRDefault="001F3369" w:rsidP="00092736">
      <w:pPr>
        <w:numPr>
          <w:ilvl w:val="0"/>
          <w:numId w:val="129"/>
        </w:numPr>
        <w:adjustRightInd w:val="0"/>
        <w:spacing w:after="0" w:line="276" w:lineRule="auto"/>
        <w:ind w:left="364" w:hanging="364"/>
        <w:jc w:val="both"/>
        <w:rPr>
          <w:rFonts w:ascii="Poppins" w:hAnsi="Poppins" w:cs="Poppins"/>
        </w:rPr>
      </w:pPr>
      <w:r w:rsidRPr="00305CAC">
        <w:rPr>
          <w:rFonts w:ascii="Poppins" w:hAnsi="Poppins" w:cs="Poppins"/>
        </w:rPr>
        <w:t xml:space="preserve">Zobowiązanie </w:t>
      </w:r>
      <w:r w:rsidRPr="00305CAC">
        <w:rPr>
          <w:rFonts w:ascii="Poppins" w:hAnsi="Poppins" w:cs="Poppins"/>
          <w:i/>
          <w:iCs/>
        </w:rPr>
        <w:t>Przyjmującego</w:t>
      </w:r>
      <w:r w:rsidRPr="00305CAC">
        <w:rPr>
          <w:rFonts w:ascii="Poppins" w:hAnsi="Poppins" w:cs="Poppins"/>
        </w:rPr>
        <w:t xml:space="preserve">, o którym mowa w ust. 3 niniejszego §, powstanie pod warunkiem pisemnego powiadomienia go o każdym przypadku wystąpienia z roszczeniem wobec </w:t>
      </w:r>
      <w:r w:rsidRPr="00305CAC">
        <w:rPr>
          <w:rFonts w:ascii="Poppins" w:hAnsi="Poppins" w:cs="Poppins"/>
          <w:i/>
          <w:iCs/>
        </w:rPr>
        <w:t>Powierzającego</w:t>
      </w:r>
      <w:r w:rsidRPr="00305CAC">
        <w:rPr>
          <w:rFonts w:ascii="Poppins" w:hAnsi="Poppins" w:cs="Poppins"/>
        </w:rPr>
        <w:t xml:space="preserve"> i jego podstawach prawnych i faktycznych, w celu umożliwienia </w:t>
      </w:r>
      <w:r w:rsidRPr="00305CAC">
        <w:rPr>
          <w:rFonts w:ascii="Poppins" w:hAnsi="Poppins" w:cs="Poppins"/>
          <w:i/>
          <w:iCs/>
        </w:rPr>
        <w:t>Przyjmującemu</w:t>
      </w:r>
      <w:r w:rsidRPr="00305CAC">
        <w:rPr>
          <w:rFonts w:ascii="Poppins" w:hAnsi="Poppins" w:cs="Poppins"/>
        </w:rPr>
        <w:t xml:space="preserve"> zajęcia stanowiska, odniesienia się do podstaw takiej odpowiedzialności i ewentualnego wystąpienia do sprawy na etapie sądowym. </w:t>
      </w:r>
    </w:p>
    <w:p w14:paraId="7D47406D" w14:textId="77777777" w:rsidR="001F3369" w:rsidRPr="00305CAC" w:rsidRDefault="001F3369" w:rsidP="00092736">
      <w:pPr>
        <w:numPr>
          <w:ilvl w:val="0"/>
          <w:numId w:val="129"/>
        </w:numPr>
        <w:adjustRightInd w:val="0"/>
        <w:spacing w:after="0" w:line="276" w:lineRule="auto"/>
        <w:ind w:left="364" w:hanging="364"/>
        <w:jc w:val="both"/>
        <w:rPr>
          <w:rFonts w:ascii="Poppins" w:hAnsi="Poppins" w:cs="Poppins"/>
        </w:rPr>
      </w:pPr>
      <w:r w:rsidRPr="00305CAC">
        <w:rPr>
          <w:rFonts w:ascii="Poppins" w:hAnsi="Poppins" w:cs="Poppins"/>
          <w:i/>
          <w:iCs/>
        </w:rPr>
        <w:t>Przyjmujący</w:t>
      </w:r>
      <w:r w:rsidRPr="00305CAC">
        <w:rPr>
          <w:rFonts w:ascii="Poppins" w:hAnsi="Poppins" w:cs="Poppins"/>
        </w:rPr>
        <w:t xml:space="preserve"> ponosi odpowiedzialność odszkodowawczą względem </w:t>
      </w:r>
      <w:r w:rsidRPr="00305CAC">
        <w:rPr>
          <w:rFonts w:ascii="Poppins" w:hAnsi="Poppins" w:cs="Poppins"/>
          <w:i/>
          <w:iCs/>
        </w:rPr>
        <w:t xml:space="preserve">Powierzającego </w:t>
      </w:r>
      <w:r w:rsidRPr="00305CAC">
        <w:rPr>
          <w:rFonts w:ascii="Poppins" w:hAnsi="Poppins" w:cs="Poppins"/>
        </w:rPr>
        <w:t xml:space="preserve">w zakresie strat rzeczywiście poniesionych przez </w:t>
      </w:r>
      <w:r w:rsidRPr="00305CAC">
        <w:rPr>
          <w:rFonts w:ascii="Poppins" w:hAnsi="Poppins" w:cs="Poppins"/>
          <w:i/>
          <w:iCs/>
        </w:rPr>
        <w:t>Powierzającego</w:t>
      </w:r>
      <w:r w:rsidRPr="00305CAC">
        <w:rPr>
          <w:rFonts w:ascii="Poppins" w:hAnsi="Poppins" w:cs="Poppins"/>
        </w:rPr>
        <w:t>.</w:t>
      </w:r>
    </w:p>
    <w:p w14:paraId="317F943A" w14:textId="77777777" w:rsidR="001F3369" w:rsidRPr="00305CAC" w:rsidRDefault="001F3369" w:rsidP="001F3369">
      <w:pPr>
        <w:spacing w:line="276" w:lineRule="auto"/>
        <w:jc w:val="center"/>
        <w:rPr>
          <w:rFonts w:ascii="Poppins" w:hAnsi="Poppins" w:cs="Poppins"/>
          <w:b/>
          <w:bCs/>
        </w:rPr>
      </w:pPr>
    </w:p>
    <w:p w14:paraId="06664E04" w14:textId="77777777" w:rsidR="001F3369" w:rsidRPr="00305CAC" w:rsidRDefault="001F3369" w:rsidP="001F3369">
      <w:pPr>
        <w:spacing w:line="276" w:lineRule="auto"/>
        <w:jc w:val="center"/>
        <w:rPr>
          <w:rFonts w:ascii="Poppins" w:hAnsi="Poppins" w:cs="Poppins"/>
          <w:b/>
          <w:bCs/>
        </w:rPr>
      </w:pPr>
      <w:r w:rsidRPr="00305CAC">
        <w:rPr>
          <w:rFonts w:ascii="Poppins" w:hAnsi="Poppins" w:cs="Poppins"/>
          <w:b/>
          <w:bCs/>
        </w:rPr>
        <w:lastRenderedPageBreak/>
        <w:t>§ 7.</w:t>
      </w:r>
    </w:p>
    <w:p w14:paraId="1DCB93DF" w14:textId="77777777" w:rsidR="001F3369" w:rsidRPr="00305CAC" w:rsidRDefault="001F3369" w:rsidP="001F3369">
      <w:pPr>
        <w:spacing w:line="276" w:lineRule="auto"/>
        <w:ind w:left="425" w:hanging="431"/>
        <w:jc w:val="center"/>
        <w:rPr>
          <w:rFonts w:ascii="Poppins" w:hAnsi="Poppins" w:cs="Poppins"/>
          <w:b/>
          <w:bCs/>
        </w:rPr>
      </w:pPr>
      <w:r w:rsidRPr="00305CAC">
        <w:rPr>
          <w:rFonts w:ascii="Poppins" w:hAnsi="Poppins" w:cs="Poppins"/>
          <w:b/>
          <w:bCs/>
        </w:rPr>
        <w:t>Zasady zachowania poufności</w:t>
      </w:r>
    </w:p>
    <w:p w14:paraId="25F49021" w14:textId="77777777" w:rsidR="001F3369" w:rsidRPr="00305CAC" w:rsidRDefault="001F3369" w:rsidP="00092736">
      <w:pPr>
        <w:numPr>
          <w:ilvl w:val="0"/>
          <w:numId w:val="130"/>
        </w:numPr>
        <w:adjustRightInd w:val="0"/>
        <w:spacing w:after="0" w:line="276" w:lineRule="auto"/>
        <w:ind w:left="357" w:hanging="357"/>
        <w:jc w:val="both"/>
        <w:rPr>
          <w:rFonts w:ascii="Poppins" w:hAnsi="Poppins" w:cs="Poppins"/>
        </w:rPr>
      </w:pPr>
      <w:r w:rsidRPr="00305CAC">
        <w:rPr>
          <w:rFonts w:ascii="Poppins" w:hAnsi="Poppins" w:cs="Poppins"/>
          <w:i/>
          <w:iCs/>
        </w:rPr>
        <w:t>Przyjmujący</w:t>
      </w:r>
      <w:r w:rsidRPr="00305CAC">
        <w:rPr>
          <w:rFonts w:ascii="Poppins" w:hAnsi="Poppins" w:cs="Poppins"/>
        </w:rPr>
        <w:t xml:space="preserve"> zobowiązuje się do zachowania w tajemnicy wszelkich informacji, danych, materiałów, dokumentów i danych osobowych otrzymanych od </w:t>
      </w:r>
      <w:r w:rsidRPr="00305CAC">
        <w:rPr>
          <w:rFonts w:ascii="Poppins" w:hAnsi="Poppins" w:cs="Poppins"/>
          <w:i/>
          <w:iCs/>
        </w:rPr>
        <w:t>Powierzającego</w:t>
      </w:r>
      <w:r w:rsidRPr="00305CAC">
        <w:rPr>
          <w:rFonts w:ascii="Poppins" w:hAnsi="Poppins" w:cs="Poppins"/>
        </w:rPr>
        <w:t xml:space="preserve"> i od współpracujących z nim osób oraz danych uzyskanych w jakikolwiek inny sposób, zamierzony czy przypadkowy w formie ustnej, pisemnej lub elektronicznej.</w:t>
      </w:r>
    </w:p>
    <w:p w14:paraId="324A0BB8" w14:textId="77777777" w:rsidR="001F3369" w:rsidRPr="00305CAC" w:rsidRDefault="001F3369" w:rsidP="00092736">
      <w:pPr>
        <w:numPr>
          <w:ilvl w:val="0"/>
          <w:numId w:val="130"/>
        </w:numPr>
        <w:adjustRightInd w:val="0"/>
        <w:spacing w:after="0" w:line="276" w:lineRule="auto"/>
        <w:ind w:left="357" w:hanging="357"/>
        <w:jc w:val="both"/>
        <w:rPr>
          <w:rFonts w:ascii="Poppins" w:hAnsi="Poppins" w:cs="Poppins"/>
        </w:rPr>
      </w:pPr>
      <w:r w:rsidRPr="00305CAC">
        <w:rPr>
          <w:rFonts w:ascii="Poppins" w:hAnsi="Poppins" w:cs="Poppins"/>
          <w:i/>
          <w:iCs/>
        </w:rPr>
        <w:t>Przyjmujący</w:t>
      </w:r>
      <w:r w:rsidRPr="00305CAC">
        <w:rPr>
          <w:rFonts w:ascii="Poppins" w:hAnsi="Poppins" w:cs="Poppins"/>
        </w:rPr>
        <w:t xml:space="preserve"> oświadcza, że w związku ze zobowiązaniem do zachowania w tajemnicy danych, o których mowa w ust. 1 niniejszego § nie będą one wykorzystywane, ujawniane ani udostępniane bez pisemnej zgody </w:t>
      </w:r>
      <w:r w:rsidRPr="00305CAC">
        <w:rPr>
          <w:rFonts w:ascii="Poppins" w:hAnsi="Poppins" w:cs="Poppins"/>
          <w:i/>
          <w:iCs/>
        </w:rPr>
        <w:t>Powierzającego</w:t>
      </w:r>
      <w:r w:rsidRPr="00305CAC">
        <w:rPr>
          <w:rFonts w:ascii="Poppins" w:hAnsi="Poppins" w:cs="Poppins"/>
        </w:rPr>
        <w:t xml:space="preserve"> w innym celu niż określony w § 1 Umowy powierzenia, chyba że konieczność ujawnienia posiadanych informacji wynika z obowiązujących przepisów prawa. </w:t>
      </w:r>
    </w:p>
    <w:p w14:paraId="5DB0617E" w14:textId="77777777" w:rsidR="001F3369" w:rsidRPr="00305CAC" w:rsidRDefault="001F3369" w:rsidP="00092736">
      <w:pPr>
        <w:numPr>
          <w:ilvl w:val="0"/>
          <w:numId w:val="130"/>
        </w:numPr>
        <w:adjustRightInd w:val="0"/>
        <w:spacing w:after="0" w:line="276" w:lineRule="auto"/>
        <w:ind w:left="357" w:hanging="357"/>
        <w:jc w:val="both"/>
        <w:rPr>
          <w:rFonts w:ascii="Poppins" w:hAnsi="Poppins" w:cs="Poppins"/>
        </w:rPr>
      </w:pPr>
      <w:r w:rsidRPr="00305CAC">
        <w:rPr>
          <w:rFonts w:ascii="Poppins" w:hAnsi="Poppins" w:cs="Poppins"/>
        </w:rPr>
        <w:t>Strony zobowiązują się do dołożenia wszelkich starań w celu zapewnienia, aby środki łączności wykorzystywane do odbioru, przekazywania oraz przechowywania danych  gwarantowały zabezpieczenie danych, w tym w szczegó1ności danych osobowych powierzonych do przetwarzania, przed dostępem osób trzecich nieupoważnionych do zapoznania się z ich treścią.</w:t>
      </w:r>
    </w:p>
    <w:p w14:paraId="5298FBD5" w14:textId="77777777" w:rsidR="001F3369" w:rsidRPr="00305CAC" w:rsidRDefault="001F3369" w:rsidP="001F3369">
      <w:pPr>
        <w:spacing w:line="276" w:lineRule="auto"/>
        <w:jc w:val="center"/>
        <w:rPr>
          <w:rFonts w:ascii="Poppins" w:hAnsi="Poppins" w:cs="Poppins"/>
          <w:b/>
          <w:bCs/>
        </w:rPr>
      </w:pPr>
    </w:p>
    <w:p w14:paraId="52020B25" w14:textId="77777777" w:rsidR="001F3369" w:rsidRPr="00305CAC" w:rsidRDefault="001F3369" w:rsidP="001F3369">
      <w:pPr>
        <w:spacing w:line="276" w:lineRule="auto"/>
        <w:jc w:val="center"/>
        <w:rPr>
          <w:rFonts w:ascii="Poppins" w:hAnsi="Poppins" w:cs="Poppins"/>
          <w:b/>
          <w:bCs/>
        </w:rPr>
      </w:pPr>
      <w:r w:rsidRPr="00305CAC">
        <w:rPr>
          <w:rFonts w:ascii="Poppins" w:hAnsi="Poppins" w:cs="Poppins"/>
          <w:b/>
          <w:bCs/>
        </w:rPr>
        <w:t>§ 8.</w:t>
      </w:r>
    </w:p>
    <w:p w14:paraId="33727271" w14:textId="77777777" w:rsidR="001F3369" w:rsidRPr="00305CAC" w:rsidRDefault="001F3369" w:rsidP="001F3369">
      <w:pPr>
        <w:spacing w:line="276" w:lineRule="auto"/>
        <w:ind w:left="425" w:hanging="431"/>
        <w:jc w:val="center"/>
        <w:rPr>
          <w:rFonts w:ascii="Poppins" w:hAnsi="Poppins" w:cs="Poppins"/>
          <w:b/>
          <w:bCs/>
        </w:rPr>
      </w:pPr>
      <w:r w:rsidRPr="00305CAC">
        <w:rPr>
          <w:rFonts w:ascii="Poppins" w:hAnsi="Poppins" w:cs="Poppins"/>
          <w:b/>
          <w:bCs/>
        </w:rPr>
        <w:t>Postanowienia końcowe</w:t>
      </w:r>
    </w:p>
    <w:p w14:paraId="489D3763" w14:textId="77777777" w:rsidR="001F3369" w:rsidRPr="00305CAC" w:rsidRDefault="001F3369" w:rsidP="00092736">
      <w:pPr>
        <w:numPr>
          <w:ilvl w:val="0"/>
          <w:numId w:val="131"/>
        </w:numPr>
        <w:spacing w:line="276" w:lineRule="auto"/>
        <w:jc w:val="both"/>
        <w:rPr>
          <w:rFonts w:ascii="Poppins" w:hAnsi="Poppins" w:cs="Poppins"/>
        </w:rPr>
      </w:pPr>
      <w:r w:rsidRPr="00305CAC">
        <w:rPr>
          <w:rFonts w:ascii="Poppins" w:hAnsi="Poppins" w:cs="Poppins"/>
        </w:rPr>
        <w:t>W sprawach nieuregulowanych niniejszą Umową powierzenia zastosowanie będą miały przepisy Rozporządzenia oraz inne przepisy prawa powszechnie obowiązującego w szczególności przepisy ustawy Kodeksu cywilnego.</w:t>
      </w:r>
    </w:p>
    <w:p w14:paraId="52629EBD" w14:textId="77777777" w:rsidR="001F3369" w:rsidRPr="00305CAC" w:rsidRDefault="001F3369" w:rsidP="00092736">
      <w:pPr>
        <w:numPr>
          <w:ilvl w:val="0"/>
          <w:numId w:val="131"/>
        </w:numPr>
        <w:spacing w:line="276" w:lineRule="auto"/>
        <w:jc w:val="both"/>
        <w:rPr>
          <w:rFonts w:ascii="Poppins" w:hAnsi="Poppins" w:cs="Poppins"/>
        </w:rPr>
      </w:pPr>
      <w:r w:rsidRPr="00305CAC">
        <w:rPr>
          <w:rFonts w:ascii="Poppins" w:hAnsi="Poppins" w:cs="Poppins"/>
          <w:i/>
          <w:iCs/>
        </w:rPr>
        <w:t>Przyjmujący</w:t>
      </w:r>
      <w:r w:rsidRPr="00305CAC">
        <w:rPr>
          <w:rFonts w:ascii="Poppins" w:hAnsi="Poppins" w:cs="Poppins"/>
        </w:rPr>
        <w:t xml:space="preserve"> odpowiada za wszelkie szkody wyrządzone </w:t>
      </w:r>
      <w:r w:rsidRPr="00305CAC">
        <w:rPr>
          <w:rFonts w:ascii="Poppins" w:hAnsi="Poppins" w:cs="Poppins"/>
          <w:i/>
          <w:iCs/>
        </w:rPr>
        <w:t>Powierzającemu</w:t>
      </w:r>
      <w:r w:rsidRPr="00305CAC">
        <w:rPr>
          <w:rFonts w:ascii="Poppins" w:hAnsi="Poppins" w:cs="Poppins"/>
        </w:rPr>
        <w:t xml:space="preserve"> lub osobom trzecim wynikające z niezgodnego z Umową powierzenia, Rozporządzeniem oraz innymi przepisami prawa powszechnie obowiązującego przetwarzania powierzonych mu danych osobowych, w szczególności za udostępnienie danych osobom nieupoważnionym.</w:t>
      </w:r>
    </w:p>
    <w:p w14:paraId="2C70A755" w14:textId="77777777" w:rsidR="001F3369" w:rsidRPr="00305CAC" w:rsidRDefault="001F3369" w:rsidP="00092736">
      <w:pPr>
        <w:numPr>
          <w:ilvl w:val="0"/>
          <w:numId w:val="131"/>
        </w:numPr>
        <w:tabs>
          <w:tab w:val="num" w:pos="426"/>
        </w:tabs>
        <w:spacing w:after="0" w:line="276" w:lineRule="auto"/>
        <w:ind w:left="709" w:hanging="284"/>
        <w:contextualSpacing/>
        <w:jc w:val="both"/>
        <w:rPr>
          <w:rFonts w:ascii="Poppins" w:eastAsia="MS Mincho" w:hAnsi="Poppins" w:cs="Poppins"/>
        </w:rPr>
      </w:pPr>
      <w:r w:rsidRPr="00305CAC">
        <w:rPr>
          <w:rFonts w:ascii="Poppins" w:hAnsi="Poppins" w:cs="Poppins"/>
        </w:rPr>
        <w:t xml:space="preserve">Po </w:t>
      </w:r>
      <w:r w:rsidRPr="00305CAC">
        <w:rPr>
          <w:rFonts w:ascii="Poppins" w:eastAsia="MS Mincho" w:hAnsi="Poppins" w:cs="Poppins"/>
        </w:rPr>
        <w:t xml:space="preserve">rozwiązaniu lub wypowiedzeniu </w:t>
      </w:r>
      <w:r w:rsidRPr="00305CAC">
        <w:rPr>
          <w:rFonts w:ascii="Poppins" w:hAnsi="Poppins" w:cs="Poppins"/>
        </w:rPr>
        <w:t xml:space="preserve">niniejszej Umowy powierzenia </w:t>
      </w:r>
      <w:r w:rsidRPr="00305CAC">
        <w:rPr>
          <w:rFonts w:ascii="Poppins" w:hAnsi="Poppins" w:cs="Poppins"/>
          <w:i/>
          <w:iCs/>
        </w:rPr>
        <w:t xml:space="preserve">Przyjmujący </w:t>
      </w:r>
      <w:r w:rsidRPr="00305CAC">
        <w:rPr>
          <w:rFonts w:ascii="Poppins" w:hAnsi="Poppins" w:cs="Poppins"/>
        </w:rPr>
        <w:t xml:space="preserve">niezwłocznie, ale nie później niż w terminie do 7 dni, zobowiązuje się trwale </w:t>
      </w:r>
      <w:r w:rsidRPr="00305CAC">
        <w:rPr>
          <w:rFonts w:ascii="Poppins" w:eastAsia="MS Mincho" w:hAnsi="Poppins" w:cs="Poppins"/>
        </w:rPr>
        <w:t xml:space="preserve">usunąć wszelkie powierzone mu dane osobowe z własnych systemów </w:t>
      </w:r>
      <w:r w:rsidRPr="00305CAC">
        <w:rPr>
          <w:rFonts w:ascii="Poppins" w:eastAsia="MS Mincho" w:hAnsi="Poppins" w:cs="Poppins"/>
        </w:rPr>
        <w:lastRenderedPageBreak/>
        <w:t>informatycznych oraz z własnych nośników elektronicznych, a także trwale zniszczyć wszelkie ich istniejące kopie pozostające w jego dyspozycji,</w:t>
      </w:r>
      <w:r w:rsidRPr="00305CAC">
        <w:rPr>
          <w:rFonts w:ascii="Poppins" w:hAnsi="Poppins" w:cs="Poppins"/>
        </w:rPr>
        <w:t xml:space="preserve"> w sposób uniemożliwiający ich odtworzenie. Usunięcie dotyczy również wszelkich łączy oraz replikacji utworzonych przez </w:t>
      </w:r>
      <w:r w:rsidRPr="00305CAC">
        <w:rPr>
          <w:rFonts w:ascii="Poppins" w:hAnsi="Poppins" w:cs="Poppins"/>
          <w:i/>
          <w:iCs/>
        </w:rPr>
        <w:t>Przyjmującego</w:t>
      </w:r>
      <w:r w:rsidRPr="00305CAC">
        <w:rPr>
          <w:rFonts w:ascii="Poppins" w:hAnsi="Poppins" w:cs="Poppins"/>
        </w:rPr>
        <w:t xml:space="preserve">. </w:t>
      </w:r>
      <w:r w:rsidRPr="00305CAC">
        <w:rPr>
          <w:rFonts w:ascii="Poppins" w:eastAsia="MS Mincho" w:hAnsi="Poppins" w:cs="Poppins"/>
        </w:rPr>
        <w:t xml:space="preserve">Wykonanie obowiązków zostanie potwierdzone przez </w:t>
      </w:r>
      <w:r w:rsidRPr="00305CAC">
        <w:rPr>
          <w:rFonts w:ascii="Poppins" w:eastAsia="MS Mincho" w:hAnsi="Poppins" w:cs="Poppins"/>
          <w:i/>
          <w:iCs/>
        </w:rPr>
        <w:t>Przyjmującego</w:t>
      </w:r>
      <w:r w:rsidRPr="00305CAC">
        <w:rPr>
          <w:rFonts w:ascii="Poppins" w:eastAsia="MS Mincho" w:hAnsi="Poppins" w:cs="Poppins"/>
        </w:rPr>
        <w:t xml:space="preserve"> przekazanym </w:t>
      </w:r>
      <w:r w:rsidRPr="00305CAC">
        <w:rPr>
          <w:rFonts w:ascii="Poppins" w:eastAsia="MS Mincho" w:hAnsi="Poppins" w:cs="Poppins"/>
          <w:i/>
          <w:iCs/>
        </w:rPr>
        <w:t>Powierzającemu</w:t>
      </w:r>
      <w:r w:rsidRPr="00305CAC">
        <w:rPr>
          <w:rFonts w:ascii="Poppins" w:eastAsia="MS Mincho" w:hAnsi="Poppins" w:cs="Poppins"/>
        </w:rPr>
        <w:t xml:space="preserve"> protokołem, uwzględniającym dalsze powierzenia, nie później niż w terminie 7 dni od dnia wykonania obowiązku.  </w:t>
      </w:r>
    </w:p>
    <w:p w14:paraId="78D02637" w14:textId="77777777" w:rsidR="001F3369" w:rsidRPr="00305CAC" w:rsidRDefault="001F3369" w:rsidP="00092736">
      <w:pPr>
        <w:numPr>
          <w:ilvl w:val="0"/>
          <w:numId w:val="131"/>
        </w:numPr>
        <w:spacing w:line="276" w:lineRule="auto"/>
        <w:jc w:val="both"/>
        <w:rPr>
          <w:rFonts w:ascii="Poppins" w:hAnsi="Poppins" w:cs="Poppins"/>
        </w:rPr>
      </w:pPr>
      <w:r w:rsidRPr="00305CAC">
        <w:rPr>
          <w:rFonts w:ascii="Poppins" w:hAnsi="Poppins" w:cs="Poppins"/>
        </w:rPr>
        <w:t>Zmiany Umowy powierzenia wymagają zachowania formy pisemnej, w postaci Aneksu, pod rygorem nieważności.</w:t>
      </w:r>
    </w:p>
    <w:p w14:paraId="645710FA" w14:textId="77777777" w:rsidR="001F3369" w:rsidRPr="00305CAC" w:rsidRDefault="001F3369" w:rsidP="00092736">
      <w:pPr>
        <w:numPr>
          <w:ilvl w:val="0"/>
          <w:numId w:val="131"/>
        </w:numPr>
        <w:spacing w:line="276" w:lineRule="auto"/>
        <w:jc w:val="both"/>
        <w:rPr>
          <w:rFonts w:ascii="Poppins" w:hAnsi="Poppins" w:cs="Poppins"/>
        </w:rPr>
      </w:pPr>
      <w:r w:rsidRPr="00305CAC">
        <w:rPr>
          <w:rFonts w:ascii="Poppins" w:hAnsi="Poppins" w:cs="Poppins"/>
        </w:rPr>
        <w:t xml:space="preserve">Wszelkie spory związane z wykonaniem niniejszej Umowy powierzenia oraz wynikające z przetwarzania w oparciu o Umowę główną, rozstrzygane będą przez sąd właściwy dla siedziby </w:t>
      </w:r>
      <w:r w:rsidRPr="00305CAC">
        <w:rPr>
          <w:rFonts w:ascii="Poppins" w:hAnsi="Poppins" w:cs="Poppins"/>
          <w:i/>
          <w:iCs/>
        </w:rPr>
        <w:t>Powierzającego</w:t>
      </w:r>
      <w:r w:rsidRPr="00305CAC">
        <w:rPr>
          <w:rFonts w:ascii="Poppins" w:hAnsi="Poppins" w:cs="Poppins"/>
        </w:rPr>
        <w:t>.</w:t>
      </w:r>
    </w:p>
    <w:p w14:paraId="7B33308A" w14:textId="77777777" w:rsidR="001F3369" w:rsidRPr="00305CAC" w:rsidRDefault="001F3369" w:rsidP="00092736">
      <w:pPr>
        <w:numPr>
          <w:ilvl w:val="0"/>
          <w:numId w:val="131"/>
        </w:numPr>
        <w:spacing w:line="276" w:lineRule="auto"/>
        <w:jc w:val="both"/>
        <w:rPr>
          <w:rFonts w:ascii="Poppins" w:hAnsi="Poppins" w:cs="Poppins"/>
        </w:rPr>
      </w:pPr>
      <w:r w:rsidRPr="00305CAC">
        <w:rPr>
          <w:rFonts w:ascii="Poppins" w:hAnsi="Poppins" w:cs="Poppins"/>
        </w:rPr>
        <w:t>Niniejsza Umowa powierzenia wchodzi w życie z dniem jej podpisania.</w:t>
      </w:r>
    </w:p>
    <w:p w14:paraId="75DA29A5" w14:textId="77777777" w:rsidR="001F3369" w:rsidRPr="00305CAC" w:rsidRDefault="001F3369" w:rsidP="00092736">
      <w:pPr>
        <w:numPr>
          <w:ilvl w:val="0"/>
          <w:numId w:val="131"/>
        </w:numPr>
        <w:spacing w:line="276" w:lineRule="auto"/>
        <w:jc w:val="both"/>
        <w:rPr>
          <w:rFonts w:ascii="Poppins" w:hAnsi="Poppins" w:cs="Poppins"/>
        </w:rPr>
      </w:pPr>
      <w:r w:rsidRPr="00305CAC">
        <w:rPr>
          <w:rFonts w:ascii="Poppins" w:hAnsi="Poppins" w:cs="Poppins"/>
        </w:rPr>
        <w:t>Umowę sporządzono przy użyciu kwalifikowanych podpisów elektronicznych, w dacie złożenia podpisu przez ostatnią ze Stron.</w:t>
      </w:r>
    </w:p>
    <w:p w14:paraId="4D7CA789" w14:textId="77777777" w:rsidR="001F3369" w:rsidRPr="00305CAC" w:rsidRDefault="001F3369" w:rsidP="001F3369">
      <w:pPr>
        <w:spacing w:line="276" w:lineRule="auto"/>
        <w:ind w:left="360" w:hanging="431"/>
        <w:jc w:val="both"/>
        <w:rPr>
          <w:rFonts w:ascii="Poppins" w:hAnsi="Poppins" w:cs="Poppins"/>
        </w:rPr>
      </w:pPr>
    </w:p>
    <w:p w14:paraId="423411B4" w14:textId="77777777" w:rsidR="001F3369" w:rsidRPr="00305CAC" w:rsidRDefault="001F3369" w:rsidP="001F3369">
      <w:pPr>
        <w:spacing w:after="60" w:line="276" w:lineRule="auto"/>
        <w:ind w:left="360" w:firstLine="349"/>
        <w:jc w:val="both"/>
        <w:rPr>
          <w:rFonts w:ascii="Poppins" w:hAnsi="Poppins" w:cs="Poppins"/>
          <w:i/>
          <w:iCs/>
        </w:rPr>
      </w:pPr>
      <w:r w:rsidRPr="00305CAC">
        <w:rPr>
          <w:rFonts w:ascii="Poppins" w:hAnsi="Poppins" w:cs="Poppins"/>
          <w:i/>
          <w:iCs/>
        </w:rPr>
        <w:t xml:space="preserve">    </w:t>
      </w:r>
      <w:r w:rsidRPr="00305CAC">
        <w:rPr>
          <w:rFonts w:ascii="Poppins" w:hAnsi="Poppins" w:cs="Poppins"/>
          <w:b/>
          <w:bCs/>
          <w:i/>
          <w:iCs/>
        </w:rPr>
        <w:t>Powierzający</w:t>
      </w:r>
      <w:r w:rsidRPr="00305CAC">
        <w:rPr>
          <w:rFonts w:ascii="Poppins" w:hAnsi="Poppins" w:cs="Poppins"/>
        </w:rPr>
        <w:tab/>
      </w:r>
      <w:r w:rsidRPr="00305CAC">
        <w:rPr>
          <w:rFonts w:ascii="Poppins" w:hAnsi="Poppins" w:cs="Poppins"/>
        </w:rPr>
        <w:tab/>
      </w:r>
      <w:r w:rsidRPr="00305CAC">
        <w:rPr>
          <w:rFonts w:ascii="Poppins" w:hAnsi="Poppins" w:cs="Poppins"/>
        </w:rPr>
        <w:tab/>
      </w:r>
      <w:r w:rsidRPr="00305CAC">
        <w:rPr>
          <w:rFonts w:ascii="Poppins" w:hAnsi="Poppins" w:cs="Poppins"/>
        </w:rPr>
        <w:tab/>
      </w:r>
      <w:r w:rsidRPr="00305CAC">
        <w:rPr>
          <w:rFonts w:ascii="Poppins" w:hAnsi="Poppins" w:cs="Poppins"/>
        </w:rPr>
        <w:tab/>
      </w:r>
      <w:r w:rsidRPr="00305CAC">
        <w:rPr>
          <w:rFonts w:ascii="Poppins" w:hAnsi="Poppins" w:cs="Poppins"/>
        </w:rPr>
        <w:tab/>
      </w:r>
      <w:r w:rsidRPr="00305CAC">
        <w:rPr>
          <w:rFonts w:ascii="Poppins" w:hAnsi="Poppins" w:cs="Poppins"/>
          <w:i/>
          <w:iCs/>
        </w:rPr>
        <w:t xml:space="preserve">       </w:t>
      </w:r>
      <w:r w:rsidRPr="00305CAC">
        <w:rPr>
          <w:rFonts w:ascii="Poppins" w:hAnsi="Poppins" w:cs="Poppins"/>
          <w:b/>
          <w:bCs/>
          <w:i/>
          <w:iCs/>
        </w:rPr>
        <w:t>Przyjmujący</w:t>
      </w:r>
      <w:r w:rsidRPr="00305CAC">
        <w:rPr>
          <w:rFonts w:ascii="Poppins" w:hAnsi="Poppins" w:cs="Poppins"/>
          <w:i/>
          <w:iCs/>
        </w:rPr>
        <w:t xml:space="preserve"> </w:t>
      </w:r>
    </w:p>
    <w:p w14:paraId="6298058C" w14:textId="4A273783" w:rsidR="001F3369" w:rsidRPr="00305CAC" w:rsidRDefault="001F3369" w:rsidP="001F3369">
      <w:pPr>
        <w:spacing w:after="60" w:line="276" w:lineRule="auto"/>
        <w:ind w:left="360" w:firstLine="349"/>
        <w:jc w:val="both"/>
        <w:rPr>
          <w:rFonts w:ascii="Poppins" w:hAnsi="Poppins" w:cs="Poppins"/>
          <w:i/>
          <w:iCs/>
        </w:rPr>
      </w:pPr>
    </w:p>
    <w:p w14:paraId="7D19BFEB" w14:textId="3C3EE86C" w:rsidR="001F3369" w:rsidRPr="00305CAC" w:rsidRDefault="001F3369" w:rsidP="001F3369">
      <w:pPr>
        <w:spacing w:after="240" w:line="360" w:lineRule="auto"/>
        <w:jc w:val="center"/>
        <w:rPr>
          <w:rFonts w:ascii="Poppins" w:hAnsi="Poppins" w:cs="Poppins"/>
          <w:b/>
          <w:bCs/>
        </w:rPr>
      </w:pPr>
      <w:r w:rsidRPr="00305CAC">
        <w:rPr>
          <w:rFonts w:ascii="Poppins" w:hAnsi="Poppins" w:cs="Poppins"/>
          <w:b/>
          <w:bCs/>
        </w:rPr>
        <w:br w:type="page"/>
      </w:r>
    </w:p>
    <w:p w14:paraId="5D43E5B7" w14:textId="77777777" w:rsidR="001F3369" w:rsidRPr="00305CAC" w:rsidRDefault="001F3369" w:rsidP="001F3369">
      <w:pPr>
        <w:spacing w:after="240" w:line="360" w:lineRule="auto"/>
        <w:jc w:val="center"/>
        <w:rPr>
          <w:rFonts w:ascii="Poppins" w:hAnsi="Poppins" w:cs="Poppins"/>
          <w:b/>
          <w:bCs/>
        </w:rPr>
      </w:pPr>
      <w:r w:rsidRPr="00305CAC">
        <w:rPr>
          <w:rFonts w:ascii="Poppins" w:hAnsi="Poppins" w:cs="Poppins"/>
          <w:b/>
          <w:bCs/>
        </w:rPr>
        <w:lastRenderedPageBreak/>
        <w:t>Oświadczenie upoważnionego o zachowaniu poufności</w:t>
      </w:r>
    </w:p>
    <w:p w14:paraId="10D08A94" w14:textId="77777777" w:rsidR="001F3369" w:rsidRPr="00305CAC" w:rsidRDefault="001F3369" w:rsidP="001F3369">
      <w:pPr>
        <w:spacing w:line="276" w:lineRule="auto"/>
        <w:jc w:val="both"/>
        <w:rPr>
          <w:rFonts w:ascii="Poppins" w:hAnsi="Poppins" w:cs="Poppins"/>
        </w:rPr>
      </w:pPr>
      <w:r w:rsidRPr="00305CAC">
        <w:rPr>
          <w:rFonts w:ascii="Poppins" w:hAnsi="Poppins" w:cs="Poppins"/>
        </w:rPr>
        <w:t>Oświadczam, iż zostałem zapoznany z przepisami dotyczącymi ochrony danych osobowych i wdrożonych do stosowania przez Administratora Danych „Polityki ochrony danych osobowych” oraz o zachowaniu poufności:</w:t>
      </w:r>
    </w:p>
    <w:p w14:paraId="2B61153A" w14:textId="77777777" w:rsidR="001F3369" w:rsidRPr="00305CAC" w:rsidRDefault="001F3369" w:rsidP="001F3369">
      <w:pPr>
        <w:spacing w:before="60" w:after="60" w:line="276" w:lineRule="auto"/>
        <w:jc w:val="both"/>
        <w:rPr>
          <w:rFonts w:ascii="Poppins" w:hAnsi="Poppins" w:cs="Poppins"/>
        </w:rPr>
      </w:pPr>
      <w:r w:rsidRPr="00305CAC">
        <w:rPr>
          <w:rFonts w:ascii="Poppins" w:hAnsi="Poppins" w:cs="Poppins"/>
        </w:rPr>
        <w:t>Zobowiązuję się do:</w:t>
      </w:r>
    </w:p>
    <w:p w14:paraId="46781428" w14:textId="77777777" w:rsidR="001F3369" w:rsidRPr="00305CAC" w:rsidRDefault="001F3369" w:rsidP="00092736">
      <w:pPr>
        <w:numPr>
          <w:ilvl w:val="0"/>
          <w:numId w:val="132"/>
        </w:numPr>
        <w:tabs>
          <w:tab w:val="left" w:pos="2410"/>
        </w:tabs>
        <w:spacing w:after="0"/>
        <w:jc w:val="both"/>
        <w:rPr>
          <w:rFonts w:ascii="Poppins" w:hAnsi="Poppins" w:cs="Poppins"/>
        </w:rPr>
      </w:pPr>
      <w:r w:rsidRPr="00305CAC">
        <w:rPr>
          <w:rFonts w:ascii="Poppins" w:hAnsi="Poppins" w:cs="Poppins"/>
        </w:rPr>
        <w:t>zachowania w tajemnicy danych osobowych oraz informacji poufnych, do których mam lub będę miał (a) dostęp w związku z wykonywaniem swoich obowiązków,</w:t>
      </w:r>
    </w:p>
    <w:p w14:paraId="07AA2451" w14:textId="77777777" w:rsidR="001F3369" w:rsidRPr="00305CAC" w:rsidRDefault="001F3369" w:rsidP="00092736">
      <w:pPr>
        <w:numPr>
          <w:ilvl w:val="0"/>
          <w:numId w:val="132"/>
        </w:numPr>
        <w:tabs>
          <w:tab w:val="left" w:pos="2410"/>
        </w:tabs>
        <w:spacing w:after="0"/>
        <w:jc w:val="both"/>
        <w:rPr>
          <w:rFonts w:ascii="Poppins" w:hAnsi="Poppins" w:cs="Poppins"/>
        </w:rPr>
      </w:pPr>
      <w:r w:rsidRPr="00305CAC">
        <w:rPr>
          <w:rFonts w:ascii="Poppins" w:hAnsi="Poppins" w:cs="Poppins"/>
        </w:rPr>
        <w:t>niewykorzystywania danych osobowych oraz informacji poufnych w celach wykraczających poza moje obowiązki, o ile nie są one jawne,</w:t>
      </w:r>
    </w:p>
    <w:p w14:paraId="253FEC7A" w14:textId="77777777" w:rsidR="001F3369" w:rsidRPr="00305CAC" w:rsidRDefault="001F3369" w:rsidP="00092736">
      <w:pPr>
        <w:numPr>
          <w:ilvl w:val="0"/>
          <w:numId w:val="132"/>
        </w:numPr>
        <w:tabs>
          <w:tab w:val="left" w:pos="2410"/>
        </w:tabs>
        <w:spacing w:after="0"/>
        <w:jc w:val="both"/>
        <w:rPr>
          <w:rFonts w:ascii="Poppins" w:hAnsi="Poppins" w:cs="Poppins"/>
        </w:rPr>
      </w:pPr>
      <w:r w:rsidRPr="00305CAC">
        <w:rPr>
          <w:rFonts w:ascii="Poppins" w:hAnsi="Poppins" w:cs="Poppins"/>
        </w:rPr>
        <w:t>zachowania w tajemnicy sposobów zabezpieczenia danych osobowych, o ile nie są one jawne,</w:t>
      </w:r>
    </w:p>
    <w:p w14:paraId="205FCEE0" w14:textId="77777777" w:rsidR="001F3369" w:rsidRPr="00305CAC" w:rsidRDefault="001F3369" w:rsidP="00092736">
      <w:pPr>
        <w:numPr>
          <w:ilvl w:val="0"/>
          <w:numId w:val="132"/>
        </w:numPr>
        <w:tabs>
          <w:tab w:val="left" w:pos="2410"/>
        </w:tabs>
        <w:spacing w:after="0"/>
        <w:jc w:val="both"/>
        <w:rPr>
          <w:rFonts w:ascii="Poppins" w:hAnsi="Poppins" w:cs="Poppins"/>
        </w:rPr>
      </w:pPr>
      <w:r w:rsidRPr="00305CAC">
        <w:rPr>
          <w:rFonts w:ascii="Poppins" w:hAnsi="Poppins" w:cs="Poppins"/>
        </w:rPr>
        <w:t>wykorzystywania jedynie legalnego oprogramowania,</w:t>
      </w:r>
    </w:p>
    <w:p w14:paraId="169036F4" w14:textId="77777777" w:rsidR="001F3369" w:rsidRPr="00305CAC" w:rsidRDefault="001F3369" w:rsidP="00092736">
      <w:pPr>
        <w:numPr>
          <w:ilvl w:val="0"/>
          <w:numId w:val="132"/>
        </w:numPr>
        <w:tabs>
          <w:tab w:val="left" w:pos="2410"/>
        </w:tabs>
        <w:spacing w:after="0"/>
        <w:jc w:val="both"/>
        <w:rPr>
          <w:rFonts w:ascii="Poppins" w:hAnsi="Poppins" w:cs="Poppins"/>
        </w:rPr>
      </w:pPr>
      <w:r w:rsidRPr="00305CAC">
        <w:rPr>
          <w:rFonts w:ascii="Poppins" w:hAnsi="Poppins" w:cs="Poppins"/>
        </w:rPr>
        <w:t>należytej dbałości o sprzęt i oprogramowanie zgodnie z dokumentacją ochrony danych osobowych oraz informacji poufnych,</w:t>
      </w:r>
    </w:p>
    <w:p w14:paraId="3598DE5F" w14:textId="77777777" w:rsidR="001F3369" w:rsidRPr="00305CAC" w:rsidRDefault="001F3369" w:rsidP="00092736">
      <w:pPr>
        <w:numPr>
          <w:ilvl w:val="0"/>
          <w:numId w:val="132"/>
        </w:numPr>
        <w:tabs>
          <w:tab w:val="left" w:pos="2410"/>
        </w:tabs>
        <w:spacing w:after="0"/>
        <w:jc w:val="both"/>
        <w:rPr>
          <w:rFonts w:ascii="Poppins" w:hAnsi="Poppins" w:cs="Poppins"/>
        </w:rPr>
      </w:pPr>
      <w:r w:rsidRPr="00305CAC">
        <w:rPr>
          <w:rFonts w:ascii="Poppins" w:hAnsi="Poppins" w:cs="Poppins"/>
        </w:rPr>
        <w:t>korzystania z komputerów przenośnych zgodnie z dokumentacją ochrony danych osobowych (o ile ma to zastosowanie),</w:t>
      </w:r>
    </w:p>
    <w:p w14:paraId="4497B109" w14:textId="77777777" w:rsidR="001F3369" w:rsidRPr="00305CAC" w:rsidRDefault="001F3369" w:rsidP="00092736">
      <w:pPr>
        <w:pStyle w:val="Akapitzlist"/>
        <w:numPr>
          <w:ilvl w:val="0"/>
          <w:numId w:val="132"/>
        </w:numPr>
        <w:tabs>
          <w:tab w:val="left" w:pos="2410"/>
        </w:tabs>
        <w:spacing w:after="0"/>
        <w:ind w:left="714" w:hanging="357"/>
        <w:contextualSpacing/>
        <w:jc w:val="both"/>
        <w:rPr>
          <w:rFonts w:ascii="Poppins" w:eastAsia="Times New Roman" w:hAnsi="Poppins" w:cs="Poppins"/>
          <w:lang w:val="pl-PL" w:eastAsia="pl-PL"/>
        </w:rPr>
      </w:pPr>
      <w:r w:rsidRPr="00305CAC">
        <w:rPr>
          <w:rFonts w:ascii="Poppins" w:hAnsi="Poppins" w:cs="Poppins"/>
          <w:lang w:val="pl-PL"/>
        </w:rPr>
        <w:t xml:space="preserve">zachowania szczególnej ostrożności w razie przetwarzania danych osobowych oraz informacji poufnych w modelu pracy zdalnej, w szczególności z wykorzystaniem własnego </w:t>
      </w:r>
      <w:r w:rsidRPr="00305CAC">
        <w:rPr>
          <w:rFonts w:ascii="Poppins" w:eastAsia="Times New Roman" w:hAnsi="Poppins" w:cs="Poppins"/>
          <w:lang w:val="pl-PL"/>
        </w:rPr>
        <w:t>sprzętu; szczególna ostrożność ma zapewnić pełną poufność danych osobowych przetwarzanych w modelu pracy zdalnej.</w:t>
      </w:r>
    </w:p>
    <w:p w14:paraId="0A6F8DE6" w14:textId="77777777" w:rsidR="001F3369" w:rsidRPr="00305CAC" w:rsidRDefault="001F3369" w:rsidP="00092736">
      <w:pPr>
        <w:pStyle w:val="Akapitzlist"/>
        <w:numPr>
          <w:ilvl w:val="0"/>
          <w:numId w:val="132"/>
        </w:numPr>
        <w:tabs>
          <w:tab w:val="left" w:pos="2410"/>
        </w:tabs>
        <w:spacing w:after="0"/>
        <w:ind w:left="714" w:hanging="357"/>
        <w:contextualSpacing/>
        <w:jc w:val="both"/>
        <w:rPr>
          <w:rFonts w:ascii="Poppins" w:eastAsia="Times New Roman" w:hAnsi="Poppins" w:cs="Poppins"/>
          <w:lang w:val="pl-PL" w:eastAsia="pl-PL"/>
        </w:rPr>
      </w:pPr>
      <w:r w:rsidRPr="00305CAC">
        <w:rPr>
          <w:rFonts w:ascii="Poppins" w:eastAsia="Times New Roman" w:hAnsi="Poppins" w:cs="Poppins"/>
          <w:lang w:val="pl-PL"/>
        </w:rPr>
        <w:t>Zachowania poufności przekazywanych informacji na wszelkich nośnikach, bez względu na sposób ich przekazania. A także do niewykorzystywania do celów innych, niż wykonywanie usług doradczych</w:t>
      </w:r>
    </w:p>
    <w:p w14:paraId="74A36C0B" w14:textId="77777777" w:rsidR="001F3369" w:rsidRPr="00305CAC" w:rsidRDefault="001F3369" w:rsidP="00092736">
      <w:pPr>
        <w:pStyle w:val="Akapitzlist"/>
        <w:numPr>
          <w:ilvl w:val="0"/>
          <w:numId w:val="132"/>
        </w:numPr>
        <w:tabs>
          <w:tab w:val="left" w:pos="2410"/>
        </w:tabs>
        <w:spacing w:after="0"/>
        <w:ind w:left="714" w:hanging="357"/>
        <w:contextualSpacing/>
        <w:jc w:val="both"/>
        <w:rPr>
          <w:rFonts w:ascii="Poppins" w:eastAsia="Times New Roman" w:hAnsi="Poppins" w:cs="Poppins"/>
          <w:lang w:val="pl-PL" w:eastAsia="pl-PL"/>
        </w:rPr>
      </w:pPr>
      <w:r w:rsidRPr="00305CAC">
        <w:rPr>
          <w:rFonts w:ascii="Poppins" w:eastAsia="Times New Roman" w:hAnsi="Poppins" w:cs="Poppins"/>
          <w:lang w:val="pl-PL"/>
        </w:rPr>
        <w:t xml:space="preserve">Zapewnienia odpowiedniego i bezpiecznego sposobu przechowywania wszystkich Informacji Poufnych, </w:t>
      </w:r>
    </w:p>
    <w:p w14:paraId="3C74EABE" w14:textId="77777777" w:rsidR="001F3369" w:rsidRPr="00305CAC" w:rsidRDefault="001F3369" w:rsidP="00092736">
      <w:pPr>
        <w:pStyle w:val="Akapitzlist"/>
        <w:numPr>
          <w:ilvl w:val="0"/>
          <w:numId w:val="132"/>
        </w:numPr>
        <w:tabs>
          <w:tab w:val="left" w:pos="2410"/>
        </w:tabs>
        <w:spacing w:after="0"/>
        <w:ind w:left="714" w:hanging="357"/>
        <w:contextualSpacing/>
        <w:jc w:val="both"/>
        <w:rPr>
          <w:rFonts w:ascii="Poppins" w:eastAsia="Times New Roman" w:hAnsi="Poppins" w:cs="Poppins"/>
          <w:lang w:val="pl-PL" w:eastAsia="pl-PL"/>
        </w:rPr>
      </w:pPr>
      <w:r w:rsidRPr="00305CAC">
        <w:rPr>
          <w:rFonts w:ascii="Poppins" w:eastAsia="Times New Roman" w:hAnsi="Poppins" w:cs="Poppins"/>
          <w:lang w:val="pl-PL"/>
        </w:rPr>
        <w:t>Podejmowania odpowiednich środków mających na celu ochronę wszelkich informacji i dokumentów zawierających lub związanych z informacjami poufnymi przed ich utratą lub ujawnieniem.</w:t>
      </w:r>
    </w:p>
    <w:p w14:paraId="6C5E4187" w14:textId="5427CC0D" w:rsidR="001F3369" w:rsidRPr="00305CAC" w:rsidRDefault="001F3369" w:rsidP="00092736">
      <w:pPr>
        <w:pStyle w:val="Akapitzlist"/>
        <w:numPr>
          <w:ilvl w:val="0"/>
          <w:numId w:val="132"/>
        </w:numPr>
        <w:tabs>
          <w:tab w:val="left" w:pos="2410"/>
        </w:tabs>
        <w:spacing w:after="0"/>
        <w:ind w:left="714" w:hanging="357"/>
        <w:contextualSpacing/>
        <w:jc w:val="both"/>
        <w:rPr>
          <w:rFonts w:ascii="Poppins" w:eastAsia="Times New Roman" w:hAnsi="Poppins" w:cs="Poppins"/>
          <w:lang w:val="pl-PL" w:eastAsia="pl-PL"/>
        </w:rPr>
      </w:pPr>
      <w:r w:rsidRPr="00305CAC">
        <w:rPr>
          <w:rFonts w:ascii="Poppins" w:eastAsia="Times New Roman" w:hAnsi="Poppins" w:cs="Poppins"/>
          <w:lang w:val="pl-PL"/>
        </w:rPr>
        <w:t>Sformułowanie „informacje poufne” oznacza wszelkie informacje związane</w:t>
      </w:r>
      <w:r w:rsidRPr="00305CAC">
        <w:rPr>
          <w:rFonts w:ascii="Poppins" w:hAnsi="Poppins" w:cs="Poppins"/>
          <w:lang w:val="pl-PL"/>
        </w:rPr>
        <w:br/>
      </w:r>
      <w:r w:rsidRPr="00305CAC">
        <w:rPr>
          <w:rFonts w:ascii="Poppins" w:eastAsia="Times New Roman" w:hAnsi="Poppins" w:cs="Poppins"/>
          <w:lang w:val="pl-PL"/>
        </w:rPr>
        <w:t>w jakikolwiek sposób z działalnością Krajowego Instytutu Mediów, znane lub ujawnione na rzecz, w wyniku lub poprzez świadczenie usług administracji IT, które zawierają informacje techniczne lub inne informacje o usługach, procesach, programach, strukturze sieciowej, systemach informatycznych, adresacji IP, posiadanych urządzeń sieciowo serwerowych co do modelu, oraz ich lokalizacji, wszelkich haseł dostępowych oraz systemów dostępowych, koncepcjach i innowacjach, formularzach,</w:t>
      </w:r>
      <w:r w:rsidRPr="00305CAC">
        <w:rPr>
          <w:rFonts w:ascii="Poppins" w:hAnsi="Poppins" w:cs="Poppins"/>
          <w:lang w:val="pl-PL"/>
        </w:rPr>
        <w:t xml:space="preserve"> </w:t>
      </w:r>
      <w:r w:rsidRPr="00305CAC">
        <w:rPr>
          <w:rFonts w:ascii="Poppins" w:eastAsia="Times New Roman" w:hAnsi="Poppins" w:cs="Poppins"/>
          <w:lang w:val="pl-PL"/>
        </w:rPr>
        <w:t xml:space="preserve">metodach funkcjonowania, danych </w:t>
      </w:r>
      <w:r w:rsidRPr="00305CAC">
        <w:rPr>
          <w:rFonts w:ascii="Poppins" w:eastAsia="Times New Roman" w:hAnsi="Poppins" w:cs="Poppins"/>
          <w:lang w:val="pl-PL"/>
        </w:rPr>
        <w:lastRenderedPageBreak/>
        <w:t>osobowych, wszelkich danych finansowych i księgowych, danych marketingowych, danych o kontrahentach, informacje o respondentach i panelistach. Informacje poufne nie zawierają takich elementów, które są publikowane lub w inny sposób stanowią wiedzę publiczną, lub do których istnieje wolny dostęp z różnych źródeł</w:t>
      </w:r>
    </w:p>
    <w:p w14:paraId="7704D552" w14:textId="77777777" w:rsidR="001F3369" w:rsidRPr="00305CAC" w:rsidRDefault="001F3369" w:rsidP="001F3369">
      <w:pPr>
        <w:spacing w:line="360" w:lineRule="auto"/>
        <w:ind w:left="4956"/>
        <w:jc w:val="right"/>
        <w:rPr>
          <w:rFonts w:ascii="Poppins" w:hAnsi="Poppins" w:cs="Poppins"/>
        </w:rPr>
      </w:pPr>
    </w:p>
    <w:p w14:paraId="0F789F9B" w14:textId="77777777" w:rsidR="001F3369" w:rsidRPr="00305CAC" w:rsidRDefault="001F3369" w:rsidP="001F3369">
      <w:pPr>
        <w:spacing w:line="360" w:lineRule="auto"/>
        <w:ind w:left="4956"/>
        <w:jc w:val="right"/>
        <w:rPr>
          <w:rFonts w:ascii="Poppins" w:hAnsi="Poppins" w:cs="Poppins"/>
        </w:rPr>
      </w:pPr>
      <w:r w:rsidRPr="00305CAC">
        <w:rPr>
          <w:rFonts w:ascii="Poppins" w:hAnsi="Poppins" w:cs="Poppins"/>
        </w:rPr>
        <w:t>..………………………………………………</w:t>
      </w:r>
    </w:p>
    <w:p w14:paraId="218FB7AE" w14:textId="77777777" w:rsidR="001F3369" w:rsidRPr="00305CAC" w:rsidRDefault="001F3369" w:rsidP="001F3369">
      <w:pPr>
        <w:spacing w:line="360" w:lineRule="auto"/>
        <w:ind w:left="4956"/>
        <w:jc w:val="right"/>
        <w:rPr>
          <w:rFonts w:ascii="Poppins" w:hAnsi="Poppins" w:cs="Poppins"/>
        </w:rPr>
      </w:pPr>
      <w:r w:rsidRPr="00305CAC">
        <w:rPr>
          <w:rFonts w:ascii="Poppins" w:hAnsi="Poppins" w:cs="Poppins"/>
        </w:rPr>
        <w:t>Data i podpis osoby upoważnionej</w:t>
      </w:r>
    </w:p>
    <w:p w14:paraId="218654CC" w14:textId="77777777" w:rsidR="001F3369" w:rsidRPr="00305CAC" w:rsidRDefault="001F3369" w:rsidP="001F3369">
      <w:pPr>
        <w:suppressAutoHyphens/>
        <w:rPr>
          <w:rFonts w:ascii="Poppins" w:hAnsi="Poppins" w:cs="Poppins"/>
        </w:rPr>
      </w:pPr>
    </w:p>
    <w:p w14:paraId="546745E8" w14:textId="79E6D820" w:rsidR="001F3369" w:rsidRPr="00305CAC" w:rsidRDefault="001F3369">
      <w:pPr>
        <w:spacing w:after="160" w:line="259" w:lineRule="auto"/>
        <w:rPr>
          <w:rFonts w:ascii="Poppins" w:hAnsi="Poppins" w:cs="Poppins"/>
          <w:b/>
          <w:bCs/>
        </w:rPr>
      </w:pPr>
      <w:r w:rsidRPr="00305CAC">
        <w:rPr>
          <w:rFonts w:ascii="Poppins" w:hAnsi="Poppins" w:cs="Poppins"/>
          <w:b/>
          <w:bCs/>
        </w:rPr>
        <w:br w:type="page"/>
      </w:r>
    </w:p>
    <w:p w14:paraId="151B3405" w14:textId="65F9B6D5" w:rsidR="00730899" w:rsidRPr="00587BA8" w:rsidRDefault="00730899" w:rsidP="00730899">
      <w:pPr>
        <w:spacing w:after="160" w:line="259" w:lineRule="auto"/>
        <w:jc w:val="right"/>
        <w:rPr>
          <w:rFonts w:ascii="Poppins" w:hAnsi="Poppins" w:cs="Poppins"/>
          <w:b/>
        </w:rPr>
      </w:pPr>
      <w:r w:rsidRPr="00587BA8">
        <w:rPr>
          <w:rFonts w:ascii="Poppins" w:hAnsi="Poppins" w:cs="Poppins"/>
          <w:b/>
        </w:rPr>
        <w:lastRenderedPageBreak/>
        <w:t>Załącznik nr 3</w:t>
      </w:r>
    </w:p>
    <w:p w14:paraId="628D4140" w14:textId="5E21BED3" w:rsidR="00730899" w:rsidRPr="00587BA8" w:rsidRDefault="00730899" w:rsidP="00730899">
      <w:pPr>
        <w:spacing w:after="160" w:line="259" w:lineRule="auto"/>
        <w:jc w:val="right"/>
        <w:rPr>
          <w:rFonts w:ascii="Poppins" w:hAnsi="Poppins" w:cs="Poppins"/>
          <w:b/>
        </w:rPr>
      </w:pPr>
      <w:r w:rsidRPr="00587BA8">
        <w:rPr>
          <w:rFonts w:ascii="Poppins" w:hAnsi="Poppins" w:cs="Poppins"/>
          <w:b/>
        </w:rPr>
        <w:t>do Umowy nr ……. z dnia …………………</w:t>
      </w:r>
    </w:p>
    <w:p w14:paraId="746E85A6" w14:textId="29A98495" w:rsidR="008669F3" w:rsidRPr="00587BA8" w:rsidRDefault="00730899" w:rsidP="00730899">
      <w:pPr>
        <w:spacing w:after="160" w:line="259" w:lineRule="auto"/>
        <w:jc w:val="center"/>
        <w:rPr>
          <w:rFonts w:ascii="Poppins" w:hAnsi="Poppins" w:cs="Poppins"/>
          <w:b/>
        </w:rPr>
      </w:pPr>
      <w:r w:rsidRPr="00587BA8">
        <w:rPr>
          <w:rFonts w:ascii="Poppins" w:hAnsi="Poppins" w:cs="Poppins"/>
          <w:b/>
        </w:rPr>
        <w:t xml:space="preserve">Wykaz osób, które będą uczestniczyć w wykonaniu zamówienia </w:t>
      </w:r>
    </w:p>
    <w:p w14:paraId="52BAFB5E" w14:textId="77777777" w:rsidR="008669F3" w:rsidRPr="00587BA8" w:rsidRDefault="008669F3">
      <w:pPr>
        <w:spacing w:after="160" w:line="259" w:lineRule="auto"/>
        <w:rPr>
          <w:rFonts w:ascii="Poppins" w:hAnsi="Poppins" w:cs="Poppins"/>
          <w:b/>
        </w:rPr>
      </w:pPr>
      <w:r w:rsidRPr="00587BA8">
        <w:rPr>
          <w:rFonts w:ascii="Poppins" w:hAnsi="Poppins" w:cs="Poppins"/>
          <w:b/>
        </w:rPr>
        <w:br w:type="page"/>
      </w:r>
    </w:p>
    <w:p w14:paraId="725FCC41" w14:textId="77777777" w:rsidR="008669F3" w:rsidRPr="00587BA8" w:rsidRDefault="008669F3" w:rsidP="008669F3">
      <w:pPr>
        <w:spacing w:after="160" w:line="259" w:lineRule="auto"/>
        <w:jc w:val="right"/>
        <w:rPr>
          <w:rFonts w:ascii="Poppins" w:hAnsi="Poppins" w:cs="Poppins"/>
          <w:b/>
        </w:rPr>
      </w:pPr>
      <w:r w:rsidRPr="00587BA8">
        <w:rPr>
          <w:rFonts w:ascii="Poppins" w:hAnsi="Poppins" w:cs="Poppins"/>
          <w:b/>
        </w:rPr>
        <w:lastRenderedPageBreak/>
        <w:t xml:space="preserve">Załącznik nr 4 </w:t>
      </w:r>
    </w:p>
    <w:p w14:paraId="3C36F7AE" w14:textId="5F26E659" w:rsidR="008669F3" w:rsidRPr="00587BA8" w:rsidRDefault="008669F3" w:rsidP="008669F3">
      <w:pPr>
        <w:spacing w:after="160" w:line="259" w:lineRule="auto"/>
        <w:jc w:val="right"/>
        <w:rPr>
          <w:rFonts w:ascii="Poppins" w:hAnsi="Poppins" w:cs="Poppins"/>
          <w:b/>
        </w:rPr>
      </w:pPr>
      <w:r w:rsidRPr="00587BA8">
        <w:rPr>
          <w:rFonts w:ascii="Poppins" w:hAnsi="Poppins" w:cs="Poppins"/>
          <w:b/>
        </w:rPr>
        <w:t>do Umowy nr ……. z dnia …………………</w:t>
      </w:r>
    </w:p>
    <w:p w14:paraId="188C2333" w14:textId="77777777" w:rsidR="00730899" w:rsidRPr="00587BA8" w:rsidRDefault="00730899" w:rsidP="00730899">
      <w:pPr>
        <w:spacing w:after="160" w:line="259" w:lineRule="auto"/>
        <w:jc w:val="center"/>
        <w:rPr>
          <w:rFonts w:ascii="Poppins" w:hAnsi="Poppins" w:cs="Poppins"/>
          <w:b/>
        </w:rPr>
      </w:pPr>
    </w:p>
    <w:p w14:paraId="4F0A1DA7" w14:textId="0A3A8472" w:rsidR="00730899" w:rsidRPr="00587BA8" w:rsidRDefault="00730899" w:rsidP="00730899">
      <w:pPr>
        <w:spacing w:after="160" w:line="259" w:lineRule="auto"/>
        <w:jc w:val="center"/>
        <w:rPr>
          <w:rFonts w:ascii="Poppins" w:hAnsi="Poppins" w:cs="Poppins"/>
          <w:b/>
        </w:rPr>
      </w:pPr>
      <w:r w:rsidRPr="00587BA8">
        <w:rPr>
          <w:rFonts w:ascii="Poppins" w:hAnsi="Poppins" w:cs="Poppins"/>
          <w:b/>
        </w:rPr>
        <w:t xml:space="preserve">Załącznik nr </w:t>
      </w:r>
      <w:r w:rsidR="008669F3" w:rsidRPr="00587BA8">
        <w:rPr>
          <w:rFonts w:ascii="Poppins" w:hAnsi="Poppins" w:cs="Poppins"/>
          <w:b/>
        </w:rPr>
        <w:t>4</w:t>
      </w:r>
    </w:p>
    <w:p w14:paraId="3E8288A9" w14:textId="2B4318E4" w:rsidR="00730899" w:rsidRPr="00587BA8" w:rsidRDefault="00730899" w:rsidP="00730899">
      <w:pPr>
        <w:spacing w:after="160" w:line="259" w:lineRule="auto"/>
        <w:jc w:val="center"/>
        <w:rPr>
          <w:rFonts w:ascii="Poppins" w:hAnsi="Poppins" w:cs="Poppins"/>
          <w:b/>
        </w:rPr>
      </w:pPr>
      <w:r w:rsidRPr="00587BA8">
        <w:rPr>
          <w:rFonts w:ascii="Poppins" w:hAnsi="Poppins" w:cs="Poppins"/>
          <w:b/>
        </w:rPr>
        <w:t>do Umowy nr ……. z dnia …………………</w:t>
      </w:r>
    </w:p>
    <w:p w14:paraId="30C19130" w14:textId="77777777" w:rsidR="00730899" w:rsidRPr="00587BA8" w:rsidRDefault="00730899" w:rsidP="008669F3">
      <w:pPr>
        <w:spacing w:after="160" w:line="259" w:lineRule="auto"/>
        <w:jc w:val="center"/>
        <w:rPr>
          <w:rFonts w:ascii="Poppins" w:hAnsi="Poppins" w:cs="Poppins"/>
        </w:rPr>
      </w:pPr>
      <w:bookmarkStart w:id="21" w:name="_Hlk133486901"/>
      <w:r w:rsidRPr="00587BA8">
        <w:rPr>
          <w:rFonts w:ascii="Poppins" w:hAnsi="Poppins" w:cs="Poppins"/>
          <w:b/>
        </w:rPr>
        <w:t>Wzór Protokołu Odbioru</w:t>
      </w:r>
      <w:r w:rsidRPr="00587BA8">
        <w:rPr>
          <w:rFonts w:ascii="Poppins" w:hAnsi="Poppins" w:cs="Poppins"/>
        </w:rPr>
        <w:t xml:space="preserve"> </w:t>
      </w:r>
      <w:r w:rsidRPr="00587BA8">
        <w:rPr>
          <w:rFonts w:ascii="Poppins" w:hAnsi="Poppins" w:cs="Poppins"/>
          <w:b/>
        </w:rPr>
        <w:t>wnioskującego o rozliczenie finansowe</w:t>
      </w:r>
    </w:p>
    <w:bookmarkEnd w:id="21"/>
    <w:p w14:paraId="0CEBB775" w14:textId="77777777" w:rsidR="00730899" w:rsidRPr="00587BA8" w:rsidRDefault="00730899" w:rsidP="00730899">
      <w:pPr>
        <w:spacing w:after="160" w:line="259" w:lineRule="auto"/>
        <w:rPr>
          <w:rFonts w:ascii="Poppins" w:hAnsi="Poppins" w:cs="Poppins"/>
          <w:bCs/>
        </w:rPr>
      </w:pPr>
    </w:p>
    <w:p w14:paraId="49E9AEE3" w14:textId="77777777" w:rsidR="00730899" w:rsidRPr="00587BA8" w:rsidRDefault="00730899" w:rsidP="00730899">
      <w:pPr>
        <w:spacing w:after="160" w:line="259" w:lineRule="auto"/>
        <w:rPr>
          <w:rFonts w:ascii="Poppins" w:hAnsi="Poppins" w:cs="Poppins"/>
        </w:rPr>
      </w:pPr>
      <w:r w:rsidRPr="00587BA8">
        <w:rPr>
          <w:rFonts w:ascii="Poppins" w:hAnsi="Poppins" w:cs="Poppins"/>
        </w:rPr>
        <w:t>Warszawa, dnia ……. / ……… / ……………</w:t>
      </w:r>
    </w:p>
    <w:p w14:paraId="24E71AD3" w14:textId="77777777" w:rsidR="00730899" w:rsidRPr="00587BA8" w:rsidRDefault="00730899" w:rsidP="00730899">
      <w:pPr>
        <w:spacing w:after="160" w:line="259" w:lineRule="auto"/>
        <w:rPr>
          <w:rFonts w:ascii="Poppins" w:hAnsi="Poppins" w:cs="Poppins"/>
          <w:b/>
          <w:bCs/>
        </w:rPr>
      </w:pPr>
    </w:p>
    <w:p w14:paraId="50FCDAC1" w14:textId="1F18B908" w:rsidR="00730899" w:rsidRPr="00587BA8" w:rsidRDefault="00730899" w:rsidP="00730899">
      <w:pPr>
        <w:spacing w:after="160" w:line="259" w:lineRule="auto"/>
        <w:rPr>
          <w:rFonts w:ascii="Poppins" w:hAnsi="Poppins" w:cs="Poppins"/>
        </w:rPr>
      </w:pPr>
      <w:r w:rsidRPr="00587BA8">
        <w:rPr>
          <w:rFonts w:ascii="Poppins" w:hAnsi="Poppins" w:cs="Poppins"/>
        </w:rPr>
        <w:t xml:space="preserve">W dniu …………........r. na podstawie § </w:t>
      </w:r>
      <w:r w:rsidR="00361275" w:rsidRPr="00587BA8">
        <w:rPr>
          <w:rFonts w:ascii="Poppins" w:hAnsi="Poppins" w:cs="Poppins"/>
        </w:rPr>
        <w:t>5</w:t>
      </w:r>
      <w:r w:rsidRPr="00587BA8">
        <w:rPr>
          <w:rFonts w:ascii="Poppins" w:hAnsi="Poppins" w:cs="Poppins"/>
        </w:rPr>
        <w:t xml:space="preserve"> ust. </w:t>
      </w:r>
      <w:r w:rsidR="00361275" w:rsidRPr="00587BA8">
        <w:rPr>
          <w:rFonts w:ascii="Poppins" w:hAnsi="Poppins" w:cs="Poppins"/>
        </w:rPr>
        <w:t xml:space="preserve">7 </w:t>
      </w:r>
      <w:r w:rsidRPr="00587BA8">
        <w:rPr>
          <w:rFonts w:ascii="Poppins" w:hAnsi="Poppins" w:cs="Poppins"/>
        </w:rPr>
        <w:t xml:space="preserve">ww. Umowy dokonano odbioru realizacji przedmiotu zamówienia wraz z </w:t>
      </w:r>
      <w:r w:rsidR="00361275" w:rsidRPr="00587BA8">
        <w:rPr>
          <w:rFonts w:ascii="Poppins" w:hAnsi="Poppins" w:cs="Poppins"/>
        </w:rPr>
        <w:t>raportem, stanowiącym podstawę do wystawienia faktury VAT, zgodnie z treścią § 4 ust 3 Umowy</w:t>
      </w:r>
      <w:r w:rsidRPr="00587BA8">
        <w:rPr>
          <w:rFonts w:ascii="Poppins" w:hAnsi="Poppins" w:cs="Poppins"/>
        </w:rPr>
        <w:t>.</w:t>
      </w:r>
    </w:p>
    <w:p w14:paraId="4374203C" w14:textId="77777777" w:rsidR="00730899" w:rsidRPr="00587BA8" w:rsidRDefault="00730899" w:rsidP="00730899">
      <w:pPr>
        <w:spacing w:after="160" w:line="259" w:lineRule="auto"/>
        <w:rPr>
          <w:rFonts w:ascii="Poppins" w:hAnsi="Poppins" w:cs="Poppins"/>
        </w:rPr>
      </w:pPr>
    </w:p>
    <w:p w14:paraId="59056B6C" w14:textId="77777777" w:rsidR="00730899" w:rsidRPr="00587BA8" w:rsidRDefault="00730899" w:rsidP="00730899">
      <w:pPr>
        <w:spacing w:after="160" w:line="259" w:lineRule="auto"/>
        <w:rPr>
          <w:rFonts w:ascii="Poppins" w:hAnsi="Poppins" w:cs="Poppins"/>
        </w:rPr>
      </w:pPr>
      <w:r w:rsidRPr="00587BA8">
        <w:rPr>
          <w:rFonts w:ascii="Poppins" w:hAnsi="Poppins" w:cs="Poppins"/>
        </w:rPr>
        <w:t>Przedmiot zamówienia został odebrany bez zastrzeżeń / z zastrzeżeniami*.</w:t>
      </w:r>
    </w:p>
    <w:p w14:paraId="3FF6EEF8" w14:textId="77777777" w:rsidR="00730899" w:rsidRPr="00587BA8" w:rsidRDefault="00730899" w:rsidP="00730899">
      <w:pPr>
        <w:spacing w:after="160" w:line="259" w:lineRule="auto"/>
        <w:rPr>
          <w:rFonts w:ascii="Poppins" w:hAnsi="Poppins" w:cs="Poppins"/>
        </w:rPr>
      </w:pPr>
    </w:p>
    <w:p w14:paraId="7F3A66AC" w14:textId="77777777" w:rsidR="00730899" w:rsidRPr="00587BA8" w:rsidRDefault="00730899" w:rsidP="00730899">
      <w:pPr>
        <w:spacing w:after="160" w:line="259" w:lineRule="auto"/>
        <w:rPr>
          <w:rFonts w:ascii="Poppins" w:hAnsi="Poppins" w:cs="Poppins"/>
        </w:rPr>
      </w:pPr>
      <w:r w:rsidRPr="00587BA8">
        <w:rPr>
          <w:rFonts w:ascii="Poppins" w:hAnsi="Poppins" w:cs="Poppins"/>
          <w:vertAlign w:val="superscript"/>
        </w:rPr>
        <w:t>* niepotrzebne skreślić</w:t>
      </w:r>
    </w:p>
    <w:p w14:paraId="7E81D8BB" w14:textId="77777777" w:rsidR="00730899" w:rsidRPr="00587BA8" w:rsidRDefault="00730899" w:rsidP="00730899">
      <w:pPr>
        <w:spacing w:after="160" w:line="259" w:lineRule="auto"/>
        <w:rPr>
          <w:rFonts w:ascii="Poppins" w:hAnsi="Poppins" w:cs="Poppins"/>
          <w:b/>
          <w:bCs/>
        </w:rPr>
      </w:pPr>
    </w:p>
    <w:tbl>
      <w:tblPr>
        <w:tblW w:w="9327" w:type="dxa"/>
        <w:tblInd w:w="-180" w:type="dxa"/>
        <w:tblLayout w:type="fixed"/>
        <w:tblCellMar>
          <w:left w:w="10" w:type="dxa"/>
          <w:right w:w="10" w:type="dxa"/>
        </w:tblCellMar>
        <w:tblLook w:val="04A0" w:firstRow="1" w:lastRow="0" w:firstColumn="1" w:lastColumn="0" w:noHBand="0" w:noVBand="1"/>
      </w:tblPr>
      <w:tblGrid>
        <w:gridCol w:w="4649"/>
        <w:gridCol w:w="4678"/>
      </w:tblGrid>
      <w:tr w:rsidR="00730899" w:rsidRPr="00587BA8" w14:paraId="55256315" w14:textId="77777777" w:rsidTr="004B1D83">
        <w:trPr>
          <w:trHeight w:val="1700"/>
        </w:trPr>
        <w:tc>
          <w:tcPr>
            <w:tcW w:w="46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646EB3" w14:textId="77777777" w:rsidR="00730899" w:rsidRPr="00587BA8" w:rsidRDefault="00730899" w:rsidP="00730899">
            <w:pPr>
              <w:spacing w:after="160" w:line="259" w:lineRule="auto"/>
              <w:rPr>
                <w:rFonts w:ascii="Poppins" w:hAnsi="Poppins" w:cs="Poppins"/>
                <w:b/>
              </w:rPr>
            </w:pPr>
            <w:r w:rsidRPr="00587BA8">
              <w:rPr>
                <w:rFonts w:ascii="Poppins" w:hAnsi="Poppins" w:cs="Poppins"/>
                <w:b/>
              </w:rPr>
              <w:t>Za Zamawiającego</w:t>
            </w:r>
          </w:p>
          <w:p w14:paraId="65F7B11A" w14:textId="77777777" w:rsidR="00730899" w:rsidRPr="00587BA8" w:rsidRDefault="00730899" w:rsidP="00730899">
            <w:pPr>
              <w:spacing w:after="160" w:line="259" w:lineRule="auto"/>
              <w:rPr>
                <w:rFonts w:ascii="Poppins" w:hAnsi="Poppins" w:cs="Poppins"/>
              </w:rPr>
            </w:pPr>
          </w:p>
          <w:p w14:paraId="6A5217BF" w14:textId="77777777" w:rsidR="00730899" w:rsidRPr="00587BA8" w:rsidRDefault="00730899" w:rsidP="00730899">
            <w:pPr>
              <w:spacing w:after="160" w:line="259" w:lineRule="auto"/>
              <w:rPr>
                <w:rFonts w:ascii="Poppins" w:hAnsi="Poppins" w:cs="Poppins"/>
              </w:rPr>
            </w:pPr>
            <w:r w:rsidRPr="00587BA8">
              <w:rPr>
                <w:rFonts w:ascii="Poppins" w:hAnsi="Poppins" w:cs="Poppins"/>
              </w:rPr>
              <w:t>…………………………………………………..</w:t>
            </w:r>
          </w:p>
          <w:p w14:paraId="6A65EA67" w14:textId="77777777" w:rsidR="00730899" w:rsidRPr="00587BA8" w:rsidRDefault="00730899" w:rsidP="00730899">
            <w:pPr>
              <w:spacing w:after="160" w:line="259" w:lineRule="auto"/>
              <w:rPr>
                <w:rFonts w:ascii="Poppins" w:hAnsi="Poppins" w:cs="Poppins"/>
              </w:rPr>
            </w:pPr>
            <w:r w:rsidRPr="00587BA8">
              <w:rPr>
                <w:rFonts w:ascii="Poppins" w:hAnsi="Poppins" w:cs="Poppins"/>
              </w:rPr>
              <w:t>(imię i nazwisko, podpis)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DE6076" w14:textId="77777777" w:rsidR="00730899" w:rsidRPr="00587BA8" w:rsidRDefault="00730899" w:rsidP="00730899">
            <w:pPr>
              <w:spacing w:after="160" w:line="259" w:lineRule="auto"/>
              <w:rPr>
                <w:rFonts w:ascii="Poppins" w:hAnsi="Poppins" w:cs="Poppins"/>
                <w:b/>
              </w:rPr>
            </w:pPr>
            <w:r w:rsidRPr="00587BA8">
              <w:rPr>
                <w:rFonts w:ascii="Poppins" w:hAnsi="Poppins" w:cs="Poppins"/>
                <w:b/>
              </w:rPr>
              <w:t>Za Wykonawcę</w:t>
            </w:r>
          </w:p>
          <w:p w14:paraId="0827700E" w14:textId="77777777" w:rsidR="00730899" w:rsidRPr="00587BA8" w:rsidRDefault="00730899" w:rsidP="00730899">
            <w:pPr>
              <w:spacing w:after="160" w:line="259" w:lineRule="auto"/>
              <w:rPr>
                <w:rFonts w:ascii="Poppins" w:hAnsi="Poppins" w:cs="Poppins"/>
              </w:rPr>
            </w:pPr>
          </w:p>
          <w:p w14:paraId="6C026CC0" w14:textId="77777777" w:rsidR="00730899" w:rsidRPr="00587BA8" w:rsidRDefault="00730899" w:rsidP="00730899">
            <w:pPr>
              <w:spacing w:after="160" w:line="259" w:lineRule="auto"/>
              <w:rPr>
                <w:rFonts w:ascii="Poppins" w:hAnsi="Poppins" w:cs="Poppins"/>
              </w:rPr>
            </w:pPr>
            <w:r w:rsidRPr="00587BA8">
              <w:rPr>
                <w:rFonts w:ascii="Poppins" w:hAnsi="Poppins" w:cs="Poppins"/>
              </w:rPr>
              <w:t>………………………………………………</w:t>
            </w:r>
          </w:p>
          <w:p w14:paraId="3412ED46" w14:textId="77777777" w:rsidR="00730899" w:rsidRPr="00587BA8" w:rsidRDefault="00730899" w:rsidP="00730899">
            <w:pPr>
              <w:spacing w:after="160" w:line="259" w:lineRule="auto"/>
              <w:rPr>
                <w:rFonts w:ascii="Poppins" w:hAnsi="Poppins" w:cs="Poppins"/>
              </w:rPr>
            </w:pPr>
            <w:r w:rsidRPr="00587BA8">
              <w:rPr>
                <w:rFonts w:ascii="Poppins" w:hAnsi="Poppins" w:cs="Poppins"/>
              </w:rPr>
              <w:t>(imię i nazwisko, podpis)</w:t>
            </w:r>
          </w:p>
        </w:tc>
      </w:tr>
    </w:tbl>
    <w:p w14:paraId="76E0C092" w14:textId="77777777" w:rsidR="006B350F" w:rsidRPr="00587BA8" w:rsidRDefault="006B350F">
      <w:pPr>
        <w:spacing w:after="160" w:line="259" w:lineRule="auto"/>
        <w:rPr>
          <w:rFonts w:ascii="Poppins" w:hAnsi="Poppins" w:cs="Poppins"/>
        </w:rPr>
      </w:pPr>
      <w:r w:rsidRPr="00587BA8">
        <w:rPr>
          <w:rFonts w:ascii="Poppins" w:hAnsi="Poppins" w:cs="Poppins"/>
        </w:rPr>
        <w:br w:type="page"/>
      </w:r>
    </w:p>
    <w:p w14:paraId="3D0F915A" w14:textId="4D623B34" w:rsidR="00730899" w:rsidRPr="00587BA8" w:rsidRDefault="00730899" w:rsidP="001B34E0">
      <w:pPr>
        <w:spacing w:after="160" w:line="259" w:lineRule="auto"/>
        <w:jc w:val="right"/>
        <w:rPr>
          <w:rFonts w:ascii="Poppins" w:hAnsi="Poppins" w:cs="Poppins"/>
          <w:b/>
        </w:rPr>
      </w:pPr>
      <w:r w:rsidRPr="00587BA8">
        <w:rPr>
          <w:rFonts w:ascii="Poppins" w:hAnsi="Poppins" w:cs="Poppins"/>
          <w:b/>
        </w:rPr>
        <w:lastRenderedPageBreak/>
        <w:t xml:space="preserve">Załącznik nr </w:t>
      </w:r>
      <w:r w:rsidR="001B34E0" w:rsidRPr="00587BA8">
        <w:rPr>
          <w:rFonts w:ascii="Poppins" w:hAnsi="Poppins" w:cs="Poppins"/>
          <w:b/>
        </w:rPr>
        <w:t>5</w:t>
      </w:r>
    </w:p>
    <w:p w14:paraId="1947F3CD" w14:textId="77777777" w:rsidR="00730899" w:rsidRPr="00587BA8" w:rsidRDefault="00730899" w:rsidP="001B34E0">
      <w:pPr>
        <w:spacing w:after="160" w:line="259" w:lineRule="auto"/>
        <w:jc w:val="right"/>
        <w:rPr>
          <w:rFonts w:ascii="Poppins" w:hAnsi="Poppins" w:cs="Poppins"/>
          <w:b/>
        </w:rPr>
      </w:pPr>
      <w:r w:rsidRPr="00587BA8">
        <w:rPr>
          <w:rFonts w:ascii="Poppins" w:hAnsi="Poppins" w:cs="Poppins"/>
          <w:b/>
        </w:rPr>
        <w:t>do Umowy nr ……. z dnia …………………</w:t>
      </w:r>
    </w:p>
    <w:p w14:paraId="7860CB99" w14:textId="77777777" w:rsidR="00730899" w:rsidRPr="00587BA8" w:rsidRDefault="00730899" w:rsidP="001B34E0">
      <w:pPr>
        <w:spacing w:after="160" w:line="259" w:lineRule="auto"/>
        <w:jc w:val="right"/>
        <w:rPr>
          <w:rFonts w:ascii="Poppins" w:hAnsi="Poppins" w:cs="Poppins"/>
        </w:rPr>
      </w:pPr>
    </w:p>
    <w:bookmarkEnd w:id="17"/>
    <w:bookmarkEnd w:id="18"/>
    <w:bookmarkEnd w:id="19"/>
    <w:bookmarkEnd w:id="20"/>
    <w:p w14:paraId="346F9B67" w14:textId="114B2826" w:rsidR="00730899" w:rsidRPr="00587BA8" w:rsidRDefault="00730899" w:rsidP="00730899">
      <w:pPr>
        <w:spacing w:after="160" w:line="259" w:lineRule="auto"/>
        <w:rPr>
          <w:rFonts w:ascii="Poppins" w:hAnsi="Poppins" w:cs="Poppins"/>
        </w:rPr>
      </w:pPr>
      <w:r w:rsidRPr="00587BA8">
        <w:rPr>
          <w:rFonts w:ascii="Poppins" w:hAnsi="Poppins" w:cs="Poppins"/>
        </w:rPr>
        <w:t>……………………………………………………..</w:t>
      </w:r>
      <w:r w:rsidRPr="00587BA8">
        <w:rPr>
          <w:rFonts w:ascii="Poppins" w:hAnsi="Poppins" w:cs="Poppins"/>
        </w:rPr>
        <w:tab/>
      </w:r>
    </w:p>
    <w:p w14:paraId="38A98AC5" w14:textId="77777777" w:rsidR="00730899" w:rsidRPr="00587BA8" w:rsidRDefault="00730899" w:rsidP="00730899">
      <w:pPr>
        <w:spacing w:after="160" w:line="259" w:lineRule="auto"/>
        <w:rPr>
          <w:rFonts w:ascii="Poppins" w:hAnsi="Poppins" w:cs="Poppins"/>
        </w:rPr>
      </w:pPr>
      <w:r w:rsidRPr="00587BA8">
        <w:rPr>
          <w:rFonts w:ascii="Poppins" w:hAnsi="Poppins" w:cs="Poppins"/>
          <w:i/>
          <w:iCs/>
        </w:rPr>
        <w:t>(imię i nazwisko pracownika/osoby współpracującej)                                                                           (miejscowość, data)</w:t>
      </w:r>
    </w:p>
    <w:p w14:paraId="5B3D84ED" w14:textId="77777777" w:rsidR="00730899" w:rsidRPr="00587BA8" w:rsidRDefault="00730899" w:rsidP="00730899">
      <w:pPr>
        <w:spacing w:after="160" w:line="259" w:lineRule="auto"/>
        <w:rPr>
          <w:rFonts w:ascii="Poppins" w:hAnsi="Poppins" w:cs="Poppins"/>
        </w:rPr>
      </w:pPr>
    </w:p>
    <w:p w14:paraId="62215E5F" w14:textId="77777777" w:rsidR="00730899" w:rsidRPr="00587BA8" w:rsidRDefault="00730899" w:rsidP="001B34E0">
      <w:pPr>
        <w:spacing w:after="160" w:line="259" w:lineRule="auto"/>
        <w:jc w:val="center"/>
        <w:rPr>
          <w:rFonts w:ascii="Poppins" w:hAnsi="Poppins" w:cs="Poppins"/>
          <w:b/>
        </w:rPr>
      </w:pPr>
      <w:r w:rsidRPr="00587BA8">
        <w:rPr>
          <w:rFonts w:ascii="Poppins" w:hAnsi="Poppins" w:cs="Poppins"/>
          <w:b/>
        </w:rPr>
        <w:t>OŚWIADCZENIE O POUFNOŚCI</w:t>
      </w:r>
    </w:p>
    <w:p w14:paraId="352E6064" w14:textId="77777777" w:rsidR="00730899" w:rsidRPr="00587BA8" w:rsidRDefault="00730899" w:rsidP="00730899">
      <w:pPr>
        <w:spacing w:after="160" w:line="259" w:lineRule="auto"/>
        <w:rPr>
          <w:rFonts w:ascii="Poppins" w:hAnsi="Poppins" w:cs="Poppins"/>
        </w:rPr>
      </w:pPr>
    </w:p>
    <w:p w14:paraId="4F34BC29" w14:textId="77777777" w:rsidR="00730899" w:rsidRPr="00587BA8" w:rsidRDefault="00730899" w:rsidP="008669F3">
      <w:pPr>
        <w:spacing w:after="160" w:line="259" w:lineRule="auto"/>
        <w:jc w:val="both"/>
        <w:rPr>
          <w:rFonts w:ascii="Poppins" w:hAnsi="Poppins" w:cs="Poppins"/>
        </w:rPr>
      </w:pPr>
      <w:r w:rsidRPr="00587BA8">
        <w:rPr>
          <w:rFonts w:ascii="Poppins" w:hAnsi="Poppins" w:cs="Poppins"/>
        </w:rPr>
        <w:t xml:space="preserve">Oświadczam, że zapoznano mnie z obowiązkami zachowania poufności wynikającymi z Umowy </w:t>
      </w:r>
      <w:r w:rsidRPr="00587BA8">
        <w:rPr>
          <w:rFonts w:ascii="Poppins" w:hAnsi="Poppins" w:cs="Poppins"/>
        </w:rPr>
        <w:br/>
        <w:t>Nr […] (dalej: „</w:t>
      </w:r>
      <w:r w:rsidRPr="00587BA8">
        <w:rPr>
          <w:rFonts w:ascii="Poppins" w:hAnsi="Poppins" w:cs="Poppins"/>
          <w:b/>
        </w:rPr>
        <w:t>Umowa</w:t>
      </w:r>
      <w:r w:rsidRPr="00587BA8">
        <w:rPr>
          <w:rFonts w:ascii="Poppins" w:hAnsi="Poppins" w:cs="Poppins"/>
        </w:rPr>
        <w:t>”), zawartej pomiędzy […] a Krajowym Instytutem Mediów i zostałem zobowiązany do zachowania poufności.</w:t>
      </w:r>
    </w:p>
    <w:p w14:paraId="352356F3" w14:textId="77777777" w:rsidR="00730899" w:rsidRPr="00587BA8" w:rsidRDefault="00730899" w:rsidP="008669F3">
      <w:pPr>
        <w:spacing w:after="160" w:line="259" w:lineRule="auto"/>
        <w:jc w:val="both"/>
        <w:rPr>
          <w:rFonts w:ascii="Poppins" w:hAnsi="Poppins" w:cs="Poppins"/>
        </w:rPr>
      </w:pPr>
      <w:r w:rsidRPr="00587BA8">
        <w:rPr>
          <w:rFonts w:ascii="Poppins" w:hAnsi="Poppins" w:cs="Poppins"/>
        </w:rPr>
        <w:t>W szczególności zobowiązuję się do:</w:t>
      </w:r>
    </w:p>
    <w:p w14:paraId="27CB6AE4" w14:textId="3BC27574" w:rsidR="00730899" w:rsidRPr="00587BA8" w:rsidRDefault="00730899" w:rsidP="00092736">
      <w:pPr>
        <w:numPr>
          <w:ilvl w:val="0"/>
          <w:numId w:val="76"/>
        </w:numPr>
        <w:spacing w:after="160" w:line="259" w:lineRule="auto"/>
        <w:jc w:val="both"/>
        <w:rPr>
          <w:rFonts w:ascii="Poppins" w:hAnsi="Poppins" w:cs="Poppins"/>
        </w:rPr>
      </w:pPr>
      <w:r w:rsidRPr="00587BA8">
        <w:rPr>
          <w:rFonts w:ascii="Poppins" w:hAnsi="Poppins" w:cs="Poppins"/>
        </w:rPr>
        <w:t xml:space="preserve">zachowania w poufności wszelkich nieujawnionych do wiadomości publicznej informacji technicznych, technologicznych, organizacyjnych Zamawiającego lub innych podmiotów, a także innych informacji posiadających wartość gospodarczą, które uzyskam w związku z wykonywaniem zobowiązań wynikających z Umowy Wykonawczej, w tym przekazane przez Zamawiającego lub w jego imieniu ustnie, na piśmie, pocztą elektroniczną, </w:t>
      </w:r>
      <w:r w:rsidRPr="00587BA8">
        <w:rPr>
          <w:rFonts w:ascii="Poppins" w:hAnsi="Poppins" w:cs="Poppins"/>
        </w:rPr>
        <w:br/>
        <w:t>na elektronicznych nośnikach informacji lub w elektronicznych miejscach przechowywania informacji (dalej: „</w:t>
      </w:r>
      <w:r w:rsidRPr="00587BA8">
        <w:rPr>
          <w:rFonts w:ascii="Poppins" w:hAnsi="Poppins" w:cs="Poppins"/>
          <w:b/>
        </w:rPr>
        <w:t>Informacje poufne</w:t>
      </w:r>
      <w:r w:rsidRPr="00587BA8">
        <w:rPr>
          <w:rFonts w:ascii="Poppins" w:hAnsi="Poppins" w:cs="Poppins"/>
        </w:rPr>
        <w:t>”),</w:t>
      </w:r>
    </w:p>
    <w:p w14:paraId="41D072A9" w14:textId="77777777" w:rsidR="00730899" w:rsidRPr="00587BA8" w:rsidRDefault="00730899" w:rsidP="00092736">
      <w:pPr>
        <w:numPr>
          <w:ilvl w:val="0"/>
          <w:numId w:val="76"/>
        </w:numPr>
        <w:spacing w:after="160" w:line="259" w:lineRule="auto"/>
        <w:jc w:val="both"/>
        <w:rPr>
          <w:rFonts w:ascii="Poppins" w:hAnsi="Poppins" w:cs="Poppins"/>
        </w:rPr>
      </w:pPr>
      <w:r w:rsidRPr="00587BA8">
        <w:rPr>
          <w:rFonts w:ascii="Poppins" w:hAnsi="Poppins" w:cs="Poppins"/>
        </w:rPr>
        <w:t>Informacje poufne będą wykorzystane tylko w celu wykonania Umowy,</w:t>
      </w:r>
    </w:p>
    <w:p w14:paraId="74CBA252" w14:textId="77777777" w:rsidR="00730899" w:rsidRPr="00587BA8" w:rsidRDefault="00730899" w:rsidP="00092736">
      <w:pPr>
        <w:numPr>
          <w:ilvl w:val="0"/>
          <w:numId w:val="76"/>
        </w:numPr>
        <w:spacing w:after="160" w:line="259" w:lineRule="auto"/>
        <w:jc w:val="both"/>
        <w:rPr>
          <w:rFonts w:ascii="Poppins" w:hAnsi="Poppins" w:cs="Poppins"/>
        </w:rPr>
      </w:pPr>
      <w:r w:rsidRPr="00587BA8">
        <w:rPr>
          <w:rFonts w:ascii="Poppins" w:hAnsi="Poppins" w:cs="Poppins"/>
        </w:rPr>
        <w:t>Informacje Poufne, ani ich źródła, nie zostaną ujawnione, zarówno w całości, jak i w części bez uzyskania uprzednio wyraźnego upoważnienia na piśmie od Zamawiającego,</w:t>
      </w:r>
    </w:p>
    <w:p w14:paraId="431F1754" w14:textId="77777777" w:rsidR="00730899" w:rsidRPr="00587BA8" w:rsidRDefault="00730899" w:rsidP="00092736">
      <w:pPr>
        <w:numPr>
          <w:ilvl w:val="0"/>
          <w:numId w:val="76"/>
        </w:numPr>
        <w:spacing w:after="160" w:line="259" w:lineRule="auto"/>
        <w:jc w:val="both"/>
        <w:rPr>
          <w:rFonts w:ascii="Poppins" w:hAnsi="Poppins" w:cs="Poppins"/>
        </w:rPr>
      </w:pPr>
      <w:r w:rsidRPr="00587BA8">
        <w:rPr>
          <w:rFonts w:ascii="Poppins" w:hAnsi="Poppins" w:cs="Poppins"/>
        </w:rPr>
        <w:t>z chwilą zakończenia mojej współpracy w związku z realizacją Umowy, a także w przypadku jej rozwiązania, wygaśnięcia, wypowiedzenia lub odstąpienia, zwrócę lub za zgodą Zamawiającego zniszczę wszelkie materiały, jakie otrzymałem w związku z wykonywaniem Umowy oraz usunę wszelkie informacje w postaci elektronicznej,</w:t>
      </w:r>
    </w:p>
    <w:p w14:paraId="1ACECEF4" w14:textId="602BD757" w:rsidR="00730899" w:rsidRPr="00587BA8" w:rsidRDefault="00730899" w:rsidP="00092736">
      <w:pPr>
        <w:numPr>
          <w:ilvl w:val="0"/>
          <w:numId w:val="76"/>
        </w:numPr>
        <w:spacing w:after="160" w:line="259" w:lineRule="auto"/>
        <w:jc w:val="both"/>
        <w:rPr>
          <w:rFonts w:ascii="Poppins" w:hAnsi="Poppins" w:cs="Poppins"/>
        </w:rPr>
      </w:pPr>
      <w:r w:rsidRPr="00587BA8">
        <w:rPr>
          <w:rFonts w:ascii="Poppins" w:hAnsi="Poppins" w:cs="Poppins"/>
        </w:rPr>
        <w:lastRenderedPageBreak/>
        <w:t>nie będę kopiować, powielać, ani w jakikolwiek sposób rozpowszechniać jakichkolwiek informacji, danych i materiałów, z wyjątkiem przypadków, w jakich jest to konieczne w celach realizacji Umowy i zgodne z obowiązującymi przepisami prawa,</w:t>
      </w:r>
    </w:p>
    <w:p w14:paraId="0AE62D87" w14:textId="0C2D89C6" w:rsidR="00730899" w:rsidRPr="00587BA8" w:rsidRDefault="00730899" w:rsidP="00092736">
      <w:pPr>
        <w:numPr>
          <w:ilvl w:val="0"/>
          <w:numId w:val="76"/>
        </w:numPr>
        <w:spacing w:after="160" w:line="259" w:lineRule="auto"/>
        <w:jc w:val="both"/>
        <w:rPr>
          <w:rFonts w:ascii="Poppins" w:hAnsi="Poppins" w:cs="Poppins"/>
        </w:rPr>
      </w:pPr>
      <w:r w:rsidRPr="00587BA8">
        <w:rPr>
          <w:rFonts w:ascii="Poppins" w:hAnsi="Poppins" w:cs="Poppins"/>
        </w:rPr>
        <w:t>w razie, gdy z przepisów prawa, w tym na podstawie z prawomocnego wyroku sądu lub decyzji, wynika obowiązek ujawnienia Informacji Poufnych, niezwłocznie poinformuję Zamawiającego o takim obowiązku, nie później jednak niż w ciągu 2 dni od zaistnienia tego obowiązku,</w:t>
      </w:r>
    </w:p>
    <w:p w14:paraId="3B6D4113" w14:textId="77777777" w:rsidR="00730899" w:rsidRPr="00587BA8" w:rsidRDefault="00730899" w:rsidP="00092736">
      <w:pPr>
        <w:numPr>
          <w:ilvl w:val="0"/>
          <w:numId w:val="76"/>
        </w:numPr>
        <w:spacing w:after="160" w:line="259" w:lineRule="auto"/>
        <w:jc w:val="both"/>
        <w:rPr>
          <w:rFonts w:ascii="Poppins" w:hAnsi="Poppins" w:cs="Poppins"/>
        </w:rPr>
      </w:pPr>
      <w:r w:rsidRPr="00587BA8">
        <w:rPr>
          <w:rFonts w:ascii="Poppins" w:hAnsi="Poppins" w:cs="Poppins"/>
        </w:rPr>
        <w:t>nieudostępniania osobom trzecim jakichkolwiek informacji dostępowych do elektronicznych miejsc przechowywania i przetwarzania informacji, a szczególnie haseł oraz nazw użytkownika.</w:t>
      </w:r>
    </w:p>
    <w:p w14:paraId="6966561C" w14:textId="62ACCD42" w:rsidR="00730899" w:rsidRPr="00587BA8" w:rsidRDefault="00730899" w:rsidP="008669F3">
      <w:pPr>
        <w:spacing w:after="160" w:line="259" w:lineRule="auto"/>
        <w:jc w:val="both"/>
        <w:rPr>
          <w:rFonts w:ascii="Poppins" w:hAnsi="Poppins" w:cs="Poppins"/>
        </w:rPr>
      </w:pPr>
      <w:r w:rsidRPr="00587BA8">
        <w:rPr>
          <w:rFonts w:ascii="Poppins" w:hAnsi="Poppins" w:cs="Poppins"/>
        </w:rPr>
        <w:t xml:space="preserve">Przyjmuję do wiadomości, że postępowanie sprzeczne z zobowiązaniami dotyczącymi zachowania poufności mogą być uznane za naruszenie stosownych przepisów, w szczególności ustawy z </w:t>
      </w:r>
      <w:r w:rsidR="00192431" w:rsidRPr="00587BA8">
        <w:rPr>
          <w:rFonts w:ascii="Poppins" w:hAnsi="Poppins" w:cs="Poppins"/>
        </w:rPr>
        <w:t>dnia 16</w:t>
      </w:r>
      <w:r w:rsidRPr="00587BA8">
        <w:rPr>
          <w:rFonts w:ascii="Poppins" w:hAnsi="Poppins" w:cs="Poppins"/>
        </w:rPr>
        <w:t xml:space="preserve"> kwietnia 1993 r. o zwalczaniu nieuczciwej konkurencji (Dz.U. z 2019 poz. 1010).</w:t>
      </w:r>
    </w:p>
    <w:p w14:paraId="160252B5" w14:textId="77777777" w:rsidR="00730899" w:rsidRPr="00587BA8" w:rsidRDefault="00730899" w:rsidP="008669F3">
      <w:pPr>
        <w:spacing w:after="160" w:line="259" w:lineRule="auto"/>
        <w:jc w:val="both"/>
        <w:rPr>
          <w:rFonts w:ascii="Poppins" w:hAnsi="Poppins" w:cs="Poppins"/>
        </w:rPr>
      </w:pPr>
    </w:p>
    <w:p w14:paraId="722B97C2" w14:textId="77777777" w:rsidR="00730899" w:rsidRPr="00587BA8" w:rsidRDefault="00730899" w:rsidP="001B34E0">
      <w:pPr>
        <w:spacing w:after="160" w:line="259" w:lineRule="auto"/>
        <w:jc w:val="right"/>
        <w:rPr>
          <w:rFonts w:ascii="Poppins" w:hAnsi="Poppins" w:cs="Poppins"/>
        </w:rPr>
      </w:pPr>
      <w:r w:rsidRPr="00587BA8">
        <w:rPr>
          <w:rFonts w:ascii="Poppins" w:hAnsi="Poppins" w:cs="Poppins"/>
        </w:rPr>
        <w:t>……………………….</w:t>
      </w:r>
    </w:p>
    <w:p w14:paraId="0D69DB8D" w14:textId="77777777" w:rsidR="00730899" w:rsidRPr="00587BA8" w:rsidRDefault="00730899" w:rsidP="001B34E0">
      <w:pPr>
        <w:spacing w:after="160" w:line="259" w:lineRule="auto"/>
        <w:jc w:val="right"/>
        <w:rPr>
          <w:rFonts w:ascii="Poppins" w:hAnsi="Poppins" w:cs="Poppins"/>
        </w:rPr>
      </w:pPr>
      <w:r w:rsidRPr="00587BA8">
        <w:rPr>
          <w:rFonts w:ascii="Poppins" w:hAnsi="Poppins" w:cs="Poppins"/>
        </w:rPr>
        <w:tab/>
        <w:t>Podpis oświadczającego</w:t>
      </w:r>
    </w:p>
    <w:p w14:paraId="31185D41" w14:textId="77777777" w:rsidR="00730899" w:rsidRPr="00587BA8" w:rsidRDefault="00730899" w:rsidP="00730899">
      <w:pPr>
        <w:spacing w:after="160" w:line="259" w:lineRule="auto"/>
        <w:rPr>
          <w:rFonts w:ascii="Poppins" w:hAnsi="Poppins" w:cs="Poppins"/>
          <w:b/>
          <w:bCs/>
        </w:rPr>
      </w:pPr>
    </w:p>
    <w:p w14:paraId="0EBE66D3" w14:textId="77777777" w:rsidR="00730899" w:rsidRPr="00587BA8" w:rsidRDefault="00730899" w:rsidP="00730899">
      <w:pPr>
        <w:spacing w:after="160" w:line="259" w:lineRule="auto"/>
        <w:rPr>
          <w:rFonts w:ascii="Poppins" w:hAnsi="Poppins" w:cs="Poppins"/>
          <w:b/>
          <w:bCs/>
        </w:rPr>
      </w:pPr>
    </w:p>
    <w:p w14:paraId="397B68D2" w14:textId="77777777" w:rsidR="00730899" w:rsidRPr="00587BA8" w:rsidRDefault="00730899" w:rsidP="00730899">
      <w:pPr>
        <w:spacing w:after="160" w:line="259" w:lineRule="auto"/>
        <w:rPr>
          <w:rFonts w:ascii="Poppins" w:hAnsi="Poppins" w:cs="Poppins"/>
          <w:b/>
          <w:bCs/>
        </w:rPr>
      </w:pPr>
    </w:p>
    <w:p w14:paraId="15ECA235" w14:textId="77777777" w:rsidR="001B34E0" w:rsidRPr="00587BA8" w:rsidRDefault="001B34E0">
      <w:pPr>
        <w:spacing w:after="160" w:line="259" w:lineRule="auto"/>
        <w:rPr>
          <w:rFonts w:ascii="Poppins" w:hAnsi="Poppins" w:cs="Poppins"/>
        </w:rPr>
      </w:pPr>
      <w:r w:rsidRPr="00587BA8">
        <w:rPr>
          <w:rFonts w:ascii="Poppins" w:hAnsi="Poppins" w:cs="Poppins"/>
        </w:rPr>
        <w:br w:type="page"/>
      </w:r>
    </w:p>
    <w:p w14:paraId="4E7114A8" w14:textId="51112330" w:rsidR="00730899" w:rsidRPr="00587BA8" w:rsidRDefault="00730899" w:rsidP="001B34E0">
      <w:pPr>
        <w:spacing w:after="160" w:line="259" w:lineRule="auto"/>
        <w:jc w:val="right"/>
        <w:rPr>
          <w:rFonts w:ascii="Poppins" w:hAnsi="Poppins" w:cs="Poppins"/>
        </w:rPr>
      </w:pPr>
      <w:r w:rsidRPr="00587BA8">
        <w:rPr>
          <w:rFonts w:ascii="Poppins" w:hAnsi="Poppins" w:cs="Poppins"/>
        </w:rPr>
        <w:lastRenderedPageBreak/>
        <w:t xml:space="preserve">Załącznik nr </w:t>
      </w:r>
      <w:r w:rsidR="001B34E0" w:rsidRPr="00587BA8">
        <w:rPr>
          <w:rFonts w:ascii="Poppins" w:hAnsi="Poppins" w:cs="Poppins"/>
        </w:rPr>
        <w:t>7</w:t>
      </w:r>
    </w:p>
    <w:p w14:paraId="5E6E68A9" w14:textId="61720752" w:rsidR="00D27196" w:rsidRPr="00587BA8" w:rsidRDefault="00D27196" w:rsidP="001B34E0">
      <w:pPr>
        <w:spacing w:after="160" w:line="259" w:lineRule="auto"/>
        <w:jc w:val="right"/>
        <w:rPr>
          <w:rFonts w:ascii="Poppins" w:hAnsi="Poppins" w:cs="Poppins"/>
        </w:rPr>
      </w:pPr>
      <w:r w:rsidRPr="00587BA8">
        <w:rPr>
          <w:rFonts w:ascii="Poppins" w:hAnsi="Poppins" w:cs="Poppins"/>
        </w:rPr>
        <w:t>do Umowy nr ……. z dnia …………………</w:t>
      </w:r>
    </w:p>
    <w:p w14:paraId="63325F19" w14:textId="77777777" w:rsidR="00730899" w:rsidRPr="00587BA8" w:rsidRDefault="00730899" w:rsidP="00730899">
      <w:pPr>
        <w:spacing w:after="160" w:line="259" w:lineRule="auto"/>
        <w:rPr>
          <w:rFonts w:ascii="Poppins" w:hAnsi="Poppins" w:cs="Poppins"/>
        </w:rPr>
      </w:pPr>
    </w:p>
    <w:p w14:paraId="1E773BC5" w14:textId="77777777" w:rsidR="00730899" w:rsidRPr="00587BA8" w:rsidRDefault="00730899" w:rsidP="001B34E0">
      <w:pPr>
        <w:spacing w:after="160" w:line="259" w:lineRule="auto"/>
        <w:jc w:val="center"/>
        <w:rPr>
          <w:rFonts w:ascii="Poppins" w:hAnsi="Poppins" w:cs="Poppins"/>
          <w:b/>
          <w:bCs/>
        </w:rPr>
      </w:pPr>
      <w:r w:rsidRPr="00587BA8">
        <w:rPr>
          <w:rFonts w:ascii="Poppins" w:hAnsi="Poppins" w:cs="Poppins"/>
          <w:b/>
          <w:bCs/>
        </w:rPr>
        <w:t>KLAUZULA INFORMACYJNA DOTYCZĄCA PRZETWARZANIA DANYCH OSOBOWYCH PRZEZ</w:t>
      </w:r>
    </w:p>
    <w:p w14:paraId="5F3CA771" w14:textId="77777777" w:rsidR="00730899" w:rsidRPr="00587BA8" w:rsidRDefault="00730899" w:rsidP="001B34E0">
      <w:pPr>
        <w:spacing w:after="160" w:line="259" w:lineRule="auto"/>
        <w:jc w:val="center"/>
        <w:rPr>
          <w:rFonts w:ascii="Poppins" w:hAnsi="Poppins" w:cs="Poppins"/>
          <w:b/>
          <w:bCs/>
        </w:rPr>
      </w:pPr>
      <w:r w:rsidRPr="00587BA8">
        <w:rPr>
          <w:rFonts w:ascii="Poppins" w:hAnsi="Poppins" w:cs="Poppins"/>
          <w:b/>
          <w:bCs/>
        </w:rPr>
        <w:t>KRAJOWY INSTYTUT MEDIÓW</w:t>
      </w:r>
    </w:p>
    <w:p w14:paraId="34F080B4" w14:textId="77777777" w:rsidR="00730899" w:rsidRPr="00587BA8" w:rsidRDefault="00730899" w:rsidP="00730899">
      <w:pPr>
        <w:spacing w:after="160" w:line="259" w:lineRule="auto"/>
        <w:rPr>
          <w:rFonts w:ascii="Poppins" w:hAnsi="Poppins" w:cs="Poppins"/>
          <w:b/>
          <w:bCs/>
        </w:rPr>
      </w:pPr>
    </w:p>
    <w:p w14:paraId="09864D64" w14:textId="77777777" w:rsidR="00730899" w:rsidRPr="00587BA8" w:rsidRDefault="00730899" w:rsidP="001B34E0">
      <w:pPr>
        <w:spacing w:after="160" w:line="259" w:lineRule="auto"/>
        <w:jc w:val="both"/>
        <w:rPr>
          <w:rFonts w:ascii="Poppins" w:hAnsi="Poppins" w:cs="Poppins"/>
        </w:rPr>
      </w:pPr>
      <w:r w:rsidRPr="00587BA8">
        <w:rPr>
          <w:rFonts w:ascii="Poppins" w:hAnsi="Poppins" w:cs="Poppin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 Nr 119, str. 1), dalej „RODO”, informujmy, że: </w:t>
      </w:r>
    </w:p>
    <w:p w14:paraId="00539A32" w14:textId="77777777" w:rsidR="00730899" w:rsidRPr="00587BA8" w:rsidRDefault="00730899" w:rsidP="001B34E0">
      <w:pPr>
        <w:spacing w:after="160" w:line="259" w:lineRule="auto"/>
        <w:jc w:val="both"/>
        <w:rPr>
          <w:rFonts w:ascii="Poppins" w:hAnsi="Poppins" w:cs="Poppins"/>
        </w:rPr>
      </w:pPr>
    </w:p>
    <w:p w14:paraId="224F31BA" w14:textId="77777777" w:rsidR="00730899" w:rsidRPr="00587BA8" w:rsidRDefault="00730899" w:rsidP="00092736">
      <w:pPr>
        <w:numPr>
          <w:ilvl w:val="0"/>
          <w:numId w:val="77"/>
        </w:numPr>
        <w:spacing w:after="160" w:line="259" w:lineRule="auto"/>
        <w:jc w:val="both"/>
        <w:rPr>
          <w:rFonts w:ascii="Poppins" w:hAnsi="Poppins" w:cs="Poppins"/>
          <w:b/>
          <w:bCs/>
        </w:rPr>
      </w:pPr>
      <w:r w:rsidRPr="00587BA8">
        <w:rPr>
          <w:rFonts w:ascii="Poppins" w:hAnsi="Poppins" w:cs="Poppins"/>
          <w:b/>
          <w:bCs/>
        </w:rPr>
        <w:t xml:space="preserve">Administrator danych </w:t>
      </w:r>
    </w:p>
    <w:p w14:paraId="533383F0" w14:textId="77777777" w:rsidR="00730899" w:rsidRPr="00587BA8" w:rsidRDefault="00730899" w:rsidP="001B34E0">
      <w:pPr>
        <w:spacing w:after="160" w:line="259" w:lineRule="auto"/>
        <w:jc w:val="both"/>
        <w:rPr>
          <w:rFonts w:ascii="Poppins" w:hAnsi="Poppins" w:cs="Poppins"/>
        </w:rPr>
      </w:pPr>
      <w:r w:rsidRPr="00587BA8">
        <w:rPr>
          <w:rFonts w:ascii="Poppins" w:hAnsi="Poppins" w:cs="Poppins"/>
        </w:rPr>
        <w:t xml:space="preserve">Administratorem danych osobowych jest </w:t>
      </w:r>
      <w:r w:rsidRPr="00587BA8">
        <w:rPr>
          <w:rFonts w:ascii="Poppins" w:hAnsi="Poppins" w:cs="Poppins"/>
          <w:b/>
          <w:bCs/>
        </w:rPr>
        <w:t>Krajowy Instytut Mediów</w:t>
      </w:r>
      <w:r w:rsidRPr="00587BA8">
        <w:rPr>
          <w:rFonts w:ascii="Poppins" w:hAnsi="Poppins" w:cs="Poppins"/>
        </w:rPr>
        <w:t xml:space="preserve"> (dalej „</w:t>
      </w:r>
      <w:r w:rsidRPr="00587BA8">
        <w:rPr>
          <w:rFonts w:ascii="Poppins" w:hAnsi="Poppins" w:cs="Poppins"/>
          <w:b/>
          <w:bCs/>
        </w:rPr>
        <w:t>KIM</w:t>
      </w:r>
      <w:r w:rsidRPr="00587BA8">
        <w:rPr>
          <w:rFonts w:ascii="Poppins" w:hAnsi="Poppins" w:cs="Poppins"/>
        </w:rPr>
        <w:t>”) z siedzibą w Warszawie (adres: ul. Wiktorska 63, 02-587), wpisany do rejestru przedsiębiorców Krajowego Rejestru Sądowego przez Sąd Rejonowy dla m.st. Warszawy w Warszawie pod nr KRS: 0000875978 (dalej „Administrator”). Z Administratorem można skontaktować się za pośrednictwem formularza kontaktowego na stronie www. kim.gov.pl lub przesyłając e-mail na adres: iod@kim.gov.pl a także za pośrednictwem poczty tradycyjnej, pod wskazanym powyżej adresem siedziby Administratora.</w:t>
      </w:r>
    </w:p>
    <w:p w14:paraId="7A596E78" w14:textId="77777777" w:rsidR="00730899" w:rsidRPr="00587BA8" w:rsidRDefault="00730899" w:rsidP="00092736">
      <w:pPr>
        <w:numPr>
          <w:ilvl w:val="0"/>
          <w:numId w:val="77"/>
        </w:numPr>
        <w:spacing w:after="160" w:line="259" w:lineRule="auto"/>
        <w:jc w:val="both"/>
        <w:rPr>
          <w:rFonts w:ascii="Poppins" w:hAnsi="Poppins" w:cs="Poppins"/>
          <w:b/>
          <w:bCs/>
        </w:rPr>
      </w:pPr>
      <w:r w:rsidRPr="00587BA8">
        <w:rPr>
          <w:rFonts w:ascii="Poppins" w:hAnsi="Poppins" w:cs="Poppins"/>
          <w:b/>
          <w:bCs/>
        </w:rPr>
        <w:t xml:space="preserve">Inspektor ochrony danych </w:t>
      </w:r>
    </w:p>
    <w:p w14:paraId="53EFDB18" w14:textId="77777777" w:rsidR="00730899" w:rsidRPr="00587BA8" w:rsidRDefault="00730899" w:rsidP="001B34E0">
      <w:pPr>
        <w:spacing w:after="160" w:line="259" w:lineRule="auto"/>
        <w:jc w:val="both"/>
        <w:rPr>
          <w:rFonts w:ascii="Poppins" w:hAnsi="Poppins" w:cs="Poppins"/>
        </w:rPr>
      </w:pPr>
      <w:r w:rsidRPr="00587BA8">
        <w:rPr>
          <w:rFonts w:ascii="Poppins" w:hAnsi="Poppins" w:cs="Poppins"/>
        </w:rPr>
        <w:t xml:space="preserve">Administrator wyznaczył osobę odpowiedzialną za ochronę danych osobowych, tj. Inspektora Ochrony Danych, z którym kontakt jest możliwy za pośrednictwem adresu mailowego </w:t>
      </w:r>
      <w:hyperlink r:id="rId22" w:history="1">
        <w:r w:rsidRPr="00587BA8">
          <w:rPr>
            <w:rStyle w:val="Hipercze"/>
            <w:rFonts w:ascii="Poppins" w:hAnsi="Poppins" w:cs="Poppins"/>
          </w:rPr>
          <w:t>iod@kim.gov.pl</w:t>
        </w:r>
      </w:hyperlink>
      <w:r w:rsidRPr="00587BA8">
        <w:rPr>
          <w:rFonts w:ascii="Poppins" w:hAnsi="Poppins" w:cs="Poppins"/>
        </w:rPr>
        <w:t xml:space="preserve"> lub za pośrednictwem poczty tradycyjnej pod wskazanym powyżej adresem siedziby Administratora z dopiskiem „Do Inspektora Ochrony Danych”. </w:t>
      </w:r>
    </w:p>
    <w:p w14:paraId="33B4F7F8" w14:textId="77777777" w:rsidR="00730899" w:rsidRPr="00587BA8" w:rsidRDefault="00730899" w:rsidP="001B34E0">
      <w:pPr>
        <w:spacing w:after="160" w:line="259" w:lineRule="auto"/>
        <w:jc w:val="both"/>
        <w:rPr>
          <w:rFonts w:ascii="Poppins" w:hAnsi="Poppins" w:cs="Poppins"/>
          <w:b/>
          <w:bCs/>
        </w:rPr>
      </w:pPr>
      <w:r w:rsidRPr="00587BA8">
        <w:rPr>
          <w:rFonts w:ascii="Poppins" w:hAnsi="Poppins" w:cs="Poppins"/>
          <w:b/>
          <w:bCs/>
        </w:rPr>
        <w:t xml:space="preserve">3. Cele i podstawy przetwarzania </w:t>
      </w:r>
    </w:p>
    <w:p w14:paraId="4099AD2D" w14:textId="77777777" w:rsidR="00730899" w:rsidRPr="00587BA8" w:rsidRDefault="00730899" w:rsidP="001B34E0">
      <w:pPr>
        <w:spacing w:after="160" w:line="259" w:lineRule="auto"/>
        <w:jc w:val="both"/>
        <w:rPr>
          <w:rFonts w:ascii="Poppins" w:hAnsi="Poppins" w:cs="Poppins"/>
        </w:rPr>
      </w:pPr>
      <w:r w:rsidRPr="00587BA8">
        <w:rPr>
          <w:rFonts w:ascii="Poppins" w:hAnsi="Poppins" w:cs="Poppins"/>
        </w:rPr>
        <w:t>Administrator przetwarza dane osobowe w celu:</w:t>
      </w:r>
    </w:p>
    <w:p w14:paraId="62956725" w14:textId="77777777" w:rsidR="00730899" w:rsidRPr="00587BA8" w:rsidRDefault="00730899" w:rsidP="00092736">
      <w:pPr>
        <w:numPr>
          <w:ilvl w:val="0"/>
          <w:numId w:val="78"/>
        </w:numPr>
        <w:spacing w:after="160" w:line="259" w:lineRule="auto"/>
        <w:jc w:val="both"/>
        <w:rPr>
          <w:rFonts w:ascii="Poppins" w:hAnsi="Poppins" w:cs="Poppins"/>
        </w:rPr>
      </w:pPr>
      <w:r w:rsidRPr="00587BA8">
        <w:rPr>
          <w:rFonts w:ascii="Poppins" w:hAnsi="Poppins" w:cs="Poppins"/>
        </w:rPr>
        <w:t xml:space="preserve">zawarcia i wykonania Umowy - podstawą prawną przetwarzania są czynności niezbędne do wykonania umowy, której stroną jest osoba, której dane dotyczą, </w:t>
      </w:r>
      <w:r w:rsidRPr="00587BA8">
        <w:rPr>
          <w:rFonts w:ascii="Poppins" w:hAnsi="Poppins" w:cs="Poppins"/>
        </w:rPr>
        <w:lastRenderedPageBreak/>
        <w:t>lub do podjęcia działań na żądanie osoby, której dane dotyczą, przed zawarciem umowy (art. 6 ust. 1 lit. b RODO),</w:t>
      </w:r>
    </w:p>
    <w:p w14:paraId="18A2E171" w14:textId="1A4B46DA" w:rsidR="00730899" w:rsidRPr="00587BA8" w:rsidRDefault="00730899" w:rsidP="00092736">
      <w:pPr>
        <w:numPr>
          <w:ilvl w:val="0"/>
          <w:numId w:val="78"/>
        </w:numPr>
        <w:spacing w:after="160" w:line="259" w:lineRule="auto"/>
        <w:jc w:val="both"/>
        <w:rPr>
          <w:rFonts w:ascii="Poppins" w:hAnsi="Poppins" w:cs="Poppins"/>
        </w:rPr>
      </w:pPr>
      <w:r w:rsidRPr="00587BA8">
        <w:rPr>
          <w:rFonts w:ascii="Poppins" w:hAnsi="Poppins" w:cs="Poppins"/>
        </w:rPr>
        <w:t xml:space="preserve">w celu realizowania przez Panią/a czynności na rzecz </w:t>
      </w:r>
      <w:r w:rsidR="00192431" w:rsidRPr="00587BA8">
        <w:rPr>
          <w:rFonts w:ascii="Poppins" w:hAnsi="Poppins" w:cs="Poppins"/>
        </w:rPr>
        <w:t>reprezentowanego podmiotu</w:t>
      </w:r>
      <w:r w:rsidRPr="00587BA8">
        <w:rPr>
          <w:rFonts w:ascii="Poppins" w:hAnsi="Poppins" w:cs="Poppins"/>
        </w:rPr>
        <w:t xml:space="preserve">,  na podstawie prawnie uzasadnionego interesu administratora, jakim jest  konieczność  przetwarzania  danych  niezbędnych  do  zawarcia  i  realizacji  umów  z kontrahentami (art. 6 ust. 1 lit. f RODO), </w:t>
      </w:r>
    </w:p>
    <w:p w14:paraId="3BAF6E37" w14:textId="77777777" w:rsidR="00730899" w:rsidRPr="00587BA8" w:rsidRDefault="00730899" w:rsidP="00092736">
      <w:pPr>
        <w:numPr>
          <w:ilvl w:val="0"/>
          <w:numId w:val="78"/>
        </w:numPr>
        <w:spacing w:after="160" w:line="259" w:lineRule="auto"/>
        <w:jc w:val="both"/>
        <w:rPr>
          <w:rFonts w:ascii="Poppins" w:hAnsi="Poppins" w:cs="Poppins"/>
        </w:rPr>
      </w:pPr>
      <w:r w:rsidRPr="00587BA8">
        <w:rPr>
          <w:rFonts w:ascii="Poppins" w:hAnsi="Poppins" w:cs="Poppins"/>
        </w:rPr>
        <w:t>ewentualnego ustalenia, dochodzenia lub obrony przed roszczeniami związanymi z zawartą Umową - podstawą prawną przetwarzania danych jest niezbędność przetwarzania do realizacji prawnie uzasadnionego interesu Administratora. Uzasadnionym interesem Administratora jest w tym przypadku możliwość ustalenia, dochodzenia lub obrony przed roszczeniami (art. 6 ust. 1 lit. f RODO),</w:t>
      </w:r>
    </w:p>
    <w:p w14:paraId="02AF4B72" w14:textId="7A041948" w:rsidR="00730899" w:rsidRPr="00587BA8" w:rsidRDefault="00730899" w:rsidP="00092736">
      <w:pPr>
        <w:numPr>
          <w:ilvl w:val="0"/>
          <w:numId w:val="78"/>
        </w:numPr>
        <w:spacing w:after="160" w:line="259" w:lineRule="auto"/>
        <w:jc w:val="both"/>
        <w:rPr>
          <w:rFonts w:ascii="Poppins" w:hAnsi="Poppins" w:cs="Poppins"/>
        </w:rPr>
      </w:pPr>
      <w:r w:rsidRPr="00587BA8">
        <w:rPr>
          <w:rFonts w:ascii="Poppins" w:hAnsi="Poppins" w:cs="Poppins"/>
        </w:rPr>
        <w:t>dla celów podatkowych i rachunkowych - podstawą prawną przetwarzania danych jest niezbędność ich przetwarzania w celu wypełnienia obowiązku prawnego ciążącego na Administratorze (art. 6 ust. 1 lit. c RODO).</w:t>
      </w:r>
    </w:p>
    <w:p w14:paraId="19EDF8FB" w14:textId="77777777" w:rsidR="00730899" w:rsidRPr="00587BA8" w:rsidRDefault="00730899" w:rsidP="001B34E0">
      <w:pPr>
        <w:spacing w:after="160" w:line="259" w:lineRule="auto"/>
        <w:jc w:val="both"/>
        <w:rPr>
          <w:rFonts w:ascii="Poppins" w:hAnsi="Poppins" w:cs="Poppins"/>
          <w:b/>
          <w:bCs/>
        </w:rPr>
      </w:pPr>
      <w:r w:rsidRPr="00587BA8">
        <w:rPr>
          <w:rFonts w:ascii="Poppins" w:hAnsi="Poppins" w:cs="Poppins"/>
          <w:b/>
          <w:bCs/>
        </w:rPr>
        <w:t xml:space="preserve">4. Odbiorcy danych </w:t>
      </w:r>
    </w:p>
    <w:p w14:paraId="0BEBD9A7" w14:textId="5CF4422B" w:rsidR="00730899" w:rsidRPr="00587BA8" w:rsidRDefault="00730899" w:rsidP="001B34E0">
      <w:pPr>
        <w:spacing w:after="160" w:line="259" w:lineRule="auto"/>
        <w:jc w:val="both"/>
        <w:rPr>
          <w:rFonts w:ascii="Poppins" w:hAnsi="Poppins" w:cs="Poppins"/>
        </w:rPr>
      </w:pPr>
      <w:bookmarkStart w:id="22" w:name="_Hlk72961208"/>
      <w:r w:rsidRPr="00587BA8">
        <w:rPr>
          <w:rFonts w:ascii="Poppins" w:hAnsi="Poppins" w:cs="Poppins"/>
        </w:rPr>
        <w:t xml:space="preserve">Odbiorcami Pani/Pana danych osobowych są podmioty którym Administrator zleca wykonywanie czynności, z którymi wiąże się konieczność przetwarzania danych osobowych, w szczególności w zakresie obsługi poczty elektronicznej, usług teleinformatycznych,  hostingu, IT, obsługi administracyjnej, obsługi prawnej lub doradczej. Odbiorcami Pani/Pana danych osobowych mogą być również podmioty lub organy uprawnione do otrzymania Pani/Pana danych – tylko w uzasadnionych przypadkach i na podstawie powszechnie obowiązujących przepisów prawa. </w:t>
      </w:r>
    </w:p>
    <w:bookmarkEnd w:id="22"/>
    <w:p w14:paraId="7209A2FF" w14:textId="77777777" w:rsidR="00730899" w:rsidRPr="00587BA8" w:rsidRDefault="00730899" w:rsidP="001B34E0">
      <w:pPr>
        <w:spacing w:after="160" w:line="259" w:lineRule="auto"/>
        <w:jc w:val="both"/>
        <w:rPr>
          <w:rFonts w:ascii="Poppins" w:hAnsi="Poppins" w:cs="Poppins"/>
          <w:b/>
          <w:bCs/>
        </w:rPr>
      </w:pPr>
      <w:r w:rsidRPr="00587BA8">
        <w:rPr>
          <w:rFonts w:ascii="Poppins" w:hAnsi="Poppins" w:cs="Poppins"/>
          <w:b/>
          <w:bCs/>
        </w:rPr>
        <w:t>5. Okres przechowywania danych</w:t>
      </w:r>
    </w:p>
    <w:p w14:paraId="76BF0DD7" w14:textId="77777777" w:rsidR="00730899" w:rsidRPr="00587BA8" w:rsidRDefault="00730899" w:rsidP="001B34E0">
      <w:pPr>
        <w:spacing w:after="160" w:line="259" w:lineRule="auto"/>
        <w:jc w:val="both"/>
        <w:rPr>
          <w:rFonts w:ascii="Poppins" w:hAnsi="Poppins" w:cs="Poppins"/>
        </w:rPr>
      </w:pPr>
      <w:r w:rsidRPr="00587BA8">
        <w:rPr>
          <w:rFonts w:ascii="Poppins" w:hAnsi="Poppins" w:cs="Poppins"/>
        </w:rPr>
        <w:t>Dane osobowe będą przechowywane do czasu:</w:t>
      </w:r>
    </w:p>
    <w:p w14:paraId="1A82DF07" w14:textId="77777777" w:rsidR="00730899" w:rsidRPr="00587BA8" w:rsidRDefault="00730899" w:rsidP="00092736">
      <w:pPr>
        <w:numPr>
          <w:ilvl w:val="0"/>
          <w:numId w:val="79"/>
        </w:numPr>
        <w:spacing w:after="160" w:line="259" w:lineRule="auto"/>
        <w:jc w:val="both"/>
        <w:rPr>
          <w:rFonts w:ascii="Poppins" w:hAnsi="Poppins" w:cs="Poppins"/>
        </w:rPr>
      </w:pPr>
      <w:r w:rsidRPr="00587BA8">
        <w:rPr>
          <w:rFonts w:ascii="Poppins" w:hAnsi="Poppins" w:cs="Poppins"/>
        </w:rPr>
        <w:t>wykonania Umowy – do momentu jego rozwiązania lub wygaśnięcia;</w:t>
      </w:r>
    </w:p>
    <w:p w14:paraId="29B2D501" w14:textId="77777777" w:rsidR="00730899" w:rsidRPr="00587BA8" w:rsidRDefault="00730899" w:rsidP="00092736">
      <w:pPr>
        <w:numPr>
          <w:ilvl w:val="0"/>
          <w:numId w:val="79"/>
        </w:numPr>
        <w:spacing w:after="160" w:line="259" w:lineRule="auto"/>
        <w:jc w:val="both"/>
        <w:rPr>
          <w:rFonts w:ascii="Poppins" w:hAnsi="Poppins" w:cs="Poppins"/>
        </w:rPr>
      </w:pPr>
      <w:r w:rsidRPr="00587BA8">
        <w:rPr>
          <w:rFonts w:ascii="Poppins" w:hAnsi="Poppins" w:cs="Poppins"/>
        </w:rPr>
        <w:t>ustalenia dochodzenia lub obrony przed roszczeniami – do momentu przedawnienia roszczeń;</w:t>
      </w:r>
    </w:p>
    <w:p w14:paraId="08E8A290" w14:textId="7A81B471" w:rsidR="00730899" w:rsidRPr="00587BA8" w:rsidRDefault="00730899" w:rsidP="00092736">
      <w:pPr>
        <w:numPr>
          <w:ilvl w:val="0"/>
          <w:numId w:val="79"/>
        </w:numPr>
        <w:spacing w:after="160" w:line="259" w:lineRule="auto"/>
        <w:jc w:val="both"/>
        <w:rPr>
          <w:rFonts w:ascii="Poppins" w:hAnsi="Poppins" w:cs="Poppins"/>
        </w:rPr>
      </w:pPr>
      <w:r w:rsidRPr="00587BA8">
        <w:rPr>
          <w:rFonts w:ascii="Poppins" w:hAnsi="Poppins" w:cs="Poppins"/>
        </w:rPr>
        <w:t>do momentu wygaśnięcia obowiązku przechowywania danych osobowych wynikającego z przepisów powszechnie obowiązującego prawa (np. obowiązek przechowywania dokumentów księgowych).</w:t>
      </w:r>
    </w:p>
    <w:p w14:paraId="5FB1235C" w14:textId="77777777" w:rsidR="00730899" w:rsidRPr="00587BA8" w:rsidRDefault="00730899" w:rsidP="001B34E0">
      <w:pPr>
        <w:spacing w:after="160" w:line="259" w:lineRule="auto"/>
        <w:jc w:val="both"/>
        <w:rPr>
          <w:rFonts w:ascii="Poppins" w:hAnsi="Poppins" w:cs="Poppins"/>
          <w:b/>
          <w:bCs/>
        </w:rPr>
      </w:pPr>
      <w:r w:rsidRPr="00587BA8">
        <w:rPr>
          <w:rFonts w:ascii="Poppins" w:hAnsi="Poppins" w:cs="Poppins"/>
          <w:b/>
          <w:bCs/>
        </w:rPr>
        <w:t>6. Prawa osób, których dane dotyczą</w:t>
      </w:r>
    </w:p>
    <w:p w14:paraId="29A67157" w14:textId="77777777" w:rsidR="00730899" w:rsidRPr="00587BA8" w:rsidRDefault="00730899" w:rsidP="001B34E0">
      <w:pPr>
        <w:spacing w:after="160" w:line="259" w:lineRule="auto"/>
        <w:jc w:val="both"/>
        <w:rPr>
          <w:rFonts w:ascii="Poppins" w:hAnsi="Poppins" w:cs="Poppins"/>
        </w:rPr>
      </w:pPr>
      <w:r w:rsidRPr="00587BA8">
        <w:rPr>
          <w:rFonts w:ascii="Poppins" w:hAnsi="Poppins" w:cs="Poppins"/>
        </w:rPr>
        <w:lastRenderedPageBreak/>
        <w:t>W związku z przetwarzaniem danych osobowych osobie, której dane dotyczą przysługują następujące prawa do: dostępu do danych, sprostowania danych, usunięcia danych, ograniczenia przetwarzania danych, prawo do sprzeciwu wobec przetwarzania danych, prawo do przenoszenia danych, jak również prawo wniesienia skargi do Prezesa Urzędu Ochrony Danych Osobowych. Prawa te przysługują Państwu w przypadkach i w zakresie przewidzianym przez powszechnie obowiązujące przepisy prawa.</w:t>
      </w:r>
    </w:p>
    <w:p w14:paraId="7156E62D" w14:textId="77777777" w:rsidR="00730899" w:rsidRPr="00587BA8" w:rsidRDefault="00730899" w:rsidP="001B34E0">
      <w:pPr>
        <w:spacing w:after="160" w:line="259" w:lineRule="auto"/>
        <w:jc w:val="both"/>
        <w:rPr>
          <w:rFonts w:ascii="Poppins" w:hAnsi="Poppins" w:cs="Poppins"/>
          <w:b/>
          <w:bCs/>
        </w:rPr>
      </w:pPr>
      <w:r w:rsidRPr="00587BA8">
        <w:rPr>
          <w:rFonts w:ascii="Poppins" w:hAnsi="Poppins" w:cs="Poppins"/>
          <w:b/>
          <w:bCs/>
        </w:rPr>
        <w:t xml:space="preserve">7. Informacja o wymogu/dobrowolności podania danych </w:t>
      </w:r>
    </w:p>
    <w:p w14:paraId="2DC948CE" w14:textId="77777777" w:rsidR="00730899" w:rsidRPr="00587BA8" w:rsidRDefault="00730899" w:rsidP="001B34E0">
      <w:pPr>
        <w:spacing w:after="160" w:line="259" w:lineRule="auto"/>
        <w:jc w:val="both"/>
        <w:rPr>
          <w:rFonts w:ascii="Poppins" w:hAnsi="Poppins" w:cs="Poppins"/>
        </w:rPr>
      </w:pPr>
      <w:r w:rsidRPr="00587BA8">
        <w:rPr>
          <w:rFonts w:ascii="Poppins" w:hAnsi="Poppins" w:cs="Poppins"/>
        </w:rPr>
        <w:t>Podanie danych osobowych ma charakter dobrowolny, jednakże jest niezbędne do zawarcia Umowy. Niepodanie danych osobowych w niezbędnym zakresie skutkuje niemożnością zawarcia Umowy.</w:t>
      </w:r>
    </w:p>
    <w:p w14:paraId="1DFAD570" w14:textId="77777777" w:rsidR="00730899" w:rsidRPr="00587BA8" w:rsidRDefault="00730899" w:rsidP="001B34E0">
      <w:pPr>
        <w:spacing w:after="160" w:line="259" w:lineRule="auto"/>
        <w:jc w:val="both"/>
        <w:rPr>
          <w:rFonts w:ascii="Poppins" w:hAnsi="Poppins" w:cs="Poppins"/>
          <w:b/>
          <w:bCs/>
        </w:rPr>
      </w:pPr>
      <w:r w:rsidRPr="00587BA8">
        <w:rPr>
          <w:rFonts w:ascii="Poppins" w:hAnsi="Poppins" w:cs="Poppins"/>
          <w:b/>
          <w:bCs/>
        </w:rPr>
        <w:t xml:space="preserve">8. Informacja o zautomatyzowanym podejmowaniu decyzji, w tym profilowaniu </w:t>
      </w:r>
    </w:p>
    <w:p w14:paraId="3ADAF1EB" w14:textId="7147D895" w:rsidR="00D27196" w:rsidRPr="00587BA8" w:rsidRDefault="00730899" w:rsidP="001B34E0">
      <w:pPr>
        <w:spacing w:after="160" w:line="259" w:lineRule="auto"/>
        <w:jc w:val="both"/>
        <w:rPr>
          <w:rFonts w:ascii="Poppins" w:hAnsi="Poppins" w:cs="Poppins"/>
        </w:rPr>
      </w:pPr>
      <w:r w:rsidRPr="00587BA8">
        <w:rPr>
          <w:rFonts w:ascii="Poppins" w:hAnsi="Poppins" w:cs="Poppins"/>
        </w:rPr>
        <w:t>W oparciu o dane osobowe Administrator nie będzie podejmował zautomatyzowanych decyzji, w tym decyzji będących wynikiem profilowania.</w:t>
      </w:r>
      <w:r w:rsidR="00D27196" w:rsidRPr="00587BA8">
        <w:rPr>
          <w:rFonts w:ascii="Poppins" w:hAnsi="Poppins" w:cs="Poppins"/>
        </w:rPr>
        <w:br w:type="page"/>
      </w:r>
    </w:p>
    <w:p w14:paraId="51C34C89" w14:textId="77777777" w:rsidR="00730899" w:rsidRPr="00587BA8" w:rsidRDefault="00730899" w:rsidP="001B34E0">
      <w:pPr>
        <w:spacing w:after="160" w:line="259" w:lineRule="auto"/>
        <w:jc w:val="right"/>
        <w:rPr>
          <w:rFonts w:ascii="Poppins" w:hAnsi="Poppins" w:cs="Poppins"/>
        </w:rPr>
      </w:pPr>
      <w:r w:rsidRPr="00587BA8">
        <w:rPr>
          <w:rFonts w:ascii="Poppins" w:hAnsi="Poppins" w:cs="Poppins"/>
        </w:rPr>
        <w:lastRenderedPageBreak/>
        <w:t>Załącznik nr 9</w:t>
      </w:r>
    </w:p>
    <w:p w14:paraId="693D44A9" w14:textId="1FEDA0BA" w:rsidR="00D27196" w:rsidRPr="00587BA8" w:rsidRDefault="00D27196" w:rsidP="001B34E0">
      <w:pPr>
        <w:spacing w:after="160" w:line="259" w:lineRule="auto"/>
        <w:jc w:val="right"/>
        <w:rPr>
          <w:rFonts w:ascii="Poppins" w:hAnsi="Poppins" w:cs="Poppins"/>
        </w:rPr>
      </w:pPr>
      <w:r w:rsidRPr="00587BA8">
        <w:rPr>
          <w:rFonts w:ascii="Poppins" w:hAnsi="Poppins" w:cs="Poppins"/>
        </w:rPr>
        <w:t>do Umowy nr ……. z dnia …………………</w:t>
      </w:r>
    </w:p>
    <w:p w14:paraId="4C5C124A" w14:textId="77777777" w:rsidR="00730899" w:rsidRPr="00587BA8" w:rsidRDefault="00730899" w:rsidP="001B34E0">
      <w:pPr>
        <w:spacing w:after="160" w:line="259" w:lineRule="auto"/>
        <w:jc w:val="center"/>
        <w:rPr>
          <w:rFonts w:ascii="Poppins" w:hAnsi="Poppins" w:cs="Poppins"/>
          <w:b/>
          <w:bCs/>
        </w:rPr>
      </w:pPr>
      <w:r w:rsidRPr="00587BA8">
        <w:rPr>
          <w:rFonts w:ascii="Poppins" w:hAnsi="Poppins" w:cs="Poppins"/>
          <w:b/>
          <w:bCs/>
        </w:rPr>
        <w:t>UMOWA POWIERZENIA PRZETWARZANIA DANYCH</w:t>
      </w:r>
    </w:p>
    <w:p w14:paraId="033677A7" w14:textId="77777777" w:rsidR="00730899" w:rsidRPr="00587BA8" w:rsidRDefault="00730899" w:rsidP="001B34E0">
      <w:pPr>
        <w:spacing w:after="160" w:line="259" w:lineRule="auto"/>
        <w:jc w:val="center"/>
        <w:rPr>
          <w:rFonts w:ascii="Poppins" w:hAnsi="Poppins" w:cs="Poppins"/>
        </w:rPr>
      </w:pPr>
      <w:r w:rsidRPr="00587BA8">
        <w:rPr>
          <w:rFonts w:ascii="Poppins" w:hAnsi="Poppins" w:cs="Poppins"/>
        </w:rPr>
        <w:t>(dalej „</w:t>
      </w:r>
      <w:r w:rsidRPr="00587BA8">
        <w:rPr>
          <w:rFonts w:ascii="Poppins" w:hAnsi="Poppins" w:cs="Poppins"/>
          <w:b/>
          <w:bCs/>
        </w:rPr>
        <w:t>Umowa powierzenia</w:t>
      </w:r>
      <w:r w:rsidRPr="00587BA8">
        <w:rPr>
          <w:rFonts w:ascii="Poppins" w:hAnsi="Poppins" w:cs="Poppins"/>
        </w:rPr>
        <w:t>”)</w:t>
      </w:r>
    </w:p>
    <w:p w14:paraId="5B99022E" w14:textId="77777777" w:rsidR="00730899" w:rsidRPr="00587BA8" w:rsidRDefault="00730899" w:rsidP="001B34E0">
      <w:pPr>
        <w:spacing w:after="160" w:line="259" w:lineRule="auto"/>
        <w:jc w:val="center"/>
        <w:rPr>
          <w:rFonts w:ascii="Poppins" w:hAnsi="Poppins" w:cs="Poppins"/>
        </w:rPr>
      </w:pPr>
    </w:p>
    <w:p w14:paraId="17F5879E" w14:textId="77777777" w:rsidR="00730899" w:rsidRPr="00587BA8" w:rsidRDefault="00730899" w:rsidP="001B34E0">
      <w:pPr>
        <w:spacing w:after="160" w:line="259" w:lineRule="auto"/>
        <w:jc w:val="center"/>
        <w:rPr>
          <w:rFonts w:ascii="Poppins" w:hAnsi="Poppins" w:cs="Poppins"/>
        </w:rPr>
      </w:pPr>
      <w:r w:rsidRPr="00587BA8">
        <w:rPr>
          <w:rFonts w:ascii="Poppins" w:hAnsi="Poppins" w:cs="Poppins"/>
        </w:rPr>
        <w:t>zawarta w dniu ______________ w Warszawie</w:t>
      </w:r>
    </w:p>
    <w:p w14:paraId="416067E7" w14:textId="77777777" w:rsidR="00730899" w:rsidRPr="00587BA8" w:rsidRDefault="00730899" w:rsidP="001B34E0">
      <w:pPr>
        <w:spacing w:after="160" w:line="259" w:lineRule="auto"/>
        <w:jc w:val="center"/>
        <w:rPr>
          <w:rFonts w:ascii="Poppins" w:hAnsi="Poppins" w:cs="Poppins"/>
        </w:rPr>
      </w:pPr>
    </w:p>
    <w:p w14:paraId="2A7EE8E7" w14:textId="77777777" w:rsidR="00730899" w:rsidRPr="00587BA8" w:rsidRDefault="00730899" w:rsidP="00730899">
      <w:pPr>
        <w:spacing w:after="160" w:line="259" w:lineRule="auto"/>
        <w:rPr>
          <w:rFonts w:ascii="Poppins" w:hAnsi="Poppins" w:cs="Poppins"/>
        </w:rPr>
      </w:pPr>
      <w:r w:rsidRPr="00587BA8">
        <w:rPr>
          <w:rFonts w:ascii="Poppins" w:hAnsi="Poppins" w:cs="Poppins"/>
        </w:rPr>
        <w:t xml:space="preserve">pomiędzy: </w:t>
      </w:r>
    </w:p>
    <w:p w14:paraId="61B9B38B" w14:textId="77777777" w:rsidR="00730899" w:rsidRPr="00587BA8" w:rsidRDefault="00730899" w:rsidP="00730899">
      <w:pPr>
        <w:spacing w:after="160" w:line="259" w:lineRule="auto"/>
        <w:rPr>
          <w:rFonts w:ascii="Poppins" w:hAnsi="Poppins" w:cs="Poppins"/>
        </w:rPr>
      </w:pPr>
    </w:p>
    <w:p w14:paraId="2C29BC3B" w14:textId="54E9E5EC" w:rsidR="00730899" w:rsidRPr="00587BA8" w:rsidRDefault="00730899" w:rsidP="001B34E0">
      <w:pPr>
        <w:spacing w:after="160" w:line="259" w:lineRule="auto"/>
        <w:jc w:val="both"/>
        <w:rPr>
          <w:rFonts w:ascii="Poppins" w:hAnsi="Poppins" w:cs="Poppins"/>
        </w:rPr>
      </w:pPr>
      <w:r w:rsidRPr="00587BA8">
        <w:rPr>
          <w:rFonts w:ascii="Poppins" w:hAnsi="Poppins" w:cs="Poppins"/>
          <w:b/>
          <w:bCs/>
        </w:rPr>
        <w:t>Krajowym Instytutem Mediów</w:t>
      </w:r>
      <w:r w:rsidRPr="00587BA8">
        <w:rPr>
          <w:rFonts w:ascii="Poppins" w:hAnsi="Poppins" w:cs="Poppins"/>
        </w:rPr>
        <w:t xml:space="preserve"> z siedzibą w Warszawie, ul. Wiktorska 63, 02-587 Warszawa, wpisaną do rejestru przedsiębiorców Krajowego Rejestru Sądowego prowadzonego przez Sąd Rejonowy Warszawie, XIII Wydział Gospodarczy Krajowego Rejestru Sądowego pod numerem KRS: 0000875978, posiadającą NIP: 5213916470 , REGON: 387857893, reprezentowanym przez:</w:t>
      </w:r>
    </w:p>
    <w:p w14:paraId="5826EA04" w14:textId="77777777" w:rsidR="00730899" w:rsidRPr="00587BA8" w:rsidRDefault="00730899" w:rsidP="001B34E0">
      <w:pPr>
        <w:spacing w:after="160" w:line="259" w:lineRule="auto"/>
        <w:jc w:val="both"/>
        <w:rPr>
          <w:rFonts w:ascii="Poppins" w:hAnsi="Poppins" w:cs="Poppins"/>
          <w:b/>
          <w:bCs/>
        </w:rPr>
      </w:pPr>
      <w:r w:rsidRPr="00587BA8">
        <w:rPr>
          <w:rFonts w:ascii="Poppins" w:hAnsi="Poppins" w:cs="Poppins"/>
        </w:rPr>
        <w:t>- ___________________________________</w:t>
      </w:r>
    </w:p>
    <w:p w14:paraId="67EC7956" w14:textId="77777777" w:rsidR="00730899" w:rsidRPr="00587BA8" w:rsidRDefault="00730899" w:rsidP="001B34E0">
      <w:pPr>
        <w:spacing w:after="160" w:line="259" w:lineRule="auto"/>
        <w:jc w:val="both"/>
        <w:rPr>
          <w:rFonts w:ascii="Poppins" w:hAnsi="Poppins" w:cs="Poppins"/>
        </w:rPr>
      </w:pPr>
    </w:p>
    <w:p w14:paraId="75F7C8EE" w14:textId="77777777" w:rsidR="00730899" w:rsidRPr="00587BA8" w:rsidRDefault="00730899" w:rsidP="001B34E0">
      <w:pPr>
        <w:spacing w:after="160" w:line="259" w:lineRule="auto"/>
        <w:jc w:val="both"/>
        <w:rPr>
          <w:rFonts w:ascii="Poppins" w:hAnsi="Poppins" w:cs="Poppins"/>
        </w:rPr>
      </w:pPr>
      <w:r w:rsidRPr="00587BA8">
        <w:rPr>
          <w:rFonts w:ascii="Poppins" w:hAnsi="Poppins" w:cs="Poppins"/>
        </w:rPr>
        <w:t>uprawnionego do reprezentacji Krajowego Instytutu Mediów zgodnie informacją odpowiadającą odpisowi aktualnemu z rejestru przedsiębiorców KRS stanowiącą Załącznik nr 1 do Umowy powierzenia</w:t>
      </w:r>
    </w:p>
    <w:p w14:paraId="3DE459DB" w14:textId="77777777" w:rsidR="00730899" w:rsidRPr="00587BA8" w:rsidRDefault="00730899" w:rsidP="00730899">
      <w:pPr>
        <w:spacing w:after="160" w:line="259" w:lineRule="auto"/>
        <w:rPr>
          <w:rFonts w:ascii="Poppins" w:hAnsi="Poppins" w:cs="Poppins"/>
        </w:rPr>
      </w:pPr>
    </w:p>
    <w:p w14:paraId="7C580916" w14:textId="77777777" w:rsidR="00730899" w:rsidRPr="00587BA8" w:rsidRDefault="00730899" w:rsidP="00730899">
      <w:pPr>
        <w:spacing w:after="160" w:line="259" w:lineRule="auto"/>
        <w:rPr>
          <w:rFonts w:ascii="Poppins" w:hAnsi="Poppins" w:cs="Poppins"/>
        </w:rPr>
      </w:pPr>
      <w:r w:rsidRPr="00587BA8">
        <w:rPr>
          <w:rFonts w:ascii="Poppins" w:hAnsi="Poppins" w:cs="Poppins"/>
        </w:rPr>
        <w:t>zwaną dalej „</w:t>
      </w:r>
      <w:r w:rsidRPr="00587BA8">
        <w:rPr>
          <w:rFonts w:ascii="Poppins" w:hAnsi="Poppins" w:cs="Poppins"/>
          <w:b/>
          <w:bCs/>
        </w:rPr>
        <w:t>Administratorem</w:t>
      </w:r>
      <w:r w:rsidRPr="00587BA8">
        <w:rPr>
          <w:rFonts w:ascii="Poppins" w:hAnsi="Poppins" w:cs="Poppins"/>
        </w:rPr>
        <w:t>”</w:t>
      </w:r>
    </w:p>
    <w:p w14:paraId="58618BB9" w14:textId="77777777" w:rsidR="00730899" w:rsidRPr="00587BA8" w:rsidRDefault="00730899" w:rsidP="00730899">
      <w:pPr>
        <w:spacing w:after="160" w:line="259" w:lineRule="auto"/>
        <w:rPr>
          <w:rFonts w:ascii="Poppins" w:hAnsi="Poppins" w:cs="Poppins"/>
        </w:rPr>
      </w:pPr>
    </w:p>
    <w:p w14:paraId="313A266E" w14:textId="77777777" w:rsidR="00730899" w:rsidRPr="00587BA8" w:rsidRDefault="00730899" w:rsidP="00730899">
      <w:pPr>
        <w:spacing w:after="160" w:line="259" w:lineRule="auto"/>
        <w:rPr>
          <w:rFonts w:ascii="Poppins" w:hAnsi="Poppins" w:cs="Poppins"/>
        </w:rPr>
      </w:pPr>
      <w:r w:rsidRPr="00587BA8">
        <w:rPr>
          <w:rFonts w:ascii="Poppins" w:hAnsi="Poppins" w:cs="Poppins"/>
        </w:rPr>
        <w:t>a</w:t>
      </w:r>
    </w:p>
    <w:p w14:paraId="1EE104DB" w14:textId="77777777" w:rsidR="00730899" w:rsidRPr="00587BA8" w:rsidRDefault="00730899" w:rsidP="00730899">
      <w:pPr>
        <w:spacing w:after="160" w:line="259" w:lineRule="auto"/>
        <w:rPr>
          <w:rFonts w:ascii="Poppins" w:hAnsi="Poppins" w:cs="Poppins"/>
        </w:rPr>
      </w:pPr>
    </w:p>
    <w:p w14:paraId="3984168F" w14:textId="77777777" w:rsidR="00730899" w:rsidRPr="00587BA8" w:rsidRDefault="00730899" w:rsidP="00730899">
      <w:pPr>
        <w:spacing w:after="160" w:line="259" w:lineRule="auto"/>
        <w:rPr>
          <w:rFonts w:ascii="Poppins" w:hAnsi="Poppins" w:cs="Poppins"/>
        </w:rPr>
      </w:pPr>
      <w:r w:rsidRPr="00587BA8">
        <w:rPr>
          <w:rFonts w:ascii="Poppins" w:hAnsi="Poppins" w:cs="Poppins"/>
        </w:rPr>
        <w:t>____________________________</w:t>
      </w:r>
    </w:p>
    <w:p w14:paraId="1B622CFD" w14:textId="77777777" w:rsidR="00730899" w:rsidRPr="00587BA8" w:rsidRDefault="00730899" w:rsidP="00730899">
      <w:pPr>
        <w:spacing w:after="160" w:line="259" w:lineRule="auto"/>
        <w:rPr>
          <w:rFonts w:ascii="Poppins" w:hAnsi="Poppins" w:cs="Poppins"/>
        </w:rPr>
      </w:pPr>
      <w:r w:rsidRPr="00587BA8">
        <w:rPr>
          <w:rFonts w:ascii="Poppins" w:hAnsi="Poppins" w:cs="Poppins"/>
        </w:rPr>
        <w:t>zwanym dalej „</w:t>
      </w:r>
      <w:r w:rsidRPr="00587BA8">
        <w:rPr>
          <w:rFonts w:ascii="Poppins" w:hAnsi="Poppins" w:cs="Poppins"/>
          <w:b/>
          <w:bCs/>
        </w:rPr>
        <w:t>Podmiotem przetwarzającym</w:t>
      </w:r>
      <w:r w:rsidRPr="00587BA8">
        <w:rPr>
          <w:rFonts w:ascii="Poppins" w:hAnsi="Poppins" w:cs="Poppins"/>
        </w:rPr>
        <w:t xml:space="preserve">” </w:t>
      </w:r>
    </w:p>
    <w:p w14:paraId="2064B2DD" w14:textId="77777777" w:rsidR="00730899" w:rsidRPr="00587BA8" w:rsidRDefault="00730899" w:rsidP="00730899">
      <w:pPr>
        <w:spacing w:after="160" w:line="259" w:lineRule="auto"/>
        <w:rPr>
          <w:rFonts w:ascii="Poppins" w:hAnsi="Poppins" w:cs="Poppins"/>
        </w:rPr>
      </w:pPr>
    </w:p>
    <w:p w14:paraId="522E90AA" w14:textId="77777777" w:rsidR="00730899" w:rsidRPr="00587BA8" w:rsidRDefault="00730899" w:rsidP="00730899">
      <w:pPr>
        <w:spacing w:after="160" w:line="259" w:lineRule="auto"/>
        <w:rPr>
          <w:rFonts w:ascii="Poppins" w:hAnsi="Poppins" w:cs="Poppins"/>
        </w:rPr>
      </w:pPr>
      <w:r w:rsidRPr="00587BA8">
        <w:rPr>
          <w:rFonts w:ascii="Poppins" w:hAnsi="Poppins" w:cs="Poppins"/>
        </w:rPr>
        <w:lastRenderedPageBreak/>
        <w:t>zwane w dalszej części Umowy indywidulanie „</w:t>
      </w:r>
      <w:r w:rsidRPr="00587BA8">
        <w:rPr>
          <w:rFonts w:ascii="Poppins" w:hAnsi="Poppins" w:cs="Poppins"/>
          <w:b/>
          <w:bCs/>
        </w:rPr>
        <w:t>Stroną</w:t>
      </w:r>
      <w:r w:rsidRPr="00587BA8">
        <w:rPr>
          <w:rFonts w:ascii="Poppins" w:hAnsi="Poppins" w:cs="Poppins"/>
        </w:rPr>
        <w:t>” lub łącznie „</w:t>
      </w:r>
      <w:r w:rsidRPr="00587BA8">
        <w:rPr>
          <w:rFonts w:ascii="Poppins" w:hAnsi="Poppins" w:cs="Poppins"/>
          <w:b/>
          <w:bCs/>
        </w:rPr>
        <w:t>Stronami</w:t>
      </w:r>
      <w:r w:rsidRPr="00587BA8">
        <w:rPr>
          <w:rFonts w:ascii="Poppins" w:hAnsi="Poppins" w:cs="Poppins"/>
        </w:rPr>
        <w:t>”</w:t>
      </w:r>
    </w:p>
    <w:p w14:paraId="5F70B56E" w14:textId="77777777" w:rsidR="00730899" w:rsidRPr="00587BA8" w:rsidRDefault="00730899" w:rsidP="00730899">
      <w:pPr>
        <w:spacing w:after="160" w:line="259" w:lineRule="auto"/>
        <w:rPr>
          <w:rFonts w:ascii="Poppins" w:hAnsi="Poppins" w:cs="Poppins"/>
        </w:rPr>
      </w:pPr>
    </w:p>
    <w:p w14:paraId="01ED177A" w14:textId="77777777" w:rsidR="00730899" w:rsidRPr="00587BA8" w:rsidRDefault="00730899" w:rsidP="00730899">
      <w:pPr>
        <w:spacing w:after="160" w:line="259" w:lineRule="auto"/>
        <w:rPr>
          <w:rFonts w:ascii="Poppins" w:hAnsi="Poppins" w:cs="Poppins"/>
          <w:b/>
          <w:bCs/>
        </w:rPr>
      </w:pPr>
      <w:r w:rsidRPr="00587BA8">
        <w:rPr>
          <w:rFonts w:ascii="Poppins" w:hAnsi="Poppins" w:cs="Poppins"/>
          <w:b/>
          <w:bCs/>
        </w:rPr>
        <w:t>Zważywszy, że:</w:t>
      </w:r>
    </w:p>
    <w:p w14:paraId="7FAA66FA" w14:textId="77777777" w:rsidR="00730899" w:rsidRPr="00587BA8" w:rsidRDefault="00730899" w:rsidP="001B34E0">
      <w:pPr>
        <w:spacing w:after="160" w:line="259" w:lineRule="auto"/>
        <w:jc w:val="both"/>
        <w:rPr>
          <w:rFonts w:ascii="Poppins" w:hAnsi="Poppins" w:cs="Poppins"/>
        </w:rPr>
      </w:pPr>
    </w:p>
    <w:p w14:paraId="473D85D9" w14:textId="72E3BB23" w:rsidR="00730899" w:rsidRPr="00587BA8" w:rsidRDefault="00730899" w:rsidP="00092736">
      <w:pPr>
        <w:numPr>
          <w:ilvl w:val="0"/>
          <w:numId w:val="80"/>
        </w:numPr>
        <w:spacing w:after="160" w:line="259" w:lineRule="auto"/>
        <w:jc w:val="both"/>
        <w:rPr>
          <w:rFonts w:ascii="Poppins" w:hAnsi="Poppins" w:cs="Poppins"/>
        </w:rPr>
      </w:pPr>
      <w:r w:rsidRPr="00587BA8">
        <w:rPr>
          <w:rFonts w:ascii="Poppins" w:hAnsi="Poppins" w:cs="Poppins"/>
        </w:rPr>
        <w:t>Strony zawarły w dniu____</w:t>
      </w:r>
      <w:r w:rsidR="001B34E0" w:rsidRPr="00587BA8">
        <w:rPr>
          <w:rFonts w:ascii="Poppins" w:hAnsi="Poppins" w:cs="Poppins"/>
        </w:rPr>
        <w:t xml:space="preserve"> </w:t>
      </w:r>
      <w:r w:rsidRPr="00587BA8">
        <w:rPr>
          <w:rFonts w:ascii="Poppins" w:hAnsi="Poppins" w:cs="Poppins"/>
        </w:rPr>
        <w:t>__________umowę, której przedmiotem jest _________________________________ (dalej „</w:t>
      </w:r>
      <w:r w:rsidRPr="00587BA8">
        <w:rPr>
          <w:rFonts w:ascii="Poppins" w:hAnsi="Poppins" w:cs="Poppins"/>
          <w:b/>
          <w:bCs/>
        </w:rPr>
        <w:t>Umowa Główna</w:t>
      </w:r>
      <w:r w:rsidRPr="00587BA8">
        <w:rPr>
          <w:rFonts w:ascii="Poppins" w:hAnsi="Poppins" w:cs="Poppins"/>
        </w:rPr>
        <w:t xml:space="preserve">”). </w:t>
      </w:r>
    </w:p>
    <w:p w14:paraId="4E4D518D" w14:textId="7EB80EE5" w:rsidR="00730899" w:rsidRPr="00587BA8" w:rsidRDefault="00730899" w:rsidP="00092736">
      <w:pPr>
        <w:numPr>
          <w:ilvl w:val="0"/>
          <w:numId w:val="80"/>
        </w:numPr>
        <w:spacing w:after="160" w:line="259" w:lineRule="auto"/>
        <w:jc w:val="both"/>
        <w:rPr>
          <w:rFonts w:ascii="Poppins" w:hAnsi="Poppins" w:cs="Poppins"/>
        </w:rPr>
      </w:pPr>
      <w:r w:rsidRPr="00587BA8">
        <w:rPr>
          <w:rFonts w:ascii="Poppins" w:hAnsi="Poppins" w:cs="Poppins"/>
        </w:rPr>
        <w:t xml:space="preserve">W celu realizacji przedmiotu Umowy Głównej niezbędne jest powierzenie przez Administratora Podmiotowi przetwarzającemu przetwarzania danych osobowych. </w:t>
      </w:r>
    </w:p>
    <w:p w14:paraId="7E8D121B" w14:textId="7C77B504" w:rsidR="00730899" w:rsidRPr="00587BA8" w:rsidRDefault="00730899" w:rsidP="00730899">
      <w:pPr>
        <w:spacing w:after="160" w:line="259" w:lineRule="auto"/>
        <w:rPr>
          <w:rFonts w:ascii="Poppins" w:hAnsi="Poppins" w:cs="Poppins"/>
          <w:b/>
          <w:bCs/>
        </w:rPr>
      </w:pPr>
      <w:r w:rsidRPr="00587BA8">
        <w:rPr>
          <w:rFonts w:ascii="Poppins" w:hAnsi="Poppins" w:cs="Poppins"/>
          <w:b/>
          <w:bCs/>
        </w:rPr>
        <w:t>Mając powyższe na uwadze, Strony zawarły Umowę następującej treści:</w:t>
      </w:r>
    </w:p>
    <w:p w14:paraId="04FC812F" w14:textId="258F1079" w:rsidR="00730899" w:rsidRPr="00587BA8" w:rsidRDefault="00730899" w:rsidP="001B34E0">
      <w:pPr>
        <w:spacing w:after="160" w:line="259" w:lineRule="auto"/>
        <w:jc w:val="center"/>
        <w:rPr>
          <w:rFonts w:ascii="Poppins" w:hAnsi="Poppins" w:cs="Poppins"/>
          <w:b/>
          <w:bCs/>
        </w:rPr>
      </w:pPr>
      <w:r w:rsidRPr="00587BA8">
        <w:rPr>
          <w:rFonts w:ascii="Poppins" w:hAnsi="Poppins" w:cs="Poppins"/>
          <w:b/>
          <w:bCs/>
        </w:rPr>
        <w:t>§ 1</w:t>
      </w:r>
    </w:p>
    <w:p w14:paraId="75AF6E7E" w14:textId="7620502A" w:rsidR="00730899" w:rsidRPr="00587BA8" w:rsidRDefault="00730899" w:rsidP="001B34E0">
      <w:pPr>
        <w:spacing w:after="160" w:line="259" w:lineRule="auto"/>
        <w:jc w:val="center"/>
        <w:rPr>
          <w:rFonts w:ascii="Poppins" w:hAnsi="Poppins" w:cs="Poppins"/>
          <w:b/>
          <w:bCs/>
        </w:rPr>
      </w:pPr>
      <w:r w:rsidRPr="00587BA8">
        <w:rPr>
          <w:rFonts w:ascii="Poppins" w:hAnsi="Poppins" w:cs="Poppins"/>
          <w:b/>
          <w:bCs/>
        </w:rPr>
        <w:t>Oświadczenia Stron</w:t>
      </w:r>
    </w:p>
    <w:p w14:paraId="662ED32E" w14:textId="77777777" w:rsidR="00730899" w:rsidRPr="00587BA8" w:rsidRDefault="00730899" w:rsidP="00092736">
      <w:pPr>
        <w:numPr>
          <w:ilvl w:val="1"/>
          <w:numId w:val="81"/>
        </w:numPr>
        <w:spacing w:after="160" w:line="259" w:lineRule="auto"/>
        <w:jc w:val="both"/>
        <w:rPr>
          <w:rFonts w:ascii="Poppins" w:hAnsi="Poppins" w:cs="Poppins"/>
        </w:rPr>
      </w:pPr>
      <w:r w:rsidRPr="00587BA8">
        <w:rPr>
          <w:rFonts w:ascii="Poppins" w:hAnsi="Poppins" w:cs="Poppins"/>
        </w:rPr>
        <w:t>Strony oświadczają, że Umowa powierzenia została zawarta w celu wykonania obowiązków, o których mowa w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(Dz.Urz.UE.l nr 119, str. 1) (dalej: „</w:t>
      </w:r>
      <w:r w:rsidRPr="00587BA8">
        <w:rPr>
          <w:rFonts w:ascii="Poppins" w:hAnsi="Poppins" w:cs="Poppins"/>
          <w:b/>
          <w:bCs/>
        </w:rPr>
        <w:t>RODO</w:t>
      </w:r>
      <w:r w:rsidRPr="00587BA8">
        <w:rPr>
          <w:rFonts w:ascii="Poppins" w:hAnsi="Poppins" w:cs="Poppins"/>
        </w:rPr>
        <w:t xml:space="preserve">”) w związku z zawarciem Umowy Głównej. </w:t>
      </w:r>
    </w:p>
    <w:p w14:paraId="2D686BD8" w14:textId="77777777" w:rsidR="00730899" w:rsidRPr="00587BA8" w:rsidRDefault="00730899" w:rsidP="00092736">
      <w:pPr>
        <w:numPr>
          <w:ilvl w:val="1"/>
          <w:numId w:val="81"/>
        </w:numPr>
        <w:spacing w:after="160" w:line="259" w:lineRule="auto"/>
        <w:jc w:val="both"/>
        <w:rPr>
          <w:rFonts w:ascii="Poppins" w:hAnsi="Poppins" w:cs="Poppins"/>
        </w:rPr>
      </w:pPr>
      <w:r w:rsidRPr="00587BA8">
        <w:rPr>
          <w:rFonts w:ascii="Poppins" w:hAnsi="Poppins" w:cs="Poppins"/>
        </w:rPr>
        <w:t>Administrator oświadcza, że jest administratorem danych osobowych w rozumieniu art. 4 pkt 7 RODO.</w:t>
      </w:r>
    </w:p>
    <w:p w14:paraId="19FE1909" w14:textId="77777777" w:rsidR="00730899" w:rsidRPr="00587BA8" w:rsidRDefault="00730899" w:rsidP="00092736">
      <w:pPr>
        <w:numPr>
          <w:ilvl w:val="1"/>
          <w:numId w:val="81"/>
        </w:numPr>
        <w:spacing w:after="160" w:line="259" w:lineRule="auto"/>
        <w:jc w:val="both"/>
        <w:rPr>
          <w:rFonts w:ascii="Poppins" w:hAnsi="Poppins" w:cs="Poppins"/>
        </w:rPr>
      </w:pPr>
      <w:r w:rsidRPr="00587BA8">
        <w:rPr>
          <w:rFonts w:ascii="Poppins" w:hAnsi="Poppins" w:cs="Poppins"/>
        </w:rPr>
        <w:t xml:space="preserve">Podmiot przetwarzający oświadcza, że jest podmiotem przetwarzającym w rozumieniu art. 4 pkt 8 RODO. </w:t>
      </w:r>
    </w:p>
    <w:p w14:paraId="44132066" w14:textId="77777777" w:rsidR="00730899" w:rsidRPr="00587BA8" w:rsidRDefault="00730899" w:rsidP="00092736">
      <w:pPr>
        <w:numPr>
          <w:ilvl w:val="1"/>
          <w:numId w:val="81"/>
        </w:numPr>
        <w:spacing w:after="160" w:line="259" w:lineRule="auto"/>
        <w:jc w:val="both"/>
        <w:rPr>
          <w:rFonts w:ascii="Poppins" w:hAnsi="Poppins" w:cs="Poppins"/>
        </w:rPr>
      </w:pPr>
      <w:r w:rsidRPr="00587BA8">
        <w:rPr>
          <w:rFonts w:ascii="Poppins" w:hAnsi="Poppins" w:cs="Poppins"/>
        </w:rPr>
        <w:t>Podmiot przetwarzający oświadcza, że zapewnia wystarczające gwarancje wdrożenia odpowiednich środków technicznych i organizacyjnych by przetwarzanie spełniało wymogi RODO i chroniło prawa osób, których dane dotyczą.</w:t>
      </w:r>
    </w:p>
    <w:p w14:paraId="2CCEB063" w14:textId="50B04787" w:rsidR="00730899" w:rsidRPr="00587BA8" w:rsidRDefault="00730899" w:rsidP="00092736">
      <w:pPr>
        <w:numPr>
          <w:ilvl w:val="1"/>
          <w:numId w:val="81"/>
        </w:numPr>
        <w:spacing w:after="160" w:line="259" w:lineRule="auto"/>
        <w:jc w:val="both"/>
        <w:rPr>
          <w:rFonts w:ascii="Poppins" w:hAnsi="Poppins" w:cs="Poppins"/>
        </w:rPr>
      </w:pPr>
      <w:r w:rsidRPr="00587BA8">
        <w:rPr>
          <w:rFonts w:ascii="Poppins" w:hAnsi="Poppins" w:cs="Poppins"/>
        </w:rPr>
        <w:t>Podmiot przetwarzający oświadcza, że posiada zasoby infrastrukturalne, doświadczenie, wiedzę oraz wykwalifikowany personel w zakresie umożliwiającym należyte wykonanie Umowy, w zgodzie z powszechnie obowiązującymi przepisami prawa.</w:t>
      </w:r>
    </w:p>
    <w:p w14:paraId="10519CCF" w14:textId="77777777" w:rsidR="00730899" w:rsidRPr="00587BA8" w:rsidRDefault="00730899" w:rsidP="001B34E0">
      <w:pPr>
        <w:spacing w:after="160" w:line="259" w:lineRule="auto"/>
        <w:jc w:val="both"/>
        <w:rPr>
          <w:rFonts w:ascii="Poppins" w:hAnsi="Poppins" w:cs="Poppins"/>
        </w:rPr>
      </w:pPr>
      <w:r w:rsidRPr="00587BA8">
        <w:rPr>
          <w:rFonts w:ascii="Poppins" w:hAnsi="Poppins" w:cs="Poppins"/>
        </w:rPr>
        <w:t xml:space="preserve"> </w:t>
      </w:r>
    </w:p>
    <w:p w14:paraId="25F978AF" w14:textId="77777777" w:rsidR="00730899" w:rsidRPr="00587BA8" w:rsidRDefault="00730899" w:rsidP="001B34E0">
      <w:pPr>
        <w:spacing w:after="160" w:line="259" w:lineRule="auto"/>
        <w:jc w:val="center"/>
        <w:rPr>
          <w:rFonts w:ascii="Poppins" w:hAnsi="Poppins" w:cs="Poppins"/>
          <w:b/>
          <w:bCs/>
        </w:rPr>
      </w:pPr>
      <w:r w:rsidRPr="00587BA8">
        <w:rPr>
          <w:rFonts w:ascii="Poppins" w:hAnsi="Poppins" w:cs="Poppins"/>
          <w:b/>
          <w:bCs/>
        </w:rPr>
        <w:lastRenderedPageBreak/>
        <w:t>§ 2</w:t>
      </w:r>
    </w:p>
    <w:p w14:paraId="477BC283" w14:textId="15B4F204" w:rsidR="00730899" w:rsidRPr="00587BA8" w:rsidRDefault="00730899" w:rsidP="001B34E0">
      <w:pPr>
        <w:spacing w:after="160" w:line="259" w:lineRule="auto"/>
        <w:jc w:val="center"/>
        <w:rPr>
          <w:rFonts w:ascii="Poppins" w:hAnsi="Poppins" w:cs="Poppins"/>
          <w:b/>
          <w:bCs/>
        </w:rPr>
      </w:pPr>
      <w:r w:rsidRPr="00587BA8">
        <w:rPr>
          <w:rFonts w:ascii="Poppins" w:hAnsi="Poppins" w:cs="Poppins"/>
          <w:b/>
          <w:bCs/>
        </w:rPr>
        <w:t>Przedmiot i czas trwania przetwarzania</w:t>
      </w:r>
    </w:p>
    <w:p w14:paraId="71E2011D" w14:textId="77777777" w:rsidR="00730899" w:rsidRPr="00587BA8" w:rsidRDefault="00730899" w:rsidP="00092736">
      <w:pPr>
        <w:numPr>
          <w:ilvl w:val="6"/>
          <w:numId w:val="88"/>
        </w:numPr>
        <w:spacing w:after="160" w:line="259" w:lineRule="auto"/>
        <w:jc w:val="both"/>
        <w:rPr>
          <w:rFonts w:ascii="Poppins" w:hAnsi="Poppins" w:cs="Poppins"/>
        </w:rPr>
      </w:pPr>
      <w:r w:rsidRPr="00587BA8">
        <w:rPr>
          <w:rFonts w:ascii="Poppins" w:hAnsi="Poppins" w:cs="Poppins"/>
        </w:rPr>
        <w:t>Na podstawie art. 28 ust. 3 RODO Administrator powierza Podmiotowi przetwarzającemu dane osobowe wskazane w § 3 ust. 6 i 7 Umowy powierzenia, a Podmiot przetwarzający zobowiązuje się do ich przetwarzania zgodnego z powszechnie obowiązującymi przepisami prawa dotyczącymi ochrony danych osobowych, w szczególności przepisami RODO i ustawą z dnia 10 maja 2018 r. o ochronie danych osobowych (Dz.U. z 2019 r. poz. 1781) (dalej: „Ustawa o ochronie danych osobowych”) i Umową powierzenia.</w:t>
      </w:r>
    </w:p>
    <w:p w14:paraId="0651BA76" w14:textId="77777777" w:rsidR="00730899" w:rsidRPr="00587BA8" w:rsidRDefault="00730899" w:rsidP="00092736">
      <w:pPr>
        <w:numPr>
          <w:ilvl w:val="6"/>
          <w:numId w:val="88"/>
        </w:numPr>
        <w:spacing w:after="160" w:line="259" w:lineRule="auto"/>
        <w:jc w:val="both"/>
        <w:rPr>
          <w:rFonts w:ascii="Poppins" w:hAnsi="Poppins" w:cs="Poppins"/>
        </w:rPr>
      </w:pPr>
      <w:r w:rsidRPr="00587BA8">
        <w:rPr>
          <w:rFonts w:ascii="Poppins" w:hAnsi="Poppins" w:cs="Poppins"/>
        </w:rPr>
        <w:t xml:space="preserve">Umowa powierzenia została zawarta na czas obowiązywania Umowy Głównej oraz wykonania wszystkich zobowiązań, wynikających z Umowy powierzenia. </w:t>
      </w:r>
    </w:p>
    <w:p w14:paraId="086AFD57" w14:textId="77777777" w:rsidR="00730899" w:rsidRPr="00587BA8" w:rsidRDefault="00730899" w:rsidP="00092736">
      <w:pPr>
        <w:numPr>
          <w:ilvl w:val="6"/>
          <w:numId w:val="88"/>
        </w:numPr>
        <w:spacing w:after="160" w:line="259" w:lineRule="auto"/>
        <w:jc w:val="both"/>
        <w:rPr>
          <w:rFonts w:ascii="Poppins" w:hAnsi="Poppins" w:cs="Poppins"/>
        </w:rPr>
      </w:pPr>
      <w:r w:rsidRPr="00587BA8">
        <w:rPr>
          <w:rFonts w:ascii="Poppins" w:hAnsi="Poppins" w:cs="Poppins"/>
        </w:rPr>
        <w:t xml:space="preserve">Umowa powierzenia wygasa z chwilą wygaśnięcia Umowy Głównej niezależnie od przyczyny. </w:t>
      </w:r>
    </w:p>
    <w:p w14:paraId="0B859620" w14:textId="77777777" w:rsidR="00730899" w:rsidRPr="00587BA8" w:rsidRDefault="00730899" w:rsidP="00092736">
      <w:pPr>
        <w:numPr>
          <w:ilvl w:val="6"/>
          <w:numId w:val="88"/>
        </w:numPr>
        <w:spacing w:after="160" w:line="259" w:lineRule="auto"/>
        <w:jc w:val="both"/>
        <w:rPr>
          <w:rFonts w:ascii="Poppins" w:hAnsi="Poppins" w:cs="Poppins"/>
        </w:rPr>
      </w:pPr>
      <w:r w:rsidRPr="00587BA8">
        <w:rPr>
          <w:rFonts w:ascii="Poppins" w:hAnsi="Poppins" w:cs="Poppins"/>
        </w:rPr>
        <w:t>Z chwilą rozwiązania lub wygaśnięcia Umowy powierzenia Podmiot przetwarzający jest obowiązany w zależności od decyzji Administratora:</w:t>
      </w:r>
    </w:p>
    <w:p w14:paraId="1EDD00D9" w14:textId="77777777" w:rsidR="00730899" w:rsidRPr="00587BA8" w:rsidRDefault="00730899" w:rsidP="00092736">
      <w:pPr>
        <w:numPr>
          <w:ilvl w:val="6"/>
          <w:numId w:val="89"/>
        </w:numPr>
        <w:spacing w:after="160" w:line="259" w:lineRule="auto"/>
        <w:jc w:val="both"/>
        <w:rPr>
          <w:rFonts w:ascii="Poppins" w:hAnsi="Poppins" w:cs="Poppins"/>
        </w:rPr>
      </w:pPr>
      <w:r w:rsidRPr="00587BA8">
        <w:rPr>
          <w:rFonts w:ascii="Poppins" w:hAnsi="Poppins" w:cs="Poppins"/>
        </w:rPr>
        <w:t xml:space="preserve">zwrócić Administratorowi w terminie 3 dni od dnia rozwiązania lub wygaśnięcia Umowy powierzenia wszelkie dane osobowe. Zwrot danych odbywa się w trybie uzgodnionym przez Strony. Po zwróceniu danych Podmiot przetwarzający zobligowany jest do niezwłocznego usunięcia powierzonych danych osobowych z systemów informatycznych oraz wszelkich nośników, w sposób uniemożliwiający ich odczytanie oraz w terminie 3 dni roboczych od dnia zwrotu danych osobowych złożyć Administratorowi pisemne oświadczenie, potwierdzające trwałe usunięcie wszystkich powierzonych mu danych osobowych. Na żądanie Administratora, Podmiot przetwarzający ma obowiązek przedstawić w terminie 14 dni roboczych pisemny protokół potwierdzający usunięcie danych osobowych. W terminie zwrotu danych osobowych Podmiot przetwarzający obowiązany jest przekazać Administratorowi wszystkie kopie zapasowe powierzonych danych osobowych, </w:t>
      </w:r>
    </w:p>
    <w:p w14:paraId="1F7659A7" w14:textId="77777777" w:rsidR="00730899" w:rsidRPr="00587BA8" w:rsidRDefault="00730899" w:rsidP="00092736">
      <w:pPr>
        <w:numPr>
          <w:ilvl w:val="6"/>
          <w:numId w:val="89"/>
        </w:numPr>
        <w:spacing w:after="160" w:line="259" w:lineRule="auto"/>
        <w:jc w:val="both"/>
        <w:rPr>
          <w:rFonts w:ascii="Poppins" w:hAnsi="Poppins" w:cs="Poppins"/>
        </w:rPr>
      </w:pPr>
      <w:r w:rsidRPr="00587BA8">
        <w:rPr>
          <w:rFonts w:ascii="Poppins" w:hAnsi="Poppins" w:cs="Poppins"/>
        </w:rPr>
        <w:t xml:space="preserve">trwale usunąć dane osobowe będące przedmiotem Umowy powierzenia oraz w terminie 7 dni roboczych od dnia rozwiązania lub wygaśnięcia Umowy powierzenia złożyć Administratorowi pisemne oświadczenie, potwierdzające trwałe usunięcie wszystkich powierzonych mu danych osobowych. Na żądanie Administratora, Podmiot przetwarzający ma obowiązek przedstawić w terminie 14 dni roboczych pisemny protokół potwierdzający usunięcie danych osobowych. Jeżeli usunięcie danych osobowych z przyczyn technicznych nie jest możliwe z </w:t>
      </w:r>
      <w:r w:rsidRPr="00587BA8">
        <w:rPr>
          <w:rFonts w:ascii="Poppins" w:hAnsi="Poppins" w:cs="Poppins"/>
        </w:rPr>
        <w:lastRenderedPageBreak/>
        <w:t xml:space="preserve">chwilą rozwiązania lub wygaśnięcia Umowy powierzenia Podmiot przetwarzający zobowiązany jest przedstawić Administratorowi uzasadnienie przyczyn  uniemożliwiających usunięcie danych osobowych i przedstawić planowany termin trwałego usunięcia danych osobowych oraz dostarczyć pisemny protokół, potwierdzający usunięcie danych osobowych w terminie 7 dni roboczych od dnia  usunięcia danych. </w:t>
      </w:r>
    </w:p>
    <w:p w14:paraId="1A5A26D3" w14:textId="77777777" w:rsidR="00730899" w:rsidRPr="00587BA8" w:rsidRDefault="00730899" w:rsidP="00730899">
      <w:pPr>
        <w:spacing w:after="160" w:line="259" w:lineRule="auto"/>
        <w:rPr>
          <w:rFonts w:ascii="Poppins" w:hAnsi="Poppins" w:cs="Poppins"/>
        </w:rPr>
      </w:pPr>
    </w:p>
    <w:p w14:paraId="0F902740" w14:textId="77777777" w:rsidR="00730899" w:rsidRPr="00587BA8" w:rsidRDefault="00730899" w:rsidP="001B34E0">
      <w:pPr>
        <w:spacing w:after="160" w:line="259" w:lineRule="auto"/>
        <w:jc w:val="center"/>
        <w:rPr>
          <w:rFonts w:ascii="Poppins" w:hAnsi="Poppins" w:cs="Poppins"/>
          <w:b/>
          <w:bCs/>
        </w:rPr>
      </w:pPr>
      <w:r w:rsidRPr="00587BA8">
        <w:rPr>
          <w:rFonts w:ascii="Poppins" w:hAnsi="Poppins" w:cs="Poppins"/>
          <w:b/>
          <w:bCs/>
        </w:rPr>
        <w:t>§ 3</w:t>
      </w:r>
    </w:p>
    <w:p w14:paraId="283E7760" w14:textId="77777777" w:rsidR="00730899" w:rsidRPr="00587BA8" w:rsidRDefault="00730899" w:rsidP="001B34E0">
      <w:pPr>
        <w:spacing w:after="160" w:line="259" w:lineRule="auto"/>
        <w:jc w:val="center"/>
        <w:rPr>
          <w:rFonts w:ascii="Poppins" w:hAnsi="Poppins" w:cs="Poppins"/>
          <w:b/>
          <w:bCs/>
        </w:rPr>
      </w:pPr>
      <w:r w:rsidRPr="00587BA8">
        <w:rPr>
          <w:rFonts w:ascii="Poppins" w:hAnsi="Poppins" w:cs="Poppins"/>
          <w:b/>
          <w:bCs/>
        </w:rPr>
        <w:t>Cel, zakres i charakter przetwarzania</w:t>
      </w:r>
    </w:p>
    <w:p w14:paraId="7F766F65" w14:textId="77777777" w:rsidR="00730899" w:rsidRPr="00587BA8" w:rsidRDefault="00730899" w:rsidP="00730899">
      <w:pPr>
        <w:spacing w:after="160" w:line="259" w:lineRule="auto"/>
        <w:rPr>
          <w:rFonts w:ascii="Poppins" w:hAnsi="Poppins" w:cs="Poppins"/>
        </w:rPr>
      </w:pPr>
    </w:p>
    <w:p w14:paraId="7D9C6781" w14:textId="5886A113" w:rsidR="00730899" w:rsidRPr="00587BA8" w:rsidRDefault="00730899" w:rsidP="00092736">
      <w:pPr>
        <w:numPr>
          <w:ilvl w:val="0"/>
          <w:numId w:val="90"/>
        </w:numPr>
        <w:spacing w:after="160" w:line="259" w:lineRule="auto"/>
        <w:jc w:val="both"/>
        <w:rPr>
          <w:rFonts w:ascii="Poppins" w:hAnsi="Poppins" w:cs="Poppins"/>
        </w:rPr>
      </w:pPr>
      <w:r w:rsidRPr="00587BA8">
        <w:rPr>
          <w:rFonts w:ascii="Poppins" w:hAnsi="Poppins" w:cs="Poppins"/>
        </w:rPr>
        <w:t xml:space="preserve">Podmiot przetwarzający może przetwarzać dane osobowe wyłącznie w zakresie i w celu przewidzianym w Umowie powierzenia oraz zgodnie z udokumentowanymi innymi poleceniami Administratora, przy czym za udokumentowane polecenie Administratora, uważa się polecenia przekazywane przez Administratora drogą elektroniczną na adres e-mail Podmiotu przetwarzającego: ____________________ lub w formie pisemnej na adres korespondencyjny siedziby Podmiotu przetwarzającego, chyba że obowiązek taki nakłada na niego prawo Unii Europejskiej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 </w:t>
      </w:r>
    </w:p>
    <w:p w14:paraId="743BBCC4" w14:textId="77777777" w:rsidR="00730899" w:rsidRPr="00587BA8" w:rsidRDefault="00730899" w:rsidP="00092736">
      <w:pPr>
        <w:numPr>
          <w:ilvl w:val="0"/>
          <w:numId w:val="90"/>
        </w:numPr>
        <w:spacing w:after="160" w:line="259" w:lineRule="auto"/>
        <w:jc w:val="both"/>
        <w:rPr>
          <w:rFonts w:ascii="Poppins" w:hAnsi="Poppins" w:cs="Poppins"/>
        </w:rPr>
      </w:pPr>
      <w:r w:rsidRPr="00587BA8">
        <w:rPr>
          <w:rFonts w:ascii="Poppins" w:hAnsi="Poppins" w:cs="Poppins"/>
        </w:rPr>
        <w:t>Podmiot przetwarzający będzie przetwarzał powierzone przez Administratora dane osobowe wyłącznie w celu realizacji Umowy Głównej i w zakresie niezbędnym do jej wykonania oraz jedynie w czasie jej obowiązywania.</w:t>
      </w:r>
    </w:p>
    <w:p w14:paraId="32C5A39D" w14:textId="3FDE2F4B" w:rsidR="00730899" w:rsidRPr="00587BA8" w:rsidRDefault="00730899" w:rsidP="00092736">
      <w:pPr>
        <w:numPr>
          <w:ilvl w:val="0"/>
          <w:numId w:val="90"/>
        </w:numPr>
        <w:spacing w:after="160" w:line="259" w:lineRule="auto"/>
        <w:jc w:val="both"/>
        <w:rPr>
          <w:rFonts w:ascii="Poppins" w:hAnsi="Poppins" w:cs="Poppins"/>
        </w:rPr>
      </w:pPr>
      <w:r w:rsidRPr="00587BA8">
        <w:rPr>
          <w:rFonts w:ascii="Poppins" w:hAnsi="Poppins" w:cs="Poppins"/>
        </w:rPr>
        <w:t>Celem powierzenia przetwarzania danych osobowych, o których mowa w ust. 6 i 7 poniżej jest realizacja Umowy Głównej</w:t>
      </w:r>
    </w:p>
    <w:p w14:paraId="632293FA" w14:textId="77777777" w:rsidR="00730899" w:rsidRPr="00587BA8" w:rsidRDefault="00730899" w:rsidP="00092736">
      <w:pPr>
        <w:numPr>
          <w:ilvl w:val="0"/>
          <w:numId w:val="90"/>
        </w:numPr>
        <w:spacing w:after="160" w:line="259" w:lineRule="auto"/>
        <w:jc w:val="both"/>
        <w:rPr>
          <w:rFonts w:ascii="Poppins" w:hAnsi="Poppins" w:cs="Poppins"/>
        </w:rPr>
      </w:pPr>
      <w:r w:rsidRPr="00587BA8">
        <w:rPr>
          <w:rFonts w:ascii="Poppins" w:hAnsi="Poppins" w:cs="Poppins"/>
        </w:rPr>
        <w:t>Charakter powierzonego przetwarzania danych osobowych stanowią następujące operacje lub zestawy operacji wykonywane na danych osobowych przez Podmiot przetwarzający:</w:t>
      </w:r>
    </w:p>
    <w:p w14:paraId="7165783E" w14:textId="03D9F3E6" w:rsidR="00730899" w:rsidRPr="00587BA8" w:rsidRDefault="00730899" w:rsidP="001B34E0">
      <w:pPr>
        <w:spacing w:after="160" w:line="259" w:lineRule="auto"/>
        <w:jc w:val="both"/>
        <w:rPr>
          <w:rFonts w:ascii="Poppins" w:hAnsi="Poppins" w:cs="Poppins"/>
        </w:rPr>
      </w:pPr>
      <w:r w:rsidRPr="00587BA8">
        <w:rPr>
          <w:rFonts w:ascii="Poppins" w:hAnsi="Poppins" w:cs="Poppins"/>
        </w:rPr>
        <w:t>1)</w:t>
      </w:r>
      <w:r w:rsidR="001B34E0" w:rsidRPr="00587BA8">
        <w:rPr>
          <w:rFonts w:ascii="Poppins" w:hAnsi="Poppins" w:cs="Poppins"/>
        </w:rPr>
        <w:t>….</w:t>
      </w:r>
      <w:r w:rsidR="004B7879">
        <w:rPr>
          <w:rFonts w:ascii="Poppins" w:hAnsi="Poppins" w:cs="Poppins"/>
        </w:rPr>
        <w:t xml:space="preserve">realizacja obowiązków wynikających z Opisu przedmiotu zamówienia oraz wynikających z treści zawartej umowy na realizację usługi Administracji IT. </w:t>
      </w:r>
    </w:p>
    <w:p w14:paraId="5CC2D516" w14:textId="77777777" w:rsidR="00730899" w:rsidRPr="00587BA8" w:rsidRDefault="00730899" w:rsidP="00092736">
      <w:pPr>
        <w:numPr>
          <w:ilvl w:val="0"/>
          <w:numId w:val="90"/>
        </w:numPr>
        <w:spacing w:after="160" w:line="259" w:lineRule="auto"/>
        <w:jc w:val="both"/>
        <w:rPr>
          <w:rFonts w:ascii="Poppins" w:hAnsi="Poppins" w:cs="Poppins"/>
        </w:rPr>
      </w:pPr>
      <w:r w:rsidRPr="00587BA8">
        <w:rPr>
          <w:rFonts w:ascii="Poppins" w:hAnsi="Poppins" w:cs="Poppins"/>
        </w:rPr>
        <w:lastRenderedPageBreak/>
        <w:t xml:space="preserve">Przetwarzanie będzie odbywało się w formie papierowej oraz w formie elektronicznej przy wykorzystaniu systemów informatycznych. </w:t>
      </w:r>
    </w:p>
    <w:p w14:paraId="3975A2DB" w14:textId="77777777" w:rsidR="00730899" w:rsidRPr="00587BA8" w:rsidRDefault="00730899" w:rsidP="00092736">
      <w:pPr>
        <w:numPr>
          <w:ilvl w:val="0"/>
          <w:numId w:val="90"/>
        </w:numPr>
        <w:spacing w:after="160" w:line="259" w:lineRule="auto"/>
        <w:jc w:val="both"/>
        <w:rPr>
          <w:rFonts w:ascii="Poppins" w:hAnsi="Poppins" w:cs="Poppins"/>
        </w:rPr>
      </w:pPr>
      <w:r w:rsidRPr="00587BA8">
        <w:rPr>
          <w:rFonts w:ascii="Poppins" w:hAnsi="Poppins" w:cs="Poppins"/>
        </w:rPr>
        <w:t xml:space="preserve">Zakres przetwarzanych przez Podmiot przetwarzający danych osobowych na podstawie Umowy powierzenia obejmuje następujące rodzaje danych: </w:t>
      </w:r>
    </w:p>
    <w:p w14:paraId="70F57AAE" w14:textId="06AEFD17" w:rsidR="00730899" w:rsidRPr="00587BA8" w:rsidRDefault="00730899" w:rsidP="001B34E0">
      <w:pPr>
        <w:spacing w:after="160" w:line="259" w:lineRule="auto"/>
        <w:jc w:val="both"/>
        <w:rPr>
          <w:rFonts w:ascii="Poppins" w:hAnsi="Poppins" w:cs="Poppins"/>
        </w:rPr>
      </w:pPr>
      <w:r w:rsidRPr="00587BA8">
        <w:rPr>
          <w:rFonts w:ascii="Poppins" w:hAnsi="Poppins" w:cs="Poppins"/>
        </w:rPr>
        <w:t>1)</w:t>
      </w:r>
      <w:r w:rsidR="001B34E0" w:rsidRPr="00587BA8">
        <w:rPr>
          <w:rFonts w:ascii="Poppins" w:hAnsi="Poppins" w:cs="Poppins"/>
        </w:rPr>
        <w:t>….</w:t>
      </w:r>
      <w:r w:rsidR="004B7879">
        <w:rPr>
          <w:rFonts w:ascii="Poppins" w:hAnsi="Poppins" w:cs="Poppins"/>
        </w:rPr>
        <w:t xml:space="preserve">dane wytworzone w organizacji Krajowego Instytutu Mediów oraz dane pozostające w jego gestii, będące w zasobach bazodanowych Administratora. </w:t>
      </w:r>
    </w:p>
    <w:p w14:paraId="62204D04" w14:textId="77777777" w:rsidR="00730899" w:rsidRPr="00587BA8" w:rsidRDefault="00730899" w:rsidP="00092736">
      <w:pPr>
        <w:numPr>
          <w:ilvl w:val="0"/>
          <w:numId w:val="90"/>
        </w:numPr>
        <w:spacing w:after="160" w:line="259" w:lineRule="auto"/>
        <w:jc w:val="both"/>
        <w:rPr>
          <w:rFonts w:ascii="Poppins" w:hAnsi="Poppins" w:cs="Poppins"/>
        </w:rPr>
      </w:pPr>
      <w:r w:rsidRPr="00587BA8">
        <w:rPr>
          <w:rFonts w:ascii="Poppins" w:hAnsi="Poppins" w:cs="Poppins"/>
        </w:rPr>
        <w:t xml:space="preserve">Zakres przetwarzanych przez Podmiot przetwarzający danych osobowych na podstawie Umowy powierzenia obejmuje następujące kategorie osób, których dane dotyczą: </w:t>
      </w:r>
    </w:p>
    <w:p w14:paraId="5C8AED33" w14:textId="3FCA43EC" w:rsidR="00730899" w:rsidRDefault="00730899" w:rsidP="008669F3">
      <w:pPr>
        <w:spacing w:after="160" w:line="259" w:lineRule="auto"/>
        <w:jc w:val="both"/>
        <w:rPr>
          <w:rFonts w:ascii="Poppins" w:hAnsi="Poppins" w:cs="Poppins"/>
        </w:rPr>
      </w:pPr>
      <w:r w:rsidRPr="00587BA8">
        <w:rPr>
          <w:rFonts w:ascii="Poppins" w:hAnsi="Poppins" w:cs="Poppins"/>
        </w:rPr>
        <w:t>1)</w:t>
      </w:r>
      <w:r w:rsidR="001B34E0" w:rsidRPr="00587BA8">
        <w:rPr>
          <w:rFonts w:ascii="Poppins" w:hAnsi="Poppins" w:cs="Poppins"/>
        </w:rPr>
        <w:t>….</w:t>
      </w:r>
      <w:bookmarkStart w:id="23" w:name="_Ref399748355"/>
      <w:r w:rsidR="004B7879">
        <w:rPr>
          <w:rFonts w:ascii="Poppins" w:hAnsi="Poppins" w:cs="Poppins"/>
        </w:rPr>
        <w:t>Pracownicy Administratora;</w:t>
      </w:r>
    </w:p>
    <w:p w14:paraId="6AE7CB38" w14:textId="4D9C8E46" w:rsidR="004B7879" w:rsidRDefault="004B7879" w:rsidP="008669F3">
      <w:pPr>
        <w:spacing w:after="160" w:line="259" w:lineRule="auto"/>
        <w:jc w:val="both"/>
        <w:rPr>
          <w:rFonts w:ascii="Poppins" w:hAnsi="Poppins" w:cs="Poppins"/>
        </w:rPr>
      </w:pPr>
      <w:r>
        <w:rPr>
          <w:rFonts w:ascii="Poppins" w:hAnsi="Poppins" w:cs="Poppins"/>
        </w:rPr>
        <w:t>2) Współpracownicy Administratora;</w:t>
      </w:r>
    </w:p>
    <w:p w14:paraId="655BD938" w14:textId="786547E4" w:rsidR="004B7879" w:rsidRPr="00587BA8" w:rsidRDefault="004B7879" w:rsidP="008669F3">
      <w:pPr>
        <w:spacing w:after="160" w:line="259" w:lineRule="auto"/>
        <w:jc w:val="both"/>
        <w:rPr>
          <w:rFonts w:ascii="Poppins" w:hAnsi="Poppins" w:cs="Poppins"/>
        </w:rPr>
      </w:pPr>
      <w:r>
        <w:rPr>
          <w:rFonts w:ascii="Poppins" w:hAnsi="Poppins" w:cs="Poppins"/>
        </w:rPr>
        <w:t>3) W szczególności podmioty wykonujące na rzecz Administratora usługi, zlecenia, umowy o dzieło i inne prace zlecone oraz uczestnicy prowadzonych badań przez Administratora.</w:t>
      </w:r>
    </w:p>
    <w:p w14:paraId="58BA9438" w14:textId="77777777" w:rsidR="00730899" w:rsidRPr="00587BA8" w:rsidRDefault="00730899" w:rsidP="001B34E0">
      <w:pPr>
        <w:spacing w:after="160" w:line="259" w:lineRule="auto"/>
        <w:jc w:val="center"/>
        <w:rPr>
          <w:rFonts w:ascii="Poppins" w:hAnsi="Poppins" w:cs="Poppins"/>
          <w:b/>
          <w:bCs/>
        </w:rPr>
      </w:pPr>
      <w:r w:rsidRPr="00587BA8">
        <w:rPr>
          <w:rFonts w:ascii="Poppins" w:hAnsi="Poppins" w:cs="Poppins"/>
          <w:b/>
          <w:bCs/>
        </w:rPr>
        <w:t>§ 4</w:t>
      </w:r>
    </w:p>
    <w:p w14:paraId="6FAA6C45" w14:textId="18F2F853" w:rsidR="00730899" w:rsidRPr="00587BA8" w:rsidRDefault="00730899" w:rsidP="008669F3">
      <w:pPr>
        <w:spacing w:after="160" w:line="259" w:lineRule="auto"/>
        <w:jc w:val="center"/>
        <w:rPr>
          <w:rFonts w:ascii="Poppins" w:hAnsi="Poppins" w:cs="Poppins"/>
          <w:b/>
          <w:bCs/>
        </w:rPr>
      </w:pPr>
      <w:r w:rsidRPr="00587BA8">
        <w:rPr>
          <w:rFonts w:ascii="Poppins" w:hAnsi="Poppins" w:cs="Poppins"/>
          <w:b/>
          <w:bCs/>
        </w:rPr>
        <w:t>Obowiązki i prawa Administratora</w:t>
      </w:r>
    </w:p>
    <w:p w14:paraId="780877EB" w14:textId="77777777" w:rsidR="00730899" w:rsidRPr="00587BA8" w:rsidRDefault="00730899" w:rsidP="00092736">
      <w:pPr>
        <w:numPr>
          <w:ilvl w:val="6"/>
          <w:numId w:val="81"/>
        </w:numPr>
        <w:spacing w:after="160" w:line="259" w:lineRule="auto"/>
        <w:jc w:val="both"/>
        <w:rPr>
          <w:rFonts w:ascii="Poppins" w:hAnsi="Poppins" w:cs="Poppins"/>
        </w:rPr>
      </w:pPr>
      <w:r w:rsidRPr="00587BA8">
        <w:rPr>
          <w:rFonts w:ascii="Poppins" w:hAnsi="Poppins" w:cs="Poppins"/>
        </w:rPr>
        <w:t>Administrator zobowiązuje się do współdziałania z Podmiotem przetwarzającym w celu wykonywania Umowy powierzenia zgodnie z przepisami o ochronie danych osobowych, w szczególności przepisami RODO.</w:t>
      </w:r>
    </w:p>
    <w:p w14:paraId="77ED5F17" w14:textId="77777777" w:rsidR="00730899" w:rsidRPr="00587BA8" w:rsidRDefault="00730899" w:rsidP="00092736">
      <w:pPr>
        <w:numPr>
          <w:ilvl w:val="6"/>
          <w:numId w:val="81"/>
        </w:numPr>
        <w:spacing w:after="160" w:line="259" w:lineRule="auto"/>
        <w:jc w:val="both"/>
        <w:rPr>
          <w:rFonts w:ascii="Poppins" w:hAnsi="Poppins" w:cs="Poppins"/>
        </w:rPr>
      </w:pPr>
      <w:r w:rsidRPr="00587BA8">
        <w:rPr>
          <w:rFonts w:ascii="Poppins" w:hAnsi="Poppins" w:cs="Poppins"/>
        </w:rPr>
        <w:t>Administrator uprawniony jest do weryfikacji przestrzegania przez Podmiot Przetwarzający zasad przetwarzania danych osobowych, wynikających z przepisów RODO oraz Umowy powierzenia poprzez prawo żądania udzielenia wszelkich informacji dotyczących powierzonych danych osobowych.</w:t>
      </w:r>
    </w:p>
    <w:p w14:paraId="6865E4C6" w14:textId="77777777" w:rsidR="00730899" w:rsidRPr="00587BA8" w:rsidRDefault="00730899" w:rsidP="00092736">
      <w:pPr>
        <w:numPr>
          <w:ilvl w:val="6"/>
          <w:numId w:val="81"/>
        </w:numPr>
        <w:spacing w:after="160" w:line="259" w:lineRule="auto"/>
        <w:jc w:val="both"/>
        <w:rPr>
          <w:rFonts w:ascii="Poppins" w:hAnsi="Poppins" w:cs="Poppins"/>
        </w:rPr>
      </w:pPr>
      <w:r w:rsidRPr="00587BA8">
        <w:rPr>
          <w:rFonts w:ascii="Poppins" w:hAnsi="Poppins" w:cs="Poppins"/>
        </w:rPr>
        <w:t xml:space="preserve">Administrator jest uprawniony do przeprowadzenia kontroli przestrzegania przez Podmiot przetwarzający przepisów o ochronie danych osobowych, w tym przepisów RODO oraz postanowień Umowy powierzenia. </w:t>
      </w:r>
    </w:p>
    <w:p w14:paraId="28065DAB" w14:textId="77777777" w:rsidR="00730899" w:rsidRPr="00587BA8" w:rsidRDefault="00730899" w:rsidP="00092736">
      <w:pPr>
        <w:numPr>
          <w:ilvl w:val="6"/>
          <w:numId w:val="81"/>
        </w:numPr>
        <w:spacing w:after="160" w:line="259" w:lineRule="auto"/>
        <w:jc w:val="both"/>
        <w:rPr>
          <w:rFonts w:ascii="Poppins" w:hAnsi="Poppins" w:cs="Poppins"/>
        </w:rPr>
      </w:pPr>
      <w:r w:rsidRPr="00587BA8">
        <w:rPr>
          <w:rFonts w:ascii="Poppins" w:hAnsi="Poppins" w:cs="Poppins"/>
        </w:rPr>
        <w:t xml:space="preserve">Administrator może przeprowadzać kontrole osobiście lub za pośrednictwem upoważnionych audytorów. </w:t>
      </w:r>
    </w:p>
    <w:p w14:paraId="17442584" w14:textId="77777777" w:rsidR="00730899" w:rsidRPr="00587BA8" w:rsidRDefault="00730899" w:rsidP="00092736">
      <w:pPr>
        <w:numPr>
          <w:ilvl w:val="6"/>
          <w:numId w:val="81"/>
        </w:numPr>
        <w:spacing w:after="160" w:line="259" w:lineRule="auto"/>
        <w:jc w:val="both"/>
        <w:rPr>
          <w:rFonts w:ascii="Poppins" w:hAnsi="Poppins" w:cs="Poppins"/>
        </w:rPr>
      </w:pPr>
      <w:r w:rsidRPr="00587BA8">
        <w:rPr>
          <w:rFonts w:ascii="Poppins" w:hAnsi="Poppins" w:cs="Poppins"/>
        </w:rPr>
        <w:t xml:space="preserve">Podmiot przetwarzający jest zobowiązany do współdziałania z Administratorem w celu przeprowadzenia kontroli, w szczególności udostępnić Administratorowi wszelkie informacje dotyczące powierzonych danych </w:t>
      </w:r>
      <w:r w:rsidRPr="00587BA8">
        <w:rPr>
          <w:rFonts w:ascii="Poppins" w:hAnsi="Poppins" w:cs="Poppins"/>
        </w:rPr>
        <w:lastRenderedPageBreak/>
        <w:t xml:space="preserve">osobowych oraz umożliwić Administratorowi lub audytorowi upoważnionemu przez Administratora przeprowadzenie audytów, w tym inspekcji. </w:t>
      </w:r>
    </w:p>
    <w:p w14:paraId="2C5FFBDE" w14:textId="77777777" w:rsidR="00730899" w:rsidRPr="00587BA8" w:rsidRDefault="00730899" w:rsidP="00092736">
      <w:pPr>
        <w:numPr>
          <w:ilvl w:val="6"/>
          <w:numId w:val="81"/>
        </w:numPr>
        <w:spacing w:after="160" w:line="259" w:lineRule="auto"/>
        <w:jc w:val="both"/>
        <w:rPr>
          <w:rFonts w:ascii="Poppins" w:hAnsi="Poppins" w:cs="Poppins"/>
        </w:rPr>
      </w:pPr>
      <w:r w:rsidRPr="00587BA8">
        <w:rPr>
          <w:rFonts w:ascii="Poppins" w:hAnsi="Poppins" w:cs="Poppins"/>
        </w:rPr>
        <w:t>Termin przeprowadzenia kontroli, o której mowa w ust. 2 powyżej, zostanie ustalony z Podmiotem przetwarzającym, jednakże kontrola nie może odbyć się później niż w terminie 5 dni roboczych od dnia przekazania Podmiotowi przetwarzającemu pisemnej informacji o zamiarze przeprowadzenia przez Administratora kontroli.</w:t>
      </w:r>
    </w:p>
    <w:p w14:paraId="794E2EFD" w14:textId="77777777" w:rsidR="00730899" w:rsidRPr="00587BA8" w:rsidRDefault="00730899" w:rsidP="00092736">
      <w:pPr>
        <w:numPr>
          <w:ilvl w:val="6"/>
          <w:numId w:val="81"/>
        </w:numPr>
        <w:spacing w:after="160" w:line="259" w:lineRule="auto"/>
        <w:jc w:val="both"/>
        <w:rPr>
          <w:rFonts w:ascii="Poppins" w:hAnsi="Poppins" w:cs="Poppins"/>
        </w:rPr>
      </w:pPr>
      <w:r w:rsidRPr="00587BA8">
        <w:rPr>
          <w:rFonts w:ascii="Poppins" w:hAnsi="Poppins" w:cs="Poppins"/>
        </w:rPr>
        <w:t xml:space="preserve">Podmiot przetwarzający na każdy pisemny wniosek Administratora zobowiązany jest do udzielenia pisemnej informacji dotyczącej przetwarzania powierzonych mu danych osobowych w terminie 5 dni roboczych od dnia otrzymania wniosku od Administratora. </w:t>
      </w:r>
    </w:p>
    <w:p w14:paraId="476D9AB8" w14:textId="77777777" w:rsidR="00730899" w:rsidRPr="00587BA8" w:rsidRDefault="00730899" w:rsidP="00092736">
      <w:pPr>
        <w:numPr>
          <w:ilvl w:val="6"/>
          <w:numId w:val="81"/>
        </w:numPr>
        <w:spacing w:after="160" w:line="259" w:lineRule="auto"/>
        <w:jc w:val="both"/>
        <w:rPr>
          <w:rFonts w:ascii="Poppins" w:hAnsi="Poppins" w:cs="Poppins"/>
        </w:rPr>
      </w:pPr>
      <w:r w:rsidRPr="00587BA8">
        <w:rPr>
          <w:rFonts w:ascii="Poppins" w:hAnsi="Poppins" w:cs="Poppins"/>
        </w:rPr>
        <w:t>Podczas kontroli Administrator może żądać udzielenia pisemnej lub ustnej informacji przez reprezentantów Podmiotu przetwarzającego lub osoby przez niego zatrudnione, jak również dostępu do pomieszczeń i urządzeń przeznaczonych do przetwarzania danych osobowych.</w:t>
      </w:r>
    </w:p>
    <w:p w14:paraId="52D55398" w14:textId="77777777" w:rsidR="00730899" w:rsidRPr="00587BA8" w:rsidRDefault="00730899" w:rsidP="00092736">
      <w:pPr>
        <w:numPr>
          <w:ilvl w:val="6"/>
          <w:numId w:val="81"/>
        </w:numPr>
        <w:spacing w:after="160" w:line="259" w:lineRule="auto"/>
        <w:jc w:val="both"/>
        <w:rPr>
          <w:rFonts w:ascii="Poppins" w:hAnsi="Poppins" w:cs="Poppins"/>
        </w:rPr>
      </w:pPr>
      <w:r w:rsidRPr="00587BA8">
        <w:rPr>
          <w:rFonts w:ascii="Poppins" w:hAnsi="Poppins" w:cs="Poppins"/>
        </w:rPr>
        <w:t xml:space="preserve">Po przeprowadzonej kontroli Administrator lub upoważniony przedstawiciel Administratora sporządza protokół pokontrolny, który podpisują przedstawiciele obu Stron. </w:t>
      </w:r>
    </w:p>
    <w:p w14:paraId="5CF4C463" w14:textId="77777777" w:rsidR="00730899" w:rsidRPr="00587BA8" w:rsidRDefault="00730899" w:rsidP="00092736">
      <w:pPr>
        <w:numPr>
          <w:ilvl w:val="6"/>
          <w:numId w:val="81"/>
        </w:numPr>
        <w:spacing w:after="160" w:line="259" w:lineRule="auto"/>
        <w:jc w:val="both"/>
        <w:rPr>
          <w:rFonts w:ascii="Poppins" w:hAnsi="Poppins" w:cs="Poppins"/>
        </w:rPr>
      </w:pPr>
      <w:r w:rsidRPr="00587BA8">
        <w:rPr>
          <w:rFonts w:ascii="Poppins" w:hAnsi="Poppins" w:cs="Poppins"/>
        </w:rPr>
        <w:t>Podmiot przetwarzający zobowiązuje się w terminie uzgodnionym z Administratorem:</w:t>
      </w:r>
    </w:p>
    <w:p w14:paraId="351EDF76" w14:textId="77777777" w:rsidR="00730899" w:rsidRPr="00587BA8" w:rsidRDefault="00730899" w:rsidP="00092736">
      <w:pPr>
        <w:numPr>
          <w:ilvl w:val="0"/>
          <w:numId w:val="97"/>
        </w:numPr>
        <w:spacing w:after="160" w:line="259" w:lineRule="auto"/>
        <w:jc w:val="both"/>
        <w:rPr>
          <w:rFonts w:ascii="Poppins" w:hAnsi="Poppins" w:cs="Poppins"/>
        </w:rPr>
      </w:pPr>
      <w:r w:rsidRPr="00587BA8">
        <w:rPr>
          <w:rFonts w:ascii="Poppins" w:hAnsi="Poppins" w:cs="Poppins"/>
        </w:rPr>
        <w:t>dostosować do zaleceń pokontrolnych co do sposobu przetwarzania powierzonych danych osobowych zawartych w protokole,</w:t>
      </w:r>
    </w:p>
    <w:p w14:paraId="7C6F6F01" w14:textId="77777777" w:rsidR="00730899" w:rsidRPr="00587BA8" w:rsidRDefault="00730899" w:rsidP="00092736">
      <w:pPr>
        <w:numPr>
          <w:ilvl w:val="0"/>
          <w:numId w:val="97"/>
        </w:numPr>
        <w:spacing w:after="160" w:line="259" w:lineRule="auto"/>
        <w:jc w:val="both"/>
        <w:rPr>
          <w:rFonts w:ascii="Poppins" w:hAnsi="Poppins" w:cs="Poppins"/>
        </w:rPr>
      </w:pPr>
      <w:r w:rsidRPr="00587BA8">
        <w:rPr>
          <w:rFonts w:ascii="Poppins" w:hAnsi="Poppins" w:cs="Poppins"/>
        </w:rPr>
        <w:t xml:space="preserve">usunąć uchybienia stwierdzone podczas kontroli przez Administratora. </w:t>
      </w:r>
    </w:p>
    <w:p w14:paraId="5A0281F5" w14:textId="77777777" w:rsidR="00730899" w:rsidRPr="00587BA8" w:rsidRDefault="00730899" w:rsidP="001B34E0">
      <w:pPr>
        <w:spacing w:after="160" w:line="259" w:lineRule="auto"/>
        <w:jc w:val="both"/>
        <w:rPr>
          <w:rFonts w:ascii="Poppins" w:hAnsi="Poppins" w:cs="Poppins"/>
        </w:rPr>
      </w:pPr>
    </w:p>
    <w:p w14:paraId="2D4072F1" w14:textId="77777777" w:rsidR="00730899" w:rsidRPr="00587BA8" w:rsidRDefault="00730899" w:rsidP="001B34E0">
      <w:pPr>
        <w:spacing w:after="160" w:line="259" w:lineRule="auto"/>
        <w:jc w:val="center"/>
        <w:rPr>
          <w:rFonts w:ascii="Poppins" w:hAnsi="Poppins" w:cs="Poppins"/>
          <w:b/>
          <w:bCs/>
        </w:rPr>
      </w:pPr>
      <w:r w:rsidRPr="00587BA8">
        <w:rPr>
          <w:rFonts w:ascii="Poppins" w:hAnsi="Poppins" w:cs="Poppins"/>
          <w:b/>
          <w:bCs/>
        </w:rPr>
        <w:t>§ 5</w:t>
      </w:r>
    </w:p>
    <w:p w14:paraId="1C864059" w14:textId="77777777" w:rsidR="00730899" w:rsidRPr="00587BA8" w:rsidRDefault="00730899" w:rsidP="001B34E0">
      <w:pPr>
        <w:spacing w:after="160" w:line="259" w:lineRule="auto"/>
        <w:jc w:val="center"/>
        <w:rPr>
          <w:rFonts w:ascii="Poppins" w:hAnsi="Poppins" w:cs="Poppins"/>
          <w:b/>
          <w:bCs/>
        </w:rPr>
      </w:pPr>
      <w:r w:rsidRPr="00587BA8">
        <w:rPr>
          <w:rFonts w:ascii="Poppins" w:hAnsi="Poppins" w:cs="Poppins"/>
          <w:b/>
          <w:bCs/>
        </w:rPr>
        <w:t>Obowiązki i prawa Podmiotu przetwarzającego</w:t>
      </w:r>
    </w:p>
    <w:p w14:paraId="655F6408" w14:textId="77777777" w:rsidR="00730899" w:rsidRPr="00587BA8" w:rsidRDefault="00730899" w:rsidP="00092736">
      <w:pPr>
        <w:numPr>
          <w:ilvl w:val="0"/>
          <w:numId w:val="92"/>
        </w:numPr>
        <w:spacing w:after="160" w:line="259" w:lineRule="auto"/>
        <w:jc w:val="both"/>
        <w:rPr>
          <w:rFonts w:ascii="Poppins" w:hAnsi="Poppins" w:cs="Poppins"/>
        </w:rPr>
      </w:pPr>
      <w:r w:rsidRPr="00587BA8">
        <w:rPr>
          <w:rFonts w:ascii="Poppins" w:hAnsi="Poppins" w:cs="Poppins"/>
        </w:rPr>
        <w:t xml:space="preserve">Podmiot przetwarzający zobowiązuje się: </w:t>
      </w:r>
    </w:p>
    <w:p w14:paraId="178D6E9C" w14:textId="77777777" w:rsidR="00730899" w:rsidRPr="00587BA8" w:rsidRDefault="00730899" w:rsidP="00092736">
      <w:pPr>
        <w:numPr>
          <w:ilvl w:val="0"/>
          <w:numId w:val="91"/>
        </w:numPr>
        <w:spacing w:after="160" w:line="259" w:lineRule="auto"/>
        <w:jc w:val="both"/>
        <w:rPr>
          <w:rFonts w:ascii="Poppins" w:hAnsi="Poppins" w:cs="Poppins"/>
        </w:rPr>
      </w:pPr>
      <w:r w:rsidRPr="00587BA8">
        <w:rPr>
          <w:rFonts w:ascii="Poppins" w:hAnsi="Poppins" w:cs="Poppins"/>
        </w:rPr>
        <w:t xml:space="preserve">do przestrzegania przepisów RODO oraz innych powszechnie obowiązujących przepisów prawa dotyczących ochrony danych osobowych oraz do ich wdrożenia przed rozpoczęciem przetwarzania powierzonych danych osobowych, a następnie stosowania ich przez cały okres obowiązywania Umowy powierzenia, </w:t>
      </w:r>
    </w:p>
    <w:p w14:paraId="27D91923" w14:textId="77777777" w:rsidR="00730899" w:rsidRPr="00587BA8" w:rsidRDefault="00730899" w:rsidP="00092736">
      <w:pPr>
        <w:numPr>
          <w:ilvl w:val="0"/>
          <w:numId w:val="91"/>
        </w:numPr>
        <w:spacing w:after="160" w:line="259" w:lineRule="auto"/>
        <w:jc w:val="both"/>
        <w:rPr>
          <w:rFonts w:ascii="Poppins" w:hAnsi="Poppins" w:cs="Poppins"/>
        </w:rPr>
      </w:pPr>
      <w:r w:rsidRPr="00587BA8">
        <w:rPr>
          <w:rFonts w:ascii="Poppins" w:hAnsi="Poppins" w:cs="Poppins"/>
        </w:rPr>
        <w:lastRenderedPageBreak/>
        <w:t xml:space="preserve">przetwarzać powierzone mu dane osobowe zgodnie z powszechnie obowiązującymi przepisami prawa o ochronie danych osobowych, w szczególności przepisami RODO oraz zgodnie z Umową powierzenia, </w:t>
      </w:r>
    </w:p>
    <w:p w14:paraId="4EA60B9C" w14:textId="77777777" w:rsidR="00730899" w:rsidRPr="00587BA8" w:rsidRDefault="00730899" w:rsidP="00092736">
      <w:pPr>
        <w:numPr>
          <w:ilvl w:val="0"/>
          <w:numId w:val="91"/>
        </w:numPr>
        <w:spacing w:after="160" w:line="259" w:lineRule="auto"/>
        <w:jc w:val="both"/>
        <w:rPr>
          <w:rFonts w:ascii="Poppins" w:hAnsi="Poppins" w:cs="Poppins"/>
        </w:rPr>
      </w:pPr>
      <w:r w:rsidRPr="00587BA8">
        <w:rPr>
          <w:rFonts w:ascii="Poppins" w:hAnsi="Poppins" w:cs="Poppins"/>
        </w:rPr>
        <w:t xml:space="preserve">do zachowania w tajemnicy danych osobowych otrzymanych od Administratora i od współpracujących z nim osób, oraz danych osobowych, uzyskanych w związku z realizacją Umowy Głównej w jakikolwiek inny sposób, zamierzony czy przypadkowy, w formie ustnej, pisemnej lub elektronicznej, </w:t>
      </w:r>
    </w:p>
    <w:p w14:paraId="53184CD7" w14:textId="77777777" w:rsidR="00730899" w:rsidRPr="00587BA8" w:rsidRDefault="00730899" w:rsidP="00092736">
      <w:pPr>
        <w:numPr>
          <w:ilvl w:val="0"/>
          <w:numId w:val="91"/>
        </w:numPr>
        <w:spacing w:after="160" w:line="259" w:lineRule="auto"/>
        <w:jc w:val="both"/>
        <w:rPr>
          <w:rFonts w:ascii="Poppins" w:hAnsi="Poppins" w:cs="Poppins"/>
        </w:rPr>
      </w:pPr>
      <w:r w:rsidRPr="00587BA8">
        <w:rPr>
          <w:rFonts w:ascii="Poppins" w:hAnsi="Poppins" w:cs="Poppins"/>
        </w:rPr>
        <w:t xml:space="preserve">zapewnić, by każda osoba fizyczna działająca z upoważnienia Podmiotu przetwarzającego, która ma dostęp do danych osobowych przetwarzanych w związku z realizacją Umowy Głównej przetwarzała je wyłącznie na polecenie Administratora w celach i w zakresie przewidzianym w Umowie powierzenia, </w:t>
      </w:r>
    </w:p>
    <w:p w14:paraId="6648C6E5" w14:textId="77777777" w:rsidR="00730899" w:rsidRPr="00587BA8" w:rsidRDefault="00730899" w:rsidP="00092736">
      <w:pPr>
        <w:numPr>
          <w:ilvl w:val="0"/>
          <w:numId w:val="91"/>
        </w:numPr>
        <w:spacing w:after="160" w:line="259" w:lineRule="auto"/>
        <w:jc w:val="both"/>
        <w:rPr>
          <w:rFonts w:ascii="Poppins" w:hAnsi="Poppins" w:cs="Poppins"/>
        </w:rPr>
      </w:pPr>
      <w:r w:rsidRPr="00587BA8">
        <w:rPr>
          <w:rFonts w:ascii="Poppins" w:hAnsi="Poppins" w:cs="Poppins"/>
        </w:rPr>
        <w:t>dopuścić do przetwarzania danych osobowych wyłącznie osoby posiadające upoważnienie nadane przez Podmiot przetwarzający oraz zapewnić, aby osoby upoważnione do przetwarzania danych osobowych zobowiązały się do zachowania nieograniczonej w czasie tajemnicy, a także prowadzić ewidencję osób upoważnionych do przetwarzania danych osobowych. Zobowiązanie do zachowania w tajemnicy, o którym mowa w zdaniu poprzedzającym obejmuje wszelkie informacje i dokumenty, ujawnione osobie upoważnionej przez Podmiot przetwarzający, Administratora bądź uzyskane w inny sposób w związku z realizacją Umowy powierzenia lub Umowy Głównej. Obowiązek zachowania                   w tajemnicy obowiązuje również po zakończeniu realizacji Umowy powierzenia oraz ustaniu zatrudnienia u Podmiotu przetwarzającego. W tym celu Podmiot przetwarzający dopuści do przetwarzania wyłącznie osoby, które podpisały zobowiązanie do zachowania w tajemnicy danych osobowych oraz sposobów ich zabezpieczenia,</w:t>
      </w:r>
    </w:p>
    <w:p w14:paraId="11032386" w14:textId="77777777" w:rsidR="00730899" w:rsidRPr="00587BA8" w:rsidRDefault="00730899" w:rsidP="00092736">
      <w:pPr>
        <w:numPr>
          <w:ilvl w:val="0"/>
          <w:numId w:val="91"/>
        </w:numPr>
        <w:spacing w:after="160" w:line="259" w:lineRule="auto"/>
        <w:jc w:val="both"/>
        <w:rPr>
          <w:rFonts w:ascii="Poppins" w:hAnsi="Poppins" w:cs="Poppins"/>
        </w:rPr>
      </w:pPr>
      <w:r w:rsidRPr="00587BA8">
        <w:rPr>
          <w:rFonts w:ascii="Poppins" w:hAnsi="Poppins" w:cs="Poppins"/>
        </w:rPr>
        <w:t xml:space="preserve">stosować odpowiednie środki techniczne i organizacyjne wymagane na podstawie art. 32 RODO, aby zapewnić stopień bezpieczeństwa odpowiadający ryzyku naruszenia praw lub wolności osób, których dane dotyczą, </w:t>
      </w:r>
    </w:p>
    <w:p w14:paraId="40768779" w14:textId="77777777" w:rsidR="00730899" w:rsidRPr="00587BA8" w:rsidRDefault="00730899" w:rsidP="00092736">
      <w:pPr>
        <w:numPr>
          <w:ilvl w:val="0"/>
          <w:numId w:val="91"/>
        </w:numPr>
        <w:spacing w:after="160" w:line="259" w:lineRule="auto"/>
        <w:jc w:val="both"/>
        <w:rPr>
          <w:rFonts w:ascii="Poppins" w:hAnsi="Poppins" w:cs="Poppins"/>
        </w:rPr>
      </w:pPr>
      <w:r w:rsidRPr="00587BA8">
        <w:rPr>
          <w:rFonts w:ascii="Poppins" w:hAnsi="Poppins" w:cs="Poppins"/>
        </w:rPr>
        <w:t xml:space="preserve">przestrzegać warunków korzystania z usług innego Podmiotu przetwarzającego, o których mowa w art. 28 ust. 2 i 4 RODO z zastrzeżeniem § 7 poniżej, </w:t>
      </w:r>
    </w:p>
    <w:p w14:paraId="1E3804DA" w14:textId="77777777" w:rsidR="00730899" w:rsidRPr="00587BA8" w:rsidRDefault="00730899" w:rsidP="00092736">
      <w:pPr>
        <w:numPr>
          <w:ilvl w:val="0"/>
          <w:numId w:val="91"/>
        </w:numPr>
        <w:spacing w:after="160" w:line="259" w:lineRule="auto"/>
        <w:jc w:val="both"/>
        <w:rPr>
          <w:rFonts w:ascii="Poppins" w:hAnsi="Poppins" w:cs="Poppins"/>
        </w:rPr>
      </w:pPr>
      <w:r w:rsidRPr="00587BA8">
        <w:rPr>
          <w:rFonts w:ascii="Poppins" w:hAnsi="Poppins" w:cs="Poppins"/>
        </w:rPr>
        <w:t xml:space="preserve">pomagać Administratorowi poprzez stosowanie odpowiednich środków technicznych i organizacyjnych wywiązać się z obowiązku odpowiadania na </w:t>
      </w:r>
      <w:r w:rsidRPr="00587BA8">
        <w:rPr>
          <w:rFonts w:ascii="Poppins" w:hAnsi="Poppins" w:cs="Poppins"/>
        </w:rPr>
        <w:lastRenderedPageBreak/>
        <w:t xml:space="preserve">żądania osoby, której dane dotyczą, w zakresie wykonywania jej praw określonych w rozdziale III biorąc pod uwagę charakter przetwarzania, </w:t>
      </w:r>
    </w:p>
    <w:p w14:paraId="661ED524" w14:textId="77777777" w:rsidR="00730899" w:rsidRPr="00587BA8" w:rsidRDefault="00730899" w:rsidP="00092736">
      <w:pPr>
        <w:numPr>
          <w:ilvl w:val="0"/>
          <w:numId w:val="91"/>
        </w:numPr>
        <w:spacing w:after="160" w:line="259" w:lineRule="auto"/>
        <w:jc w:val="both"/>
        <w:rPr>
          <w:rFonts w:ascii="Poppins" w:hAnsi="Poppins" w:cs="Poppins"/>
        </w:rPr>
      </w:pPr>
      <w:r w:rsidRPr="00587BA8">
        <w:rPr>
          <w:rFonts w:ascii="Poppins" w:hAnsi="Poppins" w:cs="Poppins"/>
        </w:rPr>
        <w:t xml:space="preserve">pomagać Administratorowi wywiązać się z obowiązków określonych w art. 32–36 RODO, uwzględniając charakter przetwarzania oraz dostępne mu informacje, </w:t>
      </w:r>
    </w:p>
    <w:p w14:paraId="47E3BDE3" w14:textId="77777777" w:rsidR="00730899" w:rsidRPr="00587BA8" w:rsidRDefault="00730899" w:rsidP="00092736">
      <w:pPr>
        <w:numPr>
          <w:ilvl w:val="0"/>
          <w:numId w:val="91"/>
        </w:numPr>
        <w:spacing w:after="160" w:line="259" w:lineRule="auto"/>
        <w:jc w:val="both"/>
        <w:rPr>
          <w:rFonts w:ascii="Poppins" w:hAnsi="Poppins" w:cs="Poppins"/>
        </w:rPr>
      </w:pPr>
      <w:r w:rsidRPr="00587BA8">
        <w:rPr>
          <w:rFonts w:ascii="Poppins" w:hAnsi="Poppins" w:cs="Poppins"/>
        </w:rPr>
        <w:t xml:space="preserve">udostępnić Administratorowi wszelkie informacje niezbędne do wykazania spełnienia obowiązków wynikających z RODO oraz umożliwić Administratorowi lub audytorowi upoważnionemu przez Administratora przeprowadzanie audytów, w tym inspekcji i przyczyniać się do nich, </w:t>
      </w:r>
    </w:p>
    <w:p w14:paraId="06F89851" w14:textId="77777777" w:rsidR="00730899" w:rsidRPr="00587BA8" w:rsidRDefault="00730899" w:rsidP="00092736">
      <w:pPr>
        <w:numPr>
          <w:ilvl w:val="0"/>
          <w:numId w:val="91"/>
        </w:numPr>
        <w:spacing w:after="160" w:line="259" w:lineRule="auto"/>
        <w:jc w:val="both"/>
        <w:rPr>
          <w:rFonts w:ascii="Poppins" w:hAnsi="Poppins" w:cs="Poppins"/>
        </w:rPr>
      </w:pPr>
      <w:r w:rsidRPr="00587BA8">
        <w:rPr>
          <w:rFonts w:ascii="Poppins" w:hAnsi="Poppins" w:cs="Poppins"/>
        </w:rPr>
        <w:t>informować Administratora niezwłocznie, nie później niż w terminie 3 dni od dnia powzięcia wiadomości o wszczęciu postępowania, w szczególności administracyjnego lub sądowego, dotyczącego przetwarzania powierzonych danych osobowych przez Podmiot Przetwarzający, o jakiejkolwiek decyzji administracyjnej lub orzeczeniu dotyczącym przetwarzania powierzonych danych osobowych skierowanym do Podmiotu Przetwarzającego, a także o wszelkich kontrolach i inspekcjach dotyczących przetwarzania powierzonych danych osobowych przez Podmiot Przetwarzający, w szczególności prowadzonych przez organ nadzorczy. W przypadku kontroli organu nadzorczego Administrator ma prawo do:</w:t>
      </w:r>
    </w:p>
    <w:p w14:paraId="09F80FA8" w14:textId="77777777" w:rsidR="00730899" w:rsidRPr="00587BA8" w:rsidRDefault="00730899" w:rsidP="00092736">
      <w:pPr>
        <w:numPr>
          <w:ilvl w:val="0"/>
          <w:numId w:val="94"/>
        </w:numPr>
        <w:spacing w:after="160" w:line="259" w:lineRule="auto"/>
        <w:jc w:val="both"/>
        <w:rPr>
          <w:rFonts w:ascii="Poppins" w:hAnsi="Poppins" w:cs="Poppins"/>
        </w:rPr>
      </w:pPr>
      <w:r w:rsidRPr="00587BA8">
        <w:rPr>
          <w:rFonts w:ascii="Poppins" w:hAnsi="Poppins" w:cs="Poppins"/>
        </w:rPr>
        <w:t xml:space="preserve">uczestniczenia w kontroli organu nadzorczego w zakresie dopuszczalnym przez powszechnie obowiązujące przepisy prawa, </w:t>
      </w:r>
    </w:p>
    <w:p w14:paraId="0C7D444D" w14:textId="77777777" w:rsidR="00730899" w:rsidRPr="00587BA8" w:rsidRDefault="00730899" w:rsidP="00092736">
      <w:pPr>
        <w:numPr>
          <w:ilvl w:val="0"/>
          <w:numId w:val="94"/>
        </w:numPr>
        <w:spacing w:after="160" w:line="259" w:lineRule="auto"/>
        <w:jc w:val="both"/>
        <w:rPr>
          <w:rFonts w:ascii="Poppins" w:hAnsi="Poppins" w:cs="Poppins"/>
        </w:rPr>
      </w:pPr>
      <w:r w:rsidRPr="00587BA8">
        <w:rPr>
          <w:rFonts w:ascii="Poppins" w:hAnsi="Poppins" w:cs="Poppins"/>
        </w:rPr>
        <w:t>wnoszenia uwag do treści sprawozdania pokontrolnego przed jego zaakceptowaniem przez Podmiot przetwarzający,</w:t>
      </w:r>
    </w:p>
    <w:p w14:paraId="3CB1EE27" w14:textId="77777777" w:rsidR="00730899" w:rsidRPr="00587BA8" w:rsidRDefault="00730899" w:rsidP="00092736">
      <w:pPr>
        <w:numPr>
          <w:ilvl w:val="0"/>
          <w:numId w:val="94"/>
        </w:numPr>
        <w:spacing w:after="160" w:line="259" w:lineRule="auto"/>
        <w:jc w:val="both"/>
        <w:rPr>
          <w:rFonts w:ascii="Poppins" w:hAnsi="Poppins" w:cs="Poppins"/>
        </w:rPr>
      </w:pPr>
      <w:r w:rsidRPr="00587BA8">
        <w:rPr>
          <w:rFonts w:ascii="Poppins" w:hAnsi="Poppins" w:cs="Poppins"/>
        </w:rPr>
        <w:t xml:space="preserve">wnoszenia uwag do treści odpowiedzi na pismo organu nadzorczego dotyczącego chociażby pośrednio przetwarzania powierzonych przez Administratora danych osobowych, </w:t>
      </w:r>
    </w:p>
    <w:p w14:paraId="110A2025" w14:textId="77777777" w:rsidR="00730899" w:rsidRPr="00587BA8" w:rsidRDefault="00730899" w:rsidP="00092736">
      <w:pPr>
        <w:numPr>
          <w:ilvl w:val="0"/>
          <w:numId w:val="91"/>
        </w:numPr>
        <w:spacing w:after="160" w:line="259" w:lineRule="auto"/>
        <w:jc w:val="both"/>
        <w:rPr>
          <w:rFonts w:ascii="Poppins" w:hAnsi="Poppins" w:cs="Poppins"/>
        </w:rPr>
      </w:pPr>
      <w:r w:rsidRPr="00587BA8">
        <w:rPr>
          <w:rFonts w:ascii="Poppins" w:hAnsi="Poppins" w:cs="Poppins"/>
        </w:rPr>
        <w:t xml:space="preserve">w przypadku stwierdzenia naruszenia ochrony danych osobowych: </w:t>
      </w:r>
    </w:p>
    <w:p w14:paraId="4C7FD3FA" w14:textId="77777777" w:rsidR="00730899" w:rsidRPr="00587BA8" w:rsidRDefault="00730899" w:rsidP="00092736">
      <w:pPr>
        <w:numPr>
          <w:ilvl w:val="0"/>
          <w:numId w:val="93"/>
        </w:numPr>
        <w:spacing w:after="160" w:line="259" w:lineRule="auto"/>
        <w:jc w:val="both"/>
        <w:rPr>
          <w:rFonts w:ascii="Poppins" w:hAnsi="Poppins" w:cs="Poppins"/>
        </w:rPr>
      </w:pPr>
      <w:r w:rsidRPr="00587BA8">
        <w:rPr>
          <w:rFonts w:ascii="Poppins" w:hAnsi="Poppins" w:cs="Poppins"/>
        </w:rPr>
        <w:t xml:space="preserve">przekazać Administratorowi na adres mailowy: </w:t>
      </w:r>
      <w:hyperlink r:id="rId23" w:history="1">
        <w:r w:rsidRPr="00587BA8">
          <w:rPr>
            <w:rStyle w:val="Hipercze"/>
            <w:rFonts w:ascii="Poppins" w:hAnsi="Poppins" w:cs="Poppins"/>
          </w:rPr>
          <w:t>iod@kim.gov.pl</w:t>
        </w:r>
      </w:hyperlink>
      <w:r w:rsidRPr="00587BA8">
        <w:rPr>
          <w:rFonts w:ascii="Poppins" w:hAnsi="Poppins" w:cs="Poppins"/>
        </w:rPr>
        <w:t xml:space="preserve"> niezwłocznie, nie później niż w ciągu 24 godzin od powzięcia wiadomości o naruszeniu, informacje dotyczące naruszenia ochrony danych, w tym informacje, o których mowa w art. 33 ust. 3 RODO, </w:t>
      </w:r>
    </w:p>
    <w:p w14:paraId="5EF401EC" w14:textId="77777777" w:rsidR="00730899" w:rsidRPr="00587BA8" w:rsidRDefault="00730899" w:rsidP="00092736">
      <w:pPr>
        <w:numPr>
          <w:ilvl w:val="0"/>
          <w:numId w:val="93"/>
        </w:numPr>
        <w:spacing w:after="160" w:line="259" w:lineRule="auto"/>
        <w:jc w:val="both"/>
        <w:rPr>
          <w:rFonts w:ascii="Poppins" w:hAnsi="Poppins" w:cs="Poppins"/>
        </w:rPr>
      </w:pPr>
      <w:r w:rsidRPr="00587BA8">
        <w:rPr>
          <w:rFonts w:ascii="Poppins" w:hAnsi="Poppins" w:cs="Poppins"/>
        </w:rPr>
        <w:t xml:space="preserve">przeprowadzić wstępną analizę ryzyka naruszenia praw i wolności osób, których dane dotyczą i przekazać wyniki tej analizy Administratorowi na </w:t>
      </w:r>
      <w:r w:rsidRPr="00587BA8">
        <w:rPr>
          <w:rFonts w:ascii="Poppins" w:hAnsi="Poppins" w:cs="Poppins"/>
        </w:rPr>
        <w:lastRenderedPageBreak/>
        <w:t xml:space="preserve">adres mailowy: </w:t>
      </w:r>
      <w:hyperlink r:id="rId24" w:history="1">
        <w:r w:rsidRPr="00587BA8">
          <w:rPr>
            <w:rStyle w:val="Hipercze"/>
            <w:rFonts w:ascii="Poppins" w:hAnsi="Poppins" w:cs="Poppins"/>
          </w:rPr>
          <w:t>iod@kim.gov.pl</w:t>
        </w:r>
      </w:hyperlink>
      <w:r w:rsidRPr="00587BA8">
        <w:rPr>
          <w:rFonts w:ascii="Poppins" w:hAnsi="Poppins" w:cs="Poppins"/>
        </w:rPr>
        <w:t xml:space="preserve"> niezwłocznie, nie później niż w ciągu 36 godzin od wykrycia zdarzenia stanowiącego naruszenie ochrony danych osobowych, </w:t>
      </w:r>
    </w:p>
    <w:p w14:paraId="51FAAE59" w14:textId="77777777" w:rsidR="00730899" w:rsidRPr="00587BA8" w:rsidRDefault="00730899" w:rsidP="00092736">
      <w:pPr>
        <w:numPr>
          <w:ilvl w:val="0"/>
          <w:numId w:val="93"/>
        </w:numPr>
        <w:spacing w:after="160" w:line="259" w:lineRule="auto"/>
        <w:jc w:val="both"/>
        <w:rPr>
          <w:rFonts w:ascii="Poppins" w:hAnsi="Poppins" w:cs="Poppins"/>
        </w:rPr>
      </w:pPr>
      <w:r w:rsidRPr="00587BA8">
        <w:rPr>
          <w:rFonts w:ascii="Poppins" w:hAnsi="Poppins" w:cs="Poppins"/>
        </w:rPr>
        <w:t>przekazać Administratorowi – na jego żądanie wszystkie informacje niezbędne do zawiadomienia osoby, której dane dotyczą zgodnie z art. 34 ust. 2 RODO w ciągu 24 godzin od wykrycia zdarzenia stanowiącego naruszenie ochrony danych osobowych,</w:t>
      </w:r>
    </w:p>
    <w:p w14:paraId="18FF7097" w14:textId="36A81511" w:rsidR="00730899" w:rsidRPr="00587BA8" w:rsidRDefault="00730899" w:rsidP="00092736">
      <w:pPr>
        <w:numPr>
          <w:ilvl w:val="0"/>
          <w:numId w:val="93"/>
        </w:numPr>
        <w:spacing w:after="160" w:line="259" w:lineRule="auto"/>
        <w:jc w:val="both"/>
        <w:rPr>
          <w:rFonts w:ascii="Poppins" w:hAnsi="Poppins" w:cs="Poppins"/>
        </w:rPr>
      </w:pPr>
      <w:r w:rsidRPr="00587BA8">
        <w:rPr>
          <w:rFonts w:ascii="Poppins" w:hAnsi="Poppins" w:cs="Poppins"/>
        </w:rPr>
        <w:t xml:space="preserve">podejmować bez zbędnej zwłoki wszelkie działania mające na celu ograniczenie  i naprawienie negatywnych skutków naruszenia ochrony danych osobowych do czasu otrzymania od Administratora instrukcji postępowania w związku z naruszeniem ochrony danych osobowych, </w:t>
      </w:r>
    </w:p>
    <w:p w14:paraId="1A8F05AF" w14:textId="77777777" w:rsidR="00730899" w:rsidRPr="00587BA8" w:rsidRDefault="00730899" w:rsidP="00092736">
      <w:pPr>
        <w:numPr>
          <w:ilvl w:val="0"/>
          <w:numId w:val="93"/>
        </w:numPr>
        <w:spacing w:after="160" w:line="259" w:lineRule="auto"/>
        <w:jc w:val="both"/>
        <w:rPr>
          <w:rFonts w:ascii="Poppins" w:hAnsi="Poppins" w:cs="Poppins"/>
        </w:rPr>
      </w:pPr>
      <w:r w:rsidRPr="00587BA8">
        <w:rPr>
          <w:rFonts w:ascii="Poppins" w:hAnsi="Poppins" w:cs="Poppins"/>
        </w:rPr>
        <w:t xml:space="preserve">dokumentować wszelkie naruszenia ochrony danych osobowych powierzonych mu przez Administratora, w tym okoliczności naruszenia ochrony danych, jego skutki oraz podjęte działania zaradcze i udostępniać tę dokumentację na żądanie Administratora, </w:t>
      </w:r>
    </w:p>
    <w:p w14:paraId="7BD9C038" w14:textId="77777777" w:rsidR="00730899" w:rsidRPr="00587BA8" w:rsidRDefault="00730899" w:rsidP="00092736">
      <w:pPr>
        <w:numPr>
          <w:ilvl w:val="0"/>
          <w:numId w:val="91"/>
        </w:numPr>
        <w:spacing w:after="160" w:line="259" w:lineRule="auto"/>
        <w:jc w:val="both"/>
        <w:rPr>
          <w:rFonts w:ascii="Poppins" w:hAnsi="Poppins" w:cs="Poppins"/>
        </w:rPr>
      </w:pPr>
      <w:r w:rsidRPr="00587BA8">
        <w:rPr>
          <w:rFonts w:ascii="Poppins" w:hAnsi="Poppins" w:cs="Poppins"/>
        </w:rPr>
        <w:t xml:space="preserve">w przypadku otrzymania żądania na podstawie art. 15-22 RODO od osoby, której dane dotyczą, przekazać je Administratorowi na adres mailowy: </w:t>
      </w:r>
      <w:hyperlink r:id="rId25" w:history="1">
        <w:r w:rsidRPr="00587BA8">
          <w:rPr>
            <w:rStyle w:val="Hipercze"/>
            <w:rFonts w:ascii="Poppins" w:hAnsi="Poppins" w:cs="Poppins"/>
          </w:rPr>
          <w:t>iod@kim.gov.pl</w:t>
        </w:r>
      </w:hyperlink>
      <w:r w:rsidRPr="00587BA8">
        <w:rPr>
          <w:rFonts w:ascii="Poppins" w:hAnsi="Poppins" w:cs="Poppins"/>
        </w:rPr>
        <w:t xml:space="preserve"> niezwłocznie, nie później niż w ciągu 72 godzin od otrzymania żądania wraz ze wszystkimi innymi informacjami, które mogą pomóc Administratorowi w ocenie możliwości spełnienia żądania, a także weryfikacji tożsamości osoby składającej żądanie, </w:t>
      </w:r>
    </w:p>
    <w:p w14:paraId="6BB026A4" w14:textId="77777777" w:rsidR="00730899" w:rsidRPr="00587BA8" w:rsidRDefault="00730899" w:rsidP="00092736">
      <w:pPr>
        <w:numPr>
          <w:ilvl w:val="0"/>
          <w:numId w:val="91"/>
        </w:numPr>
        <w:spacing w:after="160" w:line="259" w:lineRule="auto"/>
        <w:jc w:val="both"/>
        <w:rPr>
          <w:rFonts w:ascii="Poppins" w:hAnsi="Poppins" w:cs="Poppins"/>
        </w:rPr>
      </w:pPr>
      <w:r w:rsidRPr="00587BA8">
        <w:rPr>
          <w:rFonts w:ascii="Poppins" w:hAnsi="Poppins" w:cs="Poppins"/>
        </w:rPr>
        <w:t xml:space="preserve">prowadzić rejestr kategorii czynności przetwarzania, dokonywanych w imieniu Administratora zgodnie z art. 30 ust. 2 RODO oraz udostępniać na żądanie Administratora prowadzony rejestr kategorii czynności przetwarzania danych w formie elektronicznej, z wyłączeniem informacji stanowiących tajemnicę przedsiębiorstwa Podmiotu przetwarzającego, </w:t>
      </w:r>
    </w:p>
    <w:p w14:paraId="5FC75CFC" w14:textId="77777777" w:rsidR="00730899" w:rsidRPr="00587BA8" w:rsidRDefault="00730899" w:rsidP="00092736">
      <w:pPr>
        <w:numPr>
          <w:ilvl w:val="0"/>
          <w:numId w:val="91"/>
        </w:numPr>
        <w:spacing w:after="160" w:line="259" w:lineRule="auto"/>
        <w:jc w:val="both"/>
        <w:rPr>
          <w:rFonts w:ascii="Poppins" w:hAnsi="Poppins" w:cs="Poppins"/>
        </w:rPr>
      </w:pPr>
      <w:r w:rsidRPr="00587BA8">
        <w:rPr>
          <w:rFonts w:ascii="Poppins" w:hAnsi="Poppins" w:cs="Poppins"/>
        </w:rPr>
        <w:t xml:space="preserve"> wyznaczyć inspektora ochrony danych w przypadkach, o których mowa w art. 37 ust. 1 RODO. W przypadku wyznaczenia inspektora ochrony danych Podmiot przetwarzający zobowiązuje się powiadomić o tym fakcie Administratora, wskazując dane kontaktowe inspektora, </w:t>
      </w:r>
    </w:p>
    <w:p w14:paraId="7E470FAD" w14:textId="77777777" w:rsidR="00730899" w:rsidRPr="00587BA8" w:rsidRDefault="00730899" w:rsidP="00092736">
      <w:pPr>
        <w:numPr>
          <w:ilvl w:val="0"/>
          <w:numId w:val="91"/>
        </w:numPr>
        <w:spacing w:after="160" w:line="259" w:lineRule="auto"/>
        <w:jc w:val="both"/>
        <w:rPr>
          <w:rFonts w:ascii="Poppins" w:hAnsi="Poppins" w:cs="Poppins"/>
        </w:rPr>
      </w:pPr>
      <w:r w:rsidRPr="00587BA8">
        <w:rPr>
          <w:rFonts w:ascii="Poppins" w:hAnsi="Poppins" w:cs="Poppins"/>
        </w:rPr>
        <w:t>współpracować z Administratorem i organem nadzorczym w zakresie wykonywanych na podstawie Umowy powierzenia zadań,</w:t>
      </w:r>
    </w:p>
    <w:p w14:paraId="073161C7" w14:textId="77777777" w:rsidR="00730899" w:rsidRPr="00587BA8" w:rsidRDefault="00730899" w:rsidP="00092736">
      <w:pPr>
        <w:numPr>
          <w:ilvl w:val="0"/>
          <w:numId w:val="91"/>
        </w:numPr>
        <w:spacing w:after="160" w:line="259" w:lineRule="auto"/>
        <w:jc w:val="both"/>
        <w:rPr>
          <w:rFonts w:ascii="Poppins" w:hAnsi="Poppins" w:cs="Poppins"/>
        </w:rPr>
      </w:pPr>
      <w:r w:rsidRPr="00587BA8">
        <w:rPr>
          <w:rFonts w:ascii="Poppins" w:hAnsi="Poppins" w:cs="Poppins"/>
        </w:rPr>
        <w:lastRenderedPageBreak/>
        <w:t xml:space="preserve">nie przekazywać danych osobowych do państw trzecich (tj. poza terytorium EOG), chyba, że uzyska w tym zakresie odrębną uprzednią zgodę Administratora, wyrażoną w formie pisemnej pod rygorem bezskuteczności, a taki transfer danych będzie odbywać się w zgodzie z właściwymi przepisami RODO. </w:t>
      </w:r>
    </w:p>
    <w:p w14:paraId="0C80C193" w14:textId="1EFA9541" w:rsidR="00730899" w:rsidRPr="00587BA8" w:rsidRDefault="00730899" w:rsidP="00092736">
      <w:pPr>
        <w:numPr>
          <w:ilvl w:val="0"/>
          <w:numId w:val="92"/>
        </w:numPr>
        <w:spacing w:after="160" w:line="259" w:lineRule="auto"/>
        <w:jc w:val="both"/>
        <w:rPr>
          <w:rFonts w:ascii="Poppins" w:hAnsi="Poppins" w:cs="Poppins"/>
        </w:rPr>
      </w:pPr>
      <w:r w:rsidRPr="00587BA8">
        <w:rPr>
          <w:rFonts w:ascii="Poppins" w:hAnsi="Poppins" w:cs="Poppins"/>
        </w:rPr>
        <w:t xml:space="preserve">Podmiot przetwarzający jest zobowiązany do niezwłocznego informowania Administratora </w:t>
      </w:r>
      <w:r w:rsidR="001B34E0" w:rsidRPr="00587BA8">
        <w:rPr>
          <w:rFonts w:ascii="Poppins" w:hAnsi="Poppins" w:cs="Poppins"/>
        </w:rPr>
        <w:t>jeśli zdaniem</w:t>
      </w:r>
      <w:r w:rsidRPr="00587BA8">
        <w:rPr>
          <w:rFonts w:ascii="Poppins" w:hAnsi="Poppins" w:cs="Poppins"/>
        </w:rPr>
        <w:t xml:space="preserve"> Podmiotu przetwarzającego wydane mu polecenie stanowi naruszenie przepisów o ochronie danych osobowych, w tym przepisów RODO. </w:t>
      </w:r>
    </w:p>
    <w:p w14:paraId="7C4D4C4C" w14:textId="7A698BF7" w:rsidR="00730899" w:rsidRPr="00587BA8" w:rsidRDefault="00730899" w:rsidP="00092736">
      <w:pPr>
        <w:numPr>
          <w:ilvl w:val="0"/>
          <w:numId w:val="92"/>
        </w:numPr>
        <w:spacing w:after="160" w:line="259" w:lineRule="auto"/>
        <w:jc w:val="both"/>
        <w:rPr>
          <w:rFonts w:ascii="Poppins" w:hAnsi="Poppins" w:cs="Poppins"/>
        </w:rPr>
      </w:pPr>
      <w:r w:rsidRPr="00587BA8">
        <w:rPr>
          <w:rFonts w:ascii="Poppins" w:hAnsi="Poppins" w:cs="Poppins"/>
        </w:rPr>
        <w:t>W przypadku naruszenia ochrony danych osobowych, które dotyczy danych przetwarzanych przez Administratora Podmiot przetwarzający wspomaga Administratora w sposób określony w ust. 1 pkt 12) powyżej, jeżeli Podmiot przetwarzający jest w posiadaniu informacji niezbędnych do realizacji przez Administratora wymogów określonych w art. 33 ust. 1 i 3 RODO i 34 ust. 1 i 3 RODO.</w:t>
      </w:r>
    </w:p>
    <w:bookmarkEnd w:id="23"/>
    <w:p w14:paraId="3C74EE34" w14:textId="77777777" w:rsidR="00730899" w:rsidRPr="00587BA8" w:rsidRDefault="00730899" w:rsidP="001B34E0">
      <w:pPr>
        <w:spacing w:after="160" w:line="259" w:lineRule="auto"/>
        <w:jc w:val="center"/>
        <w:rPr>
          <w:rFonts w:ascii="Poppins" w:hAnsi="Poppins" w:cs="Poppins"/>
          <w:b/>
          <w:bCs/>
        </w:rPr>
      </w:pPr>
      <w:r w:rsidRPr="00587BA8">
        <w:rPr>
          <w:rFonts w:ascii="Poppins" w:hAnsi="Poppins" w:cs="Poppins"/>
          <w:b/>
          <w:bCs/>
        </w:rPr>
        <w:t>§ 6</w:t>
      </w:r>
    </w:p>
    <w:p w14:paraId="601AC2E1" w14:textId="3E2B72F9" w:rsidR="00730899" w:rsidRPr="00587BA8" w:rsidRDefault="00730899" w:rsidP="001B34E0">
      <w:pPr>
        <w:spacing w:after="160" w:line="259" w:lineRule="auto"/>
        <w:jc w:val="center"/>
        <w:rPr>
          <w:rFonts w:ascii="Poppins" w:hAnsi="Poppins" w:cs="Poppins"/>
          <w:b/>
          <w:bCs/>
        </w:rPr>
      </w:pPr>
      <w:r w:rsidRPr="00587BA8">
        <w:rPr>
          <w:rFonts w:ascii="Poppins" w:hAnsi="Poppins" w:cs="Poppins"/>
          <w:b/>
          <w:bCs/>
        </w:rPr>
        <w:t>Współpraca Stron</w:t>
      </w:r>
    </w:p>
    <w:p w14:paraId="7DB31B29" w14:textId="77777777" w:rsidR="00730899" w:rsidRPr="00587BA8" w:rsidRDefault="00730899" w:rsidP="00092736">
      <w:pPr>
        <w:numPr>
          <w:ilvl w:val="0"/>
          <w:numId w:val="82"/>
        </w:numPr>
        <w:spacing w:after="160" w:line="259" w:lineRule="auto"/>
        <w:jc w:val="both"/>
        <w:rPr>
          <w:rFonts w:ascii="Poppins" w:hAnsi="Poppins" w:cs="Poppins"/>
        </w:rPr>
      </w:pPr>
      <w:r w:rsidRPr="00587BA8">
        <w:rPr>
          <w:rFonts w:ascii="Poppins" w:hAnsi="Poppins" w:cs="Poppins"/>
        </w:rPr>
        <w:t xml:space="preserve">Strony zgodnie ustalają, że podczas realizacji Umowy powierzenia będą ze sobą ściśle współpracować, informując się wzajemnie o wszystkich okolicznościach mających lub mogących mieć wpływ na wykonanie Umowy powierzenia. </w:t>
      </w:r>
    </w:p>
    <w:p w14:paraId="5B25E389" w14:textId="77777777" w:rsidR="00730899" w:rsidRPr="00587BA8" w:rsidRDefault="00730899" w:rsidP="00092736">
      <w:pPr>
        <w:numPr>
          <w:ilvl w:val="0"/>
          <w:numId w:val="82"/>
        </w:numPr>
        <w:spacing w:after="160" w:line="259" w:lineRule="auto"/>
        <w:jc w:val="both"/>
        <w:rPr>
          <w:rFonts w:ascii="Poppins" w:hAnsi="Poppins" w:cs="Poppins"/>
        </w:rPr>
      </w:pPr>
      <w:r w:rsidRPr="00587BA8">
        <w:rPr>
          <w:rFonts w:ascii="Poppins" w:hAnsi="Poppins" w:cs="Poppins"/>
        </w:rPr>
        <w:t xml:space="preserve">Administrator powołał Inspektora Ochrony Danych, z którym można się kontaktować poprzez adres e-mail: </w:t>
      </w:r>
      <w:hyperlink r:id="rId26" w:history="1">
        <w:r w:rsidRPr="00587BA8">
          <w:rPr>
            <w:rStyle w:val="Hipercze"/>
            <w:rFonts w:ascii="Poppins" w:hAnsi="Poppins" w:cs="Poppins"/>
          </w:rPr>
          <w:t>iod@kim.gov.pl</w:t>
        </w:r>
      </w:hyperlink>
      <w:r w:rsidRPr="00587BA8">
        <w:rPr>
          <w:rFonts w:ascii="Poppins" w:hAnsi="Poppins" w:cs="Poppins"/>
        </w:rPr>
        <w:t xml:space="preserve"> </w:t>
      </w:r>
    </w:p>
    <w:p w14:paraId="5796F17C" w14:textId="77777777" w:rsidR="00730899" w:rsidRPr="00587BA8" w:rsidRDefault="00730899" w:rsidP="00092736">
      <w:pPr>
        <w:numPr>
          <w:ilvl w:val="0"/>
          <w:numId w:val="82"/>
        </w:numPr>
        <w:spacing w:after="160" w:line="259" w:lineRule="auto"/>
        <w:jc w:val="both"/>
        <w:rPr>
          <w:rFonts w:ascii="Poppins" w:hAnsi="Poppins" w:cs="Poppins"/>
        </w:rPr>
      </w:pPr>
      <w:r w:rsidRPr="00587BA8">
        <w:rPr>
          <w:rFonts w:ascii="Poppins" w:hAnsi="Poppins" w:cs="Poppins"/>
        </w:rPr>
        <w:t>Kontakt z Podmiotem Przetwarzającym w sprawach ochrony danych osobowych jest możliwy poprzez adres e-mail: _________________________</w:t>
      </w:r>
    </w:p>
    <w:p w14:paraId="24E51F0F" w14:textId="20C9B7F3" w:rsidR="00730899" w:rsidRPr="00587BA8" w:rsidRDefault="00730899" w:rsidP="00092736">
      <w:pPr>
        <w:numPr>
          <w:ilvl w:val="0"/>
          <w:numId w:val="82"/>
        </w:numPr>
        <w:spacing w:after="160" w:line="259" w:lineRule="auto"/>
        <w:jc w:val="both"/>
        <w:rPr>
          <w:rFonts w:ascii="Poppins" w:hAnsi="Poppins" w:cs="Poppins"/>
        </w:rPr>
      </w:pPr>
      <w:r w:rsidRPr="00587BA8">
        <w:rPr>
          <w:rFonts w:ascii="Poppins" w:hAnsi="Poppins" w:cs="Poppins"/>
        </w:rPr>
        <w:t xml:space="preserve">Wszelkie oświadczenia lub zawiadomienia mające związek z Umową powierzenia mogą być składane za pośrednictwem poczty elektronicznej, chyba że Umowa powierzenia lub bezwzględnie obowiązujące przepisy prawa wymagają formy pisemnej pod rygorem bezskuteczności lub nieważności. </w:t>
      </w:r>
    </w:p>
    <w:p w14:paraId="04E559F8" w14:textId="77777777" w:rsidR="00730899" w:rsidRPr="00587BA8" w:rsidRDefault="00730899" w:rsidP="001B34E0">
      <w:pPr>
        <w:spacing w:after="160" w:line="259" w:lineRule="auto"/>
        <w:jc w:val="center"/>
        <w:rPr>
          <w:rFonts w:ascii="Poppins" w:hAnsi="Poppins" w:cs="Poppins"/>
          <w:b/>
          <w:bCs/>
        </w:rPr>
      </w:pPr>
      <w:r w:rsidRPr="00587BA8">
        <w:rPr>
          <w:rFonts w:ascii="Poppins" w:hAnsi="Poppins" w:cs="Poppins"/>
          <w:b/>
          <w:bCs/>
        </w:rPr>
        <w:t>§ 7</w:t>
      </w:r>
    </w:p>
    <w:p w14:paraId="75BBD25D" w14:textId="23E69832" w:rsidR="00730899" w:rsidRPr="00587BA8" w:rsidRDefault="00730899" w:rsidP="001B34E0">
      <w:pPr>
        <w:spacing w:after="160" w:line="259" w:lineRule="auto"/>
        <w:jc w:val="center"/>
        <w:rPr>
          <w:rFonts w:ascii="Poppins" w:hAnsi="Poppins" w:cs="Poppins"/>
          <w:b/>
          <w:bCs/>
        </w:rPr>
      </w:pPr>
      <w:r w:rsidRPr="00587BA8">
        <w:rPr>
          <w:rFonts w:ascii="Poppins" w:hAnsi="Poppins" w:cs="Poppins"/>
          <w:b/>
          <w:bCs/>
        </w:rPr>
        <w:t>Podpowierzenie danych osobowych</w:t>
      </w:r>
    </w:p>
    <w:p w14:paraId="418222E9" w14:textId="6069728E" w:rsidR="00730899" w:rsidRPr="00587BA8" w:rsidRDefault="00730899" w:rsidP="00092736">
      <w:pPr>
        <w:numPr>
          <w:ilvl w:val="0"/>
          <w:numId w:val="83"/>
        </w:numPr>
        <w:spacing w:after="160" w:line="259" w:lineRule="auto"/>
        <w:jc w:val="both"/>
        <w:rPr>
          <w:rFonts w:ascii="Poppins" w:hAnsi="Poppins" w:cs="Poppins"/>
        </w:rPr>
      </w:pPr>
      <w:r w:rsidRPr="00587BA8">
        <w:rPr>
          <w:rFonts w:ascii="Poppins" w:hAnsi="Poppins" w:cs="Poppins"/>
        </w:rPr>
        <w:lastRenderedPageBreak/>
        <w:t>Administrator wyraża zgodę na korzystanie przez Podmiot przetwarzający z usług dalszych podmiotów przetwarzających (dalej „subprocesorów”) w zakresie niezbędnym do przetwarzania danych osobowych powierzonych Podmiotowi przetwarzającemu.</w:t>
      </w:r>
    </w:p>
    <w:p w14:paraId="3882187D" w14:textId="77777777" w:rsidR="00730899" w:rsidRPr="00587BA8" w:rsidRDefault="00730899" w:rsidP="00092736">
      <w:pPr>
        <w:numPr>
          <w:ilvl w:val="0"/>
          <w:numId w:val="83"/>
        </w:numPr>
        <w:spacing w:after="160" w:line="259" w:lineRule="auto"/>
        <w:jc w:val="both"/>
        <w:rPr>
          <w:rFonts w:ascii="Poppins" w:hAnsi="Poppins" w:cs="Poppins"/>
        </w:rPr>
      </w:pPr>
      <w:r w:rsidRPr="00587BA8">
        <w:rPr>
          <w:rFonts w:ascii="Poppins" w:hAnsi="Poppins" w:cs="Poppins"/>
        </w:rPr>
        <w:t>Podmiot przetwarzający zobowiązany jest do informowania Administratora o wszelkich zamierzonych zmianach dotyczących dodania lub zastąpienia innych podmiotów przetwarzających. Podmiot przetwarzający ma prawo dokonać zmiany dotyczącej dodania lub zastąpienia innego podmiotu przetwarzajacego jeśli Administrator nie wyrazi sprzeciwu wobec zmiany w terminie 2 tygodni od dnia otrzymania informacji o zamierzonej zmianie, o której mowa w zdaniu poprzedzającym.</w:t>
      </w:r>
    </w:p>
    <w:p w14:paraId="71F25710" w14:textId="77777777" w:rsidR="00730899" w:rsidRPr="00587BA8" w:rsidRDefault="00730899" w:rsidP="00092736">
      <w:pPr>
        <w:numPr>
          <w:ilvl w:val="0"/>
          <w:numId w:val="83"/>
        </w:numPr>
        <w:spacing w:after="160" w:line="259" w:lineRule="auto"/>
        <w:jc w:val="both"/>
        <w:rPr>
          <w:rFonts w:ascii="Poppins" w:hAnsi="Poppins" w:cs="Poppins"/>
        </w:rPr>
      </w:pPr>
      <w:r w:rsidRPr="00587BA8">
        <w:rPr>
          <w:rFonts w:ascii="Poppins" w:hAnsi="Poppins" w:cs="Poppins"/>
        </w:rPr>
        <w:t>W przypadku podpowierzenia przetwarzania danych osobowych zgodnie z ust. 1 powyżej, Podmiot przetwarzający zobligowany będzie do umownego zobowiązania w formie pisemnej każdego z subprocesorów do:</w:t>
      </w:r>
    </w:p>
    <w:p w14:paraId="7902F0FA" w14:textId="485C9ADC" w:rsidR="00730899" w:rsidRPr="00587BA8" w:rsidRDefault="00730899" w:rsidP="00092736">
      <w:pPr>
        <w:numPr>
          <w:ilvl w:val="0"/>
          <w:numId w:val="95"/>
        </w:numPr>
        <w:spacing w:after="160" w:line="259" w:lineRule="auto"/>
        <w:jc w:val="both"/>
        <w:rPr>
          <w:rFonts w:ascii="Poppins" w:hAnsi="Poppins" w:cs="Poppins"/>
        </w:rPr>
      </w:pPr>
      <w:r w:rsidRPr="00587BA8">
        <w:rPr>
          <w:rFonts w:ascii="Poppins" w:hAnsi="Poppins" w:cs="Poppins"/>
        </w:rPr>
        <w:t>wykonywania tych samych obowiązków, które na mocy Umowy powierzenia nałożone są na Podmiot Przetwarzający,</w:t>
      </w:r>
    </w:p>
    <w:p w14:paraId="00E3A3E1" w14:textId="23ADCBA1" w:rsidR="00730899" w:rsidRPr="00587BA8" w:rsidRDefault="00730899" w:rsidP="00092736">
      <w:pPr>
        <w:numPr>
          <w:ilvl w:val="0"/>
          <w:numId w:val="95"/>
        </w:numPr>
        <w:spacing w:after="160" w:line="259" w:lineRule="auto"/>
        <w:jc w:val="both"/>
        <w:rPr>
          <w:rFonts w:ascii="Poppins" w:hAnsi="Poppins" w:cs="Poppins"/>
        </w:rPr>
      </w:pPr>
      <w:r w:rsidRPr="00587BA8">
        <w:rPr>
          <w:rFonts w:ascii="Poppins" w:hAnsi="Poppins" w:cs="Poppins"/>
        </w:rPr>
        <w:t>przestrzegania przepisów o ochronie danych osobowych, w szczególności przepisów RODO.</w:t>
      </w:r>
    </w:p>
    <w:p w14:paraId="3812A85C" w14:textId="77777777" w:rsidR="00730899" w:rsidRPr="00587BA8" w:rsidRDefault="00730899" w:rsidP="00092736">
      <w:pPr>
        <w:numPr>
          <w:ilvl w:val="0"/>
          <w:numId w:val="83"/>
        </w:numPr>
        <w:spacing w:after="160" w:line="259" w:lineRule="auto"/>
        <w:jc w:val="both"/>
        <w:rPr>
          <w:rFonts w:ascii="Poppins" w:hAnsi="Poppins" w:cs="Poppins"/>
        </w:rPr>
      </w:pPr>
      <w:r w:rsidRPr="00587BA8">
        <w:rPr>
          <w:rFonts w:ascii="Poppins" w:hAnsi="Poppins" w:cs="Poppins"/>
        </w:rPr>
        <w:t>W przypadku podpowierzenia przetwarzania danych osobowych zgodnie z ust. 1 powyżej:</w:t>
      </w:r>
    </w:p>
    <w:p w14:paraId="3ED19F0D" w14:textId="77777777" w:rsidR="00730899" w:rsidRPr="00587BA8" w:rsidRDefault="00730899" w:rsidP="00092736">
      <w:pPr>
        <w:numPr>
          <w:ilvl w:val="0"/>
          <w:numId w:val="96"/>
        </w:numPr>
        <w:spacing w:after="160" w:line="259" w:lineRule="auto"/>
        <w:jc w:val="both"/>
        <w:rPr>
          <w:rFonts w:ascii="Poppins" w:hAnsi="Poppins" w:cs="Poppins"/>
        </w:rPr>
      </w:pPr>
      <w:r w:rsidRPr="00587BA8">
        <w:rPr>
          <w:rFonts w:ascii="Poppins" w:hAnsi="Poppins" w:cs="Poppins"/>
        </w:rPr>
        <w:t>uprawnienia do przetwarzania danych osobowych subprocesora nie mogą wychodzić poza zakres uprawnień Podmiotu przetwarzającego na podstawie Umowy powierzenia,</w:t>
      </w:r>
    </w:p>
    <w:p w14:paraId="0ACF7B8F" w14:textId="77777777" w:rsidR="00730899" w:rsidRPr="00587BA8" w:rsidRDefault="00730899" w:rsidP="00092736">
      <w:pPr>
        <w:numPr>
          <w:ilvl w:val="0"/>
          <w:numId w:val="96"/>
        </w:numPr>
        <w:spacing w:after="160" w:line="259" w:lineRule="auto"/>
        <w:jc w:val="both"/>
        <w:rPr>
          <w:rFonts w:ascii="Poppins" w:hAnsi="Poppins" w:cs="Poppins"/>
        </w:rPr>
      </w:pPr>
      <w:r w:rsidRPr="00587BA8">
        <w:rPr>
          <w:rFonts w:ascii="Poppins" w:hAnsi="Poppins" w:cs="Poppins"/>
        </w:rPr>
        <w:t>przetwarzanie danych osobowych przez subprocesora będzie odbywało się wyłącznie w celu i w zakresie określonym w Umowie powierzenia,</w:t>
      </w:r>
    </w:p>
    <w:p w14:paraId="54C3DB83" w14:textId="5D69B3EE" w:rsidR="00730899" w:rsidRPr="00587BA8" w:rsidRDefault="00730899" w:rsidP="00092736">
      <w:pPr>
        <w:numPr>
          <w:ilvl w:val="0"/>
          <w:numId w:val="96"/>
        </w:numPr>
        <w:spacing w:after="160" w:line="259" w:lineRule="auto"/>
        <w:jc w:val="both"/>
        <w:rPr>
          <w:rFonts w:ascii="Poppins" w:hAnsi="Poppins" w:cs="Poppins"/>
        </w:rPr>
      </w:pPr>
      <w:r w:rsidRPr="00587BA8">
        <w:rPr>
          <w:rFonts w:ascii="Poppins" w:hAnsi="Poppins" w:cs="Poppins"/>
        </w:rPr>
        <w:t>Administratorowi będą przysługiwały uprawnienia wynikające z Umowy powierzenia bezpośrednio wobec subprocesora. W przypadku wypowiedzenia lub rozwiązania umowy podpowierzenia z subprocesorem Podmiot przetwarzający poinformuje o tym fakcie Administratora   w terminie 3 dni od dnia wypowiedzenia lub rozwiązania umowy.</w:t>
      </w:r>
    </w:p>
    <w:p w14:paraId="78C92420" w14:textId="77777777" w:rsidR="00730899" w:rsidRPr="00587BA8" w:rsidRDefault="00730899" w:rsidP="00092736">
      <w:pPr>
        <w:numPr>
          <w:ilvl w:val="0"/>
          <w:numId w:val="83"/>
        </w:numPr>
        <w:spacing w:after="160" w:line="259" w:lineRule="auto"/>
        <w:jc w:val="both"/>
        <w:rPr>
          <w:rFonts w:ascii="Poppins" w:hAnsi="Poppins" w:cs="Poppins"/>
        </w:rPr>
      </w:pPr>
      <w:r w:rsidRPr="00587BA8">
        <w:rPr>
          <w:rFonts w:ascii="Poppins" w:hAnsi="Poppins" w:cs="Poppins"/>
        </w:rPr>
        <w:t xml:space="preserve">Jeśli subprocesor nie wywiąże się ze spoczywających na nim obowiązków ochrony danych osobowych, pełna odpowiedzialność wobec Administratora za wypełnienie obowiązków przez subprocesora spoczywa na Podmiocie </w:t>
      </w:r>
      <w:r w:rsidRPr="00587BA8">
        <w:rPr>
          <w:rFonts w:ascii="Poppins" w:hAnsi="Poppins" w:cs="Poppins"/>
        </w:rPr>
        <w:lastRenderedPageBreak/>
        <w:t>przetwarzającym. Podmiot przetwarzający powiadamia Administratora o każdym przypadku niewywiązania się przez subprocesora z jego zobowiązań umownych.</w:t>
      </w:r>
    </w:p>
    <w:p w14:paraId="577BE346" w14:textId="2564AAD6" w:rsidR="00730899" w:rsidRPr="00587BA8" w:rsidRDefault="00730899" w:rsidP="00092736">
      <w:pPr>
        <w:numPr>
          <w:ilvl w:val="0"/>
          <w:numId w:val="83"/>
        </w:numPr>
        <w:spacing w:after="160" w:line="259" w:lineRule="auto"/>
        <w:jc w:val="both"/>
        <w:rPr>
          <w:rFonts w:ascii="Poppins" w:hAnsi="Poppins" w:cs="Poppins"/>
        </w:rPr>
      </w:pPr>
      <w:r w:rsidRPr="00587BA8">
        <w:rPr>
          <w:rFonts w:ascii="Poppins" w:hAnsi="Poppins" w:cs="Poppins"/>
          <w:lang w:bidi="pl-PL"/>
        </w:rPr>
        <w:t>Przekazanie powierzonych danych do państwa trzeciego może nastąpić jedynie na pisemne polecenie Administratora, chyba, że obowiązek taki nakładają na Podmiot przetwarzający powszechnie obowiązujące przepisy prawa Unii Europejskiej lub przepisy prawa krajowego. W takim przypadku przed rozpoczęciem</w:t>
      </w:r>
      <w:r w:rsidR="001B34E0" w:rsidRPr="00587BA8">
        <w:rPr>
          <w:rFonts w:ascii="Poppins" w:hAnsi="Poppins" w:cs="Poppins"/>
          <w:lang w:bidi="pl-PL"/>
        </w:rPr>
        <w:t xml:space="preserve"> </w:t>
      </w:r>
      <w:r w:rsidRPr="00587BA8">
        <w:rPr>
          <w:rFonts w:ascii="Poppins" w:hAnsi="Poppins" w:cs="Poppins"/>
          <w:lang w:bidi="pl-PL"/>
        </w:rPr>
        <w:t>przetwarzania Podmiot przetwarzający informuje Administratora o tym obowiązku prawnym.</w:t>
      </w:r>
    </w:p>
    <w:p w14:paraId="6E2CB52A" w14:textId="08A6294E" w:rsidR="00730899" w:rsidRPr="00587BA8" w:rsidRDefault="00730899" w:rsidP="00092736">
      <w:pPr>
        <w:numPr>
          <w:ilvl w:val="0"/>
          <w:numId w:val="83"/>
        </w:numPr>
        <w:spacing w:after="160" w:line="259" w:lineRule="auto"/>
        <w:jc w:val="both"/>
        <w:rPr>
          <w:rFonts w:ascii="Poppins" w:hAnsi="Poppins" w:cs="Poppins"/>
        </w:rPr>
      </w:pPr>
      <w:r w:rsidRPr="00587BA8">
        <w:rPr>
          <w:rFonts w:ascii="Poppins" w:hAnsi="Poppins" w:cs="Poppins"/>
        </w:rPr>
        <w:t>Na wniosek Administratora Podmiot przetwarzający przekazuje kopię umowy podpowierzenia, jaką zawarł z subprocesorem, a w razie wprowadzenia zmian przekazuje Administratorowi jej zaktualizowaną wersję. W zakresie niezbędnym do ochrony tajemnicy  przedsiębiorstwa lub innych informacji poufnych, w tym danych osobowych, Podmiot przetwarzający może utajnić tekst umowy przed jej udostępnieniem Administratorowi.</w:t>
      </w:r>
    </w:p>
    <w:p w14:paraId="442F0DF5" w14:textId="77777777" w:rsidR="00730899" w:rsidRPr="00587BA8" w:rsidRDefault="00730899" w:rsidP="001B34E0">
      <w:pPr>
        <w:spacing w:after="160" w:line="259" w:lineRule="auto"/>
        <w:jc w:val="center"/>
        <w:rPr>
          <w:rFonts w:ascii="Poppins" w:hAnsi="Poppins" w:cs="Poppins"/>
          <w:b/>
          <w:bCs/>
        </w:rPr>
      </w:pPr>
      <w:r w:rsidRPr="00587BA8">
        <w:rPr>
          <w:rFonts w:ascii="Poppins" w:hAnsi="Poppins" w:cs="Poppins"/>
          <w:b/>
          <w:bCs/>
        </w:rPr>
        <w:t>§ 8</w:t>
      </w:r>
    </w:p>
    <w:p w14:paraId="52859935" w14:textId="698B5B51" w:rsidR="00730899" w:rsidRPr="00587BA8" w:rsidRDefault="00730899" w:rsidP="001B34E0">
      <w:pPr>
        <w:spacing w:after="160" w:line="259" w:lineRule="auto"/>
        <w:jc w:val="center"/>
        <w:rPr>
          <w:rFonts w:ascii="Poppins" w:hAnsi="Poppins" w:cs="Poppins"/>
          <w:b/>
          <w:bCs/>
        </w:rPr>
      </w:pPr>
      <w:r w:rsidRPr="00587BA8">
        <w:rPr>
          <w:rFonts w:ascii="Poppins" w:hAnsi="Poppins" w:cs="Poppins"/>
          <w:b/>
          <w:bCs/>
        </w:rPr>
        <w:t>Rozwiązanie Umowy powierzenia</w:t>
      </w:r>
    </w:p>
    <w:p w14:paraId="6A5357D9" w14:textId="5B899ACF" w:rsidR="00730899" w:rsidRPr="00587BA8" w:rsidRDefault="00730899" w:rsidP="00092736">
      <w:pPr>
        <w:numPr>
          <w:ilvl w:val="0"/>
          <w:numId w:val="84"/>
        </w:numPr>
        <w:spacing w:after="160" w:line="259" w:lineRule="auto"/>
        <w:jc w:val="both"/>
        <w:rPr>
          <w:rFonts w:ascii="Poppins" w:hAnsi="Poppins" w:cs="Poppins"/>
        </w:rPr>
      </w:pPr>
      <w:r w:rsidRPr="00587BA8">
        <w:rPr>
          <w:rFonts w:ascii="Poppins" w:hAnsi="Poppins" w:cs="Poppins"/>
        </w:rPr>
        <w:t>W przypadku gdy Podmiot przetwarzający narusza swoje obowiązki wynikające z Umowy, Administrator może polecić mu, by zaprzestał przetwarzania danych osobowych do czasu, gdy Podmiot przetwarzający zapewni zgodność przetwarzania powierzonych danych osobowych z przepisami RODO</w:t>
      </w:r>
      <w:r w:rsidR="001B34E0" w:rsidRPr="00587BA8">
        <w:rPr>
          <w:rFonts w:ascii="Poppins" w:hAnsi="Poppins" w:cs="Poppins"/>
        </w:rPr>
        <w:t xml:space="preserve"> </w:t>
      </w:r>
      <w:r w:rsidRPr="00587BA8">
        <w:rPr>
          <w:rFonts w:ascii="Poppins" w:hAnsi="Poppins" w:cs="Poppins"/>
        </w:rPr>
        <w:t>lub z Umową.</w:t>
      </w:r>
    </w:p>
    <w:p w14:paraId="1A5E189E" w14:textId="77777777" w:rsidR="00730899" w:rsidRPr="00587BA8" w:rsidRDefault="00730899" w:rsidP="00092736">
      <w:pPr>
        <w:numPr>
          <w:ilvl w:val="0"/>
          <w:numId w:val="84"/>
        </w:numPr>
        <w:spacing w:after="160" w:line="259" w:lineRule="auto"/>
        <w:jc w:val="both"/>
        <w:rPr>
          <w:rFonts w:ascii="Poppins" w:hAnsi="Poppins" w:cs="Poppins"/>
        </w:rPr>
      </w:pPr>
      <w:r w:rsidRPr="00587BA8">
        <w:rPr>
          <w:rFonts w:ascii="Poppins" w:hAnsi="Poppins" w:cs="Poppins"/>
        </w:rPr>
        <w:t>Podmiot przetwarzający niezwłocznie zawiadamia Administratora, jeżeli z jakiegokolwiek powodu nie jest w stanie zastosować się do postanowień Umowy.</w:t>
      </w:r>
    </w:p>
    <w:p w14:paraId="26E337BF" w14:textId="77777777" w:rsidR="00730899" w:rsidRPr="00587BA8" w:rsidRDefault="00730899" w:rsidP="00092736">
      <w:pPr>
        <w:numPr>
          <w:ilvl w:val="0"/>
          <w:numId w:val="84"/>
        </w:numPr>
        <w:spacing w:after="160" w:line="259" w:lineRule="auto"/>
        <w:jc w:val="both"/>
        <w:rPr>
          <w:rFonts w:ascii="Poppins" w:hAnsi="Poppins" w:cs="Poppins"/>
        </w:rPr>
      </w:pPr>
      <w:r w:rsidRPr="00587BA8">
        <w:rPr>
          <w:rFonts w:ascii="Poppins" w:hAnsi="Poppins" w:cs="Poppins"/>
        </w:rPr>
        <w:t xml:space="preserve">Administrator uprawniony jest do wypowiedzenia Umowy powierzenia ze skutkiem natychmiastowym w przypadku naruszenia przez Podmiot przetwarzający lub subprocesora przepisów o ochronie danych osobowych, w tym RODO, innych obowiązujących przepisów prawa lub Umowy powierzenia, a w szczególności gdy: </w:t>
      </w:r>
    </w:p>
    <w:p w14:paraId="75DE65C3" w14:textId="77777777" w:rsidR="00730899" w:rsidRPr="00587BA8" w:rsidRDefault="00730899" w:rsidP="00092736">
      <w:pPr>
        <w:numPr>
          <w:ilvl w:val="1"/>
          <w:numId w:val="84"/>
        </w:numPr>
        <w:spacing w:after="160" w:line="259" w:lineRule="auto"/>
        <w:jc w:val="both"/>
        <w:rPr>
          <w:rFonts w:ascii="Poppins" w:hAnsi="Poppins" w:cs="Poppins"/>
        </w:rPr>
      </w:pPr>
      <w:r w:rsidRPr="00587BA8">
        <w:rPr>
          <w:rFonts w:ascii="Poppins" w:hAnsi="Poppins" w:cs="Poppins"/>
        </w:rPr>
        <w:t>Podmiot przetwarzający wykorzystuje dane osobowe w celu i w zakresie niezgodnym z Umową powierzenia,</w:t>
      </w:r>
    </w:p>
    <w:p w14:paraId="6FF2DFB3" w14:textId="77777777" w:rsidR="00730899" w:rsidRPr="00587BA8" w:rsidRDefault="00730899" w:rsidP="00092736">
      <w:pPr>
        <w:numPr>
          <w:ilvl w:val="1"/>
          <w:numId w:val="84"/>
        </w:numPr>
        <w:spacing w:after="160" w:line="259" w:lineRule="auto"/>
        <w:jc w:val="both"/>
        <w:rPr>
          <w:rFonts w:ascii="Poppins" w:hAnsi="Poppins" w:cs="Poppins"/>
        </w:rPr>
      </w:pPr>
      <w:r w:rsidRPr="00587BA8">
        <w:rPr>
          <w:rFonts w:ascii="Poppins" w:hAnsi="Poppins" w:cs="Poppins"/>
        </w:rPr>
        <w:t>Podmiot przetwarzający podpowierzył przetwarzanie danych osobowych podmiotowi trzeciemu bez zgody lub pomimo sprzeciwu Administratora, a także nie poinformował Administratora danych o wszelkich zamierzonych zmianach dotyczących dodania lub zastąpienia dalszych podmiotów przetwarzających w terminie przewidzianym w §7 ust. 2Umowy powierzenia,</w:t>
      </w:r>
    </w:p>
    <w:p w14:paraId="537CCB97" w14:textId="77777777" w:rsidR="00730899" w:rsidRPr="00587BA8" w:rsidRDefault="00730899" w:rsidP="00092736">
      <w:pPr>
        <w:numPr>
          <w:ilvl w:val="1"/>
          <w:numId w:val="84"/>
        </w:numPr>
        <w:spacing w:after="160" w:line="259" w:lineRule="auto"/>
        <w:jc w:val="both"/>
        <w:rPr>
          <w:rFonts w:ascii="Poppins" w:hAnsi="Poppins" w:cs="Poppins"/>
        </w:rPr>
      </w:pPr>
      <w:r w:rsidRPr="00587BA8">
        <w:rPr>
          <w:rFonts w:ascii="Poppins" w:hAnsi="Poppins" w:cs="Poppins"/>
        </w:rPr>
        <w:lastRenderedPageBreak/>
        <w:t>zostanie wszczęte postępowanie sądowe lub administracyjne przeciw Administratorowi bądź Podmiotowi przetwarzającemu w związku z naruszeniem ochrony danych osobowych, których przetwarzanie powierzono na podstawie Umowy powierzenia,</w:t>
      </w:r>
    </w:p>
    <w:p w14:paraId="759B398B" w14:textId="77777777" w:rsidR="00730899" w:rsidRPr="00587BA8" w:rsidRDefault="00730899" w:rsidP="00092736">
      <w:pPr>
        <w:numPr>
          <w:ilvl w:val="1"/>
          <w:numId w:val="84"/>
        </w:numPr>
        <w:spacing w:after="160" w:line="259" w:lineRule="auto"/>
        <w:jc w:val="both"/>
        <w:rPr>
          <w:rFonts w:ascii="Poppins" w:hAnsi="Poppins" w:cs="Poppins"/>
        </w:rPr>
      </w:pPr>
      <w:r w:rsidRPr="00587BA8">
        <w:rPr>
          <w:rFonts w:ascii="Poppins" w:hAnsi="Poppins" w:cs="Poppins"/>
        </w:rPr>
        <w:t>organ nadzoru stwierdzi, że Podmiot przetwarzający lub subprocesor nie przestrzega zasad przetwarzania danych osobowych,</w:t>
      </w:r>
    </w:p>
    <w:p w14:paraId="5EFB7398" w14:textId="77777777" w:rsidR="00730899" w:rsidRPr="00587BA8" w:rsidRDefault="00730899" w:rsidP="00092736">
      <w:pPr>
        <w:numPr>
          <w:ilvl w:val="1"/>
          <w:numId w:val="84"/>
        </w:numPr>
        <w:spacing w:after="160" w:line="259" w:lineRule="auto"/>
        <w:jc w:val="both"/>
        <w:rPr>
          <w:rFonts w:ascii="Poppins" w:hAnsi="Poppins" w:cs="Poppins"/>
        </w:rPr>
      </w:pPr>
      <w:r w:rsidRPr="00587BA8">
        <w:rPr>
          <w:rFonts w:ascii="Poppins" w:hAnsi="Poppins" w:cs="Poppins"/>
        </w:rPr>
        <w:t xml:space="preserve">Administrator w wyniku przeprowadzenia audytu stwierdzi, że Podmiot przetwarzający nie przestrzega zasad przetwarzania danych osobowych wynikających z Umowy powierzenia lub powszechnie obowiązujących przepisów a Podmiot przetwarzający nie zastosuje się do zaleceń pokontrolnych Administratora. </w:t>
      </w:r>
    </w:p>
    <w:p w14:paraId="6F8E6FD9" w14:textId="77777777" w:rsidR="00730899" w:rsidRPr="00587BA8" w:rsidRDefault="00730899" w:rsidP="00092736">
      <w:pPr>
        <w:numPr>
          <w:ilvl w:val="0"/>
          <w:numId w:val="84"/>
        </w:numPr>
        <w:spacing w:after="160" w:line="259" w:lineRule="auto"/>
        <w:jc w:val="both"/>
        <w:rPr>
          <w:rFonts w:ascii="Poppins" w:hAnsi="Poppins" w:cs="Poppins"/>
        </w:rPr>
      </w:pPr>
      <w:r w:rsidRPr="00587BA8">
        <w:rPr>
          <w:rFonts w:ascii="Poppins" w:hAnsi="Poppins" w:cs="Poppins"/>
        </w:rPr>
        <w:t xml:space="preserve">W przypadku rozwiązania Umowy powierzenia Podmiot przetwarzający zobowiązany jest zrealizować obowiązek, o którym mowa w § 2 ust. 4 Umowy powierzenia. </w:t>
      </w:r>
    </w:p>
    <w:p w14:paraId="4665CBAC" w14:textId="77777777" w:rsidR="00730899" w:rsidRPr="00587BA8" w:rsidRDefault="00730899" w:rsidP="00092736">
      <w:pPr>
        <w:numPr>
          <w:ilvl w:val="0"/>
          <w:numId w:val="84"/>
        </w:numPr>
        <w:spacing w:after="160" w:line="259" w:lineRule="auto"/>
        <w:jc w:val="both"/>
        <w:rPr>
          <w:rFonts w:ascii="Poppins" w:hAnsi="Poppins" w:cs="Poppins"/>
        </w:rPr>
      </w:pPr>
      <w:r w:rsidRPr="00587BA8">
        <w:rPr>
          <w:rFonts w:ascii="Poppins" w:hAnsi="Poppins" w:cs="Poppins"/>
        </w:rPr>
        <w:t>Wypowiedzenie Umowy wymaga formy pisemnej pod rygorem bezskuteczności.</w:t>
      </w:r>
    </w:p>
    <w:p w14:paraId="7EB99E19" w14:textId="03EBF638" w:rsidR="00730899" w:rsidRPr="00587BA8" w:rsidRDefault="00730899" w:rsidP="00092736">
      <w:pPr>
        <w:numPr>
          <w:ilvl w:val="0"/>
          <w:numId w:val="84"/>
        </w:numPr>
        <w:spacing w:after="160" w:line="259" w:lineRule="auto"/>
        <w:jc w:val="both"/>
        <w:rPr>
          <w:rFonts w:ascii="Poppins" w:hAnsi="Poppins" w:cs="Poppins"/>
        </w:rPr>
      </w:pPr>
      <w:r w:rsidRPr="00587BA8">
        <w:rPr>
          <w:rFonts w:ascii="Poppins" w:hAnsi="Poppins" w:cs="Poppins"/>
        </w:rPr>
        <w:t>Wypowiedzenie Umowy powierzenia stanowi podstawę wypowiedzenia Umowy głównej.</w:t>
      </w:r>
    </w:p>
    <w:p w14:paraId="31F31D91" w14:textId="77777777" w:rsidR="00730899" w:rsidRPr="00587BA8" w:rsidRDefault="00730899" w:rsidP="001B34E0">
      <w:pPr>
        <w:spacing w:after="160" w:line="259" w:lineRule="auto"/>
        <w:jc w:val="center"/>
        <w:rPr>
          <w:rFonts w:ascii="Poppins" w:hAnsi="Poppins" w:cs="Poppins"/>
          <w:b/>
          <w:bCs/>
        </w:rPr>
      </w:pPr>
      <w:r w:rsidRPr="00587BA8">
        <w:rPr>
          <w:rFonts w:ascii="Poppins" w:hAnsi="Poppins" w:cs="Poppins"/>
          <w:b/>
          <w:bCs/>
        </w:rPr>
        <w:t>§ 9</w:t>
      </w:r>
    </w:p>
    <w:p w14:paraId="70661D73" w14:textId="0E5173F3" w:rsidR="00730899" w:rsidRPr="00587BA8" w:rsidRDefault="00730899" w:rsidP="001B34E0">
      <w:pPr>
        <w:spacing w:after="160" w:line="259" w:lineRule="auto"/>
        <w:jc w:val="center"/>
        <w:rPr>
          <w:rFonts w:ascii="Poppins" w:hAnsi="Poppins" w:cs="Poppins"/>
          <w:b/>
          <w:bCs/>
        </w:rPr>
      </w:pPr>
      <w:r w:rsidRPr="00587BA8">
        <w:rPr>
          <w:rFonts w:ascii="Poppins" w:hAnsi="Poppins" w:cs="Poppins"/>
          <w:b/>
          <w:bCs/>
        </w:rPr>
        <w:t>Odpowiedzialność</w:t>
      </w:r>
    </w:p>
    <w:p w14:paraId="1884B925" w14:textId="77777777" w:rsidR="00730899" w:rsidRPr="00587BA8" w:rsidRDefault="00730899" w:rsidP="00092736">
      <w:pPr>
        <w:numPr>
          <w:ilvl w:val="0"/>
          <w:numId w:val="85"/>
        </w:numPr>
        <w:spacing w:after="160" w:line="259" w:lineRule="auto"/>
        <w:jc w:val="both"/>
        <w:rPr>
          <w:rFonts w:ascii="Poppins" w:hAnsi="Poppins" w:cs="Poppins"/>
        </w:rPr>
      </w:pPr>
      <w:r w:rsidRPr="00587BA8">
        <w:rPr>
          <w:rFonts w:ascii="Poppins" w:hAnsi="Poppins" w:cs="Poppins"/>
        </w:rPr>
        <w:t>Administrator odpowiada za szkody spowodowane przetwarzaniem danych osobowych naruszającym przepisy RODO.</w:t>
      </w:r>
    </w:p>
    <w:p w14:paraId="36BF775D" w14:textId="77777777" w:rsidR="00730899" w:rsidRPr="00587BA8" w:rsidRDefault="00730899" w:rsidP="00092736">
      <w:pPr>
        <w:numPr>
          <w:ilvl w:val="0"/>
          <w:numId w:val="85"/>
        </w:numPr>
        <w:spacing w:after="160" w:line="259" w:lineRule="auto"/>
        <w:jc w:val="both"/>
        <w:rPr>
          <w:rFonts w:ascii="Poppins" w:hAnsi="Poppins" w:cs="Poppins"/>
        </w:rPr>
      </w:pPr>
      <w:r w:rsidRPr="00587BA8">
        <w:rPr>
          <w:rFonts w:ascii="Poppins" w:hAnsi="Poppins" w:cs="Poppins"/>
        </w:rPr>
        <w:t xml:space="preserve">Podmiot przetwarzający odpowiada za szkody spowodowane przetwarzaniem powierzonych mu przez Administratora danych osobowych w sposób naruszający przepisy RODO, jeśli nie dopełnił obowiązków nałożonych na niego przez przepisy RODO lub gdy działał poza zgodnymi z prawem instrukcjami Administratora lub wbrew tym instrukcjom. </w:t>
      </w:r>
    </w:p>
    <w:p w14:paraId="6A530A17" w14:textId="7493C17D" w:rsidR="00730899" w:rsidRPr="00587BA8" w:rsidRDefault="00730899" w:rsidP="00092736">
      <w:pPr>
        <w:numPr>
          <w:ilvl w:val="0"/>
          <w:numId w:val="85"/>
        </w:numPr>
        <w:spacing w:after="160" w:line="259" w:lineRule="auto"/>
        <w:jc w:val="both"/>
        <w:rPr>
          <w:rFonts w:ascii="Poppins" w:hAnsi="Poppins" w:cs="Poppins"/>
        </w:rPr>
      </w:pPr>
      <w:r w:rsidRPr="00587BA8">
        <w:rPr>
          <w:rFonts w:ascii="Poppins" w:hAnsi="Poppins" w:cs="Poppins"/>
        </w:rPr>
        <w:t>Administrator lub Podmiot przetwarzający zostają zwolnieni z odpowiedzialności wynikające</w:t>
      </w:r>
      <w:r w:rsidR="001B34E0" w:rsidRPr="00587BA8">
        <w:rPr>
          <w:rFonts w:ascii="Poppins" w:hAnsi="Poppins" w:cs="Poppins"/>
        </w:rPr>
        <w:t xml:space="preserve"> </w:t>
      </w:r>
      <w:r w:rsidRPr="00587BA8">
        <w:rPr>
          <w:rFonts w:ascii="Poppins" w:hAnsi="Poppins" w:cs="Poppins"/>
        </w:rPr>
        <w:t>z ust. 1 i 2 powyżej, jeżeli udowodnią, że w żaden sposób nie ponoszą winy za zdarzenie, które doprowadziło do powstania szkody.</w:t>
      </w:r>
    </w:p>
    <w:p w14:paraId="0EB7165C" w14:textId="77777777" w:rsidR="00730899" w:rsidRPr="00587BA8" w:rsidRDefault="00730899" w:rsidP="00092736">
      <w:pPr>
        <w:numPr>
          <w:ilvl w:val="0"/>
          <w:numId w:val="85"/>
        </w:numPr>
        <w:spacing w:after="160" w:line="259" w:lineRule="auto"/>
        <w:jc w:val="both"/>
        <w:rPr>
          <w:rFonts w:ascii="Poppins" w:hAnsi="Poppins" w:cs="Poppins"/>
        </w:rPr>
      </w:pPr>
      <w:r w:rsidRPr="00587BA8">
        <w:rPr>
          <w:rFonts w:ascii="Poppins" w:hAnsi="Poppins" w:cs="Poppins"/>
        </w:rPr>
        <w:t xml:space="preserve">Jeżeli w tym samym przetwarzaniu danych osobowych uczestniczą obie Strony i zgodnie z art. 82 ust. 2 i 3 RODO odpowiadają za szkodę spowodowaną </w:t>
      </w:r>
      <w:r w:rsidRPr="00587BA8">
        <w:rPr>
          <w:rFonts w:ascii="Poppins" w:hAnsi="Poppins" w:cs="Poppins"/>
        </w:rPr>
        <w:lastRenderedPageBreak/>
        <w:t>przetwarzaniem danych osobowych, ponoszą oni odpowiedzialność solidarną za całą szkodę.</w:t>
      </w:r>
    </w:p>
    <w:p w14:paraId="20E18085" w14:textId="77777777" w:rsidR="00730899" w:rsidRPr="00587BA8" w:rsidRDefault="00730899" w:rsidP="00092736">
      <w:pPr>
        <w:numPr>
          <w:ilvl w:val="0"/>
          <w:numId w:val="85"/>
        </w:numPr>
        <w:spacing w:after="160" w:line="259" w:lineRule="auto"/>
        <w:jc w:val="both"/>
        <w:rPr>
          <w:rFonts w:ascii="Poppins" w:hAnsi="Poppins" w:cs="Poppins"/>
        </w:rPr>
      </w:pPr>
      <w:r w:rsidRPr="00587BA8">
        <w:rPr>
          <w:rFonts w:ascii="Poppins" w:hAnsi="Poppins" w:cs="Poppins"/>
        </w:rPr>
        <w:t xml:space="preserve">Strona, która zapłaciła odszkodowanie za całą wyrządzoną szkodę, ma prawo żądania od drugiej Strony, która uczestniczyła w tym samym przetwarzaniu, zwrotu części odszkodowania odpowiadającej części szkody, za którą ponosi odpowiedzialność, zgodnie z warunkami określonymi w ust. 1 i ust. 2 powyżej. </w:t>
      </w:r>
    </w:p>
    <w:p w14:paraId="060C3188" w14:textId="77777777" w:rsidR="00730899" w:rsidRPr="00587BA8" w:rsidRDefault="00730899" w:rsidP="00092736">
      <w:pPr>
        <w:numPr>
          <w:ilvl w:val="0"/>
          <w:numId w:val="85"/>
        </w:numPr>
        <w:spacing w:after="160" w:line="259" w:lineRule="auto"/>
        <w:jc w:val="both"/>
        <w:rPr>
          <w:rFonts w:ascii="Poppins" w:hAnsi="Poppins" w:cs="Poppins"/>
        </w:rPr>
      </w:pPr>
      <w:r w:rsidRPr="00587BA8">
        <w:rPr>
          <w:rFonts w:ascii="Poppins" w:hAnsi="Poppins" w:cs="Poppins"/>
        </w:rPr>
        <w:t xml:space="preserve">Podmiot przetwarzający ponosi odpowiedzialność za działania lub zaniechania swoich pracowników i innych osób przy pomocy których przetwarza powierzone mu przez Administratora dane osobowe jak za własne działania i zaniechania. W przypadku powstania szkody po stronie Administratora z przyczyn leżących po stronie dalszego podmiotu przetwarzającego, któremu Podmiot przetwarzający powierzył przetwarzanie Danych osobowych, Procesor nie będzie mógł powołać się na wyłączenia odpowiedzialności, o których mowa w art. 429 Kodeksu cywilnego, w związku z powierzeniem wykonywania umowy takiemu podmiotowi.  </w:t>
      </w:r>
    </w:p>
    <w:p w14:paraId="1CD4DF43" w14:textId="77777777" w:rsidR="00730899" w:rsidRPr="00587BA8" w:rsidRDefault="00730899" w:rsidP="00092736">
      <w:pPr>
        <w:numPr>
          <w:ilvl w:val="0"/>
          <w:numId w:val="85"/>
        </w:numPr>
        <w:spacing w:after="160" w:line="259" w:lineRule="auto"/>
        <w:jc w:val="both"/>
        <w:rPr>
          <w:rFonts w:ascii="Poppins" w:hAnsi="Poppins" w:cs="Poppins"/>
        </w:rPr>
      </w:pPr>
      <w:r w:rsidRPr="00587BA8">
        <w:rPr>
          <w:rFonts w:ascii="Poppins" w:hAnsi="Poppins" w:cs="Poppins"/>
        </w:rPr>
        <w:t xml:space="preserve">Z tytułu naruszenia Umowy powierzenia Administrator może żądać od Podmiotu przetwarzającego zapłaty kar umownych, jeśli zostały one określone w Umowie głównej. Zapłata kar umownych nie wyłącza odpowiedzialności Podmiotu przetwarzającego w pełnym zakresie, jeśli wyrządzona szkoda przekracza wartość kar umownych. W pozostałym zakresie Procesor ponosi odpowiedzialność na zasadach ogólnych, z zastrzeżeniem ust. 6 powyżej. </w:t>
      </w:r>
    </w:p>
    <w:p w14:paraId="2D85D14D" w14:textId="77777777" w:rsidR="00730899" w:rsidRPr="00587BA8" w:rsidRDefault="00730899" w:rsidP="001B34E0">
      <w:pPr>
        <w:spacing w:after="160" w:line="259" w:lineRule="auto"/>
        <w:jc w:val="center"/>
        <w:rPr>
          <w:rFonts w:ascii="Poppins" w:hAnsi="Poppins" w:cs="Poppins"/>
          <w:b/>
          <w:bCs/>
        </w:rPr>
      </w:pPr>
    </w:p>
    <w:p w14:paraId="01BB4726" w14:textId="77777777" w:rsidR="00730899" w:rsidRPr="00587BA8" w:rsidRDefault="00730899" w:rsidP="001B34E0">
      <w:pPr>
        <w:spacing w:after="160" w:line="259" w:lineRule="auto"/>
        <w:jc w:val="center"/>
        <w:rPr>
          <w:rFonts w:ascii="Poppins" w:hAnsi="Poppins" w:cs="Poppins"/>
          <w:b/>
          <w:bCs/>
        </w:rPr>
      </w:pPr>
      <w:r w:rsidRPr="00587BA8">
        <w:rPr>
          <w:rFonts w:ascii="Poppins" w:hAnsi="Poppins" w:cs="Poppins"/>
          <w:b/>
          <w:bCs/>
        </w:rPr>
        <w:t>§ 10</w:t>
      </w:r>
    </w:p>
    <w:p w14:paraId="4645344B" w14:textId="6372C3A1" w:rsidR="00730899" w:rsidRPr="00587BA8" w:rsidRDefault="00730899" w:rsidP="001B34E0">
      <w:pPr>
        <w:spacing w:after="160" w:line="259" w:lineRule="auto"/>
        <w:jc w:val="center"/>
        <w:rPr>
          <w:rFonts w:ascii="Poppins" w:hAnsi="Poppins" w:cs="Poppins"/>
          <w:b/>
          <w:bCs/>
        </w:rPr>
      </w:pPr>
      <w:r w:rsidRPr="00587BA8">
        <w:rPr>
          <w:rFonts w:ascii="Poppins" w:hAnsi="Poppins" w:cs="Poppins"/>
          <w:b/>
          <w:bCs/>
        </w:rPr>
        <w:t>Postanowienia końcowe</w:t>
      </w:r>
    </w:p>
    <w:p w14:paraId="67F3FC7F" w14:textId="77777777" w:rsidR="00730899" w:rsidRPr="00587BA8" w:rsidRDefault="00730899" w:rsidP="00092736">
      <w:pPr>
        <w:numPr>
          <w:ilvl w:val="0"/>
          <w:numId w:val="86"/>
        </w:numPr>
        <w:spacing w:after="160" w:line="259" w:lineRule="auto"/>
        <w:jc w:val="both"/>
        <w:rPr>
          <w:rFonts w:ascii="Poppins" w:hAnsi="Poppins" w:cs="Poppins"/>
        </w:rPr>
      </w:pPr>
      <w:r w:rsidRPr="00587BA8">
        <w:rPr>
          <w:rFonts w:ascii="Poppins" w:hAnsi="Poppins" w:cs="Poppins"/>
        </w:rPr>
        <w:t xml:space="preserve">W razie sprzeczności między postanowieniami Umowy powierzenia a Umowy Głównej w zakresie ochrony danych osobowych pierwszeństwo mają postanowienia Umowy powierzenia. </w:t>
      </w:r>
    </w:p>
    <w:p w14:paraId="162A8E33" w14:textId="77777777" w:rsidR="00730899" w:rsidRPr="00587BA8" w:rsidRDefault="00730899" w:rsidP="00092736">
      <w:pPr>
        <w:numPr>
          <w:ilvl w:val="0"/>
          <w:numId w:val="86"/>
        </w:numPr>
        <w:spacing w:after="160" w:line="259" w:lineRule="auto"/>
        <w:jc w:val="both"/>
        <w:rPr>
          <w:rFonts w:ascii="Poppins" w:hAnsi="Poppins" w:cs="Poppins"/>
        </w:rPr>
      </w:pPr>
      <w:r w:rsidRPr="00587BA8">
        <w:rPr>
          <w:rFonts w:ascii="Poppins" w:hAnsi="Poppins" w:cs="Poppins"/>
        </w:rPr>
        <w:t>W sprawach nieuregulowanych Umową powierzenia zastosowanie mają odpowiednio przepisy prawa polskiego powszechnie obowiązującego, w szczególności przepisy RODO, polskiego Kodeksu cywilnego i Ustawy o ochronie danych osobowych.</w:t>
      </w:r>
    </w:p>
    <w:p w14:paraId="799DE9E1" w14:textId="77777777" w:rsidR="00730899" w:rsidRPr="00587BA8" w:rsidRDefault="00730899" w:rsidP="00092736">
      <w:pPr>
        <w:numPr>
          <w:ilvl w:val="0"/>
          <w:numId w:val="86"/>
        </w:numPr>
        <w:spacing w:after="160" w:line="259" w:lineRule="auto"/>
        <w:jc w:val="both"/>
        <w:rPr>
          <w:rFonts w:ascii="Poppins" w:hAnsi="Poppins" w:cs="Poppins"/>
        </w:rPr>
      </w:pPr>
      <w:r w:rsidRPr="00587BA8">
        <w:rPr>
          <w:rFonts w:ascii="Poppins" w:hAnsi="Poppins" w:cs="Poppins"/>
        </w:rPr>
        <w:t xml:space="preserve">Podmiot przetwarzający nie może przenieść praw i obowiązków wynikających z Umowy powierzenia bez pisemnej zgody Administratora. </w:t>
      </w:r>
    </w:p>
    <w:p w14:paraId="3A225526" w14:textId="77777777" w:rsidR="00730899" w:rsidRPr="00587BA8" w:rsidRDefault="00730899" w:rsidP="00092736">
      <w:pPr>
        <w:numPr>
          <w:ilvl w:val="0"/>
          <w:numId w:val="86"/>
        </w:numPr>
        <w:spacing w:after="160" w:line="259" w:lineRule="auto"/>
        <w:jc w:val="both"/>
        <w:rPr>
          <w:rFonts w:ascii="Poppins" w:hAnsi="Poppins" w:cs="Poppins"/>
        </w:rPr>
      </w:pPr>
      <w:r w:rsidRPr="00587BA8">
        <w:rPr>
          <w:rFonts w:ascii="Poppins" w:hAnsi="Poppins" w:cs="Poppins"/>
        </w:rPr>
        <w:lastRenderedPageBreak/>
        <w:t>Zmiany Umowy powierzenia wymagają zachowania formy pisemnej pod rygorem nieważności.</w:t>
      </w:r>
    </w:p>
    <w:p w14:paraId="522968BF" w14:textId="77777777" w:rsidR="00730899" w:rsidRPr="00587BA8" w:rsidRDefault="00730899" w:rsidP="00092736">
      <w:pPr>
        <w:numPr>
          <w:ilvl w:val="0"/>
          <w:numId w:val="86"/>
        </w:numPr>
        <w:spacing w:after="160" w:line="259" w:lineRule="auto"/>
        <w:jc w:val="both"/>
        <w:rPr>
          <w:rFonts w:ascii="Poppins" w:hAnsi="Poppins" w:cs="Poppins"/>
        </w:rPr>
      </w:pPr>
      <w:r w:rsidRPr="00587BA8">
        <w:rPr>
          <w:rFonts w:ascii="Poppins" w:hAnsi="Poppins" w:cs="Poppins"/>
        </w:rPr>
        <w:t xml:space="preserve">Wszelkie spory związane z wykonywaniem Umowy powierzenia rozstrzygane będą przez sąd właściwy dla miejsca siedziby Administratora. </w:t>
      </w:r>
    </w:p>
    <w:p w14:paraId="19A44E57" w14:textId="77777777" w:rsidR="00730899" w:rsidRPr="00587BA8" w:rsidRDefault="00730899" w:rsidP="00092736">
      <w:pPr>
        <w:numPr>
          <w:ilvl w:val="0"/>
          <w:numId w:val="86"/>
        </w:numPr>
        <w:spacing w:after="160" w:line="259" w:lineRule="auto"/>
        <w:jc w:val="both"/>
        <w:rPr>
          <w:rFonts w:ascii="Poppins" w:hAnsi="Poppins" w:cs="Poppins"/>
        </w:rPr>
      </w:pPr>
      <w:r w:rsidRPr="00587BA8">
        <w:rPr>
          <w:rFonts w:ascii="Poppins" w:hAnsi="Poppins" w:cs="Poppins"/>
        </w:rPr>
        <w:t>Umowę powierzenia sporządzono w dwóch jednobrzmiących egzemplarzach, po jednym dla każdej ze Stron.</w:t>
      </w:r>
    </w:p>
    <w:p w14:paraId="4F5E291C" w14:textId="77777777" w:rsidR="00730899" w:rsidRPr="00587BA8" w:rsidRDefault="00730899" w:rsidP="00730899">
      <w:pPr>
        <w:spacing w:after="160" w:line="259" w:lineRule="auto"/>
        <w:rPr>
          <w:rFonts w:ascii="Poppins" w:hAnsi="Poppins" w:cs="Poppins"/>
        </w:rPr>
      </w:pPr>
    </w:p>
    <w:p w14:paraId="6A5BF847" w14:textId="77777777" w:rsidR="00730899" w:rsidRPr="00587BA8" w:rsidRDefault="00730899" w:rsidP="00730899">
      <w:pPr>
        <w:spacing w:after="160" w:line="259" w:lineRule="auto"/>
        <w:rPr>
          <w:rFonts w:ascii="Poppins" w:hAnsi="Poppins" w:cs="Poppins"/>
        </w:rPr>
      </w:pPr>
      <w:r w:rsidRPr="00587BA8">
        <w:rPr>
          <w:rFonts w:ascii="Poppins" w:hAnsi="Poppins" w:cs="Poppins"/>
        </w:rPr>
        <w:t>Załączniki:</w:t>
      </w:r>
    </w:p>
    <w:p w14:paraId="6550A537" w14:textId="77777777" w:rsidR="00730899" w:rsidRPr="00587BA8" w:rsidRDefault="00730899" w:rsidP="00092736">
      <w:pPr>
        <w:numPr>
          <w:ilvl w:val="0"/>
          <w:numId w:val="87"/>
        </w:numPr>
        <w:spacing w:after="160" w:line="259" w:lineRule="auto"/>
        <w:rPr>
          <w:rFonts w:ascii="Poppins" w:hAnsi="Poppins" w:cs="Poppins"/>
        </w:rPr>
      </w:pPr>
      <w:r w:rsidRPr="00587BA8">
        <w:rPr>
          <w:rFonts w:ascii="Poppins" w:hAnsi="Poppins" w:cs="Poppins"/>
        </w:rPr>
        <w:t>Informacja odpowiadająca odpisowi aktualnemu z rejestru przedsiębiorców KRS Administratora;</w:t>
      </w:r>
    </w:p>
    <w:p w14:paraId="61DF1E9F" w14:textId="77777777" w:rsidR="00730899" w:rsidRPr="00587BA8" w:rsidRDefault="00730899" w:rsidP="00092736">
      <w:pPr>
        <w:numPr>
          <w:ilvl w:val="0"/>
          <w:numId w:val="87"/>
        </w:numPr>
        <w:spacing w:after="160" w:line="259" w:lineRule="auto"/>
        <w:rPr>
          <w:rFonts w:ascii="Poppins" w:hAnsi="Poppins" w:cs="Poppins"/>
        </w:rPr>
      </w:pPr>
      <w:r w:rsidRPr="00587BA8">
        <w:rPr>
          <w:rFonts w:ascii="Poppins" w:hAnsi="Poppins" w:cs="Poppins"/>
        </w:rPr>
        <w:t xml:space="preserve">Informacja odpowiadająca odpisowi aktualnemu z rejestru przedsiębiorców KRS Podmiotu Przetwarzającego/ Wydruk z Centralnej Ewidencji i Informacji o Działalności Gospodarczej Podmiotu przetwarzającego. </w:t>
      </w:r>
    </w:p>
    <w:p w14:paraId="47A6AC54" w14:textId="77777777" w:rsidR="00730899" w:rsidRPr="00587BA8" w:rsidRDefault="00730899" w:rsidP="00730899">
      <w:pPr>
        <w:spacing w:after="160" w:line="259" w:lineRule="auto"/>
        <w:rPr>
          <w:rFonts w:ascii="Poppins" w:hAnsi="Poppins" w:cs="Poppins"/>
        </w:rPr>
      </w:pPr>
    </w:p>
    <w:p w14:paraId="000BD086" w14:textId="77777777" w:rsidR="00730899" w:rsidRPr="00587BA8" w:rsidRDefault="00730899" w:rsidP="00730899">
      <w:pPr>
        <w:spacing w:after="160" w:line="259" w:lineRule="auto"/>
        <w:rPr>
          <w:rFonts w:ascii="Poppins" w:hAnsi="Poppins" w:cs="Poppins"/>
        </w:rPr>
      </w:pPr>
    </w:p>
    <w:p w14:paraId="604B6531" w14:textId="77777777" w:rsidR="00730899" w:rsidRPr="00587BA8" w:rsidRDefault="00730899" w:rsidP="00730899">
      <w:pPr>
        <w:spacing w:after="160" w:line="259" w:lineRule="auto"/>
        <w:rPr>
          <w:rFonts w:ascii="Poppins" w:hAnsi="Poppins" w:cs="Poppins"/>
        </w:rPr>
      </w:pPr>
      <w:r w:rsidRPr="00587BA8">
        <w:rPr>
          <w:rFonts w:ascii="Poppins" w:hAnsi="Poppins" w:cs="Poppins"/>
          <w:b/>
          <w:bCs/>
        </w:rPr>
        <w:t xml:space="preserve">Administrator </w:t>
      </w:r>
      <w:r w:rsidRPr="00587BA8">
        <w:rPr>
          <w:rFonts w:ascii="Poppins" w:hAnsi="Poppins" w:cs="Poppins"/>
          <w:b/>
          <w:bCs/>
        </w:rPr>
        <w:tab/>
      </w:r>
      <w:r w:rsidRPr="00587BA8">
        <w:rPr>
          <w:rFonts w:ascii="Poppins" w:hAnsi="Poppins" w:cs="Poppins"/>
          <w:b/>
          <w:bCs/>
        </w:rPr>
        <w:tab/>
      </w:r>
      <w:r w:rsidRPr="00587BA8">
        <w:rPr>
          <w:rFonts w:ascii="Poppins" w:hAnsi="Poppins" w:cs="Poppins"/>
          <w:b/>
          <w:bCs/>
        </w:rPr>
        <w:tab/>
      </w:r>
      <w:r w:rsidRPr="00587BA8">
        <w:rPr>
          <w:rFonts w:ascii="Poppins" w:hAnsi="Poppins" w:cs="Poppins"/>
          <w:b/>
          <w:bCs/>
        </w:rPr>
        <w:tab/>
      </w:r>
      <w:r w:rsidRPr="00587BA8">
        <w:rPr>
          <w:rFonts w:ascii="Poppins" w:hAnsi="Poppins" w:cs="Poppins"/>
          <w:b/>
          <w:bCs/>
        </w:rPr>
        <w:tab/>
      </w:r>
      <w:r w:rsidRPr="00587BA8">
        <w:rPr>
          <w:rFonts w:ascii="Poppins" w:hAnsi="Poppins" w:cs="Poppins"/>
          <w:b/>
          <w:bCs/>
        </w:rPr>
        <w:tab/>
      </w:r>
      <w:r w:rsidRPr="00587BA8">
        <w:rPr>
          <w:rFonts w:ascii="Poppins" w:hAnsi="Poppins" w:cs="Poppins"/>
          <w:b/>
          <w:bCs/>
        </w:rPr>
        <w:tab/>
        <w:t>Podmiot przetwarzający</w:t>
      </w:r>
    </w:p>
    <w:p w14:paraId="3E31470F" w14:textId="4775F1B4" w:rsidR="004A7EE3" w:rsidRPr="00587BA8" w:rsidRDefault="004A7EE3" w:rsidP="00156C7A">
      <w:pPr>
        <w:spacing w:after="160" w:line="259" w:lineRule="auto"/>
        <w:rPr>
          <w:rFonts w:ascii="Poppins" w:hAnsi="Poppins" w:cs="Poppins"/>
        </w:rPr>
      </w:pPr>
    </w:p>
    <w:p w14:paraId="460E97A1" w14:textId="77777777" w:rsidR="001B34E0" w:rsidRPr="00587BA8" w:rsidRDefault="001B34E0">
      <w:pPr>
        <w:spacing w:after="160" w:line="259" w:lineRule="auto"/>
        <w:rPr>
          <w:rFonts w:ascii="Poppins" w:hAnsi="Poppins" w:cs="Poppins"/>
          <w:b/>
          <w:bCs/>
        </w:rPr>
      </w:pPr>
      <w:r w:rsidRPr="00587BA8">
        <w:rPr>
          <w:rFonts w:ascii="Poppins" w:hAnsi="Poppins" w:cs="Poppins"/>
          <w:b/>
          <w:bCs/>
        </w:rPr>
        <w:br w:type="page"/>
      </w:r>
    </w:p>
    <w:p w14:paraId="2646D1F7" w14:textId="44C7F4FE" w:rsidR="00C4090B" w:rsidRPr="00587BA8" w:rsidRDefault="00C4090B" w:rsidP="007E576A">
      <w:pPr>
        <w:spacing w:after="0" w:line="276" w:lineRule="auto"/>
        <w:jc w:val="right"/>
        <w:rPr>
          <w:rFonts w:ascii="Poppins" w:hAnsi="Poppins" w:cs="Poppins"/>
          <w:b/>
          <w:bCs/>
        </w:rPr>
      </w:pPr>
      <w:r w:rsidRPr="00587BA8">
        <w:rPr>
          <w:rFonts w:ascii="Poppins" w:hAnsi="Poppins" w:cs="Poppins"/>
          <w:b/>
          <w:bCs/>
        </w:rPr>
        <w:lastRenderedPageBreak/>
        <w:t>Załącznik nr 3 do SWZ</w:t>
      </w:r>
    </w:p>
    <w:p w14:paraId="57BB39BD" w14:textId="77777777" w:rsidR="00C4090B" w:rsidRPr="00587BA8" w:rsidRDefault="00C4090B" w:rsidP="007E576A">
      <w:pPr>
        <w:spacing w:after="0" w:line="276" w:lineRule="auto"/>
        <w:jc w:val="both"/>
        <w:rPr>
          <w:rFonts w:ascii="Poppins" w:hAnsi="Poppins" w:cs="Poppins"/>
        </w:rPr>
      </w:pPr>
    </w:p>
    <w:p w14:paraId="44A2DBE1" w14:textId="77777777" w:rsidR="00C4090B" w:rsidRPr="00587BA8" w:rsidRDefault="00C4090B" w:rsidP="007E576A">
      <w:pPr>
        <w:spacing w:after="0" w:line="276" w:lineRule="auto"/>
        <w:jc w:val="both"/>
        <w:rPr>
          <w:rFonts w:ascii="Poppins" w:hAnsi="Poppins" w:cs="Poppins"/>
        </w:rPr>
      </w:pPr>
    </w:p>
    <w:p w14:paraId="36DA26DF" w14:textId="77777777" w:rsidR="00C4090B" w:rsidRPr="00587BA8" w:rsidRDefault="00C4090B" w:rsidP="007E576A">
      <w:pPr>
        <w:autoSpaceDE w:val="0"/>
        <w:autoSpaceDN w:val="0"/>
        <w:adjustRightInd w:val="0"/>
        <w:spacing w:after="0" w:line="276" w:lineRule="auto"/>
        <w:rPr>
          <w:rFonts w:ascii="Poppins" w:eastAsia="Times New Roman" w:hAnsi="Poppins" w:cs="Poppins"/>
          <w:lang w:eastAsia="pl-PL"/>
        </w:rPr>
      </w:pPr>
      <w:r w:rsidRPr="00587BA8">
        <w:rPr>
          <w:rFonts w:ascii="Poppins" w:eastAsia="Times New Roman" w:hAnsi="Poppins" w:cs="Poppins"/>
          <w:lang w:eastAsia="pl-PL"/>
        </w:rPr>
        <w:t xml:space="preserve">….……………………………………..……………. </w:t>
      </w:r>
    </w:p>
    <w:p w14:paraId="6A121492" w14:textId="77777777" w:rsidR="00C4090B" w:rsidRPr="00587BA8" w:rsidRDefault="00C4090B" w:rsidP="007E576A">
      <w:pPr>
        <w:autoSpaceDE w:val="0"/>
        <w:autoSpaceDN w:val="0"/>
        <w:adjustRightInd w:val="0"/>
        <w:spacing w:after="0" w:line="276" w:lineRule="auto"/>
        <w:jc w:val="both"/>
        <w:rPr>
          <w:rFonts w:ascii="Poppins" w:eastAsia="Times New Roman" w:hAnsi="Poppins" w:cs="Poppins"/>
          <w:lang w:eastAsia="pl-PL"/>
        </w:rPr>
      </w:pPr>
      <w:r w:rsidRPr="00587BA8">
        <w:rPr>
          <w:rFonts w:ascii="Poppins" w:eastAsia="Times New Roman" w:hAnsi="Poppins" w:cs="Poppins"/>
          <w:lang w:eastAsia="pl-PL"/>
        </w:rPr>
        <w:t>(</w:t>
      </w:r>
      <w:r w:rsidRPr="00587BA8">
        <w:rPr>
          <w:rFonts w:ascii="Poppins" w:eastAsia="Times New Roman" w:hAnsi="Poppins" w:cs="Poppins"/>
          <w:i/>
          <w:lang w:eastAsia="pl-PL"/>
        </w:rPr>
        <w:t>Nazwa</w:t>
      </w:r>
      <w:r w:rsidRPr="00587BA8">
        <w:rPr>
          <w:rFonts w:ascii="Poppins" w:eastAsia="Times New Roman" w:hAnsi="Poppins" w:cs="Poppins"/>
          <w:lang w:eastAsia="pl-PL"/>
        </w:rPr>
        <w:t xml:space="preserve"> </w:t>
      </w:r>
      <w:r w:rsidRPr="00587BA8">
        <w:rPr>
          <w:rFonts w:ascii="Poppins" w:eastAsia="Times New Roman" w:hAnsi="Poppins" w:cs="Poppins"/>
          <w:i/>
          <w:lang w:eastAsia="pl-PL"/>
        </w:rPr>
        <w:t>Wykonawcy, REGON)</w:t>
      </w:r>
    </w:p>
    <w:p w14:paraId="7098C459" w14:textId="09E2C1A2" w:rsidR="004A7EE3" w:rsidRPr="00587BA8" w:rsidRDefault="00BA3718" w:rsidP="004A7EE3">
      <w:pPr>
        <w:pStyle w:val="NormalnyWeb"/>
        <w:spacing w:before="0" w:beforeAutospacing="0" w:after="0" w:afterAutospacing="0" w:line="276" w:lineRule="auto"/>
        <w:ind w:left="6804" w:hanging="1417"/>
        <w:rPr>
          <w:rFonts w:ascii="Poppins" w:hAnsi="Poppins" w:cs="Poppins"/>
          <w:sz w:val="22"/>
          <w:szCs w:val="22"/>
        </w:rPr>
      </w:pPr>
      <w:r w:rsidRPr="00587BA8">
        <w:rPr>
          <w:rFonts w:ascii="Poppins" w:hAnsi="Poppins" w:cs="Poppins"/>
          <w:sz w:val="22"/>
          <w:szCs w:val="22"/>
        </w:rPr>
        <w:t>Krajowy Instytut Mediów</w:t>
      </w:r>
    </w:p>
    <w:p w14:paraId="2FB18E48" w14:textId="09A19C62" w:rsidR="004A7EE3" w:rsidRPr="00587BA8" w:rsidRDefault="004A7EE3" w:rsidP="004A7EE3">
      <w:pPr>
        <w:pStyle w:val="NormalnyWeb"/>
        <w:spacing w:before="0" w:beforeAutospacing="0" w:after="0" w:afterAutospacing="0" w:line="276" w:lineRule="auto"/>
        <w:ind w:left="6804" w:hanging="1417"/>
        <w:rPr>
          <w:rFonts w:ascii="Poppins" w:hAnsi="Poppins" w:cs="Poppins"/>
          <w:sz w:val="22"/>
          <w:szCs w:val="22"/>
        </w:rPr>
      </w:pPr>
      <w:r w:rsidRPr="00587BA8">
        <w:rPr>
          <w:rFonts w:ascii="Poppins" w:hAnsi="Poppins" w:cs="Poppins"/>
          <w:sz w:val="22"/>
          <w:szCs w:val="22"/>
        </w:rPr>
        <w:t xml:space="preserve">ul. </w:t>
      </w:r>
      <w:r w:rsidR="00A9130C" w:rsidRPr="00587BA8">
        <w:rPr>
          <w:rFonts w:ascii="Poppins" w:hAnsi="Poppins" w:cs="Poppins"/>
          <w:sz w:val="22"/>
          <w:szCs w:val="22"/>
        </w:rPr>
        <w:t xml:space="preserve">Wiktorska 63 </w:t>
      </w:r>
    </w:p>
    <w:p w14:paraId="3EDBC7C7" w14:textId="77777777" w:rsidR="00A9130C" w:rsidRPr="00587BA8" w:rsidRDefault="00A9130C" w:rsidP="004A7EE3">
      <w:pPr>
        <w:pStyle w:val="NormalnyWeb"/>
        <w:spacing w:before="0" w:beforeAutospacing="0" w:after="0" w:afterAutospacing="0" w:line="276" w:lineRule="auto"/>
        <w:ind w:left="6804" w:hanging="1417"/>
        <w:rPr>
          <w:rFonts w:ascii="Poppins" w:hAnsi="Poppins" w:cs="Poppins"/>
          <w:sz w:val="22"/>
          <w:szCs w:val="22"/>
        </w:rPr>
      </w:pPr>
      <w:r w:rsidRPr="00587BA8">
        <w:rPr>
          <w:rFonts w:ascii="Poppins" w:hAnsi="Poppins" w:cs="Poppins"/>
          <w:sz w:val="22"/>
          <w:szCs w:val="22"/>
        </w:rPr>
        <w:t xml:space="preserve">02-587 Warszawa </w:t>
      </w:r>
    </w:p>
    <w:p w14:paraId="6E7C05D7" w14:textId="5B469C01" w:rsidR="004A7EE3" w:rsidRPr="00587BA8" w:rsidRDefault="004A7EE3" w:rsidP="004A7EE3">
      <w:pPr>
        <w:pStyle w:val="NormalnyWeb"/>
        <w:spacing w:before="0" w:beforeAutospacing="0" w:after="0" w:afterAutospacing="0" w:line="276" w:lineRule="auto"/>
        <w:ind w:left="6804" w:hanging="1417"/>
        <w:rPr>
          <w:rFonts w:ascii="Poppins" w:hAnsi="Poppins" w:cs="Poppins"/>
          <w:bCs/>
          <w:sz w:val="22"/>
          <w:szCs w:val="22"/>
        </w:rPr>
      </w:pPr>
      <w:r w:rsidRPr="00587BA8">
        <w:rPr>
          <w:rFonts w:ascii="Poppins" w:hAnsi="Poppins" w:cs="Poppins"/>
          <w:bCs/>
          <w:sz w:val="22"/>
          <w:szCs w:val="22"/>
        </w:rPr>
        <w:t>(Zamawiający)</w:t>
      </w:r>
    </w:p>
    <w:p w14:paraId="219ECC1A" w14:textId="77777777" w:rsidR="00452A58" w:rsidRPr="00587BA8" w:rsidRDefault="00452A58" w:rsidP="007E576A">
      <w:pPr>
        <w:spacing w:after="0" w:line="276" w:lineRule="auto"/>
        <w:jc w:val="center"/>
        <w:rPr>
          <w:rFonts w:ascii="Poppins" w:hAnsi="Poppins" w:cs="Poppins"/>
          <w:b/>
          <w:bCs/>
        </w:rPr>
      </w:pPr>
    </w:p>
    <w:p w14:paraId="07734058" w14:textId="72FAAAE7" w:rsidR="00C4090B" w:rsidRPr="00587BA8" w:rsidRDefault="00C4090B" w:rsidP="00535E2F">
      <w:pPr>
        <w:spacing w:after="0" w:line="276" w:lineRule="auto"/>
        <w:jc w:val="center"/>
        <w:rPr>
          <w:rFonts w:ascii="Poppins" w:hAnsi="Poppins" w:cs="Poppins"/>
          <w:b/>
          <w:bCs/>
        </w:rPr>
      </w:pPr>
      <w:r w:rsidRPr="00587BA8">
        <w:rPr>
          <w:rFonts w:ascii="Poppins" w:hAnsi="Poppins" w:cs="Poppins"/>
          <w:b/>
          <w:bCs/>
        </w:rPr>
        <w:t>FORMULARZ OFERT</w:t>
      </w:r>
      <w:r w:rsidR="005A43B4" w:rsidRPr="00587BA8">
        <w:rPr>
          <w:rFonts w:ascii="Poppins" w:hAnsi="Poppins" w:cs="Poppins"/>
          <w:b/>
          <w:bCs/>
        </w:rPr>
        <w:t>Y</w:t>
      </w:r>
    </w:p>
    <w:p w14:paraId="6B782444" w14:textId="77777777" w:rsidR="00C4090B" w:rsidRPr="00587BA8" w:rsidRDefault="00C4090B" w:rsidP="00535E2F">
      <w:pPr>
        <w:spacing w:after="0" w:line="276" w:lineRule="auto"/>
        <w:jc w:val="both"/>
        <w:rPr>
          <w:rFonts w:ascii="Poppins" w:hAnsi="Poppins" w:cs="Poppins"/>
          <w:bCs/>
        </w:rPr>
      </w:pPr>
    </w:p>
    <w:p w14:paraId="03E05741" w14:textId="2E0CA17B" w:rsidR="00A21921" w:rsidRPr="00587BA8" w:rsidRDefault="00C4090B" w:rsidP="00A21921">
      <w:pPr>
        <w:spacing w:after="0" w:line="276" w:lineRule="auto"/>
        <w:jc w:val="both"/>
        <w:rPr>
          <w:rFonts w:ascii="Poppins" w:hAnsi="Poppins" w:cs="Poppins"/>
          <w:b/>
        </w:rPr>
      </w:pPr>
      <w:r w:rsidRPr="00587BA8">
        <w:rPr>
          <w:rFonts w:ascii="Poppins" w:hAnsi="Poppins" w:cs="Poppins"/>
          <w:bCs/>
        </w:rPr>
        <w:t xml:space="preserve">Nawiązując do ogłoszenia o zamówieniu publicznym w postępowaniu prowadzonym w trybie </w:t>
      </w:r>
      <w:r w:rsidR="00EF078B" w:rsidRPr="00587BA8">
        <w:rPr>
          <w:rFonts w:ascii="Poppins" w:eastAsia="Times New Roman" w:hAnsi="Poppins" w:cs="Poppins"/>
          <w:lang w:eastAsia="pl-PL"/>
        </w:rPr>
        <w:t>podstawowym</w:t>
      </w:r>
      <w:r w:rsidR="00EF078B" w:rsidRPr="00587BA8">
        <w:rPr>
          <w:rFonts w:ascii="Poppins" w:hAnsi="Poppins" w:cs="Poppins"/>
          <w:bCs/>
        </w:rPr>
        <w:t xml:space="preserve"> </w:t>
      </w:r>
      <w:r w:rsidRPr="00587BA8">
        <w:rPr>
          <w:rFonts w:ascii="Poppins" w:hAnsi="Poppins" w:cs="Poppins"/>
        </w:rPr>
        <w:t>pn.</w:t>
      </w:r>
      <w:r w:rsidR="00855AB3" w:rsidRPr="00587BA8">
        <w:rPr>
          <w:rFonts w:ascii="Poppins" w:hAnsi="Poppins" w:cs="Poppins"/>
          <w:b/>
        </w:rPr>
        <w:t xml:space="preserve"> „</w:t>
      </w:r>
      <w:r w:rsidR="00A21921" w:rsidRPr="00587BA8">
        <w:rPr>
          <w:rFonts w:ascii="Poppins" w:hAnsi="Poppins" w:cs="Poppins"/>
          <w:b/>
        </w:rPr>
        <w:t xml:space="preserve"> </w:t>
      </w:r>
      <w:r w:rsidR="00E00C2A" w:rsidRPr="00587BA8">
        <w:rPr>
          <w:rFonts w:ascii="Poppins" w:hAnsi="Poppins" w:cs="Poppins"/>
          <w:b/>
        </w:rPr>
        <w:t>Usługa administracji IT</w:t>
      </w:r>
      <w:r w:rsidR="007412CC" w:rsidRPr="00587BA8">
        <w:rPr>
          <w:rFonts w:ascii="Poppins" w:hAnsi="Poppins" w:cs="Poppins"/>
          <w:b/>
        </w:rPr>
        <w:t>” znak sprawy: KIM</w:t>
      </w:r>
      <w:r w:rsidR="00587BA8">
        <w:rPr>
          <w:rFonts w:ascii="Poppins" w:hAnsi="Poppins" w:cs="Poppins"/>
          <w:b/>
        </w:rPr>
        <w:t>.2.</w:t>
      </w:r>
      <w:r w:rsidR="00E00C2A" w:rsidRPr="00587BA8">
        <w:rPr>
          <w:rFonts w:ascii="Poppins" w:hAnsi="Poppins" w:cs="Poppins"/>
          <w:b/>
        </w:rPr>
        <w:t>2023</w:t>
      </w:r>
    </w:p>
    <w:p w14:paraId="7E774F00" w14:textId="32A0678C" w:rsidR="00C4090B" w:rsidRPr="00587BA8" w:rsidRDefault="00C4090B" w:rsidP="00D67B0C">
      <w:pPr>
        <w:spacing w:after="0" w:line="276" w:lineRule="auto"/>
        <w:jc w:val="both"/>
        <w:rPr>
          <w:rFonts w:ascii="Poppins" w:eastAsia="Times New Roman" w:hAnsi="Poppins" w:cs="Poppins"/>
          <w:lang w:eastAsia="pl-PL"/>
        </w:rPr>
      </w:pPr>
      <w:r w:rsidRPr="00587BA8">
        <w:rPr>
          <w:rFonts w:ascii="Poppins" w:eastAsia="Times New Roman" w:hAnsi="Poppins" w:cs="Poppins"/>
          <w:bCs/>
          <w:lang w:eastAsia="pl-PL"/>
        </w:rPr>
        <w:t>my niżej podpisani:</w:t>
      </w:r>
      <w:r w:rsidR="00D67B0C" w:rsidRPr="00587BA8">
        <w:rPr>
          <w:rFonts w:ascii="Poppins" w:eastAsia="Times New Roman" w:hAnsi="Poppins" w:cs="Poppins"/>
          <w:lang w:eastAsia="pl-PL"/>
        </w:rPr>
        <w:t xml:space="preserve"> ………………………………………………………….</w:t>
      </w:r>
      <w:r w:rsidRPr="00587BA8">
        <w:rPr>
          <w:rFonts w:ascii="Poppins" w:eastAsia="Times New Roman" w:hAnsi="Poppins" w:cs="Poppins"/>
          <w:b/>
          <w:lang w:eastAsia="pl-PL"/>
        </w:rPr>
        <w:tab/>
      </w:r>
      <w:r w:rsidR="00D67B0C" w:rsidRPr="00587BA8">
        <w:rPr>
          <w:rFonts w:ascii="Poppins" w:eastAsia="Times New Roman" w:hAnsi="Poppins" w:cs="Poppins"/>
          <w:b/>
          <w:lang w:eastAsia="pl-PL"/>
        </w:rPr>
        <w:t>****</w:t>
      </w:r>
    </w:p>
    <w:p w14:paraId="421EA797" w14:textId="77777777" w:rsidR="00C4090B" w:rsidRPr="00587BA8" w:rsidRDefault="00C4090B" w:rsidP="00535E2F">
      <w:pPr>
        <w:tabs>
          <w:tab w:val="left" w:leader="dot" w:pos="9072"/>
        </w:tabs>
        <w:spacing w:after="0" w:line="276" w:lineRule="auto"/>
        <w:jc w:val="both"/>
        <w:rPr>
          <w:rFonts w:ascii="Poppins" w:eastAsia="Times New Roman" w:hAnsi="Poppins" w:cs="Poppins"/>
          <w:lang w:eastAsia="pl-PL"/>
        </w:rPr>
      </w:pPr>
      <w:r w:rsidRPr="00587BA8">
        <w:rPr>
          <w:rFonts w:ascii="Poppins" w:eastAsia="Times New Roman" w:hAnsi="Poppins" w:cs="Poppins"/>
          <w:lang w:eastAsia="pl-PL"/>
        </w:rPr>
        <w:t>działając w imieniu i na rzecz:</w:t>
      </w:r>
    </w:p>
    <w:p w14:paraId="12D39E1C" w14:textId="474BCE80" w:rsidR="00D67B0C" w:rsidRPr="00587BA8" w:rsidRDefault="00D67B0C" w:rsidP="00D67B0C">
      <w:pPr>
        <w:tabs>
          <w:tab w:val="left" w:leader="dot" w:pos="9072"/>
        </w:tabs>
        <w:spacing w:after="0" w:line="276" w:lineRule="auto"/>
        <w:rPr>
          <w:rFonts w:ascii="Poppins" w:eastAsia="Times New Roman" w:hAnsi="Poppins" w:cs="Poppins"/>
          <w:b/>
          <w:lang w:eastAsia="pl-PL"/>
        </w:rPr>
      </w:pPr>
      <w:r w:rsidRPr="00587BA8">
        <w:rPr>
          <w:rFonts w:ascii="Poppins" w:eastAsia="Times New Roman" w:hAnsi="Poppins" w:cs="Poppins"/>
          <w:b/>
          <w:lang w:eastAsia="pl-PL"/>
        </w:rPr>
        <w:t>………………………………………………………………………………..****</w:t>
      </w:r>
    </w:p>
    <w:p w14:paraId="416ECC30" w14:textId="47CD5727" w:rsidR="00C4090B" w:rsidRPr="00587BA8" w:rsidRDefault="00D67B0C" w:rsidP="00535E2F">
      <w:pPr>
        <w:tabs>
          <w:tab w:val="left" w:leader="dot" w:pos="9072"/>
        </w:tabs>
        <w:spacing w:after="0" w:line="276" w:lineRule="auto"/>
        <w:jc w:val="center"/>
        <w:rPr>
          <w:rFonts w:ascii="Poppins" w:eastAsia="Times New Roman" w:hAnsi="Poppins" w:cs="Poppins"/>
          <w:i/>
          <w:lang w:eastAsia="pl-PL"/>
        </w:rPr>
      </w:pPr>
      <w:r w:rsidRPr="00587BA8">
        <w:rPr>
          <w:rFonts w:ascii="Poppins" w:eastAsia="Times New Roman" w:hAnsi="Poppins" w:cs="Poppins"/>
          <w:i/>
          <w:lang w:eastAsia="pl-PL"/>
        </w:rPr>
        <w:t xml:space="preserve"> </w:t>
      </w:r>
      <w:r w:rsidR="00C4090B" w:rsidRPr="00587BA8">
        <w:rPr>
          <w:rFonts w:ascii="Poppins" w:eastAsia="Times New Roman" w:hAnsi="Poppins" w:cs="Poppins"/>
          <w:i/>
          <w:lang w:eastAsia="pl-PL"/>
        </w:rPr>
        <w:t>(nazwa (firma) dokładny adres Wykonawcy/Wykonawców); w przypadku składania oferty przez podmioty występujące wspólnie podać nazwy (firmy) i dokładne adresy wszystkich podmiotów składających wspólna ofertę)</w:t>
      </w:r>
    </w:p>
    <w:p w14:paraId="2B954225" w14:textId="18174A27" w:rsidR="007412CC" w:rsidRPr="00587BA8" w:rsidRDefault="007412CC" w:rsidP="00535E2F">
      <w:pPr>
        <w:tabs>
          <w:tab w:val="left" w:leader="dot" w:pos="9072"/>
        </w:tabs>
        <w:spacing w:after="0" w:line="276" w:lineRule="auto"/>
        <w:jc w:val="center"/>
        <w:rPr>
          <w:rFonts w:ascii="Poppins" w:eastAsia="Times New Roman" w:hAnsi="Poppins" w:cs="Poppins"/>
          <w:i/>
          <w:lang w:eastAsia="pl-PL"/>
        </w:rPr>
      </w:pPr>
    </w:p>
    <w:p w14:paraId="5084834C" w14:textId="06ADDF3E" w:rsidR="007412CC" w:rsidRPr="00587BA8" w:rsidRDefault="007412CC" w:rsidP="00535E2F">
      <w:pPr>
        <w:tabs>
          <w:tab w:val="left" w:leader="dot" w:pos="9072"/>
        </w:tabs>
        <w:spacing w:after="0" w:line="276" w:lineRule="auto"/>
        <w:jc w:val="center"/>
        <w:rPr>
          <w:rFonts w:ascii="Poppins" w:eastAsia="Times New Roman" w:hAnsi="Poppins" w:cs="Poppins"/>
          <w:i/>
          <w:lang w:eastAsia="pl-PL"/>
        </w:rPr>
      </w:pPr>
    </w:p>
    <w:p w14:paraId="138F5A0B" w14:textId="77777777" w:rsidR="007412CC" w:rsidRPr="00587BA8" w:rsidRDefault="007412CC" w:rsidP="007412CC">
      <w:pPr>
        <w:numPr>
          <w:ilvl w:val="0"/>
          <w:numId w:val="35"/>
        </w:numPr>
        <w:spacing w:line="276" w:lineRule="auto"/>
        <w:ind w:left="357" w:hanging="357"/>
        <w:jc w:val="both"/>
        <w:rPr>
          <w:rFonts w:ascii="Poppins" w:eastAsia="Times New Roman" w:hAnsi="Poppins" w:cs="Poppins"/>
          <w:color w:val="000000"/>
          <w:lang w:eastAsia="pl-PL"/>
        </w:rPr>
      </w:pPr>
      <w:r w:rsidRPr="00587BA8">
        <w:rPr>
          <w:rFonts w:ascii="Poppins" w:eastAsia="Times New Roman" w:hAnsi="Poppins" w:cs="Poppins"/>
          <w:b/>
          <w:bCs/>
          <w:color w:val="000000"/>
          <w:u w:val="single"/>
          <w:lang w:eastAsia="pl-PL"/>
        </w:rPr>
        <w:t>Składamy ofertę</w:t>
      </w:r>
      <w:r w:rsidRPr="00587BA8">
        <w:rPr>
          <w:rFonts w:ascii="Poppins" w:eastAsia="Times New Roman" w:hAnsi="Poppins" w:cs="Poppins"/>
          <w:color w:val="000000"/>
          <w:lang w:eastAsia="pl-PL"/>
        </w:rPr>
        <w:t xml:space="preserve"> na wykonanie przedmiotu zamówienia zgodnie ze Specyfikacją Warunków Zamówienia, zwaną dalej „SWZ”.</w:t>
      </w:r>
    </w:p>
    <w:p w14:paraId="79ED6AB6" w14:textId="0A8DB133" w:rsidR="008A2F95" w:rsidRPr="00001FC8" w:rsidRDefault="007412CC" w:rsidP="008A2F95">
      <w:pPr>
        <w:pStyle w:val="Akapitzlist"/>
        <w:numPr>
          <w:ilvl w:val="1"/>
          <w:numId w:val="35"/>
        </w:numPr>
        <w:spacing w:line="276" w:lineRule="auto"/>
        <w:jc w:val="both"/>
        <w:rPr>
          <w:rFonts w:ascii="Poppins" w:eastAsia="Times New Roman" w:hAnsi="Poppins" w:cs="Poppins"/>
          <w:lang w:val="pl-PL" w:eastAsia="pl-PL"/>
        </w:rPr>
      </w:pPr>
      <w:r w:rsidRPr="00587BA8">
        <w:rPr>
          <w:rFonts w:ascii="Poppins" w:hAnsi="Poppins" w:cs="Poppins"/>
          <w:b/>
          <w:u w:val="single"/>
          <w:lang w:val="pl-PL"/>
        </w:rPr>
        <w:t>Oferowana</w:t>
      </w:r>
      <w:r w:rsidRPr="00587BA8">
        <w:rPr>
          <w:rFonts w:ascii="Poppins" w:hAnsi="Poppins" w:cs="Poppins"/>
          <w:lang w:val="pl-PL"/>
        </w:rPr>
        <w:t xml:space="preserve"> cena </w:t>
      </w:r>
      <w:r w:rsidR="00072EC3" w:rsidRPr="00587BA8">
        <w:rPr>
          <w:rFonts w:ascii="Poppins" w:hAnsi="Poppins" w:cs="Poppins"/>
          <w:lang w:val="pl-PL"/>
        </w:rPr>
        <w:t>ryczałtowa łączna z</w:t>
      </w:r>
      <w:r w:rsidRPr="00587BA8">
        <w:rPr>
          <w:rFonts w:ascii="Poppins" w:hAnsi="Poppins" w:cs="Poppins"/>
          <w:lang w:val="pl-PL"/>
        </w:rPr>
        <w:t xml:space="preserve">a wykonanie </w:t>
      </w:r>
      <w:r w:rsidR="0080323D" w:rsidRPr="00587BA8">
        <w:rPr>
          <w:rFonts w:ascii="Poppins" w:hAnsi="Poppins" w:cs="Poppins"/>
          <w:lang w:val="pl-PL"/>
        </w:rPr>
        <w:t>przedmiotu zamówienia</w:t>
      </w:r>
      <w:r w:rsidR="00072EC3" w:rsidRPr="00587BA8">
        <w:rPr>
          <w:rFonts w:ascii="Poppins" w:hAnsi="Poppins" w:cs="Poppins"/>
          <w:lang w:val="pl-PL"/>
        </w:rPr>
        <w:t xml:space="preserve"> w okresie </w:t>
      </w:r>
      <w:r w:rsidR="003C4190" w:rsidRPr="00587BA8">
        <w:rPr>
          <w:rFonts w:ascii="Poppins" w:hAnsi="Poppins" w:cs="Poppins"/>
          <w:lang w:val="pl-PL"/>
        </w:rPr>
        <w:t>1</w:t>
      </w:r>
      <w:r w:rsidR="003C4190">
        <w:rPr>
          <w:rFonts w:ascii="Poppins" w:hAnsi="Poppins" w:cs="Poppins"/>
          <w:lang w:val="pl-PL"/>
        </w:rPr>
        <w:t>5</w:t>
      </w:r>
      <w:r w:rsidR="003C4190" w:rsidRPr="00587BA8">
        <w:rPr>
          <w:rFonts w:ascii="Poppins" w:hAnsi="Poppins" w:cs="Poppins"/>
          <w:lang w:val="pl-PL"/>
        </w:rPr>
        <w:t xml:space="preserve"> </w:t>
      </w:r>
      <w:r w:rsidR="00072EC3" w:rsidRPr="00587BA8">
        <w:rPr>
          <w:rFonts w:ascii="Poppins" w:hAnsi="Poppins" w:cs="Poppins"/>
          <w:lang w:val="pl-PL"/>
        </w:rPr>
        <w:t>miesięcy</w:t>
      </w:r>
      <w:r w:rsidR="0070268B" w:rsidRPr="00587BA8">
        <w:rPr>
          <w:rFonts w:ascii="Poppins" w:hAnsi="Poppins" w:cs="Poppins"/>
          <w:lang w:val="pl-PL"/>
        </w:rPr>
        <w:t xml:space="preserve"> </w:t>
      </w:r>
      <w:r w:rsidRPr="00587BA8">
        <w:rPr>
          <w:rFonts w:ascii="Poppins" w:hAnsi="Poppins" w:cs="Poppins"/>
          <w:lang w:val="pl-PL"/>
        </w:rPr>
        <w:t xml:space="preserve">wynosi </w:t>
      </w:r>
      <w:bookmarkStart w:id="24" w:name="_Hlk130560610"/>
      <w:r w:rsidRPr="00587BA8">
        <w:rPr>
          <w:rFonts w:ascii="Poppins" w:hAnsi="Poppins" w:cs="Poppins"/>
          <w:lang w:val="pl-PL"/>
        </w:rPr>
        <w:t>…………… zł brutto (słownie złotych:</w:t>
      </w:r>
      <w:r w:rsidR="00001FC8">
        <w:rPr>
          <w:rFonts w:ascii="Poppins" w:hAnsi="Poppins" w:cs="Poppins"/>
          <w:lang w:val="pl-PL"/>
        </w:rPr>
        <w:t xml:space="preserve"> </w:t>
      </w:r>
      <w:r w:rsidRPr="00587BA8">
        <w:rPr>
          <w:rFonts w:ascii="Poppins" w:hAnsi="Poppins" w:cs="Poppins"/>
          <w:lang w:val="pl-PL"/>
        </w:rPr>
        <w:t xml:space="preserve">…………………………………….. </w:t>
      </w:r>
      <w:r w:rsidRPr="00001FC8">
        <w:rPr>
          <w:rFonts w:ascii="Poppins" w:hAnsi="Poppins" w:cs="Poppins"/>
          <w:lang w:val="pl-PL"/>
        </w:rPr>
        <w:t>__/100 brutto)</w:t>
      </w:r>
      <w:bookmarkEnd w:id="24"/>
      <w:r w:rsidRPr="00001FC8">
        <w:rPr>
          <w:rFonts w:ascii="Poppins" w:hAnsi="Poppins" w:cs="Poppins"/>
          <w:lang w:val="pl-PL"/>
        </w:rPr>
        <w:t>.</w:t>
      </w:r>
    </w:p>
    <w:p w14:paraId="0748781C" w14:textId="726F669B" w:rsidR="008A2F95" w:rsidRPr="00587BA8" w:rsidRDefault="00072EC3" w:rsidP="008A2F95">
      <w:pPr>
        <w:pStyle w:val="Akapitzlist"/>
        <w:numPr>
          <w:ilvl w:val="1"/>
          <w:numId w:val="35"/>
        </w:numPr>
        <w:spacing w:line="276" w:lineRule="auto"/>
        <w:jc w:val="both"/>
        <w:rPr>
          <w:rFonts w:ascii="Poppins" w:eastAsia="Times New Roman" w:hAnsi="Poppins" w:cs="Poppins"/>
          <w:lang w:val="pl-PL" w:eastAsia="pl-PL"/>
        </w:rPr>
      </w:pPr>
      <w:r w:rsidRPr="00587BA8">
        <w:rPr>
          <w:rFonts w:ascii="Poppins" w:hAnsi="Poppins" w:cs="Poppins"/>
          <w:b/>
          <w:u w:val="single"/>
          <w:lang w:val="pl-PL"/>
        </w:rPr>
        <w:t xml:space="preserve">Powyższa </w:t>
      </w:r>
      <w:r w:rsidRPr="00587BA8">
        <w:rPr>
          <w:rFonts w:ascii="Poppins" w:hAnsi="Poppins" w:cs="Poppins"/>
          <w:lang w:val="pl-PL"/>
        </w:rPr>
        <w:t xml:space="preserve">Cena wskazana w pkt 1.1 została wyliczona przy uwzględnieniu stawki ryczałtowej miesięcznej wynagrodzenia </w:t>
      </w:r>
      <w:r w:rsidR="0080323D" w:rsidRPr="00587BA8">
        <w:rPr>
          <w:rFonts w:ascii="Poppins" w:hAnsi="Poppins" w:cs="Poppins"/>
          <w:lang w:val="pl-PL"/>
        </w:rPr>
        <w:t xml:space="preserve">Wykonawcy </w:t>
      </w:r>
      <w:r w:rsidRPr="00587BA8">
        <w:rPr>
          <w:rFonts w:ascii="Poppins" w:hAnsi="Poppins" w:cs="Poppins"/>
          <w:lang w:val="pl-PL"/>
        </w:rPr>
        <w:t xml:space="preserve">za realizację </w:t>
      </w:r>
      <w:r w:rsidR="0080323D" w:rsidRPr="00587BA8">
        <w:rPr>
          <w:rFonts w:ascii="Poppins" w:hAnsi="Poppins" w:cs="Poppins"/>
          <w:lang w:val="pl-PL"/>
        </w:rPr>
        <w:t>przedmiotu zamówienia w okresie jednego miesiąca, wynoszącej …………… zł brutto (słownie złotych:…………………………………….. __/100 brutto)</w:t>
      </w:r>
      <w:r w:rsidR="008A2F95" w:rsidRPr="00587BA8">
        <w:rPr>
          <w:rFonts w:ascii="Poppins" w:hAnsi="Poppins" w:cs="Poppins"/>
          <w:lang w:val="pl-PL"/>
        </w:rPr>
        <w:t xml:space="preserve">. </w:t>
      </w:r>
    </w:p>
    <w:p w14:paraId="233F4A07" w14:textId="195E9305" w:rsidR="008A2F95" w:rsidRPr="00587BA8" w:rsidRDefault="008A2F95" w:rsidP="001F3369">
      <w:pPr>
        <w:pStyle w:val="Akapitzlist"/>
        <w:numPr>
          <w:ilvl w:val="0"/>
          <w:numId w:val="0"/>
        </w:numPr>
        <w:spacing w:line="276" w:lineRule="auto"/>
        <w:ind w:left="717"/>
        <w:jc w:val="both"/>
        <w:rPr>
          <w:rFonts w:ascii="Poppins" w:eastAsia="Times New Roman" w:hAnsi="Poppins" w:cs="Poppins"/>
          <w:lang w:val="pl-PL" w:eastAsia="pl-PL"/>
        </w:rPr>
      </w:pPr>
    </w:p>
    <w:p w14:paraId="60EE8105" w14:textId="5C3AF890" w:rsidR="007412CC" w:rsidRPr="00587BA8" w:rsidRDefault="007412CC" w:rsidP="00092736">
      <w:pPr>
        <w:numPr>
          <w:ilvl w:val="0"/>
          <w:numId w:val="64"/>
        </w:numPr>
        <w:spacing w:line="276" w:lineRule="auto"/>
        <w:jc w:val="both"/>
        <w:rPr>
          <w:rFonts w:ascii="Poppins" w:eastAsia="Times New Roman" w:hAnsi="Poppins" w:cs="Poppins"/>
          <w:lang w:eastAsia="pl-PL"/>
        </w:rPr>
      </w:pPr>
      <w:r w:rsidRPr="00587BA8">
        <w:rPr>
          <w:rFonts w:ascii="Poppins" w:eastAsia="Times New Roman" w:hAnsi="Poppins" w:cs="Poppins"/>
          <w:b/>
          <w:u w:val="single"/>
          <w:lang w:eastAsia="pl-PL"/>
        </w:rPr>
        <w:lastRenderedPageBreak/>
        <w:t>Oświadczamy</w:t>
      </w:r>
      <w:r w:rsidRPr="00587BA8">
        <w:rPr>
          <w:rFonts w:ascii="Poppins" w:eastAsia="Times New Roman" w:hAnsi="Poppins" w:cs="Poppins"/>
          <w:lang w:eastAsia="pl-PL"/>
        </w:rPr>
        <w:t>, że cen</w:t>
      </w:r>
      <w:r w:rsidR="000A7FF3" w:rsidRPr="00587BA8">
        <w:rPr>
          <w:rFonts w:ascii="Poppins" w:eastAsia="Times New Roman" w:hAnsi="Poppins" w:cs="Poppins"/>
          <w:lang w:eastAsia="pl-PL"/>
        </w:rPr>
        <w:t>y</w:t>
      </w:r>
      <w:r w:rsidRPr="00587BA8">
        <w:rPr>
          <w:rFonts w:ascii="Poppins" w:eastAsia="Times New Roman" w:hAnsi="Poppins" w:cs="Poppins"/>
          <w:lang w:eastAsia="pl-PL"/>
        </w:rPr>
        <w:t xml:space="preserve"> brutto </w:t>
      </w:r>
      <w:r w:rsidR="0080323D" w:rsidRPr="00587BA8">
        <w:rPr>
          <w:rFonts w:ascii="Poppins" w:eastAsia="Times New Roman" w:hAnsi="Poppins" w:cs="Poppins"/>
          <w:lang w:eastAsia="pl-PL"/>
        </w:rPr>
        <w:t xml:space="preserve">określone </w:t>
      </w:r>
      <w:r w:rsidRPr="00587BA8">
        <w:rPr>
          <w:rFonts w:ascii="Poppins" w:eastAsia="Times New Roman" w:hAnsi="Poppins" w:cs="Poppins"/>
          <w:lang w:eastAsia="pl-PL"/>
        </w:rPr>
        <w:t xml:space="preserve">w pkt. </w:t>
      </w:r>
      <w:r w:rsidR="000A7FF3" w:rsidRPr="00587BA8">
        <w:rPr>
          <w:rFonts w:ascii="Poppins" w:eastAsia="Times New Roman" w:hAnsi="Poppins" w:cs="Poppins"/>
          <w:lang w:eastAsia="pl-PL"/>
        </w:rPr>
        <w:t>1</w:t>
      </w:r>
      <w:r w:rsidRPr="00587BA8">
        <w:rPr>
          <w:rFonts w:ascii="Poppins" w:eastAsia="Times New Roman" w:hAnsi="Poppins" w:cs="Poppins"/>
          <w:lang w:eastAsia="pl-PL"/>
        </w:rPr>
        <w:t xml:space="preserve"> zawierają wszystkie koszty, jakie ponosi Zamawiający w przypadku wyboru niniejszej oferty.</w:t>
      </w:r>
    </w:p>
    <w:p w14:paraId="13F771D6" w14:textId="1AB01C63" w:rsidR="007412CC" w:rsidRPr="00587BA8" w:rsidRDefault="00152D76" w:rsidP="00092736">
      <w:pPr>
        <w:numPr>
          <w:ilvl w:val="0"/>
          <w:numId w:val="64"/>
        </w:numPr>
        <w:spacing w:line="276" w:lineRule="auto"/>
        <w:jc w:val="both"/>
        <w:rPr>
          <w:rFonts w:ascii="Poppins" w:eastAsia="Times New Roman" w:hAnsi="Poppins" w:cs="Poppins"/>
          <w:lang w:eastAsia="pl-PL"/>
        </w:rPr>
      </w:pPr>
      <w:r w:rsidRPr="00587BA8">
        <w:rPr>
          <w:rFonts w:ascii="Poppins" w:eastAsia="Times New Roman" w:hAnsi="Poppins" w:cs="Poppins"/>
          <w:b/>
          <w:bCs/>
          <w:u w:val="single"/>
          <w:lang w:eastAsia="pl-PL"/>
        </w:rPr>
        <w:t>Akceptujemy</w:t>
      </w:r>
      <w:r w:rsidRPr="00587BA8">
        <w:rPr>
          <w:rFonts w:ascii="Poppins" w:eastAsia="Times New Roman" w:hAnsi="Poppins" w:cs="Poppins"/>
          <w:lang w:eastAsia="pl-PL"/>
        </w:rPr>
        <w:t xml:space="preserve"> sposób rozliczenia wynagrodzenia</w:t>
      </w:r>
      <w:r w:rsidR="00243EAB" w:rsidRPr="00587BA8">
        <w:rPr>
          <w:rFonts w:ascii="Poppins" w:eastAsia="Times New Roman" w:hAnsi="Poppins" w:cs="Poppins"/>
          <w:lang w:eastAsia="pl-PL"/>
        </w:rPr>
        <w:t xml:space="preserve">, </w:t>
      </w:r>
      <w:r w:rsidR="00291572" w:rsidRPr="00587BA8">
        <w:rPr>
          <w:rFonts w:ascii="Poppins" w:eastAsia="Times New Roman" w:hAnsi="Poppins" w:cs="Poppins"/>
          <w:lang w:eastAsia="pl-PL"/>
        </w:rPr>
        <w:t xml:space="preserve">zakładający, </w:t>
      </w:r>
      <w:r w:rsidR="0080323D" w:rsidRPr="00587BA8">
        <w:rPr>
          <w:rFonts w:ascii="Poppins" w:eastAsia="Times New Roman" w:hAnsi="Poppins" w:cs="Poppins"/>
          <w:lang w:eastAsia="pl-PL"/>
        </w:rPr>
        <w:t>miesięczne ryczałtowe wynagrodzenie wykonawcy</w:t>
      </w:r>
      <w:r w:rsidR="007412CC" w:rsidRPr="00587BA8">
        <w:rPr>
          <w:rFonts w:ascii="Poppins" w:hAnsi="Poppins" w:cs="Poppins"/>
        </w:rPr>
        <w:t>.</w:t>
      </w:r>
    </w:p>
    <w:p w14:paraId="56A5613C" w14:textId="22D69E39" w:rsidR="007412CC" w:rsidRPr="00587BA8" w:rsidRDefault="007412CC" w:rsidP="00092736">
      <w:pPr>
        <w:numPr>
          <w:ilvl w:val="0"/>
          <w:numId w:val="64"/>
        </w:numPr>
        <w:spacing w:line="276" w:lineRule="auto"/>
        <w:jc w:val="both"/>
        <w:rPr>
          <w:rFonts w:ascii="Poppins" w:eastAsia="Times New Roman" w:hAnsi="Poppins" w:cs="Poppins"/>
          <w:lang w:eastAsia="pl-PL"/>
        </w:rPr>
      </w:pPr>
      <w:r w:rsidRPr="00587BA8">
        <w:rPr>
          <w:rFonts w:ascii="Poppins" w:hAnsi="Poppins" w:cs="Poppins"/>
          <w:b/>
          <w:u w:val="single"/>
        </w:rPr>
        <w:t>Oświadczamy,</w:t>
      </w:r>
      <w:r w:rsidRPr="00587BA8">
        <w:rPr>
          <w:rFonts w:ascii="Poppins" w:hAnsi="Poppins" w:cs="Poppins"/>
          <w:bCs/>
        </w:rPr>
        <w:t xml:space="preserve"> że </w:t>
      </w:r>
      <w:r w:rsidR="0080323D" w:rsidRPr="00587BA8">
        <w:rPr>
          <w:rFonts w:ascii="Poppins" w:hAnsi="Poppins" w:cs="Poppins"/>
          <w:bCs/>
        </w:rPr>
        <w:t xml:space="preserve"> gotowi jesteśmy przystąpić do realizacji przedmiotu umowy </w:t>
      </w:r>
      <w:r w:rsidRPr="00587BA8">
        <w:rPr>
          <w:rFonts w:ascii="Poppins" w:hAnsi="Poppins" w:cs="Poppins"/>
          <w:bCs/>
        </w:rPr>
        <w:t xml:space="preserve"> w terminie nie dłuż</w:t>
      </w:r>
      <w:r w:rsidR="0080323D" w:rsidRPr="00587BA8">
        <w:rPr>
          <w:rFonts w:ascii="Poppins" w:hAnsi="Poppins" w:cs="Poppins"/>
          <w:bCs/>
        </w:rPr>
        <w:t>szym</w:t>
      </w:r>
      <w:r w:rsidRPr="00587BA8">
        <w:rPr>
          <w:rFonts w:ascii="Poppins" w:hAnsi="Poppins" w:cs="Poppins"/>
          <w:bCs/>
        </w:rPr>
        <w:t xml:space="preserve"> niż 7 dni kalendarzowych od dnia podpisania umowy</w:t>
      </w:r>
      <w:r w:rsidR="0080323D" w:rsidRPr="00587BA8">
        <w:rPr>
          <w:rFonts w:ascii="Poppins" w:hAnsi="Poppins" w:cs="Poppins"/>
          <w:bCs/>
        </w:rPr>
        <w:t>.</w:t>
      </w:r>
      <w:r w:rsidRPr="00587BA8">
        <w:rPr>
          <w:rFonts w:ascii="Poppins" w:hAnsi="Poppins" w:cs="Poppins"/>
          <w:bCs/>
        </w:rPr>
        <w:t>.</w:t>
      </w:r>
    </w:p>
    <w:p w14:paraId="301B3B63" w14:textId="487351CA" w:rsidR="007412CC" w:rsidRPr="00587BA8" w:rsidRDefault="007412CC" w:rsidP="00092736">
      <w:pPr>
        <w:numPr>
          <w:ilvl w:val="0"/>
          <w:numId w:val="64"/>
        </w:numPr>
        <w:spacing w:line="276" w:lineRule="auto"/>
        <w:jc w:val="both"/>
        <w:rPr>
          <w:rFonts w:ascii="Poppins" w:eastAsia="Times New Roman" w:hAnsi="Poppins" w:cs="Poppins"/>
          <w:lang w:eastAsia="pl-PL"/>
        </w:rPr>
      </w:pPr>
      <w:r w:rsidRPr="00587BA8">
        <w:rPr>
          <w:rFonts w:ascii="Poppins" w:hAnsi="Poppins" w:cs="Poppins"/>
          <w:b/>
          <w:u w:val="single"/>
        </w:rPr>
        <w:t>Oświadczamy,</w:t>
      </w:r>
      <w:r w:rsidRPr="00587BA8">
        <w:rPr>
          <w:rFonts w:ascii="Poppins" w:hAnsi="Poppins" w:cs="Poppins"/>
          <w:bCs/>
        </w:rPr>
        <w:t xml:space="preserve"> że do realizacji przedmiotu umowy delegujemy </w:t>
      </w:r>
      <w:r w:rsidR="00361275" w:rsidRPr="00587BA8">
        <w:rPr>
          <w:rFonts w:ascii="Poppins" w:hAnsi="Poppins" w:cs="Poppins"/>
          <w:bCs/>
        </w:rPr>
        <w:t xml:space="preserve">na stanowisko Administratora IT Pana/Panią </w:t>
      </w:r>
      <w:r w:rsidR="00001FC8">
        <w:rPr>
          <w:rFonts w:ascii="Poppins" w:hAnsi="Poppins" w:cs="Poppins"/>
          <w:bCs/>
        </w:rPr>
        <w:t>………..</w:t>
      </w:r>
      <w:r w:rsidR="00361275" w:rsidRPr="00587BA8">
        <w:rPr>
          <w:rFonts w:ascii="Poppins" w:hAnsi="Poppins" w:cs="Poppins"/>
          <w:bCs/>
        </w:rPr>
        <w:t>…………….</w:t>
      </w:r>
      <w:r w:rsidR="00001FC8">
        <w:rPr>
          <w:rFonts w:ascii="Poppins" w:hAnsi="Poppins" w:cs="Poppins"/>
          <w:bCs/>
        </w:rPr>
        <w:t xml:space="preserve"> (imię nazwisko)</w:t>
      </w:r>
      <w:r w:rsidR="002D4D77" w:rsidRPr="00587BA8">
        <w:rPr>
          <w:rFonts w:ascii="Poppins" w:hAnsi="Poppins" w:cs="Poppins"/>
          <w:bCs/>
        </w:rPr>
        <w:t xml:space="preserve">, </w:t>
      </w:r>
      <w:r w:rsidR="00361275" w:rsidRPr="00587BA8">
        <w:rPr>
          <w:rFonts w:ascii="Poppins" w:hAnsi="Poppins" w:cs="Poppins"/>
          <w:bCs/>
        </w:rPr>
        <w:t>posiadającego/</w:t>
      </w:r>
      <w:proofErr w:type="spellStart"/>
      <w:r w:rsidR="00361275" w:rsidRPr="00587BA8">
        <w:rPr>
          <w:rFonts w:ascii="Poppins" w:hAnsi="Poppins" w:cs="Poppins"/>
          <w:bCs/>
        </w:rPr>
        <w:t>cą</w:t>
      </w:r>
      <w:proofErr w:type="spellEnd"/>
      <w:r w:rsidR="00361275" w:rsidRPr="00587BA8">
        <w:rPr>
          <w:rFonts w:ascii="Poppins" w:hAnsi="Poppins" w:cs="Poppins"/>
          <w:bCs/>
        </w:rPr>
        <w:t xml:space="preserve"> </w:t>
      </w:r>
      <w:r w:rsidR="00E6779D" w:rsidRPr="00587BA8">
        <w:rPr>
          <w:rFonts w:ascii="Poppins" w:hAnsi="Poppins" w:cs="Poppins"/>
          <w:bCs/>
        </w:rPr>
        <w:t>kwalifikacje,</w:t>
      </w:r>
      <w:r w:rsidR="00EF4172" w:rsidRPr="00587BA8">
        <w:rPr>
          <w:rFonts w:ascii="Poppins" w:hAnsi="Poppins" w:cs="Poppins"/>
          <w:bCs/>
        </w:rPr>
        <w:t xml:space="preserve"> o których mowa w </w:t>
      </w:r>
      <w:r w:rsidR="00D7387F" w:rsidRPr="00587BA8">
        <w:rPr>
          <w:rFonts w:ascii="Poppins" w:hAnsi="Poppins" w:cs="Poppins"/>
          <w:bCs/>
        </w:rPr>
        <w:t>Rozdziale VI pkt.</w:t>
      </w:r>
      <w:r w:rsidR="00361275" w:rsidRPr="00587BA8">
        <w:rPr>
          <w:rFonts w:ascii="Poppins" w:hAnsi="Poppins" w:cs="Poppins"/>
          <w:bCs/>
        </w:rPr>
        <w:t xml:space="preserve">1.4.2. </w:t>
      </w:r>
    </w:p>
    <w:p w14:paraId="022A44FA" w14:textId="78B076A1" w:rsidR="00C4090B" w:rsidRPr="00587BA8" w:rsidRDefault="00C4090B" w:rsidP="00242E99">
      <w:pPr>
        <w:numPr>
          <w:ilvl w:val="0"/>
          <w:numId w:val="35"/>
        </w:numPr>
        <w:spacing w:line="276" w:lineRule="auto"/>
        <w:jc w:val="both"/>
        <w:rPr>
          <w:rFonts w:ascii="Poppins" w:eastAsia="Times New Roman" w:hAnsi="Poppins" w:cs="Poppins"/>
          <w:lang w:eastAsia="pl-PL"/>
        </w:rPr>
      </w:pPr>
      <w:r w:rsidRPr="00587BA8">
        <w:rPr>
          <w:rFonts w:ascii="Poppins" w:eastAsia="Times New Roman" w:hAnsi="Poppins" w:cs="Poppins"/>
          <w:b/>
          <w:u w:val="single"/>
          <w:lang w:eastAsia="pl-PL"/>
        </w:rPr>
        <w:t>Uważamy się</w:t>
      </w:r>
      <w:r w:rsidRPr="00587BA8">
        <w:rPr>
          <w:rFonts w:ascii="Poppins" w:eastAsia="Times New Roman" w:hAnsi="Poppins" w:cs="Poppins"/>
          <w:lang w:eastAsia="pl-PL"/>
        </w:rPr>
        <w:t xml:space="preserve"> za związanych niniejszą ofertą przez czas wskazany w SWZ.</w:t>
      </w:r>
    </w:p>
    <w:p w14:paraId="13D9854D" w14:textId="1D7EE3D3" w:rsidR="00C4090B" w:rsidRPr="00587BA8" w:rsidRDefault="00C4090B" w:rsidP="00242E99">
      <w:pPr>
        <w:numPr>
          <w:ilvl w:val="0"/>
          <w:numId w:val="35"/>
        </w:numPr>
        <w:spacing w:after="60" w:line="276" w:lineRule="auto"/>
        <w:jc w:val="both"/>
        <w:rPr>
          <w:rFonts w:ascii="Poppins" w:eastAsia="Times New Roman" w:hAnsi="Poppins" w:cs="Poppins"/>
          <w:lang w:eastAsia="pl-PL"/>
        </w:rPr>
      </w:pPr>
      <w:r w:rsidRPr="00587BA8">
        <w:rPr>
          <w:rFonts w:ascii="Poppins" w:eastAsia="Times New Roman" w:hAnsi="Poppins" w:cs="Poppins"/>
          <w:b/>
          <w:u w:val="single"/>
          <w:lang w:eastAsia="pl-PL"/>
        </w:rPr>
        <w:t>Oświadczamy,</w:t>
      </w:r>
      <w:r w:rsidRPr="00587BA8">
        <w:rPr>
          <w:rFonts w:ascii="Poppins" w:eastAsia="Times New Roman" w:hAnsi="Poppins" w:cs="Poppins"/>
          <w:lang w:eastAsia="pl-PL"/>
        </w:rPr>
        <w:t xml:space="preserve"> że zapoznaliśmy się </w:t>
      </w:r>
      <w:r w:rsidR="00A12F48" w:rsidRPr="00587BA8">
        <w:rPr>
          <w:rFonts w:ascii="Poppins" w:eastAsia="Times New Roman" w:hAnsi="Poppins" w:cs="Poppins"/>
          <w:lang w:eastAsia="pl-PL"/>
        </w:rPr>
        <w:t xml:space="preserve">z postanowieniami </w:t>
      </w:r>
      <w:r w:rsidR="00CB1A45" w:rsidRPr="00587BA8">
        <w:rPr>
          <w:rFonts w:ascii="Poppins" w:eastAsia="Times New Roman" w:hAnsi="Poppins" w:cs="Poppins"/>
          <w:lang w:eastAsia="pl-PL"/>
        </w:rPr>
        <w:t>Wzoru U</w:t>
      </w:r>
      <w:r w:rsidR="00A12F48" w:rsidRPr="00587BA8">
        <w:rPr>
          <w:rFonts w:ascii="Poppins" w:eastAsia="Times New Roman" w:hAnsi="Poppins" w:cs="Poppins"/>
          <w:lang w:eastAsia="pl-PL"/>
        </w:rPr>
        <w:t>mowy</w:t>
      </w:r>
      <w:r w:rsidRPr="00587BA8">
        <w:rPr>
          <w:rFonts w:ascii="Poppins" w:eastAsia="Times New Roman" w:hAnsi="Poppins" w:cs="Poppins"/>
          <w:lang w:eastAsia="pl-PL"/>
        </w:rPr>
        <w:t>,</w:t>
      </w:r>
      <w:r w:rsidR="00A12F48" w:rsidRPr="00587BA8">
        <w:rPr>
          <w:rFonts w:ascii="Poppins" w:eastAsia="Times New Roman" w:hAnsi="Poppins" w:cs="Poppins"/>
          <w:lang w:eastAsia="pl-PL"/>
        </w:rPr>
        <w:t xml:space="preserve"> </w:t>
      </w:r>
      <w:r w:rsidRPr="00587BA8">
        <w:rPr>
          <w:rFonts w:ascii="Poppins" w:eastAsia="Times New Roman" w:hAnsi="Poppins" w:cs="Poppins"/>
          <w:lang w:eastAsia="pl-PL"/>
        </w:rPr>
        <w:t>stanowi</w:t>
      </w:r>
      <w:r w:rsidR="00A12F48" w:rsidRPr="00587BA8">
        <w:rPr>
          <w:rFonts w:ascii="Poppins" w:eastAsia="Times New Roman" w:hAnsi="Poppins" w:cs="Poppins"/>
          <w:lang w:eastAsia="pl-PL"/>
        </w:rPr>
        <w:t>ącymi</w:t>
      </w:r>
      <w:r w:rsidRPr="00587BA8">
        <w:rPr>
          <w:rFonts w:ascii="Poppins" w:eastAsia="Times New Roman" w:hAnsi="Poppins" w:cs="Poppins"/>
          <w:lang w:eastAsia="pl-PL"/>
        </w:rPr>
        <w:t xml:space="preserve"> </w:t>
      </w:r>
      <w:r w:rsidRPr="00587BA8">
        <w:rPr>
          <w:rFonts w:ascii="Poppins" w:eastAsia="Times New Roman" w:hAnsi="Poppins" w:cs="Poppins"/>
          <w:b/>
          <w:lang w:eastAsia="pl-PL"/>
        </w:rPr>
        <w:t>Załącznik nr 2 do SWZ</w:t>
      </w:r>
      <w:r w:rsidRPr="00587BA8">
        <w:rPr>
          <w:rFonts w:ascii="Poppins" w:eastAsia="Times New Roman" w:hAnsi="Poppins" w:cs="Poppins"/>
          <w:lang w:eastAsia="pl-PL"/>
        </w:rPr>
        <w:t xml:space="preserve"> i zobowiązujemy się w przypadku wyboru naszej oferty do zawarcia Umowy na określonych w tym załączniku warunkach, w miejscu i terminie wyznaczonym przez Zamawiającego.</w:t>
      </w:r>
    </w:p>
    <w:p w14:paraId="57522DB5" w14:textId="45AE0B9A" w:rsidR="00C4090B" w:rsidRPr="00587BA8" w:rsidRDefault="000A7FF3" w:rsidP="00242E99">
      <w:pPr>
        <w:numPr>
          <w:ilvl w:val="0"/>
          <w:numId w:val="35"/>
        </w:numPr>
        <w:spacing w:line="276" w:lineRule="auto"/>
        <w:jc w:val="both"/>
        <w:rPr>
          <w:rFonts w:ascii="Poppins" w:eastAsia="Times New Roman" w:hAnsi="Poppins" w:cs="Poppins"/>
          <w:bCs/>
          <w:color w:val="000000"/>
          <w:lang w:eastAsia="pl-PL"/>
        </w:rPr>
      </w:pPr>
      <w:r w:rsidRPr="00587BA8">
        <w:rPr>
          <w:rFonts w:ascii="Poppins" w:eastAsia="Times New Roman" w:hAnsi="Poppins" w:cs="Poppins"/>
          <w:b/>
          <w:u w:val="single"/>
          <w:lang w:eastAsia="pl-PL"/>
        </w:rPr>
        <w:t>Oświadczam</w:t>
      </w:r>
      <w:r w:rsidRPr="00587BA8">
        <w:rPr>
          <w:rFonts w:ascii="Poppins" w:eastAsia="Times New Roman" w:hAnsi="Poppins" w:cs="Poppins"/>
          <w:b/>
          <w:lang w:eastAsia="pl-PL"/>
        </w:rPr>
        <w:t>y,</w:t>
      </w:r>
      <w:r w:rsidR="00C4090B" w:rsidRPr="00587BA8">
        <w:rPr>
          <w:rFonts w:ascii="Poppins" w:eastAsia="Times New Roman" w:hAnsi="Poppins" w:cs="Poppins"/>
          <w:lang w:eastAsia="pl-PL"/>
        </w:rPr>
        <w:t xml:space="preserve"> że</w:t>
      </w:r>
      <w:r w:rsidR="00C4090B" w:rsidRPr="00587BA8">
        <w:rPr>
          <w:rFonts w:ascii="Poppins" w:hAnsi="Poppins" w:cs="Poppins"/>
        </w:rPr>
        <w:t xml:space="preserve"> </w:t>
      </w:r>
      <w:r w:rsidR="00E6779D" w:rsidRPr="00587BA8">
        <w:rPr>
          <w:rFonts w:ascii="Poppins" w:eastAsia="Times New Roman" w:hAnsi="Poppins" w:cs="Poppins"/>
          <w:lang w:eastAsia="pl-PL"/>
        </w:rPr>
        <w:t xml:space="preserve">wypełniliśmy </w:t>
      </w:r>
      <w:r w:rsidR="00C4090B" w:rsidRPr="00587BA8">
        <w:rPr>
          <w:rFonts w:ascii="Poppins" w:eastAsia="Times New Roman" w:hAnsi="Poppins" w:cs="Poppins"/>
          <w:lang w:eastAsia="pl-PL"/>
        </w:rPr>
        <w:t>obowiązki informacyjne przewidziane w art. 13 lub art. 14 RODO</w:t>
      </w:r>
      <w:r w:rsidR="00C4090B" w:rsidRPr="00587BA8">
        <w:rPr>
          <w:rFonts w:ascii="Poppins" w:eastAsia="Times New Roman" w:hAnsi="Poppins" w:cs="Poppins"/>
          <w:vertAlign w:val="superscript"/>
          <w:lang w:eastAsia="pl-PL"/>
        </w:rPr>
        <w:footnoteReference w:id="1"/>
      </w:r>
      <w:r w:rsidR="00C4090B" w:rsidRPr="00587BA8">
        <w:rPr>
          <w:rFonts w:ascii="Poppins" w:eastAsia="Times New Roman" w:hAnsi="Poppins" w:cs="Poppins"/>
          <w:lang w:eastAsia="pl-PL"/>
        </w:rPr>
        <w:t xml:space="preserve"> wobec osób fizycznych, od których dane osobowe bezpośrednio lub pośrednio pozyskałem w celu ubiegania się o udzielenie zamówienia publicznego w niniejszym postępowaniu</w:t>
      </w:r>
      <w:r w:rsidR="00C4090B" w:rsidRPr="00587BA8">
        <w:rPr>
          <w:rFonts w:ascii="Poppins" w:eastAsia="Times New Roman" w:hAnsi="Poppins" w:cs="Poppins"/>
          <w:vertAlign w:val="superscript"/>
          <w:lang w:eastAsia="pl-PL"/>
        </w:rPr>
        <w:footnoteReference w:id="2"/>
      </w:r>
      <w:r w:rsidR="00C4090B" w:rsidRPr="00587BA8">
        <w:rPr>
          <w:rFonts w:ascii="Poppins" w:eastAsia="Times New Roman" w:hAnsi="Poppins" w:cs="Poppins"/>
          <w:lang w:eastAsia="pl-PL"/>
        </w:rPr>
        <w:t>.</w:t>
      </w:r>
    </w:p>
    <w:p w14:paraId="5DECCA6A" w14:textId="03DD8A91" w:rsidR="00C4090B" w:rsidRPr="00587BA8" w:rsidRDefault="00C4090B" w:rsidP="00242E99">
      <w:pPr>
        <w:numPr>
          <w:ilvl w:val="0"/>
          <w:numId w:val="35"/>
        </w:numPr>
        <w:spacing w:line="276" w:lineRule="auto"/>
        <w:jc w:val="both"/>
        <w:rPr>
          <w:rFonts w:ascii="Poppins" w:eastAsia="Times New Roman" w:hAnsi="Poppins" w:cs="Poppins"/>
          <w:bCs/>
          <w:lang w:eastAsia="pl-PL"/>
        </w:rPr>
      </w:pPr>
      <w:r w:rsidRPr="00587BA8">
        <w:rPr>
          <w:rFonts w:ascii="Poppins" w:eastAsia="Times New Roman" w:hAnsi="Poppins" w:cs="Poppins"/>
          <w:b/>
          <w:bCs/>
          <w:color w:val="000000"/>
          <w:u w:val="single"/>
          <w:lang w:eastAsia="pl-PL"/>
        </w:rPr>
        <w:t>Zamówienie zrealizujemy</w:t>
      </w:r>
      <w:r w:rsidRPr="00587BA8">
        <w:rPr>
          <w:rFonts w:ascii="Poppins" w:eastAsia="Times New Roman" w:hAnsi="Poppins" w:cs="Poppins"/>
          <w:bCs/>
          <w:lang w:eastAsia="pl-PL"/>
        </w:rPr>
        <w:t xml:space="preserve"> sami*</w:t>
      </w:r>
      <w:r w:rsidRPr="00587BA8">
        <w:rPr>
          <w:rFonts w:ascii="Poppins" w:hAnsi="Poppins" w:cs="Poppins"/>
          <w:b/>
          <w:bCs/>
        </w:rPr>
        <w:t>*</w:t>
      </w:r>
      <w:r w:rsidR="00D16C89" w:rsidRPr="00587BA8">
        <w:rPr>
          <w:rFonts w:ascii="Poppins" w:hAnsi="Poppins" w:cs="Poppins"/>
          <w:b/>
          <w:bCs/>
        </w:rPr>
        <w:t>*</w:t>
      </w:r>
      <w:r w:rsidRPr="00587BA8">
        <w:rPr>
          <w:rFonts w:ascii="Poppins" w:eastAsia="Times New Roman" w:hAnsi="Poppins" w:cs="Poppins"/>
          <w:bCs/>
          <w:lang w:eastAsia="pl-PL"/>
        </w:rPr>
        <w:t xml:space="preserve"> / przy udziale Podwykonawców</w:t>
      </w:r>
      <w:r w:rsidR="00D16C89" w:rsidRPr="00587BA8">
        <w:rPr>
          <w:rFonts w:ascii="Poppins" w:eastAsia="Times New Roman" w:hAnsi="Poppins" w:cs="Poppins"/>
          <w:bCs/>
          <w:lang w:eastAsia="pl-PL"/>
        </w:rPr>
        <w:t>*</w:t>
      </w:r>
      <w:r w:rsidR="00D16C89" w:rsidRPr="00587BA8">
        <w:rPr>
          <w:rFonts w:ascii="Poppins" w:hAnsi="Poppins" w:cs="Poppins"/>
          <w:b/>
          <w:bCs/>
        </w:rPr>
        <w:t>**</w:t>
      </w:r>
      <w:r w:rsidRPr="00587BA8">
        <w:rPr>
          <w:rFonts w:ascii="Poppins" w:eastAsia="Times New Roman" w:hAnsi="Poppins" w:cs="Poppins"/>
          <w:b/>
          <w:bCs/>
          <w:lang w:eastAsia="pl-PL"/>
        </w:rPr>
        <w:t>.</w:t>
      </w:r>
      <w:r w:rsidRPr="00587BA8">
        <w:rPr>
          <w:rFonts w:ascii="Poppins" w:eastAsia="Times New Roman" w:hAnsi="Poppins" w:cs="Poppins"/>
          <w:bCs/>
          <w:lang w:eastAsia="pl-PL"/>
        </w:rPr>
        <w:t xml:space="preserve"> Podwykonawcom zostaną powierzone do wykonania następujące zakresy zamówienia:</w:t>
      </w:r>
    </w:p>
    <w:p w14:paraId="7E203245" w14:textId="77777777" w:rsidR="00C4090B" w:rsidRPr="00587BA8" w:rsidRDefault="00C4090B" w:rsidP="007E576A">
      <w:pPr>
        <w:keepLines/>
        <w:tabs>
          <w:tab w:val="left" w:pos="-4253"/>
          <w:tab w:val="left" w:leader="dot" w:pos="9072"/>
        </w:tabs>
        <w:autoSpaceDE w:val="0"/>
        <w:autoSpaceDN w:val="0"/>
        <w:spacing w:after="0" w:line="276" w:lineRule="auto"/>
        <w:ind w:firstLine="426"/>
        <w:jc w:val="both"/>
        <w:rPr>
          <w:rFonts w:ascii="Poppins" w:eastAsia="Times New Roman" w:hAnsi="Poppins" w:cs="Poppins"/>
          <w:color w:val="000000"/>
        </w:rPr>
      </w:pPr>
      <w:r w:rsidRPr="00587BA8">
        <w:rPr>
          <w:rFonts w:ascii="Poppins" w:eastAsia="Times New Roman" w:hAnsi="Poppins" w:cs="Poppins"/>
          <w:color w:val="000000"/>
        </w:rPr>
        <w:t>a)</w:t>
      </w:r>
      <w:r w:rsidRPr="00587BA8">
        <w:rPr>
          <w:rFonts w:ascii="Poppins" w:eastAsia="Times New Roman" w:hAnsi="Poppins" w:cs="Poppins"/>
          <w:color w:val="000000"/>
        </w:rPr>
        <w:tab/>
        <w:t xml:space="preserve"> </w:t>
      </w:r>
    </w:p>
    <w:p w14:paraId="34356F5D" w14:textId="77777777" w:rsidR="00C4090B" w:rsidRPr="00587BA8" w:rsidRDefault="00C4090B" w:rsidP="007E576A">
      <w:pPr>
        <w:keepLines/>
        <w:tabs>
          <w:tab w:val="left" w:leader="dot" w:pos="9072"/>
        </w:tabs>
        <w:autoSpaceDE w:val="0"/>
        <w:autoSpaceDN w:val="0"/>
        <w:spacing w:after="0" w:line="276" w:lineRule="auto"/>
        <w:ind w:firstLine="720"/>
        <w:jc w:val="center"/>
        <w:rPr>
          <w:rFonts w:ascii="Poppins" w:eastAsia="Times New Roman" w:hAnsi="Poppins" w:cs="Poppins"/>
          <w:i/>
          <w:color w:val="000000"/>
        </w:rPr>
      </w:pPr>
      <w:r w:rsidRPr="00587BA8">
        <w:rPr>
          <w:rFonts w:ascii="Poppins" w:eastAsia="Times New Roman" w:hAnsi="Poppins" w:cs="Poppins"/>
          <w:i/>
          <w:color w:val="000000"/>
        </w:rPr>
        <w:t>(opis zamówienia zlecanego podwykonawcy)</w:t>
      </w:r>
    </w:p>
    <w:p w14:paraId="00FE04A7" w14:textId="77777777" w:rsidR="00C4090B" w:rsidRPr="00587BA8" w:rsidRDefault="00C4090B" w:rsidP="00152D76">
      <w:pPr>
        <w:keepLines/>
        <w:tabs>
          <w:tab w:val="left" w:leader="dot" w:pos="9072"/>
        </w:tabs>
        <w:autoSpaceDE w:val="0"/>
        <w:autoSpaceDN w:val="0"/>
        <w:spacing w:line="276" w:lineRule="auto"/>
        <w:rPr>
          <w:rFonts w:ascii="Poppins" w:hAnsi="Poppins" w:cs="Poppins"/>
          <w:b/>
          <w:i/>
        </w:rPr>
      </w:pPr>
      <w:r w:rsidRPr="00587BA8">
        <w:rPr>
          <w:rFonts w:ascii="Poppins" w:hAnsi="Poppins" w:cs="Poppins"/>
          <w:b/>
          <w:i/>
        </w:rPr>
        <w:t>Podwykonawcą będzie (o ile na etapie składania ofert Podwykonawca jest znany)</w:t>
      </w:r>
    </w:p>
    <w:p w14:paraId="59FC9557" w14:textId="07439D7D" w:rsidR="00C4090B" w:rsidRPr="00587BA8" w:rsidRDefault="00C4090B" w:rsidP="00181E3C">
      <w:pPr>
        <w:keepLines/>
        <w:tabs>
          <w:tab w:val="left" w:leader="dot" w:pos="9072"/>
        </w:tabs>
        <w:autoSpaceDE w:val="0"/>
        <w:autoSpaceDN w:val="0"/>
        <w:spacing w:after="0" w:line="276" w:lineRule="auto"/>
        <w:ind w:left="720" w:hanging="294"/>
        <w:rPr>
          <w:rFonts w:ascii="Poppins" w:eastAsia="Times New Roman" w:hAnsi="Poppins" w:cs="Poppins"/>
        </w:rPr>
      </w:pPr>
      <w:r w:rsidRPr="00587BA8">
        <w:rPr>
          <w:rFonts w:ascii="Poppins" w:eastAsia="Times New Roman" w:hAnsi="Poppins" w:cs="Poppins"/>
        </w:rPr>
        <w:t>b)………………………………………………………………………………………………………</w:t>
      </w:r>
    </w:p>
    <w:p w14:paraId="19C5615A" w14:textId="74F83260" w:rsidR="00C4090B" w:rsidRPr="00587BA8" w:rsidRDefault="00C4090B" w:rsidP="00242E99">
      <w:pPr>
        <w:numPr>
          <w:ilvl w:val="0"/>
          <w:numId w:val="35"/>
        </w:numPr>
        <w:spacing w:before="120" w:after="240" w:line="276" w:lineRule="auto"/>
        <w:jc w:val="both"/>
        <w:rPr>
          <w:rFonts w:ascii="Poppins" w:hAnsi="Poppins" w:cs="Poppins"/>
        </w:rPr>
      </w:pPr>
      <w:r w:rsidRPr="00587BA8">
        <w:rPr>
          <w:rFonts w:ascii="Poppins" w:eastAsia="Times New Roman" w:hAnsi="Poppins" w:cs="Poppins"/>
          <w:b/>
          <w:bCs/>
          <w:color w:val="000000"/>
          <w:u w:val="single"/>
          <w:lang w:eastAsia="pl-PL"/>
        </w:rPr>
        <w:lastRenderedPageBreak/>
        <w:t>Jesteśmy/ nie jesteśmy</w:t>
      </w:r>
      <w:r w:rsidR="00A45567" w:rsidRPr="00587BA8">
        <w:rPr>
          <w:rFonts w:ascii="Poppins" w:eastAsia="Times New Roman" w:hAnsi="Poppins" w:cs="Poppins"/>
          <w:b/>
          <w:bCs/>
          <w:color w:val="000000"/>
          <w:u w:val="single"/>
          <w:lang w:eastAsia="pl-PL"/>
        </w:rPr>
        <w:t>*</w:t>
      </w:r>
      <w:r w:rsidR="00DC4C1C" w:rsidRPr="00587BA8">
        <w:rPr>
          <w:rFonts w:ascii="Poppins" w:eastAsia="Times New Roman" w:hAnsi="Poppins" w:cs="Poppins"/>
          <w:b/>
          <w:bCs/>
          <w:color w:val="000000"/>
          <w:u w:val="single"/>
          <w:lang w:eastAsia="pl-PL"/>
        </w:rPr>
        <w:t> (</w:t>
      </w:r>
      <w:r w:rsidR="00DC4C1C" w:rsidRPr="00587BA8">
        <w:rPr>
          <w:rFonts w:ascii="Poppins" w:eastAsia="Times New Roman" w:hAnsi="Poppins" w:cs="Poppins"/>
          <w:b/>
          <w:bCs/>
          <w:i/>
          <w:color w:val="000000"/>
          <w:u w:val="single"/>
          <w:lang w:eastAsia="pl-PL"/>
        </w:rPr>
        <w:t>niepotrzebne skreślić</w:t>
      </w:r>
      <w:r w:rsidR="00DC4C1C" w:rsidRPr="00587BA8">
        <w:rPr>
          <w:rFonts w:ascii="Poppins" w:eastAsia="Times New Roman" w:hAnsi="Poppins" w:cs="Poppins"/>
          <w:b/>
          <w:bCs/>
          <w:color w:val="000000"/>
          <w:u w:val="single"/>
          <w:lang w:eastAsia="pl-PL"/>
        </w:rPr>
        <w:t>)</w:t>
      </w:r>
      <w:r w:rsidRPr="00587BA8">
        <w:rPr>
          <w:rFonts w:ascii="Poppins" w:hAnsi="Poppins" w:cs="Poppins"/>
        </w:rPr>
        <w:t xml:space="preserve"> mikroprzedsiębiorstwem /małym przedsiębiorstwem/ średnim przedsiębiorstwem</w:t>
      </w:r>
      <w:r w:rsidRPr="00587BA8">
        <w:rPr>
          <w:rFonts w:ascii="Poppins" w:hAnsi="Poppins" w:cs="Poppins"/>
          <w:vertAlign w:val="superscript"/>
        </w:rPr>
        <w:footnoteReference w:id="3"/>
      </w:r>
      <w:r w:rsidRPr="00587BA8">
        <w:rPr>
          <w:rFonts w:ascii="Poppins" w:hAnsi="Poppins" w:cs="Poppins"/>
        </w:rPr>
        <w:t>.</w:t>
      </w:r>
    </w:p>
    <w:p w14:paraId="5D35761D" w14:textId="7E8138FF" w:rsidR="00C4090B" w:rsidRPr="00587BA8" w:rsidRDefault="00A45567" w:rsidP="007E576A">
      <w:pPr>
        <w:spacing w:after="0" w:line="276" w:lineRule="auto"/>
        <w:jc w:val="both"/>
        <w:rPr>
          <w:rFonts w:ascii="Poppins" w:eastAsia="Times New Roman" w:hAnsi="Poppins" w:cs="Poppins"/>
          <w:b/>
          <w:i/>
          <w:lang w:eastAsia="pl-PL"/>
        </w:rPr>
      </w:pPr>
      <w:r w:rsidRPr="00587BA8">
        <w:rPr>
          <w:rFonts w:ascii="Poppins" w:eastAsia="Times New Roman" w:hAnsi="Poppins" w:cs="Poppins"/>
          <w:b/>
          <w:i/>
          <w:lang w:eastAsia="pl-PL"/>
        </w:rPr>
        <w:t>,, *”    Niewłaściwe skreślić.</w:t>
      </w:r>
    </w:p>
    <w:p w14:paraId="015F5003" w14:textId="32458FFA" w:rsidR="00C4090B" w:rsidRPr="00587BA8" w:rsidRDefault="00A96E9D" w:rsidP="007E576A">
      <w:pPr>
        <w:suppressAutoHyphens/>
        <w:spacing w:after="0" w:line="276" w:lineRule="auto"/>
        <w:ind w:left="567" w:right="-3" w:hanging="567"/>
        <w:jc w:val="both"/>
        <w:rPr>
          <w:rFonts w:ascii="Poppins" w:hAnsi="Poppins" w:cs="Poppins"/>
          <w:b/>
          <w:i/>
        </w:rPr>
      </w:pPr>
      <w:r w:rsidRPr="00587BA8">
        <w:rPr>
          <w:rFonts w:ascii="Poppins" w:hAnsi="Poppins" w:cs="Poppins"/>
          <w:i/>
        </w:rPr>
        <w:t xml:space="preserve"> </w:t>
      </w:r>
      <w:r w:rsidR="00C4090B" w:rsidRPr="00587BA8">
        <w:rPr>
          <w:rFonts w:ascii="Poppins" w:hAnsi="Poppins" w:cs="Poppins"/>
          <w:i/>
        </w:rPr>
        <w:t>„</w:t>
      </w:r>
      <w:r w:rsidR="00D16C89" w:rsidRPr="00587BA8">
        <w:rPr>
          <w:rFonts w:ascii="Poppins" w:hAnsi="Poppins" w:cs="Poppins"/>
          <w:b/>
          <w:i/>
        </w:rPr>
        <w:t>**</w:t>
      </w:r>
      <w:r w:rsidR="00C4090B" w:rsidRPr="00587BA8">
        <w:rPr>
          <w:rFonts w:ascii="Poppins" w:hAnsi="Poppins" w:cs="Poppins"/>
          <w:i/>
        </w:rPr>
        <w:t>”</w:t>
      </w:r>
      <w:r w:rsidR="00C4090B" w:rsidRPr="00587BA8">
        <w:rPr>
          <w:rFonts w:ascii="Poppins" w:hAnsi="Poppins" w:cs="Poppins"/>
          <w:b/>
          <w:i/>
        </w:rPr>
        <w:t xml:space="preserve"> Na podstawie art. </w:t>
      </w:r>
      <w:r w:rsidR="00071F34" w:rsidRPr="00587BA8">
        <w:rPr>
          <w:rFonts w:ascii="Poppins" w:hAnsi="Poppins" w:cs="Poppins"/>
          <w:b/>
          <w:i/>
        </w:rPr>
        <w:t>1</w:t>
      </w:r>
      <w:r w:rsidR="00C4090B" w:rsidRPr="00587BA8">
        <w:rPr>
          <w:rFonts w:ascii="Poppins" w:hAnsi="Poppins" w:cs="Poppins"/>
          <w:b/>
          <w:i/>
        </w:rPr>
        <w:t xml:space="preserve">8 ust. 3 ustawy PZP, </w:t>
      </w:r>
      <w:r w:rsidR="006C15B2" w:rsidRPr="00587BA8">
        <w:rPr>
          <w:rFonts w:ascii="Poppins" w:hAnsi="Poppins" w:cs="Poppins"/>
          <w:b/>
          <w:i/>
        </w:rPr>
        <w:t>Wykonawca,</w:t>
      </w:r>
      <w:r w:rsidR="00C4090B" w:rsidRPr="00587BA8">
        <w:rPr>
          <w:rFonts w:ascii="Poppins" w:hAnsi="Poppins" w:cs="Poppins"/>
          <w:b/>
          <w:i/>
        </w:rPr>
        <w:t xml:space="preserve"> który zastrzegł w złożonej ofercie informacje jako tajemnicę przedsiębiorstwa zobowiązany jest do wykazania, iż zastrzeżone informacje stanowią tajemnicę przedsiębiorstwa.</w:t>
      </w:r>
    </w:p>
    <w:p w14:paraId="408D31FF" w14:textId="38D4619A" w:rsidR="00C4090B" w:rsidRPr="00587BA8" w:rsidRDefault="00C4090B" w:rsidP="007E576A">
      <w:pPr>
        <w:suppressAutoHyphens/>
        <w:spacing w:after="0" w:line="276" w:lineRule="auto"/>
        <w:ind w:left="567" w:right="-3" w:hanging="567"/>
        <w:jc w:val="both"/>
        <w:rPr>
          <w:rFonts w:ascii="Poppins" w:hAnsi="Poppins" w:cs="Poppins"/>
          <w:b/>
          <w:i/>
        </w:rPr>
      </w:pPr>
      <w:r w:rsidRPr="00587BA8">
        <w:rPr>
          <w:rFonts w:ascii="Poppins" w:hAnsi="Poppins" w:cs="Poppins"/>
          <w:b/>
          <w:i/>
        </w:rPr>
        <w:t>„**</w:t>
      </w:r>
      <w:r w:rsidR="00D16C89" w:rsidRPr="00587BA8">
        <w:rPr>
          <w:rFonts w:ascii="Poppins" w:hAnsi="Poppins" w:cs="Poppins"/>
          <w:b/>
          <w:i/>
        </w:rPr>
        <w:t>*</w:t>
      </w:r>
      <w:r w:rsidRPr="00587BA8">
        <w:rPr>
          <w:rFonts w:ascii="Poppins" w:hAnsi="Poppins" w:cs="Poppins"/>
          <w:b/>
          <w:i/>
        </w:rPr>
        <w:t>”</w:t>
      </w:r>
      <w:r w:rsidR="00D16C89" w:rsidRPr="00587BA8">
        <w:rPr>
          <w:rFonts w:ascii="Poppins" w:hAnsi="Poppins" w:cs="Poppins"/>
          <w:b/>
          <w:i/>
        </w:rPr>
        <w:t xml:space="preserve"> N</w:t>
      </w:r>
      <w:r w:rsidRPr="00587BA8">
        <w:rPr>
          <w:rFonts w:ascii="Poppins" w:hAnsi="Poppins" w:cs="Poppins"/>
          <w:b/>
          <w:i/>
        </w:rPr>
        <w:t>ależy wykreślić w części, która nie dotyczy danego Wykonawcy.</w:t>
      </w:r>
    </w:p>
    <w:p w14:paraId="4728528C" w14:textId="4D880576" w:rsidR="007F5E9C" w:rsidRPr="00587BA8" w:rsidRDefault="000311C4" w:rsidP="000311C4">
      <w:pPr>
        <w:tabs>
          <w:tab w:val="left" w:pos="7403"/>
        </w:tabs>
        <w:spacing w:after="0" w:line="276" w:lineRule="auto"/>
        <w:rPr>
          <w:rFonts w:ascii="Poppins" w:hAnsi="Poppins" w:cs="Poppins"/>
          <w:i/>
          <w:iCs/>
        </w:rPr>
      </w:pPr>
      <w:r w:rsidRPr="00587BA8">
        <w:rPr>
          <w:rFonts w:ascii="Poppins" w:hAnsi="Poppins" w:cs="Poppins"/>
          <w:i/>
          <w:iCs/>
        </w:rPr>
        <w:tab/>
      </w:r>
    </w:p>
    <w:p w14:paraId="76465A4D" w14:textId="7B20D63A" w:rsidR="000311C4" w:rsidRPr="00587BA8" w:rsidRDefault="00A9734E" w:rsidP="000311C4">
      <w:pPr>
        <w:tabs>
          <w:tab w:val="left" w:pos="7403"/>
        </w:tabs>
        <w:spacing w:after="0" w:line="276" w:lineRule="auto"/>
        <w:rPr>
          <w:rFonts w:ascii="Poppins" w:hAnsi="Poppins" w:cs="Poppins"/>
          <w:i/>
          <w:iCs/>
        </w:rPr>
      </w:pPr>
      <w:r w:rsidRPr="00587BA8">
        <w:rPr>
          <w:rFonts w:ascii="Poppins" w:eastAsia="Times New Roman" w:hAnsi="Poppins" w:cs="Poppins"/>
          <w:lang w:eastAsia="pl-PL"/>
        </w:rPr>
        <w:t>„</w:t>
      </w:r>
      <w:r w:rsidR="000311C4" w:rsidRPr="00587BA8">
        <w:rPr>
          <w:rFonts w:ascii="Poppins" w:eastAsia="Times New Roman" w:hAnsi="Poppins" w:cs="Poppins"/>
          <w:lang w:eastAsia="pl-PL"/>
        </w:rPr>
        <w:t>****</w:t>
      </w:r>
      <w:r w:rsidRPr="00587BA8">
        <w:rPr>
          <w:rFonts w:ascii="Poppins" w:eastAsia="Times New Roman" w:hAnsi="Poppins" w:cs="Poppins"/>
          <w:lang w:eastAsia="pl-PL"/>
        </w:rPr>
        <w:t>”</w:t>
      </w:r>
      <w:r w:rsidR="000311C4" w:rsidRPr="00587BA8">
        <w:rPr>
          <w:rFonts w:ascii="Poppins" w:eastAsia="Times New Roman" w:hAnsi="Poppins" w:cs="Poppins"/>
          <w:lang w:eastAsia="pl-PL"/>
        </w:rPr>
        <w:t xml:space="preserve"> </w:t>
      </w:r>
      <w:r w:rsidR="000311C4" w:rsidRPr="00587BA8">
        <w:rPr>
          <w:rFonts w:ascii="Poppins" w:eastAsia="Times New Roman" w:hAnsi="Poppins" w:cs="Poppins"/>
          <w:b/>
          <w:lang w:eastAsia="pl-PL"/>
        </w:rPr>
        <w:t>Odpowiednio uzupełnić</w:t>
      </w:r>
    </w:p>
    <w:p w14:paraId="45A71627" w14:textId="77777777" w:rsidR="00E6779D" w:rsidRPr="00587BA8" w:rsidRDefault="00E6779D">
      <w:pPr>
        <w:spacing w:after="160" w:line="259" w:lineRule="auto"/>
        <w:rPr>
          <w:rFonts w:ascii="Poppins" w:hAnsi="Poppins" w:cs="Poppins"/>
          <w:b/>
          <w:bCs/>
          <w:lang w:eastAsia="pl-PL"/>
        </w:rPr>
      </w:pPr>
    </w:p>
    <w:p w14:paraId="0CB09E4A" w14:textId="77777777" w:rsidR="000A7FF3" w:rsidRPr="00587BA8" w:rsidRDefault="000A7FF3" w:rsidP="000A7FF3">
      <w:pPr>
        <w:autoSpaceDE w:val="0"/>
        <w:autoSpaceDN w:val="0"/>
        <w:adjustRightInd w:val="0"/>
        <w:spacing w:after="0"/>
        <w:jc w:val="right"/>
        <w:rPr>
          <w:rFonts w:ascii="Poppins" w:hAnsi="Poppins" w:cs="Poppins"/>
          <w:color w:val="000000"/>
        </w:rPr>
      </w:pPr>
      <w:r w:rsidRPr="00587BA8">
        <w:rPr>
          <w:rFonts w:ascii="Poppins" w:hAnsi="Poppins" w:cs="Poppins"/>
          <w:color w:val="000000"/>
        </w:rPr>
        <w:t>………………………………</w:t>
      </w:r>
    </w:p>
    <w:p w14:paraId="6EB538E6" w14:textId="77777777" w:rsidR="000A7FF3" w:rsidRPr="00587BA8" w:rsidRDefault="000A7FF3" w:rsidP="000A7FF3">
      <w:pPr>
        <w:autoSpaceDE w:val="0"/>
        <w:autoSpaceDN w:val="0"/>
        <w:adjustRightInd w:val="0"/>
        <w:spacing w:after="0"/>
        <w:jc w:val="right"/>
        <w:rPr>
          <w:rFonts w:ascii="Poppins" w:hAnsi="Poppins" w:cs="Poppins"/>
          <w:color w:val="000000"/>
        </w:rPr>
      </w:pPr>
      <w:r w:rsidRPr="00587BA8">
        <w:rPr>
          <w:rFonts w:ascii="Poppins" w:hAnsi="Poppins" w:cs="Poppins"/>
          <w:color w:val="000000"/>
        </w:rPr>
        <w:t xml:space="preserve">Podpis wykonawcy lub upełnomocnionego </w:t>
      </w:r>
    </w:p>
    <w:p w14:paraId="5371031E" w14:textId="02CA98A6" w:rsidR="00152D76" w:rsidRPr="00587BA8" w:rsidRDefault="000A7FF3" w:rsidP="000A7FF3">
      <w:pPr>
        <w:autoSpaceDE w:val="0"/>
        <w:autoSpaceDN w:val="0"/>
        <w:adjustRightInd w:val="0"/>
        <w:spacing w:after="0"/>
        <w:jc w:val="right"/>
        <w:rPr>
          <w:rFonts w:ascii="Poppins" w:hAnsi="Poppins" w:cs="Poppins"/>
          <w:color w:val="000000"/>
        </w:rPr>
      </w:pPr>
      <w:r w:rsidRPr="00587BA8">
        <w:rPr>
          <w:rFonts w:ascii="Poppins" w:hAnsi="Poppins" w:cs="Poppins"/>
          <w:color w:val="000000"/>
        </w:rPr>
        <w:t>przedstawiciela wykonawcy</w:t>
      </w:r>
      <w:r w:rsidR="00152D76" w:rsidRPr="00587BA8">
        <w:rPr>
          <w:rFonts w:ascii="Poppins" w:hAnsi="Poppins" w:cs="Poppins"/>
          <w:b/>
          <w:bCs/>
          <w:lang w:eastAsia="pl-PL"/>
        </w:rPr>
        <w:br w:type="page"/>
      </w:r>
    </w:p>
    <w:p w14:paraId="03C3DDBD" w14:textId="0209F7B8" w:rsidR="00C4090B" w:rsidRPr="00587BA8" w:rsidRDefault="00C4090B" w:rsidP="007E576A">
      <w:pPr>
        <w:spacing w:after="0" w:line="276" w:lineRule="auto"/>
        <w:jc w:val="right"/>
        <w:rPr>
          <w:rFonts w:ascii="Poppins" w:hAnsi="Poppins" w:cs="Poppins"/>
          <w:b/>
          <w:bCs/>
          <w:lang w:eastAsia="pl-PL"/>
        </w:rPr>
      </w:pPr>
      <w:r w:rsidRPr="00587BA8">
        <w:rPr>
          <w:rFonts w:ascii="Poppins" w:hAnsi="Poppins" w:cs="Poppins"/>
          <w:b/>
          <w:bCs/>
          <w:lang w:eastAsia="pl-PL"/>
        </w:rPr>
        <w:lastRenderedPageBreak/>
        <w:t>Załącznik nr 4 do SWZ</w:t>
      </w:r>
    </w:p>
    <w:p w14:paraId="75D33034" w14:textId="77777777" w:rsidR="00C4090B" w:rsidRPr="00587BA8" w:rsidRDefault="00C4090B" w:rsidP="007E576A">
      <w:pPr>
        <w:autoSpaceDE w:val="0"/>
        <w:autoSpaceDN w:val="0"/>
        <w:adjustRightInd w:val="0"/>
        <w:spacing w:after="0" w:line="276" w:lineRule="auto"/>
        <w:rPr>
          <w:rFonts w:ascii="Poppins" w:eastAsia="Times New Roman" w:hAnsi="Poppins" w:cs="Poppins"/>
          <w:lang w:eastAsia="pl-PL"/>
        </w:rPr>
      </w:pPr>
      <w:r w:rsidRPr="00587BA8">
        <w:rPr>
          <w:rFonts w:ascii="Poppins" w:eastAsia="Times New Roman" w:hAnsi="Poppins" w:cs="Poppins"/>
          <w:lang w:eastAsia="pl-PL"/>
        </w:rPr>
        <w:t xml:space="preserve">….……………………………………..…… </w:t>
      </w:r>
    </w:p>
    <w:p w14:paraId="41ED20F1" w14:textId="77777777" w:rsidR="00C4090B" w:rsidRPr="00587BA8" w:rsidRDefault="00C4090B" w:rsidP="007E576A">
      <w:pPr>
        <w:autoSpaceDE w:val="0"/>
        <w:autoSpaceDN w:val="0"/>
        <w:adjustRightInd w:val="0"/>
        <w:spacing w:after="0" w:line="276" w:lineRule="auto"/>
        <w:jc w:val="both"/>
        <w:rPr>
          <w:rFonts w:ascii="Poppins" w:eastAsia="Times New Roman" w:hAnsi="Poppins" w:cs="Poppins"/>
          <w:lang w:eastAsia="pl-PL"/>
        </w:rPr>
      </w:pPr>
      <w:r w:rsidRPr="00587BA8">
        <w:rPr>
          <w:rFonts w:ascii="Poppins" w:eastAsia="Times New Roman" w:hAnsi="Poppins" w:cs="Poppins"/>
          <w:lang w:eastAsia="pl-PL"/>
        </w:rPr>
        <w:t xml:space="preserve">(Nazwa </w:t>
      </w:r>
      <w:r w:rsidRPr="00587BA8">
        <w:rPr>
          <w:rFonts w:ascii="Poppins" w:eastAsia="Times New Roman" w:hAnsi="Poppins" w:cs="Poppins"/>
          <w:i/>
          <w:lang w:eastAsia="pl-PL"/>
        </w:rPr>
        <w:t>Wykonawcy, REGON)</w:t>
      </w:r>
    </w:p>
    <w:p w14:paraId="76A80E9D" w14:textId="77777777" w:rsidR="00C4090B" w:rsidRPr="00587BA8" w:rsidRDefault="00C4090B" w:rsidP="007E576A">
      <w:pPr>
        <w:spacing w:after="0" w:line="276" w:lineRule="auto"/>
        <w:jc w:val="center"/>
        <w:rPr>
          <w:rFonts w:ascii="Poppins" w:hAnsi="Poppins" w:cs="Poppins"/>
          <w:b/>
        </w:rPr>
      </w:pPr>
    </w:p>
    <w:p w14:paraId="2845A016" w14:textId="77777777" w:rsidR="00C4090B" w:rsidRPr="00587BA8" w:rsidRDefault="00C4090B" w:rsidP="0059199B">
      <w:pPr>
        <w:spacing w:after="0" w:line="276" w:lineRule="auto"/>
        <w:jc w:val="center"/>
        <w:rPr>
          <w:rFonts w:ascii="Poppins" w:hAnsi="Poppins" w:cs="Poppins"/>
          <w:b/>
        </w:rPr>
      </w:pPr>
      <w:r w:rsidRPr="00587BA8">
        <w:rPr>
          <w:rFonts w:ascii="Poppins" w:hAnsi="Poppins" w:cs="Poppins"/>
          <w:b/>
        </w:rPr>
        <w:t>OŚWIADCZENE WYKONAWCY</w:t>
      </w:r>
    </w:p>
    <w:p w14:paraId="398CA27C" w14:textId="22B25357" w:rsidR="00C4090B" w:rsidRPr="00587BA8" w:rsidRDefault="00C4090B" w:rsidP="0059199B">
      <w:pPr>
        <w:spacing w:after="0" w:line="276" w:lineRule="auto"/>
        <w:jc w:val="center"/>
        <w:rPr>
          <w:rFonts w:ascii="Poppins" w:hAnsi="Poppins" w:cs="Poppins"/>
          <w:b/>
        </w:rPr>
      </w:pPr>
      <w:r w:rsidRPr="00587BA8">
        <w:rPr>
          <w:rFonts w:ascii="Poppins" w:hAnsi="Poppins" w:cs="Poppins"/>
          <w:b/>
        </w:rPr>
        <w:t xml:space="preserve">składane na podstawie art. </w:t>
      </w:r>
      <w:r w:rsidR="0045452E" w:rsidRPr="00587BA8">
        <w:rPr>
          <w:rFonts w:ascii="Poppins" w:hAnsi="Poppins" w:cs="Poppins"/>
          <w:b/>
        </w:rPr>
        <w:t>1</w:t>
      </w:r>
      <w:r w:rsidRPr="00587BA8">
        <w:rPr>
          <w:rFonts w:ascii="Poppins" w:hAnsi="Poppins" w:cs="Poppins"/>
          <w:b/>
        </w:rPr>
        <w:t xml:space="preserve">25 ust. 1 ustawy z dnia </w:t>
      </w:r>
      <w:r w:rsidR="0045452E" w:rsidRPr="00587BA8">
        <w:rPr>
          <w:rFonts w:ascii="Poppins" w:hAnsi="Poppins" w:cs="Poppins"/>
          <w:b/>
        </w:rPr>
        <w:t>11 września 2019</w:t>
      </w:r>
      <w:r w:rsidRPr="00587BA8">
        <w:rPr>
          <w:rFonts w:ascii="Poppins" w:hAnsi="Poppins" w:cs="Poppins"/>
          <w:b/>
        </w:rPr>
        <w:t xml:space="preserve"> r.</w:t>
      </w:r>
      <w:r w:rsidR="0059199B" w:rsidRPr="00587BA8">
        <w:rPr>
          <w:rFonts w:ascii="Poppins" w:hAnsi="Poppins" w:cs="Poppins"/>
          <w:b/>
        </w:rPr>
        <w:t xml:space="preserve"> </w:t>
      </w:r>
      <w:r w:rsidRPr="00587BA8">
        <w:rPr>
          <w:rFonts w:ascii="Poppins" w:hAnsi="Poppins" w:cs="Poppins"/>
          <w:b/>
        </w:rPr>
        <w:t>Prawo zamówień publicznych),</w:t>
      </w:r>
    </w:p>
    <w:p w14:paraId="00B980BA" w14:textId="3E6D5C55" w:rsidR="00C4090B" w:rsidRPr="00587BA8" w:rsidRDefault="008D4665" w:rsidP="0059199B">
      <w:pPr>
        <w:spacing w:after="0" w:line="276" w:lineRule="auto"/>
        <w:jc w:val="center"/>
        <w:rPr>
          <w:rFonts w:ascii="Poppins" w:hAnsi="Poppins" w:cs="Poppins"/>
          <w:b/>
          <w:u w:val="single"/>
        </w:rPr>
      </w:pPr>
      <w:r w:rsidRPr="00587BA8">
        <w:rPr>
          <w:rFonts w:ascii="Poppins" w:hAnsi="Poppins" w:cs="Poppins"/>
          <w:b/>
          <w:u w:val="single"/>
        </w:rPr>
        <w:t>o niepodleganiu wykluczeniu, spełnianiu warunków udziału w postępowaniu</w:t>
      </w:r>
    </w:p>
    <w:p w14:paraId="05DE8A20" w14:textId="77777777" w:rsidR="008D4665" w:rsidRPr="00587BA8" w:rsidRDefault="008D4665" w:rsidP="007E576A">
      <w:pPr>
        <w:spacing w:after="0" w:line="276" w:lineRule="auto"/>
        <w:jc w:val="both"/>
        <w:rPr>
          <w:rFonts w:ascii="Poppins" w:hAnsi="Poppins" w:cs="Poppins"/>
        </w:rPr>
      </w:pPr>
    </w:p>
    <w:p w14:paraId="678C184A" w14:textId="3BEB2DE2" w:rsidR="00C4090B" w:rsidRPr="00587BA8" w:rsidRDefault="00C4090B" w:rsidP="00054F23">
      <w:pPr>
        <w:pStyle w:val="Akapitzlist"/>
        <w:numPr>
          <w:ilvl w:val="0"/>
          <w:numId w:val="0"/>
        </w:numPr>
        <w:spacing w:after="0" w:line="276" w:lineRule="auto"/>
        <w:jc w:val="both"/>
        <w:rPr>
          <w:rFonts w:ascii="Poppins" w:hAnsi="Poppins" w:cs="Poppins"/>
          <w:b/>
          <w:bCs/>
          <w:i/>
          <w:iCs/>
          <w:lang w:val="pl-PL"/>
        </w:rPr>
      </w:pPr>
      <w:bookmarkStart w:id="25" w:name="_Hlk65615547"/>
      <w:r w:rsidRPr="00587BA8">
        <w:rPr>
          <w:rFonts w:ascii="Poppins" w:hAnsi="Poppins" w:cs="Poppins"/>
          <w:lang w:val="pl-PL"/>
        </w:rPr>
        <w:t xml:space="preserve">Na potrzeby postępowania o udzielenie zamówienia publicznego pn. </w:t>
      </w:r>
      <w:bookmarkStart w:id="26" w:name="_Hlk65613995"/>
      <w:r w:rsidR="001B5297" w:rsidRPr="00587BA8">
        <w:rPr>
          <w:rFonts w:ascii="Poppins" w:hAnsi="Poppins" w:cs="Poppins"/>
          <w:b/>
          <w:i/>
          <w:lang w:val="pl-PL" w:eastAsia="pl-PL"/>
        </w:rPr>
        <w:t>„</w:t>
      </w:r>
      <w:r w:rsidR="00E00C2A" w:rsidRPr="00587BA8">
        <w:rPr>
          <w:rFonts w:ascii="Poppins" w:hAnsi="Poppins" w:cs="Poppins"/>
          <w:b/>
          <w:i/>
          <w:lang w:val="pl-PL" w:eastAsia="pl-PL"/>
        </w:rPr>
        <w:t>Usługa administracji IT</w:t>
      </w:r>
      <w:r w:rsidR="001B5297" w:rsidRPr="00587BA8">
        <w:rPr>
          <w:rFonts w:ascii="Poppins" w:hAnsi="Poppins" w:cs="Poppins"/>
          <w:b/>
          <w:i/>
          <w:lang w:val="pl-PL" w:eastAsia="pl-PL"/>
        </w:rPr>
        <w:t>”</w:t>
      </w:r>
      <w:r w:rsidRPr="00587BA8">
        <w:rPr>
          <w:rFonts w:ascii="Poppins" w:hAnsi="Poppins" w:cs="Poppins"/>
          <w:b/>
          <w:i/>
          <w:lang w:val="pl-PL"/>
        </w:rPr>
        <w:t>,</w:t>
      </w:r>
      <w:r w:rsidRPr="00587BA8">
        <w:rPr>
          <w:rFonts w:ascii="Poppins" w:hAnsi="Poppins" w:cs="Poppins"/>
          <w:b/>
          <w:lang w:val="pl-PL"/>
        </w:rPr>
        <w:t xml:space="preserve"> </w:t>
      </w:r>
      <w:r w:rsidRPr="00587BA8">
        <w:rPr>
          <w:rFonts w:ascii="Poppins" w:hAnsi="Poppins" w:cs="Poppins"/>
          <w:lang w:val="pl-PL"/>
        </w:rPr>
        <w:t xml:space="preserve">znak sprawy: </w:t>
      </w:r>
      <w:bookmarkEnd w:id="26"/>
      <w:r w:rsidR="00BA3718" w:rsidRPr="00587BA8">
        <w:rPr>
          <w:rFonts w:ascii="Poppins" w:hAnsi="Poppins" w:cs="Poppins"/>
          <w:b/>
          <w:lang w:val="pl-PL"/>
        </w:rPr>
        <w:t>KIM</w:t>
      </w:r>
      <w:r w:rsidR="004B1D83">
        <w:rPr>
          <w:rFonts w:ascii="Poppins" w:hAnsi="Poppins" w:cs="Poppins"/>
          <w:b/>
          <w:lang w:val="pl-PL"/>
        </w:rPr>
        <w:t>.</w:t>
      </w:r>
      <w:r w:rsidR="005E1E37" w:rsidRPr="00587BA8">
        <w:rPr>
          <w:rFonts w:ascii="Poppins" w:hAnsi="Poppins" w:cs="Poppins"/>
          <w:b/>
          <w:lang w:val="pl-PL"/>
        </w:rPr>
        <w:t xml:space="preserve">2.2023 </w:t>
      </w:r>
      <w:r w:rsidRPr="00587BA8">
        <w:rPr>
          <w:rFonts w:ascii="Poppins" w:hAnsi="Poppins" w:cs="Poppins"/>
          <w:lang w:val="pl-PL"/>
        </w:rPr>
        <w:t xml:space="preserve">oświadczam, </w:t>
      </w:r>
      <w:bookmarkEnd w:id="25"/>
      <w:r w:rsidRPr="00587BA8">
        <w:rPr>
          <w:rFonts w:ascii="Poppins" w:hAnsi="Poppins" w:cs="Poppins"/>
          <w:lang w:val="pl-PL"/>
        </w:rPr>
        <w:t>co</w:t>
      </w:r>
      <w:r w:rsidR="00633BF2" w:rsidRPr="00587BA8">
        <w:rPr>
          <w:rFonts w:ascii="Poppins" w:hAnsi="Poppins" w:cs="Poppins"/>
          <w:lang w:val="pl-PL"/>
        </w:rPr>
        <w:t xml:space="preserve"> </w:t>
      </w:r>
      <w:r w:rsidRPr="00587BA8">
        <w:rPr>
          <w:rFonts w:ascii="Poppins" w:hAnsi="Poppins" w:cs="Poppins"/>
          <w:lang w:val="pl-PL"/>
        </w:rPr>
        <w:t>następuje:</w:t>
      </w:r>
    </w:p>
    <w:p w14:paraId="048CBBFC" w14:textId="77777777" w:rsidR="00C4090B" w:rsidRPr="00587BA8" w:rsidRDefault="00C4090B" w:rsidP="007E576A">
      <w:pPr>
        <w:spacing w:after="0" w:line="276" w:lineRule="auto"/>
        <w:jc w:val="both"/>
        <w:rPr>
          <w:rFonts w:ascii="Poppins" w:hAnsi="Poppins" w:cs="Poppins"/>
        </w:rPr>
      </w:pPr>
    </w:p>
    <w:p w14:paraId="26145D1C" w14:textId="77777777" w:rsidR="00C4090B" w:rsidRPr="00587BA8" w:rsidRDefault="00C4090B" w:rsidP="007E576A">
      <w:pPr>
        <w:shd w:val="clear" w:color="auto" w:fill="BFBFBF"/>
        <w:spacing w:after="0" w:line="276" w:lineRule="auto"/>
        <w:jc w:val="both"/>
        <w:rPr>
          <w:rFonts w:ascii="Poppins" w:hAnsi="Poppins" w:cs="Poppins"/>
          <w:b/>
        </w:rPr>
      </w:pPr>
      <w:r w:rsidRPr="00587BA8">
        <w:rPr>
          <w:rFonts w:ascii="Poppins" w:hAnsi="Poppins" w:cs="Poppins"/>
          <w:b/>
        </w:rPr>
        <w:t>OŚWIADCZENIA DOTYCZĄCE WYKONAWCY:</w:t>
      </w:r>
    </w:p>
    <w:p w14:paraId="7644B53D" w14:textId="77777777" w:rsidR="00C4090B" w:rsidRPr="00587BA8" w:rsidRDefault="00C4090B" w:rsidP="007E576A">
      <w:pPr>
        <w:spacing w:after="0" w:line="276" w:lineRule="auto"/>
        <w:ind w:left="708"/>
        <w:jc w:val="both"/>
        <w:rPr>
          <w:rFonts w:ascii="Poppins" w:eastAsia="Times New Roman" w:hAnsi="Poppins" w:cs="Poppins"/>
          <w:lang w:eastAsia="pl-PL"/>
        </w:rPr>
      </w:pPr>
    </w:p>
    <w:p w14:paraId="323CE161" w14:textId="7244C21A" w:rsidR="009F221D" w:rsidRPr="00587BA8" w:rsidRDefault="00C4090B" w:rsidP="009F221D">
      <w:pPr>
        <w:pStyle w:val="NormalnyWeb"/>
        <w:numPr>
          <w:ilvl w:val="0"/>
          <w:numId w:val="21"/>
        </w:numPr>
        <w:spacing w:before="0" w:beforeAutospacing="0" w:after="0" w:afterAutospacing="0" w:line="360" w:lineRule="auto"/>
        <w:rPr>
          <w:rFonts w:ascii="Poppins" w:hAnsi="Poppins" w:cs="Poppins"/>
          <w:sz w:val="22"/>
          <w:szCs w:val="22"/>
        </w:rPr>
      </w:pPr>
      <w:r w:rsidRPr="00587BA8">
        <w:rPr>
          <w:rFonts w:ascii="Poppins" w:hAnsi="Poppins" w:cs="Poppins"/>
          <w:sz w:val="22"/>
          <w:szCs w:val="22"/>
        </w:rPr>
        <w:t xml:space="preserve">Oświadczam, że nie podlegam wykluczeniu z postępowania na podstawie art. </w:t>
      </w:r>
      <w:r w:rsidR="0045452E" w:rsidRPr="00587BA8">
        <w:rPr>
          <w:rFonts w:ascii="Poppins" w:hAnsi="Poppins" w:cs="Poppins"/>
          <w:sz w:val="22"/>
          <w:szCs w:val="22"/>
        </w:rPr>
        <w:t>108</w:t>
      </w:r>
      <w:r w:rsidRPr="00587BA8">
        <w:rPr>
          <w:rFonts w:ascii="Poppins" w:hAnsi="Poppins" w:cs="Poppins"/>
          <w:sz w:val="22"/>
          <w:szCs w:val="22"/>
        </w:rPr>
        <w:t xml:space="preserve"> ust</w:t>
      </w:r>
      <w:r w:rsidR="00831274" w:rsidRPr="00587BA8">
        <w:rPr>
          <w:rFonts w:ascii="Poppins" w:hAnsi="Poppins" w:cs="Poppins"/>
          <w:sz w:val="22"/>
          <w:szCs w:val="22"/>
        </w:rPr>
        <w:t>.</w:t>
      </w:r>
      <w:r w:rsidRPr="00587BA8">
        <w:rPr>
          <w:rFonts w:ascii="Poppins" w:hAnsi="Poppins" w:cs="Poppins"/>
          <w:sz w:val="22"/>
          <w:szCs w:val="22"/>
        </w:rPr>
        <w:t xml:space="preserve"> 1</w:t>
      </w:r>
      <w:r w:rsidR="0047301B" w:rsidRPr="00587BA8">
        <w:rPr>
          <w:rFonts w:ascii="Poppins" w:hAnsi="Poppins" w:cs="Poppins"/>
          <w:sz w:val="22"/>
          <w:szCs w:val="22"/>
        </w:rPr>
        <w:t xml:space="preserve"> </w:t>
      </w:r>
      <w:r w:rsidR="009F221D" w:rsidRPr="00587BA8">
        <w:rPr>
          <w:rFonts w:ascii="Poppins" w:hAnsi="Poppins" w:cs="Poppins"/>
          <w:sz w:val="22"/>
          <w:szCs w:val="22"/>
        </w:rPr>
        <w:t xml:space="preserve">ustawy PZP </w:t>
      </w:r>
      <w:r w:rsidR="0047301B" w:rsidRPr="00587BA8">
        <w:rPr>
          <w:rFonts w:ascii="Poppins" w:hAnsi="Poppins" w:cs="Poppins"/>
          <w:sz w:val="22"/>
          <w:szCs w:val="22"/>
        </w:rPr>
        <w:t xml:space="preserve">i art. </w:t>
      </w:r>
      <w:r w:rsidR="009F221D" w:rsidRPr="00587BA8">
        <w:rPr>
          <w:rFonts w:ascii="Poppins" w:hAnsi="Poppins" w:cs="Poppins"/>
          <w:sz w:val="22"/>
          <w:szCs w:val="22"/>
        </w:rPr>
        <w:t>z art.  7 ust. 1 ustawy z dnia 13 kwietnia 2022 r.</w:t>
      </w:r>
      <w:r w:rsidR="009F221D" w:rsidRPr="00587BA8">
        <w:rPr>
          <w:rFonts w:ascii="Poppins" w:hAnsi="Poppins" w:cs="Poppins"/>
          <w:i/>
          <w:iCs/>
          <w:sz w:val="22"/>
          <w:szCs w:val="22"/>
        </w:rPr>
        <w:t xml:space="preserve"> </w:t>
      </w:r>
      <w:r w:rsidR="009F221D" w:rsidRPr="00587BA8">
        <w:rPr>
          <w:rFonts w:ascii="Poppins" w:hAnsi="Poppins" w:cs="Poppins"/>
          <w:i/>
          <w:iCs/>
          <w:color w:val="222222"/>
          <w:sz w:val="22"/>
          <w:szCs w:val="22"/>
        </w:rPr>
        <w:t xml:space="preserve">o szczególnych rozwiązaniach w zakresie przeciwdziałania wspieraniu agresji na Ukrainę oraz służących ochronie bezpieczeństwa narodowego </w:t>
      </w:r>
      <w:r w:rsidR="009F221D" w:rsidRPr="00587BA8">
        <w:rPr>
          <w:rFonts w:ascii="Poppins" w:hAnsi="Poppins" w:cs="Poppins"/>
          <w:iCs/>
          <w:color w:val="222222"/>
          <w:sz w:val="22"/>
          <w:szCs w:val="22"/>
        </w:rPr>
        <w:t>(Dz. U. poz. 835)</w:t>
      </w:r>
      <w:r w:rsidR="009F221D" w:rsidRPr="00587BA8">
        <w:rPr>
          <w:rStyle w:val="Odwoanieprzypisudolnego"/>
          <w:rFonts w:ascii="Poppins" w:hAnsi="Poppins" w:cs="Poppins"/>
          <w:i/>
          <w:iCs/>
          <w:color w:val="222222"/>
          <w:sz w:val="22"/>
          <w:szCs w:val="22"/>
        </w:rPr>
        <w:footnoteReference w:id="4"/>
      </w:r>
      <w:r w:rsidR="009F221D" w:rsidRPr="00587BA8">
        <w:rPr>
          <w:rFonts w:ascii="Poppins" w:hAnsi="Poppins" w:cs="Poppins"/>
          <w:i/>
          <w:iCs/>
          <w:color w:val="222222"/>
          <w:sz w:val="22"/>
          <w:szCs w:val="22"/>
        </w:rPr>
        <w:t>.</w:t>
      </w:r>
    </w:p>
    <w:p w14:paraId="44E9DC99" w14:textId="49342B4F" w:rsidR="00C4090B" w:rsidRPr="00587BA8" w:rsidRDefault="008D4665" w:rsidP="009F221D">
      <w:pPr>
        <w:pStyle w:val="NormalnyWeb"/>
        <w:numPr>
          <w:ilvl w:val="0"/>
          <w:numId w:val="21"/>
        </w:numPr>
        <w:spacing w:before="0" w:beforeAutospacing="0" w:after="0" w:afterAutospacing="0" w:line="360" w:lineRule="auto"/>
        <w:rPr>
          <w:rFonts w:ascii="Poppins" w:hAnsi="Poppins" w:cs="Poppins"/>
          <w:sz w:val="22"/>
          <w:szCs w:val="22"/>
        </w:rPr>
      </w:pPr>
      <w:r w:rsidRPr="00587BA8">
        <w:rPr>
          <w:rFonts w:ascii="Poppins" w:hAnsi="Poppins" w:cs="Poppins"/>
          <w:sz w:val="22"/>
          <w:szCs w:val="22"/>
        </w:rPr>
        <w:t xml:space="preserve">spełniam warunki udziału w postępowaniu określone przez Zamawiającego w rozdz. </w:t>
      </w:r>
      <w:r w:rsidR="001B336E" w:rsidRPr="00587BA8">
        <w:rPr>
          <w:rFonts w:ascii="Poppins" w:hAnsi="Poppins" w:cs="Poppins"/>
          <w:sz w:val="22"/>
          <w:szCs w:val="22"/>
        </w:rPr>
        <w:t>VI</w:t>
      </w:r>
      <w:r w:rsidRPr="00587BA8">
        <w:rPr>
          <w:rFonts w:ascii="Poppins" w:hAnsi="Poppins" w:cs="Poppins"/>
          <w:sz w:val="22"/>
          <w:szCs w:val="22"/>
        </w:rPr>
        <w:t xml:space="preserve"> pkt </w:t>
      </w:r>
      <w:r w:rsidR="001B336E" w:rsidRPr="00587BA8">
        <w:rPr>
          <w:rFonts w:ascii="Poppins" w:hAnsi="Poppins" w:cs="Poppins"/>
          <w:sz w:val="22"/>
          <w:szCs w:val="22"/>
        </w:rPr>
        <w:t>1</w:t>
      </w:r>
      <w:r w:rsidRPr="00587BA8">
        <w:rPr>
          <w:rFonts w:ascii="Poppins" w:hAnsi="Poppins" w:cs="Poppins"/>
          <w:sz w:val="22"/>
          <w:szCs w:val="22"/>
        </w:rPr>
        <w:t xml:space="preserve"> SWZ</w:t>
      </w:r>
      <w:r w:rsidR="00C51AF5" w:rsidRPr="00587BA8">
        <w:rPr>
          <w:rFonts w:ascii="Poppins" w:hAnsi="Poppins" w:cs="Poppins"/>
          <w:sz w:val="22"/>
          <w:szCs w:val="22"/>
        </w:rPr>
        <w:t>.</w:t>
      </w:r>
    </w:p>
    <w:p w14:paraId="2A583108" w14:textId="4166DC05" w:rsidR="00C30522" w:rsidRPr="00587BA8" w:rsidRDefault="00C4090B" w:rsidP="00120F9B">
      <w:pPr>
        <w:pStyle w:val="NormalnyWeb"/>
        <w:numPr>
          <w:ilvl w:val="0"/>
          <w:numId w:val="21"/>
        </w:numPr>
        <w:spacing w:before="0" w:beforeAutospacing="0" w:after="0" w:afterAutospacing="0" w:line="360" w:lineRule="auto"/>
        <w:rPr>
          <w:rFonts w:ascii="Poppins" w:hAnsi="Poppins" w:cs="Poppins"/>
          <w:sz w:val="22"/>
          <w:szCs w:val="22"/>
        </w:rPr>
      </w:pPr>
      <w:r w:rsidRPr="00587BA8">
        <w:rPr>
          <w:rFonts w:ascii="Poppins" w:hAnsi="Poppins" w:cs="Poppins"/>
          <w:sz w:val="22"/>
          <w:szCs w:val="22"/>
        </w:rPr>
        <w:t xml:space="preserve">Oświadczam, że zachodzą w stosunku do mnie podstawy wykluczenia z postępowania </w:t>
      </w:r>
      <w:r w:rsidRPr="00587BA8">
        <w:rPr>
          <w:rFonts w:ascii="Poppins" w:hAnsi="Poppins" w:cs="Poppins"/>
          <w:b/>
          <w:bCs/>
          <w:sz w:val="22"/>
          <w:szCs w:val="22"/>
        </w:rPr>
        <w:t>na podstawie art. ……… ustawy PZP</w:t>
      </w:r>
      <w:r w:rsidRPr="00587BA8">
        <w:rPr>
          <w:rFonts w:ascii="Poppins" w:hAnsi="Poppins" w:cs="Poppins"/>
          <w:sz w:val="22"/>
          <w:szCs w:val="22"/>
        </w:rPr>
        <w:t xml:space="preserve"> </w:t>
      </w:r>
      <w:r w:rsidR="009F221D" w:rsidRPr="00587BA8">
        <w:rPr>
          <w:rFonts w:ascii="Poppins" w:hAnsi="Poppins" w:cs="Poppins"/>
          <w:b/>
          <w:bCs/>
          <w:sz w:val="22"/>
          <w:szCs w:val="22"/>
        </w:rPr>
        <w:t xml:space="preserve">lub </w:t>
      </w:r>
      <w:r w:rsidR="00120F9B" w:rsidRPr="00587BA8">
        <w:rPr>
          <w:rFonts w:ascii="Poppins" w:hAnsi="Poppins" w:cs="Poppins"/>
          <w:b/>
          <w:bCs/>
          <w:sz w:val="22"/>
          <w:szCs w:val="22"/>
        </w:rPr>
        <w:t>na podstawie art 7 ust. 1</w:t>
      </w:r>
      <w:r w:rsidR="00120F9B" w:rsidRPr="00587BA8">
        <w:rPr>
          <w:rFonts w:ascii="Poppins" w:hAnsi="Poppins" w:cs="Poppins"/>
          <w:sz w:val="22"/>
          <w:szCs w:val="22"/>
        </w:rPr>
        <w:t xml:space="preserve"> </w:t>
      </w:r>
      <w:r w:rsidR="00120F9B" w:rsidRPr="00587BA8">
        <w:rPr>
          <w:rFonts w:ascii="Poppins" w:hAnsi="Poppins" w:cs="Poppins"/>
          <w:b/>
          <w:bCs/>
          <w:i/>
          <w:iCs/>
          <w:color w:val="222222"/>
          <w:sz w:val="22"/>
          <w:szCs w:val="22"/>
        </w:rPr>
        <w:lastRenderedPageBreak/>
        <w:t>ustawy o szczególnych rozwiązaniach w zakresie przeciwdziałania wspieraniu agresji na Ukrainę oraz służących ochronie bezpieczeństwa narodowego</w:t>
      </w:r>
      <w:r w:rsidR="00120F9B" w:rsidRPr="00587BA8">
        <w:rPr>
          <w:rFonts w:ascii="Poppins" w:hAnsi="Poppins" w:cs="Poppins"/>
          <w:i/>
          <w:sz w:val="22"/>
          <w:szCs w:val="22"/>
        </w:rPr>
        <w:t xml:space="preserve"> </w:t>
      </w:r>
      <w:r w:rsidRPr="00587BA8">
        <w:rPr>
          <w:rFonts w:ascii="Poppins" w:hAnsi="Poppins" w:cs="Poppins"/>
          <w:sz w:val="22"/>
          <w:szCs w:val="22"/>
        </w:rPr>
        <w:t>Jednocześnie oświadczam, że w</w:t>
      </w:r>
      <w:r w:rsidRPr="00587BA8">
        <w:rPr>
          <w:rFonts w:ascii="Poppins" w:hAnsi="Poppins" w:cs="Poppins"/>
        </w:rPr>
        <w:t xml:space="preserve"> </w:t>
      </w:r>
      <w:r w:rsidRPr="00587BA8">
        <w:rPr>
          <w:rFonts w:ascii="Poppins" w:hAnsi="Poppins" w:cs="Poppins"/>
          <w:sz w:val="22"/>
          <w:szCs w:val="22"/>
        </w:rPr>
        <w:t>związku z ww. okolicznością, na podstawie art.</w:t>
      </w:r>
      <w:r w:rsidR="0045452E" w:rsidRPr="00587BA8">
        <w:rPr>
          <w:rFonts w:ascii="Poppins" w:hAnsi="Poppins" w:cs="Poppins"/>
          <w:sz w:val="22"/>
          <w:szCs w:val="22"/>
        </w:rPr>
        <w:t xml:space="preserve"> 110 </w:t>
      </w:r>
      <w:r w:rsidRPr="00587BA8">
        <w:rPr>
          <w:rFonts w:ascii="Poppins" w:hAnsi="Poppins" w:cs="Poppins"/>
          <w:sz w:val="22"/>
          <w:szCs w:val="22"/>
        </w:rPr>
        <w:t>ust.</w:t>
      </w:r>
      <w:r w:rsidR="00C51AF5" w:rsidRPr="00587BA8">
        <w:rPr>
          <w:rFonts w:ascii="Poppins" w:hAnsi="Poppins" w:cs="Poppins"/>
          <w:sz w:val="22"/>
          <w:szCs w:val="22"/>
        </w:rPr>
        <w:t xml:space="preserve"> </w:t>
      </w:r>
      <w:r w:rsidR="0045452E" w:rsidRPr="00587BA8">
        <w:rPr>
          <w:rFonts w:ascii="Poppins" w:hAnsi="Poppins" w:cs="Poppins"/>
          <w:sz w:val="22"/>
          <w:szCs w:val="22"/>
        </w:rPr>
        <w:t>2</w:t>
      </w:r>
      <w:r w:rsidRPr="00587BA8">
        <w:rPr>
          <w:rFonts w:ascii="Poppins" w:hAnsi="Poppins" w:cs="Poppins"/>
          <w:sz w:val="22"/>
          <w:szCs w:val="22"/>
        </w:rPr>
        <w:t xml:space="preserve"> ustawy PZP podjąłem następujące środki naprawcze: </w:t>
      </w:r>
    </w:p>
    <w:p w14:paraId="18C658B0" w14:textId="2213819D" w:rsidR="00C4090B" w:rsidRPr="00587BA8" w:rsidRDefault="00C4090B" w:rsidP="007E576A">
      <w:pPr>
        <w:spacing w:after="0" w:line="276" w:lineRule="auto"/>
        <w:jc w:val="both"/>
        <w:rPr>
          <w:rFonts w:ascii="Poppins" w:hAnsi="Poppins" w:cs="Poppins"/>
        </w:rPr>
      </w:pPr>
      <w:r w:rsidRPr="00587BA8">
        <w:rPr>
          <w:rFonts w:ascii="Poppins" w:hAnsi="Poppins" w:cs="Poppins"/>
        </w:rPr>
        <w:t>………………………………………………………………………………………………………………</w:t>
      </w:r>
    </w:p>
    <w:p w14:paraId="0C450F17" w14:textId="616016AF" w:rsidR="00C4090B" w:rsidRPr="00587BA8" w:rsidRDefault="00C4090B" w:rsidP="007E576A">
      <w:pPr>
        <w:spacing w:after="240" w:line="276" w:lineRule="auto"/>
        <w:jc w:val="both"/>
        <w:rPr>
          <w:rFonts w:ascii="Poppins" w:hAnsi="Poppins" w:cs="Poppins"/>
        </w:rPr>
      </w:pPr>
      <w:r w:rsidRPr="00587BA8">
        <w:rPr>
          <w:rFonts w:ascii="Poppins" w:hAnsi="Poppins" w:cs="Poppins"/>
        </w:rPr>
        <w:t>…………………………………………………………………………………………..…………………....</w:t>
      </w:r>
    </w:p>
    <w:p w14:paraId="716DAAE8" w14:textId="77777777" w:rsidR="00C4090B" w:rsidRPr="00587BA8" w:rsidRDefault="00C4090B" w:rsidP="007E576A">
      <w:pPr>
        <w:spacing w:after="0" w:line="276" w:lineRule="auto"/>
        <w:ind w:left="7788"/>
        <w:outlineLvl w:val="0"/>
        <w:rPr>
          <w:rFonts w:ascii="Poppins" w:eastAsia="Times New Roman" w:hAnsi="Poppins" w:cs="Poppins"/>
        </w:rPr>
      </w:pPr>
    </w:p>
    <w:p w14:paraId="2DD13824" w14:textId="77777777" w:rsidR="008D4665" w:rsidRPr="00587BA8" w:rsidRDefault="008D4665" w:rsidP="008D4665">
      <w:pPr>
        <w:shd w:val="clear" w:color="auto" w:fill="BFBFBF" w:themeFill="background1" w:themeFillShade="BF"/>
        <w:spacing w:line="360" w:lineRule="auto"/>
        <w:rPr>
          <w:rFonts w:ascii="Poppins" w:hAnsi="Poppins" w:cs="Poppins"/>
        </w:rPr>
      </w:pPr>
      <w:r w:rsidRPr="00587BA8">
        <w:rPr>
          <w:rFonts w:ascii="Poppins" w:hAnsi="Poppins" w:cs="Poppins"/>
          <w:b/>
        </w:rPr>
        <w:t>INFORMACJA W ZWIĄZKU Z POLEGANIEM NA ZASOBACH INNYCH PODMIOTÓW</w:t>
      </w:r>
      <w:r w:rsidRPr="00587BA8">
        <w:rPr>
          <w:rFonts w:ascii="Poppins" w:hAnsi="Poppins" w:cs="Poppins"/>
        </w:rPr>
        <w:t xml:space="preserve">: </w:t>
      </w:r>
    </w:p>
    <w:p w14:paraId="5D008E49" w14:textId="7C3410A9" w:rsidR="008D4665" w:rsidRPr="00587BA8" w:rsidRDefault="008D4665" w:rsidP="008D4665">
      <w:pPr>
        <w:spacing w:after="0" w:line="360" w:lineRule="auto"/>
        <w:jc w:val="both"/>
        <w:rPr>
          <w:rFonts w:ascii="Poppins" w:hAnsi="Poppins" w:cs="Poppins"/>
        </w:rPr>
      </w:pPr>
      <w:r w:rsidRPr="00587BA8">
        <w:rPr>
          <w:rFonts w:ascii="Poppins" w:hAnsi="Poppins" w:cs="Poppins"/>
        </w:rPr>
        <w:t xml:space="preserve">Oświadczam, że w celu wykazania spełniania warunków udziału w postępowaniu, określonych przez Zamawiającego w </w:t>
      </w:r>
      <w:r w:rsidRPr="00587BA8">
        <w:rPr>
          <w:rFonts w:ascii="Poppins" w:hAnsi="Poppins" w:cs="Poppins"/>
          <w:b/>
        </w:rPr>
        <w:t xml:space="preserve">rozdz. </w:t>
      </w:r>
      <w:r w:rsidR="00F12BB1" w:rsidRPr="00587BA8">
        <w:rPr>
          <w:rFonts w:ascii="Poppins" w:hAnsi="Poppins" w:cs="Poppins"/>
          <w:b/>
        </w:rPr>
        <w:t>VI</w:t>
      </w:r>
      <w:r w:rsidRPr="00587BA8">
        <w:rPr>
          <w:rFonts w:ascii="Poppins" w:hAnsi="Poppins" w:cs="Poppins"/>
          <w:b/>
        </w:rPr>
        <w:t xml:space="preserve"> pkt </w:t>
      </w:r>
      <w:r w:rsidR="00F12BB1" w:rsidRPr="00587BA8">
        <w:rPr>
          <w:rFonts w:ascii="Poppins" w:hAnsi="Poppins" w:cs="Poppins"/>
          <w:b/>
        </w:rPr>
        <w:t>1</w:t>
      </w:r>
      <w:r w:rsidRPr="00587BA8">
        <w:rPr>
          <w:rFonts w:ascii="Poppins" w:hAnsi="Poppins" w:cs="Poppins"/>
          <w:b/>
        </w:rPr>
        <w:t xml:space="preserve"> SWZ</w:t>
      </w:r>
      <w:r w:rsidRPr="00587BA8">
        <w:rPr>
          <w:rFonts w:ascii="Poppins" w:hAnsi="Poppins" w:cs="Poppins"/>
          <w:i/>
        </w:rPr>
        <w:t>,</w:t>
      </w:r>
      <w:r w:rsidRPr="00587BA8">
        <w:rPr>
          <w:rFonts w:ascii="Poppins" w:hAnsi="Poppins" w:cs="Poppins"/>
        </w:rPr>
        <w:t xml:space="preserve"> polegam na zasobach następującego/ych podmiotu/ów: </w:t>
      </w:r>
      <w:r w:rsidR="002C38EB" w:rsidRPr="00587BA8">
        <w:rPr>
          <w:rFonts w:ascii="Poppins" w:hAnsi="Poppins" w:cs="Poppins"/>
        </w:rPr>
        <w:t>……………………………………………………</w:t>
      </w:r>
      <w:r w:rsidRPr="00587BA8">
        <w:rPr>
          <w:rFonts w:ascii="Poppins" w:hAnsi="Poppins" w:cs="Poppins"/>
        </w:rPr>
        <w:t>……………</w:t>
      </w:r>
      <w:r w:rsidR="002C38EB" w:rsidRPr="00587BA8">
        <w:rPr>
          <w:rFonts w:ascii="Poppins" w:hAnsi="Poppins" w:cs="Poppins"/>
        </w:rPr>
        <w:t xml:space="preserve"> </w:t>
      </w:r>
      <w:r w:rsidRPr="00587BA8">
        <w:rPr>
          <w:rFonts w:ascii="Poppins" w:hAnsi="Poppins" w:cs="Poppins"/>
        </w:rPr>
        <w:t xml:space="preserve">…………………………………………………………………………………………… </w:t>
      </w:r>
      <w:r w:rsidRPr="00587BA8">
        <w:rPr>
          <w:rFonts w:ascii="Poppins" w:hAnsi="Poppins" w:cs="Poppins"/>
        </w:rPr>
        <w:br/>
        <w:t>w następującym zakresie: ………………………………………………………………………</w:t>
      </w:r>
    </w:p>
    <w:p w14:paraId="795F6081" w14:textId="401DFA32" w:rsidR="008D4665" w:rsidRPr="00587BA8" w:rsidRDefault="008D4665" w:rsidP="008D4665">
      <w:pPr>
        <w:spacing w:after="0" w:line="360" w:lineRule="auto"/>
        <w:jc w:val="both"/>
        <w:rPr>
          <w:rFonts w:ascii="Poppins" w:hAnsi="Poppins" w:cs="Poppins"/>
          <w:i/>
        </w:rPr>
      </w:pPr>
      <w:r w:rsidRPr="00587BA8">
        <w:rPr>
          <w:rFonts w:ascii="Poppins" w:hAnsi="Poppins" w:cs="Poppins"/>
        </w:rPr>
        <w:t xml:space="preserve">………………………………………………. </w:t>
      </w:r>
      <w:r w:rsidRPr="00587BA8">
        <w:rPr>
          <w:rFonts w:ascii="Poppins" w:hAnsi="Poppins" w:cs="Poppins"/>
          <w:i/>
        </w:rPr>
        <w:t xml:space="preserve">(wskazać podmiot i określić odpowiedni zakres dla wskazanego podmiotu). </w:t>
      </w:r>
    </w:p>
    <w:p w14:paraId="176CCB31" w14:textId="77777777" w:rsidR="0049035D" w:rsidRPr="00587BA8" w:rsidRDefault="0049035D" w:rsidP="007E576A">
      <w:pPr>
        <w:spacing w:after="0" w:line="276" w:lineRule="auto"/>
        <w:jc w:val="both"/>
        <w:rPr>
          <w:rFonts w:ascii="Poppins" w:hAnsi="Poppins" w:cs="Poppins"/>
          <w:i/>
        </w:rPr>
      </w:pPr>
    </w:p>
    <w:p w14:paraId="12B17AC5" w14:textId="7F86C6D5" w:rsidR="00C4090B" w:rsidRPr="00587BA8" w:rsidRDefault="00C4090B" w:rsidP="007E576A">
      <w:pPr>
        <w:shd w:val="clear" w:color="auto" w:fill="BFBFBF"/>
        <w:spacing w:after="0" w:line="276" w:lineRule="auto"/>
        <w:jc w:val="both"/>
        <w:rPr>
          <w:rFonts w:ascii="Poppins" w:hAnsi="Poppins" w:cs="Poppins"/>
          <w:b/>
        </w:rPr>
      </w:pPr>
      <w:r w:rsidRPr="00587BA8">
        <w:rPr>
          <w:rFonts w:ascii="Poppins" w:hAnsi="Poppins" w:cs="Poppins"/>
          <w:b/>
        </w:rPr>
        <w:t>OŚWIADCZENIE DOTYCZĄCE PODANYCH INFORMACJI:</w:t>
      </w:r>
    </w:p>
    <w:p w14:paraId="3DBF81E7" w14:textId="77777777" w:rsidR="00C4090B" w:rsidRPr="00587BA8" w:rsidRDefault="00C4090B" w:rsidP="007E576A">
      <w:pPr>
        <w:spacing w:after="0" w:line="276" w:lineRule="auto"/>
        <w:jc w:val="both"/>
        <w:rPr>
          <w:rFonts w:ascii="Poppins" w:hAnsi="Poppins" w:cs="Poppins"/>
          <w:b/>
        </w:rPr>
      </w:pPr>
    </w:p>
    <w:p w14:paraId="76E74671" w14:textId="535BB534" w:rsidR="00C4090B" w:rsidRPr="00587BA8" w:rsidRDefault="00C4090B" w:rsidP="007E576A">
      <w:pPr>
        <w:spacing w:after="0" w:line="276" w:lineRule="auto"/>
        <w:jc w:val="both"/>
        <w:rPr>
          <w:rFonts w:ascii="Poppins" w:hAnsi="Poppins" w:cs="Poppins"/>
        </w:rPr>
      </w:pPr>
      <w:r w:rsidRPr="00587BA8">
        <w:rPr>
          <w:rFonts w:ascii="Poppins" w:hAnsi="Poppins" w:cs="Poppins"/>
        </w:rPr>
        <w:t>Oświadczam, że wszystkie informacje podane w powyższych oświadczeniach są aktualne i zgodne z</w:t>
      </w:r>
      <w:r w:rsidR="002A0136" w:rsidRPr="00587BA8">
        <w:rPr>
          <w:rFonts w:ascii="Poppins" w:hAnsi="Poppins" w:cs="Poppins"/>
        </w:rPr>
        <w:t xml:space="preserve"> </w:t>
      </w:r>
      <w:r w:rsidRPr="00587BA8">
        <w:rPr>
          <w:rFonts w:ascii="Poppins" w:hAnsi="Poppins" w:cs="Poppins"/>
        </w:rPr>
        <w:t>prawdą oraz zostały przedstawione z pełną świadomością konsekwencji wprowadzenia zamawiającego w błąd przy przedstawianiu informacji.</w:t>
      </w:r>
    </w:p>
    <w:p w14:paraId="218660DA" w14:textId="576A1CF3" w:rsidR="00C4090B" w:rsidRPr="00587BA8" w:rsidRDefault="00DE4C0E" w:rsidP="007E576A">
      <w:pPr>
        <w:spacing w:after="0" w:line="276" w:lineRule="auto"/>
        <w:jc w:val="both"/>
        <w:rPr>
          <w:rFonts w:ascii="Poppins" w:hAnsi="Poppins" w:cs="Poppins"/>
        </w:rPr>
      </w:pPr>
      <w:r w:rsidRPr="00587BA8">
        <w:rPr>
          <w:rFonts w:ascii="Poppins" w:hAnsi="Poppins" w:cs="Poppins"/>
        </w:rPr>
        <w:t xml:space="preserve">Bezpłatny dostęp </w:t>
      </w:r>
      <w:r w:rsidR="00292778" w:rsidRPr="00587BA8">
        <w:rPr>
          <w:rFonts w:ascii="Poppins" w:hAnsi="Poppins" w:cs="Poppins"/>
        </w:rPr>
        <w:t xml:space="preserve">do informacji </w:t>
      </w:r>
      <w:r w:rsidRPr="00587BA8">
        <w:rPr>
          <w:rFonts w:ascii="Poppins" w:hAnsi="Poppins" w:cs="Poppins"/>
        </w:rPr>
        <w:t>potwierdzając</w:t>
      </w:r>
      <w:r w:rsidR="00292778" w:rsidRPr="00587BA8">
        <w:rPr>
          <w:rFonts w:ascii="Poppins" w:hAnsi="Poppins" w:cs="Poppins"/>
        </w:rPr>
        <w:t xml:space="preserve">ych nasze Oświadczenie </w:t>
      </w:r>
      <w:r w:rsidR="008E62A3" w:rsidRPr="00587BA8">
        <w:rPr>
          <w:rFonts w:ascii="Poppins" w:hAnsi="Poppins" w:cs="Poppins"/>
        </w:rPr>
        <w:t xml:space="preserve">można uzyskać pod adresem: </w:t>
      </w:r>
      <w:r w:rsidR="00292778" w:rsidRPr="00587BA8">
        <w:rPr>
          <w:rFonts w:ascii="Poppins" w:hAnsi="Poppins" w:cs="Poppins"/>
        </w:rPr>
        <w:t xml:space="preserve"> ………………………………….</w:t>
      </w:r>
      <w:r w:rsidRPr="00587BA8">
        <w:rPr>
          <w:rFonts w:ascii="Poppins" w:hAnsi="Poppins" w:cs="Poppins"/>
        </w:rPr>
        <w:t xml:space="preserve"> </w:t>
      </w:r>
    </w:p>
    <w:p w14:paraId="7C0D03FC" w14:textId="77777777" w:rsidR="00E6779D" w:rsidRPr="00587BA8" w:rsidRDefault="00E6779D">
      <w:pPr>
        <w:spacing w:after="160" w:line="259" w:lineRule="auto"/>
        <w:rPr>
          <w:rFonts w:ascii="Poppins" w:eastAsia="Times New Roman" w:hAnsi="Poppins" w:cs="Poppins"/>
          <w:lang w:eastAsia="pl-PL"/>
        </w:rPr>
      </w:pPr>
    </w:p>
    <w:p w14:paraId="31B321A0" w14:textId="77777777" w:rsidR="000A7FF3" w:rsidRPr="00587BA8" w:rsidRDefault="000A7FF3" w:rsidP="000A7FF3">
      <w:pPr>
        <w:autoSpaceDE w:val="0"/>
        <w:autoSpaceDN w:val="0"/>
        <w:adjustRightInd w:val="0"/>
        <w:spacing w:after="0"/>
        <w:jc w:val="right"/>
        <w:rPr>
          <w:rFonts w:ascii="Poppins" w:hAnsi="Poppins" w:cs="Poppins"/>
          <w:color w:val="000000"/>
        </w:rPr>
      </w:pPr>
      <w:r w:rsidRPr="00587BA8">
        <w:rPr>
          <w:rFonts w:ascii="Poppins" w:hAnsi="Poppins" w:cs="Poppins"/>
          <w:color w:val="000000"/>
        </w:rPr>
        <w:t>………………………………</w:t>
      </w:r>
    </w:p>
    <w:p w14:paraId="401DCD38" w14:textId="77777777" w:rsidR="000A7FF3" w:rsidRPr="00587BA8" w:rsidRDefault="000A7FF3" w:rsidP="000A7FF3">
      <w:pPr>
        <w:autoSpaceDE w:val="0"/>
        <w:autoSpaceDN w:val="0"/>
        <w:adjustRightInd w:val="0"/>
        <w:spacing w:after="0"/>
        <w:jc w:val="right"/>
        <w:rPr>
          <w:rFonts w:ascii="Poppins" w:hAnsi="Poppins" w:cs="Poppins"/>
          <w:color w:val="000000"/>
        </w:rPr>
      </w:pPr>
      <w:r w:rsidRPr="00587BA8">
        <w:rPr>
          <w:rFonts w:ascii="Poppins" w:hAnsi="Poppins" w:cs="Poppins"/>
          <w:color w:val="000000"/>
        </w:rPr>
        <w:t xml:space="preserve">Podpis wykonawcy lub upełnomocnionego </w:t>
      </w:r>
    </w:p>
    <w:p w14:paraId="501C39F3" w14:textId="7F8E2B98" w:rsidR="00E92B23" w:rsidRPr="00587BA8" w:rsidRDefault="000A7FF3" w:rsidP="004B1D83">
      <w:pPr>
        <w:autoSpaceDE w:val="0"/>
        <w:autoSpaceDN w:val="0"/>
        <w:adjustRightInd w:val="0"/>
        <w:spacing w:after="0"/>
        <w:jc w:val="right"/>
        <w:rPr>
          <w:rFonts w:ascii="Poppins" w:eastAsia="Times New Roman" w:hAnsi="Poppins" w:cs="Poppins"/>
          <w:lang w:eastAsia="pl-PL"/>
        </w:rPr>
      </w:pPr>
      <w:r w:rsidRPr="00587BA8">
        <w:rPr>
          <w:rFonts w:ascii="Poppins" w:hAnsi="Poppins" w:cs="Poppins"/>
          <w:color w:val="000000"/>
        </w:rPr>
        <w:t>przedstawiciela wykonawcy</w:t>
      </w:r>
      <w:r w:rsidR="00E92B23" w:rsidRPr="00587BA8">
        <w:rPr>
          <w:rFonts w:ascii="Poppins" w:eastAsia="Times New Roman" w:hAnsi="Poppins" w:cs="Poppins"/>
          <w:lang w:eastAsia="pl-PL"/>
        </w:rPr>
        <w:br w:type="page"/>
      </w:r>
    </w:p>
    <w:p w14:paraId="328998B2" w14:textId="5A89A45B" w:rsidR="00E67F95" w:rsidRPr="00587BA8" w:rsidRDefault="00E67F95" w:rsidP="00E67F95">
      <w:pPr>
        <w:autoSpaceDE w:val="0"/>
        <w:autoSpaceDN w:val="0"/>
        <w:adjustRightInd w:val="0"/>
        <w:spacing w:after="0" w:line="276" w:lineRule="auto"/>
        <w:jc w:val="right"/>
        <w:rPr>
          <w:rFonts w:ascii="Poppins" w:eastAsia="Times New Roman" w:hAnsi="Poppins" w:cs="Poppins"/>
          <w:b/>
          <w:bCs/>
          <w:lang w:eastAsia="pl-PL"/>
        </w:rPr>
      </w:pPr>
      <w:r w:rsidRPr="00587BA8">
        <w:rPr>
          <w:rFonts w:ascii="Poppins" w:eastAsia="Times New Roman" w:hAnsi="Poppins" w:cs="Poppins"/>
          <w:b/>
          <w:bCs/>
          <w:lang w:eastAsia="pl-PL"/>
        </w:rPr>
        <w:lastRenderedPageBreak/>
        <w:t xml:space="preserve">Załącznik nr </w:t>
      </w:r>
      <w:r w:rsidR="00A12F48" w:rsidRPr="00587BA8">
        <w:rPr>
          <w:rFonts w:ascii="Poppins" w:eastAsia="Times New Roman" w:hAnsi="Poppins" w:cs="Poppins"/>
          <w:b/>
          <w:bCs/>
          <w:lang w:eastAsia="pl-PL"/>
        </w:rPr>
        <w:t>5</w:t>
      </w:r>
      <w:r w:rsidRPr="00587BA8">
        <w:rPr>
          <w:rFonts w:ascii="Poppins" w:eastAsia="Times New Roman" w:hAnsi="Poppins" w:cs="Poppins"/>
          <w:b/>
          <w:bCs/>
          <w:lang w:eastAsia="pl-PL"/>
        </w:rPr>
        <w:t xml:space="preserve"> do SWZ</w:t>
      </w:r>
    </w:p>
    <w:p w14:paraId="38C9947C" w14:textId="28522434" w:rsidR="00636B47" w:rsidRPr="00587BA8" w:rsidRDefault="00636B47" w:rsidP="00E67F95">
      <w:pPr>
        <w:autoSpaceDE w:val="0"/>
        <w:autoSpaceDN w:val="0"/>
        <w:adjustRightInd w:val="0"/>
        <w:spacing w:after="0" w:line="276" w:lineRule="auto"/>
        <w:jc w:val="right"/>
        <w:rPr>
          <w:rFonts w:ascii="Poppins" w:eastAsia="Times New Roman" w:hAnsi="Poppins" w:cs="Poppins"/>
          <w:b/>
          <w:bCs/>
          <w:lang w:eastAsia="pl-PL"/>
        </w:rPr>
      </w:pPr>
    </w:p>
    <w:p w14:paraId="26640589" w14:textId="77777777" w:rsidR="00636B47" w:rsidRPr="00587BA8" w:rsidRDefault="00636B47" w:rsidP="00636B47">
      <w:pPr>
        <w:autoSpaceDE w:val="0"/>
        <w:autoSpaceDN w:val="0"/>
        <w:adjustRightInd w:val="0"/>
        <w:spacing w:after="0" w:line="276" w:lineRule="auto"/>
        <w:rPr>
          <w:rFonts w:ascii="Poppins" w:eastAsia="Times New Roman" w:hAnsi="Poppins" w:cs="Poppins"/>
          <w:lang w:eastAsia="pl-PL"/>
        </w:rPr>
      </w:pPr>
      <w:r w:rsidRPr="00587BA8">
        <w:rPr>
          <w:rFonts w:ascii="Poppins" w:eastAsia="Times New Roman" w:hAnsi="Poppins" w:cs="Poppins"/>
          <w:lang w:eastAsia="pl-PL"/>
        </w:rPr>
        <w:t>..……………………………………………</w:t>
      </w:r>
    </w:p>
    <w:p w14:paraId="66352A5D" w14:textId="77777777" w:rsidR="00636B47" w:rsidRPr="00587BA8" w:rsidRDefault="00636B47" w:rsidP="00636B47">
      <w:pPr>
        <w:autoSpaceDE w:val="0"/>
        <w:autoSpaceDN w:val="0"/>
        <w:adjustRightInd w:val="0"/>
        <w:spacing w:after="0" w:line="276" w:lineRule="auto"/>
        <w:rPr>
          <w:rFonts w:ascii="Poppins" w:eastAsia="Times New Roman" w:hAnsi="Poppins" w:cs="Poppins"/>
          <w:i/>
          <w:lang w:eastAsia="pl-PL"/>
        </w:rPr>
      </w:pPr>
      <w:r w:rsidRPr="00587BA8">
        <w:rPr>
          <w:rFonts w:ascii="Poppins" w:eastAsia="Times New Roman" w:hAnsi="Poppins" w:cs="Poppins"/>
          <w:i/>
          <w:lang w:eastAsia="pl-PL"/>
        </w:rPr>
        <w:t>(</w:t>
      </w:r>
      <w:r w:rsidRPr="00587BA8">
        <w:rPr>
          <w:rFonts w:ascii="Poppins" w:eastAsia="Times New Roman" w:hAnsi="Poppins" w:cs="Poppins"/>
          <w:i/>
          <w:iCs/>
          <w:lang w:eastAsia="pl-PL"/>
        </w:rPr>
        <w:t>Nazwa Wykonawcy, REGON</w:t>
      </w:r>
      <w:r w:rsidRPr="00587BA8">
        <w:rPr>
          <w:rFonts w:ascii="Poppins" w:eastAsia="Times New Roman" w:hAnsi="Poppins" w:cs="Poppins"/>
          <w:i/>
          <w:lang w:eastAsia="pl-PL"/>
        </w:rPr>
        <w:t>)</w:t>
      </w:r>
    </w:p>
    <w:p w14:paraId="7243997B" w14:textId="77777777" w:rsidR="00636B47" w:rsidRPr="00587BA8" w:rsidRDefault="00636B47" w:rsidP="00636B47">
      <w:pPr>
        <w:autoSpaceDE w:val="0"/>
        <w:autoSpaceDN w:val="0"/>
        <w:adjustRightInd w:val="0"/>
        <w:spacing w:after="0" w:line="276" w:lineRule="auto"/>
        <w:jc w:val="center"/>
        <w:rPr>
          <w:rFonts w:ascii="Poppins" w:eastAsia="Times New Roman" w:hAnsi="Poppins" w:cs="Poppins"/>
          <w:b/>
          <w:bCs/>
          <w:lang w:eastAsia="pl-PL"/>
        </w:rPr>
      </w:pPr>
    </w:p>
    <w:p w14:paraId="50E3B5D9" w14:textId="77777777" w:rsidR="0059199B" w:rsidRPr="00587BA8" w:rsidRDefault="0059199B" w:rsidP="00636B47">
      <w:pPr>
        <w:spacing w:after="0" w:line="276" w:lineRule="auto"/>
        <w:jc w:val="center"/>
        <w:rPr>
          <w:rFonts w:ascii="Poppins" w:hAnsi="Poppins" w:cs="Poppins"/>
          <w:b/>
          <w:bCs/>
        </w:rPr>
      </w:pPr>
    </w:p>
    <w:p w14:paraId="45D20C5E" w14:textId="57FC2C1B" w:rsidR="00636B47" w:rsidRPr="00587BA8" w:rsidRDefault="00636B47" w:rsidP="00636B47">
      <w:pPr>
        <w:spacing w:after="0" w:line="276" w:lineRule="auto"/>
        <w:jc w:val="center"/>
        <w:rPr>
          <w:rFonts w:ascii="Poppins" w:hAnsi="Poppins" w:cs="Poppins"/>
          <w:b/>
          <w:bCs/>
        </w:rPr>
      </w:pPr>
      <w:r w:rsidRPr="00587BA8">
        <w:rPr>
          <w:rFonts w:ascii="Poppins" w:hAnsi="Poppins" w:cs="Poppins"/>
          <w:b/>
          <w:bCs/>
        </w:rPr>
        <w:t>OŚWIADCZENIE</w:t>
      </w:r>
    </w:p>
    <w:p w14:paraId="646F7395" w14:textId="77777777" w:rsidR="0059199B" w:rsidRPr="00587BA8" w:rsidRDefault="0059199B" w:rsidP="00636B47">
      <w:pPr>
        <w:spacing w:after="0" w:line="276" w:lineRule="auto"/>
        <w:jc w:val="center"/>
        <w:rPr>
          <w:rFonts w:ascii="Poppins" w:hAnsi="Poppins" w:cs="Poppins"/>
          <w:b/>
          <w:bCs/>
        </w:rPr>
      </w:pPr>
    </w:p>
    <w:p w14:paraId="77D46E72" w14:textId="68D6D956" w:rsidR="00636B47" w:rsidRPr="00587BA8" w:rsidRDefault="00636B47" w:rsidP="00E92B23">
      <w:pPr>
        <w:spacing w:after="0" w:line="360" w:lineRule="auto"/>
        <w:jc w:val="both"/>
        <w:rPr>
          <w:rFonts w:ascii="Poppins" w:hAnsi="Poppins" w:cs="Poppins"/>
          <w:b/>
          <w:bCs/>
        </w:rPr>
      </w:pPr>
      <w:r w:rsidRPr="00587BA8">
        <w:rPr>
          <w:rFonts w:ascii="Poppins" w:hAnsi="Poppins" w:cs="Poppins"/>
          <w:b/>
          <w:bCs/>
        </w:rPr>
        <w:t xml:space="preserve">potwierdzające aktualność informacji zawartych w oświadczeniu wstępnym, o którym mowa w art. 125 ust. 1 ustawy </w:t>
      </w:r>
      <w:r w:rsidR="00A43A82" w:rsidRPr="00587BA8">
        <w:rPr>
          <w:rFonts w:ascii="Poppins" w:hAnsi="Poppins" w:cs="Poppins"/>
          <w:b/>
          <w:bCs/>
        </w:rPr>
        <w:t>PZP.</w:t>
      </w:r>
    </w:p>
    <w:p w14:paraId="3FC2C5C6" w14:textId="2E2A0E9A" w:rsidR="00636B47" w:rsidRPr="00587BA8" w:rsidRDefault="00636B47" w:rsidP="00636B47">
      <w:pPr>
        <w:spacing w:after="0" w:line="360" w:lineRule="auto"/>
        <w:rPr>
          <w:rFonts w:ascii="Poppins" w:hAnsi="Poppins" w:cs="Poppins"/>
        </w:rPr>
      </w:pPr>
    </w:p>
    <w:p w14:paraId="1E7F0356" w14:textId="5359C059" w:rsidR="00636B47" w:rsidRPr="00587BA8" w:rsidRDefault="00636B47" w:rsidP="00636B47">
      <w:pPr>
        <w:spacing w:after="0" w:line="360" w:lineRule="auto"/>
        <w:jc w:val="both"/>
        <w:rPr>
          <w:rFonts w:ascii="Poppins" w:hAnsi="Poppins" w:cs="Poppins"/>
        </w:rPr>
      </w:pPr>
      <w:r w:rsidRPr="00587BA8">
        <w:rPr>
          <w:rFonts w:ascii="Poppins" w:hAnsi="Poppins" w:cs="Poppins"/>
        </w:rPr>
        <w:t>Na potrzeby postępowania o udzielenie zamówienia publicznego pn.</w:t>
      </w:r>
      <w:r w:rsidR="005227B9" w:rsidRPr="00587BA8">
        <w:rPr>
          <w:rFonts w:ascii="Poppins" w:hAnsi="Poppins" w:cs="Poppins"/>
        </w:rPr>
        <w:t xml:space="preserve"> </w:t>
      </w:r>
      <w:r w:rsidR="005227B9" w:rsidRPr="00587BA8">
        <w:rPr>
          <w:rFonts w:ascii="Poppins" w:hAnsi="Poppins" w:cs="Poppins"/>
          <w:b/>
          <w:i/>
        </w:rPr>
        <w:t>„</w:t>
      </w:r>
      <w:r w:rsidR="00E00C2A" w:rsidRPr="00587BA8">
        <w:rPr>
          <w:rFonts w:ascii="Poppins" w:hAnsi="Poppins" w:cs="Poppins"/>
          <w:b/>
          <w:i/>
        </w:rPr>
        <w:t>Usługa administracji IT</w:t>
      </w:r>
      <w:r w:rsidRPr="00587BA8">
        <w:rPr>
          <w:rFonts w:ascii="Poppins" w:hAnsi="Poppins" w:cs="Poppins"/>
          <w:b/>
          <w:i/>
          <w:lang w:eastAsia="pl-PL"/>
        </w:rPr>
        <w:t>”</w:t>
      </w:r>
      <w:r w:rsidRPr="00587BA8">
        <w:rPr>
          <w:rFonts w:ascii="Poppins" w:hAnsi="Poppins" w:cs="Poppins"/>
          <w:b/>
          <w:i/>
        </w:rPr>
        <w:t xml:space="preserve">, </w:t>
      </w:r>
      <w:r w:rsidRPr="00587BA8">
        <w:rPr>
          <w:rFonts w:ascii="Poppins" w:hAnsi="Poppins" w:cs="Poppins"/>
        </w:rPr>
        <w:t xml:space="preserve">znak sprawy: </w:t>
      </w:r>
      <w:r w:rsidR="00BA3718" w:rsidRPr="00587BA8">
        <w:rPr>
          <w:rFonts w:ascii="Poppins" w:hAnsi="Poppins" w:cs="Poppins"/>
          <w:b/>
        </w:rPr>
        <w:t>KIM</w:t>
      </w:r>
      <w:r w:rsidR="00E00C2A" w:rsidRPr="00587BA8">
        <w:rPr>
          <w:rFonts w:ascii="Poppins" w:hAnsi="Poppins" w:cs="Poppins"/>
          <w:b/>
        </w:rPr>
        <w:t xml:space="preserve">..2023 </w:t>
      </w:r>
      <w:r w:rsidRPr="00587BA8">
        <w:rPr>
          <w:rFonts w:ascii="Poppins" w:hAnsi="Poppins" w:cs="Poppins"/>
        </w:rPr>
        <w:t>niniejszym potwierdzam aktualność informacji zawartych w oświadczeniu wstępnym złożonym w niniejszym postępowaniu o udzielenie zamówienia publicznego na podstawie w</w:t>
      </w:r>
      <w:r w:rsidR="00594F90" w:rsidRPr="00587BA8">
        <w:rPr>
          <w:rFonts w:ascii="Poppins" w:hAnsi="Poppins" w:cs="Poppins"/>
        </w:rPr>
        <w:t> </w:t>
      </w:r>
      <w:r w:rsidRPr="00587BA8">
        <w:rPr>
          <w:rFonts w:ascii="Poppins" w:hAnsi="Poppins" w:cs="Poppins"/>
        </w:rPr>
        <w:t>art. 125 ust. 1 ustawy P</w:t>
      </w:r>
      <w:r w:rsidR="00A43A82" w:rsidRPr="00587BA8">
        <w:rPr>
          <w:rFonts w:ascii="Poppins" w:hAnsi="Poppins" w:cs="Poppins"/>
        </w:rPr>
        <w:t>ZP</w:t>
      </w:r>
      <w:r w:rsidRPr="00587BA8">
        <w:rPr>
          <w:rFonts w:ascii="Poppins" w:hAnsi="Poppins" w:cs="Poppins"/>
        </w:rPr>
        <w:t xml:space="preserve"> w zakresie braku podstaw wykluczenia z postępowania o których mowa w</w:t>
      </w:r>
      <w:r w:rsidR="00594F90" w:rsidRPr="00587BA8">
        <w:rPr>
          <w:rFonts w:ascii="Poppins" w:hAnsi="Poppins" w:cs="Poppins"/>
        </w:rPr>
        <w:t> </w:t>
      </w:r>
      <w:r w:rsidRPr="00587BA8">
        <w:rPr>
          <w:rFonts w:ascii="Poppins" w:hAnsi="Poppins" w:cs="Poppins"/>
        </w:rPr>
        <w:t>Rozdziale VII pkt 1 SWZ.</w:t>
      </w:r>
    </w:p>
    <w:p w14:paraId="5E1A5379" w14:textId="3301336E" w:rsidR="007F5E9C" w:rsidRPr="00587BA8" w:rsidRDefault="007F5E9C" w:rsidP="00636B47">
      <w:pPr>
        <w:spacing w:after="0" w:line="360" w:lineRule="auto"/>
        <w:jc w:val="both"/>
        <w:rPr>
          <w:rFonts w:ascii="Poppins" w:hAnsi="Poppins" w:cs="Poppins"/>
        </w:rPr>
      </w:pPr>
    </w:p>
    <w:p w14:paraId="1CD99805" w14:textId="77777777" w:rsidR="00023C64" w:rsidRPr="00587BA8" w:rsidRDefault="00023C64" w:rsidP="00023C64">
      <w:pPr>
        <w:jc w:val="both"/>
        <w:rPr>
          <w:rFonts w:ascii="Poppins" w:hAnsi="Poppins" w:cs="Poppins"/>
        </w:rPr>
      </w:pPr>
    </w:p>
    <w:p w14:paraId="04EE3A9E" w14:textId="77777777" w:rsidR="000A7FF3" w:rsidRPr="00587BA8" w:rsidRDefault="000A7FF3" w:rsidP="000A7FF3">
      <w:pPr>
        <w:autoSpaceDE w:val="0"/>
        <w:autoSpaceDN w:val="0"/>
        <w:adjustRightInd w:val="0"/>
        <w:spacing w:after="0"/>
        <w:jc w:val="right"/>
        <w:rPr>
          <w:rFonts w:ascii="Poppins" w:hAnsi="Poppins" w:cs="Poppins"/>
          <w:color w:val="000000"/>
        </w:rPr>
      </w:pPr>
      <w:r w:rsidRPr="00587BA8">
        <w:rPr>
          <w:rFonts w:ascii="Poppins" w:hAnsi="Poppins" w:cs="Poppins"/>
          <w:color w:val="000000"/>
        </w:rPr>
        <w:t>………………………………</w:t>
      </w:r>
    </w:p>
    <w:p w14:paraId="424B63F7" w14:textId="77777777" w:rsidR="000A7FF3" w:rsidRPr="00587BA8" w:rsidRDefault="000A7FF3" w:rsidP="000A7FF3">
      <w:pPr>
        <w:autoSpaceDE w:val="0"/>
        <w:autoSpaceDN w:val="0"/>
        <w:adjustRightInd w:val="0"/>
        <w:spacing w:after="0"/>
        <w:jc w:val="right"/>
        <w:rPr>
          <w:rFonts w:ascii="Poppins" w:hAnsi="Poppins" w:cs="Poppins"/>
          <w:color w:val="000000"/>
        </w:rPr>
      </w:pPr>
      <w:r w:rsidRPr="00587BA8">
        <w:rPr>
          <w:rFonts w:ascii="Poppins" w:hAnsi="Poppins" w:cs="Poppins"/>
          <w:color w:val="000000"/>
        </w:rPr>
        <w:t xml:space="preserve">Podpis wykonawcy lub upełnomocnionego </w:t>
      </w:r>
    </w:p>
    <w:p w14:paraId="6146C6C8" w14:textId="77777777" w:rsidR="000A7FF3" w:rsidRPr="00587BA8" w:rsidRDefault="000A7FF3" w:rsidP="000A7FF3">
      <w:pPr>
        <w:autoSpaceDE w:val="0"/>
        <w:autoSpaceDN w:val="0"/>
        <w:adjustRightInd w:val="0"/>
        <w:spacing w:after="0"/>
        <w:jc w:val="right"/>
        <w:rPr>
          <w:rFonts w:ascii="Poppins" w:hAnsi="Poppins" w:cs="Poppins"/>
          <w:color w:val="000000"/>
        </w:rPr>
      </w:pPr>
      <w:r w:rsidRPr="00587BA8">
        <w:rPr>
          <w:rFonts w:ascii="Poppins" w:hAnsi="Poppins" w:cs="Poppins"/>
          <w:color w:val="000000"/>
        </w:rPr>
        <w:t>przedstawiciela wykonawcy</w:t>
      </w:r>
    </w:p>
    <w:p w14:paraId="2135DE2A" w14:textId="4883D77A" w:rsidR="0099683E" w:rsidRPr="00587BA8" w:rsidRDefault="0099683E" w:rsidP="000A7FF3">
      <w:pPr>
        <w:spacing w:after="160" w:line="259" w:lineRule="auto"/>
        <w:jc w:val="right"/>
        <w:rPr>
          <w:rFonts w:ascii="Poppins" w:eastAsia="Times New Roman" w:hAnsi="Poppins" w:cs="Poppins"/>
          <w:b/>
          <w:bCs/>
          <w:lang w:eastAsia="pl-PL"/>
        </w:rPr>
      </w:pPr>
      <w:r w:rsidRPr="00587BA8">
        <w:rPr>
          <w:rFonts w:ascii="Poppins" w:eastAsia="Times New Roman" w:hAnsi="Poppins" w:cs="Poppins"/>
          <w:b/>
          <w:bCs/>
          <w:lang w:eastAsia="pl-PL"/>
        </w:rPr>
        <w:br w:type="page"/>
      </w:r>
    </w:p>
    <w:p w14:paraId="7594C913" w14:textId="45105656" w:rsidR="00E67F95" w:rsidRPr="00587BA8" w:rsidRDefault="00E67F95" w:rsidP="00E67F95">
      <w:pPr>
        <w:autoSpaceDE w:val="0"/>
        <w:autoSpaceDN w:val="0"/>
        <w:adjustRightInd w:val="0"/>
        <w:spacing w:after="0" w:line="276" w:lineRule="auto"/>
        <w:rPr>
          <w:rFonts w:ascii="Poppins" w:eastAsia="Times New Roman" w:hAnsi="Poppins" w:cs="Poppins"/>
          <w:lang w:eastAsia="pl-PL"/>
        </w:rPr>
      </w:pPr>
    </w:p>
    <w:p w14:paraId="644E6791" w14:textId="50E1949C" w:rsidR="00617B2A" w:rsidRPr="00587BA8" w:rsidRDefault="00AD5AF6" w:rsidP="00AD5AF6">
      <w:pPr>
        <w:tabs>
          <w:tab w:val="left" w:pos="2520"/>
        </w:tabs>
        <w:ind w:left="708"/>
        <w:jc w:val="right"/>
        <w:rPr>
          <w:rFonts w:ascii="Poppins" w:hAnsi="Poppins" w:cs="Poppins"/>
          <w:b/>
        </w:rPr>
      </w:pPr>
      <w:r w:rsidRPr="00587BA8">
        <w:rPr>
          <w:rFonts w:ascii="Poppins" w:hAnsi="Poppins" w:cs="Poppins"/>
          <w:b/>
        </w:rPr>
        <w:t xml:space="preserve">Załącznik nr </w:t>
      </w:r>
      <w:r w:rsidR="00490A4C" w:rsidRPr="00587BA8">
        <w:rPr>
          <w:rFonts w:ascii="Poppins" w:hAnsi="Poppins" w:cs="Poppins"/>
          <w:b/>
        </w:rPr>
        <w:t>6</w:t>
      </w:r>
      <w:r w:rsidR="00AD52D8" w:rsidRPr="00587BA8">
        <w:rPr>
          <w:rFonts w:ascii="Poppins" w:hAnsi="Poppins" w:cs="Poppins"/>
          <w:b/>
        </w:rPr>
        <w:t xml:space="preserve"> </w:t>
      </w:r>
      <w:r w:rsidRPr="00587BA8">
        <w:rPr>
          <w:rFonts w:ascii="Poppins" w:hAnsi="Poppins" w:cs="Poppins"/>
          <w:b/>
        </w:rPr>
        <w:t>do SWZ</w:t>
      </w:r>
    </w:p>
    <w:p w14:paraId="72DA68F5" w14:textId="75393E6B" w:rsidR="00AD5AF6" w:rsidRPr="00587BA8" w:rsidRDefault="00AD5AF6" w:rsidP="00617B2A">
      <w:pPr>
        <w:tabs>
          <w:tab w:val="left" w:pos="2520"/>
        </w:tabs>
        <w:ind w:left="708"/>
        <w:jc w:val="center"/>
        <w:rPr>
          <w:rFonts w:ascii="Poppins" w:hAnsi="Poppins" w:cs="Poppins"/>
          <w:b/>
        </w:rPr>
      </w:pPr>
    </w:p>
    <w:p w14:paraId="301C8D20" w14:textId="77777777" w:rsidR="00C2699E" w:rsidRPr="00587BA8" w:rsidRDefault="00C2699E" w:rsidP="00617B2A">
      <w:pPr>
        <w:tabs>
          <w:tab w:val="left" w:pos="2520"/>
        </w:tabs>
        <w:ind w:left="708"/>
        <w:jc w:val="center"/>
        <w:rPr>
          <w:rFonts w:ascii="Poppins" w:hAnsi="Poppins" w:cs="Poppins"/>
          <w:b/>
        </w:rPr>
      </w:pPr>
    </w:p>
    <w:p w14:paraId="2EE804E9" w14:textId="3534EF33" w:rsidR="00617B2A" w:rsidRPr="00587BA8" w:rsidRDefault="00617B2A" w:rsidP="00617B2A">
      <w:pPr>
        <w:tabs>
          <w:tab w:val="left" w:pos="2520"/>
        </w:tabs>
        <w:ind w:left="708"/>
        <w:jc w:val="center"/>
        <w:rPr>
          <w:rFonts w:ascii="Poppins" w:hAnsi="Poppins" w:cs="Poppins"/>
          <w:b/>
        </w:rPr>
      </w:pPr>
      <w:r w:rsidRPr="00587BA8">
        <w:rPr>
          <w:rFonts w:ascii="Poppins" w:hAnsi="Poppins" w:cs="Poppins"/>
          <w:b/>
        </w:rPr>
        <w:t>OŚWIADCZENIE W ZAKRESIE UD</w:t>
      </w:r>
      <w:r w:rsidR="009F7E10" w:rsidRPr="00587BA8">
        <w:rPr>
          <w:rFonts w:ascii="Poppins" w:hAnsi="Poppins" w:cs="Poppins"/>
          <w:b/>
        </w:rPr>
        <w:t>O</w:t>
      </w:r>
      <w:r w:rsidRPr="00587BA8">
        <w:rPr>
          <w:rFonts w:ascii="Poppins" w:hAnsi="Poppins" w:cs="Poppins"/>
          <w:b/>
        </w:rPr>
        <w:t>STĘPNIANIA ZASOBÓW PRZEZ INNE PODMIOTY</w:t>
      </w:r>
    </w:p>
    <w:p w14:paraId="16113351" w14:textId="77777777" w:rsidR="00617B2A" w:rsidRPr="00587BA8" w:rsidRDefault="00617B2A" w:rsidP="00617B2A">
      <w:pPr>
        <w:tabs>
          <w:tab w:val="left" w:pos="2520"/>
        </w:tabs>
        <w:ind w:left="708"/>
        <w:jc w:val="center"/>
        <w:rPr>
          <w:rFonts w:ascii="Poppins" w:hAnsi="Poppins" w:cs="Poppins"/>
          <w:b/>
          <w:i/>
          <w:iCs/>
        </w:rPr>
      </w:pPr>
      <w:r w:rsidRPr="00587BA8">
        <w:rPr>
          <w:rFonts w:ascii="Poppins" w:hAnsi="Poppins" w:cs="Poppins"/>
          <w:b/>
          <w:i/>
          <w:iCs/>
        </w:rPr>
        <w:t>(WZÓR)</w:t>
      </w:r>
    </w:p>
    <w:p w14:paraId="2CEA67A5" w14:textId="77777777" w:rsidR="00617B2A" w:rsidRPr="00587BA8" w:rsidRDefault="00617B2A" w:rsidP="00617B2A">
      <w:pPr>
        <w:tabs>
          <w:tab w:val="left" w:pos="2520"/>
        </w:tabs>
        <w:ind w:left="708"/>
        <w:rPr>
          <w:rFonts w:ascii="Poppins" w:hAnsi="Poppins" w:cs="Poppins"/>
        </w:rPr>
      </w:pPr>
    </w:p>
    <w:p w14:paraId="5CC3ED2A" w14:textId="4E7415C4" w:rsidR="00D27196" w:rsidRPr="00587BA8" w:rsidRDefault="00617B2A" w:rsidP="00617B2A">
      <w:pPr>
        <w:tabs>
          <w:tab w:val="left" w:pos="1080"/>
          <w:tab w:val="left" w:pos="2520"/>
        </w:tabs>
        <w:spacing w:line="360" w:lineRule="auto"/>
        <w:jc w:val="both"/>
        <w:rPr>
          <w:rFonts w:ascii="Poppins" w:hAnsi="Poppins" w:cs="Poppins"/>
          <w:b/>
        </w:rPr>
      </w:pPr>
      <w:r w:rsidRPr="00587BA8">
        <w:rPr>
          <w:rFonts w:ascii="Poppins" w:hAnsi="Poppins" w:cs="Poppins"/>
        </w:rPr>
        <w:t xml:space="preserve">Dotyczy postępowania pn.: </w:t>
      </w:r>
      <w:r w:rsidR="004B1D83" w:rsidRPr="00587BA8">
        <w:rPr>
          <w:rFonts w:ascii="Poppins" w:hAnsi="Poppins" w:cs="Poppins"/>
          <w:b/>
        </w:rPr>
        <w:t>„</w:t>
      </w:r>
      <w:r w:rsidR="004B1D83">
        <w:rPr>
          <w:rFonts w:ascii="Poppins" w:hAnsi="Poppins" w:cs="Poppins"/>
          <w:b/>
        </w:rPr>
        <w:t>Usługa administracji IT</w:t>
      </w:r>
      <w:r w:rsidR="004B1D83" w:rsidRPr="00587BA8">
        <w:rPr>
          <w:rFonts w:ascii="Poppins" w:hAnsi="Poppins" w:cs="Poppins"/>
          <w:b/>
          <w:i/>
        </w:rPr>
        <w:t xml:space="preserve">”, </w:t>
      </w:r>
      <w:r w:rsidR="005B5E35" w:rsidRPr="00587BA8">
        <w:rPr>
          <w:rFonts w:ascii="Poppins" w:hAnsi="Poppins" w:cs="Poppins"/>
        </w:rPr>
        <w:t>znak sprawy:</w:t>
      </w:r>
      <w:r w:rsidR="005B5E35" w:rsidRPr="00587BA8">
        <w:rPr>
          <w:rFonts w:ascii="Poppins" w:hAnsi="Poppins" w:cs="Poppins"/>
          <w:b/>
        </w:rPr>
        <w:t xml:space="preserve"> </w:t>
      </w:r>
      <w:r w:rsidR="00BA3718" w:rsidRPr="00587BA8">
        <w:rPr>
          <w:rFonts w:ascii="Poppins" w:hAnsi="Poppins" w:cs="Poppins"/>
          <w:b/>
        </w:rPr>
        <w:t>KIM</w:t>
      </w:r>
      <w:r w:rsidR="00D27196" w:rsidRPr="00587BA8">
        <w:rPr>
          <w:rFonts w:ascii="Poppins" w:hAnsi="Poppins" w:cs="Poppins"/>
          <w:b/>
        </w:rPr>
        <w:t>.2.</w:t>
      </w:r>
      <w:r w:rsidR="00E00C2A" w:rsidRPr="00587BA8">
        <w:rPr>
          <w:rFonts w:ascii="Poppins" w:hAnsi="Poppins" w:cs="Poppins"/>
          <w:b/>
        </w:rPr>
        <w:t>2023</w:t>
      </w:r>
    </w:p>
    <w:p w14:paraId="213A0086" w14:textId="031F2465" w:rsidR="009B65F7" w:rsidRPr="00587BA8" w:rsidRDefault="00617B2A" w:rsidP="00617B2A">
      <w:pPr>
        <w:tabs>
          <w:tab w:val="left" w:pos="1080"/>
          <w:tab w:val="left" w:pos="2520"/>
        </w:tabs>
        <w:spacing w:line="360" w:lineRule="auto"/>
        <w:jc w:val="both"/>
        <w:rPr>
          <w:rFonts w:ascii="Poppins" w:hAnsi="Poppins" w:cs="Poppins"/>
        </w:rPr>
      </w:pPr>
      <w:r w:rsidRPr="00587BA8">
        <w:rPr>
          <w:rFonts w:ascii="Poppins" w:hAnsi="Poppins" w:cs="Poppins"/>
        </w:rPr>
        <w:t>Niniejszym oświadczam, iż Wykonawca …………………………. może polegać na ………………………………….</w:t>
      </w:r>
    </w:p>
    <w:p w14:paraId="36434379" w14:textId="23DEDE52" w:rsidR="00617B2A" w:rsidRPr="00587BA8" w:rsidRDefault="00617B2A" w:rsidP="00617B2A">
      <w:pPr>
        <w:tabs>
          <w:tab w:val="left" w:pos="1080"/>
          <w:tab w:val="left" w:pos="2520"/>
        </w:tabs>
        <w:spacing w:line="360" w:lineRule="auto"/>
        <w:jc w:val="both"/>
        <w:rPr>
          <w:rFonts w:ascii="Poppins" w:hAnsi="Poppins" w:cs="Poppins"/>
        </w:rPr>
      </w:pPr>
      <w:r w:rsidRPr="00587BA8">
        <w:rPr>
          <w:rFonts w:ascii="Poppins" w:hAnsi="Poppins" w:cs="Poppins"/>
        </w:rPr>
        <w:t>W związku z powyższym zobowiązuję się do oddania Wykonawcy ………..……….. do dyspozycji niezbędnych zasobów na potwierdzenie spełniania warunków udziału w postępowaniu do realizacji zamówienia, w tym również na okres korzystania z nich przy wykonaniu zamówienia, stosownie do wymagań art. 118 ustawy</w:t>
      </w:r>
      <w:r w:rsidR="00C2699E" w:rsidRPr="00587BA8">
        <w:rPr>
          <w:rFonts w:ascii="Poppins" w:hAnsi="Poppins" w:cs="Poppins"/>
        </w:rPr>
        <w:t xml:space="preserve"> PZP</w:t>
      </w:r>
      <w:r w:rsidRPr="00587BA8">
        <w:rPr>
          <w:rFonts w:ascii="Poppins" w:hAnsi="Poppins" w:cs="Poppins"/>
        </w:rPr>
        <w:t>).</w:t>
      </w:r>
    </w:p>
    <w:p w14:paraId="4D804742" w14:textId="77777777" w:rsidR="00617B2A" w:rsidRPr="00587BA8" w:rsidRDefault="00617B2A" w:rsidP="00617B2A">
      <w:pPr>
        <w:tabs>
          <w:tab w:val="left" w:pos="1080"/>
          <w:tab w:val="left" w:pos="2520"/>
        </w:tabs>
        <w:spacing w:line="360" w:lineRule="auto"/>
        <w:rPr>
          <w:rFonts w:ascii="Poppins" w:hAnsi="Poppins" w:cs="Poppins"/>
        </w:rPr>
      </w:pPr>
      <w:r w:rsidRPr="00587BA8">
        <w:rPr>
          <w:rFonts w:ascii="Poppins" w:hAnsi="Poppins" w:cs="Poppins"/>
        </w:rPr>
        <w:t>Oświadczam, iż:</w:t>
      </w:r>
    </w:p>
    <w:p w14:paraId="4D3A81B2" w14:textId="35A25E07" w:rsidR="00617B2A" w:rsidRPr="00587BA8" w:rsidRDefault="00617B2A" w:rsidP="00AA11F4">
      <w:pPr>
        <w:numPr>
          <w:ilvl w:val="0"/>
          <w:numId w:val="60"/>
        </w:numPr>
        <w:tabs>
          <w:tab w:val="left" w:pos="1080"/>
          <w:tab w:val="left" w:pos="2520"/>
        </w:tabs>
        <w:spacing w:after="0" w:line="360" w:lineRule="auto"/>
        <w:jc w:val="both"/>
        <w:rPr>
          <w:rFonts w:ascii="Poppins" w:hAnsi="Poppins" w:cs="Poppins"/>
        </w:rPr>
      </w:pPr>
      <w:r w:rsidRPr="00587BA8">
        <w:rPr>
          <w:rFonts w:ascii="Poppins" w:hAnsi="Poppins" w:cs="Poppins"/>
        </w:rPr>
        <w:t xml:space="preserve">Zakres dostępnych Wykonawcy zasobów tych podmiotów tj. ………………………..*,  </w:t>
      </w:r>
    </w:p>
    <w:p w14:paraId="6C99FA5B" w14:textId="5D736AF9" w:rsidR="00617B2A" w:rsidRPr="00587BA8" w:rsidRDefault="00617B2A" w:rsidP="00AA11F4">
      <w:pPr>
        <w:numPr>
          <w:ilvl w:val="0"/>
          <w:numId w:val="60"/>
        </w:numPr>
        <w:tabs>
          <w:tab w:val="left" w:pos="1080"/>
          <w:tab w:val="left" w:pos="2520"/>
        </w:tabs>
        <w:spacing w:after="0" w:line="360" w:lineRule="auto"/>
        <w:jc w:val="both"/>
        <w:rPr>
          <w:rFonts w:ascii="Poppins" w:hAnsi="Poppins" w:cs="Poppins"/>
        </w:rPr>
      </w:pPr>
      <w:r w:rsidRPr="00587BA8">
        <w:rPr>
          <w:rFonts w:ascii="Poppins" w:hAnsi="Poppins" w:cs="Poppins"/>
        </w:rPr>
        <w:t>Sposób i okres udostępnienia Wykonawcy i wykorzystania zasobów tych podmiotów tj. ……………………*,</w:t>
      </w:r>
    </w:p>
    <w:p w14:paraId="6A266C6B" w14:textId="1E1C728B" w:rsidR="00617B2A" w:rsidRPr="00587BA8" w:rsidRDefault="00617B2A" w:rsidP="00AA11F4">
      <w:pPr>
        <w:numPr>
          <w:ilvl w:val="0"/>
          <w:numId w:val="60"/>
        </w:numPr>
        <w:tabs>
          <w:tab w:val="left" w:pos="1080"/>
          <w:tab w:val="left" w:pos="2520"/>
        </w:tabs>
        <w:spacing w:after="0" w:line="360" w:lineRule="auto"/>
        <w:jc w:val="both"/>
        <w:rPr>
          <w:rFonts w:ascii="Poppins" w:hAnsi="Poppins" w:cs="Poppins"/>
        </w:rPr>
      </w:pPr>
      <w:r w:rsidRPr="00587BA8">
        <w:rPr>
          <w:rFonts w:ascii="Poppins" w:hAnsi="Poppins" w:cs="Poppins"/>
        </w:rPr>
        <w:t>Zakres tych podmiotów przy wykonywaniu Zamówienia</w:t>
      </w:r>
      <w:r w:rsidR="002C38EB" w:rsidRPr="00587BA8">
        <w:rPr>
          <w:rFonts w:ascii="Poppins" w:hAnsi="Poppins" w:cs="Poppins"/>
        </w:rPr>
        <w:t xml:space="preserve"> </w:t>
      </w:r>
      <w:r w:rsidRPr="00587BA8">
        <w:rPr>
          <w:rFonts w:ascii="Poppins" w:hAnsi="Poppins" w:cs="Poppins"/>
        </w:rPr>
        <w:t xml:space="preserve">tj.………………………………* </w:t>
      </w:r>
    </w:p>
    <w:p w14:paraId="336EFF20" w14:textId="77777777" w:rsidR="00831274" w:rsidRPr="00587BA8" w:rsidRDefault="00831274" w:rsidP="00831274">
      <w:pPr>
        <w:tabs>
          <w:tab w:val="left" w:pos="1080"/>
          <w:tab w:val="left" w:pos="2520"/>
        </w:tabs>
        <w:spacing w:after="0" w:line="360" w:lineRule="auto"/>
        <w:jc w:val="both"/>
        <w:rPr>
          <w:rFonts w:ascii="Poppins" w:hAnsi="Poppins" w:cs="Poppins"/>
        </w:rPr>
      </w:pPr>
    </w:p>
    <w:p w14:paraId="778EBFE2" w14:textId="52854CE2" w:rsidR="009B65F7" w:rsidRPr="00587BA8" w:rsidRDefault="00617B2A" w:rsidP="00617B2A">
      <w:pPr>
        <w:rPr>
          <w:rFonts w:ascii="Poppins" w:hAnsi="Poppins" w:cs="Poppins"/>
          <w:b/>
          <w:bCs/>
          <w:i/>
          <w:iCs/>
        </w:rPr>
      </w:pPr>
      <w:r w:rsidRPr="00587BA8">
        <w:rPr>
          <w:rFonts w:ascii="Poppins" w:hAnsi="Poppins" w:cs="Poppins"/>
          <w:b/>
          <w:bCs/>
          <w:i/>
          <w:iCs/>
        </w:rPr>
        <w:t>*Należy szczegółowo określić zakres wymaganych informacji.</w:t>
      </w:r>
    </w:p>
    <w:p w14:paraId="3926B270" w14:textId="77777777" w:rsidR="00C6114A" w:rsidRPr="00587BA8" w:rsidRDefault="00C6114A" w:rsidP="00C6114A">
      <w:pPr>
        <w:tabs>
          <w:tab w:val="left" w:pos="2520"/>
        </w:tabs>
        <w:ind w:left="708"/>
        <w:jc w:val="center"/>
        <w:rPr>
          <w:rFonts w:ascii="Poppins" w:hAnsi="Poppins" w:cs="Poppins"/>
          <w:b/>
        </w:rPr>
      </w:pPr>
    </w:p>
    <w:p w14:paraId="6BDB8E6F" w14:textId="1FCF632B" w:rsidR="009B65F7" w:rsidRPr="00587BA8" w:rsidRDefault="009B65F7" w:rsidP="00023C64">
      <w:pPr>
        <w:tabs>
          <w:tab w:val="left" w:pos="2520"/>
        </w:tabs>
        <w:ind w:left="142"/>
        <w:jc w:val="center"/>
        <w:rPr>
          <w:rFonts w:ascii="Poppins" w:hAnsi="Poppins" w:cs="Poppins"/>
          <w:b/>
        </w:rPr>
      </w:pPr>
      <w:r w:rsidRPr="00587BA8">
        <w:rPr>
          <w:rFonts w:ascii="Poppins" w:hAnsi="Poppins" w:cs="Poppins"/>
          <w:b/>
        </w:rPr>
        <w:t>Oświadczenie Podmiotu udostepniającego zasoby składane na podstawie art. 125 ust. 5 ustawy z dnia 11 września 2019 r. Prawo zamówień publicznych</w:t>
      </w:r>
      <w:r w:rsidR="00023C64" w:rsidRPr="00587BA8">
        <w:rPr>
          <w:rFonts w:ascii="Poppins" w:hAnsi="Poppins" w:cs="Poppins"/>
          <w:b/>
        </w:rPr>
        <w:t xml:space="preserve"> </w:t>
      </w:r>
      <w:r w:rsidRPr="00587BA8">
        <w:rPr>
          <w:rFonts w:ascii="Poppins" w:hAnsi="Poppins" w:cs="Poppins"/>
          <w:b/>
        </w:rPr>
        <w:t>dotyczące spełnienia warunków udziału w postępowaniu oraz o braku podstaw wykluczenia z postępowania</w:t>
      </w:r>
    </w:p>
    <w:p w14:paraId="60F42797" w14:textId="77777777" w:rsidR="009B65F7" w:rsidRPr="00587BA8" w:rsidRDefault="009B65F7" w:rsidP="009B65F7">
      <w:pPr>
        <w:ind w:left="5529"/>
        <w:jc w:val="center"/>
        <w:rPr>
          <w:rFonts w:ascii="Poppins" w:hAnsi="Poppins" w:cs="Poppins"/>
        </w:rPr>
      </w:pPr>
    </w:p>
    <w:p w14:paraId="77486A4D" w14:textId="562C21CC" w:rsidR="009B65F7" w:rsidRPr="00587BA8" w:rsidRDefault="009B65F7" w:rsidP="00AA11F4">
      <w:pPr>
        <w:pStyle w:val="Akapitzlist"/>
        <w:widowControl w:val="0"/>
        <w:numPr>
          <w:ilvl w:val="3"/>
          <w:numId w:val="61"/>
        </w:numPr>
        <w:tabs>
          <w:tab w:val="left" w:pos="284"/>
        </w:tabs>
        <w:spacing w:after="0" w:line="360" w:lineRule="auto"/>
        <w:ind w:left="284" w:hanging="284"/>
        <w:contextualSpacing/>
        <w:jc w:val="both"/>
        <w:rPr>
          <w:rFonts w:ascii="Poppins" w:hAnsi="Poppins" w:cs="Poppins"/>
          <w:color w:val="000000"/>
          <w:lang w:val="pl-PL"/>
        </w:rPr>
      </w:pPr>
      <w:r w:rsidRPr="00587BA8">
        <w:rPr>
          <w:rFonts w:ascii="Poppins" w:hAnsi="Poppins" w:cs="Poppins"/>
          <w:color w:val="000000"/>
          <w:lang w:val="pl-PL"/>
        </w:rPr>
        <w:t xml:space="preserve">Oświadczam, że spełniam warunki udziału w postępowaniu określone w specyfikacji warunków zamówienia – </w:t>
      </w:r>
      <w:r w:rsidR="00F12BB1" w:rsidRPr="00587BA8">
        <w:rPr>
          <w:rFonts w:ascii="Poppins" w:hAnsi="Poppins" w:cs="Poppins"/>
          <w:color w:val="000000"/>
          <w:lang w:val="pl-PL"/>
        </w:rPr>
        <w:t>r</w:t>
      </w:r>
      <w:r w:rsidRPr="00587BA8">
        <w:rPr>
          <w:rFonts w:ascii="Poppins" w:hAnsi="Poppins" w:cs="Poppins"/>
          <w:color w:val="000000"/>
          <w:lang w:val="pl-PL"/>
        </w:rPr>
        <w:t xml:space="preserve">ozdział </w:t>
      </w:r>
      <w:r w:rsidR="00F12BB1" w:rsidRPr="00587BA8">
        <w:rPr>
          <w:rFonts w:ascii="Poppins" w:hAnsi="Poppins" w:cs="Poppins"/>
          <w:color w:val="000000"/>
          <w:lang w:val="pl-PL"/>
        </w:rPr>
        <w:t>VI pkt 1</w:t>
      </w:r>
      <w:r w:rsidRPr="00587BA8">
        <w:rPr>
          <w:rFonts w:ascii="Poppins" w:hAnsi="Poppins" w:cs="Poppins"/>
          <w:color w:val="000000"/>
          <w:lang w:val="pl-PL"/>
        </w:rPr>
        <w:t xml:space="preserve">, w zakresie w jakim </w:t>
      </w:r>
      <w:r w:rsidRPr="00587BA8">
        <w:rPr>
          <w:rFonts w:ascii="Poppins" w:hAnsi="Poppins" w:cs="Poppins"/>
          <w:color w:val="000000"/>
          <w:lang w:val="pl-PL"/>
        </w:rPr>
        <w:lastRenderedPageBreak/>
        <w:t>Wykonawca powołuje się na moje zasoby, tj.…………………………………………………………………………………</w:t>
      </w:r>
    </w:p>
    <w:p w14:paraId="46E8A859" w14:textId="77777777" w:rsidR="009B65F7" w:rsidRPr="00587BA8" w:rsidRDefault="009B65F7" w:rsidP="00831274">
      <w:pPr>
        <w:widowControl w:val="0"/>
        <w:spacing w:after="0"/>
        <w:rPr>
          <w:rFonts w:ascii="Poppins" w:hAnsi="Poppins" w:cs="Poppins"/>
          <w:b/>
          <w:color w:val="000000"/>
        </w:rPr>
      </w:pPr>
    </w:p>
    <w:p w14:paraId="668F27AF" w14:textId="747511E1" w:rsidR="009B65F7" w:rsidRPr="00587BA8" w:rsidRDefault="009B65F7" w:rsidP="00AA11F4">
      <w:pPr>
        <w:pStyle w:val="Akapitzlist"/>
        <w:numPr>
          <w:ilvl w:val="3"/>
          <w:numId w:val="61"/>
        </w:numPr>
        <w:tabs>
          <w:tab w:val="clear" w:pos="2880"/>
          <w:tab w:val="num" w:pos="284"/>
        </w:tabs>
        <w:spacing w:after="0" w:line="360" w:lineRule="auto"/>
        <w:ind w:left="284" w:hanging="284"/>
        <w:contextualSpacing/>
        <w:jc w:val="both"/>
        <w:rPr>
          <w:rFonts w:ascii="Poppins" w:hAnsi="Poppins" w:cs="Poppins"/>
          <w:b/>
          <w:lang w:val="pl-PL"/>
        </w:rPr>
      </w:pPr>
      <w:r w:rsidRPr="00587BA8">
        <w:rPr>
          <w:rFonts w:ascii="Poppins" w:hAnsi="Poppins" w:cs="Poppins"/>
          <w:lang w:val="pl-PL"/>
        </w:rPr>
        <w:t xml:space="preserve">Oświadczam, że </w:t>
      </w:r>
      <w:r w:rsidRPr="00587BA8">
        <w:rPr>
          <w:rFonts w:ascii="Poppins" w:hAnsi="Poppins" w:cs="Poppins"/>
          <w:b/>
          <w:lang w:val="pl-PL"/>
        </w:rPr>
        <w:t>nie występują</w:t>
      </w:r>
      <w:r w:rsidRPr="00587BA8">
        <w:rPr>
          <w:rFonts w:ascii="Poppins" w:hAnsi="Poppins" w:cs="Poppins"/>
          <w:lang w:val="pl-PL"/>
        </w:rPr>
        <w:t xml:space="preserve"> wobec mnie podstawy wykluczenia z postępowania</w:t>
      </w:r>
      <w:r w:rsidR="00C6114A" w:rsidRPr="00587BA8">
        <w:rPr>
          <w:rFonts w:ascii="Poppins" w:hAnsi="Poppins" w:cs="Poppins"/>
          <w:lang w:val="pl-PL"/>
        </w:rPr>
        <w:t xml:space="preserve"> </w:t>
      </w:r>
      <w:r w:rsidRPr="00587BA8">
        <w:rPr>
          <w:rFonts w:ascii="Poppins" w:hAnsi="Poppins" w:cs="Poppins"/>
          <w:lang w:val="pl-PL"/>
        </w:rPr>
        <w:t xml:space="preserve">o udzielenie zamówienia publicznego, o których mowa w art. 108 ust. 1 </w:t>
      </w:r>
      <w:r w:rsidR="002C38EB" w:rsidRPr="00587BA8">
        <w:rPr>
          <w:rFonts w:ascii="Poppins" w:hAnsi="Poppins" w:cs="Poppins"/>
          <w:lang w:val="pl-PL"/>
        </w:rPr>
        <w:t xml:space="preserve">ustawy PZP </w:t>
      </w:r>
      <w:r w:rsidR="002C57E1" w:rsidRPr="00587BA8">
        <w:rPr>
          <w:rFonts w:ascii="Poppins" w:hAnsi="Poppins" w:cs="Poppins"/>
          <w:lang w:val="pl-PL"/>
        </w:rPr>
        <w:t xml:space="preserve">oraz </w:t>
      </w:r>
      <w:r w:rsidR="002C38EB" w:rsidRPr="00587BA8">
        <w:rPr>
          <w:rFonts w:ascii="Poppins" w:hAnsi="Poppins" w:cs="Poppins"/>
          <w:lang w:val="pl-PL"/>
        </w:rPr>
        <w:t>art.</w:t>
      </w:r>
      <w:r w:rsidR="0026242F" w:rsidRPr="00587BA8">
        <w:rPr>
          <w:rFonts w:ascii="Poppins" w:hAnsi="Poppins" w:cs="Poppins"/>
          <w:lang w:val="pl-PL"/>
        </w:rPr>
        <w:t xml:space="preserve"> 7 ust. 1 ustawy z dnia 13 kwietnia 2022 r.</w:t>
      </w:r>
      <w:r w:rsidR="0026242F" w:rsidRPr="00587BA8">
        <w:rPr>
          <w:rFonts w:ascii="Poppins" w:hAnsi="Poppins" w:cs="Poppins"/>
          <w:i/>
          <w:iCs/>
          <w:lang w:val="pl-PL"/>
        </w:rPr>
        <w:t xml:space="preserve"> </w:t>
      </w:r>
      <w:r w:rsidR="0026242F" w:rsidRPr="00587BA8">
        <w:rPr>
          <w:rFonts w:ascii="Poppins" w:hAnsi="Poppins" w:cs="Poppins"/>
          <w:i/>
          <w:iCs/>
          <w:color w:val="222222"/>
          <w:lang w:val="pl-PL"/>
        </w:rPr>
        <w:t xml:space="preserve">o szczególnych rozwiązaniach w zakresie przeciwdziałania wspieraniu agresji na Ukrainę oraz służących ochronie bezpieczeństwa narodowego </w:t>
      </w:r>
      <w:r w:rsidR="0026242F" w:rsidRPr="00587BA8">
        <w:rPr>
          <w:rFonts w:ascii="Poppins" w:hAnsi="Poppins" w:cs="Poppins"/>
          <w:iCs/>
          <w:color w:val="222222"/>
          <w:lang w:val="pl-PL"/>
        </w:rPr>
        <w:t>(Dz. U. poz. 835).</w:t>
      </w:r>
    </w:p>
    <w:p w14:paraId="1B1B5EFE" w14:textId="77777777" w:rsidR="00C6114A" w:rsidRPr="00587BA8" w:rsidRDefault="00C6114A" w:rsidP="00831274">
      <w:pPr>
        <w:pStyle w:val="Akapitzlist"/>
        <w:numPr>
          <w:ilvl w:val="0"/>
          <w:numId w:val="0"/>
        </w:numPr>
        <w:spacing w:after="0"/>
        <w:rPr>
          <w:rFonts w:ascii="Poppins" w:hAnsi="Poppins" w:cs="Poppins"/>
          <w:lang w:val="pl-PL"/>
        </w:rPr>
      </w:pPr>
    </w:p>
    <w:p w14:paraId="0D99DE4E" w14:textId="77777777" w:rsidR="00444E53" w:rsidRPr="00587BA8" w:rsidRDefault="009B65F7" w:rsidP="00AA11F4">
      <w:pPr>
        <w:pStyle w:val="Akapitzlist"/>
        <w:numPr>
          <w:ilvl w:val="3"/>
          <w:numId w:val="61"/>
        </w:numPr>
        <w:tabs>
          <w:tab w:val="clear" w:pos="2880"/>
          <w:tab w:val="num" w:pos="284"/>
        </w:tabs>
        <w:spacing w:after="0" w:line="360" w:lineRule="auto"/>
        <w:ind w:left="284" w:hanging="284"/>
        <w:contextualSpacing/>
        <w:jc w:val="both"/>
        <w:rPr>
          <w:rFonts w:ascii="Poppins" w:hAnsi="Poppins" w:cs="Poppins"/>
          <w:color w:val="000000"/>
          <w:lang w:val="pl-PL"/>
        </w:rPr>
      </w:pPr>
      <w:r w:rsidRPr="00587BA8">
        <w:rPr>
          <w:rFonts w:ascii="Poppins" w:hAnsi="Poppins" w:cs="Poppins"/>
          <w:color w:val="000000"/>
          <w:lang w:val="pl-PL"/>
        </w:rPr>
        <w:t xml:space="preserve">Oświadczam, że </w:t>
      </w:r>
      <w:r w:rsidRPr="00587BA8">
        <w:rPr>
          <w:rFonts w:ascii="Poppins" w:hAnsi="Poppins" w:cs="Poppins"/>
          <w:b/>
          <w:color w:val="000000"/>
          <w:lang w:val="pl-PL"/>
        </w:rPr>
        <w:t>zachodzą</w:t>
      </w:r>
      <w:r w:rsidRPr="00587BA8">
        <w:rPr>
          <w:rFonts w:ascii="Poppins" w:hAnsi="Poppins" w:cs="Poppins"/>
          <w:color w:val="000000"/>
          <w:lang w:val="pl-PL"/>
        </w:rPr>
        <w:t xml:space="preserve"> w stosunku do mnie podstawy wykluczenia z postępowania na podstawie art. ……..…</w:t>
      </w:r>
    </w:p>
    <w:p w14:paraId="62F203F7" w14:textId="77777777" w:rsidR="00444E53" w:rsidRPr="00587BA8" w:rsidRDefault="00444E53" w:rsidP="00444E53">
      <w:pPr>
        <w:pStyle w:val="Akapitzlist"/>
        <w:numPr>
          <w:ilvl w:val="0"/>
          <w:numId w:val="0"/>
        </w:numPr>
        <w:ind w:left="720"/>
        <w:rPr>
          <w:rFonts w:ascii="Poppins" w:hAnsi="Poppins" w:cs="Poppins"/>
          <w:color w:val="000000"/>
          <w:lang w:val="pl-PL"/>
        </w:rPr>
      </w:pPr>
    </w:p>
    <w:p w14:paraId="067A2291" w14:textId="4D994FDE" w:rsidR="009B65F7" w:rsidRPr="00587BA8" w:rsidRDefault="009B65F7" w:rsidP="00444E53">
      <w:pPr>
        <w:pStyle w:val="Akapitzlist"/>
        <w:numPr>
          <w:ilvl w:val="0"/>
          <w:numId w:val="0"/>
        </w:numPr>
        <w:spacing w:after="0" w:line="360" w:lineRule="auto"/>
        <w:ind w:left="284"/>
        <w:contextualSpacing/>
        <w:jc w:val="both"/>
        <w:rPr>
          <w:rFonts w:ascii="Poppins" w:hAnsi="Poppins" w:cs="Poppins"/>
          <w:color w:val="000000"/>
          <w:lang w:val="pl-PL"/>
        </w:rPr>
      </w:pPr>
      <w:r w:rsidRPr="00587BA8">
        <w:rPr>
          <w:rFonts w:ascii="Poppins" w:hAnsi="Poppins" w:cs="Poppins"/>
          <w:color w:val="000000"/>
          <w:lang w:val="pl-PL"/>
        </w:rPr>
        <w:t xml:space="preserve"> Jednocześnie oświadczam, że w związku z</w:t>
      </w:r>
      <w:r w:rsidR="00C2699E" w:rsidRPr="00587BA8">
        <w:rPr>
          <w:rFonts w:ascii="Poppins" w:hAnsi="Poppins" w:cs="Poppins"/>
          <w:color w:val="000000"/>
          <w:lang w:val="pl-PL"/>
        </w:rPr>
        <w:t> </w:t>
      </w:r>
      <w:r w:rsidRPr="00587BA8">
        <w:rPr>
          <w:rFonts w:ascii="Poppins" w:hAnsi="Poppins" w:cs="Poppins"/>
          <w:color w:val="000000"/>
          <w:lang w:val="pl-PL"/>
        </w:rPr>
        <w:t xml:space="preserve">ww. okolicznością, na podstawie art. 110 ust. 2 ustawy </w:t>
      </w:r>
      <w:r w:rsidRPr="00587BA8">
        <w:rPr>
          <w:rFonts w:ascii="Poppins" w:hAnsi="Poppins" w:cs="Poppins"/>
          <w:lang w:val="pl-PL"/>
        </w:rPr>
        <w:t>P</w:t>
      </w:r>
      <w:r w:rsidR="00C2699E" w:rsidRPr="00587BA8">
        <w:rPr>
          <w:rFonts w:ascii="Poppins" w:hAnsi="Poppins" w:cs="Poppins"/>
          <w:lang w:val="pl-PL"/>
        </w:rPr>
        <w:t>ZP</w:t>
      </w:r>
      <w:r w:rsidRPr="00587BA8">
        <w:rPr>
          <w:rFonts w:ascii="Poppins" w:hAnsi="Poppins" w:cs="Poppins"/>
          <w:color w:val="000000"/>
          <w:lang w:val="pl-PL"/>
        </w:rPr>
        <w:t xml:space="preserve"> podjąłem następujące środki </w:t>
      </w:r>
      <w:r w:rsidR="006C15B2" w:rsidRPr="00587BA8">
        <w:rPr>
          <w:rFonts w:ascii="Poppins" w:hAnsi="Poppins" w:cs="Poppins"/>
          <w:color w:val="000000"/>
          <w:lang w:val="pl-PL"/>
        </w:rPr>
        <w:t>naprawcze: …</w:t>
      </w:r>
      <w:r w:rsidRPr="00587BA8">
        <w:rPr>
          <w:rFonts w:ascii="Poppins" w:hAnsi="Poppins" w:cs="Poppins"/>
          <w:color w:val="000000"/>
          <w:lang w:val="pl-PL"/>
        </w:rPr>
        <w:t>………………………………………………………………………………………</w:t>
      </w:r>
      <w:r w:rsidR="00C2699E" w:rsidRPr="00587BA8">
        <w:rPr>
          <w:rFonts w:ascii="Poppins" w:hAnsi="Poppins" w:cs="Poppins"/>
          <w:color w:val="000000"/>
          <w:lang w:val="pl-PL"/>
        </w:rPr>
        <w:t>……………………………………………………………..</w:t>
      </w:r>
      <w:r w:rsidRPr="00587BA8">
        <w:rPr>
          <w:rFonts w:ascii="Poppins" w:hAnsi="Poppins" w:cs="Poppins"/>
          <w:color w:val="000000"/>
          <w:lang w:val="pl-PL"/>
        </w:rPr>
        <w:t xml:space="preserve"> *</w:t>
      </w:r>
    </w:p>
    <w:p w14:paraId="168CC1EF" w14:textId="77777777" w:rsidR="009B65F7" w:rsidRPr="00587BA8" w:rsidRDefault="009B65F7" w:rsidP="00831274">
      <w:pPr>
        <w:spacing w:after="0"/>
        <w:ind w:left="5400"/>
        <w:jc w:val="center"/>
        <w:rPr>
          <w:rFonts w:ascii="Poppins" w:hAnsi="Poppins" w:cs="Poppins"/>
        </w:rPr>
      </w:pPr>
    </w:p>
    <w:p w14:paraId="30F8BC93" w14:textId="373AC4DC" w:rsidR="009B65F7" w:rsidRPr="00587BA8" w:rsidRDefault="009B65F7" w:rsidP="00AA11F4">
      <w:pPr>
        <w:pStyle w:val="Akapitzlist"/>
        <w:numPr>
          <w:ilvl w:val="3"/>
          <w:numId w:val="61"/>
        </w:numPr>
        <w:tabs>
          <w:tab w:val="clear" w:pos="2880"/>
          <w:tab w:val="num" w:pos="284"/>
        </w:tabs>
        <w:spacing w:after="0" w:line="360" w:lineRule="auto"/>
        <w:ind w:left="284" w:hanging="284"/>
        <w:contextualSpacing/>
        <w:jc w:val="both"/>
        <w:rPr>
          <w:rFonts w:ascii="Poppins" w:hAnsi="Poppins" w:cs="Poppins"/>
          <w:b/>
          <w:color w:val="000000"/>
          <w:lang w:val="pl-PL"/>
        </w:rPr>
      </w:pPr>
      <w:r w:rsidRPr="00587BA8">
        <w:rPr>
          <w:rFonts w:ascii="Poppins" w:hAnsi="Poppins" w:cs="Poppins"/>
          <w:color w:val="000000"/>
          <w:lang w:val="pl-PL"/>
        </w:rPr>
        <w:t>Oświadczam, że wszystkie informacje podane w powyższych oświadczeniach są aktualne</w:t>
      </w:r>
      <w:r w:rsidR="00831274" w:rsidRPr="00587BA8">
        <w:rPr>
          <w:rFonts w:ascii="Poppins" w:hAnsi="Poppins" w:cs="Poppins"/>
          <w:color w:val="000000"/>
          <w:lang w:val="pl-PL"/>
        </w:rPr>
        <w:t xml:space="preserve"> </w:t>
      </w:r>
      <w:r w:rsidRPr="00587BA8">
        <w:rPr>
          <w:rFonts w:ascii="Poppins" w:hAnsi="Poppins" w:cs="Poppins"/>
          <w:color w:val="000000"/>
          <w:lang w:val="pl-PL"/>
        </w:rPr>
        <w:t>i zgodne z</w:t>
      </w:r>
      <w:r w:rsidR="00C6114A" w:rsidRPr="00587BA8">
        <w:rPr>
          <w:rFonts w:ascii="Poppins" w:hAnsi="Poppins" w:cs="Poppins"/>
          <w:color w:val="000000"/>
          <w:lang w:val="pl-PL"/>
        </w:rPr>
        <w:t> </w:t>
      </w:r>
      <w:r w:rsidRPr="00587BA8">
        <w:rPr>
          <w:rFonts w:ascii="Poppins" w:hAnsi="Poppins" w:cs="Poppins"/>
          <w:color w:val="000000"/>
          <w:lang w:val="pl-PL"/>
        </w:rPr>
        <w:t>prawdą oraz zostały przedstawione z pełną świadomością konsekwencji wprowadzenia Zamawiającego w błąd przy przedstawianiu informacji.</w:t>
      </w:r>
    </w:p>
    <w:p w14:paraId="649F0F93" w14:textId="11F65C87" w:rsidR="00E6779D" w:rsidRPr="00587BA8" w:rsidRDefault="00E6779D" w:rsidP="00E6779D">
      <w:pPr>
        <w:spacing w:after="0" w:line="360" w:lineRule="auto"/>
        <w:contextualSpacing/>
        <w:jc w:val="both"/>
        <w:rPr>
          <w:rFonts w:ascii="Poppins" w:hAnsi="Poppins" w:cs="Poppins"/>
          <w:b/>
          <w:color w:val="000000"/>
        </w:rPr>
      </w:pPr>
    </w:p>
    <w:p w14:paraId="33485054" w14:textId="783E8393" w:rsidR="00E6779D" w:rsidRPr="00587BA8" w:rsidRDefault="00E6779D" w:rsidP="00E6779D">
      <w:pPr>
        <w:spacing w:after="0" w:line="360" w:lineRule="auto"/>
        <w:contextualSpacing/>
        <w:jc w:val="both"/>
        <w:rPr>
          <w:rFonts w:ascii="Poppins" w:hAnsi="Poppins" w:cs="Poppins"/>
          <w:b/>
          <w:color w:val="000000"/>
        </w:rPr>
      </w:pPr>
    </w:p>
    <w:p w14:paraId="114A8F2C" w14:textId="74634CB2" w:rsidR="00E6779D" w:rsidRPr="00587BA8" w:rsidRDefault="00E6779D" w:rsidP="00E6779D">
      <w:pPr>
        <w:spacing w:after="0" w:line="360" w:lineRule="auto"/>
        <w:contextualSpacing/>
        <w:jc w:val="both"/>
        <w:rPr>
          <w:rFonts w:ascii="Poppins" w:hAnsi="Poppins" w:cs="Poppins"/>
          <w:b/>
          <w:color w:val="000000"/>
        </w:rPr>
      </w:pPr>
    </w:p>
    <w:p w14:paraId="33D21A92" w14:textId="77777777" w:rsidR="000A7FF3" w:rsidRPr="00587BA8" w:rsidRDefault="000A7FF3" w:rsidP="000A7FF3">
      <w:pPr>
        <w:autoSpaceDE w:val="0"/>
        <w:autoSpaceDN w:val="0"/>
        <w:adjustRightInd w:val="0"/>
        <w:spacing w:after="0"/>
        <w:jc w:val="right"/>
        <w:rPr>
          <w:rFonts w:ascii="Poppins" w:hAnsi="Poppins" w:cs="Poppins"/>
          <w:color w:val="000000"/>
        </w:rPr>
      </w:pPr>
      <w:r w:rsidRPr="00587BA8">
        <w:rPr>
          <w:rFonts w:ascii="Poppins" w:hAnsi="Poppins" w:cs="Poppins"/>
          <w:color w:val="000000"/>
        </w:rPr>
        <w:t>………………………………</w:t>
      </w:r>
    </w:p>
    <w:p w14:paraId="1E5217AD" w14:textId="77777777" w:rsidR="000A7FF3" w:rsidRPr="00587BA8" w:rsidRDefault="000A7FF3" w:rsidP="000A7FF3">
      <w:pPr>
        <w:autoSpaceDE w:val="0"/>
        <w:autoSpaceDN w:val="0"/>
        <w:adjustRightInd w:val="0"/>
        <w:spacing w:after="0"/>
        <w:jc w:val="right"/>
        <w:rPr>
          <w:rFonts w:ascii="Poppins" w:hAnsi="Poppins" w:cs="Poppins"/>
          <w:color w:val="000000"/>
        </w:rPr>
      </w:pPr>
      <w:r w:rsidRPr="00587BA8">
        <w:rPr>
          <w:rFonts w:ascii="Poppins" w:hAnsi="Poppins" w:cs="Poppins"/>
          <w:color w:val="000000"/>
        </w:rPr>
        <w:t xml:space="preserve">Podpis wykonawcy lub upełnomocnionego </w:t>
      </w:r>
    </w:p>
    <w:p w14:paraId="4E630A02" w14:textId="77777777" w:rsidR="000A7FF3" w:rsidRPr="00587BA8" w:rsidRDefault="000A7FF3" w:rsidP="000A7FF3">
      <w:pPr>
        <w:autoSpaceDE w:val="0"/>
        <w:autoSpaceDN w:val="0"/>
        <w:adjustRightInd w:val="0"/>
        <w:spacing w:after="0"/>
        <w:jc w:val="right"/>
        <w:rPr>
          <w:rFonts w:ascii="Poppins" w:hAnsi="Poppins" w:cs="Poppins"/>
          <w:color w:val="000000"/>
        </w:rPr>
      </w:pPr>
      <w:r w:rsidRPr="00587BA8">
        <w:rPr>
          <w:rFonts w:ascii="Poppins" w:hAnsi="Poppins" w:cs="Poppins"/>
          <w:color w:val="000000"/>
        </w:rPr>
        <w:t>przedstawiciela wykonawcy</w:t>
      </w:r>
    </w:p>
    <w:p w14:paraId="585B5B27" w14:textId="77777777" w:rsidR="007F5E9C" w:rsidRPr="00587BA8" w:rsidRDefault="007F5E9C" w:rsidP="007F5E9C">
      <w:pPr>
        <w:spacing w:after="0" w:line="276" w:lineRule="auto"/>
        <w:jc w:val="right"/>
        <w:rPr>
          <w:rFonts w:ascii="Poppins" w:hAnsi="Poppins" w:cs="Poppins"/>
          <w:i/>
          <w:iCs/>
        </w:rPr>
      </w:pPr>
    </w:p>
    <w:p w14:paraId="27243084" w14:textId="78271AC0" w:rsidR="00CC5D09" w:rsidRPr="00587BA8" w:rsidRDefault="00CC5D09" w:rsidP="00CC5D09">
      <w:pPr>
        <w:pStyle w:val="NormalnyWeb"/>
        <w:spacing w:before="0" w:beforeAutospacing="0" w:after="0" w:afterAutospacing="0"/>
        <w:jc w:val="right"/>
        <w:rPr>
          <w:rFonts w:ascii="Poppins" w:hAnsi="Poppins" w:cs="Poppins"/>
          <w:b/>
          <w:bCs/>
          <w:sz w:val="22"/>
          <w:szCs w:val="22"/>
        </w:rPr>
      </w:pPr>
      <w:r w:rsidRPr="00587BA8">
        <w:rPr>
          <w:rFonts w:ascii="Poppins" w:hAnsi="Poppins" w:cs="Poppins"/>
          <w:sz w:val="22"/>
          <w:szCs w:val="22"/>
        </w:rPr>
        <w:br w:type="column"/>
      </w:r>
      <w:r w:rsidRPr="00587BA8">
        <w:rPr>
          <w:rFonts w:ascii="Poppins" w:hAnsi="Poppins" w:cs="Poppins"/>
          <w:b/>
          <w:bCs/>
          <w:sz w:val="22"/>
          <w:szCs w:val="22"/>
        </w:rPr>
        <w:lastRenderedPageBreak/>
        <w:t xml:space="preserve">Załącznik nr </w:t>
      </w:r>
      <w:r w:rsidR="00490A4C" w:rsidRPr="00587BA8">
        <w:rPr>
          <w:rFonts w:ascii="Poppins" w:hAnsi="Poppins" w:cs="Poppins"/>
          <w:b/>
          <w:bCs/>
          <w:sz w:val="22"/>
          <w:szCs w:val="22"/>
        </w:rPr>
        <w:t>7</w:t>
      </w:r>
      <w:r w:rsidRPr="00587BA8">
        <w:rPr>
          <w:rFonts w:ascii="Poppins" w:hAnsi="Poppins" w:cs="Poppins"/>
          <w:b/>
          <w:bCs/>
          <w:sz w:val="22"/>
          <w:szCs w:val="22"/>
        </w:rPr>
        <w:t xml:space="preserve"> do SWZ</w:t>
      </w:r>
    </w:p>
    <w:p w14:paraId="326602BC" w14:textId="77777777" w:rsidR="00CC5D09" w:rsidRPr="00587BA8" w:rsidRDefault="00CC5D09" w:rsidP="00CC5D09">
      <w:pPr>
        <w:pStyle w:val="NormalnyWeb"/>
        <w:spacing w:before="0" w:beforeAutospacing="0" w:after="0" w:afterAutospacing="0"/>
        <w:jc w:val="right"/>
        <w:rPr>
          <w:rFonts w:ascii="Poppins" w:hAnsi="Poppins" w:cs="Poppins"/>
          <w:i/>
          <w:iCs/>
          <w:sz w:val="22"/>
          <w:szCs w:val="22"/>
        </w:rPr>
      </w:pPr>
    </w:p>
    <w:p w14:paraId="0E83A46A" w14:textId="77777777" w:rsidR="00CC5D09" w:rsidRPr="00587BA8" w:rsidRDefault="00CC5D09" w:rsidP="00CC5D09">
      <w:pPr>
        <w:autoSpaceDE w:val="0"/>
        <w:autoSpaceDN w:val="0"/>
        <w:adjustRightInd w:val="0"/>
        <w:rPr>
          <w:rFonts w:ascii="Poppins" w:hAnsi="Poppins" w:cs="Poppins"/>
        </w:rPr>
      </w:pPr>
      <w:r w:rsidRPr="00587BA8">
        <w:rPr>
          <w:rFonts w:ascii="Poppins" w:hAnsi="Poppins" w:cs="Poppins"/>
        </w:rPr>
        <w:t>..……………………………………………</w:t>
      </w:r>
    </w:p>
    <w:p w14:paraId="6B47403C" w14:textId="77777777" w:rsidR="00CC5D09" w:rsidRPr="00587BA8" w:rsidRDefault="00CC5D09" w:rsidP="00CC5D09">
      <w:pPr>
        <w:autoSpaceDE w:val="0"/>
        <w:autoSpaceDN w:val="0"/>
        <w:adjustRightInd w:val="0"/>
        <w:rPr>
          <w:rFonts w:ascii="Poppins" w:hAnsi="Poppins" w:cs="Poppins"/>
        </w:rPr>
      </w:pPr>
      <w:r w:rsidRPr="00587BA8">
        <w:rPr>
          <w:rFonts w:ascii="Poppins" w:hAnsi="Poppins" w:cs="Poppins"/>
        </w:rPr>
        <w:t>(</w:t>
      </w:r>
      <w:r w:rsidRPr="00587BA8">
        <w:rPr>
          <w:rFonts w:ascii="Poppins" w:hAnsi="Poppins" w:cs="Poppins"/>
          <w:i/>
          <w:iCs/>
        </w:rPr>
        <w:t xml:space="preserve">Nazwa Wykonawcy, REGON </w:t>
      </w:r>
      <w:r w:rsidRPr="00587BA8">
        <w:rPr>
          <w:rFonts w:ascii="Poppins" w:hAnsi="Poppins" w:cs="Poppins"/>
        </w:rPr>
        <w:t>)</w:t>
      </w:r>
    </w:p>
    <w:p w14:paraId="277833D0" w14:textId="77777777" w:rsidR="00CC5D09" w:rsidRPr="00587BA8" w:rsidRDefault="00CC5D09" w:rsidP="00CC5D09">
      <w:pPr>
        <w:pStyle w:val="Default"/>
        <w:jc w:val="both"/>
        <w:rPr>
          <w:rFonts w:ascii="Poppins" w:hAnsi="Poppins" w:cs="Poppins"/>
          <w:color w:val="auto"/>
          <w:sz w:val="22"/>
          <w:szCs w:val="22"/>
        </w:rPr>
      </w:pPr>
    </w:p>
    <w:p w14:paraId="49686956" w14:textId="77777777" w:rsidR="00CC5D09" w:rsidRPr="00587BA8" w:rsidRDefault="00CC5D09" w:rsidP="00CC5D09">
      <w:pPr>
        <w:pStyle w:val="Default"/>
        <w:jc w:val="both"/>
        <w:rPr>
          <w:rFonts w:ascii="Poppins" w:hAnsi="Poppins" w:cs="Poppins"/>
          <w:color w:val="auto"/>
          <w:sz w:val="22"/>
          <w:szCs w:val="22"/>
        </w:rPr>
      </w:pPr>
    </w:p>
    <w:p w14:paraId="459DD99D" w14:textId="77777777" w:rsidR="00CC5D09" w:rsidRPr="00587BA8" w:rsidRDefault="00CC5D09" w:rsidP="00CC5D09">
      <w:pPr>
        <w:autoSpaceDE w:val="0"/>
        <w:autoSpaceDN w:val="0"/>
        <w:adjustRightInd w:val="0"/>
        <w:spacing w:after="0"/>
        <w:jc w:val="center"/>
        <w:rPr>
          <w:rFonts w:ascii="Poppins" w:hAnsi="Poppins" w:cs="Poppins"/>
          <w:b/>
          <w:bCs/>
        </w:rPr>
      </w:pPr>
      <w:r w:rsidRPr="00587BA8">
        <w:rPr>
          <w:rFonts w:ascii="Poppins" w:hAnsi="Poppins" w:cs="Poppins"/>
          <w:b/>
          <w:bCs/>
        </w:rPr>
        <w:t>Oświadczenie na temat przynależności lub braku przynależności do grupy kapitałowej,</w:t>
      </w:r>
    </w:p>
    <w:p w14:paraId="53B23FEA" w14:textId="77777777" w:rsidR="00CC5D09" w:rsidRPr="00587BA8" w:rsidRDefault="00CC5D09" w:rsidP="00CC5D09">
      <w:pPr>
        <w:autoSpaceDE w:val="0"/>
        <w:autoSpaceDN w:val="0"/>
        <w:adjustRightInd w:val="0"/>
        <w:spacing w:after="0"/>
        <w:jc w:val="center"/>
        <w:rPr>
          <w:rFonts w:ascii="Poppins" w:hAnsi="Poppins" w:cs="Poppins"/>
          <w:b/>
        </w:rPr>
      </w:pPr>
      <w:r w:rsidRPr="00587BA8">
        <w:rPr>
          <w:rFonts w:ascii="Poppins" w:hAnsi="Poppins" w:cs="Poppins"/>
          <w:b/>
          <w:bCs/>
        </w:rPr>
        <w:t>o której mowa w art. 108 ust. 1 pkt 5 i 6 ustawy</w:t>
      </w:r>
      <w:r w:rsidRPr="00587BA8">
        <w:rPr>
          <w:rFonts w:ascii="Poppins" w:hAnsi="Poppins" w:cs="Poppins"/>
        </w:rPr>
        <w:t xml:space="preserve"> </w:t>
      </w:r>
      <w:r w:rsidRPr="00587BA8">
        <w:rPr>
          <w:rFonts w:ascii="Poppins" w:hAnsi="Poppins" w:cs="Poppins"/>
          <w:b/>
        </w:rPr>
        <w:t>Prawo zamówień publicznych.</w:t>
      </w:r>
    </w:p>
    <w:p w14:paraId="784AD2B7" w14:textId="77777777" w:rsidR="00CC5D09" w:rsidRPr="00587BA8" w:rsidRDefault="00CC5D09" w:rsidP="00CC5D09">
      <w:pPr>
        <w:autoSpaceDE w:val="0"/>
        <w:autoSpaceDN w:val="0"/>
        <w:adjustRightInd w:val="0"/>
        <w:spacing w:after="0"/>
        <w:jc w:val="center"/>
        <w:rPr>
          <w:rFonts w:ascii="Poppins" w:hAnsi="Poppins" w:cs="Poppins"/>
        </w:rPr>
      </w:pPr>
    </w:p>
    <w:p w14:paraId="6982A718" w14:textId="4A8AB011" w:rsidR="00CC5D09" w:rsidRPr="00587BA8" w:rsidRDefault="00DA7030" w:rsidP="00CC5D09">
      <w:pPr>
        <w:pStyle w:val="NormalnyWeb"/>
        <w:spacing w:before="0" w:beforeAutospacing="0" w:after="120" w:afterAutospacing="0"/>
        <w:rPr>
          <w:rFonts w:ascii="Poppins" w:hAnsi="Poppins" w:cs="Poppins"/>
          <w:b/>
          <w:sz w:val="22"/>
          <w:szCs w:val="22"/>
        </w:rPr>
      </w:pPr>
      <w:r w:rsidRPr="00587BA8">
        <w:rPr>
          <w:rFonts w:ascii="Poppins" w:hAnsi="Poppins" w:cs="Poppins"/>
          <w:bCs/>
          <w:sz w:val="22"/>
          <w:szCs w:val="22"/>
        </w:rPr>
        <w:t xml:space="preserve">Przystępując do udziału w postępowaniu o udzielenie zamówienia publicznego na </w:t>
      </w:r>
      <w:r w:rsidR="00140790" w:rsidRPr="00587BA8">
        <w:rPr>
          <w:rFonts w:ascii="Poppins" w:hAnsi="Poppins" w:cs="Poppins"/>
          <w:bCs/>
          <w:sz w:val="22"/>
          <w:szCs w:val="22"/>
        </w:rPr>
        <w:br/>
      </w:r>
      <w:r w:rsidR="007E6CE9" w:rsidRPr="00587BA8">
        <w:rPr>
          <w:rFonts w:ascii="Poppins" w:hAnsi="Poppins" w:cs="Poppins"/>
          <w:bCs/>
          <w:sz w:val="22"/>
          <w:szCs w:val="22"/>
        </w:rPr>
        <w:t>„</w:t>
      </w:r>
      <w:r w:rsidR="0080323D" w:rsidRPr="00587BA8">
        <w:rPr>
          <w:rFonts w:ascii="Poppins" w:hAnsi="Poppins" w:cs="Poppins"/>
          <w:b/>
          <w:bCs/>
          <w:sz w:val="22"/>
          <w:szCs w:val="22"/>
        </w:rPr>
        <w:t>Usługa administracji IT</w:t>
      </w:r>
      <w:r w:rsidR="005227B9" w:rsidRPr="00587BA8">
        <w:rPr>
          <w:rFonts w:ascii="Poppins" w:hAnsi="Poppins" w:cs="Poppins"/>
          <w:bCs/>
          <w:sz w:val="22"/>
          <w:szCs w:val="22"/>
        </w:rPr>
        <w:t>.</w:t>
      </w:r>
      <w:r w:rsidRPr="00587BA8">
        <w:rPr>
          <w:rFonts w:ascii="Poppins" w:hAnsi="Poppins" w:cs="Poppins"/>
          <w:b/>
          <w:sz w:val="22"/>
          <w:szCs w:val="22"/>
        </w:rPr>
        <w:t>”</w:t>
      </w:r>
      <w:r w:rsidRPr="00587BA8">
        <w:rPr>
          <w:rFonts w:ascii="Poppins" w:hAnsi="Poppins" w:cs="Poppins"/>
          <w:b/>
          <w:i/>
          <w:sz w:val="22"/>
          <w:szCs w:val="22"/>
        </w:rPr>
        <w:t xml:space="preserve">, </w:t>
      </w:r>
      <w:r w:rsidRPr="00587BA8">
        <w:rPr>
          <w:rFonts w:ascii="Poppins" w:hAnsi="Poppins" w:cs="Poppins"/>
          <w:sz w:val="22"/>
          <w:szCs w:val="22"/>
        </w:rPr>
        <w:t>znak sprawy:</w:t>
      </w:r>
      <w:r w:rsidRPr="00587BA8">
        <w:rPr>
          <w:rFonts w:ascii="Poppins" w:hAnsi="Poppins" w:cs="Poppins"/>
          <w:b/>
          <w:sz w:val="22"/>
          <w:szCs w:val="22"/>
        </w:rPr>
        <w:t xml:space="preserve"> </w:t>
      </w:r>
      <w:r w:rsidR="005E1E37" w:rsidRPr="00587BA8">
        <w:rPr>
          <w:rFonts w:ascii="Poppins" w:hAnsi="Poppins" w:cs="Poppins"/>
          <w:b/>
          <w:sz w:val="22"/>
          <w:szCs w:val="22"/>
        </w:rPr>
        <w:t>KIM.2.</w:t>
      </w:r>
      <w:r w:rsidR="00E00C2A" w:rsidRPr="00587BA8">
        <w:rPr>
          <w:rFonts w:ascii="Poppins" w:hAnsi="Poppins" w:cs="Poppins"/>
          <w:b/>
          <w:sz w:val="22"/>
          <w:szCs w:val="22"/>
        </w:rPr>
        <w:t xml:space="preserve">2023 </w:t>
      </w:r>
      <w:r w:rsidR="00E00C2A" w:rsidRPr="00587BA8">
        <w:rPr>
          <w:rFonts w:ascii="Poppins" w:hAnsi="Poppins" w:cs="Poppins"/>
          <w:i/>
          <w:sz w:val="22"/>
          <w:szCs w:val="22"/>
        </w:rPr>
        <w:t xml:space="preserve"> </w:t>
      </w:r>
      <w:r w:rsidR="00CC5D09" w:rsidRPr="00587BA8">
        <w:rPr>
          <w:rFonts w:ascii="Poppins" w:hAnsi="Poppins" w:cs="Poppins"/>
          <w:sz w:val="22"/>
          <w:szCs w:val="22"/>
        </w:rPr>
        <w:t xml:space="preserve">informuję, że: </w:t>
      </w:r>
    </w:p>
    <w:p w14:paraId="54514438" w14:textId="77777777" w:rsidR="00CC5D09" w:rsidRPr="00587BA8" w:rsidRDefault="00CC5D09" w:rsidP="00092736">
      <w:pPr>
        <w:numPr>
          <w:ilvl w:val="0"/>
          <w:numId w:val="62"/>
        </w:numPr>
        <w:spacing w:line="276" w:lineRule="auto"/>
        <w:jc w:val="both"/>
        <w:rPr>
          <w:rFonts w:ascii="Poppins" w:hAnsi="Poppins" w:cs="Poppins"/>
        </w:rPr>
      </w:pPr>
      <w:r w:rsidRPr="00587BA8">
        <w:rPr>
          <w:rFonts w:ascii="Poppins" w:hAnsi="Poppins" w:cs="Poppins"/>
        </w:rPr>
        <w:t xml:space="preserve">nie należę do żadnej grupy kapitałowej w rozumieniu ustawy z dnia 16 lutego 2007 r. o ochronie konkurencji i konsumentów (Dz.U. z 2020 r. poz. 1076)* </w:t>
      </w:r>
    </w:p>
    <w:p w14:paraId="4CB305E3" w14:textId="77777777" w:rsidR="00CC5D09" w:rsidRPr="00587BA8" w:rsidRDefault="00CC5D09" w:rsidP="00092736">
      <w:pPr>
        <w:numPr>
          <w:ilvl w:val="0"/>
          <w:numId w:val="62"/>
        </w:numPr>
        <w:spacing w:before="240" w:after="0"/>
        <w:contextualSpacing/>
        <w:jc w:val="both"/>
        <w:rPr>
          <w:rFonts w:ascii="Poppins" w:hAnsi="Poppins" w:cs="Poppins"/>
        </w:rPr>
      </w:pPr>
      <w:r w:rsidRPr="00587BA8">
        <w:rPr>
          <w:rFonts w:ascii="Poppins" w:hAnsi="Poppins" w:cs="Poppins"/>
        </w:rPr>
        <w:t>nie należę do tej samej grupy kapitałowej w rozumieniu ustawy z dnia 16 lutego 2007 r. o ochronie konkurencji i konsumentów (Dz.U. z 2020 r. poz. 1076) z Wykonawcami, którzy złożyli oferty w przedmiotowym postępowaniu o udzielenie zamówienia*</w:t>
      </w:r>
    </w:p>
    <w:p w14:paraId="0AF5C4BD" w14:textId="77777777" w:rsidR="00CC5D09" w:rsidRPr="00587BA8" w:rsidRDefault="00CC5D09" w:rsidP="00092736">
      <w:pPr>
        <w:numPr>
          <w:ilvl w:val="0"/>
          <w:numId w:val="62"/>
        </w:numPr>
        <w:spacing w:before="120" w:line="276" w:lineRule="auto"/>
        <w:jc w:val="both"/>
        <w:rPr>
          <w:rFonts w:ascii="Poppins" w:hAnsi="Poppins" w:cs="Poppins"/>
        </w:rPr>
      </w:pPr>
      <w:r w:rsidRPr="00587BA8">
        <w:rPr>
          <w:rFonts w:ascii="Poppins" w:hAnsi="Poppins" w:cs="Poppins"/>
        </w:rPr>
        <w:t xml:space="preserve">należę do tej samej grupy kapitałowej w rozumieniu ustawy z dnia 16 lutego 2007 r. o ochronie konkurencji i konsumentów (Dz.U. z 2020 r. poz. 1076) z następującym Wykonawcą/cami, którzy złożyli ofertę, w której skład wchodzą następujące podmioty - w przypadku przynależności do grupy kapitałowej (podać)*: </w:t>
      </w:r>
    </w:p>
    <w:p w14:paraId="11893006" w14:textId="77777777" w:rsidR="00CC5D09" w:rsidRPr="00587BA8" w:rsidRDefault="00CC5D09" w:rsidP="00CC5D09">
      <w:pPr>
        <w:pStyle w:val="Default"/>
        <w:jc w:val="both"/>
        <w:rPr>
          <w:rFonts w:ascii="Poppins" w:hAnsi="Poppins" w:cs="Poppins"/>
          <w:color w:val="auto"/>
          <w:sz w:val="22"/>
          <w:szCs w:val="22"/>
        </w:rPr>
      </w:pPr>
      <w:r w:rsidRPr="00587BA8">
        <w:rPr>
          <w:rFonts w:ascii="Poppins" w:hAnsi="Poppins" w:cs="Poppins"/>
          <w:color w:val="auto"/>
          <w:sz w:val="22"/>
          <w:szCs w:val="22"/>
        </w:rPr>
        <w:t xml:space="preserve">1. ……………………………………………………………………..…………………… </w:t>
      </w:r>
    </w:p>
    <w:p w14:paraId="570413D8" w14:textId="77777777" w:rsidR="00CC5D09" w:rsidRPr="00587BA8" w:rsidRDefault="00CC5D09" w:rsidP="00CC5D09">
      <w:pPr>
        <w:pStyle w:val="Default"/>
        <w:jc w:val="both"/>
        <w:rPr>
          <w:rFonts w:ascii="Poppins" w:hAnsi="Poppins" w:cs="Poppins"/>
          <w:color w:val="auto"/>
          <w:sz w:val="22"/>
          <w:szCs w:val="22"/>
        </w:rPr>
      </w:pPr>
      <w:r w:rsidRPr="00587BA8">
        <w:rPr>
          <w:rFonts w:ascii="Poppins" w:hAnsi="Poppins" w:cs="Poppins"/>
          <w:color w:val="auto"/>
          <w:sz w:val="22"/>
          <w:szCs w:val="22"/>
        </w:rPr>
        <w:t xml:space="preserve">2. ……………………………………………………………………..…………………… </w:t>
      </w:r>
    </w:p>
    <w:p w14:paraId="527A321D" w14:textId="77777777" w:rsidR="00CC5D09" w:rsidRPr="00587BA8" w:rsidRDefault="00CC5D09" w:rsidP="00CC5D09">
      <w:pPr>
        <w:pStyle w:val="Default"/>
        <w:jc w:val="both"/>
        <w:rPr>
          <w:rFonts w:ascii="Poppins" w:hAnsi="Poppins" w:cs="Poppins"/>
          <w:color w:val="auto"/>
          <w:sz w:val="22"/>
          <w:szCs w:val="22"/>
        </w:rPr>
      </w:pPr>
      <w:r w:rsidRPr="00587BA8">
        <w:rPr>
          <w:rFonts w:ascii="Poppins" w:hAnsi="Poppins" w:cs="Poppins"/>
          <w:color w:val="auto"/>
          <w:sz w:val="22"/>
          <w:szCs w:val="22"/>
        </w:rPr>
        <w:t xml:space="preserve">3. ……………………………………………………………………..…………………… </w:t>
      </w:r>
    </w:p>
    <w:p w14:paraId="34E16AE9" w14:textId="77777777" w:rsidR="00CC5D09" w:rsidRPr="00587BA8" w:rsidRDefault="00CC5D09" w:rsidP="00CC5D09">
      <w:pPr>
        <w:pStyle w:val="Default"/>
        <w:jc w:val="both"/>
        <w:rPr>
          <w:rFonts w:ascii="Poppins" w:hAnsi="Poppins" w:cs="Poppins"/>
          <w:color w:val="auto"/>
          <w:sz w:val="22"/>
          <w:szCs w:val="22"/>
        </w:rPr>
      </w:pPr>
      <w:r w:rsidRPr="00587BA8">
        <w:rPr>
          <w:rFonts w:ascii="Poppins" w:hAnsi="Poppins" w:cs="Poppins"/>
          <w:color w:val="auto"/>
          <w:sz w:val="22"/>
          <w:szCs w:val="22"/>
        </w:rPr>
        <w:t xml:space="preserve">4. ……………………………………………………………………..…………………… </w:t>
      </w:r>
    </w:p>
    <w:p w14:paraId="5893ADBA" w14:textId="77777777" w:rsidR="00CC5D09" w:rsidRPr="00587BA8" w:rsidRDefault="00CC5D09" w:rsidP="00CC5D09">
      <w:pPr>
        <w:rPr>
          <w:rFonts w:ascii="Poppins" w:hAnsi="Poppins" w:cs="Poppins"/>
        </w:rPr>
      </w:pPr>
      <w:r w:rsidRPr="00587BA8">
        <w:rPr>
          <w:rFonts w:ascii="Poppins" w:hAnsi="Poppins" w:cs="Poppins"/>
        </w:rPr>
        <w:t xml:space="preserve">* </w:t>
      </w:r>
      <w:r w:rsidRPr="00587BA8">
        <w:rPr>
          <w:rFonts w:ascii="Poppins" w:hAnsi="Poppins" w:cs="Poppins"/>
          <w:i/>
          <w:iCs/>
        </w:rPr>
        <w:t>właściwe zaznaczyć znakiem X</w:t>
      </w:r>
      <w:r w:rsidRPr="00587BA8">
        <w:rPr>
          <w:rFonts w:ascii="Poppins" w:hAnsi="Poppins" w:cs="Poppins"/>
        </w:rPr>
        <w:t xml:space="preserve"> </w:t>
      </w:r>
    </w:p>
    <w:p w14:paraId="347CAB96" w14:textId="736CB136" w:rsidR="00CC5D09" w:rsidRPr="00587BA8" w:rsidRDefault="00CC5D09" w:rsidP="0026242F">
      <w:pPr>
        <w:jc w:val="both"/>
        <w:rPr>
          <w:rFonts w:ascii="Poppins" w:hAnsi="Poppins" w:cs="Poppins"/>
        </w:rPr>
      </w:pPr>
      <w:r w:rsidRPr="00587BA8">
        <w:rPr>
          <w:rFonts w:ascii="Poppins" w:hAnsi="Poppins" w:cs="Poppins"/>
        </w:rPr>
        <w:t>Zgodnie z art. 4 pkt 14 ustawy z dnia 16 lutego 2007 r. o ochronie konkurencji i konsumentów (Dz.U. z</w:t>
      </w:r>
      <w:r w:rsidR="003C46E9" w:rsidRPr="00587BA8">
        <w:rPr>
          <w:rFonts w:ascii="Poppins" w:hAnsi="Poppins" w:cs="Poppins"/>
        </w:rPr>
        <w:t> </w:t>
      </w:r>
      <w:r w:rsidRPr="00587BA8">
        <w:rPr>
          <w:rFonts w:ascii="Poppins" w:hAnsi="Poppins" w:cs="Poppins"/>
        </w:rPr>
        <w:t>2020 r. poz. 1076) przez grupę kapitałową rozumie się wszystkich przedsiębiorców, którzy są kontrolowani w sposób bezpośredni lub pośredni przez jednego przedsiębiorcę, w tym również tego przedsiębiorcę.</w:t>
      </w:r>
    </w:p>
    <w:p w14:paraId="1556CF41" w14:textId="77777777" w:rsidR="00E6779D" w:rsidRPr="00587BA8" w:rsidRDefault="00E6779D">
      <w:pPr>
        <w:spacing w:after="160" w:line="259" w:lineRule="auto"/>
        <w:rPr>
          <w:rFonts w:ascii="Poppins" w:hAnsi="Poppins" w:cs="Poppins"/>
        </w:rPr>
      </w:pPr>
    </w:p>
    <w:p w14:paraId="39563894" w14:textId="77777777" w:rsidR="000A7FF3" w:rsidRPr="00587BA8" w:rsidRDefault="000A7FF3" w:rsidP="000A7FF3">
      <w:pPr>
        <w:autoSpaceDE w:val="0"/>
        <w:autoSpaceDN w:val="0"/>
        <w:adjustRightInd w:val="0"/>
        <w:spacing w:after="0"/>
        <w:jc w:val="right"/>
        <w:rPr>
          <w:rFonts w:ascii="Poppins" w:hAnsi="Poppins" w:cs="Poppins"/>
          <w:color w:val="000000"/>
        </w:rPr>
      </w:pPr>
      <w:r w:rsidRPr="00587BA8">
        <w:rPr>
          <w:rFonts w:ascii="Poppins" w:hAnsi="Poppins" w:cs="Poppins"/>
          <w:color w:val="000000"/>
        </w:rPr>
        <w:t>………………………………</w:t>
      </w:r>
    </w:p>
    <w:p w14:paraId="3BC55604" w14:textId="77777777" w:rsidR="000A7FF3" w:rsidRPr="00587BA8" w:rsidRDefault="000A7FF3" w:rsidP="000A7FF3">
      <w:pPr>
        <w:autoSpaceDE w:val="0"/>
        <w:autoSpaceDN w:val="0"/>
        <w:adjustRightInd w:val="0"/>
        <w:spacing w:after="0"/>
        <w:jc w:val="right"/>
        <w:rPr>
          <w:rFonts w:ascii="Poppins" w:hAnsi="Poppins" w:cs="Poppins"/>
          <w:color w:val="000000"/>
        </w:rPr>
      </w:pPr>
      <w:r w:rsidRPr="00587BA8">
        <w:rPr>
          <w:rFonts w:ascii="Poppins" w:hAnsi="Poppins" w:cs="Poppins"/>
          <w:color w:val="000000"/>
        </w:rPr>
        <w:t xml:space="preserve">Podpis wykonawcy lub upełnomocnionego </w:t>
      </w:r>
    </w:p>
    <w:p w14:paraId="4F52B28F" w14:textId="7B056A48" w:rsidR="0051217C" w:rsidRPr="00587BA8" w:rsidRDefault="000A7FF3" w:rsidP="003C4190">
      <w:pPr>
        <w:autoSpaceDE w:val="0"/>
        <w:autoSpaceDN w:val="0"/>
        <w:adjustRightInd w:val="0"/>
        <w:spacing w:after="0"/>
        <w:jc w:val="right"/>
        <w:rPr>
          <w:rFonts w:ascii="Poppins" w:hAnsi="Poppins" w:cs="Poppins"/>
        </w:rPr>
      </w:pPr>
      <w:r w:rsidRPr="00587BA8">
        <w:rPr>
          <w:rFonts w:ascii="Poppins" w:hAnsi="Poppins" w:cs="Poppins"/>
          <w:color w:val="000000"/>
        </w:rPr>
        <w:t>przedstawiciela wykonawcy</w:t>
      </w:r>
      <w:r w:rsidR="0051217C" w:rsidRPr="00587BA8">
        <w:rPr>
          <w:rFonts w:ascii="Poppins" w:hAnsi="Poppins" w:cs="Poppins"/>
        </w:rPr>
        <w:br w:type="page"/>
      </w:r>
    </w:p>
    <w:p w14:paraId="09E0F3A8" w14:textId="080FE305" w:rsidR="0051217C" w:rsidRPr="00587BA8" w:rsidRDefault="00490A4C" w:rsidP="0051217C">
      <w:pPr>
        <w:autoSpaceDE w:val="0"/>
        <w:autoSpaceDN w:val="0"/>
        <w:adjustRightInd w:val="0"/>
        <w:spacing w:after="0"/>
        <w:jc w:val="right"/>
        <w:rPr>
          <w:rFonts w:ascii="Poppins" w:eastAsia="Times New Roman" w:hAnsi="Poppins" w:cs="Poppins"/>
          <w:b/>
          <w:bCs/>
          <w:color w:val="000000"/>
          <w:lang w:eastAsia="pl-PL"/>
        </w:rPr>
      </w:pPr>
      <w:r w:rsidRPr="00587BA8">
        <w:rPr>
          <w:rFonts w:ascii="Poppins" w:eastAsia="Times New Roman" w:hAnsi="Poppins" w:cs="Poppins"/>
          <w:b/>
          <w:bCs/>
          <w:color w:val="000000"/>
          <w:lang w:eastAsia="pl-PL"/>
        </w:rPr>
        <w:lastRenderedPageBreak/>
        <w:t>Załącznik nr 8</w:t>
      </w:r>
      <w:r w:rsidR="0051217C" w:rsidRPr="00587BA8">
        <w:rPr>
          <w:rFonts w:ascii="Poppins" w:eastAsia="Times New Roman" w:hAnsi="Poppins" w:cs="Poppins"/>
          <w:b/>
          <w:bCs/>
          <w:color w:val="000000"/>
          <w:lang w:eastAsia="pl-PL"/>
        </w:rPr>
        <w:t xml:space="preserve"> do SWZ</w:t>
      </w:r>
    </w:p>
    <w:p w14:paraId="38EEFA7C" w14:textId="77777777" w:rsidR="0051217C" w:rsidRPr="00587BA8" w:rsidRDefault="0051217C" w:rsidP="0051217C">
      <w:pPr>
        <w:autoSpaceDE w:val="0"/>
        <w:autoSpaceDN w:val="0"/>
        <w:adjustRightInd w:val="0"/>
        <w:spacing w:after="0"/>
        <w:jc w:val="center"/>
        <w:rPr>
          <w:rFonts w:ascii="Poppins" w:eastAsia="Times New Roman" w:hAnsi="Poppins" w:cs="Poppins"/>
          <w:b/>
          <w:bCs/>
          <w:color w:val="000000"/>
          <w:lang w:eastAsia="pl-PL"/>
        </w:rPr>
      </w:pPr>
    </w:p>
    <w:p w14:paraId="0153E590" w14:textId="77777777" w:rsidR="00F669F6" w:rsidRPr="00587BA8" w:rsidRDefault="00F669F6" w:rsidP="00F669F6">
      <w:pPr>
        <w:pStyle w:val="Default"/>
        <w:spacing w:beforeLines="60" w:before="144" w:afterLines="60" w:after="144"/>
        <w:rPr>
          <w:rFonts w:ascii="Poppins" w:hAnsi="Poppins" w:cs="Poppins"/>
          <w:b/>
          <w:bCs/>
          <w:color w:val="auto"/>
          <w:sz w:val="22"/>
          <w:szCs w:val="22"/>
        </w:rPr>
      </w:pPr>
      <w:r w:rsidRPr="00587BA8">
        <w:rPr>
          <w:rFonts w:ascii="Poppins" w:hAnsi="Poppins" w:cs="Poppins"/>
          <w:sz w:val="22"/>
          <w:szCs w:val="22"/>
        </w:rPr>
        <w:t xml:space="preserve">….…………………………………………… </w:t>
      </w:r>
    </w:p>
    <w:p w14:paraId="0A9A678F" w14:textId="77777777" w:rsidR="00F669F6" w:rsidRPr="00587BA8" w:rsidRDefault="00F669F6" w:rsidP="00F669F6">
      <w:pPr>
        <w:tabs>
          <w:tab w:val="left" w:pos="4678"/>
        </w:tabs>
        <w:spacing w:beforeLines="60" w:before="144" w:afterLines="60" w:after="144"/>
        <w:rPr>
          <w:rFonts w:ascii="Poppins" w:eastAsia="Times New Roman" w:hAnsi="Poppins" w:cs="Poppins"/>
          <w:lang w:eastAsia="pl-PL"/>
        </w:rPr>
      </w:pPr>
      <w:r w:rsidRPr="00587BA8">
        <w:rPr>
          <w:rFonts w:ascii="Poppins" w:eastAsia="Times New Roman" w:hAnsi="Poppins" w:cs="Poppins"/>
          <w:lang w:eastAsia="pl-PL"/>
        </w:rPr>
        <w:t>(</w:t>
      </w:r>
      <w:r w:rsidRPr="00587BA8">
        <w:rPr>
          <w:rFonts w:ascii="Poppins" w:eastAsia="Times New Roman" w:hAnsi="Poppins" w:cs="Poppins"/>
          <w:i/>
          <w:lang w:eastAsia="pl-PL"/>
        </w:rPr>
        <w:t>Nazwa Wykonawcy, REGON)</w:t>
      </w:r>
    </w:p>
    <w:p w14:paraId="328038BE" w14:textId="77777777" w:rsidR="00D7387F" w:rsidRPr="00587BA8" w:rsidRDefault="00D7387F" w:rsidP="0051217C">
      <w:pPr>
        <w:autoSpaceDE w:val="0"/>
        <w:autoSpaceDN w:val="0"/>
        <w:adjustRightInd w:val="0"/>
        <w:jc w:val="center"/>
        <w:rPr>
          <w:rFonts w:ascii="Poppins" w:eastAsia="Times New Roman" w:hAnsi="Poppins" w:cs="Poppins"/>
          <w:b/>
          <w:bCs/>
          <w:color w:val="000000"/>
          <w:lang w:eastAsia="pl-PL"/>
        </w:rPr>
      </w:pPr>
    </w:p>
    <w:p w14:paraId="430C4622" w14:textId="51974007" w:rsidR="0051217C" w:rsidRPr="00587BA8" w:rsidRDefault="0051217C" w:rsidP="0051217C">
      <w:pPr>
        <w:autoSpaceDE w:val="0"/>
        <w:autoSpaceDN w:val="0"/>
        <w:adjustRightInd w:val="0"/>
        <w:jc w:val="center"/>
        <w:rPr>
          <w:rFonts w:ascii="Poppins" w:eastAsia="Times New Roman" w:hAnsi="Poppins" w:cs="Poppins"/>
          <w:color w:val="000000"/>
          <w:lang w:eastAsia="pl-PL"/>
        </w:rPr>
      </w:pPr>
      <w:r w:rsidRPr="00587BA8">
        <w:rPr>
          <w:rFonts w:ascii="Poppins" w:eastAsia="Times New Roman" w:hAnsi="Poppins" w:cs="Poppins"/>
          <w:b/>
          <w:bCs/>
          <w:color w:val="000000"/>
          <w:lang w:eastAsia="pl-PL"/>
        </w:rPr>
        <w:t>OŚWIADCZENIE z art. 117 ust. 4 ustawy PZP (podział zadań konsorcjantów)</w:t>
      </w:r>
    </w:p>
    <w:p w14:paraId="48EB4D15" w14:textId="0E53D6D4" w:rsidR="0051217C" w:rsidRPr="00587BA8" w:rsidRDefault="0051217C" w:rsidP="0051217C">
      <w:pPr>
        <w:jc w:val="both"/>
        <w:rPr>
          <w:rFonts w:ascii="Poppins" w:hAnsi="Poppins" w:cs="Poppins"/>
          <w:b/>
          <w:bCs/>
        </w:rPr>
      </w:pPr>
      <w:r w:rsidRPr="00587BA8">
        <w:rPr>
          <w:rFonts w:ascii="Poppins" w:hAnsi="Poppins" w:cs="Poppins"/>
          <w:b/>
          <w:bCs/>
        </w:rPr>
        <w:t>składane w postępowaniu:</w:t>
      </w:r>
      <w:r w:rsidR="00085157" w:rsidRPr="00587BA8">
        <w:rPr>
          <w:rFonts w:ascii="Poppins" w:hAnsi="Poppins" w:cs="Poppins"/>
          <w:b/>
          <w:bCs/>
        </w:rPr>
        <w:t xml:space="preserve"> „</w:t>
      </w:r>
      <w:r w:rsidR="00E00C2A" w:rsidRPr="00587BA8">
        <w:rPr>
          <w:rFonts w:ascii="Poppins" w:hAnsi="Poppins" w:cs="Poppins"/>
          <w:b/>
          <w:i/>
          <w:lang w:eastAsia="pl-PL"/>
        </w:rPr>
        <w:t>Usługa administracji IT</w:t>
      </w:r>
      <w:r w:rsidRPr="00587BA8">
        <w:rPr>
          <w:rFonts w:ascii="Poppins" w:hAnsi="Poppins" w:cs="Poppins"/>
          <w:b/>
          <w:bCs/>
        </w:rPr>
        <w:t xml:space="preserve">”, znak sprawy: </w:t>
      </w:r>
      <w:r w:rsidR="00BA3718" w:rsidRPr="00587BA8">
        <w:rPr>
          <w:rFonts w:ascii="Poppins" w:hAnsi="Poppins" w:cs="Poppins"/>
          <w:b/>
          <w:bCs/>
        </w:rPr>
        <w:t>KI</w:t>
      </w:r>
      <w:r w:rsidR="005E1E37" w:rsidRPr="00587BA8">
        <w:rPr>
          <w:rFonts w:ascii="Poppins" w:hAnsi="Poppins" w:cs="Poppins"/>
          <w:b/>
          <w:bCs/>
        </w:rPr>
        <w:t>M.2.</w:t>
      </w:r>
      <w:r w:rsidR="00E00C2A" w:rsidRPr="00587BA8">
        <w:rPr>
          <w:rFonts w:ascii="Poppins" w:hAnsi="Poppins" w:cs="Poppins"/>
          <w:b/>
          <w:bCs/>
        </w:rPr>
        <w:t xml:space="preserve">.2023 </w:t>
      </w:r>
      <w:r w:rsidRPr="00587BA8">
        <w:rPr>
          <w:rFonts w:ascii="Poppins" w:hAnsi="Poppins" w:cs="Poppins"/>
          <w:b/>
          <w:bCs/>
        </w:rPr>
        <w:t>przez nw. wymienionych wykonawców wspólnie ubiegających się o udzielnie zamówienia:</w:t>
      </w:r>
    </w:p>
    <w:tbl>
      <w:tblPr>
        <w:tblStyle w:val="Tabela-Siatka5"/>
        <w:tblW w:w="0" w:type="auto"/>
        <w:tblInd w:w="137" w:type="dxa"/>
        <w:tblLook w:val="04A0" w:firstRow="1" w:lastRow="0" w:firstColumn="1" w:lastColumn="0" w:noHBand="0" w:noVBand="1"/>
      </w:tblPr>
      <w:tblGrid>
        <w:gridCol w:w="2410"/>
        <w:gridCol w:w="1983"/>
        <w:gridCol w:w="2265"/>
        <w:gridCol w:w="2669"/>
      </w:tblGrid>
      <w:tr w:rsidR="0051217C" w:rsidRPr="00587BA8" w14:paraId="0C9D857A" w14:textId="77777777" w:rsidTr="00001FC8">
        <w:tc>
          <w:tcPr>
            <w:tcW w:w="2410" w:type="dxa"/>
          </w:tcPr>
          <w:p w14:paraId="05F90A74" w14:textId="77777777" w:rsidR="0051217C" w:rsidRPr="00587BA8" w:rsidRDefault="0051217C" w:rsidP="0051217C">
            <w:pPr>
              <w:jc w:val="both"/>
              <w:rPr>
                <w:rFonts w:ascii="Poppins" w:hAnsi="Poppins" w:cs="Poppins"/>
                <w:sz w:val="22"/>
                <w:szCs w:val="22"/>
              </w:rPr>
            </w:pPr>
          </w:p>
        </w:tc>
        <w:tc>
          <w:tcPr>
            <w:tcW w:w="1983" w:type="dxa"/>
          </w:tcPr>
          <w:p w14:paraId="3E12C63A" w14:textId="77777777" w:rsidR="0051217C" w:rsidRPr="00587BA8" w:rsidRDefault="0051217C" w:rsidP="0051217C">
            <w:pPr>
              <w:autoSpaceDE w:val="0"/>
              <w:autoSpaceDN w:val="0"/>
              <w:adjustRightInd w:val="0"/>
              <w:spacing w:after="0"/>
              <w:rPr>
                <w:rFonts w:ascii="Poppins" w:eastAsia="Times New Roman" w:hAnsi="Poppins" w:cs="Poppins"/>
                <w:b/>
                <w:bCs/>
                <w:color w:val="000000"/>
                <w:sz w:val="22"/>
                <w:szCs w:val="22"/>
              </w:rPr>
            </w:pPr>
          </w:p>
          <w:tbl>
            <w:tblPr>
              <w:tblW w:w="0" w:type="auto"/>
              <w:tblBorders>
                <w:top w:val="nil"/>
                <w:left w:val="nil"/>
                <w:bottom w:val="nil"/>
                <w:right w:val="nil"/>
              </w:tblBorders>
              <w:tblLook w:val="0000" w:firstRow="0" w:lastRow="0" w:firstColumn="0" w:lastColumn="0" w:noHBand="0" w:noVBand="0"/>
            </w:tblPr>
            <w:tblGrid>
              <w:gridCol w:w="1767"/>
            </w:tblGrid>
            <w:tr w:rsidR="0051217C" w:rsidRPr="00587BA8" w14:paraId="789B069B" w14:textId="77777777" w:rsidTr="0051217C">
              <w:trPr>
                <w:trHeight w:val="100"/>
              </w:trPr>
              <w:tc>
                <w:tcPr>
                  <w:tcW w:w="0" w:type="auto"/>
                </w:tcPr>
                <w:p w14:paraId="714B80D9" w14:textId="77777777" w:rsidR="0051217C" w:rsidRPr="00587BA8" w:rsidRDefault="0051217C" w:rsidP="0051217C">
                  <w:pPr>
                    <w:autoSpaceDE w:val="0"/>
                    <w:autoSpaceDN w:val="0"/>
                    <w:adjustRightInd w:val="0"/>
                    <w:spacing w:after="0"/>
                    <w:rPr>
                      <w:rFonts w:ascii="Poppins" w:eastAsia="Times New Roman" w:hAnsi="Poppins" w:cs="Poppins"/>
                      <w:b/>
                      <w:bCs/>
                      <w:color w:val="000000"/>
                      <w:lang w:eastAsia="pl-PL"/>
                    </w:rPr>
                  </w:pPr>
                  <w:r w:rsidRPr="00587BA8">
                    <w:rPr>
                      <w:rFonts w:ascii="Poppins" w:eastAsia="Times New Roman" w:hAnsi="Poppins" w:cs="Poppins"/>
                      <w:b/>
                      <w:bCs/>
                      <w:color w:val="000000"/>
                      <w:lang w:eastAsia="pl-PL"/>
                    </w:rPr>
                    <w:t xml:space="preserve"> Nazwa / Firma Wykonawcy </w:t>
                  </w:r>
                </w:p>
              </w:tc>
            </w:tr>
          </w:tbl>
          <w:p w14:paraId="6E595939" w14:textId="77777777" w:rsidR="0051217C" w:rsidRPr="00587BA8" w:rsidRDefault="0051217C" w:rsidP="0051217C">
            <w:pPr>
              <w:jc w:val="both"/>
              <w:rPr>
                <w:rFonts w:ascii="Poppins" w:hAnsi="Poppins" w:cs="Poppins"/>
                <w:b/>
                <w:bCs/>
                <w:sz w:val="22"/>
                <w:szCs w:val="22"/>
              </w:rPr>
            </w:pPr>
          </w:p>
        </w:tc>
        <w:tc>
          <w:tcPr>
            <w:tcW w:w="2265" w:type="dxa"/>
          </w:tcPr>
          <w:p w14:paraId="74C0D5B7" w14:textId="77777777" w:rsidR="0051217C" w:rsidRPr="00587BA8" w:rsidRDefault="0051217C" w:rsidP="0051217C">
            <w:pPr>
              <w:autoSpaceDE w:val="0"/>
              <w:autoSpaceDN w:val="0"/>
              <w:adjustRightInd w:val="0"/>
              <w:spacing w:after="0"/>
              <w:rPr>
                <w:rFonts w:ascii="Poppins" w:eastAsia="Times New Roman" w:hAnsi="Poppins" w:cs="Poppins"/>
                <w:b/>
                <w:bCs/>
                <w:color w:val="000000"/>
                <w:sz w:val="22"/>
                <w:szCs w:val="22"/>
              </w:rPr>
            </w:pPr>
          </w:p>
          <w:tbl>
            <w:tblPr>
              <w:tblW w:w="0" w:type="auto"/>
              <w:tblBorders>
                <w:top w:val="nil"/>
                <w:left w:val="nil"/>
                <w:bottom w:val="nil"/>
                <w:right w:val="nil"/>
              </w:tblBorders>
              <w:tblLook w:val="0000" w:firstRow="0" w:lastRow="0" w:firstColumn="0" w:lastColumn="0" w:noHBand="0" w:noVBand="0"/>
            </w:tblPr>
            <w:tblGrid>
              <w:gridCol w:w="2049"/>
            </w:tblGrid>
            <w:tr w:rsidR="0051217C" w:rsidRPr="00587BA8" w14:paraId="6D04FEA1" w14:textId="77777777" w:rsidTr="0051217C">
              <w:trPr>
                <w:trHeight w:val="222"/>
              </w:trPr>
              <w:tc>
                <w:tcPr>
                  <w:tcW w:w="0" w:type="auto"/>
                </w:tcPr>
                <w:p w14:paraId="24D3D0FB" w14:textId="77777777" w:rsidR="0051217C" w:rsidRPr="00587BA8" w:rsidRDefault="0051217C" w:rsidP="0051217C">
                  <w:pPr>
                    <w:autoSpaceDE w:val="0"/>
                    <w:autoSpaceDN w:val="0"/>
                    <w:adjustRightInd w:val="0"/>
                    <w:spacing w:after="0"/>
                    <w:rPr>
                      <w:rFonts w:ascii="Poppins" w:eastAsia="Times New Roman" w:hAnsi="Poppins" w:cs="Poppins"/>
                      <w:b/>
                      <w:bCs/>
                      <w:color w:val="000000"/>
                      <w:lang w:eastAsia="pl-PL"/>
                    </w:rPr>
                  </w:pPr>
                  <w:r w:rsidRPr="00587BA8">
                    <w:rPr>
                      <w:rFonts w:ascii="Poppins" w:eastAsia="Times New Roman" w:hAnsi="Poppins" w:cs="Poppins"/>
                      <w:b/>
                      <w:bCs/>
                      <w:color w:val="000000"/>
                      <w:lang w:eastAsia="pl-PL"/>
                    </w:rPr>
                    <w:t xml:space="preserve"> Adres (ulica, kod, miejscowość) </w:t>
                  </w:r>
                </w:p>
              </w:tc>
            </w:tr>
          </w:tbl>
          <w:p w14:paraId="73A95155" w14:textId="77777777" w:rsidR="0051217C" w:rsidRPr="00587BA8" w:rsidRDefault="0051217C" w:rsidP="0051217C">
            <w:pPr>
              <w:jc w:val="both"/>
              <w:rPr>
                <w:rFonts w:ascii="Poppins" w:hAnsi="Poppins" w:cs="Poppins"/>
                <w:b/>
                <w:bCs/>
                <w:sz w:val="22"/>
                <w:szCs w:val="22"/>
              </w:rPr>
            </w:pPr>
          </w:p>
        </w:tc>
        <w:tc>
          <w:tcPr>
            <w:tcW w:w="2669" w:type="dxa"/>
          </w:tcPr>
          <w:p w14:paraId="41A22AFB" w14:textId="77777777" w:rsidR="0051217C" w:rsidRPr="00587BA8" w:rsidRDefault="0051217C" w:rsidP="0051217C">
            <w:pPr>
              <w:autoSpaceDE w:val="0"/>
              <w:autoSpaceDN w:val="0"/>
              <w:adjustRightInd w:val="0"/>
              <w:spacing w:after="0"/>
              <w:rPr>
                <w:rFonts w:ascii="Poppins" w:eastAsia="Times New Roman" w:hAnsi="Poppins" w:cs="Poppins"/>
                <w:b/>
                <w:bCs/>
                <w:color w:val="000000"/>
                <w:sz w:val="22"/>
                <w:szCs w:val="22"/>
              </w:rPr>
            </w:pPr>
          </w:p>
          <w:tbl>
            <w:tblPr>
              <w:tblW w:w="0" w:type="auto"/>
              <w:tblBorders>
                <w:top w:val="nil"/>
                <w:left w:val="nil"/>
                <w:bottom w:val="nil"/>
                <w:right w:val="nil"/>
              </w:tblBorders>
              <w:tblLook w:val="0000" w:firstRow="0" w:lastRow="0" w:firstColumn="0" w:lastColumn="0" w:noHBand="0" w:noVBand="0"/>
            </w:tblPr>
            <w:tblGrid>
              <w:gridCol w:w="612"/>
            </w:tblGrid>
            <w:tr w:rsidR="0051217C" w:rsidRPr="00587BA8" w14:paraId="1133EEED" w14:textId="77777777" w:rsidTr="0051217C">
              <w:trPr>
                <w:trHeight w:val="100"/>
              </w:trPr>
              <w:tc>
                <w:tcPr>
                  <w:tcW w:w="0" w:type="auto"/>
                </w:tcPr>
                <w:p w14:paraId="0557B7D4" w14:textId="77777777" w:rsidR="0051217C" w:rsidRPr="00587BA8" w:rsidRDefault="0051217C" w:rsidP="0051217C">
                  <w:pPr>
                    <w:autoSpaceDE w:val="0"/>
                    <w:autoSpaceDN w:val="0"/>
                    <w:adjustRightInd w:val="0"/>
                    <w:spacing w:after="0"/>
                    <w:rPr>
                      <w:rFonts w:ascii="Poppins" w:eastAsia="Times New Roman" w:hAnsi="Poppins" w:cs="Poppins"/>
                      <w:b/>
                      <w:bCs/>
                      <w:color w:val="000000"/>
                      <w:lang w:eastAsia="pl-PL"/>
                    </w:rPr>
                  </w:pPr>
                  <w:r w:rsidRPr="00587BA8">
                    <w:rPr>
                      <w:rFonts w:ascii="Poppins" w:eastAsia="Times New Roman" w:hAnsi="Poppins" w:cs="Poppins"/>
                      <w:b/>
                      <w:bCs/>
                      <w:color w:val="000000"/>
                      <w:lang w:eastAsia="pl-PL"/>
                    </w:rPr>
                    <w:t xml:space="preserve"> NIP </w:t>
                  </w:r>
                </w:p>
              </w:tc>
            </w:tr>
          </w:tbl>
          <w:p w14:paraId="1061A256" w14:textId="77777777" w:rsidR="0051217C" w:rsidRPr="00587BA8" w:rsidRDefault="0051217C" w:rsidP="0051217C">
            <w:pPr>
              <w:jc w:val="both"/>
              <w:rPr>
                <w:rFonts w:ascii="Poppins" w:hAnsi="Poppins" w:cs="Poppins"/>
                <w:b/>
                <w:bCs/>
                <w:sz w:val="22"/>
                <w:szCs w:val="22"/>
              </w:rPr>
            </w:pPr>
          </w:p>
        </w:tc>
      </w:tr>
      <w:tr w:rsidR="0051217C" w:rsidRPr="00587BA8" w14:paraId="07E5A068" w14:textId="77777777" w:rsidTr="00001FC8">
        <w:tc>
          <w:tcPr>
            <w:tcW w:w="2410" w:type="dxa"/>
          </w:tcPr>
          <w:tbl>
            <w:tblPr>
              <w:tblW w:w="0" w:type="auto"/>
              <w:tblBorders>
                <w:top w:val="nil"/>
                <w:left w:val="nil"/>
                <w:bottom w:val="nil"/>
                <w:right w:val="nil"/>
              </w:tblBorders>
              <w:tblLook w:val="0000" w:firstRow="0" w:lastRow="0" w:firstColumn="0" w:lastColumn="0" w:noHBand="0" w:noVBand="0"/>
            </w:tblPr>
            <w:tblGrid>
              <w:gridCol w:w="2194"/>
            </w:tblGrid>
            <w:tr w:rsidR="0051217C" w:rsidRPr="00587BA8" w14:paraId="7D22790E" w14:textId="77777777" w:rsidTr="0051217C">
              <w:trPr>
                <w:trHeight w:val="222"/>
              </w:trPr>
              <w:tc>
                <w:tcPr>
                  <w:tcW w:w="0" w:type="auto"/>
                </w:tcPr>
                <w:p w14:paraId="121650B2" w14:textId="77777777" w:rsidR="0051217C" w:rsidRPr="00587BA8" w:rsidRDefault="0051217C" w:rsidP="0051217C">
                  <w:pPr>
                    <w:autoSpaceDE w:val="0"/>
                    <w:autoSpaceDN w:val="0"/>
                    <w:adjustRightInd w:val="0"/>
                    <w:spacing w:after="0"/>
                    <w:rPr>
                      <w:rFonts w:ascii="Poppins" w:eastAsia="Times New Roman" w:hAnsi="Poppins" w:cs="Poppins"/>
                      <w:color w:val="000000"/>
                      <w:lang w:eastAsia="pl-PL"/>
                    </w:rPr>
                  </w:pPr>
                  <w:r w:rsidRPr="00587BA8">
                    <w:rPr>
                      <w:rFonts w:ascii="Poppins" w:eastAsia="Times New Roman" w:hAnsi="Poppins" w:cs="Poppins"/>
                      <w:color w:val="000000"/>
                      <w:lang w:eastAsia="pl-PL"/>
                    </w:rPr>
                    <w:t xml:space="preserve"> Wykonawca 1 / Lider: </w:t>
                  </w:r>
                </w:p>
              </w:tc>
            </w:tr>
          </w:tbl>
          <w:p w14:paraId="2E8AF75D" w14:textId="77777777" w:rsidR="0051217C" w:rsidRPr="00587BA8" w:rsidRDefault="0051217C" w:rsidP="0051217C">
            <w:pPr>
              <w:jc w:val="both"/>
              <w:rPr>
                <w:rFonts w:ascii="Poppins" w:hAnsi="Poppins" w:cs="Poppins"/>
                <w:sz w:val="22"/>
                <w:szCs w:val="22"/>
              </w:rPr>
            </w:pPr>
          </w:p>
        </w:tc>
        <w:tc>
          <w:tcPr>
            <w:tcW w:w="1983" w:type="dxa"/>
          </w:tcPr>
          <w:p w14:paraId="24406635" w14:textId="77777777" w:rsidR="0051217C" w:rsidRPr="00587BA8" w:rsidRDefault="0051217C" w:rsidP="0051217C">
            <w:pPr>
              <w:jc w:val="both"/>
              <w:rPr>
                <w:rFonts w:ascii="Poppins" w:hAnsi="Poppins" w:cs="Poppins"/>
                <w:sz w:val="22"/>
                <w:szCs w:val="22"/>
              </w:rPr>
            </w:pPr>
          </w:p>
        </w:tc>
        <w:tc>
          <w:tcPr>
            <w:tcW w:w="2265" w:type="dxa"/>
          </w:tcPr>
          <w:p w14:paraId="559DB44D" w14:textId="77777777" w:rsidR="0051217C" w:rsidRPr="00587BA8" w:rsidRDefault="0051217C" w:rsidP="0051217C">
            <w:pPr>
              <w:jc w:val="both"/>
              <w:rPr>
                <w:rFonts w:ascii="Poppins" w:hAnsi="Poppins" w:cs="Poppins"/>
                <w:sz w:val="22"/>
                <w:szCs w:val="22"/>
              </w:rPr>
            </w:pPr>
          </w:p>
        </w:tc>
        <w:tc>
          <w:tcPr>
            <w:tcW w:w="2669" w:type="dxa"/>
          </w:tcPr>
          <w:p w14:paraId="1E1ADEE4" w14:textId="77777777" w:rsidR="0051217C" w:rsidRPr="00587BA8" w:rsidRDefault="0051217C" w:rsidP="0051217C">
            <w:pPr>
              <w:jc w:val="both"/>
              <w:rPr>
                <w:rFonts w:ascii="Poppins" w:hAnsi="Poppins" w:cs="Poppins"/>
                <w:sz w:val="22"/>
                <w:szCs w:val="22"/>
              </w:rPr>
            </w:pPr>
          </w:p>
        </w:tc>
      </w:tr>
      <w:tr w:rsidR="0051217C" w:rsidRPr="00587BA8" w14:paraId="6C8E67F8" w14:textId="77777777" w:rsidTr="00001FC8">
        <w:tc>
          <w:tcPr>
            <w:tcW w:w="2410" w:type="dxa"/>
          </w:tcPr>
          <w:tbl>
            <w:tblPr>
              <w:tblW w:w="0" w:type="auto"/>
              <w:tblBorders>
                <w:top w:val="nil"/>
                <w:left w:val="nil"/>
                <w:bottom w:val="nil"/>
                <w:right w:val="nil"/>
              </w:tblBorders>
              <w:tblLook w:val="0000" w:firstRow="0" w:lastRow="0" w:firstColumn="0" w:lastColumn="0" w:noHBand="0" w:noVBand="0"/>
            </w:tblPr>
            <w:tblGrid>
              <w:gridCol w:w="1852"/>
            </w:tblGrid>
            <w:tr w:rsidR="0051217C" w:rsidRPr="00587BA8" w14:paraId="410E211D" w14:textId="77777777" w:rsidTr="0051217C">
              <w:trPr>
                <w:trHeight w:val="100"/>
              </w:trPr>
              <w:tc>
                <w:tcPr>
                  <w:tcW w:w="0" w:type="auto"/>
                </w:tcPr>
                <w:p w14:paraId="0F476584" w14:textId="77777777" w:rsidR="0051217C" w:rsidRPr="00587BA8" w:rsidRDefault="0051217C" w:rsidP="0051217C">
                  <w:pPr>
                    <w:autoSpaceDE w:val="0"/>
                    <w:autoSpaceDN w:val="0"/>
                    <w:adjustRightInd w:val="0"/>
                    <w:spacing w:after="0"/>
                    <w:rPr>
                      <w:rFonts w:ascii="Poppins" w:eastAsia="Times New Roman" w:hAnsi="Poppins" w:cs="Poppins"/>
                      <w:color w:val="000000"/>
                      <w:lang w:eastAsia="pl-PL"/>
                    </w:rPr>
                  </w:pPr>
                  <w:r w:rsidRPr="00587BA8">
                    <w:rPr>
                      <w:rFonts w:ascii="Poppins" w:eastAsia="Times New Roman" w:hAnsi="Poppins" w:cs="Poppins"/>
                      <w:color w:val="000000"/>
                      <w:lang w:eastAsia="pl-PL"/>
                    </w:rPr>
                    <w:t xml:space="preserve"> Wykonawca 2: </w:t>
                  </w:r>
                </w:p>
              </w:tc>
            </w:tr>
          </w:tbl>
          <w:p w14:paraId="56193D29" w14:textId="77777777" w:rsidR="0051217C" w:rsidRPr="00587BA8" w:rsidRDefault="0051217C" w:rsidP="0051217C">
            <w:pPr>
              <w:jc w:val="both"/>
              <w:rPr>
                <w:rFonts w:ascii="Poppins" w:hAnsi="Poppins" w:cs="Poppins"/>
                <w:sz w:val="22"/>
                <w:szCs w:val="22"/>
              </w:rPr>
            </w:pPr>
          </w:p>
        </w:tc>
        <w:tc>
          <w:tcPr>
            <w:tcW w:w="1983" w:type="dxa"/>
          </w:tcPr>
          <w:p w14:paraId="214C2FC1" w14:textId="77777777" w:rsidR="0051217C" w:rsidRPr="00587BA8" w:rsidRDefault="0051217C" w:rsidP="0051217C">
            <w:pPr>
              <w:jc w:val="both"/>
              <w:rPr>
                <w:rFonts w:ascii="Poppins" w:hAnsi="Poppins" w:cs="Poppins"/>
                <w:sz w:val="22"/>
                <w:szCs w:val="22"/>
              </w:rPr>
            </w:pPr>
          </w:p>
        </w:tc>
        <w:tc>
          <w:tcPr>
            <w:tcW w:w="2265" w:type="dxa"/>
          </w:tcPr>
          <w:p w14:paraId="02D0BB23" w14:textId="77777777" w:rsidR="0051217C" w:rsidRPr="00587BA8" w:rsidRDefault="0051217C" w:rsidP="0051217C">
            <w:pPr>
              <w:jc w:val="both"/>
              <w:rPr>
                <w:rFonts w:ascii="Poppins" w:hAnsi="Poppins" w:cs="Poppins"/>
                <w:sz w:val="22"/>
                <w:szCs w:val="22"/>
              </w:rPr>
            </w:pPr>
          </w:p>
        </w:tc>
        <w:tc>
          <w:tcPr>
            <w:tcW w:w="2669" w:type="dxa"/>
          </w:tcPr>
          <w:p w14:paraId="1CA7CDC9" w14:textId="77777777" w:rsidR="0051217C" w:rsidRPr="00587BA8" w:rsidRDefault="0051217C" w:rsidP="0051217C">
            <w:pPr>
              <w:jc w:val="both"/>
              <w:rPr>
                <w:rFonts w:ascii="Poppins" w:hAnsi="Poppins" w:cs="Poppins"/>
                <w:sz w:val="22"/>
                <w:szCs w:val="22"/>
              </w:rPr>
            </w:pPr>
          </w:p>
        </w:tc>
      </w:tr>
    </w:tbl>
    <w:p w14:paraId="00AD427F" w14:textId="77777777" w:rsidR="0051217C" w:rsidRPr="00587BA8" w:rsidRDefault="0051217C" w:rsidP="0051217C">
      <w:pPr>
        <w:autoSpaceDE w:val="0"/>
        <w:autoSpaceDN w:val="0"/>
        <w:adjustRightInd w:val="0"/>
        <w:spacing w:after="0"/>
        <w:jc w:val="both"/>
        <w:rPr>
          <w:rFonts w:ascii="Poppins" w:hAnsi="Poppins" w:cs="Poppins"/>
          <w:color w:val="000000"/>
        </w:rPr>
      </w:pPr>
    </w:p>
    <w:p w14:paraId="6248F03D" w14:textId="6AFF3ED2" w:rsidR="000B4F4F" w:rsidRPr="00587BA8" w:rsidRDefault="000B4F4F" w:rsidP="000B4F4F">
      <w:pPr>
        <w:autoSpaceDE w:val="0"/>
        <w:autoSpaceDN w:val="0"/>
        <w:adjustRightInd w:val="0"/>
        <w:spacing w:after="0"/>
        <w:contextualSpacing/>
        <w:jc w:val="both"/>
        <w:rPr>
          <w:rFonts w:ascii="Poppins" w:eastAsia="Times New Roman" w:hAnsi="Poppins" w:cs="Poppins"/>
          <w:color w:val="000000"/>
          <w:lang w:eastAsia="pl-PL"/>
        </w:rPr>
      </w:pPr>
    </w:p>
    <w:p w14:paraId="745ACAEE" w14:textId="38ACB874" w:rsidR="00E9460E" w:rsidRPr="00587BA8" w:rsidRDefault="00E9460E" w:rsidP="00092736">
      <w:pPr>
        <w:numPr>
          <w:ilvl w:val="0"/>
          <w:numId w:val="65"/>
        </w:numPr>
        <w:autoSpaceDE w:val="0"/>
        <w:autoSpaceDN w:val="0"/>
        <w:adjustRightInd w:val="0"/>
        <w:spacing w:after="0"/>
        <w:ind w:left="284"/>
        <w:contextualSpacing/>
        <w:jc w:val="both"/>
        <w:rPr>
          <w:rFonts w:ascii="Poppins" w:eastAsia="Times New Roman" w:hAnsi="Poppins" w:cs="Poppins"/>
          <w:color w:val="000000"/>
          <w:lang w:eastAsia="pl-PL"/>
        </w:rPr>
      </w:pPr>
      <w:r w:rsidRPr="00587BA8">
        <w:rPr>
          <w:rFonts w:ascii="Poppins" w:eastAsia="Times New Roman" w:hAnsi="Poppins" w:cs="Poppins"/>
          <w:color w:val="000000"/>
          <w:lang w:eastAsia="pl-PL"/>
        </w:rPr>
        <w:t>Oświadczam(amy), że</w:t>
      </w:r>
      <w:r w:rsidR="00AC6A91" w:rsidRPr="00587BA8">
        <w:rPr>
          <w:rFonts w:ascii="Poppins" w:eastAsia="Times New Roman" w:hAnsi="Poppins" w:cs="Poppins"/>
          <w:color w:val="000000"/>
          <w:lang w:eastAsia="pl-PL"/>
        </w:rPr>
        <w:t>:</w:t>
      </w:r>
      <w:r w:rsidRPr="00587BA8">
        <w:rPr>
          <w:rFonts w:ascii="Poppins" w:eastAsia="Times New Roman" w:hAnsi="Poppins" w:cs="Poppins"/>
          <w:color w:val="000000"/>
          <w:lang w:eastAsia="pl-PL"/>
        </w:rPr>
        <w:t xml:space="preserve"> </w:t>
      </w:r>
    </w:p>
    <w:tbl>
      <w:tblPr>
        <w:tblpPr w:leftFromText="141" w:rightFromText="141" w:vertAnchor="text" w:horzAnchor="margin" w:tblpXSpec="center" w:tblpY="58"/>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5"/>
        <w:gridCol w:w="4814"/>
      </w:tblGrid>
      <w:tr w:rsidR="00E9460E" w:rsidRPr="00587BA8" w14:paraId="53FC127B" w14:textId="77777777" w:rsidTr="00001FC8">
        <w:trPr>
          <w:trHeight w:val="701"/>
        </w:trPr>
        <w:tc>
          <w:tcPr>
            <w:tcW w:w="4445" w:type="dxa"/>
            <w:tcBorders>
              <w:top w:val="single" w:sz="4" w:space="0" w:color="auto"/>
              <w:left w:val="single" w:sz="4" w:space="0" w:color="auto"/>
              <w:bottom w:val="single" w:sz="4" w:space="0" w:color="auto"/>
              <w:right w:val="single" w:sz="4" w:space="0" w:color="auto"/>
            </w:tcBorders>
            <w:vAlign w:val="center"/>
          </w:tcPr>
          <w:p w14:paraId="5A27F669" w14:textId="77777777" w:rsidR="00E9460E" w:rsidRPr="00587BA8" w:rsidRDefault="00E9460E" w:rsidP="00181273">
            <w:pPr>
              <w:autoSpaceDE w:val="0"/>
              <w:autoSpaceDN w:val="0"/>
              <w:adjustRightInd w:val="0"/>
              <w:spacing w:after="0"/>
              <w:jc w:val="center"/>
              <w:rPr>
                <w:rFonts w:ascii="Poppins" w:hAnsi="Poppins" w:cs="Poppins"/>
                <w:b/>
                <w:lang w:eastAsia="pl-PL"/>
              </w:rPr>
            </w:pPr>
            <w:r w:rsidRPr="00587BA8">
              <w:rPr>
                <w:rFonts w:ascii="Poppins" w:eastAsia="Times New Roman" w:hAnsi="Poppins" w:cs="Poppins"/>
                <w:b/>
                <w:lang w:eastAsia="pl-PL"/>
              </w:rPr>
              <w:t>Nazwa / Firma Wykonawcy</w:t>
            </w:r>
            <w:r w:rsidRPr="00587BA8">
              <w:rPr>
                <w:rFonts w:ascii="Poppins" w:hAnsi="Poppins" w:cs="Poppins"/>
                <w:b/>
                <w:lang w:eastAsia="pl-PL"/>
              </w:rPr>
              <w:t xml:space="preserve"> </w:t>
            </w:r>
          </w:p>
        </w:tc>
        <w:tc>
          <w:tcPr>
            <w:tcW w:w="4814" w:type="dxa"/>
            <w:tcBorders>
              <w:top w:val="single" w:sz="4" w:space="0" w:color="auto"/>
              <w:left w:val="single" w:sz="4" w:space="0" w:color="auto"/>
              <w:bottom w:val="single" w:sz="4" w:space="0" w:color="auto"/>
              <w:right w:val="single" w:sz="4" w:space="0" w:color="auto"/>
            </w:tcBorders>
            <w:vAlign w:val="center"/>
          </w:tcPr>
          <w:p w14:paraId="4A24EDFD" w14:textId="77777777" w:rsidR="00E9460E" w:rsidRPr="00587BA8" w:rsidRDefault="00E9460E" w:rsidP="00181273">
            <w:pPr>
              <w:autoSpaceDE w:val="0"/>
              <w:autoSpaceDN w:val="0"/>
              <w:adjustRightInd w:val="0"/>
              <w:spacing w:after="0"/>
              <w:jc w:val="center"/>
              <w:rPr>
                <w:rFonts w:ascii="Poppins" w:eastAsia="Times New Roman" w:hAnsi="Poppins" w:cs="Poppins"/>
                <w:b/>
                <w:lang w:eastAsia="pl-PL"/>
              </w:rPr>
            </w:pPr>
            <w:r w:rsidRPr="00587BA8">
              <w:rPr>
                <w:rFonts w:ascii="Poppins" w:eastAsia="Times New Roman" w:hAnsi="Poppins" w:cs="Poppins"/>
                <w:b/>
                <w:lang w:eastAsia="pl-PL"/>
              </w:rPr>
              <w:t xml:space="preserve">Zakres usług, które będą realizowane przez </w:t>
            </w:r>
          </w:p>
          <w:p w14:paraId="05CAE692" w14:textId="77777777" w:rsidR="00E9460E" w:rsidRPr="00587BA8" w:rsidRDefault="00E9460E" w:rsidP="00181273">
            <w:pPr>
              <w:autoSpaceDE w:val="0"/>
              <w:autoSpaceDN w:val="0"/>
              <w:adjustRightInd w:val="0"/>
              <w:spacing w:after="0"/>
              <w:jc w:val="center"/>
              <w:rPr>
                <w:rFonts w:ascii="Poppins" w:eastAsia="Times New Roman" w:hAnsi="Poppins" w:cs="Poppins"/>
                <w:b/>
                <w:lang w:eastAsia="pl-PL"/>
              </w:rPr>
            </w:pPr>
            <w:r w:rsidRPr="00587BA8">
              <w:rPr>
                <w:rFonts w:ascii="Poppins" w:eastAsia="Times New Roman" w:hAnsi="Poppins" w:cs="Poppins"/>
                <w:b/>
                <w:lang w:eastAsia="pl-PL"/>
              </w:rPr>
              <w:t>tego Wykonawcę</w:t>
            </w:r>
          </w:p>
        </w:tc>
      </w:tr>
      <w:tr w:rsidR="00E9460E" w:rsidRPr="00587BA8" w14:paraId="5611FCC9" w14:textId="77777777" w:rsidTr="00001FC8">
        <w:trPr>
          <w:trHeight w:val="387"/>
        </w:trPr>
        <w:tc>
          <w:tcPr>
            <w:tcW w:w="4445" w:type="dxa"/>
            <w:tcBorders>
              <w:top w:val="single" w:sz="4" w:space="0" w:color="auto"/>
              <w:left w:val="single" w:sz="4" w:space="0" w:color="auto"/>
              <w:bottom w:val="single" w:sz="4" w:space="0" w:color="auto"/>
              <w:right w:val="single" w:sz="4" w:space="0" w:color="auto"/>
            </w:tcBorders>
          </w:tcPr>
          <w:p w14:paraId="085DCF4E" w14:textId="77777777" w:rsidR="00E9460E" w:rsidRPr="00587BA8" w:rsidRDefault="00E9460E" w:rsidP="00181273">
            <w:pPr>
              <w:autoSpaceDE w:val="0"/>
              <w:autoSpaceDN w:val="0"/>
              <w:adjustRightInd w:val="0"/>
              <w:spacing w:after="0" w:line="276" w:lineRule="auto"/>
              <w:rPr>
                <w:rFonts w:ascii="Poppins" w:eastAsia="Times New Roman" w:hAnsi="Poppins" w:cs="Poppins"/>
                <w:lang w:eastAsia="pl-PL"/>
              </w:rPr>
            </w:pPr>
          </w:p>
        </w:tc>
        <w:tc>
          <w:tcPr>
            <w:tcW w:w="4814" w:type="dxa"/>
            <w:tcBorders>
              <w:top w:val="single" w:sz="4" w:space="0" w:color="auto"/>
              <w:left w:val="single" w:sz="4" w:space="0" w:color="auto"/>
              <w:bottom w:val="single" w:sz="4" w:space="0" w:color="auto"/>
              <w:right w:val="single" w:sz="4" w:space="0" w:color="auto"/>
            </w:tcBorders>
          </w:tcPr>
          <w:p w14:paraId="11E695EA" w14:textId="77777777" w:rsidR="00E9460E" w:rsidRPr="00587BA8" w:rsidRDefault="00E9460E" w:rsidP="00181273">
            <w:pPr>
              <w:spacing w:after="0" w:line="276" w:lineRule="auto"/>
              <w:rPr>
                <w:rFonts w:ascii="Poppins" w:eastAsia="Times New Roman" w:hAnsi="Poppins" w:cs="Poppins"/>
                <w:bCs/>
                <w:lang w:eastAsia="pl-PL"/>
              </w:rPr>
            </w:pPr>
          </w:p>
        </w:tc>
      </w:tr>
    </w:tbl>
    <w:p w14:paraId="7ACCC091" w14:textId="77777777" w:rsidR="00E9460E" w:rsidRPr="00587BA8" w:rsidRDefault="00E9460E" w:rsidP="000B4F4F">
      <w:pPr>
        <w:autoSpaceDE w:val="0"/>
        <w:autoSpaceDN w:val="0"/>
        <w:adjustRightInd w:val="0"/>
        <w:spacing w:after="0"/>
        <w:contextualSpacing/>
        <w:jc w:val="both"/>
        <w:rPr>
          <w:rFonts w:ascii="Poppins" w:eastAsia="Times New Roman" w:hAnsi="Poppins" w:cs="Poppins"/>
          <w:color w:val="000000"/>
          <w:lang w:eastAsia="pl-PL"/>
        </w:rPr>
      </w:pPr>
    </w:p>
    <w:p w14:paraId="4ED2AC18" w14:textId="77777777" w:rsidR="0051217C" w:rsidRPr="00587BA8" w:rsidRDefault="0051217C" w:rsidP="00E9460E">
      <w:pPr>
        <w:autoSpaceDE w:val="0"/>
        <w:autoSpaceDN w:val="0"/>
        <w:adjustRightInd w:val="0"/>
        <w:spacing w:after="0"/>
        <w:rPr>
          <w:rFonts w:ascii="Poppins" w:eastAsia="Times New Roman" w:hAnsi="Poppins" w:cs="Poppins"/>
          <w:color w:val="000000"/>
          <w:lang w:eastAsia="pl-PL"/>
        </w:rPr>
      </w:pPr>
    </w:p>
    <w:p w14:paraId="0320EEC9" w14:textId="583CB521" w:rsidR="0051217C" w:rsidRPr="00587BA8" w:rsidRDefault="0051217C" w:rsidP="00092736">
      <w:pPr>
        <w:numPr>
          <w:ilvl w:val="0"/>
          <w:numId w:val="65"/>
        </w:numPr>
        <w:autoSpaceDE w:val="0"/>
        <w:autoSpaceDN w:val="0"/>
        <w:adjustRightInd w:val="0"/>
        <w:spacing w:after="0"/>
        <w:ind w:left="284"/>
        <w:contextualSpacing/>
        <w:jc w:val="both"/>
        <w:rPr>
          <w:rFonts w:ascii="Poppins" w:eastAsia="Times New Roman" w:hAnsi="Poppins" w:cs="Poppins"/>
          <w:color w:val="000000"/>
          <w:lang w:eastAsia="pl-PL"/>
        </w:rPr>
      </w:pPr>
      <w:r w:rsidRPr="00587BA8">
        <w:rPr>
          <w:rFonts w:ascii="Poppins" w:eastAsia="Times New Roman" w:hAnsi="Poppins" w:cs="Poppins"/>
          <w:color w:val="000000"/>
          <w:lang w:eastAsia="pl-PL"/>
        </w:rPr>
        <w:t xml:space="preserve">Oświadczam(amy), że wszystkie informacje podane w powyższych oświadczeniach są aktualne i zgodne z prawdą oraz zostały przedstawione z pełną świadomością konsekwencji wprowadzenia </w:t>
      </w:r>
      <w:r w:rsidR="00E9460E" w:rsidRPr="00587BA8">
        <w:rPr>
          <w:rFonts w:ascii="Poppins" w:eastAsia="Times New Roman" w:hAnsi="Poppins" w:cs="Poppins"/>
          <w:color w:val="000000"/>
          <w:lang w:eastAsia="pl-PL"/>
        </w:rPr>
        <w:t>Z</w:t>
      </w:r>
      <w:r w:rsidRPr="00587BA8">
        <w:rPr>
          <w:rFonts w:ascii="Poppins" w:eastAsia="Times New Roman" w:hAnsi="Poppins" w:cs="Poppins"/>
          <w:color w:val="000000"/>
          <w:lang w:eastAsia="pl-PL"/>
        </w:rPr>
        <w:t xml:space="preserve">amawiającego w błąd przy przedstawianiu informacji. </w:t>
      </w:r>
    </w:p>
    <w:p w14:paraId="737A123E" w14:textId="77777777" w:rsidR="00E6779D" w:rsidRPr="00587BA8" w:rsidRDefault="00E6779D">
      <w:pPr>
        <w:spacing w:after="160" w:line="259" w:lineRule="auto"/>
        <w:rPr>
          <w:rFonts w:ascii="Poppins" w:hAnsi="Poppins" w:cs="Poppins"/>
          <w:color w:val="000000"/>
        </w:rPr>
      </w:pPr>
    </w:p>
    <w:p w14:paraId="766E9733" w14:textId="77777777" w:rsidR="00E6779D" w:rsidRPr="00587BA8" w:rsidRDefault="00E6779D">
      <w:pPr>
        <w:spacing w:after="160" w:line="259" w:lineRule="auto"/>
        <w:rPr>
          <w:rFonts w:ascii="Poppins" w:hAnsi="Poppins" w:cs="Poppins"/>
          <w:color w:val="000000"/>
        </w:rPr>
      </w:pPr>
    </w:p>
    <w:p w14:paraId="529CD049" w14:textId="77777777" w:rsidR="000A7FF3" w:rsidRPr="00587BA8" w:rsidRDefault="000A7FF3" w:rsidP="000A7FF3">
      <w:pPr>
        <w:autoSpaceDE w:val="0"/>
        <w:autoSpaceDN w:val="0"/>
        <w:adjustRightInd w:val="0"/>
        <w:spacing w:after="0"/>
        <w:jc w:val="right"/>
        <w:rPr>
          <w:rFonts w:ascii="Poppins" w:hAnsi="Poppins" w:cs="Poppins"/>
          <w:color w:val="000000"/>
        </w:rPr>
      </w:pPr>
      <w:r w:rsidRPr="00587BA8">
        <w:rPr>
          <w:rFonts w:ascii="Poppins" w:hAnsi="Poppins" w:cs="Poppins"/>
          <w:color w:val="000000"/>
        </w:rPr>
        <w:t>………………………………</w:t>
      </w:r>
    </w:p>
    <w:p w14:paraId="64EF6F7D" w14:textId="77777777" w:rsidR="000A7FF3" w:rsidRPr="00587BA8" w:rsidRDefault="000A7FF3" w:rsidP="000A7FF3">
      <w:pPr>
        <w:autoSpaceDE w:val="0"/>
        <w:autoSpaceDN w:val="0"/>
        <w:adjustRightInd w:val="0"/>
        <w:spacing w:after="0"/>
        <w:jc w:val="right"/>
        <w:rPr>
          <w:rFonts w:ascii="Poppins" w:hAnsi="Poppins" w:cs="Poppins"/>
          <w:color w:val="000000"/>
        </w:rPr>
      </w:pPr>
      <w:r w:rsidRPr="00587BA8">
        <w:rPr>
          <w:rFonts w:ascii="Poppins" w:hAnsi="Poppins" w:cs="Poppins"/>
          <w:color w:val="000000"/>
        </w:rPr>
        <w:t xml:space="preserve">Podpis wykonawcy lub upełnomocnionego </w:t>
      </w:r>
    </w:p>
    <w:p w14:paraId="5094E8A0" w14:textId="77777777" w:rsidR="000A7FF3" w:rsidRPr="00587BA8" w:rsidRDefault="000A7FF3" w:rsidP="000A7FF3">
      <w:pPr>
        <w:autoSpaceDE w:val="0"/>
        <w:autoSpaceDN w:val="0"/>
        <w:adjustRightInd w:val="0"/>
        <w:spacing w:after="0"/>
        <w:jc w:val="right"/>
        <w:rPr>
          <w:rFonts w:ascii="Poppins" w:hAnsi="Poppins" w:cs="Poppins"/>
          <w:color w:val="000000"/>
        </w:rPr>
      </w:pPr>
      <w:r w:rsidRPr="00587BA8">
        <w:rPr>
          <w:rFonts w:ascii="Poppins" w:hAnsi="Poppins" w:cs="Poppins"/>
          <w:color w:val="000000"/>
        </w:rPr>
        <w:t>przedstawiciela wykonawcy</w:t>
      </w:r>
    </w:p>
    <w:p w14:paraId="2175553C" w14:textId="39C8421B" w:rsidR="00D7387F" w:rsidRPr="00587BA8" w:rsidRDefault="00D7387F" w:rsidP="000A7FF3">
      <w:pPr>
        <w:spacing w:after="160" w:line="259" w:lineRule="auto"/>
        <w:jc w:val="right"/>
        <w:rPr>
          <w:rFonts w:ascii="Poppins" w:hAnsi="Poppins" w:cs="Poppins"/>
          <w:color w:val="000000"/>
        </w:rPr>
      </w:pPr>
      <w:r w:rsidRPr="00587BA8">
        <w:rPr>
          <w:rFonts w:ascii="Poppins" w:hAnsi="Poppins" w:cs="Poppins"/>
          <w:color w:val="000000"/>
        </w:rPr>
        <w:br w:type="page"/>
      </w:r>
    </w:p>
    <w:p w14:paraId="2CDA6667" w14:textId="2F4A6108" w:rsidR="00D7387F" w:rsidRPr="00587BA8" w:rsidRDefault="00D7387F" w:rsidP="00D7387F">
      <w:pPr>
        <w:pStyle w:val="Default"/>
        <w:spacing w:beforeLines="60" w:before="144" w:afterLines="60" w:after="144"/>
        <w:jc w:val="right"/>
        <w:rPr>
          <w:rFonts w:ascii="Poppins" w:hAnsi="Poppins" w:cs="Poppins"/>
          <w:b/>
          <w:bCs/>
          <w:color w:val="auto"/>
          <w:sz w:val="22"/>
          <w:szCs w:val="22"/>
        </w:rPr>
      </w:pPr>
      <w:r w:rsidRPr="00587BA8">
        <w:rPr>
          <w:rFonts w:ascii="Poppins" w:hAnsi="Poppins" w:cs="Poppins"/>
          <w:b/>
          <w:bCs/>
          <w:color w:val="auto"/>
          <w:sz w:val="22"/>
          <w:szCs w:val="22"/>
        </w:rPr>
        <w:lastRenderedPageBreak/>
        <w:t>Załącznik nr 9 do SWZ</w:t>
      </w:r>
    </w:p>
    <w:p w14:paraId="70A64408" w14:textId="7787B93E" w:rsidR="00D7387F" w:rsidRPr="00587BA8" w:rsidRDefault="00D7387F" w:rsidP="00D7387F">
      <w:pPr>
        <w:pStyle w:val="Default"/>
        <w:spacing w:beforeLines="60" w:before="144" w:afterLines="60" w:after="144"/>
        <w:rPr>
          <w:rFonts w:ascii="Poppins" w:hAnsi="Poppins" w:cs="Poppins"/>
          <w:b/>
          <w:bCs/>
          <w:color w:val="auto"/>
          <w:sz w:val="22"/>
          <w:szCs w:val="22"/>
        </w:rPr>
      </w:pPr>
      <w:r w:rsidRPr="00587BA8">
        <w:rPr>
          <w:rFonts w:ascii="Poppins" w:hAnsi="Poppins" w:cs="Poppins"/>
          <w:sz w:val="22"/>
          <w:szCs w:val="22"/>
        </w:rPr>
        <w:t xml:space="preserve">….…………………………………………… </w:t>
      </w:r>
    </w:p>
    <w:p w14:paraId="358CDF8B" w14:textId="77777777" w:rsidR="00D7387F" w:rsidRPr="00587BA8" w:rsidRDefault="00D7387F" w:rsidP="00D7387F">
      <w:pPr>
        <w:tabs>
          <w:tab w:val="left" w:pos="4678"/>
        </w:tabs>
        <w:spacing w:beforeLines="60" w:before="144" w:afterLines="60" w:after="144"/>
        <w:rPr>
          <w:rFonts w:ascii="Poppins" w:eastAsia="Times New Roman" w:hAnsi="Poppins" w:cs="Poppins"/>
          <w:lang w:eastAsia="pl-PL"/>
        </w:rPr>
      </w:pPr>
      <w:r w:rsidRPr="00587BA8">
        <w:rPr>
          <w:rFonts w:ascii="Poppins" w:eastAsia="Times New Roman" w:hAnsi="Poppins" w:cs="Poppins"/>
          <w:lang w:eastAsia="pl-PL"/>
        </w:rPr>
        <w:t>(</w:t>
      </w:r>
      <w:r w:rsidRPr="00587BA8">
        <w:rPr>
          <w:rFonts w:ascii="Poppins" w:eastAsia="Times New Roman" w:hAnsi="Poppins" w:cs="Poppins"/>
          <w:i/>
          <w:lang w:eastAsia="pl-PL"/>
        </w:rPr>
        <w:t>Nazwa Wykonawcy, REGON)</w:t>
      </w:r>
    </w:p>
    <w:p w14:paraId="7868B2FB" w14:textId="77777777" w:rsidR="00D7387F" w:rsidRPr="00587BA8" w:rsidRDefault="00D7387F" w:rsidP="00D7387F">
      <w:pPr>
        <w:autoSpaceDE w:val="0"/>
        <w:autoSpaceDN w:val="0"/>
        <w:adjustRightInd w:val="0"/>
        <w:spacing w:beforeLines="60" w:before="144" w:afterLines="60" w:after="144"/>
        <w:rPr>
          <w:rFonts w:ascii="Poppins" w:hAnsi="Poppins" w:cs="Poppins"/>
          <w:b/>
        </w:rPr>
      </w:pPr>
    </w:p>
    <w:p w14:paraId="63A73F11" w14:textId="6706AC78" w:rsidR="00D7387F" w:rsidRPr="00587BA8" w:rsidRDefault="00D7387F" w:rsidP="00D7387F">
      <w:pPr>
        <w:autoSpaceDE w:val="0"/>
        <w:autoSpaceDN w:val="0"/>
        <w:adjustRightInd w:val="0"/>
        <w:spacing w:beforeLines="60" w:before="144" w:afterLines="60" w:after="144" w:line="276" w:lineRule="auto"/>
        <w:jc w:val="center"/>
        <w:rPr>
          <w:rFonts w:ascii="Poppins" w:hAnsi="Poppins" w:cs="Poppins"/>
          <w:b/>
        </w:rPr>
      </w:pPr>
      <w:r w:rsidRPr="00587BA8">
        <w:rPr>
          <w:rFonts w:ascii="Poppins" w:eastAsia="Times New Roman" w:hAnsi="Poppins" w:cs="Poppins"/>
          <w:b/>
          <w:lang w:eastAsia="pl-PL"/>
        </w:rPr>
        <w:t xml:space="preserve">WYKAZ USŁUG </w:t>
      </w:r>
    </w:p>
    <w:p w14:paraId="7534C6BD" w14:textId="3A835034" w:rsidR="00D7387F" w:rsidRPr="00587BA8" w:rsidRDefault="00D7387F" w:rsidP="0047486D">
      <w:pPr>
        <w:spacing w:beforeLines="60" w:before="144" w:afterLines="60" w:after="144" w:line="276" w:lineRule="auto"/>
        <w:jc w:val="both"/>
        <w:rPr>
          <w:rFonts w:ascii="Poppins" w:eastAsia="Times New Roman" w:hAnsi="Poppins" w:cs="Poppins"/>
          <w:bCs/>
          <w:highlight w:val="yellow"/>
          <w:lang w:eastAsia="pl-PL"/>
        </w:rPr>
      </w:pPr>
      <w:r w:rsidRPr="00587BA8">
        <w:rPr>
          <w:rFonts w:ascii="Poppins" w:eastAsia="Times New Roman" w:hAnsi="Poppins" w:cs="Poppins"/>
          <w:bCs/>
          <w:lang w:eastAsia="pl-PL"/>
        </w:rPr>
        <w:t xml:space="preserve">Przystępując do udziału w postępowaniu o udzielenie zamówienia publicznego na </w:t>
      </w:r>
      <w:r w:rsidRPr="00587BA8">
        <w:rPr>
          <w:rFonts w:ascii="Poppins" w:eastAsia="Times New Roman" w:hAnsi="Poppins" w:cs="Poppins"/>
          <w:b/>
          <w:lang w:eastAsia="pl-PL"/>
        </w:rPr>
        <w:t>„</w:t>
      </w:r>
      <w:r w:rsidR="00E00C2A" w:rsidRPr="00587BA8">
        <w:rPr>
          <w:rFonts w:ascii="Poppins" w:eastAsia="Times New Roman" w:hAnsi="Poppins" w:cs="Poppins"/>
          <w:b/>
          <w:lang w:eastAsia="pl-PL"/>
        </w:rPr>
        <w:t>Usługa administracji IT</w:t>
      </w:r>
      <w:r w:rsidRPr="00587BA8">
        <w:rPr>
          <w:rFonts w:ascii="Poppins" w:hAnsi="Poppins" w:cs="Poppins"/>
          <w:b/>
          <w:i/>
        </w:rPr>
        <w:t xml:space="preserve">” </w:t>
      </w:r>
      <w:r w:rsidRPr="00587BA8">
        <w:rPr>
          <w:rFonts w:ascii="Poppins" w:hAnsi="Poppins" w:cs="Poppins"/>
        </w:rPr>
        <w:t>znak sprawy:</w:t>
      </w:r>
      <w:r w:rsidRPr="00587BA8">
        <w:rPr>
          <w:rFonts w:ascii="Poppins" w:hAnsi="Poppins" w:cs="Poppins"/>
          <w:b/>
        </w:rPr>
        <w:t xml:space="preserve"> KIM</w:t>
      </w:r>
      <w:r w:rsidR="005E1E37" w:rsidRPr="00587BA8">
        <w:rPr>
          <w:rFonts w:ascii="Poppins" w:hAnsi="Poppins" w:cs="Poppins"/>
          <w:b/>
        </w:rPr>
        <w:t>.2.</w:t>
      </w:r>
      <w:r w:rsidR="00E00C2A" w:rsidRPr="00587BA8">
        <w:rPr>
          <w:rFonts w:ascii="Poppins" w:hAnsi="Poppins" w:cs="Poppins"/>
          <w:b/>
        </w:rPr>
        <w:t>2023</w:t>
      </w:r>
      <w:r w:rsidRPr="00587BA8">
        <w:rPr>
          <w:rFonts w:ascii="Poppins" w:hAnsi="Poppins" w:cs="Poppins"/>
          <w:b/>
          <w:i/>
        </w:rPr>
        <w:t>,</w:t>
      </w:r>
      <w:r w:rsidRPr="00587BA8">
        <w:rPr>
          <w:rFonts w:ascii="Poppins" w:hAnsi="Poppins" w:cs="Poppins"/>
          <w:b/>
        </w:rPr>
        <w:t xml:space="preserve"> </w:t>
      </w:r>
      <w:r w:rsidRPr="00587BA8">
        <w:rPr>
          <w:rFonts w:ascii="Poppins" w:eastAsia="Times New Roman" w:hAnsi="Poppins" w:cs="Poppins"/>
          <w:bCs/>
          <w:lang w:eastAsia="pl-PL"/>
        </w:rPr>
        <w:t xml:space="preserve">w celu wykazania spełniania warunków, o których mowa </w:t>
      </w:r>
      <w:bookmarkStart w:id="27" w:name="_Hlk65146229"/>
      <w:r w:rsidRPr="00587BA8">
        <w:rPr>
          <w:rFonts w:ascii="Poppins" w:eastAsia="Times New Roman" w:hAnsi="Poppins" w:cs="Poppins"/>
          <w:bCs/>
          <w:lang w:eastAsia="pl-PL"/>
        </w:rPr>
        <w:t xml:space="preserve">w </w:t>
      </w:r>
      <w:r w:rsidRPr="00587BA8">
        <w:rPr>
          <w:rFonts w:ascii="Poppins" w:eastAsia="Times New Roman" w:hAnsi="Poppins" w:cs="Poppins"/>
          <w:b/>
          <w:lang w:eastAsia="pl-PL"/>
        </w:rPr>
        <w:t>rozdz. V</w:t>
      </w:r>
      <w:r w:rsidR="00F669F6" w:rsidRPr="00587BA8">
        <w:rPr>
          <w:rFonts w:ascii="Poppins" w:eastAsia="Times New Roman" w:hAnsi="Poppins" w:cs="Poppins"/>
          <w:b/>
          <w:lang w:eastAsia="pl-PL"/>
        </w:rPr>
        <w:t>I</w:t>
      </w:r>
      <w:r w:rsidRPr="00587BA8">
        <w:rPr>
          <w:rFonts w:ascii="Poppins" w:eastAsia="Times New Roman" w:hAnsi="Poppins" w:cs="Poppins"/>
          <w:b/>
          <w:lang w:eastAsia="pl-PL"/>
        </w:rPr>
        <w:t xml:space="preserve"> pkt. 1.4.1. </w:t>
      </w:r>
      <w:r w:rsidRPr="00587BA8">
        <w:rPr>
          <w:rFonts w:ascii="Poppins" w:eastAsia="Times New Roman" w:hAnsi="Poppins" w:cs="Poppins"/>
          <w:b/>
          <w:bCs/>
          <w:lang w:eastAsia="pl-PL"/>
        </w:rPr>
        <w:t>SWZ</w:t>
      </w:r>
      <w:bookmarkEnd w:id="27"/>
      <w:r w:rsidRPr="00587BA8">
        <w:rPr>
          <w:rFonts w:ascii="Poppins" w:eastAsia="Times New Roman" w:hAnsi="Poppins" w:cs="Poppins"/>
          <w:bCs/>
          <w:lang w:eastAsia="pl-PL"/>
        </w:rPr>
        <w:t>, oświadczamy, iż w okresie ostatnich trzech lat przed upływem terminu składania ofert wykonaliśmy następujące zamówienia:</w:t>
      </w:r>
    </w:p>
    <w:tbl>
      <w:tblPr>
        <w:tblpPr w:leftFromText="141" w:rightFromText="141" w:vertAnchor="text" w:horzAnchor="margin" w:tblpXSpec="center" w:tblpY="58"/>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948"/>
        <w:gridCol w:w="2410"/>
        <w:gridCol w:w="1485"/>
        <w:gridCol w:w="1811"/>
      </w:tblGrid>
      <w:tr w:rsidR="00D7387F" w:rsidRPr="00587BA8" w14:paraId="0BC89228" w14:textId="77777777" w:rsidTr="004B1D83">
        <w:trPr>
          <w:trHeight w:val="870"/>
        </w:trPr>
        <w:tc>
          <w:tcPr>
            <w:tcW w:w="709" w:type="dxa"/>
            <w:tcBorders>
              <w:top w:val="single" w:sz="4" w:space="0" w:color="auto"/>
              <w:left w:val="single" w:sz="4" w:space="0" w:color="auto"/>
              <w:bottom w:val="single" w:sz="4" w:space="0" w:color="auto"/>
              <w:right w:val="single" w:sz="4" w:space="0" w:color="auto"/>
            </w:tcBorders>
            <w:vAlign w:val="center"/>
          </w:tcPr>
          <w:p w14:paraId="04B93208" w14:textId="77777777" w:rsidR="00D7387F" w:rsidRPr="00587BA8" w:rsidRDefault="00D7387F" w:rsidP="004B1D83">
            <w:pPr>
              <w:autoSpaceDE w:val="0"/>
              <w:autoSpaceDN w:val="0"/>
              <w:adjustRightInd w:val="0"/>
              <w:spacing w:beforeLines="60" w:before="144" w:afterLines="60" w:after="144" w:line="276" w:lineRule="auto"/>
              <w:jc w:val="center"/>
              <w:rPr>
                <w:rFonts w:ascii="Poppins" w:eastAsia="Times New Roman" w:hAnsi="Poppins" w:cs="Poppins"/>
                <w:b/>
                <w:lang w:eastAsia="pl-PL"/>
              </w:rPr>
            </w:pPr>
            <w:r w:rsidRPr="00587BA8">
              <w:rPr>
                <w:rFonts w:ascii="Poppins" w:eastAsia="Times New Roman" w:hAnsi="Poppins" w:cs="Poppins"/>
                <w:b/>
                <w:lang w:eastAsia="pl-PL"/>
              </w:rPr>
              <w:t>Lp.</w:t>
            </w:r>
          </w:p>
        </w:tc>
        <w:tc>
          <w:tcPr>
            <w:tcW w:w="2948" w:type="dxa"/>
            <w:tcBorders>
              <w:top w:val="single" w:sz="4" w:space="0" w:color="auto"/>
              <w:left w:val="single" w:sz="4" w:space="0" w:color="auto"/>
              <w:bottom w:val="single" w:sz="4" w:space="0" w:color="auto"/>
              <w:right w:val="single" w:sz="4" w:space="0" w:color="auto"/>
            </w:tcBorders>
            <w:vAlign w:val="center"/>
          </w:tcPr>
          <w:p w14:paraId="4FC109A3" w14:textId="77777777" w:rsidR="00D7387F" w:rsidRPr="00587BA8" w:rsidRDefault="00D7387F" w:rsidP="004B1D83">
            <w:pPr>
              <w:autoSpaceDE w:val="0"/>
              <w:autoSpaceDN w:val="0"/>
              <w:adjustRightInd w:val="0"/>
              <w:spacing w:beforeLines="60" w:before="144" w:afterLines="60" w:after="144"/>
              <w:jc w:val="center"/>
              <w:rPr>
                <w:rFonts w:ascii="Poppins" w:eastAsia="Times New Roman" w:hAnsi="Poppins" w:cs="Poppins"/>
                <w:b/>
                <w:lang w:eastAsia="pl-PL"/>
              </w:rPr>
            </w:pPr>
            <w:r w:rsidRPr="00587BA8">
              <w:rPr>
                <w:rFonts w:ascii="Poppins" w:eastAsia="Times New Roman" w:hAnsi="Poppins" w:cs="Poppins"/>
                <w:b/>
                <w:lang w:eastAsia="pl-PL"/>
              </w:rPr>
              <w:t xml:space="preserve">Rodzaj usługi </w:t>
            </w:r>
          </w:p>
          <w:p w14:paraId="3B9B9CEA" w14:textId="3342379B" w:rsidR="00D7387F" w:rsidRPr="00587BA8" w:rsidRDefault="00D7387F" w:rsidP="004B1D83">
            <w:pPr>
              <w:autoSpaceDE w:val="0"/>
              <w:autoSpaceDN w:val="0"/>
              <w:adjustRightInd w:val="0"/>
              <w:spacing w:beforeLines="60" w:before="144" w:afterLines="60" w:after="144"/>
              <w:jc w:val="center"/>
              <w:rPr>
                <w:rFonts w:ascii="Poppins" w:hAnsi="Poppins" w:cs="Poppins"/>
                <w:b/>
                <w:lang w:eastAsia="pl-PL"/>
              </w:rPr>
            </w:pPr>
          </w:p>
        </w:tc>
        <w:tc>
          <w:tcPr>
            <w:tcW w:w="2410" w:type="dxa"/>
            <w:tcBorders>
              <w:top w:val="single" w:sz="4" w:space="0" w:color="auto"/>
              <w:left w:val="single" w:sz="4" w:space="0" w:color="auto"/>
              <w:bottom w:val="single" w:sz="4" w:space="0" w:color="auto"/>
              <w:right w:val="single" w:sz="4" w:space="0" w:color="auto"/>
            </w:tcBorders>
            <w:vAlign w:val="center"/>
          </w:tcPr>
          <w:p w14:paraId="5BDF89A8" w14:textId="77777777" w:rsidR="00D7387F" w:rsidRPr="00587BA8" w:rsidRDefault="00D7387F" w:rsidP="004B1D83">
            <w:pPr>
              <w:autoSpaceDE w:val="0"/>
              <w:autoSpaceDN w:val="0"/>
              <w:adjustRightInd w:val="0"/>
              <w:spacing w:beforeLines="60" w:before="144" w:afterLines="60" w:after="144"/>
              <w:jc w:val="center"/>
              <w:rPr>
                <w:rFonts w:ascii="Poppins" w:eastAsia="Times New Roman" w:hAnsi="Poppins" w:cs="Poppins"/>
                <w:b/>
                <w:lang w:eastAsia="pl-PL"/>
              </w:rPr>
            </w:pPr>
            <w:r w:rsidRPr="00587BA8">
              <w:rPr>
                <w:rFonts w:ascii="Poppins" w:eastAsia="Times New Roman" w:hAnsi="Poppins" w:cs="Poppins"/>
                <w:b/>
                <w:lang w:eastAsia="pl-PL"/>
              </w:rPr>
              <w:t xml:space="preserve">Nazwa i adres podmiotu, na rzecz którego wykonywano określoną usługę </w:t>
            </w:r>
          </w:p>
        </w:tc>
        <w:tc>
          <w:tcPr>
            <w:tcW w:w="1485" w:type="dxa"/>
            <w:tcBorders>
              <w:top w:val="single" w:sz="4" w:space="0" w:color="auto"/>
              <w:left w:val="single" w:sz="4" w:space="0" w:color="auto"/>
              <w:bottom w:val="single" w:sz="4" w:space="0" w:color="auto"/>
              <w:right w:val="single" w:sz="4" w:space="0" w:color="auto"/>
            </w:tcBorders>
            <w:vAlign w:val="center"/>
          </w:tcPr>
          <w:p w14:paraId="29B0EB44" w14:textId="77777777" w:rsidR="00D7387F" w:rsidRPr="00587BA8" w:rsidRDefault="00D7387F" w:rsidP="004B1D83">
            <w:pPr>
              <w:autoSpaceDE w:val="0"/>
              <w:autoSpaceDN w:val="0"/>
              <w:adjustRightInd w:val="0"/>
              <w:spacing w:beforeLines="60" w:before="144" w:afterLines="60" w:after="144"/>
              <w:jc w:val="center"/>
              <w:rPr>
                <w:rFonts w:ascii="Poppins" w:eastAsia="Times New Roman" w:hAnsi="Poppins" w:cs="Poppins"/>
                <w:b/>
                <w:lang w:eastAsia="pl-PL"/>
              </w:rPr>
            </w:pPr>
            <w:r w:rsidRPr="00587BA8">
              <w:rPr>
                <w:rFonts w:ascii="Poppins" w:eastAsia="Times New Roman" w:hAnsi="Poppins" w:cs="Poppins"/>
                <w:b/>
                <w:lang w:eastAsia="pl-PL"/>
              </w:rPr>
              <w:t>Wartość usługi brutto [w zł]</w:t>
            </w:r>
          </w:p>
        </w:tc>
        <w:tc>
          <w:tcPr>
            <w:tcW w:w="1811" w:type="dxa"/>
            <w:tcBorders>
              <w:top w:val="single" w:sz="4" w:space="0" w:color="auto"/>
              <w:left w:val="single" w:sz="4" w:space="0" w:color="auto"/>
              <w:bottom w:val="single" w:sz="4" w:space="0" w:color="auto"/>
              <w:right w:val="single" w:sz="4" w:space="0" w:color="auto"/>
            </w:tcBorders>
            <w:vAlign w:val="center"/>
          </w:tcPr>
          <w:p w14:paraId="033E6580" w14:textId="77777777" w:rsidR="00D7387F" w:rsidRPr="00587BA8" w:rsidRDefault="00D7387F" w:rsidP="004B1D83">
            <w:pPr>
              <w:autoSpaceDE w:val="0"/>
              <w:autoSpaceDN w:val="0"/>
              <w:adjustRightInd w:val="0"/>
              <w:spacing w:beforeLines="60" w:before="144" w:afterLines="60" w:after="144"/>
              <w:jc w:val="center"/>
              <w:rPr>
                <w:rFonts w:ascii="Poppins" w:eastAsia="Times New Roman" w:hAnsi="Poppins" w:cs="Poppins"/>
                <w:b/>
                <w:lang w:eastAsia="pl-PL"/>
              </w:rPr>
            </w:pPr>
            <w:r w:rsidRPr="00587BA8">
              <w:rPr>
                <w:rFonts w:ascii="Poppins" w:eastAsia="Times New Roman" w:hAnsi="Poppins" w:cs="Poppins"/>
                <w:b/>
                <w:lang w:eastAsia="pl-PL"/>
              </w:rPr>
              <w:t>Data wykonania (odbioru)</w:t>
            </w:r>
            <w:r w:rsidRPr="00587BA8">
              <w:rPr>
                <w:rFonts w:ascii="Poppins" w:eastAsia="Times New Roman" w:hAnsi="Poppins" w:cs="Poppins"/>
                <w:b/>
                <w:lang w:eastAsia="pl-PL"/>
              </w:rPr>
              <w:br/>
              <w:t>(dzień -miesiąc-rok)</w:t>
            </w:r>
          </w:p>
        </w:tc>
      </w:tr>
      <w:tr w:rsidR="00D7387F" w:rsidRPr="00587BA8" w14:paraId="1BB6750E" w14:textId="77777777" w:rsidTr="004B1D83">
        <w:trPr>
          <w:trHeight w:val="372"/>
        </w:trPr>
        <w:tc>
          <w:tcPr>
            <w:tcW w:w="709" w:type="dxa"/>
            <w:tcBorders>
              <w:top w:val="single" w:sz="4" w:space="0" w:color="auto"/>
              <w:left w:val="single" w:sz="4" w:space="0" w:color="auto"/>
              <w:bottom w:val="single" w:sz="4" w:space="0" w:color="auto"/>
              <w:right w:val="single" w:sz="4" w:space="0" w:color="auto"/>
            </w:tcBorders>
            <w:vAlign w:val="center"/>
          </w:tcPr>
          <w:p w14:paraId="289BB3EB" w14:textId="77777777" w:rsidR="00D7387F" w:rsidRPr="00587BA8" w:rsidRDefault="00D7387F" w:rsidP="004B1D83">
            <w:pPr>
              <w:autoSpaceDE w:val="0"/>
              <w:autoSpaceDN w:val="0"/>
              <w:adjustRightInd w:val="0"/>
              <w:spacing w:beforeLines="60" w:before="144" w:afterLines="60" w:after="144" w:line="276" w:lineRule="auto"/>
              <w:jc w:val="center"/>
              <w:rPr>
                <w:rFonts w:ascii="Poppins" w:eastAsia="Times New Roman" w:hAnsi="Poppins" w:cs="Poppins"/>
                <w:lang w:eastAsia="pl-PL"/>
              </w:rPr>
            </w:pPr>
            <w:r w:rsidRPr="00587BA8">
              <w:rPr>
                <w:rFonts w:ascii="Poppins" w:eastAsia="Times New Roman" w:hAnsi="Poppins" w:cs="Poppins"/>
                <w:bCs/>
                <w:lang w:eastAsia="pl-PL"/>
              </w:rPr>
              <w:t>1</w:t>
            </w:r>
          </w:p>
        </w:tc>
        <w:tc>
          <w:tcPr>
            <w:tcW w:w="2948" w:type="dxa"/>
            <w:tcBorders>
              <w:top w:val="single" w:sz="4" w:space="0" w:color="auto"/>
              <w:left w:val="single" w:sz="4" w:space="0" w:color="auto"/>
              <w:bottom w:val="single" w:sz="4" w:space="0" w:color="auto"/>
              <w:right w:val="single" w:sz="4" w:space="0" w:color="auto"/>
            </w:tcBorders>
          </w:tcPr>
          <w:p w14:paraId="78520F5B" w14:textId="77777777" w:rsidR="00D7387F" w:rsidRPr="00587BA8" w:rsidRDefault="00D7387F" w:rsidP="004B1D83">
            <w:pPr>
              <w:autoSpaceDE w:val="0"/>
              <w:autoSpaceDN w:val="0"/>
              <w:adjustRightInd w:val="0"/>
              <w:spacing w:beforeLines="60" w:before="144" w:afterLines="60" w:after="144" w:line="276" w:lineRule="auto"/>
              <w:rPr>
                <w:rFonts w:ascii="Poppins" w:eastAsia="Times New Roman" w:hAnsi="Poppins" w:cs="Poppins"/>
                <w:lang w:eastAsia="pl-PL"/>
              </w:rPr>
            </w:pPr>
          </w:p>
        </w:tc>
        <w:tc>
          <w:tcPr>
            <w:tcW w:w="2410" w:type="dxa"/>
            <w:tcBorders>
              <w:top w:val="single" w:sz="4" w:space="0" w:color="auto"/>
              <w:left w:val="single" w:sz="4" w:space="0" w:color="auto"/>
              <w:bottom w:val="single" w:sz="4" w:space="0" w:color="auto"/>
              <w:right w:val="single" w:sz="4" w:space="0" w:color="auto"/>
            </w:tcBorders>
          </w:tcPr>
          <w:p w14:paraId="7F241492" w14:textId="77777777" w:rsidR="00D7387F" w:rsidRPr="00587BA8" w:rsidRDefault="00D7387F" w:rsidP="004B1D83">
            <w:pPr>
              <w:autoSpaceDE w:val="0"/>
              <w:autoSpaceDN w:val="0"/>
              <w:adjustRightInd w:val="0"/>
              <w:spacing w:beforeLines="60" w:before="144" w:afterLines="60" w:after="144" w:line="276" w:lineRule="auto"/>
              <w:rPr>
                <w:rFonts w:ascii="Poppins" w:eastAsia="Times New Roman" w:hAnsi="Poppins" w:cs="Poppins"/>
                <w:lang w:eastAsia="pl-PL"/>
              </w:rPr>
            </w:pPr>
          </w:p>
        </w:tc>
        <w:tc>
          <w:tcPr>
            <w:tcW w:w="1485" w:type="dxa"/>
            <w:tcBorders>
              <w:top w:val="single" w:sz="4" w:space="0" w:color="auto"/>
              <w:left w:val="single" w:sz="4" w:space="0" w:color="auto"/>
              <w:bottom w:val="single" w:sz="4" w:space="0" w:color="auto"/>
              <w:right w:val="single" w:sz="4" w:space="0" w:color="auto"/>
            </w:tcBorders>
          </w:tcPr>
          <w:p w14:paraId="26362D09" w14:textId="77777777" w:rsidR="00D7387F" w:rsidRPr="00587BA8" w:rsidRDefault="00D7387F" w:rsidP="004B1D83">
            <w:pPr>
              <w:spacing w:beforeLines="60" w:before="144" w:afterLines="60" w:after="144" w:line="276" w:lineRule="auto"/>
              <w:rPr>
                <w:rFonts w:ascii="Poppins" w:eastAsia="Times New Roman" w:hAnsi="Poppins" w:cs="Poppins"/>
                <w:lang w:eastAsia="pl-PL"/>
              </w:rPr>
            </w:pPr>
          </w:p>
        </w:tc>
        <w:tc>
          <w:tcPr>
            <w:tcW w:w="1811" w:type="dxa"/>
            <w:tcBorders>
              <w:top w:val="single" w:sz="4" w:space="0" w:color="auto"/>
              <w:left w:val="single" w:sz="4" w:space="0" w:color="auto"/>
              <w:bottom w:val="single" w:sz="4" w:space="0" w:color="auto"/>
              <w:right w:val="single" w:sz="4" w:space="0" w:color="auto"/>
            </w:tcBorders>
          </w:tcPr>
          <w:p w14:paraId="076A7FD3" w14:textId="77777777" w:rsidR="00D7387F" w:rsidRPr="00587BA8" w:rsidRDefault="00D7387F" w:rsidP="004B1D83">
            <w:pPr>
              <w:spacing w:beforeLines="60" w:before="144" w:afterLines="60" w:after="144" w:line="276" w:lineRule="auto"/>
              <w:rPr>
                <w:rFonts w:ascii="Poppins" w:eastAsia="Times New Roman" w:hAnsi="Poppins" w:cs="Poppins"/>
                <w:bCs/>
                <w:lang w:eastAsia="pl-PL"/>
              </w:rPr>
            </w:pPr>
          </w:p>
        </w:tc>
      </w:tr>
      <w:tr w:rsidR="00D7387F" w:rsidRPr="00587BA8" w14:paraId="4AE54821" w14:textId="77777777" w:rsidTr="004B1D83">
        <w:trPr>
          <w:trHeight w:val="385"/>
        </w:trPr>
        <w:tc>
          <w:tcPr>
            <w:tcW w:w="709" w:type="dxa"/>
            <w:tcBorders>
              <w:top w:val="single" w:sz="4" w:space="0" w:color="auto"/>
              <w:left w:val="single" w:sz="4" w:space="0" w:color="auto"/>
              <w:bottom w:val="single" w:sz="4" w:space="0" w:color="auto"/>
              <w:right w:val="single" w:sz="4" w:space="0" w:color="auto"/>
            </w:tcBorders>
            <w:vAlign w:val="center"/>
          </w:tcPr>
          <w:p w14:paraId="41B564CA" w14:textId="77777777" w:rsidR="00D7387F" w:rsidRPr="00587BA8" w:rsidRDefault="00D7387F" w:rsidP="004B1D83">
            <w:pPr>
              <w:autoSpaceDE w:val="0"/>
              <w:autoSpaceDN w:val="0"/>
              <w:adjustRightInd w:val="0"/>
              <w:spacing w:beforeLines="60" w:before="144" w:afterLines="60" w:after="144" w:line="276" w:lineRule="auto"/>
              <w:jc w:val="center"/>
              <w:rPr>
                <w:rFonts w:ascii="Poppins" w:eastAsia="Times New Roman" w:hAnsi="Poppins" w:cs="Poppins"/>
                <w:bCs/>
                <w:lang w:eastAsia="pl-PL"/>
              </w:rPr>
            </w:pPr>
            <w:r w:rsidRPr="00587BA8">
              <w:rPr>
                <w:rFonts w:ascii="Poppins" w:eastAsia="Times New Roman" w:hAnsi="Poppins" w:cs="Poppins"/>
                <w:bCs/>
                <w:lang w:eastAsia="pl-PL"/>
              </w:rPr>
              <w:t>2</w:t>
            </w:r>
          </w:p>
        </w:tc>
        <w:tc>
          <w:tcPr>
            <w:tcW w:w="2948" w:type="dxa"/>
            <w:tcBorders>
              <w:top w:val="single" w:sz="4" w:space="0" w:color="auto"/>
              <w:left w:val="single" w:sz="4" w:space="0" w:color="auto"/>
              <w:bottom w:val="single" w:sz="4" w:space="0" w:color="auto"/>
              <w:right w:val="single" w:sz="4" w:space="0" w:color="auto"/>
            </w:tcBorders>
          </w:tcPr>
          <w:p w14:paraId="66E876E4" w14:textId="77777777" w:rsidR="00D7387F" w:rsidRPr="00587BA8" w:rsidRDefault="00D7387F" w:rsidP="004B1D83">
            <w:pPr>
              <w:spacing w:beforeLines="60" w:before="144" w:afterLines="60" w:after="144" w:line="276" w:lineRule="auto"/>
              <w:rPr>
                <w:rFonts w:ascii="Poppins" w:eastAsia="Times New Roman" w:hAnsi="Poppins" w:cs="Poppins"/>
                <w:bCs/>
                <w:lang w:eastAsia="pl-PL"/>
              </w:rPr>
            </w:pPr>
          </w:p>
        </w:tc>
        <w:tc>
          <w:tcPr>
            <w:tcW w:w="2410" w:type="dxa"/>
            <w:tcBorders>
              <w:top w:val="single" w:sz="4" w:space="0" w:color="auto"/>
              <w:left w:val="single" w:sz="4" w:space="0" w:color="auto"/>
              <w:bottom w:val="single" w:sz="4" w:space="0" w:color="auto"/>
              <w:right w:val="single" w:sz="4" w:space="0" w:color="auto"/>
            </w:tcBorders>
          </w:tcPr>
          <w:p w14:paraId="7F25FD0A" w14:textId="77777777" w:rsidR="00D7387F" w:rsidRPr="00587BA8" w:rsidRDefault="00D7387F" w:rsidP="004B1D83">
            <w:pPr>
              <w:spacing w:beforeLines="60" w:before="144" w:afterLines="60" w:after="144" w:line="276" w:lineRule="auto"/>
              <w:rPr>
                <w:rFonts w:ascii="Poppins" w:eastAsia="Times New Roman" w:hAnsi="Poppins" w:cs="Poppins"/>
                <w:bCs/>
                <w:lang w:eastAsia="pl-PL"/>
              </w:rPr>
            </w:pPr>
          </w:p>
        </w:tc>
        <w:tc>
          <w:tcPr>
            <w:tcW w:w="1485" w:type="dxa"/>
            <w:tcBorders>
              <w:top w:val="single" w:sz="4" w:space="0" w:color="auto"/>
              <w:left w:val="single" w:sz="4" w:space="0" w:color="auto"/>
              <w:bottom w:val="single" w:sz="4" w:space="0" w:color="auto"/>
              <w:right w:val="single" w:sz="4" w:space="0" w:color="auto"/>
            </w:tcBorders>
          </w:tcPr>
          <w:p w14:paraId="6F695E45" w14:textId="77777777" w:rsidR="00D7387F" w:rsidRPr="00587BA8" w:rsidRDefault="00D7387F" w:rsidP="004B1D83">
            <w:pPr>
              <w:spacing w:beforeLines="60" w:before="144" w:afterLines="60" w:after="144" w:line="276" w:lineRule="auto"/>
              <w:rPr>
                <w:rFonts w:ascii="Poppins" w:eastAsia="Times New Roman" w:hAnsi="Poppins" w:cs="Poppins"/>
                <w:bCs/>
                <w:lang w:eastAsia="pl-PL"/>
              </w:rPr>
            </w:pPr>
          </w:p>
        </w:tc>
        <w:tc>
          <w:tcPr>
            <w:tcW w:w="1811" w:type="dxa"/>
            <w:tcBorders>
              <w:top w:val="single" w:sz="4" w:space="0" w:color="auto"/>
              <w:left w:val="single" w:sz="4" w:space="0" w:color="auto"/>
              <w:bottom w:val="single" w:sz="4" w:space="0" w:color="auto"/>
              <w:right w:val="single" w:sz="4" w:space="0" w:color="auto"/>
            </w:tcBorders>
          </w:tcPr>
          <w:p w14:paraId="38525DCD" w14:textId="77777777" w:rsidR="00D7387F" w:rsidRPr="00587BA8" w:rsidRDefault="00D7387F" w:rsidP="004B1D83">
            <w:pPr>
              <w:autoSpaceDE w:val="0"/>
              <w:autoSpaceDN w:val="0"/>
              <w:adjustRightInd w:val="0"/>
              <w:spacing w:beforeLines="60" w:before="144" w:afterLines="60" w:after="144" w:line="276" w:lineRule="auto"/>
              <w:rPr>
                <w:rFonts w:ascii="Poppins" w:eastAsia="Times New Roman" w:hAnsi="Poppins" w:cs="Poppins"/>
                <w:bCs/>
                <w:lang w:eastAsia="pl-PL"/>
              </w:rPr>
            </w:pPr>
          </w:p>
        </w:tc>
      </w:tr>
    </w:tbl>
    <w:p w14:paraId="2418B64C" w14:textId="6C3B306C" w:rsidR="00D7387F" w:rsidRPr="00587BA8" w:rsidRDefault="006B350F" w:rsidP="00D27196">
      <w:pPr>
        <w:autoSpaceDE w:val="0"/>
        <w:autoSpaceDN w:val="0"/>
        <w:adjustRightInd w:val="0"/>
        <w:spacing w:beforeLines="60" w:before="144" w:afterLines="60" w:after="144" w:line="276" w:lineRule="auto"/>
        <w:jc w:val="both"/>
        <w:rPr>
          <w:rFonts w:ascii="Poppins" w:hAnsi="Poppins" w:cs="Poppins"/>
          <w:i/>
          <w:iCs/>
          <w:sz w:val="18"/>
          <w:szCs w:val="18"/>
        </w:rPr>
      </w:pPr>
      <w:r w:rsidRPr="00587BA8">
        <w:rPr>
          <w:rFonts w:ascii="Poppins" w:hAnsi="Poppins" w:cs="Poppins"/>
          <w:i/>
          <w:iCs/>
          <w:sz w:val="18"/>
          <w:szCs w:val="18"/>
        </w:rPr>
        <w:t>Treść warunku udziału z Rozdziału VI  pkt 1.4.1 SWZ:</w:t>
      </w:r>
    </w:p>
    <w:p w14:paraId="3DF79C0D" w14:textId="6C29B49C" w:rsidR="006B350F" w:rsidRPr="00587BA8" w:rsidRDefault="006B350F" w:rsidP="00D27196">
      <w:pPr>
        <w:autoSpaceDE w:val="0"/>
        <w:autoSpaceDN w:val="0"/>
        <w:adjustRightInd w:val="0"/>
        <w:spacing w:beforeLines="60" w:before="144" w:afterLines="60" w:after="144" w:line="276" w:lineRule="auto"/>
        <w:jc w:val="both"/>
        <w:rPr>
          <w:rFonts w:ascii="Poppins" w:hAnsi="Poppins" w:cs="Poppins"/>
          <w:i/>
          <w:iCs/>
          <w:sz w:val="18"/>
          <w:szCs w:val="18"/>
        </w:rPr>
      </w:pPr>
      <w:r w:rsidRPr="00587BA8">
        <w:rPr>
          <w:rFonts w:ascii="Poppins" w:hAnsi="Poppins" w:cs="Poppins"/>
          <w:i/>
          <w:iCs/>
          <w:sz w:val="18"/>
          <w:szCs w:val="18"/>
        </w:rPr>
        <w:t>„1.4.1.</w:t>
      </w:r>
      <w:r w:rsidRPr="00587BA8">
        <w:rPr>
          <w:rFonts w:ascii="Poppins" w:hAnsi="Poppins" w:cs="Poppins"/>
          <w:i/>
          <w:iCs/>
          <w:sz w:val="18"/>
          <w:szCs w:val="18"/>
        </w:rPr>
        <w:tab/>
        <w:t xml:space="preserve">Wykonawca spełni warunek, jeżeli wykaże, że w okresie ostatnich 3 lat przed upływem terminu składania ofert, a jeżeli okres prowadzenia działalności przez Wykonawcę jest krótszy – w tym okresie należycie wykonał co najmniej jedną usługę administrowania IT obejmującej między innymi: korzystanie z rozproszonych systemów </w:t>
      </w:r>
      <w:proofErr w:type="spellStart"/>
      <w:r w:rsidRPr="00587BA8">
        <w:rPr>
          <w:rFonts w:ascii="Poppins" w:hAnsi="Poppins" w:cs="Poppins"/>
          <w:i/>
          <w:iCs/>
          <w:sz w:val="18"/>
          <w:szCs w:val="18"/>
        </w:rPr>
        <w:t>storage</w:t>
      </w:r>
      <w:proofErr w:type="spellEnd"/>
      <w:r w:rsidRPr="00587BA8">
        <w:rPr>
          <w:rFonts w:ascii="Poppins" w:hAnsi="Poppins" w:cs="Poppins"/>
          <w:i/>
          <w:iCs/>
          <w:sz w:val="18"/>
          <w:szCs w:val="18"/>
        </w:rPr>
        <w:t>, (</w:t>
      </w:r>
      <w:proofErr w:type="spellStart"/>
      <w:r w:rsidRPr="00587BA8">
        <w:rPr>
          <w:rFonts w:ascii="Poppins" w:hAnsi="Poppins" w:cs="Poppins"/>
          <w:i/>
          <w:iCs/>
          <w:sz w:val="18"/>
          <w:szCs w:val="18"/>
        </w:rPr>
        <w:t>Ceph</w:t>
      </w:r>
      <w:proofErr w:type="spellEnd"/>
      <w:r w:rsidRPr="00587BA8">
        <w:rPr>
          <w:rFonts w:ascii="Poppins" w:hAnsi="Poppins" w:cs="Poppins"/>
          <w:i/>
          <w:iCs/>
          <w:sz w:val="18"/>
          <w:szCs w:val="18"/>
        </w:rPr>
        <w:t xml:space="preserve">, </w:t>
      </w:r>
      <w:proofErr w:type="spellStart"/>
      <w:r w:rsidRPr="00587BA8">
        <w:rPr>
          <w:rFonts w:ascii="Poppins" w:hAnsi="Poppins" w:cs="Poppins"/>
          <w:i/>
          <w:iCs/>
          <w:sz w:val="18"/>
          <w:szCs w:val="18"/>
        </w:rPr>
        <w:t>glusterFS</w:t>
      </w:r>
      <w:proofErr w:type="spellEnd"/>
      <w:r w:rsidRPr="00587BA8">
        <w:rPr>
          <w:rFonts w:ascii="Poppins" w:hAnsi="Poppins" w:cs="Poppins"/>
          <w:i/>
          <w:iCs/>
          <w:sz w:val="18"/>
          <w:szCs w:val="18"/>
        </w:rPr>
        <w:t>, MS DFS), systemów monitoringu sieci (Icinga2, The Dude, Cacti lub NMS), technologii wysokiej dostępności (VRRP, KeepaliveD, Haproxy), technologii konteneryzacji i klastrowania (Docker, Kubernetes), systemów ticketowania (Jira), systemów klonowania dysków i wdrożeń Windows (WDS, CloneZilla), o wartości minimum 400.000,00 zł brutto (słownie złotych: czterysta tysięcy i 00/100).”</w:t>
      </w:r>
    </w:p>
    <w:p w14:paraId="63165A53" w14:textId="77777777" w:rsidR="00D7387F" w:rsidRPr="00587BA8" w:rsidRDefault="00D7387F" w:rsidP="0047486D">
      <w:pPr>
        <w:autoSpaceDE w:val="0"/>
        <w:autoSpaceDN w:val="0"/>
        <w:adjustRightInd w:val="0"/>
        <w:spacing w:beforeLines="60" w:before="144" w:afterLines="60" w:after="144" w:line="276" w:lineRule="auto"/>
        <w:jc w:val="both"/>
        <w:rPr>
          <w:rFonts w:ascii="Poppins" w:eastAsia="Times New Roman" w:hAnsi="Poppins" w:cs="Poppins"/>
          <w:lang w:eastAsia="pl-PL"/>
        </w:rPr>
      </w:pPr>
      <w:r w:rsidRPr="00587BA8">
        <w:rPr>
          <w:rFonts w:ascii="Poppins" w:eastAsia="Times New Roman" w:hAnsi="Poppins" w:cs="Poppins"/>
          <w:i/>
          <w:iCs/>
          <w:lang w:eastAsia="pl-PL"/>
        </w:rPr>
        <w:t>Do wykazu Wykonawca winien załączyć dowody potwierdzające, że ww. usługi zostały wykonane należycie</w:t>
      </w:r>
      <w:r w:rsidRPr="00587BA8">
        <w:rPr>
          <w:rFonts w:ascii="Poppins" w:eastAsia="Times New Roman" w:hAnsi="Poppins" w:cs="Poppins"/>
          <w:lang w:eastAsia="pl-PL"/>
        </w:rPr>
        <w:t>.</w:t>
      </w:r>
    </w:p>
    <w:p w14:paraId="294C48FF" w14:textId="77777777" w:rsidR="00D7387F" w:rsidRPr="00587BA8" w:rsidRDefault="00D7387F" w:rsidP="00D7387F">
      <w:pPr>
        <w:spacing w:beforeLines="60" w:before="144" w:afterLines="60" w:after="144" w:line="276" w:lineRule="auto"/>
        <w:ind w:right="142"/>
        <w:rPr>
          <w:rFonts w:ascii="Poppins" w:eastAsia="Times New Roman" w:hAnsi="Poppins" w:cs="Poppins"/>
          <w:bCs/>
          <w:lang w:eastAsia="pl-PL"/>
        </w:rPr>
      </w:pPr>
      <w:r w:rsidRPr="00587BA8">
        <w:rPr>
          <w:rFonts w:ascii="Poppins" w:eastAsia="Times New Roman" w:hAnsi="Poppins" w:cs="Poppins"/>
          <w:bCs/>
          <w:lang w:eastAsia="pl-PL"/>
        </w:rPr>
        <w:t>Do wykazu dołączono następujące dokumenty potwierdzające, że ww. usługi zostały wykonane należycie:</w:t>
      </w:r>
    </w:p>
    <w:p w14:paraId="6E99181B" w14:textId="77777777" w:rsidR="00D7387F" w:rsidRPr="00587BA8" w:rsidRDefault="00D7387F" w:rsidP="00D7387F">
      <w:pPr>
        <w:spacing w:beforeLines="60" w:before="144" w:afterLines="60" w:after="144" w:line="276" w:lineRule="auto"/>
        <w:ind w:left="360" w:right="142"/>
        <w:rPr>
          <w:rFonts w:ascii="Poppins" w:eastAsia="Times New Roman" w:hAnsi="Poppins" w:cs="Poppins"/>
          <w:bCs/>
          <w:lang w:eastAsia="pl-PL"/>
        </w:rPr>
      </w:pPr>
      <w:r w:rsidRPr="00587BA8">
        <w:rPr>
          <w:rFonts w:ascii="Poppins" w:eastAsia="Times New Roman" w:hAnsi="Poppins" w:cs="Poppins"/>
          <w:bCs/>
          <w:lang w:eastAsia="pl-PL"/>
        </w:rPr>
        <w:t>1. …………………………..</w:t>
      </w:r>
    </w:p>
    <w:p w14:paraId="023EA9DD" w14:textId="77777777" w:rsidR="00D7387F" w:rsidRPr="00587BA8" w:rsidRDefault="00D7387F" w:rsidP="00D7387F">
      <w:pPr>
        <w:spacing w:beforeLines="60" w:before="144" w:afterLines="60" w:after="144" w:line="276" w:lineRule="auto"/>
        <w:ind w:left="360" w:right="142"/>
        <w:rPr>
          <w:rFonts w:ascii="Poppins" w:eastAsia="Times New Roman" w:hAnsi="Poppins" w:cs="Poppins"/>
          <w:b/>
          <w:bCs/>
          <w:lang w:eastAsia="pl-PL"/>
        </w:rPr>
      </w:pPr>
      <w:r w:rsidRPr="00587BA8">
        <w:rPr>
          <w:rFonts w:ascii="Poppins" w:eastAsia="Times New Roman" w:hAnsi="Poppins" w:cs="Poppins"/>
          <w:bCs/>
          <w:lang w:eastAsia="pl-PL"/>
        </w:rPr>
        <w:lastRenderedPageBreak/>
        <w:t>2. …………………………..</w:t>
      </w:r>
    </w:p>
    <w:p w14:paraId="57635DBC" w14:textId="77777777" w:rsidR="000A7FF3" w:rsidRPr="00587BA8" w:rsidRDefault="000A7FF3" w:rsidP="000A7FF3">
      <w:pPr>
        <w:autoSpaceDE w:val="0"/>
        <w:autoSpaceDN w:val="0"/>
        <w:adjustRightInd w:val="0"/>
        <w:spacing w:after="0"/>
        <w:jc w:val="right"/>
        <w:rPr>
          <w:rFonts w:ascii="Poppins" w:hAnsi="Poppins" w:cs="Poppins"/>
          <w:color w:val="000000"/>
        </w:rPr>
      </w:pPr>
      <w:r w:rsidRPr="00587BA8">
        <w:rPr>
          <w:rFonts w:ascii="Poppins" w:hAnsi="Poppins" w:cs="Poppins"/>
          <w:color w:val="000000"/>
        </w:rPr>
        <w:t>………………………………</w:t>
      </w:r>
    </w:p>
    <w:p w14:paraId="1A0FCA45" w14:textId="77777777" w:rsidR="000A7FF3" w:rsidRPr="00587BA8" w:rsidRDefault="000A7FF3" w:rsidP="000A7FF3">
      <w:pPr>
        <w:autoSpaceDE w:val="0"/>
        <w:autoSpaceDN w:val="0"/>
        <w:adjustRightInd w:val="0"/>
        <w:spacing w:after="0"/>
        <w:jc w:val="right"/>
        <w:rPr>
          <w:rFonts w:ascii="Poppins" w:hAnsi="Poppins" w:cs="Poppins"/>
          <w:color w:val="000000"/>
        </w:rPr>
      </w:pPr>
      <w:r w:rsidRPr="00587BA8">
        <w:rPr>
          <w:rFonts w:ascii="Poppins" w:hAnsi="Poppins" w:cs="Poppins"/>
          <w:color w:val="000000"/>
        </w:rPr>
        <w:t xml:space="preserve">Podpis wykonawcy lub upełnomocnionego </w:t>
      </w:r>
    </w:p>
    <w:p w14:paraId="7CF94462" w14:textId="32672376" w:rsidR="00F669F6" w:rsidRPr="00587BA8" w:rsidRDefault="000A7FF3" w:rsidP="000A7FF3">
      <w:pPr>
        <w:autoSpaceDE w:val="0"/>
        <w:autoSpaceDN w:val="0"/>
        <w:adjustRightInd w:val="0"/>
        <w:spacing w:after="0"/>
        <w:jc w:val="right"/>
        <w:rPr>
          <w:rFonts w:ascii="Poppins" w:hAnsi="Poppins" w:cs="Poppins"/>
          <w:color w:val="000000"/>
        </w:rPr>
      </w:pPr>
      <w:r w:rsidRPr="00587BA8">
        <w:rPr>
          <w:rFonts w:ascii="Poppins" w:hAnsi="Poppins" w:cs="Poppins"/>
          <w:color w:val="000000"/>
        </w:rPr>
        <w:t>przedstawiciela wykonawcy</w:t>
      </w:r>
      <w:r w:rsidR="00F669F6" w:rsidRPr="00587BA8">
        <w:rPr>
          <w:rFonts w:ascii="Poppins" w:hAnsi="Poppins" w:cs="Poppins"/>
          <w:color w:val="000000"/>
        </w:rPr>
        <w:br w:type="page"/>
      </w:r>
    </w:p>
    <w:p w14:paraId="55E8F1D7" w14:textId="3E97A204" w:rsidR="00F669F6" w:rsidRPr="00587BA8" w:rsidRDefault="00F669F6" w:rsidP="00F669F6">
      <w:pPr>
        <w:tabs>
          <w:tab w:val="left" w:pos="2520"/>
        </w:tabs>
        <w:spacing w:beforeLines="60" w:before="144" w:afterLines="60" w:after="144"/>
        <w:ind w:left="708"/>
        <w:jc w:val="right"/>
        <w:rPr>
          <w:rFonts w:ascii="Poppins" w:hAnsi="Poppins" w:cs="Poppins"/>
          <w:b/>
        </w:rPr>
      </w:pPr>
      <w:r w:rsidRPr="00587BA8">
        <w:rPr>
          <w:rFonts w:ascii="Poppins" w:hAnsi="Poppins" w:cs="Poppins"/>
          <w:b/>
        </w:rPr>
        <w:lastRenderedPageBreak/>
        <w:t>Załącznik nr 10 do SWZ</w:t>
      </w:r>
    </w:p>
    <w:p w14:paraId="6492B6D6" w14:textId="77777777" w:rsidR="00F669F6" w:rsidRPr="00587BA8" w:rsidRDefault="00F669F6" w:rsidP="00F669F6">
      <w:pPr>
        <w:autoSpaceDE w:val="0"/>
        <w:autoSpaceDN w:val="0"/>
        <w:adjustRightInd w:val="0"/>
        <w:spacing w:beforeLines="60" w:before="144" w:afterLines="60" w:after="144"/>
        <w:rPr>
          <w:rFonts w:ascii="Poppins" w:hAnsi="Poppins" w:cs="Poppins"/>
        </w:rPr>
      </w:pPr>
      <w:r w:rsidRPr="00587BA8">
        <w:rPr>
          <w:rFonts w:ascii="Poppins" w:hAnsi="Poppins" w:cs="Poppins"/>
        </w:rPr>
        <w:t>..……………………………………………</w:t>
      </w:r>
    </w:p>
    <w:p w14:paraId="6B7D1651" w14:textId="77777777" w:rsidR="00F669F6" w:rsidRPr="00587BA8" w:rsidRDefault="00F669F6" w:rsidP="00F669F6">
      <w:pPr>
        <w:autoSpaceDE w:val="0"/>
        <w:autoSpaceDN w:val="0"/>
        <w:adjustRightInd w:val="0"/>
        <w:spacing w:beforeLines="60" w:before="144" w:afterLines="60" w:after="144"/>
        <w:rPr>
          <w:rFonts w:ascii="Poppins" w:hAnsi="Poppins" w:cs="Poppins"/>
        </w:rPr>
      </w:pPr>
      <w:r w:rsidRPr="00587BA8">
        <w:rPr>
          <w:rFonts w:ascii="Poppins" w:hAnsi="Poppins" w:cs="Poppins"/>
        </w:rPr>
        <w:t>(</w:t>
      </w:r>
      <w:r w:rsidRPr="00587BA8">
        <w:rPr>
          <w:rFonts w:ascii="Poppins" w:hAnsi="Poppins" w:cs="Poppins"/>
          <w:i/>
          <w:iCs/>
        </w:rPr>
        <w:t xml:space="preserve">Nazwa Wykonawcy, REGON </w:t>
      </w:r>
      <w:r w:rsidRPr="00587BA8">
        <w:rPr>
          <w:rFonts w:ascii="Poppins" w:hAnsi="Poppins" w:cs="Poppins"/>
        </w:rPr>
        <w:t>)</w:t>
      </w:r>
    </w:p>
    <w:p w14:paraId="38CE14D1" w14:textId="77777777" w:rsidR="00F669F6" w:rsidRPr="00587BA8" w:rsidRDefault="00F669F6" w:rsidP="00F669F6">
      <w:pPr>
        <w:autoSpaceDE w:val="0"/>
        <w:autoSpaceDN w:val="0"/>
        <w:adjustRightInd w:val="0"/>
        <w:spacing w:beforeLines="60" w:before="144" w:afterLines="60" w:after="144"/>
        <w:rPr>
          <w:rFonts w:ascii="Poppins" w:eastAsia="Times New Roman" w:hAnsi="Poppins" w:cs="Poppins"/>
          <w:b/>
          <w:bCs/>
          <w:lang w:eastAsia="pl-PL"/>
        </w:rPr>
      </w:pPr>
    </w:p>
    <w:p w14:paraId="55016546" w14:textId="5A2F3683" w:rsidR="00F669F6" w:rsidRPr="00587BA8" w:rsidRDefault="00F669F6" w:rsidP="00F669F6">
      <w:pPr>
        <w:autoSpaceDE w:val="0"/>
        <w:autoSpaceDN w:val="0"/>
        <w:adjustRightInd w:val="0"/>
        <w:spacing w:beforeLines="60" w:before="144" w:afterLines="60" w:after="144" w:line="276" w:lineRule="auto"/>
        <w:jc w:val="center"/>
        <w:rPr>
          <w:rFonts w:ascii="Poppins" w:eastAsia="Times New Roman" w:hAnsi="Poppins" w:cs="Poppins"/>
          <w:b/>
          <w:bCs/>
          <w:lang w:eastAsia="pl-PL"/>
        </w:rPr>
      </w:pPr>
      <w:r w:rsidRPr="00587BA8">
        <w:rPr>
          <w:rFonts w:ascii="Poppins" w:eastAsia="Times New Roman" w:hAnsi="Poppins" w:cs="Poppins"/>
          <w:b/>
          <w:bCs/>
          <w:lang w:eastAsia="pl-PL"/>
        </w:rPr>
        <w:t xml:space="preserve">W celu wykazania spełniania warunków, o których mowa w rozdz. VI pkt. 1.4.2. SWZ </w:t>
      </w:r>
    </w:p>
    <w:p w14:paraId="319715FB" w14:textId="77777777" w:rsidR="00F669F6" w:rsidRPr="00587BA8" w:rsidRDefault="00F669F6" w:rsidP="00F669F6">
      <w:pPr>
        <w:autoSpaceDE w:val="0"/>
        <w:autoSpaceDN w:val="0"/>
        <w:adjustRightInd w:val="0"/>
        <w:spacing w:beforeLines="60" w:before="144" w:afterLines="60" w:after="144" w:line="276" w:lineRule="auto"/>
        <w:jc w:val="center"/>
        <w:rPr>
          <w:rFonts w:ascii="Poppins" w:eastAsia="Times New Roman" w:hAnsi="Poppins" w:cs="Poppins"/>
          <w:b/>
          <w:bCs/>
          <w:lang w:eastAsia="pl-PL"/>
        </w:rPr>
      </w:pPr>
      <w:r w:rsidRPr="00587BA8">
        <w:rPr>
          <w:rFonts w:ascii="Poppins" w:eastAsia="Times New Roman" w:hAnsi="Poppins" w:cs="Poppins"/>
          <w:b/>
          <w:bCs/>
          <w:lang w:eastAsia="pl-PL"/>
        </w:rPr>
        <w:t xml:space="preserve">Wykonawca przedstawia </w:t>
      </w:r>
    </w:p>
    <w:p w14:paraId="43F63ABA" w14:textId="77777777" w:rsidR="00085D26" w:rsidRPr="00587BA8" w:rsidRDefault="00F669F6" w:rsidP="00F669F6">
      <w:pPr>
        <w:autoSpaceDE w:val="0"/>
        <w:autoSpaceDN w:val="0"/>
        <w:adjustRightInd w:val="0"/>
        <w:spacing w:beforeLines="60" w:before="144" w:afterLines="60" w:after="144" w:line="276" w:lineRule="auto"/>
        <w:jc w:val="center"/>
        <w:rPr>
          <w:rFonts w:ascii="Poppins" w:hAnsi="Poppins" w:cs="Poppins"/>
          <w:b/>
          <w:bCs/>
        </w:rPr>
      </w:pPr>
      <w:r w:rsidRPr="00587BA8">
        <w:rPr>
          <w:rFonts w:ascii="Poppins" w:hAnsi="Poppins" w:cs="Poppins"/>
          <w:b/>
          <w:bCs/>
        </w:rPr>
        <w:t xml:space="preserve">WYKAZ OSÓB, </w:t>
      </w:r>
    </w:p>
    <w:p w14:paraId="0C331913" w14:textId="375E9E93" w:rsidR="00F669F6" w:rsidRPr="00587BA8" w:rsidRDefault="00F669F6" w:rsidP="00F669F6">
      <w:pPr>
        <w:autoSpaceDE w:val="0"/>
        <w:autoSpaceDN w:val="0"/>
        <w:adjustRightInd w:val="0"/>
        <w:spacing w:beforeLines="60" w:before="144" w:afterLines="60" w:after="144" w:line="276" w:lineRule="auto"/>
        <w:jc w:val="center"/>
        <w:rPr>
          <w:rFonts w:ascii="Poppins" w:hAnsi="Poppins" w:cs="Poppins"/>
          <w:b/>
          <w:bCs/>
        </w:rPr>
      </w:pPr>
      <w:r w:rsidRPr="00587BA8">
        <w:rPr>
          <w:rFonts w:ascii="Poppins" w:hAnsi="Poppins" w:cs="Poppins"/>
          <w:b/>
          <w:bCs/>
        </w:rPr>
        <w:t xml:space="preserve">SKIEROWANYCH PRZEZ WYKONAWCĘ DO REALIZACJI ZAMÓWIENIA </w:t>
      </w:r>
    </w:p>
    <w:p w14:paraId="327423E2" w14:textId="56990488" w:rsidR="00F669F6" w:rsidRPr="00587BA8" w:rsidRDefault="00F669F6" w:rsidP="00F669F6">
      <w:pPr>
        <w:autoSpaceDE w:val="0"/>
        <w:autoSpaceDN w:val="0"/>
        <w:adjustRightInd w:val="0"/>
        <w:spacing w:beforeLines="60" w:before="144" w:afterLines="60" w:after="144" w:line="276" w:lineRule="auto"/>
        <w:jc w:val="center"/>
        <w:rPr>
          <w:rFonts w:ascii="Poppins" w:eastAsia="Times New Roman" w:hAnsi="Poppins" w:cs="Poppins"/>
          <w:b/>
          <w:bCs/>
          <w:lang w:eastAsia="pl-PL"/>
        </w:rPr>
      </w:pPr>
      <w:r w:rsidRPr="00587BA8">
        <w:rPr>
          <w:rFonts w:ascii="Poppins" w:hAnsi="Poppins" w:cs="Poppins"/>
          <w:bCs/>
          <w:spacing w:val="-4"/>
          <w:lang w:eastAsia="pl-PL"/>
        </w:rPr>
        <w:t>znak sprawy:</w:t>
      </w:r>
      <w:r w:rsidRPr="00587BA8">
        <w:rPr>
          <w:rFonts w:ascii="Poppins" w:hAnsi="Poppins" w:cs="Poppins"/>
          <w:b/>
          <w:spacing w:val="-4"/>
          <w:lang w:eastAsia="pl-PL"/>
        </w:rPr>
        <w:t xml:space="preserve"> </w:t>
      </w:r>
      <w:r w:rsidRPr="00587BA8">
        <w:rPr>
          <w:rFonts w:ascii="Poppins" w:eastAsia="Times New Roman" w:hAnsi="Poppins" w:cs="Poppins"/>
          <w:b/>
          <w:bCs/>
          <w:lang w:eastAsia="pl-PL"/>
        </w:rPr>
        <w:t>KIM</w:t>
      </w:r>
      <w:r w:rsidR="005E1E37" w:rsidRPr="00587BA8">
        <w:rPr>
          <w:rFonts w:ascii="Poppins" w:eastAsia="Times New Roman" w:hAnsi="Poppins" w:cs="Poppins"/>
          <w:b/>
          <w:bCs/>
          <w:lang w:eastAsia="pl-PL"/>
        </w:rPr>
        <w:t>.2.</w:t>
      </w:r>
      <w:r w:rsidR="00E00C2A" w:rsidRPr="00587BA8">
        <w:rPr>
          <w:rFonts w:ascii="Poppins" w:eastAsia="Times New Roman" w:hAnsi="Poppins" w:cs="Poppins"/>
          <w:b/>
          <w:bCs/>
          <w:lang w:eastAsia="pl-PL"/>
        </w:rPr>
        <w:t>2023</w:t>
      </w:r>
    </w:p>
    <w:p w14:paraId="410FC68E" w14:textId="2BD4671A" w:rsidR="00F669F6" w:rsidRPr="00587BA8" w:rsidRDefault="00F669F6" w:rsidP="00F669F6">
      <w:pPr>
        <w:autoSpaceDE w:val="0"/>
        <w:autoSpaceDN w:val="0"/>
        <w:adjustRightInd w:val="0"/>
        <w:spacing w:beforeLines="60" w:before="144" w:afterLines="60" w:after="144" w:line="276" w:lineRule="auto"/>
        <w:jc w:val="both"/>
        <w:rPr>
          <w:rFonts w:ascii="Poppins" w:eastAsia="Times New Roman" w:hAnsi="Poppins" w:cs="Poppins"/>
          <w:bCs/>
          <w:lang w:eastAsia="pl-PL"/>
        </w:rPr>
      </w:pPr>
      <w:r w:rsidRPr="00587BA8">
        <w:rPr>
          <w:rFonts w:ascii="Poppins" w:hAnsi="Poppins" w:cs="Poppins"/>
          <w:bCs/>
        </w:rPr>
        <w:t>Wykonawca</w:t>
      </w:r>
      <w:r w:rsidRPr="00587BA8">
        <w:rPr>
          <w:rFonts w:ascii="Poppins" w:eastAsia="Times New Roman" w:hAnsi="Poppins" w:cs="Poppins"/>
          <w:bCs/>
          <w:lang w:eastAsia="pl-PL"/>
        </w:rPr>
        <w:t xml:space="preserve"> o</w:t>
      </w:r>
      <w:r w:rsidRPr="00587BA8">
        <w:rPr>
          <w:rFonts w:ascii="Poppins" w:eastAsia="Times New Roman" w:hAnsi="Poppins" w:cs="Poppins"/>
          <w:lang w:eastAsia="pl-PL"/>
        </w:rPr>
        <w:t>ś</w:t>
      </w:r>
      <w:r w:rsidRPr="00587BA8">
        <w:rPr>
          <w:rFonts w:ascii="Poppins" w:eastAsia="Times New Roman" w:hAnsi="Poppins" w:cs="Poppins"/>
          <w:bCs/>
          <w:lang w:eastAsia="pl-PL"/>
        </w:rPr>
        <w:t xml:space="preserve">wiadcza, </w:t>
      </w:r>
      <w:r w:rsidRPr="00587BA8">
        <w:rPr>
          <w:rFonts w:ascii="Poppins" w:eastAsia="Times New Roman" w:hAnsi="Poppins" w:cs="Poppins"/>
          <w:lang w:eastAsia="pl-PL"/>
        </w:rPr>
        <w:t>ż</w:t>
      </w:r>
      <w:r w:rsidRPr="00587BA8">
        <w:rPr>
          <w:rFonts w:ascii="Poppins" w:eastAsia="Times New Roman" w:hAnsi="Poppins" w:cs="Poppins"/>
          <w:bCs/>
          <w:lang w:eastAsia="pl-PL"/>
        </w:rPr>
        <w:t xml:space="preserve">e do realizacji zamówienia dysponuje osobami zdolnymi do wykonania zamówienia o kwalifikacjach zawodowych i doświadczeniu niezbędnym do wykonania zamówienia, odpowiadającym warunkom określonym </w:t>
      </w:r>
      <w:r w:rsidRPr="00587BA8">
        <w:rPr>
          <w:rFonts w:ascii="Poppins" w:eastAsia="Times New Roman" w:hAnsi="Poppins" w:cs="Poppins"/>
          <w:b/>
          <w:bCs/>
          <w:lang w:eastAsia="pl-PL"/>
        </w:rPr>
        <w:t xml:space="preserve">w rozdz. VI pkt. 1.4.2. SWZ, </w:t>
      </w:r>
      <w:r w:rsidRPr="00587BA8">
        <w:rPr>
          <w:rFonts w:ascii="Poppins" w:eastAsia="Times New Roman" w:hAnsi="Poppins" w:cs="Poppins"/>
          <w:lang w:eastAsia="pl-PL"/>
        </w:rPr>
        <w:t xml:space="preserve">zgodnie z </w:t>
      </w:r>
      <w:r w:rsidRPr="00587BA8">
        <w:rPr>
          <w:rFonts w:ascii="Poppins" w:eastAsia="Times New Roman" w:hAnsi="Poppins" w:cs="Poppins"/>
          <w:bCs/>
          <w:lang w:eastAsia="pl-PL"/>
        </w:rPr>
        <w:t xml:space="preserve">poniższą </w:t>
      </w:r>
      <w:r w:rsidRPr="00587BA8">
        <w:rPr>
          <w:rFonts w:ascii="Poppins" w:hAnsi="Poppins" w:cs="Poppins"/>
          <w:bCs/>
        </w:rPr>
        <w:t>w tabelą</w:t>
      </w:r>
      <w:r w:rsidRPr="00587BA8">
        <w:rPr>
          <w:rFonts w:ascii="Poppins" w:eastAsia="Times New Roman" w:hAnsi="Poppins" w:cs="Poppins"/>
          <w:bCs/>
          <w:lang w:eastAsia="pl-PL"/>
        </w:rPr>
        <w:t xml:space="preserve">: </w:t>
      </w:r>
    </w:p>
    <w:tbl>
      <w:tblPr>
        <w:tblW w:w="52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679"/>
        <w:gridCol w:w="1934"/>
        <w:gridCol w:w="4935"/>
        <w:gridCol w:w="2614"/>
      </w:tblGrid>
      <w:tr w:rsidR="006B350F" w:rsidRPr="00587BA8" w14:paraId="72F93306" w14:textId="77777777" w:rsidTr="004B1D83">
        <w:tc>
          <w:tcPr>
            <w:tcW w:w="663" w:type="dxa"/>
            <w:shd w:val="clear" w:color="auto" w:fill="FFFFFF" w:themeFill="background1"/>
            <w:vAlign w:val="center"/>
          </w:tcPr>
          <w:p w14:paraId="51A1E703" w14:textId="77777777" w:rsidR="006B350F" w:rsidRPr="00587BA8" w:rsidRDefault="006B350F" w:rsidP="004B1D83">
            <w:pPr>
              <w:spacing w:beforeLines="60" w:before="144" w:afterLines="60" w:after="144"/>
              <w:jc w:val="center"/>
              <w:rPr>
                <w:rFonts w:ascii="Poppins" w:hAnsi="Poppins" w:cs="Poppins"/>
                <w:b/>
              </w:rPr>
            </w:pPr>
          </w:p>
        </w:tc>
        <w:tc>
          <w:tcPr>
            <w:tcW w:w="9261" w:type="dxa"/>
            <w:gridSpan w:val="3"/>
            <w:shd w:val="clear" w:color="auto" w:fill="FFFFFF" w:themeFill="background1"/>
            <w:vAlign w:val="center"/>
          </w:tcPr>
          <w:p w14:paraId="7444157C" w14:textId="351EF330" w:rsidR="006B350F" w:rsidRPr="00587BA8" w:rsidRDefault="006B350F" w:rsidP="004B1D83">
            <w:pPr>
              <w:spacing w:beforeLines="60" w:before="144" w:afterLines="60" w:after="144"/>
              <w:jc w:val="center"/>
              <w:rPr>
                <w:rFonts w:ascii="Poppins" w:hAnsi="Poppins" w:cs="Poppins"/>
                <w:b/>
                <w:bCs/>
              </w:rPr>
            </w:pPr>
            <w:r w:rsidRPr="00587BA8">
              <w:rPr>
                <w:rFonts w:ascii="Poppins" w:hAnsi="Poppins" w:cs="Poppins"/>
                <w:b/>
              </w:rPr>
              <w:t>Nazwa pełnionej roli</w:t>
            </w:r>
          </w:p>
        </w:tc>
      </w:tr>
      <w:tr w:rsidR="006B350F" w:rsidRPr="00587BA8" w14:paraId="4B89418E" w14:textId="77777777" w:rsidTr="004B1D83">
        <w:tc>
          <w:tcPr>
            <w:tcW w:w="663" w:type="dxa"/>
            <w:shd w:val="clear" w:color="auto" w:fill="FFFFFF" w:themeFill="background1"/>
            <w:vAlign w:val="center"/>
          </w:tcPr>
          <w:p w14:paraId="5D276C7B" w14:textId="77777777" w:rsidR="006B350F" w:rsidRPr="00587BA8" w:rsidRDefault="006B350F" w:rsidP="004B1D83">
            <w:pPr>
              <w:spacing w:beforeLines="60" w:before="144" w:afterLines="60" w:after="144"/>
              <w:jc w:val="center"/>
              <w:rPr>
                <w:rFonts w:ascii="Poppins" w:hAnsi="Poppins" w:cs="Poppins"/>
                <w:b/>
              </w:rPr>
            </w:pPr>
          </w:p>
        </w:tc>
        <w:tc>
          <w:tcPr>
            <w:tcW w:w="9261" w:type="dxa"/>
            <w:gridSpan w:val="3"/>
            <w:shd w:val="clear" w:color="auto" w:fill="FFFFFF" w:themeFill="background1"/>
            <w:vAlign w:val="center"/>
          </w:tcPr>
          <w:p w14:paraId="7BDF95F8" w14:textId="4A27CCC1" w:rsidR="006B350F" w:rsidRPr="00587BA8" w:rsidRDefault="006B350F" w:rsidP="004B1D83">
            <w:pPr>
              <w:spacing w:beforeLines="60" w:before="144" w:afterLines="60" w:after="144"/>
              <w:jc w:val="center"/>
              <w:rPr>
                <w:rFonts w:ascii="Poppins" w:hAnsi="Poppins" w:cs="Poppins"/>
                <w:b/>
                <w:bCs/>
              </w:rPr>
            </w:pPr>
            <w:r w:rsidRPr="00587BA8">
              <w:rPr>
                <w:rFonts w:ascii="Poppins" w:hAnsi="Poppins" w:cs="Poppins"/>
                <w:b/>
              </w:rPr>
              <w:t>Administrator IT</w:t>
            </w:r>
          </w:p>
        </w:tc>
      </w:tr>
      <w:tr w:rsidR="000E05F7" w:rsidRPr="00587BA8" w14:paraId="13110597" w14:textId="77777777" w:rsidTr="0099229A">
        <w:tc>
          <w:tcPr>
            <w:tcW w:w="663" w:type="dxa"/>
            <w:shd w:val="clear" w:color="auto" w:fill="FFFFFF" w:themeFill="background1"/>
            <w:vAlign w:val="center"/>
          </w:tcPr>
          <w:p w14:paraId="15411CC4" w14:textId="77777777" w:rsidR="000E05F7" w:rsidRPr="00587BA8" w:rsidRDefault="000E05F7" w:rsidP="004B1D83">
            <w:pPr>
              <w:spacing w:beforeLines="60" w:before="144" w:afterLines="60" w:after="144"/>
              <w:jc w:val="center"/>
              <w:rPr>
                <w:rFonts w:ascii="Poppins" w:hAnsi="Poppins" w:cs="Poppins"/>
                <w:b/>
              </w:rPr>
            </w:pPr>
            <w:r w:rsidRPr="00587BA8">
              <w:rPr>
                <w:rFonts w:ascii="Poppins" w:hAnsi="Poppins" w:cs="Poppins"/>
                <w:b/>
              </w:rPr>
              <w:t>Lp.</w:t>
            </w:r>
          </w:p>
        </w:tc>
        <w:tc>
          <w:tcPr>
            <w:tcW w:w="1889" w:type="dxa"/>
            <w:shd w:val="clear" w:color="auto" w:fill="FFFFFF" w:themeFill="background1"/>
            <w:vAlign w:val="center"/>
          </w:tcPr>
          <w:p w14:paraId="7DF9433F" w14:textId="04415D2B" w:rsidR="000E05F7" w:rsidRPr="00587BA8" w:rsidRDefault="00085D26" w:rsidP="00085D26">
            <w:pPr>
              <w:spacing w:beforeLines="60" w:before="144" w:afterLines="60" w:after="144"/>
              <w:jc w:val="center"/>
              <w:rPr>
                <w:rFonts w:ascii="Poppins" w:hAnsi="Poppins" w:cs="Poppins"/>
                <w:b/>
              </w:rPr>
            </w:pPr>
            <w:r w:rsidRPr="00587BA8">
              <w:rPr>
                <w:rFonts w:ascii="Poppins" w:hAnsi="Poppins" w:cs="Poppins"/>
              </w:rPr>
              <w:t xml:space="preserve"> </w:t>
            </w:r>
            <w:r w:rsidRPr="00587BA8">
              <w:rPr>
                <w:rFonts w:ascii="Poppins" w:hAnsi="Poppins" w:cs="Poppins"/>
                <w:b/>
              </w:rPr>
              <w:t xml:space="preserve">Imię i nazwisko oraz Informacja o podstawie do dysponowania </w:t>
            </w:r>
            <w:r w:rsidR="006B350F" w:rsidRPr="00587BA8">
              <w:rPr>
                <w:rFonts w:ascii="Poppins" w:hAnsi="Poppins" w:cs="Poppins"/>
                <w:b/>
              </w:rPr>
              <w:t xml:space="preserve">osobą </w:t>
            </w:r>
            <w:r w:rsidRPr="00587BA8">
              <w:rPr>
                <w:rFonts w:ascii="Poppins" w:hAnsi="Poppins" w:cs="Poppins"/>
                <w:b/>
              </w:rPr>
              <w:t>(np. umowa o pracę, umowa o dzieło, umowa - zlecenia itp.)</w:t>
            </w:r>
          </w:p>
        </w:tc>
        <w:tc>
          <w:tcPr>
            <w:tcW w:w="4819" w:type="dxa"/>
            <w:shd w:val="clear" w:color="auto" w:fill="FFFFFF" w:themeFill="background1"/>
            <w:vAlign w:val="center"/>
          </w:tcPr>
          <w:p w14:paraId="5E95C2FE" w14:textId="60FB00F8" w:rsidR="000E05F7" w:rsidRPr="00587BA8" w:rsidRDefault="000E05F7" w:rsidP="004B1D83">
            <w:pPr>
              <w:spacing w:beforeLines="60" w:before="144" w:afterLines="60" w:after="144"/>
              <w:jc w:val="center"/>
              <w:rPr>
                <w:rFonts w:ascii="Poppins" w:hAnsi="Poppins" w:cs="Poppins"/>
                <w:b/>
              </w:rPr>
            </w:pPr>
            <w:r w:rsidRPr="00587BA8">
              <w:rPr>
                <w:rFonts w:ascii="Poppins" w:hAnsi="Poppins" w:cs="Poppins"/>
                <w:b/>
              </w:rPr>
              <w:t>Kwalifikacje i doświadczenie</w:t>
            </w:r>
          </w:p>
        </w:tc>
        <w:tc>
          <w:tcPr>
            <w:tcW w:w="2553" w:type="dxa"/>
            <w:shd w:val="clear" w:color="auto" w:fill="FFFFFF" w:themeFill="background1"/>
            <w:vAlign w:val="center"/>
          </w:tcPr>
          <w:p w14:paraId="40623827" w14:textId="5B416133" w:rsidR="000E05F7" w:rsidRPr="00587BA8" w:rsidRDefault="00C12482" w:rsidP="004B1D83">
            <w:pPr>
              <w:spacing w:beforeLines="60" w:before="144" w:afterLines="60" w:after="144"/>
              <w:jc w:val="center"/>
              <w:rPr>
                <w:rFonts w:ascii="Poppins" w:hAnsi="Poppins" w:cs="Poppins"/>
                <w:b/>
              </w:rPr>
            </w:pPr>
            <w:r w:rsidRPr="00587BA8">
              <w:rPr>
                <w:rFonts w:ascii="Poppins" w:hAnsi="Poppins" w:cs="Poppins"/>
                <w:b/>
                <w:bCs/>
              </w:rPr>
              <w:t>miejsce i lata w których zdobyto wymagane doświadczenie</w:t>
            </w:r>
          </w:p>
        </w:tc>
      </w:tr>
      <w:tr w:rsidR="000E05F7" w:rsidRPr="00587BA8" w14:paraId="361C134F" w14:textId="77777777" w:rsidTr="0099229A">
        <w:trPr>
          <w:trHeight w:val="442"/>
        </w:trPr>
        <w:tc>
          <w:tcPr>
            <w:tcW w:w="663" w:type="dxa"/>
            <w:shd w:val="clear" w:color="auto" w:fill="FFFFFF" w:themeFill="background1"/>
            <w:vAlign w:val="center"/>
          </w:tcPr>
          <w:p w14:paraId="0F102808" w14:textId="77777777" w:rsidR="000E05F7" w:rsidRPr="00587BA8" w:rsidRDefault="000E05F7" w:rsidP="004B1D83">
            <w:pPr>
              <w:pStyle w:val="Akapitzlist1Znak"/>
              <w:suppressAutoHyphens w:val="0"/>
              <w:spacing w:beforeLines="60" w:before="144" w:afterLines="60" w:after="144" w:line="240" w:lineRule="auto"/>
              <w:ind w:left="0"/>
              <w:jc w:val="center"/>
              <w:rPr>
                <w:rFonts w:ascii="Poppins" w:hAnsi="Poppins" w:cs="Poppins"/>
                <w:b/>
                <w:bCs/>
                <w:sz w:val="22"/>
                <w:szCs w:val="22"/>
                <w:lang w:eastAsia="pl-PL"/>
              </w:rPr>
            </w:pPr>
            <w:r w:rsidRPr="00587BA8">
              <w:rPr>
                <w:rFonts w:ascii="Poppins" w:hAnsi="Poppins" w:cs="Poppins"/>
                <w:b/>
                <w:bCs/>
                <w:sz w:val="22"/>
                <w:szCs w:val="22"/>
                <w:lang w:eastAsia="pl-PL"/>
              </w:rPr>
              <w:t>1.</w:t>
            </w:r>
          </w:p>
        </w:tc>
        <w:tc>
          <w:tcPr>
            <w:tcW w:w="1889" w:type="dxa"/>
            <w:shd w:val="clear" w:color="auto" w:fill="FFFFFF" w:themeFill="background1"/>
            <w:vAlign w:val="center"/>
          </w:tcPr>
          <w:p w14:paraId="79DC7AE4" w14:textId="12C2AC18" w:rsidR="000E05F7" w:rsidRPr="00587BA8" w:rsidRDefault="00C12482" w:rsidP="004B1D83">
            <w:pPr>
              <w:pStyle w:val="Akapitzlist1Znak"/>
              <w:suppressAutoHyphens w:val="0"/>
              <w:spacing w:beforeLines="60" w:before="144" w:afterLines="60" w:after="144" w:line="276" w:lineRule="auto"/>
              <w:ind w:left="0"/>
              <w:jc w:val="left"/>
              <w:rPr>
                <w:rFonts w:ascii="Poppins" w:hAnsi="Poppins" w:cs="Poppins"/>
                <w:b/>
                <w:bCs/>
                <w:sz w:val="22"/>
                <w:szCs w:val="22"/>
              </w:rPr>
            </w:pPr>
            <w:r w:rsidRPr="00587BA8">
              <w:rPr>
                <w:rFonts w:ascii="Poppins" w:hAnsi="Poppins" w:cs="Poppins"/>
                <w:b/>
                <w:bCs/>
                <w:sz w:val="22"/>
                <w:szCs w:val="22"/>
              </w:rPr>
              <w:t>………………….</w:t>
            </w:r>
          </w:p>
        </w:tc>
        <w:tc>
          <w:tcPr>
            <w:tcW w:w="4819" w:type="dxa"/>
            <w:shd w:val="clear" w:color="auto" w:fill="FFFFFF" w:themeFill="background1"/>
            <w:vAlign w:val="center"/>
          </w:tcPr>
          <w:p w14:paraId="4E03BBCA" w14:textId="243CC71D" w:rsidR="000E05F7" w:rsidRPr="00587BA8" w:rsidRDefault="00C12482" w:rsidP="004B1D83">
            <w:pPr>
              <w:tabs>
                <w:tab w:val="left" w:pos="322"/>
              </w:tabs>
              <w:spacing w:beforeLines="60" w:before="144" w:afterLines="60" w:after="144" w:line="276" w:lineRule="auto"/>
              <w:rPr>
                <w:rFonts w:ascii="Poppins" w:eastAsia="Times New Roman" w:hAnsi="Poppins" w:cs="Poppins"/>
                <w:lang w:eastAsia="ar-SA"/>
              </w:rPr>
            </w:pPr>
            <w:r w:rsidRPr="00587BA8">
              <w:rPr>
                <w:rFonts w:ascii="Poppins" w:eastAsia="Times New Roman" w:hAnsi="Poppins" w:cs="Poppins"/>
                <w:lang w:eastAsia="ar-SA"/>
              </w:rPr>
              <w:t>a)</w:t>
            </w:r>
            <w:r w:rsidR="00085D26" w:rsidRPr="00587BA8">
              <w:rPr>
                <w:rFonts w:ascii="Poppins" w:eastAsia="Times New Roman" w:hAnsi="Poppins" w:cs="Poppins"/>
                <w:lang w:eastAsia="ar-SA"/>
              </w:rPr>
              <w:t>Tytuł magistra inżyniera na kierunku informatycznym uzyskany w roku ….. na uczelni ……..</w:t>
            </w:r>
          </w:p>
          <w:p w14:paraId="5C9B3644" w14:textId="77777777" w:rsidR="00C12482" w:rsidRPr="00587BA8" w:rsidRDefault="00C12482" w:rsidP="00C12482">
            <w:pPr>
              <w:tabs>
                <w:tab w:val="left" w:pos="322"/>
              </w:tabs>
              <w:spacing w:beforeLines="60" w:before="144" w:afterLines="60" w:after="144" w:line="276" w:lineRule="auto"/>
              <w:rPr>
                <w:rFonts w:ascii="Poppins" w:eastAsia="Times New Roman" w:hAnsi="Poppins" w:cs="Poppins"/>
                <w:lang w:eastAsia="ar-SA"/>
              </w:rPr>
            </w:pPr>
            <w:r w:rsidRPr="00587BA8">
              <w:rPr>
                <w:rFonts w:ascii="Poppins" w:eastAsia="Times New Roman" w:hAnsi="Poppins" w:cs="Poppins"/>
                <w:lang w:eastAsia="ar-SA"/>
              </w:rPr>
              <w:t>b)</w:t>
            </w:r>
            <w:r w:rsidRPr="00587BA8">
              <w:rPr>
                <w:rFonts w:ascii="Poppins" w:eastAsia="Times New Roman" w:hAnsi="Poppins" w:cs="Poppins"/>
                <w:lang w:eastAsia="ar-SA"/>
              </w:rPr>
              <w:tab/>
              <w:t xml:space="preserve">Co najmniej 5-cio letnie doświadczenie </w:t>
            </w:r>
            <w:r w:rsidRPr="00587BA8">
              <w:rPr>
                <w:rFonts w:ascii="Poppins" w:eastAsia="Times New Roman" w:hAnsi="Poppins" w:cs="Poppins"/>
                <w:lang w:eastAsia="ar-SA"/>
              </w:rPr>
              <w:lastRenderedPageBreak/>
              <w:t>w pracy / wykonywaniu usług na stanowisku administratora IT* dla podmiotu zatrudniającego co najmniej 30 osób na podstawie umów o pracę/ umów cywilnoprawnych;</w:t>
            </w:r>
          </w:p>
          <w:p w14:paraId="1A6381AE" w14:textId="1702B5F7" w:rsidR="00085D26" w:rsidRPr="00587BA8" w:rsidRDefault="00C12482" w:rsidP="00C12482">
            <w:pPr>
              <w:tabs>
                <w:tab w:val="left" w:pos="322"/>
              </w:tabs>
              <w:spacing w:beforeLines="60" w:before="144" w:afterLines="60" w:after="144" w:line="276" w:lineRule="auto"/>
              <w:rPr>
                <w:rFonts w:ascii="Poppins" w:eastAsia="Times New Roman" w:hAnsi="Poppins" w:cs="Poppins"/>
                <w:lang w:eastAsia="ar-SA"/>
              </w:rPr>
            </w:pPr>
            <w:r w:rsidRPr="00587BA8">
              <w:rPr>
                <w:rFonts w:ascii="Poppins" w:eastAsia="Times New Roman" w:hAnsi="Poppins" w:cs="Poppins"/>
                <w:lang w:eastAsia="ar-SA"/>
              </w:rPr>
              <w:t>c)</w:t>
            </w:r>
            <w:r w:rsidRPr="00587BA8">
              <w:rPr>
                <w:rFonts w:ascii="Poppins" w:eastAsia="Times New Roman" w:hAnsi="Poppins" w:cs="Poppins"/>
                <w:lang w:eastAsia="ar-SA"/>
              </w:rPr>
              <w:tab/>
              <w:t xml:space="preserve">Co najmniej 3 letnie doświadczenie w korzystaniu z rozproszonych systemów </w:t>
            </w:r>
            <w:proofErr w:type="spellStart"/>
            <w:r w:rsidRPr="00587BA8">
              <w:rPr>
                <w:rFonts w:ascii="Poppins" w:eastAsia="Times New Roman" w:hAnsi="Poppins" w:cs="Poppins"/>
                <w:lang w:eastAsia="ar-SA"/>
              </w:rPr>
              <w:t>storage</w:t>
            </w:r>
            <w:proofErr w:type="spellEnd"/>
            <w:r w:rsidRPr="00587BA8">
              <w:rPr>
                <w:rFonts w:ascii="Poppins" w:eastAsia="Times New Roman" w:hAnsi="Poppins" w:cs="Poppins"/>
                <w:lang w:eastAsia="ar-SA"/>
              </w:rPr>
              <w:t>, (</w:t>
            </w:r>
            <w:proofErr w:type="spellStart"/>
            <w:r w:rsidRPr="00587BA8">
              <w:rPr>
                <w:rFonts w:ascii="Poppins" w:eastAsia="Times New Roman" w:hAnsi="Poppins" w:cs="Poppins"/>
                <w:lang w:eastAsia="ar-SA"/>
              </w:rPr>
              <w:t>Ceph</w:t>
            </w:r>
            <w:proofErr w:type="spellEnd"/>
            <w:r w:rsidRPr="00587BA8">
              <w:rPr>
                <w:rFonts w:ascii="Poppins" w:eastAsia="Times New Roman" w:hAnsi="Poppins" w:cs="Poppins"/>
                <w:lang w:eastAsia="ar-SA"/>
              </w:rPr>
              <w:t xml:space="preserve">, </w:t>
            </w:r>
            <w:proofErr w:type="spellStart"/>
            <w:r w:rsidRPr="00587BA8">
              <w:rPr>
                <w:rFonts w:ascii="Poppins" w:eastAsia="Times New Roman" w:hAnsi="Poppins" w:cs="Poppins"/>
                <w:lang w:eastAsia="ar-SA"/>
              </w:rPr>
              <w:t>glusterFS</w:t>
            </w:r>
            <w:proofErr w:type="spellEnd"/>
            <w:r w:rsidRPr="00587BA8">
              <w:rPr>
                <w:rFonts w:ascii="Poppins" w:eastAsia="Times New Roman" w:hAnsi="Poppins" w:cs="Poppins"/>
                <w:lang w:eastAsia="ar-SA"/>
              </w:rPr>
              <w:t xml:space="preserve">, MS DFS), systemów monitoringu sieci (Icinga2, The Dude, Cacti lub NMS), technologii wysokiej dostępności (VRRP, KeepaliveD, Haproxy), technologii konteneryzacji i klastrowania (Docker, Kubernetes), systemów ticketowania (Jira), systemów klonowania dysków i wdrożeń Windows (WDS, CloneZilla).;  </w:t>
            </w:r>
          </w:p>
        </w:tc>
        <w:tc>
          <w:tcPr>
            <w:tcW w:w="2553" w:type="dxa"/>
            <w:shd w:val="clear" w:color="auto" w:fill="FFFFFF" w:themeFill="background1"/>
            <w:vAlign w:val="center"/>
          </w:tcPr>
          <w:p w14:paraId="25DCA437" w14:textId="44761D77" w:rsidR="00C12482" w:rsidRPr="00587BA8" w:rsidRDefault="00C12482" w:rsidP="004B1D83">
            <w:pPr>
              <w:spacing w:beforeLines="60" w:before="144" w:afterLines="60" w:after="144"/>
              <w:jc w:val="center"/>
              <w:rPr>
                <w:rFonts w:ascii="Poppins" w:hAnsi="Poppins" w:cs="Poppins"/>
              </w:rPr>
            </w:pPr>
            <w:r w:rsidRPr="00587BA8">
              <w:rPr>
                <w:rFonts w:ascii="Poppins" w:hAnsi="Poppins" w:cs="Poppins"/>
              </w:rPr>
              <w:lastRenderedPageBreak/>
              <w:t xml:space="preserve">a) </w:t>
            </w:r>
            <w:r w:rsidR="0099229A" w:rsidRPr="00587BA8">
              <w:rPr>
                <w:rFonts w:ascii="Poppins" w:hAnsi="Poppins" w:cs="Poppins"/>
              </w:rPr>
              <w:t xml:space="preserve">w zakresie pkt a) dot. kwalifikacji zawodowych uzyskano je na uczelni …………… w </w:t>
            </w:r>
            <w:r w:rsidR="0099229A" w:rsidRPr="00587BA8">
              <w:rPr>
                <w:rFonts w:ascii="Poppins" w:hAnsi="Poppins" w:cs="Poppins"/>
              </w:rPr>
              <w:lastRenderedPageBreak/>
              <w:t xml:space="preserve">trakcie studiów zakończonych w roku ……. </w:t>
            </w:r>
          </w:p>
          <w:p w14:paraId="6E19283C" w14:textId="5B4BECD2" w:rsidR="00C12482" w:rsidRPr="00587BA8" w:rsidRDefault="00C12482" w:rsidP="004B1D83">
            <w:pPr>
              <w:spacing w:beforeLines="60" w:before="144" w:afterLines="60" w:after="144"/>
              <w:jc w:val="center"/>
              <w:rPr>
                <w:rFonts w:ascii="Poppins" w:hAnsi="Poppins" w:cs="Poppins"/>
              </w:rPr>
            </w:pPr>
            <w:r w:rsidRPr="00587BA8">
              <w:rPr>
                <w:rFonts w:ascii="Poppins" w:hAnsi="Poppins" w:cs="Poppins"/>
              </w:rPr>
              <w:t>b)</w:t>
            </w:r>
            <w:r w:rsidR="0099229A" w:rsidRPr="00587BA8">
              <w:rPr>
                <w:rFonts w:ascii="Poppins" w:hAnsi="Poppins" w:cs="Poppins"/>
              </w:rPr>
              <w:t xml:space="preserve"> w zakresie pkt b) dot. kwalifikacji zawodowych uzyskano je u …………… w trakcie wykonywania usług/świadczenia pracy  w latach ……. - …………….</w:t>
            </w:r>
          </w:p>
          <w:p w14:paraId="0DFEA5CF" w14:textId="42763C0E" w:rsidR="0099229A" w:rsidRPr="00587BA8" w:rsidRDefault="0099229A" w:rsidP="004B1D83">
            <w:pPr>
              <w:spacing w:beforeLines="60" w:before="144" w:afterLines="60" w:after="144"/>
              <w:jc w:val="center"/>
              <w:rPr>
                <w:rFonts w:ascii="Poppins" w:hAnsi="Poppins" w:cs="Poppins"/>
              </w:rPr>
            </w:pPr>
            <w:r w:rsidRPr="00587BA8">
              <w:rPr>
                <w:rFonts w:ascii="Poppins" w:hAnsi="Poppins" w:cs="Poppins"/>
              </w:rPr>
              <w:t>c) w zakresie pkt c) dot. kwalifikacji zawodowych uzyskano je u …………… w trakcie wykonywania usług/ świadczenia pracy w latach ……. - …………….</w:t>
            </w:r>
          </w:p>
          <w:p w14:paraId="3C26C338" w14:textId="4707F99C" w:rsidR="000E05F7" w:rsidRPr="00587BA8" w:rsidRDefault="000E05F7" w:rsidP="004B1D83">
            <w:pPr>
              <w:spacing w:beforeLines="60" w:before="144" w:afterLines="60" w:after="144"/>
              <w:jc w:val="center"/>
              <w:rPr>
                <w:rFonts w:ascii="Poppins" w:hAnsi="Poppins" w:cs="Poppins"/>
              </w:rPr>
            </w:pPr>
          </w:p>
        </w:tc>
      </w:tr>
    </w:tbl>
    <w:p w14:paraId="495C7C49" w14:textId="77777777" w:rsidR="00F669F6" w:rsidRPr="00587BA8" w:rsidRDefault="00F669F6" w:rsidP="00F669F6">
      <w:pPr>
        <w:spacing w:beforeLines="60" w:before="144" w:afterLines="60" w:after="144" w:line="276" w:lineRule="auto"/>
        <w:outlineLvl w:val="0"/>
        <w:rPr>
          <w:rFonts w:ascii="Poppins" w:hAnsi="Poppins" w:cs="Poppins"/>
        </w:rPr>
      </w:pPr>
    </w:p>
    <w:p w14:paraId="0C2DD8F5" w14:textId="08F6DE25" w:rsidR="0051217C" w:rsidRPr="00587BA8" w:rsidRDefault="000A7FF3" w:rsidP="000A7FF3">
      <w:pPr>
        <w:autoSpaceDE w:val="0"/>
        <w:autoSpaceDN w:val="0"/>
        <w:adjustRightInd w:val="0"/>
        <w:spacing w:after="0"/>
        <w:jc w:val="right"/>
        <w:rPr>
          <w:rFonts w:ascii="Poppins" w:hAnsi="Poppins" w:cs="Poppins"/>
          <w:color w:val="000000"/>
        </w:rPr>
      </w:pPr>
      <w:r w:rsidRPr="00587BA8">
        <w:rPr>
          <w:rFonts w:ascii="Poppins" w:hAnsi="Poppins" w:cs="Poppins"/>
          <w:color w:val="000000"/>
        </w:rPr>
        <w:t>………………………………</w:t>
      </w:r>
    </w:p>
    <w:p w14:paraId="2AF9522F" w14:textId="77777777" w:rsidR="000A7FF3" w:rsidRPr="00587BA8" w:rsidRDefault="000A7FF3" w:rsidP="000A7FF3">
      <w:pPr>
        <w:autoSpaceDE w:val="0"/>
        <w:autoSpaceDN w:val="0"/>
        <w:adjustRightInd w:val="0"/>
        <w:spacing w:after="0"/>
        <w:jc w:val="right"/>
        <w:rPr>
          <w:rFonts w:ascii="Poppins" w:hAnsi="Poppins" w:cs="Poppins"/>
          <w:color w:val="000000"/>
        </w:rPr>
      </w:pPr>
      <w:r w:rsidRPr="00587BA8">
        <w:rPr>
          <w:rFonts w:ascii="Poppins" w:hAnsi="Poppins" w:cs="Poppins"/>
          <w:color w:val="000000"/>
        </w:rPr>
        <w:t xml:space="preserve">Podpis wykonawcy lub upełnomocnionego </w:t>
      </w:r>
    </w:p>
    <w:p w14:paraId="01B4E2E6" w14:textId="7C97462C" w:rsidR="00D27196" w:rsidRPr="00587BA8" w:rsidRDefault="000A7FF3" w:rsidP="000A7FF3">
      <w:pPr>
        <w:autoSpaceDE w:val="0"/>
        <w:autoSpaceDN w:val="0"/>
        <w:adjustRightInd w:val="0"/>
        <w:spacing w:after="0"/>
        <w:jc w:val="right"/>
        <w:rPr>
          <w:rFonts w:ascii="Poppins" w:hAnsi="Poppins" w:cs="Poppins"/>
          <w:color w:val="000000"/>
        </w:rPr>
      </w:pPr>
      <w:r w:rsidRPr="00587BA8">
        <w:rPr>
          <w:rFonts w:ascii="Poppins" w:hAnsi="Poppins" w:cs="Poppins"/>
          <w:color w:val="000000"/>
        </w:rPr>
        <w:t>przedstawiciela wykonawcy</w:t>
      </w:r>
    </w:p>
    <w:p w14:paraId="526C0D87" w14:textId="77777777" w:rsidR="00D27196" w:rsidRPr="00587BA8" w:rsidRDefault="00D27196">
      <w:pPr>
        <w:spacing w:after="160" w:line="259" w:lineRule="auto"/>
        <w:rPr>
          <w:rFonts w:ascii="Poppins" w:hAnsi="Poppins" w:cs="Poppins"/>
          <w:color w:val="000000"/>
        </w:rPr>
      </w:pPr>
      <w:r w:rsidRPr="00587BA8">
        <w:rPr>
          <w:rFonts w:ascii="Poppins" w:hAnsi="Poppins" w:cs="Poppins"/>
          <w:color w:val="000000"/>
        </w:rPr>
        <w:br w:type="page"/>
      </w:r>
    </w:p>
    <w:p w14:paraId="617FBD8A" w14:textId="3DCCC969" w:rsidR="000A7FF3" w:rsidRPr="00587BA8" w:rsidRDefault="00D27196" w:rsidP="000A7FF3">
      <w:pPr>
        <w:autoSpaceDE w:val="0"/>
        <w:autoSpaceDN w:val="0"/>
        <w:adjustRightInd w:val="0"/>
        <w:spacing w:after="0"/>
        <w:jc w:val="right"/>
        <w:rPr>
          <w:rFonts w:ascii="Poppins" w:hAnsi="Poppins" w:cs="Poppins"/>
          <w:color w:val="000000"/>
        </w:rPr>
      </w:pPr>
      <w:r w:rsidRPr="00587BA8">
        <w:rPr>
          <w:rFonts w:ascii="Poppins" w:hAnsi="Poppins" w:cs="Poppins"/>
          <w:color w:val="000000"/>
        </w:rPr>
        <w:lastRenderedPageBreak/>
        <w:t>Załącznik nr 11 do SWZ</w:t>
      </w:r>
    </w:p>
    <w:p w14:paraId="7085AC02" w14:textId="77777777" w:rsidR="00D27196" w:rsidRPr="00587BA8" w:rsidRDefault="00D27196" w:rsidP="000A7FF3">
      <w:pPr>
        <w:autoSpaceDE w:val="0"/>
        <w:autoSpaceDN w:val="0"/>
        <w:adjustRightInd w:val="0"/>
        <w:spacing w:after="0"/>
        <w:jc w:val="right"/>
        <w:rPr>
          <w:rFonts w:ascii="Poppins" w:hAnsi="Poppins" w:cs="Poppins"/>
          <w:color w:val="000000"/>
        </w:rPr>
      </w:pPr>
    </w:p>
    <w:p w14:paraId="65D22434" w14:textId="77777777" w:rsidR="00D27196" w:rsidRPr="00587BA8" w:rsidRDefault="00D27196" w:rsidP="00D27196">
      <w:pPr>
        <w:spacing w:after="160" w:line="259" w:lineRule="auto"/>
        <w:jc w:val="center"/>
        <w:rPr>
          <w:rFonts w:ascii="Poppins" w:eastAsiaTheme="minorHAnsi" w:hAnsi="Poppins" w:cs="Poppins"/>
          <w:b/>
          <w:bCs/>
        </w:rPr>
      </w:pPr>
      <w:r w:rsidRPr="00587BA8">
        <w:rPr>
          <w:rFonts w:ascii="Poppins" w:eastAsiaTheme="minorHAnsi" w:hAnsi="Poppins" w:cs="Poppins"/>
          <w:b/>
          <w:bCs/>
        </w:rPr>
        <w:t>Oświadczenie o zachowaniu poufności</w:t>
      </w:r>
    </w:p>
    <w:p w14:paraId="49C3BE20" w14:textId="77777777" w:rsidR="00D27196" w:rsidRPr="00587BA8" w:rsidRDefault="00D27196" w:rsidP="00D27196">
      <w:pPr>
        <w:spacing w:after="160" w:line="259" w:lineRule="auto"/>
        <w:rPr>
          <w:rFonts w:ascii="Poppins" w:eastAsiaTheme="minorHAnsi" w:hAnsi="Poppins" w:cs="Poppins"/>
        </w:rPr>
      </w:pPr>
      <w:r w:rsidRPr="00587BA8">
        <w:rPr>
          <w:rFonts w:ascii="Poppins" w:eastAsiaTheme="minorHAnsi" w:hAnsi="Poppins" w:cs="Poppins"/>
        </w:rPr>
        <w:t>zwane dalej  „Oświadczeniem”, złożone:</w:t>
      </w:r>
    </w:p>
    <w:p w14:paraId="7561A64B" w14:textId="77777777" w:rsidR="00D27196" w:rsidRPr="00587BA8" w:rsidRDefault="00D27196" w:rsidP="00D27196">
      <w:pPr>
        <w:spacing w:after="160" w:line="259" w:lineRule="auto"/>
        <w:rPr>
          <w:rFonts w:ascii="Poppins" w:eastAsiaTheme="minorHAnsi" w:hAnsi="Poppins" w:cs="Poppins"/>
        </w:rPr>
      </w:pPr>
    </w:p>
    <w:p w14:paraId="3E356ED4" w14:textId="77777777" w:rsidR="00D27196" w:rsidRPr="00587BA8" w:rsidRDefault="00D27196" w:rsidP="00D27196">
      <w:pPr>
        <w:spacing w:after="160" w:line="259" w:lineRule="auto"/>
        <w:jc w:val="both"/>
        <w:rPr>
          <w:rFonts w:ascii="Poppins" w:eastAsiaTheme="minorHAnsi" w:hAnsi="Poppins" w:cs="Poppins"/>
        </w:rPr>
      </w:pPr>
      <w:r w:rsidRPr="00587BA8">
        <w:rPr>
          <w:rFonts w:ascii="Poppins" w:eastAsiaTheme="minorHAnsi" w:hAnsi="Poppins" w:cs="Poppins"/>
        </w:rPr>
        <w:t xml:space="preserve">Krajowemu Instytutowi Mediów, z siedzibą w Warszawie, 02-587 Warszawa, ul. Wiktorska 63, działającym na podstawie wpisu do Rejestru Przedsiębiorców prowadzonym przez Sąd Rejonowy dla m.st. Warszawy w Warszawie, XIII Wydział Gospodarczy Krajowego Rejestru Sądowego pod numerem KRS 0000875978NIP: 5213916470, REGON: 387857893, , </w:t>
      </w:r>
    </w:p>
    <w:p w14:paraId="22E97DEE" w14:textId="77777777" w:rsidR="00D27196" w:rsidRPr="00587BA8" w:rsidRDefault="00D27196" w:rsidP="00D27196">
      <w:pPr>
        <w:spacing w:after="160" w:line="259" w:lineRule="auto"/>
        <w:jc w:val="both"/>
        <w:rPr>
          <w:rFonts w:ascii="Poppins" w:eastAsiaTheme="minorHAnsi" w:hAnsi="Poppins" w:cs="Poppins"/>
        </w:rPr>
      </w:pPr>
      <w:r w:rsidRPr="00587BA8">
        <w:rPr>
          <w:rFonts w:ascii="Poppins" w:eastAsiaTheme="minorHAnsi" w:hAnsi="Poppins" w:cs="Poppins"/>
        </w:rPr>
        <w:t xml:space="preserve">zwanym dalej „KIM” </w:t>
      </w:r>
    </w:p>
    <w:p w14:paraId="7290CECD" w14:textId="77777777" w:rsidR="00D27196" w:rsidRPr="00587BA8" w:rsidRDefault="00D27196" w:rsidP="00D27196">
      <w:pPr>
        <w:spacing w:after="160" w:line="259" w:lineRule="auto"/>
        <w:jc w:val="both"/>
        <w:rPr>
          <w:rFonts w:ascii="Poppins" w:eastAsiaTheme="minorHAnsi" w:hAnsi="Poppins" w:cs="Poppins"/>
        </w:rPr>
      </w:pPr>
    </w:p>
    <w:p w14:paraId="385A8948" w14:textId="77777777" w:rsidR="00D27196" w:rsidRPr="00587BA8" w:rsidRDefault="00D27196" w:rsidP="00D27196">
      <w:pPr>
        <w:spacing w:after="160" w:line="259" w:lineRule="auto"/>
        <w:jc w:val="both"/>
        <w:rPr>
          <w:rFonts w:ascii="Poppins" w:eastAsiaTheme="minorHAnsi" w:hAnsi="Poppins" w:cs="Poppins"/>
        </w:rPr>
      </w:pPr>
      <w:r w:rsidRPr="00587BA8">
        <w:rPr>
          <w:rFonts w:ascii="Poppins" w:eastAsiaTheme="minorHAnsi" w:hAnsi="Poppins" w:cs="Poppins"/>
        </w:rPr>
        <w:t xml:space="preserve">przez: </w:t>
      </w:r>
    </w:p>
    <w:p w14:paraId="04515DE9" w14:textId="77777777" w:rsidR="00D27196" w:rsidRPr="00587BA8" w:rsidRDefault="00D27196" w:rsidP="00D27196">
      <w:pPr>
        <w:spacing w:after="160" w:line="259" w:lineRule="auto"/>
        <w:jc w:val="both"/>
        <w:rPr>
          <w:rFonts w:ascii="Poppins" w:eastAsiaTheme="minorHAnsi" w:hAnsi="Poppins" w:cs="Poppins"/>
        </w:rPr>
      </w:pPr>
      <w:r w:rsidRPr="00587BA8">
        <w:rPr>
          <w:rFonts w:ascii="Poppins" w:eastAsiaTheme="minorHAnsi" w:hAnsi="Poppins" w:cs="Poppins"/>
        </w:rPr>
        <w:t>……………………………………………………………………………………………………………………..…………...</w:t>
      </w:r>
    </w:p>
    <w:p w14:paraId="408C6373" w14:textId="77777777" w:rsidR="00D27196" w:rsidRPr="00587BA8" w:rsidRDefault="00D27196" w:rsidP="00D27196">
      <w:pPr>
        <w:spacing w:after="160" w:line="259" w:lineRule="auto"/>
        <w:jc w:val="both"/>
        <w:rPr>
          <w:rFonts w:ascii="Poppins" w:eastAsiaTheme="minorHAnsi" w:hAnsi="Poppins" w:cs="Poppins"/>
        </w:rPr>
      </w:pPr>
      <w:r w:rsidRPr="00587BA8">
        <w:rPr>
          <w:rFonts w:ascii="Poppins" w:eastAsiaTheme="minorHAnsi" w:hAnsi="Poppins" w:cs="Poppins"/>
        </w:rPr>
        <w:t>z siedzibą …………………………………………………………………………………………………..………………..</w:t>
      </w:r>
    </w:p>
    <w:p w14:paraId="64D00845" w14:textId="77777777" w:rsidR="00D27196" w:rsidRPr="00587BA8" w:rsidRDefault="00D27196" w:rsidP="00D27196">
      <w:pPr>
        <w:spacing w:after="160" w:line="259" w:lineRule="auto"/>
        <w:jc w:val="both"/>
        <w:rPr>
          <w:rFonts w:ascii="Poppins" w:eastAsiaTheme="minorHAnsi" w:hAnsi="Poppins" w:cs="Poppins"/>
        </w:rPr>
      </w:pPr>
      <w:r w:rsidRPr="00587BA8">
        <w:rPr>
          <w:rFonts w:ascii="Poppins" w:eastAsiaTheme="minorHAnsi" w:hAnsi="Poppins" w:cs="Poppins"/>
        </w:rPr>
        <w:t>wpisaną pod numerem KRS (jeżeli podlega wpisowi) ………………………………NIP: …………………..</w:t>
      </w:r>
    </w:p>
    <w:p w14:paraId="1BDA2293" w14:textId="77777777" w:rsidR="00D27196" w:rsidRPr="00587BA8" w:rsidRDefault="00D27196" w:rsidP="00D27196">
      <w:pPr>
        <w:spacing w:after="160" w:line="259" w:lineRule="auto"/>
        <w:jc w:val="both"/>
        <w:rPr>
          <w:rFonts w:ascii="Poppins" w:eastAsiaTheme="minorHAnsi" w:hAnsi="Poppins" w:cs="Poppins"/>
        </w:rPr>
      </w:pPr>
      <w:r w:rsidRPr="00587BA8">
        <w:rPr>
          <w:rFonts w:ascii="Poppins" w:eastAsiaTheme="minorHAnsi" w:hAnsi="Poppins" w:cs="Poppins"/>
        </w:rPr>
        <w:t>reprezentowaną przez:</w:t>
      </w:r>
    </w:p>
    <w:p w14:paraId="1A6D1D46" w14:textId="77777777" w:rsidR="00D27196" w:rsidRPr="00587BA8" w:rsidRDefault="00D27196" w:rsidP="00D27196">
      <w:pPr>
        <w:spacing w:after="160" w:line="259" w:lineRule="auto"/>
        <w:jc w:val="both"/>
        <w:rPr>
          <w:rFonts w:ascii="Poppins" w:eastAsiaTheme="minorHAnsi" w:hAnsi="Poppins" w:cs="Poppins"/>
        </w:rPr>
      </w:pPr>
      <w:r w:rsidRPr="00587BA8">
        <w:rPr>
          <w:rFonts w:ascii="Poppins" w:eastAsiaTheme="minorHAnsi" w:hAnsi="Poppins" w:cs="Poppins"/>
        </w:rPr>
        <w:t>……………………………………………………….……….</w:t>
      </w:r>
    </w:p>
    <w:p w14:paraId="6708BEEC" w14:textId="77777777" w:rsidR="00D27196" w:rsidRPr="00587BA8" w:rsidRDefault="00D27196" w:rsidP="00D27196">
      <w:pPr>
        <w:spacing w:after="160" w:line="259" w:lineRule="auto"/>
        <w:jc w:val="both"/>
        <w:rPr>
          <w:rFonts w:ascii="Poppins" w:eastAsiaTheme="minorHAnsi" w:hAnsi="Poppins" w:cs="Poppins"/>
        </w:rPr>
      </w:pPr>
    </w:p>
    <w:p w14:paraId="5591624A" w14:textId="77777777" w:rsidR="00D27196" w:rsidRPr="00587BA8" w:rsidRDefault="00D27196" w:rsidP="00D27196">
      <w:pPr>
        <w:spacing w:after="160" w:line="259" w:lineRule="auto"/>
        <w:jc w:val="both"/>
        <w:rPr>
          <w:rFonts w:ascii="Poppins" w:eastAsiaTheme="minorHAnsi" w:hAnsi="Poppins" w:cs="Poppins"/>
        </w:rPr>
      </w:pPr>
      <w:r w:rsidRPr="00587BA8">
        <w:rPr>
          <w:rFonts w:ascii="Poppins" w:eastAsiaTheme="minorHAnsi" w:hAnsi="Poppins" w:cs="Poppins"/>
        </w:rPr>
        <w:t>zwaną dalej „Zobowiązanym”</w:t>
      </w:r>
    </w:p>
    <w:p w14:paraId="457482B4" w14:textId="77777777" w:rsidR="00D27196" w:rsidRPr="00587BA8" w:rsidRDefault="00D27196" w:rsidP="00D27196">
      <w:pPr>
        <w:spacing w:after="160" w:line="259" w:lineRule="auto"/>
        <w:jc w:val="both"/>
        <w:rPr>
          <w:rFonts w:ascii="Poppins" w:eastAsiaTheme="minorHAnsi" w:hAnsi="Poppins" w:cs="Poppins"/>
        </w:rPr>
      </w:pPr>
      <w:r w:rsidRPr="00587BA8">
        <w:rPr>
          <w:rFonts w:ascii="Poppins" w:eastAsiaTheme="minorHAnsi" w:hAnsi="Poppins" w:cs="Poppins"/>
        </w:rPr>
        <w:t>zwanymi również dalej łącznie „Stronami” lub osobno „Stroną”</w:t>
      </w:r>
    </w:p>
    <w:p w14:paraId="21C71AB8" w14:textId="77777777" w:rsidR="00D27196" w:rsidRPr="00587BA8" w:rsidRDefault="00D27196" w:rsidP="00D27196">
      <w:pPr>
        <w:spacing w:after="160" w:line="259" w:lineRule="auto"/>
        <w:jc w:val="both"/>
        <w:rPr>
          <w:rFonts w:ascii="Poppins" w:eastAsiaTheme="minorHAnsi" w:hAnsi="Poppins" w:cs="Poppins"/>
        </w:rPr>
      </w:pPr>
    </w:p>
    <w:p w14:paraId="6E58CAD3" w14:textId="77777777" w:rsidR="00D27196" w:rsidRPr="00587BA8" w:rsidRDefault="00D27196" w:rsidP="00D27196">
      <w:pPr>
        <w:spacing w:after="160" w:line="259" w:lineRule="auto"/>
        <w:jc w:val="both"/>
        <w:rPr>
          <w:rFonts w:ascii="Poppins" w:eastAsiaTheme="minorHAnsi" w:hAnsi="Poppins" w:cs="Poppins"/>
        </w:rPr>
      </w:pPr>
      <w:r w:rsidRPr="00587BA8">
        <w:rPr>
          <w:rFonts w:ascii="Poppins" w:eastAsiaTheme="minorHAnsi" w:hAnsi="Poppins" w:cs="Poppins"/>
        </w:rPr>
        <w:t xml:space="preserve">Zważywszy, że: </w:t>
      </w:r>
    </w:p>
    <w:p w14:paraId="5F69F384" w14:textId="10E62A09" w:rsidR="00D27196" w:rsidRPr="00587BA8" w:rsidRDefault="00D27196" w:rsidP="00D27196">
      <w:pPr>
        <w:spacing w:after="160" w:line="259" w:lineRule="auto"/>
        <w:jc w:val="both"/>
        <w:rPr>
          <w:rFonts w:ascii="Poppins" w:eastAsiaTheme="minorHAnsi" w:hAnsi="Poppins" w:cs="Poppins"/>
        </w:rPr>
      </w:pPr>
      <w:r w:rsidRPr="00587BA8">
        <w:rPr>
          <w:rFonts w:ascii="Poppins" w:eastAsiaTheme="minorHAnsi" w:hAnsi="Poppins" w:cs="Poppins"/>
        </w:rPr>
        <w:t>1.</w:t>
      </w:r>
      <w:r w:rsidRPr="00587BA8">
        <w:rPr>
          <w:rFonts w:ascii="Poppins" w:eastAsiaTheme="minorHAnsi" w:hAnsi="Poppins" w:cs="Poppins"/>
        </w:rPr>
        <w:tab/>
        <w:t xml:space="preserve">Wyrażamy zainteresowanie udziałem w postępowaniu </w:t>
      </w:r>
      <w:r w:rsidR="003E2BD8" w:rsidRPr="00587BA8">
        <w:rPr>
          <w:rFonts w:ascii="Poppins" w:eastAsiaTheme="minorHAnsi" w:hAnsi="Poppins" w:cs="Poppins"/>
        </w:rPr>
        <w:t xml:space="preserve">KIM.2.2023 </w:t>
      </w:r>
      <w:r w:rsidRPr="00587BA8">
        <w:rPr>
          <w:rFonts w:ascii="Poppins" w:eastAsiaTheme="minorHAnsi" w:hAnsi="Poppins" w:cs="Poppins"/>
        </w:rPr>
        <w:t>prowadzonym przez KIM pn. „Usługa Administracji IT”;</w:t>
      </w:r>
    </w:p>
    <w:p w14:paraId="7EAFFA52" w14:textId="77777777" w:rsidR="00D27196" w:rsidRPr="00587BA8" w:rsidRDefault="00D27196" w:rsidP="00D27196">
      <w:pPr>
        <w:spacing w:after="160" w:line="259" w:lineRule="auto"/>
        <w:jc w:val="both"/>
        <w:rPr>
          <w:rFonts w:ascii="Poppins" w:eastAsiaTheme="minorHAnsi" w:hAnsi="Poppins" w:cs="Poppins"/>
        </w:rPr>
      </w:pPr>
      <w:r w:rsidRPr="00587BA8">
        <w:rPr>
          <w:rFonts w:ascii="Poppins" w:eastAsiaTheme="minorHAnsi" w:hAnsi="Poppins" w:cs="Poppins"/>
        </w:rPr>
        <w:t>2.</w:t>
      </w:r>
      <w:r w:rsidRPr="00587BA8">
        <w:rPr>
          <w:rFonts w:ascii="Poppins" w:eastAsiaTheme="minorHAnsi" w:hAnsi="Poppins" w:cs="Poppins"/>
        </w:rPr>
        <w:tab/>
        <w:t>KIM zamierza udostępnić Informacje Chronione, co wiąże się z koniecznością zabezpieczenia przekazanych Informacji Chronionych i zobowiązania potencjalnych Wykonawców do ich nieudostępnienia i ochrony przed ich udostępnieniem;</w:t>
      </w:r>
    </w:p>
    <w:p w14:paraId="40232728" w14:textId="77777777" w:rsidR="00D27196" w:rsidRPr="00587BA8" w:rsidRDefault="00D27196" w:rsidP="00D27196">
      <w:pPr>
        <w:spacing w:after="160" w:line="259" w:lineRule="auto"/>
        <w:jc w:val="both"/>
        <w:rPr>
          <w:rFonts w:ascii="Poppins" w:eastAsiaTheme="minorHAnsi" w:hAnsi="Poppins" w:cs="Poppins"/>
        </w:rPr>
      </w:pPr>
      <w:r w:rsidRPr="00587BA8">
        <w:rPr>
          <w:rFonts w:ascii="Poppins" w:eastAsiaTheme="minorHAnsi" w:hAnsi="Poppins" w:cs="Poppins"/>
        </w:rPr>
        <w:lastRenderedPageBreak/>
        <w:t>3.</w:t>
      </w:r>
      <w:r w:rsidRPr="00587BA8">
        <w:rPr>
          <w:rFonts w:ascii="Poppins" w:eastAsiaTheme="minorHAnsi" w:hAnsi="Poppins" w:cs="Poppins"/>
        </w:rPr>
        <w:tab/>
        <w:t>Udostępnienie przedmiotowych informacji jest konieczne w celu udziału w postępowaniu, czy przygotowania i złożenia oferty przez potencjalnych Wykonawców , w tym Zobowiązanego;</w:t>
      </w:r>
    </w:p>
    <w:p w14:paraId="1FA1FDAE" w14:textId="77777777" w:rsidR="00D27196" w:rsidRPr="00587BA8" w:rsidRDefault="00D27196" w:rsidP="00D27196">
      <w:pPr>
        <w:spacing w:after="160" w:line="259" w:lineRule="auto"/>
        <w:jc w:val="both"/>
        <w:rPr>
          <w:rFonts w:ascii="Poppins" w:eastAsiaTheme="minorHAnsi" w:hAnsi="Poppins" w:cs="Poppins"/>
        </w:rPr>
      </w:pPr>
    </w:p>
    <w:p w14:paraId="248DAF04" w14:textId="77777777" w:rsidR="00D27196" w:rsidRPr="00587BA8" w:rsidRDefault="00D27196" w:rsidP="00D27196">
      <w:pPr>
        <w:spacing w:after="160" w:line="259" w:lineRule="auto"/>
        <w:jc w:val="both"/>
        <w:rPr>
          <w:rFonts w:ascii="Poppins" w:eastAsiaTheme="minorHAnsi" w:hAnsi="Poppins" w:cs="Poppins"/>
        </w:rPr>
      </w:pPr>
      <w:r w:rsidRPr="00587BA8">
        <w:rPr>
          <w:rFonts w:ascii="Poppins" w:eastAsiaTheme="minorHAnsi" w:hAnsi="Poppins" w:cs="Poppins"/>
        </w:rPr>
        <w:t>Zobowiązany składa oświadczenie o następującej treści:</w:t>
      </w:r>
    </w:p>
    <w:p w14:paraId="2E945837" w14:textId="77777777" w:rsidR="00D27196" w:rsidRPr="00587BA8" w:rsidRDefault="00D27196" w:rsidP="00D27196">
      <w:pPr>
        <w:spacing w:after="160" w:line="259" w:lineRule="auto"/>
        <w:jc w:val="both"/>
        <w:rPr>
          <w:rFonts w:ascii="Poppins" w:eastAsiaTheme="minorHAnsi" w:hAnsi="Poppins" w:cs="Poppins"/>
        </w:rPr>
      </w:pPr>
    </w:p>
    <w:p w14:paraId="0C08FB11" w14:textId="77777777" w:rsidR="00D27196" w:rsidRPr="00587BA8" w:rsidRDefault="00D27196" w:rsidP="00D27196">
      <w:pPr>
        <w:spacing w:after="160" w:line="259" w:lineRule="auto"/>
        <w:jc w:val="center"/>
        <w:rPr>
          <w:rFonts w:ascii="Poppins" w:eastAsiaTheme="minorHAnsi" w:hAnsi="Poppins" w:cs="Poppins"/>
        </w:rPr>
      </w:pPr>
      <w:r w:rsidRPr="00587BA8">
        <w:rPr>
          <w:rFonts w:ascii="Poppins" w:eastAsiaTheme="minorHAnsi" w:hAnsi="Poppins" w:cs="Poppins"/>
        </w:rPr>
        <w:t>§ 1.</w:t>
      </w:r>
    </w:p>
    <w:p w14:paraId="4F9480C9" w14:textId="77777777" w:rsidR="00D27196" w:rsidRPr="00587BA8" w:rsidRDefault="00D27196" w:rsidP="00D27196">
      <w:pPr>
        <w:spacing w:after="160" w:line="259" w:lineRule="auto"/>
        <w:jc w:val="both"/>
        <w:rPr>
          <w:rFonts w:ascii="Poppins" w:eastAsiaTheme="minorHAnsi" w:hAnsi="Poppins" w:cs="Poppins"/>
        </w:rPr>
      </w:pPr>
      <w:r w:rsidRPr="00587BA8">
        <w:rPr>
          <w:rFonts w:ascii="Poppins" w:eastAsiaTheme="minorHAnsi" w:hAnsi="Poppins" w:cs="Poppins"/>
        </w:rPr>
        <w:t>1.</w:t>
      </w:r>
      <w:r w:rsidRPr="00587BA8">
        <w:rPr>
          <w:rFonts w:ascii="Poppins" w:eastAsiaTheme="minorHAnsi" w:hAnsi="Poppins" w:cs="Poppins"/>
        </w:rPr>
        <w:tab/>
        <w:t xml:space="preserve">Zobowiązany zobowiązuje się do zachowania w poufności Informacji Chronionych oraz zapewnienia im ochrony przed nieuprawnionym ujawnieniem, udostępnieniem lub utratą na warunkach określonych niniejszym Oświadczeniem.   </w:t>
      </w:r>
    </w:p>
    <w:p w14:paraId="0F1D6F0C" w14:textId="77777777" w:rsidR="00D27196" w:rsidRPr="00587BA8" w:rsidRDefault="00D27196" w:rsidP="00D27196">
      <w:pPr>
        <w:spacing w:after="160" w:line="259" w:lineRule="auto"/>
        <w:jc w:val="both"/>
        <w:rPr>
          <w:rFonts w:ascii="Poppins" w:eastAsiaTheme="minorHAnsi" w:hAnsi="Poppins" w:cs="Poppins"/>
        </w:rPr>
      </w:pPr>
      <w:r w:rsidRPr="00587BA8">
        <w:rPr>
          <w:rFonts w:ascii="Poppins" w:eastAsiaTheme="minorHAnsi" w:hAnsi="Poppins" w:cs="Poppins"/>
        </w:rPr>
        <w:t>2.</w:t>
      </w:r>
      <w:r w:rsidRPr="00587BA8">
        <w:rPr>
          <w:rFonts w:ascii="Poppins" w:eastAsiaTheme="minorHAnsi" w:hAnsi="Poppins" w:cs="Poppins"/>
        </w:rPr>
        <w:tab/>
        <w:t>Obowiązek określony w ust. 1 odnosi się do Informacji Chronionych które oznaczają następujące informacje:</w:t>
      </w:r>
    </w:p>
    <w:p w14:paraId="7739D288" w14:textId="107FCEE3" w:rsidR="00D27196" w:rsidRPr="00587BA8" w:rsidRDefault="00D27196" w:rsidP="00D27196">
      <w:pPr>
        <w:spacing w:after="160" w:line="259" w:lineRule="auto"/>
        <w:ind w:left="567"/>
        <w:jc w:val="both"/>
        <w:rPr>
          <w:rFonts w:ascii="Poppins" w:eastAsiaTheme="minorHAnsi" w:hAnsi="Poppins" w:cs="Poppins"/>
        </w:rPr>
      </w:pPr>
      <w:r w:rsidRPr="00587BA8">
        <w:rPr>
          <w:rFonts w:ascii="Poppins" w:eastAsiaTheme="minorHAnsi" w:hAnsi="Poppins" w:cs="Poppins"/>
        </w:rPr>
        <w:t>1)</w:t>
      </w:r>
      <w:r w:rsidRPr="00587BA8">
        <w:rPr>
          <w:rFonts w:ascii="Poppins" w:eastAsiaTheme="minorHAnsi" w:hAnsi="Poppins" w:cs="Poppins"/>
        </w:rPr>
        <w:tab/>
        <w:t xml:space="preserve">Informacje uzyskane w ramach odbytej wizji lokalnej w siedzibie Krajowego Instytutu Mediów precyzujące Opis przedmiotu zamówienia, w szczególności </w:t>
      </w:r>
      <w:r w:rsidR="003E2BD8" w:rsidRPr="00587BA8">
        <w:rPr>
          <w:rFonts w:ascii="Poppins" w:eastAsiaTheme="minorHAnsi" w:hAnsi="Poppins" w:cs="Poppins"/>
        </w:rPr>
        <w:t>obejmujące</w:t>
      </w:r>
      <w:r w:rsidR="004B7879">
        <w:rPr>
          <w:rFonts w:ascii="Poppins" w:eastAsiaTheme="minorHAnsi" w:hAnsi="Poppins" w:cs="Poppins"/>
        </w:rPr>
        <w:t>:</w:t>
      </w:r>
      <w:r w:rsidRPr="00587BA8">
        <w:rPr>
          <w:rFonts w:ascii="Poppins" w:eastAsiaTheme="minorHAnsi" w:hAnsi="Poppins" w:cs="Poppins"/>
        </w:rPr>
        <w:t xml:space="preserve"> </w:t>
      </w:r>
      <w:r w:rsidR="004B7879">
        <w:rPr>
          <w:rFonts w:ascii="Poppins" w:eastAsiaTheme="minorHAnsi" w:hAnsi="Poppins" w:cs="Poppins"/>
        </w:rPr>
        <w:t>architekturę systemów, architekturę sieci, lokalizacje infrastruktury, modele posiadanych urządzeń.</w:t>
      </w:r>
    </w:p>
    <w:p w14:paraId="004EADF0" w14:textId="57472793" w:rsidR="00D27196" w:rsidRPr="00587BA8" w:rsidRDefault="00D27196" w:rsidP="00D27196">
      <w:pPr>
        <w:spacing w:after="160" w:line="259" w:lineRule="auto"/>
        <w:ind w:left="567"/>
        <w:jc w:val="both"/>
        <w:rPr>
          <w:rFonts w:ascii="Poppins" w:eastAsiaTheme="minorHAnsi" w:hAnsi="Poppins" w:cs="Poppins"/>
        </w:rPr>
      </w:pPr>
      <w:r w:rsidRPr="00587BA8">
        <w:rPr>
          <w:rFonts w:ascii="Poppins" w:eastAsiaTheme="minorHAnsi" w:hAnsi="Poppins" w:cs="Poppins"/>
        </w:rPr>
        <w:t>2)</w:t>
      </w:r>
      <w:r w:rsidRPr="00587BA8">
        <w:rPr>
          <w:rFonts w:ascii="Poppins" w:eastAsiaTheme="minorHAnsi" w:hAnsi="Poppins" w:cs="Poppins"/>
        </w:rPr>
        <w:tab/>
        <w:t xml:space="preserve">Informacje przekazane w ramach wyjaśnień </w:t>
      </w:r>
      <w:r w:rsidR="003E2BD8" w:rsidRPr="00587BA8">
        <w:rPr>
          <w:rFonts w:ascii="Poppins" w:eastAsiaTheme="minorHAnsi" w:hAnsi="Poppins" w:cs="Poppins"/>
        </w:rPr>
        <w:t xml:space="preserve">treści </w:t>
      </w:r>
      <w:r w:rsidRPr="00587BA8">
        <w:rPr>
          <w:rFonts w:ascii="Poppins" w:eastAsiaTheme="minorHAnsi" w:hAnsi="Poppins" w:cs="Poppins"/>
        </w:rPr>
        <w:t>SWZ</w:t>
      </w:r>
      <w:r w:rsidR="003E2BD8" w:rsidRPr="00587BA8">
        <w:rPr>
          <w:rFonts w:ascii="Poppins" w:eastAsiaTheme="minorHAnsi" w:hAnsi="Poppins" w:cs="Poppins"/>
        </w:rPr>
        <w:t xml:space="preserve"> (treść opublikowanych pytań wraz z udzielonymi na nie odpowiedziami) w temacie</w:t>
      </w:r>
      <w:r w:rsidRPr="00587BA8">
        <w:rPr>
          <w:rFonts w:ascii="Poppins" w:eastAsiaTheme="minorHAnsi" w:hAnsi="Poppins" w:cs="Poppins"/>
        </w:rPr>
        <w:t xml:space="preserve"> </w:t>
      </w:r>
      <w:r w:rsidR="003E2BD8" w:rsidRPr="00587BA8">
        <w:rPr>
          <w:rFonts w:ascii="Poppins" w:eastAsiaTheme="minorHAnsi" w:hAnsi="Poppins" w:cs="Poppins"/>
        </w:rPr>
        <w:t>informacji o których mowa w pkt 1) powyżej.</w:t>
      </w:r>
    </w:p>
    <w:p w14:paraId="65736D7C" w14:textId="77777777" w:rsidR="00D27196" w:rsidRPr="00587BA8" w:rsidRDefault="00D27196" w:rsidP="00D27196">
      <w:pPr>
        <w:spacing w:after="160" w:line="259" w:lineRule="auto"/>
        <w:jc w:val="both"/>
        <w:rPr>
          <w:rFonts w:ascii="Poppins" w:eastAsiaTheme="minorHAnsi" w:hAnsi="Poppins" w:cs="Poppins"/>
        </w:rPr>
      </w:pPr>
      <w:r w:rsidRPr="00587BA8">
        <w:rPr>
          <w:rFonts w:ascii="Poppins" w:eastAsiaTheme="minorHAnsi" w:hAnsi="Poppins" w:cs="Poppins"/>
        </w:rPr>
        <w:t>3.</w:t>
      </w:r>
      <w:r w:rsidRPr="00587BA8">
        <w:rPr>
          <w:rFonts w:ascii="Poppins" w:eastAsiaTheme="minorHAnsi" w:hAnsi="Poppins" w:cs="Poppins"/>
        </w:rPr>
        <w:tab/>
        <w:t xml:space="preserve">Zobowiązany zobowiązuje się do wykorzystywania Informacji Chronionych wyłącznie w celu wzięcia udziału w postępowaniu, o którym mowa w preambule niniejszego Oświadczenia, prowadzenia negocjacji, czy przygotowania i złożenia oferty w postępowaniu i niewykorzystywania udostępnionych przez KIM Informacji Chronionych do żadnych innych celów.  </w:t>
      </w:r>
    </w:p>
    <w:p w14:paraId="183C08B7" w14:textId="77777777" w:rsidR="00D27196" w:rsidRPr="00587BA8" w:rsidRDefault="00D27196" w:rsidP="00D27196">
      <w:pPr>
        <w:spacing w:after="160" w:line="259" w:lineRule="auto"/>
        <w:jc w:val="center"/>
        <w:rPr>
          <w:rFonts w:ascii="Poppins" w:eastAsiaTheme="minorHAnsi" w:hAnsi="Poppins" w:cs="Poppins"/>
        </w:rPr>
      </w:pPr>
      <w:r w:rsidRPr="00587BA8">
        <w:rPr>
          <w:rFonts w:ascii="Poppins" w:eastAsiaTheme="minorHAnsi" w:hAnsi="Poppins" w:cs="Poppins"/>
        </w:rPr>
        <w:t>§ 2.</w:t>
      </w:r>
    </w:p>
    <w:p w14:paraId="52270E19" w14:textId="77777777" w:rsidR="00D27196" w:rsidRPr="00587BA8" w:rsidRDefault="00D27196" w:rsidP="00D27196">
      <w:pPr>
        <w:spacing w:after="160" w:line="259" w:lineRule="auto"/>
        <w:jc w:val="both"/>
        <w:rPr>
          <w:rFonts w:ascii="Poppins" w:eastAsiaTheme="minorHAnsi" w:hAnsi="Poppins" w:cs="Poppins"/>
        </w:rPr>
      </w:pPr>
      <w:r w:rsidRPr="00587BA8">
        <w:rPr>
          <w:rFonts w:ascii="Poppins" w:eastAsiaTheme="minorHAnsi" w:hAnsi="Poppins" w:cs="Poppins"/>
        </w:rPr>
        <w:t>1.</w:t>
      </w:r>
      <w:r w:rsidRPr="00587BA8">
        <w:rPr>
          <w:rFonts w:ascii="Poppins" w:eastAsiaTheme="minorHAnsi" w:hAnsi="Poppins" w:cs="Poppins"/>
        </w:rPr>
        <w:tab/>
        <w:t xml:space="preserve">Zobowiązany oświadcza, iż Informacje Chronione, będą udostępniane wyłącznie tym osobom działającym w imieniu Zobowiązanego, które zostały pisemnie zobowiązane zgodnie z wymaganiami określonymi w ust. 2 poniżej.  Zobowiązany przekaże do KIM listę osób, które będą miały dostęp do Informacji Chronionych (dalej „Osoby Uprawnione”), stanowiącą Załącznik nr 1 do niniejszego Oświadczenia. </w:t>
      </w:r>
    </w:p>
    <w:p w14:paraId="3F54C912" w14:textId="77777777" w:rsidR="00D27196" w:rsidRPr="00587BA8" w:rsidRDefault="00D27196" w:rsidP="00D27196">
      <w:pPr>
        <w:spacing w:after="160" w:line="259" w:lineRule="auto"/>
        <w:jc w:val="both"/>
        <w:rPr>
          <w:rFonts w:ascii="Poppins" w:eastAsiaTheme="minorHAnsi" w:hAnsi="Poppins" w:cs="Poppins"/>
        </w:rPr>
      </w:pPr>
      <w:r w:rsidRPr="00587BA8">
        <w:rPr>
          <w:rFonts w:ascii="Poppins" w:eastAsiaTheme="minorHAnsi" w:hAnsi="Poppins" w:cs="Poppins"/>
        </w:rPr>
        <w:t>2.</w:t>
      </w:r>
      <w:r w:rsidRPr="00587BA8">
        <w:rPr>
          <w:rFonts w:ascii="Poppins" w:eastAsiaTheme="minorHAnsi" w:hAnsi="Poppins" w:cs="Poppins"/>
        </w:rPr>
        <w:tab/>
        <w:t xml:space="preserve">Zobowiązany zobowiązuje się do poinformowania Osób Uprawnionych o obowiązku zachowania w poufności wszelkich Informacji Chronionych, do których </w:t>
      </w:r>
      <w:r w:rsidRPr="00587BA8">
        <w:rPr>
          <w:rFonts w:ascii="Poppins" w:eastAsiaTheme="minorHAnsi" w:hAnsi="Poppins" w:cs="Poppins"/>
        </w:rPr>
        <w:lastRenderedPageBreak/>
        <w:t>będą miały dostęp oraz do zapewnienia im ochrony przed udostępnieniem osobom nieuprawnionym, ujawnieniem z naruszeniem postanowień niniejszego Oświadczenia lub przypadkową utratą. Zobowiązany poinformuje również Osoby Uprawnione o zakazie wykorzystania udostępnionych im Informacji Chronionych w celach innych niż na potrzeby przygotowania i złożenia  oferty w postępowaniu wskazanym w preambule niniejszego Oświadczenia.</w:t>
      </w:r>
    </w:p>
    <w:p w14:paraId="32B29846" w14:textId="6B5E4816" w:rsidR="00D27196" w:rsidRPr="00587BA8" w:rsidRDefault="00D27196" w:rsidP="00D27196">
      <w:pPr>
        <w:spacing w:after="160" w:line="259" w:lineRule="auto"/>
        <w:jc w:val="both"/>
        <w:rPr>
          <w:rFonts w:ascii="Poppins" w:eastAsiaTheme="minorHAnsi" w:hAnsi="Poppins" w:cs="Poppins"/>
        </w:rPr>
      </w:pPr>
      <w:r w:rsidRPr="00587BA8">
        <w:rPr>
          <w:rFonts w:ascii="Poppins" w:eastAsiaTheme="minorHAnsi" w:hAnsi="Poppins" w:cs="Poppins"/>
        </w:rPr>
        <w:t>3.</w:t>
      </w:r>
      <w:r w:rsidRPr="00587BA8">
        <w:rPr>
          <w:rFonts w:ascii="Poppins" w:eastAsiaTheme="minorHAnsi" w:hAnsi="Poppins" w:cs="Poppins"/>
        </w:rPr>
        <w:tab/>
        <w:t xml:space="preserve">Zobowiązany zapozna Osoby Uprawnione z treścią </w:t>
      </w:r>
      <w:r w:rsidR="00305CAC" w:rsidRPr="00587BA8">
        <w:rPr>
          <w:rFonts w:ascii="Poppins" w:eastAsiaTheme="minorHAnsi" w:hAnsi="Poppins" w:cs="Poppins"/>
        </w:rPr>
        <w:t>Rozdziału XXII SWZ prowadzonego postępowania, tj. „Informacje o przetwarzaniu danych osobowych”,  mającą odpowiednie zastosowanie także w odniesieniu do niniejszego Oświadczenia</w:t>
      </w:r>
      <w:r w:rsidRPr="00587BA8">
        <w:rPr>
          <w:rFonts w:ascii="Poppins" w:eastAsiaTheme="minorHAnsi" w:hAnsi="Poppins" w:cs="Poppins"/>
        </w:rPr>
        <w:t xml:space="preserve">.  </w:t>
      </w:r>
    </w:p>
    <w:p w14:paraId="08887C04" w14:textId="77777777" w:rsidR="00D27196" w:rsidRPr="00587BA8" w:rsidRDefault="00D27196" w:rsidP="00D27196">
      <w:pPr>
        <w:spacing w:after="160" w:line="259" w:lineRule="auto"/>
        <w:jc w:val="both"/>
        <w:rPr>
          <w:rFonts w:ascii="Poppins" w:eastAsiaTheme="minorHAnsi" w:hAnsi="Poppins" w:cs="Poppins"/>
        </w:rPr>
      </w:pPr>
      <w:r w:rsidRPr="00587BA8">
        <w:rPr>
          <w:rFonts w:ascii="Poppins" w:eastAsiaTheme="minorHAnsi" w:hAnsi="Poppins" w:cs="Poppins"/>
        </w:rPr>
        <w:t>4.</w:t>
      </w:r>
      <w:r w:rsidRPr="00587BA8">
        <w:rPr>
          <w:rFonts w:ascii="Poppins" w:eastAsiaTheme="minorHAnsi" w:hAnsi="Poppins" w:cs="Poppins"/>
        </w:rPr>
        <w:tab/>
        <w:t>Zobowiązany zobowiązuje się do konsultacji z KIM w zakresie wyjaśniania wszelkich wątpliwości dotyczących charakteru udostępnionych informacji oraz sposobów ich ochrony.</w:t>
      </w:r>
    </w:p>
    <w:p w14:paraId="770A5CF9" w14:textId="77777777" w:rsidR="00D27196" w:rsidRPr="00587BA8" w:rsidRDefault="00D27196" w:rsidP="00D27196">
      <w:pPr>
        <w:spacing w:after="160" w:line="259" w:lineRule="auto"/>
        <w:jc w:val="both"/>
        <w:rPr>
          <w:rFonts w:ascii="Poppins" w:eastAsiaTheme="minorHAnsi" w:hAnsi="Poppins" w:cs="Poppins"/>
        </w:rPr>
      </w:pPr>
      <w:r w:rsidRPr="00587BA8">
        <w:rPr>
          <w:rFonts w:ascii="Poppins" w:eastAsiaTheme="minorHAnsi" w:hAnsi="Poppins" w:cs="Poppins"/>
        </w:rPr>
        <w:t>5.</w:t>
      </w:r>
      <w:r w:rsidRPr="00587BA8">
        <w:rPr>
          <w:rFonts w:ascii="Poppins" w:eastAsiaTheme="minorHAnsi" w:hAnsi="Poppins" w:cs="Poppins"/>
        </w:rPr>
        <w:tab/>
        <w:t>Z zastrzeżeniem pozostałych postanowień niniejszego Oświadczenia Zobowiązany może udostępnić Informacje Chronione Innym Podmiotom, w sytuacji gdy jest to niezbędne do przygotowania i złożenia przez Zobowiązanego oferty w postępowaniu o udzielenie zamówienia, o którym mowa w preambule Oświadczenia (w szczególności Podwykonawcom, potencjalnym Podwykonawcom) pod warunkiem, że Inne Podmioty zostaną uprzednio zobowiązane do zachowania poufności Informacji Chronionych na zasadach analogicznych do określonych w niniejszym Oświadczeniu.  Zobowiązany zobowiązuje się na żądanie KIM udostępnić KIM  listę Innych Podmiotów, którym Informacje Chronione zostały przekazane. Zobowiązany ponosi odpowiedzialność za działania lub zaniechania Innych Podmiotów, o których mowa wyżej jak za działania lub zaniechania własne.</w:t>
      </w:r>
    </w:p>
    <w:p w14:paraId="639DAD26" w14:textId="77777777" w:rsidR="00D27196" w:rsidRPr="00587BA8" w:rsidRDefault="00D27196" w:rsidP="00D27196">
      <w:pPr>
        <w:spacing w:after="160" w:line="259" w:lineRule="auto"/>
        <w:jc w:val="both"/>
        <w:rPr>
          <w:rFonts w:ascii="Poppins" w:eastAsiaTheme="minorHAnsi" w:hAnsi="Poppins" w:cs="Poppins"/>
        </w:rPr>
      </w:pPr>
      <w:r w:rsidRPr="00587BA8">
        <w:rPr>
          <w:rFonts w:ascii="Poppins" w:eastAsiaTheme="minorHAnsi" w:hAnsi="Poppins" w:cs="Poppins"/>
        </w:rPr>
        <w:t>6.</w:t>
      </w:r>
      <w:r w:rsidRPr="00587BA8">
        <w:rPr>
          <w:rFonts w:ascii="Poppins" w:eastAsiaTheme="minorHAnsi" w:hAnsi="Poppins" w:cs="Poppins"/>
        </w:rPr>
        <w:tab/>
        <w:t>Zobowiązany w szczególnie uzasadnionych przypadkach oświadcza, że zapewni możliwość weryfikacji poprawności wykonywania zobowiązań przewidzianych w Oświadczeniu przez KIM poprzez przeprowadzenie u Zobowiązanego audytu w tym zakresie. KIM poinformuje Zobowiązanego o zamiarze przeprowadzania audytu z co najmniej 7-dniowym wyprzedzeniem oraz uzgodni termin audytu z Zobowiązanym.</w:t>
      </w:r>
    </w:p>
    <w:p w14:paraId="33086BD7" w14:textId="77777777" w:rsidR="00D27196" w:rsidRPr="00587BA8" w:rsidRDefault="00D27196" w:rsidP="00D27196">
      <w:pPr>
        <w:spacing w:after="160" w:line="259" w:lineRule="auto"/>
        <w:jc w:val="both"/>
        <w:rPr>
          <w:rFonts w:ascii="Poppins" w:eastAsiaTheme="minorHAnsi" w:hAnsi="Poppins" w:cs="Poppins"/>
        </w:rPr>
      </w:pPr>
      <w:r w:rsidRPr="00587BA8">
        <w:rPr>
          <w:rFonts w:ascii="Poppins" w:eastAsiaTheme="minorHAnsi" w:hAnsi="Poppins" w:cs="Poppins"/>
        </w:rPr>
        <w:t>7.</w:t>
      </w:r>
      <w:r w:rsidRPr="00587BA8">
        <w:rPr>
          <w:rFonts w:ascii="Poppins" w:eastAsiaTheme="minorHAnsi" w:hAnsi="Poppins" w:cs="Poppins"/>
        </w:rPr>
        <w:tab/>
        <w:t>Zobowiązany oświadcza, że osoby, które będą miały dostęp do Informacji Chronionych, wskazane w Załączniku nr 1 do Oświadczenia zostały przez niego zobowiązane do:</w:t>
      </w:r>
    </w:p>
    <w:p w14:paraId="651DD332" w14:textId="77777777" w:rsidR="00D27196" w:rsidRPr="00587BA8" w:rsidRDefault="00D27196" w:rsidP="00D27196">
      <w:pPr>
        <w:spacing w:after="160" w:line="259" w:lineRule="auto"/>
        <w:ind w:left="567"/>
        <w:jc w:val="both"/>
        <w:rPr>
          <w:rFonts w:ascii="Poppins" w:eastAsiaTheme="minorHAnsi" w:hAnsi="Poppins" w:cs="Poppins"/>
        </w:rPr>
      </w:pPr>
      <w:r w:rsidRPr="00587BA8">
        <w:rPr>
          <w:rFonts w:ascii="Poppins" w:eastAsiaTheme="minorHAnsi" w:hAnsi="Poppins" w:cs="Poppins"/>
        </w:rPr>
        <w:t>1)</w:t>
      </w:r>
      <w:r w:rsidRPr="00587BA8">
        <w:rPr>
          <w:rFonts w:ascii="Poppins" w:eastAsiaTheme="minorHAnsi" w:hAnsi="Poppins" w:cs="Poppins"/>
        </w:rPr>
        <w:tab/>
        <w:t>zachowania w tajemnicy informacji należących do KIM do których będą miały dostęp na podstawie niniejszego Oświadczenia,</w:t>
      </w:r>
    </w:p>
    <w:p w14:paraId="443C18EE" w14:textId="77777777" w:rsidR="00D27196" w:rsidRPr="00587BA8" w:rsidRDefault="00D27196" w:rsidP="00D27196">
      <w:pPr>
        <w:spacing w:after="160" w:line="259" w:lineRule="auto"/>
        <w:ind w:left="567"/>
        <w:jc w:val="both"/>
        <w:rPr>
          <w:rFonts w:ascii="Poppins" w:eastAsiaTheme="minorHAnsi" w:hAnsi="Poppins" w:cs="Poppins"/>
        </w:rPr>
      </w:pPr>
      <w:r w:rsidRPr="00587BA8">
        <w:rPr>
          <w:rFonts w:ascii="Poppins" w:eastAsiaTheme="minorHAnsi" w:hAnsi="Poppins" w:cs="Poppins"/>
        </w:rPr>
        <w:lastRenderedPageBreak/>
        <w:t>2)</w:t>
      </w:r>
      <w:r w:rsidRPr="00587BA8">
        <w:rPr>
          <w:rFonts w:ascii="Poppins" w:eastAsiaTheme="minorHAnsi" w:hAnsi="Poppins" w:cs="Poppins"/>
        </w:rPr>
        <w:tab/>
        <w:t xml:space="preserve">zapewnienia ww. informacjom ochrony przed nieuprawnionym ujawnieniem, udostępnieniem, utratą; </w:t>
      </w:r>
    </w:p>
    <w:p w14:paraId="50952E4A" w14:textId="77777777" w:rsidR="00D27196" w:rsidRPr="00587BA8" w:rsidRDefault="00D27196" w:rsidP="00D27196">
      <w:pPr>
        <w:spacing w:after="160" w:line="259" w:lineRule="auto"/>
        <w:ind w:left="567"/>
        <w:jc w:val="both"/>
        <w:rPr>
          <w:rFonts w:ascii="Poppins" w:eastAsiaTheme="minorHAnsi" w:hAnsi="Poppins" w:cs="Poppins"/>
        </w:rPr>
      </w:pPr>
      <w:r w:rsidRPr="00587BA8">
        <w:rPr>
          <w:rFonts w:ascii="Poppins" w:eastAsiaTheme="minorHAnsi" w:hAnsi="Poppins" w:cs="Poppins"/>
        </w:rPr>
        <w:t>3)</w:t>
      </w:r>
      <w:r w:rsidRPr="00587BA8">
        <w:rPr>
          <w:rFonts w:ascii="Poppins" w:eastAsiaTheme="minorHAnsi" w:hAnsi="Poppins" w:cs="Poppins"/>
        </w:rPr>
        <w:tab/>
        <w:t>wykorzystania ww. informacji wyłącznie w celu dla którego zostały przekazane i niewykorzystywania tych informacji w żadnym innym celu.</w:t>
      </w:r>
    </w:p>
    <w:p w14:paraId="061D9FD5" w14:textId="77777777" w:rsidR="00D27196" w:rsidRPr="00587BA8" w:rsidRDefault="00D27196" w:rsidP="00D27196">
      <w:pPr>
        <w:spacing w:after="160" w:line="259" w:lineRule="auto"/>
        <w:jc w:val="both"/>
        <w:rPr>
          <w:rFonts w:ascii="Poppins" w:eastAsiaTheme="minorHAnsi" w:hAnsi="Poppins" w:cs="Poppins"/>
        </w:rPr>
      </w:pPr>
    </w:p>
    <w:p w14:paraId="398964C7" w14:textId="77777777" w:rsidR="00D27196" w:rsidRPr="00587BA8" w:rsidRDefault="00D27196" w:rsidP="00D27196">
      <w:pPr>
        <w:spacing w:after="160" w:line="259" w:lineRule="auto"/>
        <w:jc w:val="center"/>
        <w:rPr>
          <w:rFonts w:ascii="Poppins" w:eastAsiaTheme="minorHAnsi" w:hAnsi="Poppins" w:cs="Poppins"/>
        </w:rPr>
      </w:pPr>
      <w:r w:rsidRPr="00587BA8">
        <w:rPr>
          <w:rFonts w:ascii="Poppins" w:eastAsiaTheme="minorHAnsi" w:hAnsi="Poppins" w:cs="Poppins"/>
        </w:rPr>
        <w:t>§ 3.</w:t>
      </w:r>
    </w:p>
    <w:p w14:paraId="66EBFB2F" w14:textId="77777777" w:rsidR="00D27196" w:rsidRPr="00587BA8" w:rsidRDefault="00D27196" w:rsidP="00D27196">
      <w:pPr>
        <w:spacing w:after="160" w:line="259" w:lineRule="auto"/>
        <w:jc w:val="both"/>
        <w:rPr>
          <w:rFonts w:ascii="Poppins" w:eastAsiaTheme="minorHAnsi" w:hAnsi="Poppins" w:cs="Poppins"/>
        </w:rPr>
      </w:pPr>
      <w:r w:rsidRPr="00587BA8">
        <w:rPr>
          <w:rFonts w:ascii="Poppins" w:eastAsiaTheme="minorHAnsi" w:hAnsi="Poppins" w:cs="Poppins"/>
        </w:rPr>
        <w:t>1.</w:t>
      </w:r>
      <w:r w:rsidRPr="00587BA8">
        <w:rPr>
          <w:rFonts w:ascii="Poppins" w:eastAsiaTheme="minorHAnsi" w:hAnsi="Poppins" w:cs="Poppins"/>
        </w:rPr>
        <w:tab/>
        <w:t>Zobowiązany zobowiązuje się na żądanie KIM do zwrotu wszelkich Informacji Chronionych oraz nośników zawierających informacje udostępnione przez KIM, na podstawie niniejszego Oświadczenia, oraz do trwałego usunięcia wszelkich kopii tych informacji, w tym do usunięcia ich z pamięci komputerów lub innych urządzeń, którymi posługiwały się osoby działające w imieniu Zobowiązanego, z zastrzeżeniem, że nie dotyczy to tworzenia i archiwizacji kopii zapasowych w systemach informatycznych, pod warunkiem że kopie te są odpowiednio chronione.</w:t>
      </w:r>
    </w:p>
    <w:p w14:paraId="06103290" w14:textId="77777777" w:rsidR="00D27196" w:rsidRPr="00587BA8" w:rsidRDefault="00D27196" w:rsidP="00D27196">
      <w:pPr>
        <w:spacing w:after="160" w:line="259" w:lineRule="auto"/>
        <w:jc w:val="both"/>
        <w:rPr>
          <w:rFonts w:ascii="Poppins" w:eastAsiaTheme="minorHAnsi" w:hAnsi="Poppins" w:cs="Poppins"/>
        </w:rPr>
      </w:pPr>
      <w:r w:rsidRPr="00587BA8">
        <w:rPr>
          <w:rFonts w:ascii="Poppins" w:eastAsiaTheme="minorHAnsi" w:hAnsi="Poppins" w:cs="Poppins"/>
        </w:rPr>
        <w:t>2.</w:t>
      </w:r>
      <w:r w:rsidRPr="00587BA8">
        <w:rPr>
          <w:rFonts w:ascii="Poppins" w:eastAsiaTheme="minorHAnsi" w:hAnsi="Poppins" w:cs="Poppins"/>
        </w:rPr>
        <w:tab/>
        <w:t xml:space="preserve">Zobowiązany zobowiązuje się do realizacji obowiązku wskazanego w ust. 1 niezwłocznie, jednakże nie później niż w terminie 3 dni od otrzymania żądania od KIM, co zostanie potwierdzone pisemnym protokołem, który Zobowiązany przekaże do KIM.  </w:t>
      </w:r>
    </w:p>
    <w:p w14:paraId="367074C9" w14:textId="77777777" w:rsidR="00D27196" w:rsidRPr="00587BA8" w:rsidRDefault="00D27196" w:rsidP="00D27196">
      <w:pPr>
        <w:spacing w:after="160" w:line="259" w:lineRule="auto"/>
        <w:jc w:val="center"/>
        <w:rPr>
          <w:rFonts w:ascii="Poppins" w:eastAsiaTheme="minorHAnsi" w:hAnsi="Poppins" w:cs="Poppins"/>
        </w:rPr>
      </w:pPr>
      <w:r w:rsidRPr="00587BA8">
        <w:rPr>
          <w:rFonts w:ascii="Poppins" w:eastAsiaTheme="minorHAnsi" w:hAnsi="Poppins" w:cs="Poppins"/>
        </w:rPr>
        <w:t>§ 4</w:t>
      </w:r>
    </w:p>
    <w:p w14:paraId="133D1EE2" w14:textId="77777777" w:rsidR="00D27196" w:rsidRPr="00587BA8" w:rsidRDefault="00D27196" w:rsidP="00D27196">
      <w:pPr>
        <w:spacing w:after="160" w:line="259" w:lineRule="auto"/>
        <w:jc w:val="both"/>
        <w:rPr>
          <w:rFonts w:ascii="Poppins" w:eastAsiaTheme="minorHAnsi" w:hAnsi="Poppins" w:cs="Poppins"/>
        </w:rPr>
      </w:pPr>
      <w:r w:rsidRPr="00587BA8">
        <w:rPr>
          <w:rFonts w:ascii="Poppins" w:eastAsiaTheme="minorHAnsi" w:hAnsi="Poppins" w:cs="Poppins"/>
        </w:rPr>
        <w:t>1.</w:t>
      </w:r>
      <w:r w:rsidRPr="00587BA8">
        <w:rPr>
          <w:rFonts w:ascii="Poppins" w:eastAsiaTheme="minorHAnsi" w:hAnsi="Poppins" w:cs="Poppins"/>
        </w:rPr>
        <w:tab/>
        <w:t>Zobowiązany oświadcza, że w przypadku naruszenia postanowień niniejszego Oświadczenia KIM będzie mógł żądać od Zobowiązanego łącznie lub według własnego wyboru:</w:t>
      </w:r>
    </w:p>
    <w:p w14:paraId="2AD6921B" w14:textId="77777777" w:rsidR="00D27196" w:rsidRPr="00587BA8" w:rsidRDefault="00D27196" w:rsidP="00D27196">
      <w:pPr>
        <w:spacing w:after="160" w:line="259" w:lineRule="auto"/>
        <w:ind w:left="567"/>
        <w:jc w:val="both"/>
        <w:rPr>
          <w:rFonts w:ascii="Poppins" w:eastAsiaTheme="minorHAnsi" w:hAnsi="Poppins" w:cs="Poppins"/>
        </w:rPr>
      </w:pPr>
      <w:r w:rsidRPr="00587BA8">
        <w:rPr>
          <w:rFonts w:ascii="Poppins" w:eastAsiaTheme="minorHAnsi" w:hAnsi="Poppins" w:cs="Poppins"/>
        </w:rPr>
        <w:t>1)</w:t>
      </w:r>
      <w:r w:rsidRPr="00587BA8">
        <w:rPr>
          <w:rFonts w:ascii="Poppins" w:eastAsiaTheme="minorHAnsi" w:hAnsi="Poppins" w:cs="Poppins"/>
        </w:rPr>
        <w:tab/>
        <w:t>zaniechania niedozwolonych działań,</w:t>
      </w:r>
    </w:p>
    <w:p w14:paraId="04AFCCA9" w14:textId="77777777" w:rsidR="00D27196" w:rsidRPr="00587BA8" w:rsidRDefault="00D27196" w:rsidP="00D27196">
      <w:pPr>
        <w:spacing w:after="160" w:line="259" w:lineRule="auto"/>
        <w:ind w:left="567"/>
        <w:jc w:val="both"/>
        <w:rPr>
          <w:rFonts w:ascii="Poppins" w:eastAsiaTheme="minorHAnsi" w:hAnsi="Poppins" w:cs="Poppins"/>
        </w:rPr>
      </w:pPr>
      <w:r w:rsidRPr="00587BA8">
        <w:rPr>
          <w:rFonts w:ascii="Poppins" w:eastAsiaTheme="minorHAnsi" w:hAnsi="Poppins" w:cs="Poppins"/>
        </w:rPr>
        <w:t>2)</w:t>
      </w:r>
      <w:r w:rsidRPr="00587BA8">
        <w:rPr>
          <w:rFonts w:ascii="Poppins" w:eastAsiaTheme="minorHAnsi" w:hAnsi="Poppins" w:cs="Poppins"/>
        </w:rPr>
        <w:tab/>
        <w:t xml:space="preserve">usunięcia skutków niedozwolonych działań, </w:t>
      </w:r>
    </w:p>
    <w:p w14:paraId="674B215F" w14:textId="77777777" w:rsidR="00D27196" w:rsidRPr="00587BA8" w:rsidRDefault="00D27196" w:rsidP="00D27196">
      <w:pPr>
        <w:spacing w:after="160" w:line="259" w:lineRule="auto"/>
        <w:ind w:left="567"/>
        <w:jc w:val="both"/>
        <w:rPr>
          <w:rFonts w:ascii="Poppins" w:eastAsiaTheme="minorHAnsi" w:hAnsi="Poppins" w:cs="Poppins"/>
        </w:rPr>
      </w:pPr>
      <w:r w:rsidRPr="00587BA8">
        <w:rPr>
          <w:rFonts w:ascii="Poppins" w:eastAsiaTheme="minorHAnsi" w:hAnsi="Poppins" w:cs="Poppins"/>
        </w:rPr>
        <w:t>3)</w:t>
      </w:r>
      <w:r w:rsidRPr="00587BA8">
        <w:rPr>
          <w:rFonts w:ascii="Poppins" w:eastAsiaTheme="minorHAnsi" w:hAnsi="Poppins" w:cs="Poppins"/>
        </w:rPr>
        <w:tab/>
        <w:t xml:space="preserve">złożenia jednokrotnego lub wielokrotnego oświadczenia odpowiedniej treści i w odpowiedniej formie. </w:t>
      </w:r>
    </w:p>
    <w:p w14:paraId="484C1945" w14:textId="77777777" w:rsidR="00D27196" w:rsidRPr="00587BA8" w:rsidRDefault="00D27196" w:rsidP="00D27196">
      <w:pPr>
        <w:spacing w:after="160" w:line="259" w:lineRule="auto"/>
        <w:jc w:val="both"/>
        <w:rPr>
          <w:rFonts w:ascii="Poppins" w:eastAsiaTheme="minorHAnsi" w:hAnsi="Poppins" w:cs="Poppins"/>
        </w:rPr>
      </w:pPr>
      <w:r w:rsidRPr="00587BA8">
        <w:rPr>
          <w:rFonts w:ascii="Poppins" w:eastAsiaTheme="minorHAnsi" w:hAnsi="Poppins" w:cs="Poppins"/>
        </w:rPr>
        <w:t>2.</w:t>
      </w:r>
      <w:r w:rsidRPr="00587BA8">
        <w:rPr>
          <w:rFonts w:ascii="Poppins" w:eastAsiaTheme="minorHAnsi" w:hAnsi="Poppins" w:cs="Poppins"/>
        </w:rPr>
        <w:tab/>
        <w:t>Zobowiązany odpowiada za działania lub zaniechania osób, którym udostępniła lub ujawniła Informacje Chronione jak za własne działania lub zaniechania.</w:t>
      </w:r>
    </w:p>
    <w:p w14:paraId="2A724B27" w14:textId="77777777" w:rsidR="00D27196" w:rsidRPr="00587BA8" w:rsidRDefault="00D27196" w:rsidP="00D27196">
      <w:pPr>
        <w:spacing w:after="160" w:line="259" w:lineRule="auto"/>
        <w:jc w:val="both"/>
        <w:rPr>
          <w:rFonts w:ascii="Poppins" w:eastAsiaTheme="minorHAnsi" w:hAnsi="Poppins" w:cs="Poppins"/>
        </w:rPr>
      </w:pPr>
      <w:r w:rsidRPr="00587BA8">
        <w:rPr>
          <w:rFonts w:ascii="Poppins" w:eastAsiaTheme="minorHAnsi" w:hAnsi="Poppins" w:cs="Poppins"/>
        </w:rPr>
        <w:t>3.</w:t>
      </w:r>
      <w:r w:rsidRPr="00587BA8">
        <w:rPr>
          <w:rFonts w:ascii="Poppins" w:eastAsiaTheme="minorHAnsi" w:hAnsi="Poppins" w:cs="Poppins"/>
        </w:rPr>
        <w:tab/>
        <w:t>Zobowiązany oświadcza, że KIM przysługuje prawo dochodzenia roszczeń odszkodowawczych z tytułu naruszenia postanowień niniejszego Oświadczenia na zasadach ogólnych określonych w Kodeksie Cywilnym.</w:t>
      </w:r>
    </w:p>
    <w:p w14:paraId="7DB9DDE6" w14:textId="77777777" w:rsidR="00D27196" w:rsidRPr="00587BA8" w:rsidRDefault="00D27196" w:rsidP="00D27196">
      <w:pPr>
        <w:spacing w:after="160" w:line="259" w:lineRule="auto"/>
        <w:jc w:val="both"/>
        <w:rPr>
          <w:rFonts w:ascii="Poppins" w:eastAsiaTheme="minorHAnsi" w:hAnsi="Poppins" w:cs="Poppins"/>
        </w:rPr>
      </w:pPr>
      <w:r w:rsidRPr="00587BA8">
        <w:rPr>
          <w:rFonts w:ascii="Poppins" w:eastAsiaTheme="minorHAnsi" w:hAnsi="Poppins" w:cs="Poppins"/>
        </w:rPr>
        <w:lastRenderedPageBreak/>
        <w:t>4.</w:t>
      </w:r>
      <w:r w:rsidRPr="00587BA8">
        <w:rPr>
          <w:rFonts w:ascii="Poppins" w:eastAsiaTheme="minorHAnsi" w:hAnsi="Poppins" w:cs="Poppins"/>
        </w:rPr>
        <w:tab/>
        <w:t xml:space="preserve">W przypadku jakiegokolwiek niezgodnego z postanowieniami niniejszego Oświadczenia ujawnienia, udostępnienia lub utraty informacji, które Zobowiązany otrzymała od KIM na podstawie niniejszego Oświadczenia, Zobowiązany niezwłocznie zawiadomi KIM na piśmie oraz podejmie wszelkie niezbędne działania, w szczególności podejmie współpracę z KIM w celu minimalizacji zakresu naruszenia oraz szkód z tego wynikających. </w:t>
      </w:r>
    </w:p>
    <w:p w14:paraId="5E82AC60" w14:textId="77777777" w:rsidR="00D27196" w:rsidRPr="00587BA8" w:rsidRDefault="00D27196" w:rsidP="00D27196">
      <w:pPr>
        <w:spacing w:after="160" w:line="259" w:lineRule="auto"/>
        <w:jc w:val="both"/>
        <w:rPr>
          <w:rFonts w:ascii="Poppins" w:eastAsiaTheme="minorHAnsi" w:hAnsi="Poppins" w:cs="Poppins"/>
        </w:rPr>
      </w:pPr>
    </w:p>
    <w:p w14:paraId="561BC766" w14:textId="77777777" w:rsidR="00D27196" w:rsidRPr="00587BA8" w:rsidRDefault="00D27196" w:rsidP="00D27196">
      <w:pPr>
        <w:spacing w:after="160" w:line="259" w:lineRule="auto"/>
        <w:jc w:val="center"/>
        <w:rPr>
          <w:rFonts w:ascii="Poppins" w:eastAsiaTheme="minorHAnsi" w:hAnsi="Poppins" w:cs="Poppins"/>
        </w:rPr>
      </w:pPr>
      <w:r w:rsidRPr="00587BA8">
        <w:rPr>
          <w:rFonts w:ascii="Poppins" w:eastAsiaTheme="minorHAnsi" w:hAnsi="Poppins" w:cs="Poppins"/>
        </w:rPr>
        <w:t>§ 5.</w:t>
      </w:r>
    </w:p>
    <w:p w14:paraId="02BD7CCF" w14:textId="77777777" w:rsidR="00D27196" w:rsidRPr="00587BA8" w:rsidRDefault="00D27196" w:rsidP="00D27196">
      <w:pPr>
        <w:spacing w:after="160" w:line="259" w:lineRule="auto"/>
        <w:jc w:val="both"/>
        <w:rPr>
          <w:rFonts w:ascii="Poppins" w:eastAsiaTheme="minorHAnsi" w:hAnsi="Poppins" w:cs="Poppins"/>
        </w:rPr>
      </w:pPr>
      <w:r w:rsidRPr="00587BA8">
        <w:rPr>
          <w:rFonts w:ascii="Poppins" w:eastAsiaTheme="minorHAnsi" w:hAnsi="Poppins" w:cs="Poppins"/>
        </w:rPr>
        <w:t>Zobowiązania, o których mowa w niniejszym Oświadczeniu nie dotyczą Informacji Chronionych:</w:t>
      </w:r>
    </w:p>
    <w:p w14:paraId="3A69C221" w14:textId="77777777" w:rsidR="00D27196" w:rsidRPr="00587BA8" w:rsidRDefault="00D27196" w:rsidP="00D27196">
      <w:pPr>
        <w:spacing w:after="160" w:line="259" w:lineRule="auto"/>
        <w:ind w:left="567"/>
        <w:jc w:val="both"/>
        <w:rPr>
          <w:rFonts w:ascii="Poppins" w:eastAsiaTheme="minorHAnsi" w:hAnsi="Poppins" w:cs="Poppins"/>
        </w:rPr>
      </w:pPr>
      <w:r w:rsidRPr="00587BA8">
        <w:rPr>
          <w:rFonts w:ascii="Poppins" w:eastAsiaTheme="minorHAnsi" w:hAnsi="Poppins" w:cs="Poppins"/>
        </w:rPr>
        <w:t>1)</w:t>
      </w:r>
      <w:r w:rsidRPr="00587BA8">
        <w:rPr>
          <w:rFonts w:ascii="Poppins" w:eastAsiaTheme="minorHAnsi" w:hAnsi="Poppins" w:cs="Poppins"/>
        </w:rPr>
        <w:tab/>
        <w:t xml:space="preserve">które są dostępne publicznie w dniu ich przekazania Zobowiązanemu lub staną się publicznie dostępne w późniejszym terminie w sposób, który nie stanowi naruszenia postanowień niniejszego Oświadczenia; </w:t>
      </w:r>
    </w:p>
    <w:p w14:paraId="064936EC" w14:textId="77777777" w:rsidR="00D27196" w:rsidRPr="00587BA8" w:rsidRDefault="00D27196" w:rsidP="00D27196">
      <w:pPr>
        <w:spacing w:after="160" w:line="259" w:lineRule="auto"/>
        <w:ind w:left="567"/>
        <w:jc w:val="both"/>
        <w:rPr>
          <w:rFonts w:ascii="Poppins" w:eastAsiaTheme="minorHAnsi" w:hAnsi="Poppins" w:cs="Poppins"/>
        </w:rPr>
      </w:pPr>
      <w:r w:rsidRPr="00587BA8">
        <w:rPr>
          <w:rFonts w:ascii="Poppins" w:eastAsiaTheme="minorHAnsi" w:hAnsi="Poppins" w:cs="Poppins"/>
        </w:rPr>
        <w:t>2)</w:t>
      </w:r>
      <w:r w:rsidRPr="00587BA8">
        <w:rPr>
          <w:rFonts w:ascii="Poppins" w:eastAsiaTheme="minorHAnsi" w:hAnsi="Poppins" w:cs="Poppins"/>
        </w:rPr>
        <w:tab/>
        <w:t>które Zobowiązany jest zobowiązany udostępnić na podstawie powszechnie obowiązujących przepisów prawa, przy czym w takim przypadku Zobowiązany powinien, w miarę możliwości, w terminie 2 dni roboczych przed takim udostępnieniem poinformować KIM o zgłoszonym żądaniu udostępnienia informacji wraz ze wskazaniem podstawy żądania, o ile przekazanie tej informacji nie stoi w sprzeczności z powszechnie obowiązującymi przepisami prawa. Ponadto Zobowiązany skonsultuje się z KIM w kwestii zasadności podjęcia prawnie dostępnych kroków w celu odrzucenia, bądź zmniejszenia zakresu takiego żądania.</w:t>
      </w:r>
    </w:p>
    <w:p w14:paraId="41CCB86D" w14:textId="77777777" w:rsidR="00D27196" w:rsidRPr="00587BA8" w:rsidRDefault="00D27196" w:rsidP="00D27196">
      <w:pPr>
        <w:spacing w:after="160" w:line="259" w:lineRule="auto"/>
        <w:jc w:val="center"/>
        <w:rPr>
          <w:rFonts w:ascii="Poppins" w:eastAsiaTheme="minorHAnsi" w:hAnsi="Poppins" w:cs="Poppins"/>
        </w:rPr>
      </w:pPr>
      <w:r w:rsidRPr="00587BA8">
        <w:rPr>
          <w:rFonts w:ascii="Poppins" w:eastAsiaTheme="minorHAnsi" w:hAnsi="Poppins" w:cs="Poppins"/>
        </w:rPr>
        <w:t>§ 6.</w:t>
      </w:r>
    </w:p>
    <w:p w14:paraId="65CC0C61" w14:textId="77777777" w:rsidR="00D27196" w:rsidRPr="00587BA8" w:rsidRDefault="00D27196" w:rsidP="00D27196">
      <w:pPr>
        <w:spacing w:after="160" w:line="259" w:lineRule="auto"/>
        <w:jc w:val="both"/>
        <w:rPr>
          <w:rFonts w:ascii="Poppins" w:eastAsiaTheme="minorHAnsi" w:hAnsi="Poppins" w:cs="Poppins"/>
        </w:rPr>
      </w:pPr>
      <w:r w:rsidRPr="00587BA8">
        <w:rPr>
          <w:rFonts w:ascii="Poppins" w:eastAsiaTheme="minorHAnsi" w:hAnsi="Poppins" w:cs="Poppins"/>
        </w:rPr>
        <w:t xml:space="preserve">Postanowienia Oświadczenia obowiązują aż do chwili uzyskania zgody przez Zobowiązanego na ich ujawnienie wyrażone przez KIM na piśmie pod rygorem nieważności, chyba że co innego wynika z obowiązujących przepisów prawa. </w:t>
      </w:r>
    </w:p>
    <w:p w14:paraId="6003DCD2" w14:textId="77777777" w:rsidR="00D27196" w:rsidRPr="00587BA8" w:rsidRDefault="00D27196" w:rsidP="00D27196">
      <w:pPr>
        <w:spacing w:after="160" w:line="259" w:lineRule="auto"/>
        <w:jc w:val="center"/>
        <w:rPr>
          <w:rFonts w:ascii="Poppins" w:eastAsiaTheme="minorHAnsi" w:hAnsi="Poppins" w:cs="Poppins"/>
        </w:rPr>
      </w:pPr>
      <w:r w:rsidRPr="00587BA8">
        <w:rPr>
          <w:rFonts w:ascii="Poppins" w:eastAsiaTheme="minorHAnsi" w:hAnsi="Poppins" w:cs="Poppins"/>
        </w:rPr>
        <w:t>§ 7.</w:t>
      </w:r>
    </w:p>
    <w:p w14:paraId="0F3B6099" w14:textId="77777777" w:rsidR="00D27196" w:rsidRPr="00587BA8" w:rsidRDefault="00D27196" w:rsidP="00D27196">
      <w:pPr>
        <w:spacing w:after="160" w:line="259" w:lineRule="auto"/>
        <w:jc w:val="both"/>
        <w:rPr>
          <w:rFonts w:ascii="Poppins" w:eastAsiaTheme="minorHAnsi" w:hAnsi="Poppins" w:cs="Poppins"/>
        </w:rPr>
      </w:pPr>
      <w:r w:rsidRPr="00587BA8">
        <w:rPr>
          <w:rFonts w:ascii="Poppins" w:eastAsiaTheme="minorHAnsi" w:hAnsi="Poppins" w:cs="Poppins"/>
        </w:rPr>
        <w:t>1.</w:t>
      </w:r>
      <w:r w:rsidRPr="00587BA8">
        <w:rPr>
          <w:rFonts w:ascii="Poppins" w:eastAsiaTheme="minorHAnsi" w:hAnsi="Poppins" w:cs="Poppins"/>
        </w:rPr>
        <w:tab/>
        <w:t>Celem usprawnienia wymiany informacji Strony wyznaczają następujące osoby do kontaktów roboczych oraz sposoby roboczej wymiany informacji:</w:t>
      </w:r>
    </w:p>
    <w:p w14:paraId="73F58E2B" w14:textId="77777777" w:rsidR="00D27196" w:rsidRPr="00587BA8" w:rsidRDefault="00D27196" w:rsidP="00D27196">
      <w:pPr>
        <w:spacing w:after="160" w:line="259" w:lineRule="auto"/>
        <w:ind w:left="567"/>
        <w:jc w:val="both"/>
        <w:rPr>
          <w:rFonts w:ascii="Poppins" w:eastAsiaTheme="minorHAnsi" w:hAnsi="Poppins" w:cs="Poppins"/>
        </w:rPr>
      </w:pPr>
      <w:r w:rsidRPr="00587BA8">
        <w:rPr>
          <w:rFonts w:ascii="Poppins" w:eastAsiaTheme="minorHAnsi" w:hAnsi="Poppins" w:cs="Poppins"/>
        </w:rPr>
        <w:t>1)</w:t>
      </w:r>
      <w:r w:rsidRPr="00587BA8">
        <w:rPr>
          <w:rFonts w:ascii="Poppins" w:eastAsiaTheme="minorHAnsi" w:hAnsi="Poppins" w:cs="Poppins"/>
        </w:rPr>
        <w:tab/>
        <w:t>Po stronie KIM  jest to  osoba uprawniona do porozumiewania się z Zobowiązanym wskazana w dokumentacji postępowania, o którym mowa w preambule Oświadczenia</w:t>
      </w:r>
    </w:p>
    <w:p w14:paraId="2E5BF77E" w14:textId="77777777" w:rsidR="00D27196" w:rsidRPr="00587BA8" w:rsidRDefault="00D27196" w:rsidP="00D27196">
      <w:pPr>
        <w:spacing w:after="160" w:line="259" w:lineRule="auto"/>
        <w:ind w:left="567"/>
        <w:jc w:val="both"/>
        <w:rPr>
          <w:rFonts w:ascii="Poppins" w:eastAsiaTheme="minorHAnsi" w:hAnsi="Poppins" w:cs="Poppins"/>
        </w:rPr>
      </w:pPr>
      <w:r w:rsidRPr="00587BA8">
        <w:rPr>
          <w:rFonts w:ascii="Poppins" w:eastAsiaTheme="minorHAnsi" w:hAnsi="Poppins" w:cs="Poppins"/>
        </w:rPr>
        <w:lastRenderedPageBreak/>
        <w:t>2)</w:t>
      </w:r>
      <w:r w:rsidRPr="00587BA8">
        <w:rPr>
          <w:rFonts w:ascii="Poppins" w:eastAsiaTheme="minorHAnsi" w:hAnsi="Poppins" w:cs="Poppins"/>
        </w:rPr>
        <w:tab/>
        <w:t>Po stronie Zobowiązanego:</w:t>
      </w:r>
    </w:p>
    <w:p w14:paraId="19325798" w14:textId="77777777" w:rsidR="00D27196" w:rsidRPr="00587BA8" w:rsidRDefault="00D27196" w:rsidP="00D27196">
      <w:pPr>
        <w:spacing w:after="160" w:line="259" w:lineRule="auto"/>
        <w:ind w:left="993"/>
        <w:jc w:val="both"/>
        <w:rPr>
          <w:rFonts w:ascii="Poppins" w:eastAsiaTheme="minorHAnsi" w:hAnsi="Poppins" w:cs="Poppins"/>
        </w:rPr>
      </w:pPr>
      <w:r w:rsidRPr="00587BA8">
        <w:rPr>
          <w:rFonts w:ascii="Poppins" w:eastAsiaTheme="minorHAnsi" w:hAnsi="Poppins" w:cs="Poppins"/>
        </w:rPr>
        <w:t>a)</w:t>
      </w:r>
      <w:r w:rsidRPr="00587BA8">
        <w:rPr>
          <w:rFonts w:ascii="Poppins" w:eastAsiaTheme="minorHAnsi" w:hAnsi="Poppins" w:cs="Poppins"/>
        </w:rPr>
        <w:tab/>
        <w:t>………………….</w:t>
      </w:r>
    </w:p>
    <w:p w14:paraId="3B572C40" w14:textId="77777777" w:rsidR="00D27196" w:rsidRPr="00587BA8" w:rsidRDefault="00D27196" w:rsidP="00D27196">
      <w:pPr>
        <w:spacing w:after="160" w:line="259" w:lineRule="auto"/>
        <w:ind w:left="993"/>
        <w:jc w:val="both"/>
        <w:rPr>
          <w:rFonts w:ascii="Poppins" w:eastAsiaTheme="minorHAnsi" w:hAnsi="Poppins" w:cs="Poppins"/>
        </w:rPr>
      </w:pPr>
      <w:r w:rsidRPr="00587BA8">
        <w:rPr>
          <w:rFonts w:ascii="Poppins" w:eastAsiaTheme="minorHAnsi" w:hAnsi="Poppins" w:cs="Poppins"/>
        </w:rPr>
        <w:t>e-mail:  ..........................</w:t>
      </w:r>
    </w:p>
    <w:p w14:paraId="1A495869" w14:textId="77777777" w:rsidR="00D27196" w:rsidRPr="00587BA8" w:rsidRDefault="00D27196" w:rsidP="00D27196">
      <w:pPr>
        <w:spacing w:after="160" w:line="259" w:lineRule="auto"/>
        <w:ind w:left="993"/>
        <w:jc w:val="both"/>
        <w:rPr>
          <w:rFonts w:ascii="Poppins" w:eastAsiaTheme="minorHAnsi" w:hAnsi="Poppins" w:cs="Poppins"/>
          <w:lang w:val="en-US"/>
        </w:rPr>
      </w:pPr>
      <w:r w:rsidRPr="00587BA8">
        <w:rPr>
          <w:rFonts w:ascii="Poppins" w:eastAsiaTheme="minorHAnsi" w:hAnsi="Poppins" w:cs="Poppins"/>
          <w:lang w:val="en-US"/>
        </w:rPr>
        <w:t>nr tel.: …………………………</w:t>
      </w:r>
    </w:p>
    <w:p w14:paraId="0AD180BA" w14:textId="77777777" w:rsidR="00D27196" w:rsidRPr="00587BA8" w:rsidRDefault="00D27196" w:rsidP="00D27196">
      <w:pPr>
        <w:spacing w:after="160" w:line="259" w:lineRule="auto"/>
        <w:ind w:left="993"/>
        <w:jc w:val="both"/>
        <w:rPr>
          <w:rFonts w:ascii="Poppins" w:eastAsiaTheme="minorHAnsi" w:hAnsi="Poppins" w:cs="Poppins"/>
          <w:lang w:val="en-US"/>
        </w:rPr>
      </w:pPr>
      <w:r w:rsidRPr="00587BA8">
        <w:rPr>
          <w:rFonts w:ascii="Poppins" w:eastAsiaTheme="minorHAnsi" w:hAnsi="Poppins" w:cs="Poppins"/>
          <w:lang w:val="en-US"/>
        </w:rPr>
        <w:t>b)</w:t>
      </w:r>
      <w:r w:rsidRPr="00587BA8">
        <w:rPr>
          <w:rFonts w:ascii="Poppins" w:eastAsiaTheme="minorHAnsi" w:hAnsi="Poppins" w:cs="Poppins"/>
          <w:lang w:val="en-US"/>
        </w:rPr>
        <w:tab/>
        <w:t>………………….</w:t>
      </w:r>
    </w:p>
    <w:p w14:paraId="2244051D" w14:textId="77777777" w:rsidR="00D27196" w:rsidRPr="00587BA8" w:rsidRDefault="00D27196" w:rsidP="00D27196">
      <w:pPr>
        <w:spacing w:after="160" w:line="259" w:lineRule="auto"/>
        <w:ind w:left="993"/>
        <w:jc w:val="both"/>
        <w:rPr>
          <w:rFonts w:ascii="Poppins" w:eastAsiaTheme="minorHAnsi" w:hAnsi="Poppins" w:cs="Poppins"/>
          <w:lang w:val="en-US"/>
        </w:rPr>
      </w:pPr>
      <w:r w:rsidRPr="00587BA8">
        <w:rPr>
          <w:rFonts w:ascii="Poppins" w:eastAsiaTheme="minorHAnsi" w:hAnsi="Poppins" w:cs="Poppins"/>
          <w:lang w:val="en-US"/>
        </w:rPr>
        <w:t>e-mail:  ..........................</w:t>
      </w:r>
    </w:p>
    <w:p w14:paraId="2684DD16" w14:textId="77777777" w:rsidR="00D27196" w:rsidRPr="00587BA8" w:rsidRDefault="00D27196" w:rsidP="00D27196">
      <w:pPr>
        <w:spacing w:after="160" w:line="259" w:lineRule="auto"/>
        <w:ind w:left="993"/>
        <w:jc w:val="both"/>
        <w:rPr>
          <w:rFonts w:ascii="Poppins" w:eastAsiaTheme="minorHAnsi" w:hAnsi="Poppins" w:cs="Poppins"/>
        </w:rPr>
      </w:pPr>
      <w:r w:rsidRPr="00587BA8">
        <w:rPr>
          <w:rFonts w:ascii="Poppins" w:eastAsiaTheme="minorHAnsi" w:hAnsi="Poppins" w:cs="Poppins"/>
        </w:rPr>
        <w:t>nr tel.: …………………………</w:t>
      </w:r>
    </w:p>
    <w:p w14:paraId="52226DA2" w14:textId="77777777" w:rsidR="00D27196" w:rsidRPr="00587BA8" w:rsidRDefault="00D27196" w:rsidP="00D27196">
      <w:pPr>
        <w:spacing w:after="160" w:line="259" w:lineRule="auto"/>
        <w:jc w:val="both"/>
        <w:rPr>
          <w:rFonts w:ascii="Poppins" w:eastAsiaTheme="minorHAnsi" w:hAnsi="Poppins" w:cs="Poppins"/>
        </w:rPr>
      </w:pPr>
      <w:r w:rsidRPr="00587BA8">
        <w:rPr>
          <w:rFonts w:ascii="Poppins" w:eastAsiaTheme="minorHAnsi" w:hAnsi="Poppins" w:cs="Poppins"/>
        </w:rPr>
        <w:t>2.</w:t>
      </w:r>
      <w:r w:rsidRPr="00587BA8">
        <w:rPr>
          <w:rFonts w:ascii="Poppins" w:eastAsiaTheme="minorHAnsi" w:hAnsi="Poppins" w:cs="Poppins"/>
        </w:rPr>
        <w:tab/>
        <w:t>Wszystkie zawiadomienia, wezwania i inne informacje, które są wymagane lub dozwolone na mocy niniejszego Oświadczenia, dokonywane będą w formie pisemnej i będą uważane za skutecznie doręczone KIM, jeżeli zostaną:</w:t>
      </w:r>
    </w:p>
    <w:p w14:paraId="0DD4B520" w14:textId="77777777" w:rsidR="00D27196" w:rsidRPr="00587BA8" w:rsidRDefault="00D27196" w:rsidP="00D27196">
      <w:pPr>
        <w:spacing w:after="160" w:line="259" w:lineRule="auto"/>
        <w:ind w:left="567"/>
        <w:jc w:val="both"/>
        <w:rPr>
          <w:rFonts w:ascii="Poppins" w:eastAsiaTheme="minorHAnsi" w:hAnsi="Poppins" w:cs="Poppins"/>
        </w:rPr>
      </w:pPr>
      <w:r w:rsidRPr="00587BA8">
        <w:rPr>
          <w:rFonts w:ascii="Poppins" w:eastAsiaTheme="minorHAnsi" w:hAnsi="Poppins" w:cs="Poppins"/>
        </w:rPr>
        <w:t>1)</w:t>
      </w:r>
      <w:r w:rsidRPr="00587BA8">
        <w:rPr>
          <w:rFonts w:ascii="Poppins" w:eastAsiaTheme="minorHAnsi" w:hAnsi="Poppins" w:cs="Poppins"/>
        </w:rPr>
        <w:tab/>
        <w:t xml:space="preserve">doręczone do rąk własnych osobom wskazanym w ust. 1 powyżej za potwierdzeniem odbioru, lub </w:t>
      </w:r>
    </w:p>
    <w:p w14:paraId="343534DD" w14:textId="77777777" w:rsidR="00D27196" w:rsidRPr="00587BA8" w:rsidRDefault="00D27196" w:rsidP="00D27196">
      <w:pPr>
        <w:spacing w:after="160" w:line="259" w:lineRule="auto"/>
        <w:ind w:left="567"/>
        <w:jc w:val="both"/>
        <w:rPr>
          <w:rFonts w:ascii="Poppins" w:eastAsiaTheme="minorHAnsi" w:hAnsi="Poppins" w:cs="Poppins"/>
        </w:rPr>
      </w:pPr>
      <w:r w:rsidRPr="00587BA8">
        <w:rPr>
          <w:rFonts w:ascii="Poppins" w:eastAsiaTheme="minorHAnsi" w:hAnsi="Poppins" w:cs="Poppins"/>
        </w:rPr>
        <w:t>2)</w:t>
      </w:r>
      <w:r w:rsidRPr="00587BA8">
        <w:rPr>
          <w:rFonts w:ascii="Poppins" w:eastAsiaTheme="minorHAnsi" w:hAnsi="Poppins" w:cs="Poppins"/>
        </w:rPr>
        <w:tab/>
        <w:t xml:space="preserve">przesłane Stronie pocztą kurierską lub drogą pocztową w formie listu poleconego za zwrotnym potwierdzeniem odbioru. Przesyłka kurierska lub list polecony za zwrotnym potwierdzeniem odbioru powinien być zapakowany w kopertę bezpieczną, a numer koperty przekazany adresatowi w celu możliwości weryfikacji czy przesyłka dotarła do niego bez ujawnienia zawartości podczas transportu, lub </w:t>
      </w:r>
    </w:p>
    <w:p w14:paraId="7839CA83" w14:textId="3269D106" w:rsidR="00D27196" w:rsidRPr="00587BA8" w:rsidRDefault="00D27196" w:rsidP="00D27196">
      <w:pPr>
        <w:spacing w:after="160" w:line="259" w:lineRule="auto"/>
        <w:ind w:left="567"/>
        <w:jc w:val="both"/>
        <w:rPr>
          <w:rFonts w:ascii="Poppins" w:eastAsiaTheme="minorHAnsi" w:hAnsi="Poppins" w:cs="Poppins"/>
        </w:rPr>
      </w:pPr>
      <w:r w:rsidRPr="00587BA8">
        <w:rPr>
          <w:rFonts w:ascii="Poppins" w:eastAsiaTheme="minorHAnsi" w:hAnsi="Poppins" w:cs="Poppins"/>
        </w:rPr>
        <w:t>3)</w:t>
      </w:r>
      <w:r w:rsidRPr="00587BA8">
        <w:rPr>
          <w:rFonts w:ascii="Poppins" w:eastAsiaTheme="minorHAnsi" w:hAnsi="Poppins" w:cs="Poppins"/>
        </w:rPr>
        <w:tab/>
        <w:t>przesłane Stronie pocztą e-mail, w postaci zabezpieczonego hasłem skompresowanego pliku. W takim przypadku hasło umożliwiające rozszyfrowanie pliku należy przekazać adresatowi dokumentu innym kanałem komunikacyjnym, np. osobiście, telefonicznie lub SMS</w:t>
      </w:r>
      <w:r w:rsidR="00305CAC" w:rsidRPr="00587BA8">
        <w:rPr>
          <w:rFonts w:ascii="Poppins" w:eastAsiaTheme="minorHAnsi" w:hAnsi="Poppins" w:cs="Poppins"/>
        </w:rPr>
        <w:t>,</w:t>
      </w:r>
    </w:p>
    <w:p w14:paraId="298EFF18" w14:textId="3513EF8D" w:rsidR="00305CAC" w:rsidRPr="00587BA8" w:rsidRDefault="00305CAC" w:rsidP="00D27196">
      <w:pPr>
        <w:spacing w:after="160" w:line="259" w:lineRule="auto"/>
        <w:ind w:left="567"/>
        <w:jc w:val="both"/>
        <w:rPr>
          <w:rFonts w:ascii="Poppins" w:eastAsiaTheme="minorHAnsi" w:hAnsi="Poppins" w:cs="Poppins"/>
        </w:rPr>
      </w:pPr>
      <w:r w:rsidRPr="00587BA8">
        <w:rPr>
          <w:rFonts w:ascii="Poppins" w:eastAsiaTheme="minorHAnsi" w:hAnsi="Poppins" w:cs="Poppins"/>
        </w:rPr>
        <w:t xml:space="preserve">4) przesłane Stronie poprzez platformę zakupową, o której mowa w SWZ, na której prowadzone jest niniejsze postępowanie. </w:t>
      </w:r>
    </w:p>
    <w:p w14:paraId="5C1B07B0" w14:textId="77777777" w:rsidR="00D27196" w:rsidRPr="00587BA8" w:rsidRDefault="00D27196" w:rsidP="00D27196">
      <w:pPr>
        <w:spacing w:after="160" w:line="259" w:lineRule="auto"/>
        <w:jc w:val="both"/>
        <w:rPr>
          <w:rFonts w:ascii="Poppins" w:eastAsiaTheme="minorHAnsi" w:hAnsi="Poppins" w:cs="Poppins"/>
        </w:rPr>
      </w:pPr>
      <w:r w:rsidRPr="00587BA8">
        <w:rPr>
          <w:rFonts w:ascii="Poppins" w:eastAsiaTheme="minorHAnsi" w:hAnsi="Poppins" w:cs="Poppins"/>
        </w:rPr>
        <w:t>3.</w:t>
      </w:r>
      <w:r w:rsidRPr="00587BA8">
        <w:rPr>
          <w:rFonts w:ascii="Poppins" w:eastAsiaTheme="minorHAnsi" w:hAnsi="Poppins" w:cs="Poppins"/>
        </w:rPr>
        <w:tab/>
        <w:t xml:space="preserve">W przypadku zmiany osób do kontaktów, Strona jest zobowiązana przekazać informację drugiej Stronie o planowanej zmianie na co najmniej 7 dni przed zmianą, celem zapobiegnięcia wymianie informacji między osobami nieuprawnionymi, a następnie poinformować nowo wyznaczoną osobę do kontaktów roboczych zgodnie z postanowieniami niniejszego Oświadczenia. </w:t>
      </w:r>
    </w:p>
    <w:p w14:paraId="1402CDC5" w14:textId="77777777" w:rsidR="00D27196" w:rsidRPr="00587BA8" w:rsidRDefault="00D27196" w:rsidP="00D27196">
      <w:pPr>
        <w:spacing w:after="160" w:line="259" w:lineRule="auto"/>
        <w:jc w:val="both"/>
        <w:rPr>
          <w:rFonts w:ascii="Poppins" w:eastAsiaTheme="minorHAnsi" w:hAnsi="Poppins" w:cs="Poppins"/>
        </w:rPr>
      </w:pPr>
      <w:r w:rsidRPr="00587BA8">
        <w:rPr>
          <w:rFonts w:ascii="Poppins" w:eastAsiaTheme="minorHAnsi" w:hAnsi="Poppins" w:cs="Poppins"/>
        </w:rPr>
        <w:lastRenderedPageBreak/>
        <w:t>4.</w:t>
      </w:r>
      <w:r w:rsidRPr="00587BA8">
        <w:rPr>
          <w:rFonts w:ascii="Poppins" w:eastAsiaTheme="minorHAnsi" w:hAnsi="Poppins" w:cs="Poppins"/>
        </w:rPr>
        <w:tab/>
        <w:t>Zmiana danych, o których mowa w ust. 1 i 3 wymaga wyłącznie przekazania pisemnej informacji (pod rygorem nieważności) drugiej Stronie osobom wskazanym w ust. 1 powyżej.</w:t>
      </w:r>
    </w:p>
    <w:p w14:paraId="4A9CC872" w14:textId="77777777" w:rsidR="00D27196" w:rsidRPr="00587BA8" w:rsidRDefault="00D27196" w:rsidP="00D27196">
      <w:pPr>
        <w:spacing w:after="160" w:line="259" w:lineRule="auto"/>
        <w:jc w:val="both"/>
        <w:rPr>
          <w:rFonts w:ascii="Poppins" w:eastAsiaTheme="minorHAnsi" w:hAnsi="Poppins" w:cs="Poppins"/>
        </w:rPr>
      </w:pPr>
      <w:r w:rsidRPr="00587BA8">
        <w:rPr>
          <w:rFonts w:ascii="Poppins" w:eastAsiaTheme="minorHAnsi" w:hAnsi="Poppins" w:cs="Poppins"/>
        </w:rPr>
        <w:t>5.</w:t>
      </w:r>
      <w:r w:rsidRPr="00587BA8">
        <w:rPr>
          <w:rFonts w:ascii="Poppins" w:eastAsiaTheme="minorHAnsi" w:hAnsi="Poppins" w:cs="Poppins"/>
        </w:rPr>
        <w:tab/>
        <w:t>Zobowiązany zrealizuje w imieniu KIM obowiązek informacyjny wynikający z art. 14 ust.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 1, sprost.: Dz. Urz. UE L 127 z 23.05.2018, s. 2)  w stosunku do osób:</w:t>
      </w:r>
    </w:p>
    <w:p w14:paraId="7BC29AFF" w14:textId="3FD8286D" w:rsidR="00D27196" w:rsidRPr="00587BA8" w:rsidRDefault="00D27196" w:rsidP="00D27196">
      <w:pPr>
        <w:spacing w:after="160" w:line="259" w:lineRule="auto"/>
        <w:ind w:left="567"/>
        <w:jc w:val="both"/>
        <w:rPr>
          <w:rFonts w:ascii="Poppins" w:eastAsiaTheme="minorHAnsi" w:hAnsi="Poppins" w:cs="Poppins"/>
        </w:rPr>
      </w:pPr>
      <w:r w:rsidRPr="00587BA8">
        <w:rPr>
          <w:rFonts w:ascii="Poppins" w:eastAsiaTheme="minorHAnsi" w:hAnsi="Poppins" w:cs="Poppins"/>
        </w:rPr>
        <w:t>1)</w:t>
      </w:r>
      <w:r w:rsidRPr="00587BA8">
        <w:rPr>
          <w:rFonts w:ascii="Poppins" w:eastAsiaTheme="minorHAnsi" w:hAnsi="Poppins" w:cs="Poppins"/>
        </w:rPr>
        <w:tab/>
        <w:t>wskazanych i uprawnionych do bieżących kontaktów poprzez zapoznanie tych osób z informacjami znajdującymi się w treści Rozdziału XXII SWZ prowadzonego postępowania nr KIM.2.20223, tj. „</w:t>
      </w:r>
      <w:r w:rsidR="003E2BD8" w:rsidRPr="00587BA8">
        <w:rPr>
          <w:rFonts w:ascii="Poppins" w:eastAsiaTheme="minorHAnsi" w:hAnsi="Poppins" w:cs="Poppins"/>
        </w:rPr>
        <w:t>Informacje o przetwarzaniu danych osobowych</w:t>
      </w:r>
      <w:r w:rsidRPr="00587BA8">
        <w:rPr>
          <w:rFonts w:ascii="Poppins" w:eastAsiaTheme="minorHAnsi" w:hAnsi="Poppins" w:cs="Poppins"/>
        </w:rPr>
        <w:t>”, mając</w:t>
      </w:r>
      <w:r w:rsidR="003E2BD8" w:rsidRPr="00587BA8">
        <w:rPr>
          <w:rFonts w:ascii="Poppins" w:eastAsiaTheme="minorHAnsi" w:hAnsi="Poppins" w:cs="Poppins"/>
        </w:rPr>
        <w:t>e</w:t>
      </w:r>
      <w:r w:rsidRPr="00587BA8">
        <w:rPr>
          <w:rFonts w:ascii="Poppins" w:eastAsiaTheme="minorHAnsi" w:hAnsi="Poppins" w:cs="Poppins"/>
        </w:rPr>
        <w:t xml:space="preserve"> odpowiednie zastosowanie także w odniesieniu do niniejszego Oświadczenia.</w:t>
      </w:r>
    </w:p>
    <w:p w14:paraId="73C123D1" w14:textId="01EDEE65" w:rsidR="00D27196" w:rsidRPr="00587BA8" w:rsidRDefault="00D27196" w:rsidP="00D27196">
      <w:pPr>
        <w:spacing w:after="160" w:line="259" w:lineRule="auto"/>
        <w:ind w:left="567"/>
        <w:jc w:val="both"/>
        <w:rPr>
          <w:rFonts w:ascii="Poppins" w:eastAsiaTheme="minorHAnsi" w:hAnsi="Poppins" w:cs="Poppins"/>
        </w:rPr>
      </w:pPr>
      <w:r w:rsidRPr="00587BA8">
        <w:rPr>
          <w:rFonts w:ascii="Poppins" w:eastAsiaTheme="minorHAnsi" w:hAnsi="Poppins" w:cs="Poppins"/>
        </w:rPr>
        <w:t>2)</w:t>
      </w:r>
      <w:r w:rsidRPr="00587BA8">
        <w:rPr>
          <w:rFonts w:ascii="Poppins" w:eastAsiaTheme="minorHAnsi" w:hAnsi="Poppins" w:cs="Poppins"/>
        </w:rPr>
        <w:tab/>
        <w:t xml:space="preserve">Osób Uprawnionych poprzez zapoznanie tych osób z informacjami znajdującymi się na stronie internetowej KIM  </w:t>
      </w:r>
      <w:r w:rsidR="003E2BD8" w:rsidRPr="00587BA8">
        <w:rPr>
          <w:rFonts w:ascii="Poppins" w:eastAsiaTheme="minorHAnsi" w:hAnsi="Poppins" w:cs="Poppins"/>
        </w:rPr>
        <w:t xml:space="preserve">w treści </w:t>
      </w:r>
      <w:bookmarkStart w:id="28" w:name="_Hlk132203498"/>
      <w:r w:rsidR="003E2BD8" w:rsidRPr="00587BA8">
        <w:rPr>
          <w:rFonts w:ascii="Poppins" w:eastAsiaTheme="minorHAnsi" w:hAnsi="Poppins" w:cs="Poppins"/>
        </w:rPr>
        <w:t>Rozdziału XXII SWZ prowadzonego postępowania, tj. „Informacje o przetwarzaniu danych osobowych”,  mające odpowiednie zastosowanie także w odniesieniu do niniejszego Oświadczenia</w:t>
      </w:r>
      <w:bookmarkEnd w:id="28"/>
      <w:r w:rsidRPr="00587BA8">
        <w:rPr>
          <w:rFonts w:ascii="Poppins" w:eastAsiaTheme="minorHAnsi" w:hAnsi="Poppins" w:cs="Poppins"/>
        </w:rPr>
        <w:t>.</w:t>
      </w:r>
    </w:p>
    <w:p w14:paraId="5387FA71" w14:textId="77777777" w:rsidR="00D27196" w:rsidRPr="00587BA8" w:rsidRDefault="00D27196" w:rsidP="00D27196">
      <w:pPr>
        <w:spacing w:after="160" w:line="259" w:lineRule="auto"/>
        <w:jc w:val="both"/>
        <w:rPr>
          <w:rFonts w:ascii="Poppins" w:eastAsiaTheme="minorHAnsi" w:hAnsi="Poppins" w:cs="Poppins"/>
        </w:rPr>
      </w:pPr>
      <w:r w:rsidRPr="00587BA8">
        <w:rPr>
          <w:rFonts w:ascii="Poppins" w:eastAsiaTheme="minorHAnsi" w:hAnsi="Poppins" w:cs="Poppins"/>
        </w:rPr>
        <w:t>6.</w:t>
      </w:r>
      <w:r w:rsidRPr="00587BA8">
        <w:rPr>
          <w:rFonts w:ascii="Poppins" w:eastAsiaTheme="minorHAnsi" w:hAnsi="Poppins" w:cs="Poppins"/>
        </w:rPr>
        <w:tab/>
        <w:t xml:space="preserve">Zobowiązany posiadający dostęp do systemów teleinformatycznych KIM lub wymieniający korespondencję w trybie elektronicznym z KIM zobowiązany jest do zgłaszania wszystkich zaobserwowanych lub podejrzanych zdarzeń dotyczących środowiska teleinformatycznego KIM, które w momencie wykrycia lub zgłoszenia noszą znamiona incydentu cyberbezpieczeństwa. Przez pojęcie incydentu cyberbezpieczeństwa rozumie się zdarzenie lub serię niepożądanych albo niespodziewanych zdarzeń związanych z bezpieczeństwem informacji, które stwarzają znaczne prawdopodobieństwo zakłócenia procesów biznesowych i zagrażają bezpieczeństwu informacji w KIM. </w:t>
      </w:r>
    </w:p>
    <w:p w14:paraId="229FA216" w14:textId="77777777" w:rsidR="00D27196" w:rsidRPr="003C4190" w:rsidRDefault="00D27196" w:rsidP="00D27196">
      <w:pPr>
        <w:spacing w:after="160" w:line="259" w:lineRule="auto"/>
        <w:jc w:val="both"/>
        <w:rPr>
          <w:rFonts w:ascii="Poppins" w:eastAsiaTheme="minorHAnsi" w:hAnsi="Poppins" w:cs="Poppins"/>
        </w:rPr>
      </w:pPr>
      <w:r w:rsidRPr="00587BA8">
        <w:rPr>
          <w:rFonts w:ascii="Poppins" w:eastAsiaTheme="minorHAnsi" w:hAnsi="Poppins" w:cs="Poppins"/>
        </w:rPr>
        <w:t>7.</w:t>
      </w:r>
      <w:r w:rsidRPr="00587BA8">
        <w:rPr>
          <w:rFonts w:ascii="Poppins" w:eastAsiaTheme="minorHAnsi" w:hAnsi="Poppins" w:cs="Poppins"/>
        </w:rPr>
        <w:tab/>
        <w:t xml:space="preserve">W przypadku stwierdzenia zdarzenia, o którym mowa w ust. 6 powyżej lub prawdopodobieństwa wystąpienia takiego zdarzenia, Zobowiązany, zobowiązany jest do niezwłocznego poinformowania KIM poprzez jeden z poniżej dostępnych kanałów komunikacji: </w:t>
      </w:r>
    </w:p>
    <w:p w14:paraId="6119E215" w14:textId="05A58063" w:rsidR="00D27196" w:rsidRPr="003C4190" w:rsidRDefault="00D27196" w:rsidP="00D27196">
      <w:pPr>
        <w:spacing w:after="160" w:line="259" w:lineRule="auto"/>
        <w:ind w:left="567"/>
        <w:jc w:val="both"/>
        <w:rPr>
          <w:rFonts w:ascii="Poppins" w:eastAsiaTheme="minorHAnsi" w:hAnsi="Poppins" w:cs="Poppins"/>
        </w:rPr>
      </w:pPr>
      <w:r w:rsidRPr="003C4190">
        <w:rPr>
          <w:rFonts w:ascii="Poppins" w:eastAsiaTheme="minorHAnsi" w:hAnsi="Poppins" w:cs="Poppins"/>
        </w:rPr>
        <w:t>1)</w:t>
      </w:r>
      <w:r w:rsidRPr="003C4190">
        <w:rPr>
          <w:rFonts w:ascii="Poppins" w:eastAsiaTheme="minorHAnsi" w:hAnsi="Poppins" w:cs="Poppins"/>
        </w:rPr>
        <w:tab/>
        <w:t xml:space="preserve">telefonicznie na numer: </w:t>
      </w:r>
      <w:hyperlink r:id="rId27" w:history="1">
        <w:r w:rsidR="003C4190" w:rsidRPr="003C4190">
          <w:rPr>
            <w:rStyle w:val="Hipercze"/>
            <w:rFonts w:ascii="Poppins" w:eastAsia="Times New Roman" w:hAnsi="Poppins" w:cs="Poppins"/>
            <w:lang w:eastAsia="pl-PL"/>
          </w:rPr>
          <w:t>+48 22 118 98 44</w:t>
        </w:r>
      </w:hyperlink>
    </w:p>
    <w:p w14:paraId="39033365" w14:textId="667612AA" w:rsidR="00D27196" w:rsidRPr="003C4190" w:rsidRDefault="00D27196" w:rsidP="00D27196">
      <w:pPr>
        <w:spacing w:after="160" w:line="259" w:lineRule="auto"/>
        <w:ind w:left="567"/>
        <w:jc w:val="both"/>
        <w:rPr>
          <w:rFonts w:ascii="Poppins" w:eastAsiaTheme="minorHAnsi" w:hAnsi="Poppins" w:cs="Poppins"/>
        </w:rPr>
      </w:pPr>
      <w:r w:rsidRPr="003C4190">
        <w:rPr>
          <w:rFonts w:ascii="Poppins" w:eastAsiaTheme="minorHAnsi" w:hAnsi="Poppins" w:cs="Poppins"/>
        </w:rPr>
        <w:t>2)</w:t>
      </w:r>
      <w:r w:rsidRPr="003C4190">
        <w:rPr>
          <w:rFonts w:ascii="Poppins" w:eastAsiaTheme="minorHAnsi" w:hAnsi="Poppins" w:cs="Poppins"/>
        </w:rPr>
        <w:tab/>
        <w:t xml:space="preserve">mailowo na adres: </w:t>
      </w:r>
      <w:hyperlink r:id="rId28" w:history="1">
        <w:r w:rsidR="003C4190" w:rsidRPr="003C4190">
          <w:rPr>
            <w:rStyle w:val="Hipercze"/>
            <w:rFonts w:ascii="Poppins" w:eastAsiaTheme="minorHAnsi" w:hAnsi="Poppins" w:cs="Poppins"/>
          </w:rPr>
          <w:t>help@kim.gov.pl</w:t>
        </w:r>
      </w:hyperlink>
      <w:r w:rsidR="003C4190">
        <w:rPr>
          <w:rFonts w:ascii="Poppins" w:eastAsiaTheme="minorHAnsi" w:hAnsi="Poppins" w:cs="Poppins"/>
        </w:rPr>
        <w:t xml:space="preserve"> </w:t>
      </w:r>
    </w:p>
    <w:p w14:paraId="4AD77585" w14:textId="77777777" w:rsidR="00D27196" w:rsidRPr="00587BA8" w:rsidRDefault="00D27196" w:rsidP="00D27196">
      <w:pPr>
        <w:spacing w:after="160" w:line="259" w:lineRule="auto"/>
        <w:jc w:val="both"/>
        <w:rPr>
          <w:rFonts w:ascii="Poppins" w:eastAsiaTheme="minorHAnsi" w:hAnsi="Poppins" w:cs="Poppins"/>
        </w:rPr>
      </w:pPr>
      <w:r w:rsidRPr="00587BA8">
        <w:rPr>
          <w:rFonts w:ascii="Poppins" w:eastAsiaTheme="minorHAnsi" w:hAnsi="Poppins" w:cs="Poppins"/>
        </w:rPr>
        <w:lastRenderedPageBreak/>
        <w:t>8.</w:t>
      </w:r>
      <w:r w:rsidRPr="00587BA8">
        <w:rPr>
          <w:rFonts w:ascii="Poppins" w:eastAsiaTheme="minorHAnsi" w:hAnsi="Poppins" w:cs="Poppins"/>
        </w:rPr>
        <w:tab/>
        <w:t xml:space="preserve">Zobowiązany, zobowiązany jest przekazać KIM wszelkie istotne i niezbędne informacje dotyczące zdarzenia, o którym mowa w ust. 6 powyżej. </w:t>
      </w:r>
    </w:p>
    <w:p w14:paraId="46C44243" w14:textId="77777777" w:rsidR="00D27196" w:rsidRPr="00587BA8" w:rsidRDefault="00D27196" w:rsidP="00D27196">
      <w:pPr>
        <w:spacing w:after="160" w:line="259" w:lineRule="auto"/>
        <w:jc w:val="both"/>
        <w:rPr>
          <w:rFonts w:ascii="Poppins" w:eastAsiaTheme="minorHAnsi" w:hAnsi="Poppins" w:cs="Poppins"/>
        </w:rPr>
      </w:pPr>
      <w:r w:rsidRPr="00587BA8">
        <w:rPr>
          <w:rFonts w:ascii="Poppins" w:eastAsiaTheme="minorHAnsi" w:hAnsi="Poppins" w:cs="Poppins"/>
        </w:rPr>
        <w:t>9.</w:t>
      </w:r>
      <w:r w:rsidRPr="00587BA8">
        <w:rPr>
          <w:rFonts w:ascii="Poppins" w:eastAsiaTheme="minorHAnsi" w:hAnsi="Poppins" w:cs="Poppins"/>
        </w:rPr>
        <w:tab/>
        <w:t>KIM przekaże hasła do dokumentów wskazanych w  § 1 ust. 2 niniejszego Oświadczenia wyłącznie osobom wskazanym przez Zobowiązanego w § 7 ust. 1 pkt 2, z tym zastrzeżeniem, że nie może być ich więcej niż dwie.</w:t>
      </w:r>
    </w:p>
    <w:p w14:paraId="722EE119" w14:textId="77777777" w:rsidR="00D27196" w:rsidRPr="00587BA8" w:rsidRDefault="00D27196" w:rsidP="00D27196">
      <w:pPr>
        <w:spacing w:after="160" w:line="259" w:lineRule="auto"/>
        <w:jc w:val="both"/>
        <w:rPr>
          <w:rFonts w:ascii="Poppins" w:eastAsiaTheme="minorHAnsi" w:hAnsi="Poppins" w:cs="Poppins"/>
        </w:rPr>
      </w:pPr>
    </w:p>
    <w:p w14:paraId="0B7E7758" w14:textId="77777777" w:rsidR="00D27196" w:rsidRPr="00587BA8" w:rsidRDefault="00D27196" w:rsidP="00D27196">
      <w:pPr>
        <w:spacing w:after="160" w:line="259" w:lineRule="auto"/>
        <w:jc w:val="center"/>
        <w:rPr>
          <w:rFonts w:ascii="Poppins" w:eastAsiaTheme="minorHAnsi" w:hAnsi="Poppins" w:cs="Poppins"/>
        </w:rPr>
      </w:pPr>
      <w:r w:rsidRPr="00587BA8">
        <w:rPr>
          <w:rFonts w:ascii="Poppins" w:eastAsiaTheme="minorHAnsi" w:hAnsi="Poppins" w:cs="Poppins"/>
        </w:rPr>
        <w:t>§ 8.</w:t>
      </w:r>
    </w:p>
    <w:p w14:paraId="0DB516CE" w14:textId="77777777" w:rsidR="00D27196" w:rsidRPr="00587BA8" w:rsidRDefault="00D27196" w:rsidP="00D27196">
      <w:pPr>
        <w:spacing w:after="160" w:line="259" w:lineRule="auto"/>
        <w:jc w:val="both"/>
        <w:rPr>
          <w:rFonts w:ascii="Poppins" w:eastAsiaTheme="minorHAnsi" w:hAnsi="Poppins" w:cs="Poppins"/>
        </w:rPr>
      </w:pPr>
      <w:r w:rsidRPr="00587BA8">
        <w:rPr>
          <w:rFonts w:ascii="Poppins" w:eastAsiaTheme="minorHAnsi" w:hAnsi="Poppins" w:cs="Poppins"/>
        </w:rPr>
        <w:t>1.</w:t>
      </w:r>
      <w:r w:rsidRPr="00587BA8">
        <w:rPr>
          <w:rFonts w:ascii="Poppins" w:eastAsiaTheme="minorHAnsi" w:hAnsi="Poppins" w:cs="Poppins"/>
        </w:rPr>
        <w:tab/>
        <w:t xml:space="preserve">Prawem właściwym dla Oświadczenia i jego interpretacji jest prawo polskie, a wszelkie spory wynikłe z postanowień Oświadczenia Strony poddają pod rozstrzygnięcie sądowi powszechnemu właściwemu miejscowo według siedziby KIM. </w:t>
      </w:r>
    </w:p>
    <w:p w14:paraId="77389A46" w14:textId="77777777" w:rsidR="00D27196" w:rsidRPr="00587BA8" w:rsidRDefault="00D27196" w:rsidP="00D27196">
      <w:pPr>
        <w:spacing w:after="160" w:line="259" w:lineRule="auto"/>
        <w:jc w:val="both"/>
        <w:rPr>
          <w:rFonts w:ascii="Poppins" w:eastAsiaTheme="minorHAnsi" w:hAnsi="Poppins" w:cs="Poppins"/>
        </w:rPr>
      </w:pPr>
      <w:r w:rsidRPr="00587BA8">
        <w:rPr>
          <w:rFonts w:ascii="Poppins" w:eastAsiaTheme="minorHAnsi" w:hAnsi="Poppins" w:cs="Poppins"/>
        </w:rPr>
        <w:t>2.</w:t>
      </w:r>
      <w:r w:rsidRPr="00587BA8">
        <w:rPr>
          <w:rFonts w:ascii="Poppins" w:eastAsiaTheme="minorHAnsi" w:hAnsi="Poppins" w:cs="Poppins"/>
        </w:rPr>
        <w:tab/>
        <w:t>Oświadczenie zostaje złożone z dniem jego podpisania przez Zobowiązanego.</w:t>
      </w:r>
    </w:p>
    <w:p w14:paraId="51836D89" w14:textId="77777777" w:rsidR="00D27196" w:rsidRPr="00587BA8" w:rsidRDefault="00D27196" w:rsidP="00D27196">
      <w:pPr>
        <w:spacing w:after="160" w:line="259" w:lineRule="auto"/>
        <w:jc w:val="both"/>
        <w:rPr>
          <w:rFonts w:ascii="Poppins" w:eastAsiaTheme="minorHAnsi" w:hAnsi="Poppins" w:cs="Poppins"/>
        </w:rPr>
      </w:pPr>
    </w:p>
    <w:p w14:paraId="3A0DEF38" w14:textId="77777777" w:rsidR="00D27196" w:rsidRPr="00587BA8" w:rsidRDefault="00D27196" w:rsidP="00587BA8">
      <w:pPr>
        <w:spacing w:after="160" w:line="259" w:lineRule="auto"/>
        <w:jc w:val="center"/>
        <w:rPr>
          <w:rFonts w:ascii="Poppins" w:eastAsiaTheme="minorHAnsi" w:hAnsi="Poppins" w:cs="Poppins"/>
        </w:rPr>
      </w:pPr>
      <w:r w:rsidRPr="00587BA8">
        <w:rPr>
          <w:rFonts w:ascii="Poppins" w:eastAsiaTheme="minorHAnsi" w:hAnsi="Poppins" w:cs="Poppins"/>
        </w:rPr>
        <w:t>………………………………….</w:t>
      </w:r>
    </w:p>
    <w:p w14:paraId="439F1800" w14:textId="77777777" w:rsidR="00D27196" w:rsidRPr="00587BA8" w:rsidRDefault="00D27196" w:rsidP="00587BA8">
      <w:pPr>
        <w:spacing w:after="160" w:line="259" w:lineRule="auto"/>
        <w:jc w:val="center"/>
        <w:rPr>
          <w:rFonts w:ascii="Poppins" w:eastAsiaTheme="minorHAnsi" w:hAnsi="Poppins" w:cs="Poppins"/>
        </w:rPr>
      </w:pPr>
      <w:r w:rsidRPr="00587BA8">
        <w:rPr>
          <w:rFonts w:ascii="Poppins" w:eastAsiaTheme="minorHAnsi" w:hAnsi="Poppins" w:cs="Poppins"/>
        </w:rPr>
        <w:t>………………………………….</w:t>
      </w:r>
    </w:p>
    <w:p w14:paraId="49689DFA" w14:textId="61038127" w:rsidR="003E2BD8" w:rsidRPr="00587BA8" w:rsidRDefault="00D27196" w:rsidP="00A82ED3">
      <w:pPr>
        <w:spacing w:after="160" w:line="259" w:lineRule="auto"/>
        <w:jc w:val="center"/>
        <w:rPr>
          <w:rFonts w:ascii="Poppins" w:eastAsiaTheme="minorHAnsi" w:hAnsi="Poppins" w:cs="Poppins"/>
        </w:rPr>
      </w:pPr>
      <w:r w:rsidRPr="00587BA8">
        <w:rPr>
          <w:rFonts w:ascii="Poppins" w:eastAsiaTheme="minorHAnsi" w:hAnsi="Poppins" w:cs="Poppins"/>
        </w:rPr>
        <w:t>Zobowiązany</w:t>
      </w:r>
      <w:r w:rsidR="003E2BD8" w:rsidRPr="00587BA8">
        <w:rPr>
          <w:rFonts w:ascii="Poppins" w:eastAsiaTheme="minorHAnsi" w:hAnsi="Poppins" w:cs="Poppins"/>
        </w:rPr>
        <w:br w:type="page"/>
      </w:r>
    </w:p>
    <w:p w14:paraId="7792CBF7" w14:textId="77777777" w:rsidR="00D27196" w:rsidRPr="00587BA8" w:rsidRDefault="00D27196" w:rsidP="00587BA8">
      <w:pPr>
        <w:spacing w:after="160" w:line="259" w:lineRule="auto"/>
        <w:jc w:val="right"/>
        <w:rPr>
          <w:rFonts w:ascii="Poppins" w:eastAsiaTheme="minorHAnsi" w:hAnsi="Poppins" w:cs="Poppins"/>
        </w:rPr>
      </w:pPr>
      <w:r w:rsidRPr="00587BA8">
        <w:rPr>
          <w:rFonts w:ascii="Poppins" w:eastAsiaTheme="minorHAnsi" w:hAnsi="Poppins" w:cs="Poppins"/>
        </w:rPr>
        <w:lastRenderedPageBreak/>
        <w:t xml:space="preserve">Załącznik nr 1 </w:t>
      </w:r>
    </w:p>
    <w:p w14:paraId="55A7CDA6" w14:textId="37392917" w:rsidR="00D27196" w:rsidRPr="00587BA8" w:rsidRDefault="00D27196" w:rsidP="00587BA8">
      <w:pPr>
        <w:spacing w:after="160" w:line="259" w:lineRule="auto"/>
        <w:jc w:val="right"/>
        <w:rPr>
          <w:rFonts w:ascii="Poppins" w:eastAsiaTheme="minorHAnsi" w:hAnsi="Poppins" w:cs="Poppins"/>
        </w:rPr>
      </w:pPr>
      <w:r w:rsidRPr="00587BA8">
        <w:rPr>
          <w:rFonts w:ascii="Poppins" w:eastAsiaTheme="minorHAnsi" w:hAnsi="Poppins" w:cs="Poppins"/>
        </w:rPr>
        <w:t>do Oświadczenia o zachowaniu poufności</w:t>
      </w:r>
      <w:r w:rsidR="003E2BD8" w:rsidRPr="00587BA8">
        <w:rPr>
          <w:rFonts w:ascii="Poppins" w:eastAsiaTheme="minorHAnsi" w:hAnsi="Poppins" w:cs="Poppins"/>
        </w:rPr>
        <w:t xml:space="preserve"> w postępowaniu przetargowym KIM.2.2023</w:t>
      </w:r>
    </w:p>
    <w:p w14:paraId="21892A28" w14:textId="77777777" w:rsidR="00D27196" w:rsidRPr="00587BA8" w:rsidRDefault="00D27196" w:rsidP="00D27196">
      <w:pPr>
        <w:spacing w:after="160" w:line="259" w:lineRule="auto"/>
        <w:jc w:val="both"/>
        <w:rPr>
          <w:rFonts w:ascii="Poppins" w:eastAsiaTheme="minorHAnsi" w:hAnsi="Poppins" w:cs="Poppins"/>
        </w:rPr>
      </w:pPr>
    </w:p>
    <w:p w14:paraId="2622F3A2" w14:textId="77777777" w:rsidR="00D27196" w:rsidRPr="00587BA8" w:rsidRDefault="00D27196" w:rsidP="00D27196">
      <w:pPr>
        <w:spacing w:after="160" w:line="259" w:lineRule="auto"/>
        <w:jc w:val="both"/>
        <w:rPr>
          <w:rFonts w:ascii="Poppins" w:eastAsiaTheme="minorHAnsi" w:hAnsi="Poppins" w:cs="Poppins"/>
        </w:rPr>
      </w:pPr>
      <w:r w:rsidRPr="00587BA8">
        <w:rPr>
          <w:rFonts w:ascii="Poppins" w:eastAsiaTheme="minorHAnsi" w:hAnsi="Poppins" w:cs="Poppins"/>
        </w:rPr>
        <w:t xml:space="preserve">Lista Osób Uprawnionych: </w:t>
      </w:r>
    </w:p>
    <w:p w14:paraId="5B1C40EC" w14:textId="06B14866" w:rsidR="003E2BD8" w:rsidRPr="00587BA8" w:rsidRDefault="00D27196" w:rsidP="00587BA8">
      <w:pPr>
        <w:pStyle w:val="Akapitzlist"/>
        <w:numPr>
          <w:ilvl w:val="1"/>
          <w:numId w:val="120"/>
        </w:numPr>
        <w:spacing w:after="160" w:line="259" w:lineRule="auto"/>
        <w:jc w:val="both"/>
        <w:rPr>
          <w:rFonts w:ascii="Poppins" w:eastAsiaTheme="minorHAnsi" w:hAnsi="Poppins" w:cs="Poppins"/>
        </w:rPr>
      </w:pPr>
      <w:r w:rsidRPr="00587BA8">
        <w:rPr>
          <w:rFonts w:ascii="Poppins" w:eastAsiaTheme="minorHAnsi" w:hAnsi="Poppins" w:cs="Poppins"/>
        </w:rPr>
        <w:t>Imię i Nazwisko</w:t>
      </w:r>
      <w:r w:rsidR="003E2BD8" w:rsidRPr="00587BA8">
        <w:rPr>
          <w:rFonts w:ascii="Poppins" w:eastAsiaTheme="minorHAnsi" w:hAnsi="Poppins" w:cs="Poppins"/>
        </w:rPr>
        <w:t xml:space="preserve"> : ……………………………….</w:t>
      </w:r>
    </w:p>
    <w:p w14:paraId="4FB88545" w14:textId="29A597D2" w:rsidR="003E2BD8" w:rsidRPr="00587BA8" w:rsidRDefault="00D27196" w:rsidP="00587BA8">
      <w:pPr>
        <w:spacing w:after="160" w:line="259" w:lineRule="auto"/>
        <w:ind w:left="1134"/>
        <w:jc w:val="both"/>
        <w:rPr>
          <w:rFonts w:ascii="Poppins" w:eastAsiaTheme="minorHAnsi" w:hAnsi="Poppins" w:cs="Poppins"/>
        </w:rPr>
      </w:pPr>
      <w:r w:rsidRPr="00587BA8">
        <w:rPr>
          <w:rFonts w:ascii="Poppins" w:eastAsiaTheme="minorHAnsi" w:hAnsi="Poppins" w:cs="Poppins"/>
        </w:rPr>
        <w:t>Adres e-mail</w:t>
      </w:r>
      <w:r w:rsidR="003E2BD8" w:rsidRPr="00587BA8">
        <w:rPr>
          <w:rFonts w:ascii="Poppins" w:eastAsiaTheme="minorHAnsi" w:hAnsi="Poppins" w:cs="Poppins"/>
        </w:rPr>
        <w:t xml:space="preserve"> : ……………………………….</w:t>
      </w:r>
    </w:p>
    <w:p w14:paraId="25E9630C" w14:textId="3934A10E" w:rsidR="00D27196" w:rsidRPr="00587BA8" w:rsidRDefault="00D27196" w:rsidP="00587BA8">
      <w:pPr>
        <w:spacing w:after="160" w:line="259" w:lineRule="auto"/>
        <w:ind w:left="1134"/>
        <w:jc w:val="both"/>
        <w:rPr>
          <w:rFonts w:ascii="Poppins" w:eastAsiaTheme="minorHAnsi" w:hAnsi="Poppins" w:cs="Poppins"/>
        </w:rPr>
      </w:pPr>
      <w:r w:rsidRPr="00587BA8">
        <w:rPr>
          <w:rFonts w:ascii="Poppins" w:eastAsiaTheme="minorHAnsi" w:hAnsi="Poppins" w:cs="Poppins"/>
        </w:rPr>
        <w:t>Nr telefonu</w:t>
      </w:r>
      <w:r w:rsidR="003E2BD8" w:rsidRPr="00587BA8">
        <w:rPr>
          <w:rFonts w:ascii="Poppins" w:eastAsiaTheme="minorHAnsi" w:hAnsi="Poppins" w:cs="Poppins"/>
        </w:rPr>
        <w:t xml:space="preserve"> : ……………………………….</w:t>
      </w:r>
    </w:p>
    <w:p w14:paraId="63261D7C" w14:textId="77777777" w:rsidR="00D27196" w:rsidRPr="00587BA8" w:rsidRDefault="00D27196" w:rsidP="00D27196">
      <w:pPr>
        <w:spacing w:after="160" w:line="259" w:lineRule="auto"/>
        <w:jc w:val="both"/>
        <w:rPr>
          <w:rFonts w:ascii="Poppins" w:eastAsiaTheme="minorHAnsi" w:hAnsi="Poppins" w:cs="Poppins"/>
        </w:rPr>
      </w:pPr>
    </w:p>
    <w:p w14:paraId="018DE740" w14:textId="7080603E" w:rsidR="003E2BD8" w:rsidRPr="00587BA8" w:rsidRDefault="003E2BD8" w:rsidP="003E2BD8">
      <w:pPr>
        <w:pStyle w:val="Akapitzlist"/>
        <w:numPr>
          <w:ilvl w:val="1"/>
          <w:numId w:val="120"/>
        </w:numPr>
        <w:spacing w:after="160" w:line="259" w:lineRule="auto"/>
        <w:jc w:val="both"/>
        <w:rPr>
          <w:rFonts w:ascii="Poppins" w:eastAsiaTheme="minorHAnsi" w:hAnsi="Poppins" w:cs="Poppins"/>
        </w:rPr>
      </w:pPr>
      <w:r w:rsidRPr="00587BA8">
        <w:rPr>
          <w:rFonts w:ascii="Poppins" w:eastAsiaTheme="minorHAnsi" w:hAnsi="Poppins" w:cs="Poppins"/>
        </w:rPr>
        <w:t>Imię i Nazwisko: ……………………………….</w:t>
      </w:r>
    </w:p>
    <w:p w14:paraId="3BED2504" w14:textId="1170A9AB" w:rsidR="003E2BD8" w:rsidRPr="00587BA8" w:rsidRDefault="003E2BD8" w:rsidP="003E2BD8">
      <w:pPr>
        <w:spacing w:after="160" w:line="259" w:lineRule="auto"/>
        <w:ind w:left="1134"/>
        <w:jc w:val="both"/>
        <w:rPr>
          <w:rFonts w:ascii="Poppins" w:eastAsiaTheme="minorHAnsi" w:hAnsi="Poppins" w:cs="Poppins"/>
        </w:rPr>
      </w:pPr>
      <w:r w:rsidRPr="00587BA8">
        <w:rPr>
          <w:rFonts w:ascii="Poppins" w:eastAsiaTheme="minorHAnsi" w:hAnsi="Poppins" w:cs="Poppins"/>
        </w:rPr>
        <w:t>Adres e-mail : ……………………………….</w:t>
      </w:r>
    </w:p>
    <w:p w14:paraId="13B1EF16" w14:textId="1E1F9783" w:rsidR="003E2BD8" w:rsidRPr="00587BA8" w:rsidRDefault="003E2BD8" w:rsidP="003E2BD8">
      <w:pPr>
        <w:spacing w:after="160" w:line="259" w:lineRule="auto"/>
        <w:ind w:left="1134"/>
        <w:jc w:val="both"/>
        <w:rPr>
          <w:rFonts w:ascii="Poppins" w:eastAsiaTheme="minorHAnsi" w:hAnsi="Poppins" w:cs="Poppins"/>
        </w:rPr>
      </w:pPr>
      <w:r w:rsidRPr="00587BA8">
        <w:rPr>
          <w:rFonts w:ascii="Poppins" w:eastAsiaTheme="minorHAnsi" w:hAnsi="Poppins" w:cs="Poppins"/>
        </w:rPr>
        <w:t>Nr telefonu : ……………………………….</w:t>
      </w:r>
    </w:p>
    <w:p w14:paraId="67ECA25E" w14:textId="38AD0502" w:rsidR="00787DFA" w:rsidRDefault="00787DFA">
      <w:pPr>
        <w:spacing w:after="160" w:line="259" w:lineRule="auto"/>
        <w:rPr>
          <w:rFonts w:ascii="Poppins" w:hAnsi="Poppins" w:cs="Poppins"/>
          <w:color w:val="000000"/>
        </w:rPr>
      </w:pPr>
      <w:r>
        <w:rPr>
          <w:rFonts w:ascii="Poppins" w:hAnsi="Poppins" w:cs="Poppins"/>
          <w:color w:val="000000"/>
        </w:rPr>
        <w:br w:type="page"/>
      </w:r>
    </w:p>
    <w:p w14:paraId="1CE843DA" w14:textId="77777777" w:rsidR="00787DFA" w:rsidRPr="000244F4" w:rsidRDefault="00787DFA" w:rsidP="00787DFA">
      <w:pPr>
        <w:jc w:val="both"/>
        <w:rPr>
          <w:rFonts w:ascii="Poppins" w:hAnsi="Poppins" w:cs="Poppins"/>
          <w:b/>
          <w:color w:val="000000"/>
        </w:rPr>
      </w:pPr>
      <w:r w:rsidRPr="000244F4">
        <w:rPr>
          <w:rFonts w:ascii="Poppins" w:hAnsi="Poppins" w:cs="Poppins"/>
          <w:b/>
          <w:color w:val="000000"/>
        </w:rPr>
        <w:lastRenderedPageBreak/>
        <w:t xml:space="preserve">Załącznik nr 12 do SWZ – Opis przeprowadzenia Testu kwalifikacji </w:t>
      </w:r>
    </w:p>
    <w:p w14:paraId="62C75662" w14:textId="77777777" w:rsidR="00787DFA" w:rsidRPr="00787DFA" w:rsidRDefault="00787DFA" w:rsidP="00787DFA">
      <w:pPr>
        <w:pStyle w:val="Akapitzlist"/>
        <w:numPr>
          <w:ilvl w:val="0"/>
          <w:numId w:val="0"/>
        </w:numPr>
        <w:jc w:val="both"/>
        <w:rPr>
          <w:rFonts w:ascii="Poppins" w:hAnsi="Poppins" w:cs="Poppins"/>
          <w:color w:val="000000"/>
          <w:lang w:val="pl-PL"/>
        </w:rPr>
      </w:pPr>
    </w:p>
    <w:p w14:paraId="1449D2DF" w14:textId="4FF0314D" w:rsidR="00787DFA" w:rsidRPr="00787DFA" w:rsidRDefault="00787DFA" w:rsidP="00787DFA">
      <w:pPr>
        <w:pStyle w:val="Akapitzlist"/>
        <w:numPr>
          <w:ilvl w:val="0"/>
          <w:numId w:val="135"/>
        </w:numPr>
        <w:suppressAutoHyphens/>
        <w:spacing w:after="0"/>
        <w:jc w:val="both"/>
        <w:rPr>
          <w:rFonts w:ascii="Poppins" w:hAnsi="Poppins" w:cs="Poppins"/>
          <w:color w:val="000000"/>
          <w:lang w:val="pl-PL"/>
        </w:rPr>
      </w:pPr>
      <w:r w:rsidRPr="00787DFA">
        <w:rPr>
          <w:rFonts w:ascii="Poppins" w:hAnsi="Poppins" w:cs="Poppins"/>
          <w:color w:val="000000"/>
          <w:lang w:val="pl-PL"/>
        </w:rPr>
        <w:t xml:space="preserve">W celu oceny kwalifikacji Administratora IT zostanie wykonany sprawdzian praktyczny („Test”), który polegać będzie na przeprowadzeniu, jeszcze w trakcie trwania postępowania o udzielenie zamówienia ( w terminie do 5 dni roboczych po otwarciu ofert, w siedzibie Zamawiającego – Zamawiający w dniu otwarcia ofert drogą e-mailową poinformuje Wykonawców o dokładnym terminie i godzinie przeprowadzenia Testu), pisemnego sprawdzianu wiedzy  dla proponowanych przez Wykonawców Administratorów IT. </w:t>
      </w:r>
      <w:r w:rsidR="00745E42">
        <w:rPr>
          <w:rFonts w:ascii="Poppins" w:hAnsi="Poppins" w:cs="Poppins"/>
          <w:color w:val="000000"/>
          <w:lang w:val="pl-PL"/>
        </w:rPr>
        <w:t xml:space="preserve"> Test będzie obejmował pytania sformułowane w języku polskim z ewentualnym użyciem terminów fachowych w języku angielski. </w:t>
      </w:r>
    </w:p>
    <w:p w14:paraId="6F2B67F6" w14:textId="77777777" w:rsidR="00787DFA" w:rsidRPr="00787DFA" w:rsidRDefault="00787DFA" w:rsidP="00787DFA">
      <w:pPr>
        <w:pStyle w:val="Akapitzlist"/>
        <w:numPr>
          <w:ilvl w:val="0"/>
          <w:numId w:val="135"/>
        </w:numPr>
        <w:suppressAutoHyphens/>
        <w:spacing w:after="0"/>
        <w:jc w:val="both"/>
        <w:rPr>
          <w:rFonts w:ascii="Poppins" w:hAnsi="Poppins" w:cs="Poppins"/>
          <w:color w:val="000000"/>
          <w:lang w:val="pl-PL"/>
        </w:rPr>
      </w:pPr>
      <w:r w:rsidRPr="00787DFA">
        <w:rPr>
          <w:rFonts w:ascii="Poppins" w:hAnsi="Poppins" w:cs="Poppins"/>
          <w:color w:val="000000"/>
          <w:lang w:val="pl-PL"/>
        </w:rPr>
        <w:t xml:space="preserve">Wykonawca w treści formularza ofertowego wskazuje osobę, która weźmie udział w Teście. Przy czym osoba ta musi być tożsama z osobą, którą Wykonawca zamierza wskazać w wykazie osób na spełnienie warunków udziału w Postępowaniu. </w:t>
      </w:r>
    </w:p>
    <w:p w14:paraId="6F4035FC" w14:textId="77777777" w:rsidR="00787DFA" w:rsidRPr="00787DFA" w:rsidRDefault="00787DFA" w:rsidP="00787DFA">
      <w:pPr>
        <w:pStyle w:val="Akapitzlist"/>
        <w:numPr>
          <w:ilvl w:val="0"/>
          <w:numId w:val="135"/>
        </w:numPr>
        <w:suppressAutoHyphens/>
        <w:spacing w:after="0"/>
        <w:jc w:val="both"/>
        <w:rPr>
          <w:rFonts w:ascii="Poppins" w:hAnsi="Poppins" w:cs="Poppins"/>
          <w:color w:val="000000"/>
          <w:lang w:val="pl-PL"/>
        </w:rPr>
      </w:pPr>
      <w:r w:rsidRPr="00787DFA">
        <w:rPr>
          <w:rFonts w:ascii="Poppins" w:hAnsi="Poppins" w:cs="Poppins"/>
          <w:color w:val="000000"/>
          <w:lang w:val="pl-PL"/>
        </w:rPr>
        <w:t xml:space="preserve">Osoba skierowana do testu przez Wykonawcę musi okazać dokument potwierdzający tożsamość (dowód osobisty lub paszport). </w:t>
      </w:r>
    </w:p>
    <w:p w14:paraId="0D63FADD" w14:textId="77777777" w:rsidR="00787DFA" w:rsidRPr="00787DFA" w:rsidRDefault="00787DFA" w:rsidP="00787DFA">
      <w:pPr>
        <w:pStyle w:val="Akapitzlist"/>
        <w:numPr>
          <w:ilvl w:val="0"/>
          <w:numId w:val="135"/>
        </w:numPr>
        <w:suppressAutoHyphens/>
        <w:spacing w:after="0"/>
        <w:jc w:val="both"/>
        <w:rPr>
          <w:rFonts w:ascii="Poppins" w:hAnsi="Poppins" w:cs="Poppins"/>
          <w:color w:val="000000"/>
          <w:lang w:val="pl-PL"/>
        </w:rPr>
      </w:pPr>
      <w:r w:rsidRPr="00787DFA">
        <w:rPr>
          <w:rFonts w:ascii="Poppins" w:hAnsi="Poppins" w:cs="Poppins"/>
          <w:color w:val="000000"/>
          <w:lang w:val="pl-PL"/>
        </w:rPr>
        <w:t>Test wiedzy będzie obejmował zagadnienia właściwe dla Administratora IT w zakresie przedmiotu zamówienia określonego w OPZ.</w:t>
      </w:r>
    </w:p>
    <w:p w14:paraId="1FD24DEE" w14:textId="43CEC81F" w:rsidR="00787DFA" w:rsidRPr="00787DFA" w:rsidRDefault="00787DFA" w:rsidP="00787DFA">
      <w:pPr>
        <w:pStyle w:val="Akapitzlist"/>
        <w:numPr>
          <w:ilvl w:val="0"/>
          <w:numId w:val="135"/>
        </w:numPr>
        <w:suppressAutoHyphens/>
        <w:spacing w:after="0"/>
        <w:jc w:val="both"/>
        <w:rPr>
          <w:rFonts w:ascii="Poppins" w:hAnsi="Poppins" w:cs="Poppins"/>
          <w:color w:val="000000"/>
          <w:lang w:val="pl-PL"/>
        </w:rPr>
      </w:pPr>
      <w:r w:rsidRPr="00787DFA">
        <w:rPr>
          <w:rFonts w:ascii="Poppins" w:hAnsi="Poppins" w:cs="Poppins"/>
          <w:lang w:val="pl-PL"/>
        </w:rPr>
        <w:t xml:space="preserve">Test kompetencyjny z wiedzy dla kandydatów, odbędzie się wg poniższych zasad: </w:t>
      </w:r>
    </w:p>
    <w:p w14:paraId="62046279" w14:textId="3EA8BD79" w:rsidR="00787DFA" w:rsidRPr="00787DFA" w:rsidRDefault="00787DFA" w:rsidP="00787DFA">
      <w:pPr>
        <w:pStyle w:val="Akapitzlist"/>
        <w:numPr>
          <w:ilvl w:val="0"/>
          <w:numId w:val="134"/>
        </w:numPr>
        <w:spacing w:after="160" w:line="259" w:lineRule="auto"/>
        <w:contextualSpacing/>
        <w:jc w:val="both"/>
        <w:rPr>
          <w:rFonts w:ascii="Poppins" w:hAnsi="Poppins" w:cs="Poppins"/>
          <w:lang w:val="pl-PL"/>
        </w:rPr>
      </w:pPr>
      <w:r w:rsidRPr="00787DFA">
        <w:rPr>
          <w:rFonts w:ascii="Poppins" w:hAnsi="Poppins" w:cs="Poppins"/>
          <w:lang w:val="pl-PL"/>
        </w:rPr>
        <w:t xml:space="preserve">W ramach Testu kandydat może zdobyć maksymalnie </w:t>
      </w:r>
      <w:r w:rsidR="00745E42">
        <w:rPr>
          <w:rFonts w:ascii="Poppins" w:hAnsi="Poppins" w:cs="Poppins"/>
          <w:lang w:val="pl-PL"/>
        </w:rPr>
        <w:t>4</w:t>
      </w:r>
      <w:r w:rsidRPr="00787DFA">
        <w:rPr>
          <w:rFonts w:ascii="Poppins" w:hAnsi="Poppins" w:cs="Poppins"/>
          <w:lang w:val="pl-PL"/>
        </w:rPr>
        <w:t xml:space="preserve">0 pkt. </w:t>
      </w:r>
    </w:p>
    <w:p w14:paraId="5D42B2F1" w14:textId="58EB1261" w:rsidR="00787DFA" w:rsidRPr="00787DFA" w:rsidRDefault="00787DFA" w:rsidP="00787DFA">
      <w:pPr>
        <w:pStyle w:val="Akapitzlist"/>
        <w:numPr>
          <w:ilvl w:val="0"/>
          <w:numId w:val="134"/>
        </w:numPr>
        <w:spacing w:after="160" w:line="259" w:lineRule="auto"/>
        <w:contextualSpacing/>
        <w:jc w:val="both"/>
        <w:rPr>
          <w:rFonts w:ascii="Poppins" w:hAnsi="Poppins" w:cs="Poppins"/>
          <w:lang w:val="pl-PL"/>
        </w:rPr>
      </w:pPr>
      <w:r w:rsidRPr="00787DFA">
        <w:rPr>
          <w:rFonts w:ascii="Poppins" w:hAnsi="Poppins" w:cs="Poppins"/>
          <w:lang w:val="pl-PL"/>
        </w:rPr>
        <w:t xml:space="preserve">W ramach pytań testowych </w:t>
      </w:r>
      <w:r w:rsidR="00745E42">
        <w:rPr>
          <w:rFonts w:ascii="Poppins" w:hAnsi="Poppins" w:cs="Poppins"/>
          <w:lang w:val="pl-PL"/>
        </w:rPr>
        <w:t>1</w:t>
      </w:r>
      <w:r w:rsidRPr="00787DFA">
        <w:rPr>
          <w:rFonts w:ascii="Poppins" w:hAnsi="Poppins" w:cs="Poppins"/>
          <w:lang w:val="pl-PL"/>
        </w:rPr>
        <w:t xml:space="preserve"> pkt za każdą prawidłową odpowiedź (pytania testowe</w:t>
      </w:r>
      <w:r w:rsidR="00745E42">
        <w:rPr>
          <w:rFonts w:ascii="Poppins" w:hAnsi="Poppins" w:cs="Poppins"/>
          <w:lang w:val="pl-PL"/>
        </w:rPr>
        <w:t>, w tym jednokrotnego i wielokrotnego wyboru</w:t>
      </w:r>
      <w:r w:rsidRPr="00787DFA">
        <w:rPr>
          <w:rFonts w:ascii="Poppins" w:hAnsi="Poppins" w:cs="Poppins"/>
          <w:lang w:val="pl-PL"/>
        </w:rPr>
        <w:t>) –  pytań;</w:t>
      </w:r>
    </w:p>
    <w:p w14:paraId="07E6AD84" w14:textId="77777777" w:rsidR="00787DFA" w:rsidRPr="00787DFA" w:rsidRDefault="00787DFA" w:rsidP="00787DFA">
      <w:pPr>
        <w:pStyle w:val="Akapitzlist"/>
        <w:numPr>
          <w:ilvl w:val="0"/>
          <w:numId w:val="134"/>
        </w:numPr>
        <w:spacing w:after="160" w:line="259" w:lineRule="auto"/>
        <w:contextualSpacing/>
        <w:jc w:val="both"/>
        <w:rPr>
          <w:rFonts w:ascii="Poppins" w:hAnsi="Poppins" w:cs="Poppins"/>
          <w:lang w:val="pl-PL"/>
        </w:rPr>
      </w:pPr>
      <w:r w:rsidRPr="00787DFA">
        <w:rPr>
          <w:rFonts w:ascii="Poppins" w:hAnsi="Poppins" w:cs="Poppins"/>
          <w:lang w:val="pl-PL"/>
        </w:rPr>
        <w:t xml:space="preserve">Kandydat w trakcie testu nie może posiadać przy sobie nic poza dokumentem tożsamości. </w:t>
      </w:r>
    </w:p>
    <w:p w14:paraId="379B6776" w14:textId="77777777" w:rsidR="00787DFA" w:rsidRPr="00787DFA" w:rsidRDefault="00787DFA" w:rsidP="00787DFA">
      <w:pPr>
        <w:pStyle w:val="Akapitzlist"/>
        <w:numPr>
          <w:ilvl w:val="0"/>
          <w:numId w:val="134"/>
        </w:numPr>
        <w:spacing w:after="160" w:line="259" w:lineRule="auto"/>
        <w:contextualSpacing/>
        <w:jc w:val="both"/>
        <w:rPr>
          <w:rFonts w:ascii="Poppins" w:hAnsi="Poppins" w:cs="Poppins"/>
          <w:lang w:val="pl-PL"/>
        </w:rPr>
      </w:pPr>
      <w:r w:rsidRPr="00787DFA">
        <w:rPr>
          <w:rFonts w:ascii="Poppins" w:hAnsi="Poppins" w:cs="Poppins"/>
          <w:lang w:val="pl-PL"/>
        </w:rPr>
        <w:t xml:space="preserve">Test będzie wypełniany pisemnie na formularzach przygotowanych przez Zamawiającego. </w:t>
      </w:r>
    </w:p>
    <w:p w14:paraId="3A0E1D78" w14:textId="032BB2E7" w:rsidR="00787DFA" w:rsidRPr="00787DFA" w:rsidRDefault="00787DFA" w:rsidP="00787DFA">
      <w:pPr>
        <w:pStyle w:val="Akapitzlist"/>
        <w:numPr>
          <w:ilvl w:val="0"/>
          <w:numId w:val="134"/>
        </w:numPr>
        <w:spacing w:after="160" w:line="259" w:lineRule="auto"/>
        <w:contextualSpacing/>
        <w:jc w:val="both"/>
        <w:rPr>
          <w:rFonts w:ascii="Poppins" w:hAnsi="Poppins" w:cs="Poppins"/>
          <w:lang w:val="pl-PL"/>
        </w:rPr>
      </w:pPr>
      <w:r w:rsidRPr="00787DFA">
        <w:rPr>
          <w:rFonts w:ascii="Poppins" w:hAnsi="Poppins" w:cs="Poppins"/>
          <w:lang w:val="pl-PL"/>
        </w:rPr>
        <w:t>Test będzie trwał maksymalnie 120 minut.</w:t>
      </w:r>
    </w:p>
    <w:p w14:paraId="4A8D6540" w14:textId="5951E528" w:rsidR="00787DFA" w:rsidRPr="00787DFA" w:rsidRDefault="00787DFA" w:rsidP="00787DFA">
      <w:pPr>
        <w:pStyle w:val="Akapitzlist"/>
        <w:numPr>
          <w:ilvl w:val="0"/>
          <w:numId w:val="135"/>
        </w:numPr>
        <w:tabs>
          <w:tab w:val="left" w:pos="1134"/>
        </w:tabs>
        <w:suppressAutoHyphens/>
        <w:spacing w:before="120" w:after="0"/>
        <w:jc w:val="both"/>
        <w:rPr>
          <w:rFonts w:ascii="Poppins" w:hAnsi="Poppins" w:cs="Poppins"/>
          <w:lang w:val="pl-PL"/>
        </w:rPr>
      </w:pPr>
      <w:r w:rsidRPr="00787DFA">
        <w:rPr>
          <w:rFonts w:ascii="Poppins" w:hAnsi="Poppins" w:cs="Poppins"/>
          <w:lang w:val="pl-PL"/>
        </w:rPr>
        <w:t xml:space="preserve">Maksymalnie kandydaci mogą zdobyć łącznie </w:t>
      </w:r>
      <w:r w:rsidR="00745E42">
        <w:rPr>
          <w:rFonts w:ascii="Poppins" w:hAnsi="Poppins" w:cs="Poppins"/>
          <w:lang w:val="pl-PL"/>
        </w:rPr>
        <w:t>4</w:t>
      </w:r>
      <w:r w:rsidRPr="00787DFA">
        <w:rPr>
          <w:rFonts w:ascii="Poppins" w:hAnsi="Poppins" w:cs="Poppins"/>
          <w:lang w:val="pl-PL"/>
        </w:rPr>
        <w:t xml:space="preserve">0 pkt  co pozwala na uzyskanie przez Wykonawcę 40 pkt. w kryterium: ” Wynik Testu kompetencji Administratora IT wyznaczonego do realizacji zamówienia.” </w:t>
      </w:r>
    </w:p>
    <w:p w14:paraId="2D722E3B" w14:textId="77777777" w:rsidR="00787DFA" w:rsidRPr="00787DFA" w:rsidRDefault="00787DFA" w:rsidP="00787DFA">
      <w:pPr>
        <w:pStyle w:val="Akapitzlist"/>
        <w:numPr>
          <w:ilvl w:val="0"/>
          <w:numId w:val="135"/>
        </w:numPr>
        <w:tabs>
          <w:tab w:val="left" w:pos="1134"/>
        </w:tabs>
        <w:suppressAutoHyphens/>
        <w:spacing w:before="120" w:after="0"/>
        <w:jc w:val="both"/>
        <w:rPr>
          <w:rFonts w:ascii="Poppins" w:hAnsi="Poppins" w:cs="Poppins"/>
          <w:lang w:val="pl-PL"/>
        </w:rPr>
      </w:pPr>
      <w:r w:rsidRPr="00787DFA">
        <w:rPr>
          <w:rFonts w:ascii="Poppins" w:hAnsi="Poppins" w:cs="Poppins"/>
          <w:lang w:val="pl-PL"/>
        </w:rPr>
        <w:t>Oferta Wykonawcy, której osoba wskazana do testu uzyska mniejszą liczbę punktów w teście kwalifikacji otrzyma proporcjonalnie mniejszą liczbę punktów w tym kryterium.</w:t>
      </w:r>
    </w:p>
    <w:p w14:paraId="10644914" w14:textId="77777777" w:rsidR="00787DFA" w:rsidRPr="000244F4" w:rsidRDefault="00787DFA" w:rsidP="00787DFA">
      <w:pPr>
        <w:rPr>
          <w:rFonts w:ascii="Poppins" w:hAnsi="Poppins" w:cs="Poppins"/>
        </w:rPr>
      </w:pPr>
    </w:p>
    <w:p w14:paraId="60A5F41E" w14:textId="77777777" w:rsidR="00D27196" w:rsidRPr="00587BA8" w:rsidRDefault="00D27196" w:rsidP="00305CAC">
      <w:pPr>
        <w:spacing w:after="160" w:line="259" w:lineRule="auto"/>
        <w:rPr>
          <w:rFonts w:ascii="Poppins" w:hAnsi="Poppins" w:cs="Poppins"/>
          <w:color w:val="000000"/>
        </w:rPr>
      </w:pPr>
    </w:p>
    <w:sectPr w:rsidR="00D27196" w:rsidRPr="00587BA8" w:rsidSect="00D5535F">
      <w:footerReference w:type="default" r:id="rId29"/>
      <w:headerReference w:type="first" r:id="rId30"/>
      <w:footerReference w:type="first" r:id="rId31"/>
      <w:pgSz w:w="11906" w:h="16838" w:code="9"/>
      <w:pgMar w:top="1418" w:right="1418" w:bottom="2127" w:left="1077" w:header="709" w:footer="9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142B3" w14:textId="77777777" w:rsidR="000D1A6B" w:rsidRDefault="000D1A6B" w:rsidP="00876124">
      <w:pPr>
        <w:spacing w:after="0"/>
      </w:pPr>
      <w:r>
        <w:separator/>
      </w:r>
    </w:p>
  </w:endnote>
  <w:endnote w:type="continuationSeparator" w:id="0">
    <w:p w14:paraId="192BA36F" w14:textId="77777777" w:rsidR="000D1A6B" w:rsidRDefault="000D1A6B" w:rsidP="008761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ndale Sans UI">
    <w:altName w:val="Calibri"/>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Grande">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charset w:val="00"/>
    <w:family w:val="swiss"/>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ravek">
    <w:altName w:val="Calibri"/>
    <w:charset w:val="00"/>
    <w:family w:val="swiss"/>
    <w:pitch w:val="variable"/>
    <w:sig w:usb0="A00000EF" w:usb1="5000207B" w:usb2="00000000" w:usb3="00000000" w:csb0="0000009F" w:csb1="00000000"/>
  </w:font>
  <w:font w:name="Poppins">
    <w:panose1 w:val="00000500000000000000"/>
    <w:charset w:val="EE"/>
    <w:family w:val="auto"/>
    <w:pitch w:val="variable"/>
    <w:sig w:usb0="00008007" w:usb1="00000000" w:usb2="00000000" w:usb3="00000000" w:csb0="00000093"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700481"/>
      <w:docPartObj>
        <w:docPartGallery w:val="Page Numbers (Bottom of Page)"/>
        <w:docPartUnique/>
      </w:docPartObj>
    </w:sdtPr>
    <w:sdtEndPr/>
    <w:sdtContent>
      <w:p w14:paraId="6FAE52E8" w14:textId="4EA0977A" w:rsidR="003B4DFA" w:rsidRDefault="003B4DFA">
        <w:pPr>
          <w:pStyle w:val="Stopka"/>
          <w:jc w:val="right"/>
        </w:pPr>
        <w:r>
          <w:fldChar w:fldCharType="begin"/>
        </w:r>
        <w:r>
          <w:instrText>PAGE   \* MERGEFORMAT</w:instrText>
        </w:r>
        <w:r>
          <w:fldChar w:fldCharType="separate"/>
        </w:r>
        <w:r w:rsidR="00D67B0C">
          <w:rPr>
            <w:noProof/>
          </w:rPr>
          <w:t>15</w:t>
        </w:r>
        <w:r>
          <w:fldChar w:fldCharType="end"/>
        </w:r>
      </w:p>
    </w:sdtContent>
  </w:sdt>
  <w:p w14:paraId="51CAD12D" w14:textId="77777777" w:rsidR="003B4DFA" w:rsidRDefault="003B4DF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972786"/>
      <w:docPartObj>
        <w:docPartGallery w:val="Page Numbers (Bottom of Page)"/>
        <w:docPartUnique/>
      </w:docPartObj>
    </w:sdtPr>
    <w:sdtEndPr/>
    <w:sdtContent>
      <w:p w14:paraId="4E1B52C4" w14:textId="57752BC9" w:rsidR="003B4DFA" w:rsidRDefault="003B4DFA">
        <w:pPr>
          <w:pStyle w:val="Stopka"/>
          <w:jc w:val="right"/>
        </w:pPr>
        <w:r>
          <w:fldChar w:fldCharType="begin"/>
        </w:r>
        <w:r>
          <w:instrText>PAGE   \* MERGEFORMAT</w:instrText>
        </w:r>
        <w:r>
          <w:fldChar w:fldCharType="separate"/>
        </w:r>
        <w:r w:rsidR="00D67B0C">
          <w:rPr>
            <w:noProof/>
          </w:rPr>
          <w:t>27</w:t>
        </w:r>
        <w:r>
          <w:fldChar w:fldCharType="end"/>
        </w:r>
      </w:p>
    </w:sdtContent>
  </w:sdt>
  <w:p w14:paraId="0ED10630" w14:textId="7E56417D" w:rsidR="003B4DFA" w:rsidRPr="00BA3718" w:rsidRDefault="003B4DFA" w:rsidP="00BA371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202766"/>
      <w:docPartObj>
        <w:docPartGallery w:val="Page Numbers (Bottom of Page)"/>
        <w:docPartUnique/>
      </w:docPartObj>
    </w:sdtPr>
    <w:sdtEndPr/>
    <w:sdtContent>
      <w:p w14:paraId="391C9515" w14:textId="0BDFBE76" w:rsidR="003B4DFA" w:rsidRDefault="003B4DFA">
        <w:pPr>
          <w:pStyle w:val="Stopka"/>
          <w:jc w:val="right"/>
        </w:pPr>
        <w:r>
          <w:fldChar w:fldCharType="begin"/>
        </w:r>
        <w:r>
          <w:instrText>PAGE   \* MERGEFORMAT</w:instrText>
        </w:r>
        <w:r>
          <w:fldChar w:fldCharType="separate"/>
        </w:r>
        <w:r w:rsidR="00D67B0C">
          <w:rPr>
            <w:noProof/>
          </w:rPr>
          <w:t>16</w:t>
        </w:r>
        <w:r>
          <w:fldChar w:fldCharType="end"/>
        </w:r>
      </w:p>
    </w:sdtContent>
  </w:sdt>
  <w:p w14:paraId="4B0A636D" w14:textId="380B2355" w:rsidR="003B4DFA" w:rsidRPr="00BA3718" w:rsidRDefault="003B4DFA" w:rsidP="00BA37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53D74" w14:textId="77777777" w:rsidR="000D1A6B" w:rsidRDefault="000D1A6B" w:rsidP="00876124">
      <w:pPr>
        <w:spacing w:after="0"/>
      </w:pPr>
      <w:r>
        <w:separator/>
      </w:r>
    </w:p>
  </w:footnote>
  <w:footnote w:type="continuationSeparator" w:id="0">
    <w:p w14:paraId="667F71EE" w14:textId="77777777" w:rsidR="000D1A6B" w:rsidRDefault="000D1A6B" w:rsidP="00876124">
      <w:pPr>
        <w:spacing w:after="0"/>
      </w:pPr>
      <w:r>
        <w:continuationSeparator/>
      </w:r>
    </w:p>
  </w:footnote>
  <w:footnote w:id="1">
    <w:p w14:paraId="6963B0D4" w14:textId="77777777" w:rsidR="003B4DFA" w:rsidRPr="00C4090B" w:rsidRDefault="003B4DFA" w:rsidP="00C4090B">
      <w:pPr>
        <w:pStyle w:val="Tekstprzypisudolnego"/>
        <w:ind w:left="142" w:hanging="142"/>
        <w:jc w:val="both"/>
        <w:rPr>
          <w:rFonts w:ascii="Calibri" w:hAnsi="Calibri" w:cs="Calibri"/>
        </w:rPr>
      </w:pPr>
      <w:r>
        <w:rPr>
          <w:rStyle w:val="Odwoanieprzypisudolnego"/>
        </w:rPr>
        <w:footnoteRef/>
      </w:r>
      <w:r>
        <w:t xml:space="preserve"> </w:t>
      </w:r>
      <w:r w:rsidRPr="00C4090B">
        <w:rPr>
          <w:rFonts w:ascii="Calibri" w:hAnsi="Calibri" w:cs="Calibr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119 z 04.05.2016, str. 1).</w:t>
      </w:r>
    </w:p>
  </w:footnote>
  <w:footnote w:id="2">
    <w:p w14:paraId="30839AEC" w14:textId="77777777" w:rsidR="003B4DFA" w:rsidRPr="00C4090B" w:rsidRDefault="003B4DFA" w:rsidP="00C4090B">
      <w:pPr>
        <w:pStyle w:val="Tekstprzypisudolnego"/>
        <w:ind w:left="142" w:hanging="142"/>
        <w:jc w:val="both"/>
        <w:rPr>
          <w:rFonts w:ascii="Calibri" w:hAnsi="Calibri" w:cs="Calibri"/>
        </w:rPr>
      </w:pPr>
      <w:r w:rsidRPr="00C4090B">
        <w:rPr>
          <w:rStyle w:val="Odwoanieprzypisudolnego"/>
          <w:rFonts w:ascii="Calibri" w:hAnsi="Calibri" w:cs="Calibri"/>
        </w:rPr>
        <w:footnoteRef/>
      </w:r>
      <w:r w:rsidRPr="00C4090B">
        <w:rPr>
          <w:rFonts w:ascii="Calibri" w:hAnsi="Calibri" w:cs="Calibri"/>
        </w:rPr>
        <w:t xml:space="preserve"> </w:t>
      </w:r>
      <w:r w:rsidRPr="00C4090B">
        <w:rPr>
          <w:rFonts w:ascii="Calibri" w:hAnsi="Calibri" w:cs="Calibri"/>
          <w:color w:val="000000"/>
          <w:sz w:val="16"/>
          <w:szCs w:val="16"/>
        </w:rPr>
        <w:t xml:space="preserve">W przypadku gdy wykonawca </w:t>
      </w:r>
      <w:r w:rsidRPr="00C4090B">
        <w:rPr>
          <w:rFonts w:ascii="Calibri" w:hAnsi="Calibri" w:cs="Calibr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43DB1B69" w14:textId="77777777" w:rsidR="003B4DFA" w:rsidRPr="00C4090B" w:rsidRDefault="003B4DFA" w:rsidP="00C4090B">
      <w:pPr>
        <w:pStyle w:val="Tekstprzypisudolnego"/>
        <w:ind w:left="284" w:hanging="284"/>
        <w:jc w:val="both"/>
        <w:rPr>
          <w:rFonts w:ascii="Calibri" w:hAnsi="Calibri" w:cs="Calibri"/>
          <w:sz w:val="16"/>
          <w:szCs w:val="16"/>
        </w:rPr>
      </w:pPr>
      <w:r>
        <w:rPr>
          <w:rStyle w:val="Odwoanieprzypisudolnego"/>
        </w:rPr>
        <w:footnoteRef/>
      </w:r>
      <w:r>
        <w:t xml:space="preserve"> </w:t>
      </w:r>
      <w:r w:rsidRPr="00C4090B">
        <w:rPr>
          <w:rFonts w:ascii="Calibri" w:hAnsi="Calibri" w:cs="Calibri"/>
          <w:sz w:val="16"/>
          <w:szCs w:val="16"/>
        </w:rPr>
        <w:t xml:space="preserve">Niepotrzebne skreślić. Por. zalecenie Komisji z dnia 6 maja 2003 r. dotyczące definicji mikroprzedsiębiorstw oraz małych i średnich przedsiębiorstw (Dz.U. L 124 z 20.5.2003, s. 36). </w:t>
      </w:r>
    </w:p>
    <w:p w14:paraId="47B77684" w14:textId="77777777" w:rsidR="003B4DFA" w:rsidRPr="00C4090B" w:rsidRDefault="003B4DFA" w:rsidP="00C4090B">
      <w:pPr>
        <w:pStyle w:val="Tekstprzypisudolnego"/>
        <w:ind w:left="284"/>
        <w:jc w:val="both"/>
        <w:rPr>
          <w:rFonts w:ascii="Calibri" w:hAnsi="Calibri" w:cs="Calibri"/>
          <w:sz w:val="16"/>
          <w:szCs w:val="16"/>
        </w:rPr>
      </w:pPr>
      <w:r w:rsidRPr="00C4090B">
        <w:rPr>
          <w:rFonts w:ascii="Calibri" w:hAnsi="Calibri" w:cs="Calibri"/>
          <w:sz w:val="16"/>
          <w:szCs w:val="16"/>
        </w:rPr>
        <w:t>Mikroprzedsiębiorstwo: przedsiębiorstwo, które zatrudnia mniej niż 10 osób i którego roczny obrót lub roczna suma bilansowa nie przekracza 2 milionów euro.</w:t>
      </w:r>
    </w:p>
    <w:p w14:paraId="644A8AF4" w14:textId="77777777" w:rsidR="003B4DFA" w:rsidRPr="00C4090B" w:rsidRDefault="003B4DFA" w:rsidP="00C4090B">
      <w:pPr>
        <w:pStyle w:val="Tekstprzypisudolnego"/>
        <w:ind w:left="284"/>
        <w:jc w:val="both"/>
        <w:rPr>
          <w:rFonts w:ascii="Calibri" w:hAnsi="Calibri" w:cs="Calibri"/>
          <w:sz w:val="16"/>
          <w:szCs w:val="16"/>
        </w:rPr>
      </w:pPr>
      <w:r w:rsidRPr="00C4090B">
        <w:rPr>
          <w:rFonts w:ascii="Calibri" w:hAnsi="Calibri" w:cs="Calibri"/>
          <w:sz w:val="16"/>
          <w:szCs w:val="16"/>
        </w:rPr>
        <w:t>Małe przedsiębiorstwo: przedsiębiorstwo, które zatrudnia mniej niż 50 osób i którego roczny obrót lub roczna suma bilansowa nie przekracza 10 milionów euro.</w:t>
      </w:r>
    </w:p>
    <w:p w14:paraId="1AC1AD27" w14:textId="77777777" w:rsidR="003B4DFA" w:rsidRPr="00C4090B" w:rsidRDefault="003B4DFA" w:rsidP="00C4090B">
      <w:pPr>
        <w:pStyle w:val="Tekstprzypisudolnego"/>
        <w:ind w:left="284"/>
        <w:rPr>
          <w:rFonts w:ascii="Calibri" w:hAnsi="Calibri" w:cs="Calibri"/>
        </w:rPr>
      </w:pPr>
      <w:r w:rsidRPr="00C4090B">
        <w:rPr>
          <w:rFonts w:ascii="Calibri" w:hAnsi="Calibri" w:cs="Calibri"/>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p>
  </w:footnote>
  <w:footnote w:id="4">
    <w:p w14:paraId="47C3CF42" w14:textId="77777777" w:rsidR="009F221D" w:rsidRPr="00A82964" w:rsidRDefault="009F221D" w:rsidP="009F221D">
      <w:pPr>
        <w:spacing w:after="0"/>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3DF2E128" w14:textId="77777777" w:rsidR="009F221D" w:rsidRPr="00A82964" w:rsidRDefault="009F221D" w:rsidP="009F221D">
      <w:pPr>
        <w:spacing w:after="0"/>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9B48EA1" w14:textId="77777777" w:rsidR="009F221D" w:rsidRPr="00A82964" w:rsidRDefault="009F221D" w:rsidP="009F221D">
      <w:pPr>
        <w:spacing w:after="0"/>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ED07AD4" w14:textId="77777777" w:rsidR="009F221D" w:rsidRPr="00761CEB" w:rsidRDefault="009F221D" w:rsidP="009F221D">
      <w:pPr>
        <w:spacing w:after="0"/>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8C5B" w14:textId="33C66BD9" w:rsidR="003B4DFA" w:rsidRDefault="003B4DF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642"/>
        </w:tabs>
        <w:ind w:left="642"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AD0C29"/>
    <w:multiLevelType w:val="multilevel"/>
    <w:tmpl w:val="821628AE"/>
    <w:lvl w:ilvl="0">
      <w:start w:val="1"/>
      <w:numFmt w:val="decimal"/>
      <w:lvlText w:val="%1."/>
      <w:lvlJc w:val="left"/>
      <w:pPr>
        <w:ind w:left="1146" w:hanging="360"/>
      </w:pPr>
    </w:lvl>
    <w:lvl w:ilvl="1">
      <w:start w:val="1"/>
      <w:numFmt w:val="decimal"/>
      <w:isLgl/>
      <w:lvlText w:val="%1.%2."/>
      <w:lvlJc w:val="left"/>
      <w:pPr>
        <w:ind w:left="1506" w:hanging="720"/>
      </w:pPr>
      <w:rPr>
        <w:rFonts w:hint="default"/>
        <w:b w:val="0"/>
      </w:rPr>
    </w:lvl>
    <w:lvl w:ilvl="2">
      <w:start w:val="1"/>
      <w:numFmt w:val="decimal"/>
      <w:isLgl/>
      <w:lvlText w:val="%1.%2.%3."/>
      <w:lvlJc w:val="left"/>
      <w:pPr>
        <w:ind w:left="1506" w:hanging="720"/>
      </w:pPr>
      <w:rPr>
        <w:rFonts w:hint="default"/>
        <w:b w:val="0"/>
      </w:rPr>
    </w:lvl>
    <w:lvl w:ilvl="3">
      <w:start w:val="1"/>
      <w:numFmt w:val="decimal"/>
      <w:isLgl/>
      <w:lvlText w:val="%1.%2.%3.%4."/>
      <w:lvlJc w:val="left"/>
      <w:pPr>
        <w:ind w:left="1866" w:hanging="1080"/>
      </w:pPr>
      <w:rPr>
        <w:rFonts w:hint="default"/>
        <w:b w:val="0"/>
      </w:rPr>
    </w:lvl>
    <w:lvl w:ilvl="4">
      <w:start w:val="1"/>
      <w:numFmt w:val="decimal"/>
      <w:isLgl/>
      <w:lvlText w:val="%1.%2.%3.%4.%5."/>
      <w:lvlJc w:val="left"/>
      <w:pPr>
        <w:ind w:left="1866" w:hanging="1080"/>
      </w:pPr>
      <w:rPr>
        <w:rFonts w:hint="default"/>
        <w:b w:val="0"/>
      </w:rPr>
    </w:lvl>
    <w:lvl w:ilvl="5">
      <w:start w:val="1"/>
      <w:numFmt w:val="decimal"/>
      <w:isLgl/>
      <w:lvlText w:val="%1.%2.%3.%4.%5.%6."/>
      <w:lvlJc w:val="left"/>
      <w:pPr>
        <w:ind w:left="2226" w:hanging="1440"/>
      </w:pPr>
      <w:rPr>
        <w:rFonts w:hint="default"/>
        <w:b w:val="0"/>
      </w:rPr>
    </w:lvl>
    <w:lvl w:ilvl="6">
      <w:start w:val="1"/>
      <w:numFmt w:val="decimal"/>
      <w:isLgl/>
      <w:lvlText w:val="%1.%2.%3.%4.%5.%6.%7."/>
      <w:lvlJc w:val="left"/>
      <w:pPr>
        <w:ind w:left="2226" w:hanging="1440"/>
      </w:pPr>
      <w:rPr>
        <w:rFonts w:hint="default"/>
        <w:b w:val="0"/>
      </w:rPr>
    </w:lvl>
    <w:lvl w:ilvl="7">
      <w:start w:val="1"/>
      <w:numFmt w:val="decimal"/>
      <w:isLgl/>
      <w:lvlText w:val="%1.%2.%3.%4.%5.%6.%7.%8."/>
      <w:lvlJc w:val="left"/>
      <w:pPr>
        <w:ind w:left="2586" w:hanging="1800"/>
      </w:pPr>
      <w:rPr>
        <w:rFonts w:hint="default"/>
        <w:b w:val="0"/>
      </w:rPr>
    </w:lvl>
    <w:lvl w:ilvl="8">
      <w:start w:val="1"/>
      <w:numFmt w:val="decimal"/>
      <w:isLgl/>
      <w:lvlText w:val="%1.%2.%3.%4.%5.%6.%7.%8.%9."/>
      <w:lvlJc w:val="left"/>
      <w:pPr>
        <w:ind w:left="2586" w:hanging="1800"/>
      </w:pPr>
      <w:rPr>
        <w:rFonts w:hint="default"/>
        <w:b w:val="0"/>
      </w:rPr>
    </w:lvl>
  </w:abstractNum>
  <w:abstractNum w:abstractNumId="4" w15:restartNumberingAfterBreak="0">
    <w:nsid w:val="02B62514"/>
    <w:multiLevelType w:val="hybridMultilevel"/>
    <w:tmpl w:val="4DC603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F1760C"/>
    <w:multiLevelType w:val="hybridMultilevel"/>
    <w:tmpl w:val="CAB05E4E"/>
    <w:lvl w:ilvl="0" w:tplc="A9AE15F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3E8158A"/>
    <w:multiLevelType w:val="multilevel"/>
    <w:tmpl w:val="9182A5B8"/>
    <w:lvl w:ilvl="0">
      <w:start w:val="1"/>
      <w:numFmt w:val="decimal"/>
      <w:lvlText w:val="%1."/>
      <w:lvlJc w:val="left"/>
      <w:pPr>
        <w:tabs>
          <w:tab w:val="num" w:pos="360"/>
        </w:tabs>
        <w:ind w:left="360" w:hanging="360"/>
      </w:pPr>
      <w:rPr>
        <w:rFonts w:ascii="Century Gothic" w:hAnsi="Century Gothic" w:cstheme="minorHAnsi" w:hint="default"/>
        <w:b w:val="0"/>
        <w:sz w:val="20"/>
        <w:szCs w:val="20"/>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D73A6A"/>
    <w:multiLevelType w:val="hybridMultilevel"/>
    <w:tmpl w:val="51E8A0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8141C87"/>
    <w:multiLevelType w:val="hybridMultilevel"/>
    <w:tmpl w:val="A224E5DE"/>
    <w:lvl w:ilvl="0" w:tplc="04150011">
      <w:start w:val="1"/>
      <w:numFmt w:val="decimal"/>
      <w:lvlText w:val="%1)"/>
      <w:lvlJc w:val="left"/>
      <w:pPr>
        <w:ind w:left="2517" w:hanging="360"/>
      </w:pPr>
    </w:lvl>
    <w:lvl w:ilvl="1" w:tplc="04150019" w:tentative="1">
      <w:start w:val="1"/>
      <w:numFmt w:val="lowerLetter"/>
      <w:lvlText w:val="%2."/>
      <w:lvlJc w:val="left"/>
      <w:pPr>
        <w:ind w:left="3237" w:hanging="360"/>
      </w:pPr>
    </w:lvl>
    <w:lvl w:ilvl="2" w:tplc="0415001B" w:tentative="1">
      <w:start w:val="1"/>
      <w:numFmt w:val="lowerRoman"/>
      <w:lvlText w:val="%3."/>
      <w:lvlJc w:val="right"/>
      <w:pPr>
        <w:ind w:left="3957" w:hanging="180"/>
      </w:pPr>
    </w:lvl>
    <w:lvl w:ilvl="3" w:tplc="0415000F" w:tentative="1">
      <w:start w:val="1"/>
      <w:numFmt w:val="decimal"/>
      <w:lvlText w:val="%4."/>
      <w:lvlJc w:val="left"/>
      <w:pPr>
        <w:ind w:left="4677" w:hanging="360"/>
      </w:pPr>
    </w:lvl>
    <w:lvl w:ilvl="4" w:tplc="04150019" w:tentative="1">
      <w:start w:val="1"/>
      <w:numFmt w:val="lowerLetter"/>
      <w:lvlText w:val="%5."/>
      <w:lvlJc w:val="left"/>
      <w:pPr>
        <w:ind w:left="5397" w:hanging="360"/>
      </w:pPr>
    </w:lvl>
    <w:lvl w:ilvl="5" w:tplc="0415001B" w:tentative="1">
      <w:start w:val="1"/>
      <w:numFmt w:val="lowerRoman"/>
      <w:lvlText w:val="%6."/>
      <w:lvlJc w:val="right"/>
      <w:pPr>
        <w:ind w:left="6117" w:hanging="180"/>
      </w:pPr>
    </w:lvl>
    <w:lvl w:ilvl="6" w:tplc="0415000F" w:tentative="1">
      <w:start w:val="1"/>
      <w:numFmt w:val="decimal"/>
      <w:lvlText w:val="%7."/>
      <w:lvlJc w:val="left"/>
      <w:pPr>
        <w:ind w:left="6837" w:hanging="360"/>
      </w:pPr>
    </w:lvl>
    <w:lvl w:ilvl="7" w:tplc="04150019" w:tentative="1">
      <w:start w:val="1"/>
      <w:numFmt w:val="lowerLetter"/>
      <w:lvlText w:val="%8."/>
      <w:lvlJc w:val="left"/>
      <w:pPr>
        <w:ind w:left="7557" w:hanging="360"/>
      </w:pPr>
    </w:lvl>
    <w:lvl w:ilvl="8" w:tplc="0415001B" w:tentative="1">
      <w:start w:val="1"/>
      <w:numFmt w:val="lowerRoman"/>
      <w:lvlText w:val="%9."/>
      <w:lvlJc w:val="right"/>
      <w:pPr>
        <w:ind w:left="8277" w:hanging="180"/>
      </w:pPr>
    </w:lvl>
  </w:abstractNum>
  <w:abstractNum w:abstractNumId="10" w15:restartNumberingAfterBreak="0">
    <w:nsid w:val="09E96F3B"/>
    <w:multiLevelType w:val="hybridMultilevel"/>
    <w:tmpl w:val="D5FA86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631798"/>
    <w:multiLevelType w:val="hybridMultilevel"/>
    <w:tmpl w:val="F60CEB24"/>
    <w:styleLink w:val="Styl11"/>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94014D"/>
    <w:multiLevelType w:val="hybridMultilevel"/>
    <w:tmpl w:val="87704C6C"/>
    <w:lvl w:ilvl="0" w:tplc="3D684AFE">
      <w:start w:val="1"/>
      <w:numFmt w:val="decimal"/>
      <w:lvlText w:val="%1."/>
      <w:lvlJc w:val="left"/>
      <w:pPr>
        <w:ind w:left="360" w:hanging="360"/>
      </w:pPr>
      <w:rPr>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0AD704E2"/>
    <w:multiLevelType w:val="hybridMultilevel"/>
    <w:tmpl w:val="80BC1B4A"/>
    <w:lvl w:ilvl="0" w:tplc="67EC55C4">
      <w:start w:val="1"/>
      <w:numFmt w:val="decimal"/>
      <w:lvlText w:val="%1."/>
      <w:lvlJc w:val="left"/>
      <w:pPr>
        <w:ind w:left="360" w:hanging="360"/>
      </w:pPr>
      <w:rPr>
        <w:i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0BE459FC"/>
    <w:multiLevelType w:val="hybridMultilevel"/>
    <w:tmpl w:val="0540DB0E"/>
    <w:lvl w:ilvl="0" w:tplc="267E1F9E">
      <w:start w:val="1"/>
      <w:numFmt w:val="decimal"/>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6" w15:restartNumberingAfterBreak="0">
    <w:nsid w:val="0CB3679E"/>
    <w:multiLevelType w:val="hybridMultilevel"/>
    <w:tmpl w:val="887459B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15:restartNumberingAfterBreak="0">
    <w:nsid w:val="0CCE74B8"/>
    <w:multiLevelType w:val="multilevel"/>
    <w:tmpl w:val="596016C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D0D6C59"/>
    <w:multiLevelType w:val="hybridMultilevel"/>
    <w:tmpl w:val="A78AC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BD5926"/>
    <w:multiLevelType w:val="hybridMultilevel"/>
    <w:tmpl w:val="87D687B6"/>
    <w:lvl w:ilvl="0" w:tplc="04150011">
      <w:start w:val="1"/>
      <w:numFmt w:val="decimal"/>
      <w:lvlText w:val="%1)"/>
      <w:lvlJc w:val="left"/>
      <w:pPr>
        <w:ind w:left="786"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0" w15:restartNumberingAfterBreak="0">
    <w:nsid w:val="10FF3360"/>
    <w:multiLevelType w:val="multilevel"/>
    <w:tmpl w:val="E4288B5A"/>
    <w:styleLink w:val="WWNum19"/>
    <w:lvl w:ilvl="0">
      <w:start w:val="2"/>
      <w:numFmt w:val="decimal"/>
      <w:lvlText w:val="%1."/>
      <w:lvlJc w:val="left"/>
      <w:pPr>
        <w:ind w:left="360" w:hanging="360"/>
      </w:pPr>
      <w:rPr>
        <w:rFonts w:cs="Times New Roman"/>
      </w:rPr>
    </w:lvl>
    <w:lvl w:ilvl="1">
      <w:start w:val="1"/>
      <w:numFmt w:val="decimal"/>
      <w:lvlText w:val="%2."/>
      <w:lvlJc w:val="left"/>
      <w:pPr>
        <w:ind w:left="720" w:hanging="360"/>
      </w:pPr>
    </w:lvl>
    <w:lvl w:ilvl="2">
      <w:start w:val="1"/>
      <w:numFmt w:val="decimal"/>
      <w:lvlText w:val="%3)"/>
      <w:lvlJc w:val="left"/>
      <w:pPr>
        <w:ind w:left="1224" w:hanging="504"/>
      </w:pPr>
      <w:rPr>
        <w:rFonts w:asciiTheme="minorHAnsi" w:eastAsia="Andale Sans UI" w:hAnsiTheme="minorHAnsi" w:cstheme="minorHAns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C5383B"/>
    <w:multiLevelType w:val="hybridMultilevel"/>
    <w:tmpl w:val="CFF6BE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2048B6"/>
    <w:multiLevelType w:val="hybridMultilevel"/>
    <w:tmpl w:val="567A019E"/>
    <w:styleLink w:val="Styl21"/>
    <w:lvl w:ilvl="0" w:tplc="5436ED1E">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15120D4E"/>
    <w:multiLevelType w:val="hybridMultilevel"/>
    <w:tmpl w:val="25B866DC"/>
    <w:lvl w:ilvl="0" w:tplc="6F4AC1DC">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3D595A"/>
    <w:multiLevelType w:val="hybridMultilevel"/>
    <w:tmpl w:val="BCD847C2"/>
    <w:lvl w:ilvl="0" w:tplc="34EEE480">
      <w:start w:val="1"/>
      <w:numFmt w:val="decimal"/>
      <w:lvlText w:val="%1)"/>
      <w:lvlJc w:val="left"/>
      <w:pPr>
        <w:ind w:left="720" w:hanging="360"/>
      </w:pPr>
      <w:rPr>
        <w:strike w:val="0"/>
        <w:dstrike w:val="0"/>
        <w:u w:val="none"/>
        <w:effect w:val="none"/>
      </w:rPr>
    </w:lvl>
    <w:lvl w:ilvl="1" w:tplc="24287B84">
      <w:start w:val="14"/>
      <w:numFmt w:val="bullet"/>
      <w:lvlText w:val=""/>
      <w:lvlJc w:val="left"/>
      <w:pPr>
        <w:ind w:left="1455" w:hanging="375"/>
      </w:pPr>
      <w:rPr>
        <w:rFonts w:ascii="Symbol" w:eastAsia="MS Mincho"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77D5729"/>
    <w:multiLevelType w:val="hybridMultilevel"/>
    <w:tmpl w:val="1C66BC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79F65A6"/>
    <w:multiLevelType w:val="hybridMultilevel"/>
    <w:tmpl w:val="D14E56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A236C54"/>
    <w:multiLevelType w:val="multilevel"/>
    <w:tmpl w:val="E3A24D08"/>
    <w:lvl w:ilvl="0">
      <w:start w:val="1"/>
      <w:numFmt w:val="decimal"/>
      <w:lvlText w:val="%1."/>
      <w:lvlJc w:val="left"/>
      <w:pPr>
        <w:tabs>
          <w:tab w:val="num" w:pos="1800"/>
        </w:tabs>
        <w:ind w:left="1800" w:hanging="363"/>
      </w:pPr>
      <w:rPr>
        <w:rFonts w:hint="default"/>
      </w:rPr>
    </w:lvl>
    <w:lvl w:ilvl="1">
      <w:start w:val="1"/>
      <w:numFmt w:val="decimal"/>
      <w:isLgl/>
      <w:lvlText w:val="%1.%2"/>
      <w:lvlJc w:val="left"/>
      <w:pPr>
        <w:ind w:left="1797"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2877" w:hanging="1440"/>
      </w:pPr>
      <w:rPr>
        <w:rFonts w:hint="default"/>
      </w:rPr>
    </w:lvl>
    <w:lvl w:ilvl="8">
      <w:start w:val="1"/>
      <w:numFmt w:val="decimal"/>
      <w:isLgl/>
      <w:lvlText w:val="%1.%2.%3.%4.%5.%6.%7.%8.%9"/>
      <w:lvlJc w:val="left"/>
      <w:pPr>
        <w:ind w:left="3237" w:hanging="1800"/>
      </w:pPr>
      <w:rPr>
        <w:rFonts w:hint="default"/>
      </w:rPr>
    </w:lvl>
  </w:abstractNum>
  <w:abstractNum w:abstractNumId="29" w15:restartNumberingAfterBreak="0">
    <w:nsid w:val="1C1F0EF5"/>
    <w:multiLevelType w:val="hybridMultilevel"/>
    <w:tmpl w:val="98380CF8"/>
    <w:styleLink w:val="Styl41"/>
    <w:lvl w:ilvl="0" w:tplc="BFE07E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FC2781"/>
    <w:multiLevelType w:val="multilevel"/>
    <w:tmpl w:val="6910FEE4"/>
    <w:lvl w:ilvl="0">
      <w:start w:val="1"/>
      <w:numFmt w:val="lowerLetter"/>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1EEC7EB2"/>
    <w:multiLevelType w:val="hybridMultilevel"/>
    <w:tmpl w:val="A84857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F6645BC"/>
    <w:multiLevelType w:val="hybridMultilevel"/>
    <w:tmpl w:val="FB1E33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A06AD7"/>
    <w:multiLevelType w:val="hybridMultilevel"/>
    <w:tmpl w:val="8C42278E"/>
    <w:lvl w:ilvl="0" w:tplc="46C43E1C">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20DE13B7"/>
    <w:multiLevelType w:val="hybridMultilevel"/>
    <w:tmpl w:val="2256B0A4"/>
    <w:lvl w:ilvl="0" w:tplc="24343EBE">
      <w:start w:val="1"/>
      <w:numFmt w:val="decimal"/>
      <w:lvlText w:val="%1."/>
      <w:lvlJc w:val="left"/>
      <w:pPr>
        <w:tabs>
          <w:tab w:val="num" w:pos="363"/>
        </w:tabs>
        <w:ind w:left="363" w:hanging="363"/>
      </w:pPr>
      <w:rPr>
        <w:rFonts w:hint="default"/>
        <w:b w:val="0"/>
        <w:sz w:val="22"/>
        <w:szCs w:val="22"/>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35" w15:restartNumberingAfterBreak="0">
    <w:nsid w:val="227174A1"/>
    <w:multiLevelType w:val="hybridMultilevel"/>
    <w:tmpl w:val="78BC4886"/>
    <w:lvl w:ilvl="0" w:tplc="C2EC8FFE">
      <w:start w:val="1"/>
      <w:numFmt w:val="lowerLetter"/>
      <w:lvlText w:val="%1)"/>
      <w:lvlJc w:val="left"/>
      <w:pPr>
        <w:tabs>
          <w:tab w:val="num" w:pos="717"/>
        </w:tabs>
        <w:ind w:left="717" w:hanging="360"/>
      </w:pPr>
      <w:rPr>
        <w:rFonts w:cs="Times New Roman"/>
        <w:b w:val="0"/>
      </w:rPr>
    </w:lvl>
    <w:lvl w:ilvl="1" w:tplc="8D7093B4">
      <w:start w:val="1"/>
      <w:numFmt w:val="decimal"/>
      <w:lvlText w:val="%2."/>
      <w:lvlJc w:val="left"/>
      <w:pPr>
        <w:tabs>
          <w:tab w:val="num" w:pos="1017"/>
        </w:tabs>
        <w:ind w:left="1014" w:hanging="357"/>
      </w:pPr>
      <w:rPr>
        <w:rFonts w:cs="Times New Roman"/>
      </w:rPr>
    </w:lvl>
    <w:lvl w:ilvl="2" w:tplc="0415001B">
      <w:start w:val="1"/>
      <w:numFmt w:val="lowerRoman"/>
      <w:lvlText w:val="%3."/>
      <w:lvlJc w:val="right"/>
      <w:pPr>
        <w:tabs>
          <w:tab w:val="num" w:pos="1737"/>
        </w:tabs>
        <w:ind w:left="1737" w:hanging="180"/>
      </w:pPr>
      <w:rPr>
        <w:rFonts w:cs="Times New Roman"/>
      </w:rPr>
    </w:lvl>
    <w:lvl w:ilvl="3" w:tplc="0415000F">
      <w:start w:val="1"/>
      <w:numFmt w:val="decimal"/>
      <w:lvlText w:val="%4."/>
      <w:lvlJc w:val="left"/>
      <w:pPr>
        <w:tabs>
          <w:tab w:val="num" w:pos="2457"/>
        </w:tabs>
        <w:ind w:left="2457" w:hanging="360"/>
      </w:pPr>
      <w:rPr>
        <w:rFonts w:cs="Times New Roman"/>
      </w:rPr>
    </w:lvl>
    <w:lvl w:ilvl="4" w:tplc="04150019">
      <w:start w:val="1"/>
      <w:numFmt w:val="lowerLetter"/>
      <w:lvlText w:val="%5."/>
      <w:lvlJc w:val="left"/>
      <w:pPr>
        <w:tabs>
          <w:tab w:val="num" w:pos="3177"/>
        </w:tabs>
        <w:ind w:left="3177" w:hanging="360"/>
      </w:pPr>
      <w:rPr>
        <w:rFonts w:cs="Times New Roman"/>
      </w:rPr>
    </w:lvl>
    <w:lvl w:ilvl="5" w:tplc="0415001B">
      <w:start w:val="1"/>
      <w:numFmt w:val="lowerRoman"/>
      <w:lvlText w:val="%6."/>
      <w:lvlJc w:val="right"/>
      <w:pPr>
        <w:tabs>
          <w:tab w:val="num" w:pos="3897"/>
        </w:tabs>
        <w:ind w:left="3897" w:hanging="180"/>
      </w:pPr>
      <w:rPr>
        <w:rFonts w:cs="Times New Roman"/>
      </w:rPr>
    </w:lvl>
    <w:lvl w:ilvl="6" w:tplc="0415000F">
      <w:start w:val="1"/>
      <w:numFmt w:val="decimal"/>
      <w:lvlText w:val="%7."/>
      <w:lvlJc w:val="left"/>
      <w:pPr>
        <w:tabs>
          <w:tab w:val="num" w:pos="4617"/>
        </w:tabs>
        <w:ind w:left="4617" w:hanging="360"/>
      </w:pPr>
      <w:rPr>
        <w:rFonts w:cs="Times New Roman"/>
      </w:rPr>
    </w:lvl>
    <w:lvl w:ilvl="7" w:tplc="04150019">
      <w:start w:val="1"/>
      <w:numFmt w:val="lowerLetter"/>
      <w:lvlText w:val="%8."/>
      <w:lvlJc w:val="left"/>
      <w:pPr>
        <w:tabs>
          <w:tab w:val="num" w:pos="5337"/>
        </w:tabs>
        <w:ind w:left="5337" w:hanging="360"/>
      </w:pPr>
      <w:rPr>
        <w:rFonts w:cs="Times New Roman"/>
      </w:rPr>
    </w:lvl>
    <w:lvl w:ilvl="8" w:tplc="0415001B">
      <w:start w:val="1"/>
      <w:numFmt w:val="lowerRoman"/>
      <w:lvlText w:val="%9."/>
      <w:lvlJc w:val="right"/>
      <w:pPr>
        <w:tabs>
          <w:tab w:val="num" w:pos="6057"/>
        </w:tabs>
        <w:ind w:left="6057" w:hanging="180"/>
      </w:pPr>
      <w:rPr>
        <w:rFonts w:cs="Times New Roman"/>
      </w:rPr>
    </w:lvl>
  </w:abstractNum>
  <w:abstractNum w:abstractNumId="36" w15:restartNumberingAfterBreak="0">
    <w:nsid w:val="22A54F43"/>
    <w:multiLevelType w:val="hybridMultilevel"/>
    <w:tmpl w:val="066469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3122C89"/>
    <w:multiLevelType w:val="hybridMultilevel"/>
    <w:tmpl w:val="0D38601C"/>
    <w:lvl w:ilvl="0" w:tplc="04150017">
      <w:start w:val="1"/>
      <w:numFmt w:val="decimal"/>
      <w:lvlText w:val="%1."/>
      <w:lvlJc w:val="left"/>
      <w:pPr>
        <w:ind w:left="720" w:hanging="360"/>
      </w:pPr>
      <w:rPr>
        <w:rFonts w:hint="default"/>
      </w:rPr>
    </w:lvl>
    <w:lvl w:ilvl="1" w:tplc="80060DEA">
      <w:start w:val="1"/>
      <w:numFmt w:val="lowerLetter"/>
      <w:lvlText w:val="%2)"/>
      <w:lvlJc w:val="left"/>
      <w:pPr>
        <w:ind w:left="1440" w:hanging="360"/>
      </w:pPr>
      <w:rPr>
        <w:rFonts w:hint="default"/>
      </w:rPr>
    </w:lvl>
    <w:lvl w:ilvl="2" w:tplc="6F4AC1DC">
      <w:start w:val="1"/>
      <w:numFmt w:val="decimal"/>
      <w:lvlText w:val="%3)"/>
      <w:lvlJc w:val="left"/>
      <w:pPr>
        <w:ind w:left="2340" w:hanging="360"/>
      </w:pPr>
      <w:rPr>
        <w:rFonts w:hint="default"/>
      </w:r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3250BDB"/>
    <w:multiLevelType w:val="hybridMultilevel"/>
    <w:tmpl w:val="D7B26A64"/>
    <w:styleLink w:val="Styl31"/>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40E5DFB"/>
    <w:multiLevelType w:val="hybridMultilevel"/>
    <w:tmpl w:val="FBA0C41A"/>
    <w:lvl w:ilvl="0" w:tplc="F40281A6">
      <w:start w:val="1"/>
      <w:numFmt w:val="decimal"/>
      <w:lvlText w:val="%1."/>
      <w:lvlJc w:val="left"/>
      <w:pPr>
        <w:tabs>
          <w:tab w:val="num" w:pos="1923"/>
        </w:tabs>
        <w:ind w:left="1923" w:hanging="363"/>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D05252FE">
      <w:start w:val="1"/>
      <w:numFmt w:val="decimal"/>
      <w:lvlText w:val="%4)"/>
      <w:lvlJc w:val="left"/>
      <w:pPr>
        <w:ind w:left="2880" w:hanging="360"/>
      </w:pPr>
      <w:rPr>
        <w:rFonts w:hint="default"/>
        <w:b w:val="0"/>
        <w:bCs w:val="0"/>
        <w:u w:val="none"/>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4161FFB"/>
    <w:multiLevelType w:val="multilevel"/>
    <w:tmpl w:val="10805C02"/>
    <w:lvl w:ilvl="0">
      <w:start w:val="1"/>
      <w:numFmt w:val="decimal"/>
      <w:lvlText w:val="%1."/>
      <w:lvlJc w:val="left"/>
      <w:pPr>
        <w:tabs>
          <w:tab w:val="num" w:pos="8439"/>
        </w:tabs>
        <w:ind w:left="8439" w:hanging="360"/>
      </w:pPr>
      <w:rPr>
        <w:rFonts w:hint="default"/>
        <w:b w:val="0"/>
        <w:i w:val="0"/>
      </w:rPr>
    </w:lvl>
    <w:lvl w:ilvl="1">
      <w:start w:val="1"/>
      <w:numFmt w:val="lowerLetter"/>
      <w:lvlText w:val="%2)"/>
      <w:lvlJc w:val="left"/>
      <w:pPr>
        <w:tabs>
          <w:tab w:val="num" w:pos="644"/>
        </w:tabs>
        <w:ind w:left="644" w:hanging="360"/>
      </w:pPr>
      <w:rPr>
        <w:rFonts w:hint="default"/>
      </w:rPr>
    </w:lvl>
    <w:lvl w:ilvl="2">
      <w:start w:val="1"/>
      <w:numFmt w:val="decimal"/>
      <w:lvlText w:val="%3)"/>
      <w:lvlJc w:val="left"/>
      <w:pPr>
        <w:tabs>
          <w:tab w:val="num" w:pos="2670"/>
        </w:tabs>
        <w:ind w:left="2670" w:hanging="690"/>
      </w:pPr>
      <w:rPr>
        <w:rFonts w:ascii="Times New Roman" w:eastAsia="Times New Roman" w:hAnsi="Times New Roman" w:cs="Times New Roman" w:hint="default"/>
        <w:color w:val="auto"/>
      </w:rPr>
    </w:lvl>
    <w:lvl w:ilvl="3">
      <w:start w:val="1"/>
      <w:numFmt w:val="lowerLetter"/>
      <w:lvlText w:val="%4."/>
      <w:lvlJc w:val="left"/>
      <w:pPr>
        <w:tabs>
          <w:tab w:val="num" w:pos="3060"/>
        </w:tabs>
        <w:ind w:left="3060" w:hanging="54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2"/>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68916AD"/>
    <w:multiLevelType w:val="hybridMultilevel"/>
    <w:tmpl w:val="2C10B8BE"/>
    <w:lvl w:ilvl="0" w:tplc="F9888206">
      <w:start w:val="1"/>
      <w:numFmt w:val="decimal"/>
      <w:lvlText w:val="%1."/>
      <w:lvlJc w:val="left"/>
      <w:pPr>
        <w:tabs>
          <w:tab w:val="num" w:pos="1797"/>
        </w:tabs>
        <w:ind w:left="1797"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9207541"/>
    <w:multiLevelType w:val="hybridMultilevel"/>
    <w:tmpl w:val="3C1ECEC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6" w15:restartNumberingAfterBreak="0">
    <w:nsid w:val="2C8A74B0"/>
    <w:multiLevelType w:val="hybridMultilevel"/>
    <w:tmpl w:val="37482F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CCC445D"/>
    <w:multiLevelType w:val="hybridMultilevel"/>
    <w:tmpl w:val="BEBEF3D8"/>
    <w:lvl w:ilvl="0" w:tplc="710AFD56">
      <w:start w:val="8"/>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D8E61FD"/>
    <w:multiLevelType w:val="hybridMultilevel"/>
    <w:tmpl w:val="6426970A"/>
    <w:lvl w:ilvl="0" w:tplc="0415000F">
      <w:start w:val="1"/>
      <w:numFmt w:val="decimal"/>
      <w:lvlText w:val="%1."/>
      <w:lvlJc w:val="left"/>
      <w:pPr>
        <w:ind w:left="-1539" w:hanging="360"/>
      </w:pPr>
    </w:lvl>
    <w:lvl w:ilvl="1" w:tplc="04150019">
      <w:start w:val="1"/>
      <w:numFmt w:val="lowerLetter"/>
      <w:lvlText w:val="%2."/>
      <w:lvlJc w:val="left"/>
      <w:pPr>
        <w:ind w:left="-819" w:hanging="360"/>
      </w:pPr>
    </w:lvl>
    <w:lvl w:ilvl="2" w:tplc="0415001B">
      <w:start w:val="1"/>
      <w:numFmt w:val="lowerRoman"/>
      <w:lvlText w:val="%3."/>
      <w:lvlJc w:val="right"/>
      <w:pPr>
        <w:ind w:left="-99" w:hanging="180"/>
      </w:pPr>
    </w:lvl>
    <w:lvl w:ilvl="3" w:tplc="0415000F">
      <w:start w:val="1"/>
      <w:numFmt w:val="decimal"/>
      <w:lvlText w:val="%4."/>
      <w:lvlJc w:val="left"/>
      <w:pPr>
        <w:ind w:left="621" w:hanging="360"/>
      </w:pPr>
    </w:lvl>
    <w:lvl w:ilvl="4" w:tplc="04150019">
      <w:start w:val="1"/>
      <w:numFmt w:val="lowerLetter"/>
      <w:lvlText w:val="%5."/>
      <w:lvlJc w:val="left"/>
      <w:pPr>
        <w:ind w:left="1341" w:hanging="360"/>
      </w:pPr>
    </w:lvl>
    <w:lvl w:ilvl="5" w:tplc="0415001B">
      <w:start w:val="1"/>
      <w:numFmt w:val="lowerRoman"/>
      <w:lvlText w:val="%6."/>
      <w:lvlJc w:val="right"/>
      <w:pPr>
        <w:ind w:left="2061" w:hanging="180"/>
      </w:pPr>
    </w:lvl>
    <w:lvl w:ilvl="6" w:tplc="0415000F">
      <w:start w:val="1"/>
      <w:numFmt w:val="decimal"/>
      <w:lvlText w:val="%7."/>
      <w:lvlJc w:val="left"/>
      <w:pPr>
        <w:ind w:left="2781" w:hanging="360"/>
      </w:pPr>
    </w:lvl>
    <w:lvl w:ilvl="7" w:tplc="04150019">
      <w:start w:val="1"/>
      <w:numFmt w:val="lowerLetter"/>
      <w:lvlText w:val="%8."/>
      <w:lvlJc w:val="left"/>
      <w:pPr>
        <w:ind w:left="3501" w:hanging="360"/>
      </w:pPr>
    </w:lvl>
    <w:lvl w:ilvl="8" w:tplc="0415001B">
      <w:start w:val="1"/>
      <w:numFmt w:val="lowerRoman"/>
      <w:lvlText w:val="%9."/>
      <w:lvlJc w:val="right"/>
      <w:pPr>
        <w:ind w:left="4221" w:hanging="180"/>
      </w:pPr>
    </w:lvl>
  </w:abstractNum>
  <w:abstractNum w:abstractNumId="49" w15:restartNumberingAfterBreak="0">
    <w:nsid w:val="2F323D4B"/>
    <w:multiLevelType w:val="hybridMultilevel"/>
    <w:tmpl w:val="2CC28182"/>
    <w:lvl w:ilvl="0" w:tplc="F59AA472">
      <w:start w:val="1"/>
      <w:numFmt w:val="decimal"/>
      <w:lvlText w:val="%1."/>
      <w:lvlJc w:val="left"/>
      <w:pPr>
        <w:tabs>
          <w:tab w:val="num" w:pos="519"/>
        </w:tabs>
        <w:ind w:left="519" w:hanging="454"/>
      </w:pPr>
      <w:rPr>
        <w:rFonts w:hint="default"/>
        <w:b w:val="0"/>
      </w:rPr>
    </w:lvl>
    <w:lvl w:ilvl="1" w:tplc="6316A2FC">
      <w:start w:val="1"/>
      <w:numFmt w:val="decimal"/>
      <w:lvlText w:val="%2)"/>
      <w:lvlJc w:val="left"/>
      <w:pPr>
        <w:ind w:left="1505" w:hanging="360"/>
      </w:pPr>
      <w:rPr>
        <w:rFonts w:hint="default"/>
      </w:rPr>
    </w:lvl>
    <w:lvl w:ilvl="2" w:tplc="C61CAD7C">
      <w:start w:val="1"/>
      <w:numFmt w:val="lowerLetter"/>
      <w:lvlText w:val="%3)"/>
      <w:lvlJc w:val="left"/>
      <w:pPr>
        <w:ind w:left="2405" w:hanging="360"/>
      </w:pPr>
      <w:rPr>
        <w:rFonts w:hint="default"/>
      </w:rPr>
    </w:lvl>
    <w:lvl w:ilvl="3" w:tplc="CF2A13A0">
      <w:start w:val="1"/>
      <w:numFmt w:val="decimal"/>
      <w:lvlText w:val="%4."/>
      <w:lvlJc w:val="left"/>
      <w:pPr>
        <w:tabs>
          <w:tab w:val="num" w:pos="2945"/>
        </w:tabs>
        <w:ind w:left="2945" w:hanging="360"/>
      </w:pPr>
      <w:rPr>
        <w:b w:val="0"/>
        <w:bCs w:val="0"/>
        <w:sz w:val="22"/>
        <w:szCs w:val="22"/>
      </w:r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50" w15:restartNumberingAfterBreak="0">
    <w:nsid w:val="32581D42"/>
    <w:multiLevelType w:val="hybridMultilevel"/>
    <w:tmpl w:val="23EA1FBC"/>
    <w:lvl w:ilvl="0" w:tplc="555072A4">
      <w:start w:val="6"/>
      <w:numFmt w:val="decimal"/>
      <w:lvlText w:val="%1."/>
      <w:lvlJc w:val="left"/>
      <w:pPr>
        <w:ind w:left="19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2621210"/>
    <w:multiLevelType w:val="hybridMultilevel"/>
    <w:tmpl w:val="345885EE"/>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2" w15:restartNumberingAfterBreak="0">
    <w:nsid w:val="326346B0"/>
    <w:multiLevelType w:val="hybridMultilevel"/>
    <w:tmpl w:val="78BC4886"/>
    <w:lvl w:ilvl="0" w:tplc="C2EC8FFE">
      <w:start w:val="1"/>
      <w:numFmt w:val="lowerLetter"/>
      <w:lvlText w:val="%1)"/>
      <w:lvlJc w:val="left"/>
      <w:pPr>
        <w:tabs>
          <w:tab w:val="num" w:pos="717"/>
        </w:tabs>
        <w:ind w:left="717" w:hanging="360"/>
      </w:pPr>
      <w:rPr>
        <w:rFonts w:cs="Times New Roman"/>
        <w:b w:val="0"/>
      </w:rPr>
    </w:lvl>
    <w:lvl w:ilvl="1" w:tplc="8D7093B4">
      <w:start w:val="1"/>
      <w:numFmt w:val="decimal"/>
      <w:lvlText w:val="%2."/>
      <w:lvlJc w:val="left"/>
      <w:pPr>
        <w:tabs>
          <w:tab w:val="num" w:pos="1017"/>
        </w:tabs>
        <w:ind w:left="1014" w:hanging="357"/>
      </w:pPr>
      <w:rPr>
        <w:rFonts w:cs="Times New Roman"/>
      </w:rPr>
    </w:lvl>
    <w:lvl w:ilvl="2" w:tplc="0415001B">
      <w:start w:val="1"/>
      <w:numFmt w:val="lowerRoman"/>
      <w:lvlText w:val="%3."/>
      <w:lvlJc w:val="right"/>
      <w:pPr>
        <w:tabs>
          <w:tab w:val="num" w:pos="1737"/>
        </w:tabs>
        <w:ind w:left="1737" w:hanging="180"/>
      </w:pPr>
      <w:rPr>
        <w:rFonts w:cs="Times New Roman"/>
      </w:rPr>
    </w:lvl>
    <w:lvl w:ilvl="3" w:tplc="0415000F">
      <w:start w:val="1"/>
      <w:numFmt w:val="decimal"/>
      <w:lvlText w:val="%4."/>
      <w:lvlJc w:val="left"/>
      <w:pPr>
        <w:tabs>
          <w:tab w:val="num" w:pos="2457"/>
        </w:tabs>
        <w:ind w:left="2457" w:hanging="360"/>
      </w:pPr>
      <w:rPr>
        <w:rFonts w:cs="Times New Roman"/>
      </w:rPr>
    </w:lvl>
    <w:lvl w:ilvl="4" w:tplc="04150019">
      <w:start w:val="1"/>
      <w:numFmt w:val="lowerLetter"/>
      <w:lvlText w:val="%5."/>
      <w:lvlJc w:val="left"/>
      <w:pPr>
        <w:tabs>
          <w:tab w:val="num" w:pos="3177"/>
        </w:tabs>
        <w:ind w:left="3177" w:hanging="360"/>
      </w:pPr>
      <w:rPr>
        <w:rFonts w:cs="Times New Roman"/>
      </w:rPr>
    </w:lvl>
    <w:lvl w:ilvl="5" w:tplc="0415001B">
      <w:start w:val="1"/>
      <w:numFmt w:val="lowerRoman"/>
      <w:lvlText w:val="%6."/>
      <w:lvlJc w:val="right"/>
      <w:pPr>
        <w:tabs>
          <w:tab w:val="num" w:pos="3897"/>
        </w:tabs>
        <w:ind w:left="3897" w:hanging="180"/>
      </w:pPr>
      <w:rPr>
        <w:rFonts w:cs="Times New Roman"/>
      </w:rPr>
    </w:lvl>
    <w:lvl w:ilvl="6" w:tplc="0415000F">
      <w:start w:val="1"/>
      <w:numFmt w:val="decimal"/>
      <w:lvlText w:val="%7."/>
      <w:lvlJc w:val="left"/>
      <w:pPr>
        <w:tabs>
          <w:tab w:val="num" w:pos="4617"/>
        </w:tabs>
        <w:ind w:left="4617" w:hanging="360"/>
      </w:pPr>
      <w:rPr>
        <w:rFonts w:cs="Times New Roman"/>
      </w:rPr>
    </w:lvl>
    <w:lvl w:ilvl="7" w:tplc="04150019">
      <w:start w:val="1"/>
      <w:numFmt w:val="lowerLetter"/>
      <w:lvlText w:val="%8."/>
      <w:lvlJc w:val="left"/>
      <w:pPr>
        <w:tabs>
          <w:tab w:val="num" w:pos="5337"/>
        </w:tabs>
        <w:ind w:left="5337" w:hanging="360"/>
      </w:pPr>
      <w:rPr>
        <w:rFonts w:cs="Times New Roman"/>
      </w:rPr>
    </w:lvl>
    <w:lvl w:ilvl="8" w:tplc="0415001B">
      <w:start w:val="1"/>
      <w:numFmt w:val="lowerRoman"/>
      <w:lvlText w:val="%9."/>
      <w:lvlJc w:val="right"/>
      <w:pPr>
        <w:tabs>
          <w:tab w:val="num" w:pos="6057"/>
        </w:tabs>
        <w:ind w:left="6057" w:hanging="180"/>
      </w:pPr>
      <w:rPr>
        <w:rFonts w:cs="Times New Roman"/>
      </w:rPr>
    </w:lvl>
  </w:abstractNum>
  <w:abstractNum w:abstractNumId="53" w15:restartNumberingAfterBreak="0">
    <w:nsid w:val="32A775B5"/>
    <w:multiLevelType w:val="multilevel"/>
    <w:tmpl w:val="DABE434E"/>
    <w:lvl w:ilvl="0">
      <w:start w:val="1"/>
      <w:numFmt w:val="decimal"/>
      <w:lvlText w:val="§ %1."/>
      <w:lvlJc w:val="left"/>
      <w:pPr>
        <w:tabs>
          <w:tab w:val="num" w:pos="709"/>
        </w:tabs>
        <w:ind w:left="709" w:hanging="709"/>
      </w:pPr>
      <w:rPr>
        <w:rFonts w:ascii="Arial" w:hAnsi="Arial" w:cs="Times New Roman" w:hint="default"/>
        <w:b/>
        <w:sz w:val="20"/>
        <w:szCs w:val="20"/>
      </w:rPr>
    </w:lvl>
    <w:lvl w:ilvl="1">
      <w:start w:val="1"/>
      <w:numFmt w:val="decimal"/>
      <w:lvlText w:val="%2."/>
      <w:lvlJc w:val="left"/>
      <w:pPr>
        <w:tabs>
          <w:tab w:val="num" w:pos="709"/>
        </w:tabs>
        <w:ind w:left="709" w:hanging="709"/>
      </w:pPr>
      <w:rPr>
        <w:rFonts w:asciiTheme="majorHAnsi" w:hAnsiTheme="majorHAnsi" w:cstheme="majorHAnsi" w:hint="default"/>
        <w:b w:val="0"/>
        <w:bCs w:val="0"/>
        <w:i w:val="0"/>
        <w:iCs w:val="0"/>
        <w:sz w:val="22"/>
        <w:szCs w:val="22"/>
      </w:rPr>
    </w:lvl>
    <w:lvl w:ilvl="2">
      <w:start w:val="1"/>
      <w:numFmt w:val="decimal"/>
      <w:lvlText w:val="%3)"/>
      <w:lvlJc w:val="left"/>
      <w:pPr>
        <w:tabs>
          <w:tab w:val="num" w:pos="993"/>
        </w:tabs>
        <w:ind w:left="993" w:hanging="709"/>
      </w:pPr>
      <w:rPr>
        <w:rFonts w:asciiTheme="minorHAnsi" w:hAnsiTheme="minorHAnsi" w:cstheme="minorHAnsi" w:hint="default"/>
        <w:sz w:val="24"/>
        <w:szCs w:val="24"/>
      </w:rPr>
    </w:lvl>
    <w:lvl w:ilvl="3">
      <w:start w:val="1"/>
      <w:numFmt w:val="lowerLetter"/>
      <w:lvlText w:val="%4)"/>
      <w:lvlJc w:val="left"/>
      <w:pPr>
        <w:tabs>
          <w:tab w:val="num" w:pos="708"/>
        </w:tabs>
        <w:ind w:left="708" w:hanging="708"/>
      </w:pPr>
      <w:rPr>
        <w:rFonts w:ascii="Arial" w:hAnsi="Arial" w:cs="Times New Roman" w:hint="default"/>
        <w:sz w:val="20"/>
        <w:szCs w:val="20"/>
      </w:rPr>
    </w:lvl>
    <w:lvl w:ilvl="4">
      <w:numFmt w:val="decimal"/>
      <w:lvlText w:val=""/>
      <w:lvlJc w:val="left"/>
      <w:pPr>
        <w:tabs>
          <w:tab w:val="num" w:pos="2835"/>
        </w:tabs>
        <w:ind w:left="2835" w:hanging="709"/>
      </w:pPr>
      <w:rPr>
        <w:rFonts w:ascii="Symbol" w:hAnsi="Symbol" w:hint="default"/>
        <w:color w:val="auto"/>
      </w:rPr>
    </w:lvl>
    <w:lvl w:ilvl="5">
      <w:numFmt w:val="decimal"/>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709"/>
        </w:tabs>
        <w:ind w:left="709" w:hanging="709"/>
      </w:pPr>
      <w:rPr>
        <w:b w:val="0"/>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54" w15:restartNumberingAfterBreak="0">
    <w:nsid w:val="348D5657"/>
    <w:multiLevelType w:val="hybridMultilevel"/>
    <w:tmpl w:val="38F8D5B8"/>
    <w:lvl w:ilvl="0" w:tplc="901C0796">
      <w:start w:val="12"/>
      <w:numFmt w:val="decimal"/>
      <w:lvlText w:val="%1."/>
      <w:lvlJc w:val="left"/>
      <w:pPr>
        <w:tabs>
          <w:tab w:val="num" w:pos="1923"/>
        </w:tabs>
        <w:ind w:left="1923"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4DE7028"/>
    <w:multiLevelType w:val="hybridMultilevel"/>
    <w:tmpl w:val="E4FE64BC"/>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6" w15:restartNumberingAfterBreak="0">
    <w:nsid w:val="353F7F18"/>
    <w:multiLevelType w:val="hybridMultilevel"/>
    <w:tmpl w:val="7B529F88"/>
    <w:lvl w:ilvl="0" w:tplc="9C0630E2">
      <w:start w:val="1"/>
      <w:numFmt w:val="decimal"/>
      <w:lvlText w:val="%1."/>
      <w:lvlJc w:val="left"/>
      <w:pPr>
        <w:tabs>
          <w:tab w:val="num" w:pos="1800"/>
        </w:tabs>
        <w:ind w:left="1800" w:hanging="363"/>
      </w:pPr>
      <w:rPr>
        <w:rFonts w:ascii="Century Gothic" w:hAnsi="Century Gothic" w:cs="Calibri" w:hint="default"/>
        <w:b w:val="0"/>
        <w:i w:val="0"/>
        <w:sz w:val="22"/>
        <w:szCs w:val="22"/>
      </w:rPr>
    </w:lvl>
    <w:lvl w:ilvl="1" w:tplc="04150019">
      <w:start w:val="1"/>
      <w:numFmt w:val="lowerLetter"/>
      <w:lvlText w:val="%2."/>
      <w:lvlJc w:val="left"/>
      <w:pPr>
        <w:tabs>
          <w:tab w:val="num" w:pos="1440"/>
        </w:tabs>
        <w:ind w:left="1440" w:hanging="360"/>
      </w:pPr>
    </w:lvl>
    <w:lvl w:ilvl="2" w:tplc="04150001">
      <w:start w:val="1"/>
      <w:numFmt w:val="bullet"/>
      <w:lvlText w:val=""/>
      <w:lvlJc w:val="left"/>
      <w:pPr>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356A5412"/>
    <w:multiLevelType w:val="hybridMultilevel"/>
    <w:tmpl w:val="0A30408A"/>
    <w:styleLink w:val="Styl61"/>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B35B51"/>
    <w:multiLevelType w:val="hybridMultilevel"/>
    <w:tmpl w:val="DAC0A36E"/>
    <w:lvl w:ilvl="0" w:tplc="7E78474E">
      <w:start w:val="1"/>
      <w:numFmt w:val="decimal"/>
      <w:lvlText w:val="%1."/>
      <w:lvlJc w:val="left"/>
      <w:pPr>
        <w:tabs>
          <w:tab w:val="num" w:pos="720"/>
        </w:tabs>
        <w:ind w:left="720" w:hanging="360"/>
      </w:pPr>
      <w:rPr>
        <w:b w:val="0"/>
      </w:rPr>
    </w:lvl>
    <w:lvl w:ilvl="1" w:tplc="15605DE0">
      <w:start w:val="12"/>
      <w:numFmt w:val="decimal"/>
      <w:lvlText w:val="Rozdział %2."/>
      <w:lvlJc w:val="left"/>
      <w:pPr>
        <w:tabs>
          <w:tab w:val="num" w:pos="1440"/>
        </w:tabs>
        <w:ind w:left="1440" w:hanging="360"/>
      </w:pPr>
      <w:rPr>
        <w:rFonts w:ascii="Times New Roman" w:hAnsi="Times New Roman" w:hint="default"/>
        <w:b/>
        <w:i/>
        <w:sz w:val="28"/>
      </w:rPr>
    </w:lvl>
    <w:lvl w:ilvl="2" w:tplc="0415001B">
      <w:start w:val="1"/>
      <w:numFmt w:val="lowerRoman"/>
      <w:lvlText w:val="%3."/>
      <w:lvlJc w:val="right"/>
      <w:pPr>
        <w:tabs>
          <w:tab w:val="num" w:pos="2160"/>
        </w:tabs>
        <w:ind w:left="2160" w:hanging="180"/>
      </w:pPr>
    </w:lvl>
    <w:lvl w:ilvl="3" w:tplc="226619E4">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3C1C4E04">
      <w:start w:val="20"/>
      <w:numFmt w:val="bullet"/>
      <w:lvlText w:val=""/>
      <w:lvlJc w:val="left"/>
      <w:pPr>
        <w:ind w:left="5040" w:hanging="360"/>
      </w:pPr>
      <w:rPr>
        <w:rFonts w:ascii="Symbol" w:eastAsia="Times New Roman" w:hAnsi="Symbol" w:cs="Times New Roman"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39CD3B5A"/>
    <w:multiLevelType w:val="multilevel"/>
    <w:tmpl w:val="D132E358"/>
    <w:lvl w:ilvl="0">
      <w:start w:val="1"/>
      <w:numFmt w:val="decimal"/>
      <w:lvlText w:val="%1."/>
      <w:lvlJc w:val="left"/>
      <w:pPr>
        <w:tabs>
          <w:tab w:val="num" w:pos="900"/>
        </w:tabs>
        <w:ind w:left="900" w:hanging="360"/>
      </w:pPr>
      <w:rPr>
        <w:rFonts w:hint="default"/>
        <w:b w:val="0"/>
        <w:bCs w:val="0"/>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0" w15:restartNumberingAfterBreak="0">
    <w:nsid w:val="39E07500"/>
    <w:multiLevelType w:val="hybridMultilevel"/>
    <w:tmpl w:val="E9A058E6"/>
    <w:lvl w:ilvl="0" w:tplc="503A56B2">
      <w:start w:val="1"/>
      <w:numFmt w:val="bullet"/>
      <w:pStyle w:val="Akapitzlist"/>
      <w:lvlText w:val=""/>
      <w:lvlJc w:val="left"/>
      <w:pPr>
        <w:ind w:left="720" w:hanging="360"/>
      </w:pPr>
      <w:rPr>
        <w:rFonts w:ascii="Symbol" w:hAnsi="Symbol" w:hint="default"/>
        <w:color w:val="00519F"/>
      </w:rPr>
    </w:lvl>
    <w:lvl w:ilvl="1" w:tplc="CA548D92">
      <w:start w:val="1"/>
      <w:numFmt w:val="bullet"/>
      <w:lvlText w:val="○"/>
      <w:lvlJc w:val="left"/>
      <w:pPr>
        <w:ind w:left="1440" w:hanging="360"/>
      </w:pPr>
      <w:rPr>
        <w:rFonts w:ascii="Calibri" w:hAnsi="Calibri" w:hint="default"/>
        <w:color w:val="00519F"/>
        <w:sz w:val="18"/>
        <w:szCs w:val="18"/>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A6A3547"/>
    <w:multiLevelType w:val="hybridMultilevel"/>
    <w:tmpl w:val="14F6718C"/>
    <w:lvl w:ilvl="0" w:tplc="683C211E">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3E107892">
      <w:numFmt w:val="decimal"/>
      <w:lvlText w:val=""/>
      <w:lvlJc w:val="left"/>
      <w:pPr>
        <w:tabs>
          <w:tab w:val="num" w:pos="3240"/>
        </w:tabs>
        <w:ind w:left="3240" w:hanging="360"/>
      </w:pPr>
      <w:rPr>
        <w:rFonts w:ascii="Symbol" w:hAnsi="Symbol" w:hint="default"/>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2" w15:restartNumberingAfterBreak="0">
    <w:nsid w:val="3A8826A4"/>
    <w:multiLevelType w:val="hybridMultilevel"/>
    <w:tmpl w:val="284C5E8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3" w15:restartNumberingAfterBreak="0">
    <w:nsid w:val="3B4C06AA"/>
    <w:multiLevelType w:val="multilevel"/>
    <w:tmpl w:val="0E16BB28"/>
    <w:lvl w:ilvl="0">
      <w:start w:val="1"/>
      <w:numFmt w:val="decimal"/>
      <w:lvlText w:val="%1)"/>
      <w:lvlJc w:val="left"/>
      <w:pPr>
        <w:tabs>
          <w:tab w:val="num" w:pos="1211"/>
        </w:tabs>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1931" w:hanging="108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291" w:hanging="1440"/>
      </w:pPr>
      <w:rPr>
        <w:rFonts w:hint="default"/>
      </w:rPr>
    </w:lvl>
  </w:abstractNum>
  <w:abstractNum w:abstractNumId="64" w15:restartNumberingAfterBreak="0">
    <w:nsid w:val="3CB525AB"/>
    <w:multiLevelType w:val="hybridMultilevel"/>
    <w:tmpl w:val="3EEAEB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2E0CECFA">
      <w:start w:val="1"/>
      <w:numFmt w:val="decimal"/>
      <w:lvlText w:val="%3."/>
      <w:lvlJc w:val="left"/>
      <w:pPr>
        <w:ind w:left="2340" w:hanging="360"/>
      </w:pPr>
      <w:rPr>
        <w:rFonts w:hint="default"/>
      </w:rPr>
    </w:lvl>
    <w:lvl w:ilvl="3" w:tplc="396681B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FD009486">
      <w:start w:val="1"/>
      <w:numFmt w:val="decimal"/>
      <w:lvlText w:val="%7."/>
      <w:lvlJc w:val="left"/>
      <w:pPr>
        <w:ind w:left="360" w:hanging="360"/>
      </w:pPr>
      <w:rPr>
        <w:rFonts w:asciiTheme="majorHAnsi" w:hAnsiTheme="majorHAnsi" w:cstheme="majorHAnsi" w:hint="default"/>
        <w:sz w:val="22"/>
        <w:szCs w:val="22"/>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D0B0B4B"/>
    <w:multiLevelType w:val="multilevel"/>
    <w:tmpl w:val="F9585A86"/>
    <w:lvl w:ilvl="0">
      <w:start w:val="1"/>
      <w:numFmt w:val="decimal"/>
      <w:lvlText w:val="%1."/>
      <w:lvlJc w:val="left"/>
      <w:pPr>
        <w:ind w:left="360" w:hanging="360"/>
      </w:pPr>
      <w:rPr>
        <w:rFonts w:eastAsia="Calibri" w:hint="default"/>
        <w:b w:val="0"/>
        <w:bCs/>
      </w:rPr>
    </w:lvl>
    <w:lvl w:ilvl="1">
      <w:start w:val="1"/>
      <w:numFmt w:val="decimal"/>
      <w:lvlText w:val="%1.%2."/>
      <w:lvlJc w:val="left"/>
      <w:pPr>
        <w:ind w:left="1440" w:hanging="720"/>
      </w:pPr>
      <w:rPr>
        <w:rFonts w:eastAsia="Calibri" w:hint="default"/>
        <w:b w:val="0"/>
      </w:rPr>
    </w:lvl>
    <w:lvl w:ilvl="2">
      <w:start w:val="1"/>
      <w:numFmt w:val="decimal"/>
      <w:lvlText w:val="%1.%2.%3."/>
      <w:lvlJc w:val="left"/>
      <w:pPr>
        <w:ind w:left="2160" w:hanging="720"/>
      </w:pPr>
      <w:rPr>
        <w:rFonts w:eastAsia="Calibri" w:hint="default"/>
        <w:b w:val="0"/>
      </w:rPr>
    </w:lvl>
    <w:lvl w:ilvl="3">
      <w:start w:val="1"/>
      <w:numFmt w:val="decimal"/>
      <w:lvlText w:val="%1.%2.%3.%4."/>
      <w:lvlJc w:val="left"/>
      <w:pPr>
        <w:ind w:left="3240" w:hanging="1080"/>
      </w:pPr>
      <w:rPr>
        <w:rFonts w:eastAsia="Calibri" w:hint="default"/>
        <w:b/>
      </w:rPr>
    </w:lvl>
    <w:lvl w:ilvl="4">
      <w:start w:val="1"/>
      <w:numFmt w:val="decimal"/>
      <w:lvlText w:val="%1.%2.%3.%4.%5."/>
      <w:lvlJc w:val="left"/>
      <w:pPr>
        <w:ind w:left="3960" w:hanging="1080"/>
      </w:pPr>
      <w:rPr>
        <w:rFonts w:eastAsia="Calibri" w:hint="default"/>
        <w:b/>
      </w:rPr>
    </w:lvl>
    <w:lvl w:ilvl="5">
      <w:start w:val="1"/>
      <w:numFmt w:val="decimal"/>
      <w:lvlText w:val="%1.%2.%3.%4.%5.%6."/>
      <w:lvlJc w:val="left"/>
      <w:pPr>
        <w:ind w:left="5040" w:hanging="1440"/>
      </w:pPr>
      <w:rPr>
        <w:rFonts w:eastAsia="Calibri" w:hint="default"/>
        <w:b/>
      </w:rPr>
    </w:lvl>
    <w:lvl w:ilvl="6">
      <w:start w:val="1"/>
      <w:numFmt w:val="decimal"/>
      <w:lvlText w:val="%1.%2.%3.%4.%5.%6.%7."/>
      <w:lvlJc w:val="left"/>
      <w:pPr>
        <w:ind w:left="5760" w:hanging="1440"/>
      </w:pPr>
      <w:rPr>
        <w:rFonts w:eastAsia="Calibri" w:hint="default"/>
        <w:b/>
      </w:rPr>
    </w:lvl>
    <w:lvl w:ilvl="7">
      <w:start w:val="1"/>
      <w:numFmt w:val="decimal"/>
      <w:lvlText w:val="%1.%2.%3.%4.%5.%6.%7.%8."/>
      <w:lvlJc w:val="left"/>
      <w:pPr>
        <w:ind w:left="6840" w:hanging="1800"/>
      </w:pPr>
      <w:rPr>
        <w:rFonts w:eastAsia="Calibri" w:hint="default"/>
        <w:b/>
      </w:rPr>
    </w:lvl>
    <w:lvl w:ilvl="8">
      <w:start w:val="1"/>
      <w:numFmt w:val="decimal"/>
      <w:lvlText w:val="%1.%2.%3.%4.%5.%6.%7.%8.%9."/>
      <w:lvlJc w:val="left"/>
      <w:pPr>
        <w:ind w:left="7560" w:hanging="1800"/>
      </w:pPr>
      <w:rPr>
        <w:rFonts w:eastAsia="Calibri" w:hint="default"/>
        <w:b/>
      </w:rPr>
    </w:lvl>
  </w:abstractNum>
  <w:abstractNum w:abstractNumId="66" w15:restartNumberingAfterBreak="0">
    <w:nsid w:val="40274861"/>
    <w:multiLevelType w:val="hybridMultilevel"/>
    <w:tmpl w:val="085AE806"/>
    <w:lvl w:ilvl="0" w:tplc="4FC6BED4">
      <w:start w:val="3"/>
      <w:numFmt w:val="decimal"/>
      <w:lvlText w:val="%1."/>
      <w:lvlJc w:val="left"/>
      <w:pPr>
        <w:tabs>
          <w:tab w:val="num" w:pos="360"/>
        </w:tabs>
        <w:ind w:left="36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404D065B"/>
    <w:multiLevelType w:val="hybridMultilevel"/>
    <w:tmpl w:val="1D5C9CCE"/>
    <w:lvl w:ilvl="0" w:tplc="88B2BABE">
      <w:start w:val="11"/>
      <w:numFmt w:val="decimal"/>
      <w:lvlText w:val="%1."/>
      <w:lvlJc w:val="left"/>
      <w:pPr>
        <w:tabs>
          <w:tab w:val="num" w:pos="1800"/>
        </w:tabs>
        <w:ind w:left="1800" w:hanging="363"/>
      </w:pPr>
      <w:rPr>
        <w:rFonts w:ascii="Calibri" w:hAnsi="Calibri" w:cs="Calibr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0B21E05"/>
    <w:multiLevelType w:val="multilevel"/>
    <w:tmpl w:val="27F09F8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0FC5290"/>
    <w:multiLevelType w:val="hybridMultilevel"/>
    <w:tmpl w:val="A0348AB8"/>
    <w:lvl w:ilvl="0" w:tplc="170CA856">
      <w:start w:val="1"/>
      <w:numFmt w:val="decimal"/>
      <w:lvlText w:val="%1."/>
      <w:lvlJc w:val="left"/>
      <w:pPr>
        <w:tabs>
          <w:tab w:val="num" w:pos="360"/>
        </w:tabs>
        <w:ind w:left="357" w:hanging="357"/>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15:restartNumberingAfterBreak="0">
    <w:nsid w:val="41506183"/>
    <w:multiLevelType w:val="multilevel"/>
    <w:tmpl w:val="7102C7AA"/>
    <w:lvl w:ilvl="0">
      <w:start w:val="9"/>
      <w:numFmt w:val="decimal"/>
      <w:lvlText w:val="%1."/>
      <w:lvlJc w:val="left"/>
      <w:pPr>
        <w:tabs>
          <w:tab w:val="num" w:pos="900"/>
        </w:tabs>
        <w:ind w:left="900" w:hanging="360"/>
      </w:pPr>
      <w:rPr>
        <w:rFonts w:hint="default"/>
        <w:b w:val="0"/>
        <w:bCs w:val="0"/>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1" w15:restartNumberingAfterBreak="0">
    <w:nsid w:val="4225401D"/>
    <w:multiLevelType w:val="hybridMultilevel"/>
    <w:tmpl w:val="CD5605FE"/>
    <w:lvl w:ilvl="0" w:tplc="0FCE9EB2">
      <w:start w:val="5"/>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3" w15:restartNumberingAfterBreak="0">
    <w:nsid w:val="42D055F4"/>
    <w:multiLevelType w:val="hybridMultilevel"/>
    <w:tmpl w:val="1FCC3D34"/>
    <w:lvl w:ilvl="0" w:tplc="FFFFFFFF">
      <w:start w:val="1"/>
      <w:numFmt w:val="decimal"/>
      <w:lvlText w:val="%1."/>
      <w:lvlJc w:val="left"/>
      <w:pPr>
        <w:tabs>
          <w:tab w:val="num" w:pos="360"/>
        </w:tabs>
        <w:ind w:left="360" w:hanging="360"/>
      </w:pPr>
      <w:rPr>
        <w:b w:val="0"/>
      </w:rPr>
    </w:lvl>
    <w:lvl w:ilvl="1" w:tplc="793A3CFA">
      <w:start w:val="6"/>
      <w:numFmt w:val="decimal"/>
      <w:lvlText w:val="%2."/>
      <w:lvlJc w:val="left"/>
      <w:pPr>
        <w:tabs>
          <w:tab w:val="num" w:pos="1457"/>
        </w:tabs>
        <w:ind w:left="1457" w:hanging="360"/>
      </w:pPr>
      <w:rPr>
        <w:rFonts w:hint="default"/>
      </w:rPr>
    </w:lvl>
    <w:lvl w:ilvl="2" w:tplc="FFFFFFFF">
      <w:start w:val="1"/>
      <w:numFmt w:val="lowerRoman"/>
      <w:lvlText w:val="%3."/>
      <w:lvlJc w:val="right"/>
      <w:pPr>
        <w:tabs>
          <w:tab w:val="num" w:pos="2177"/>
        </w:tabs>
        <w:ind w:left="2177" w:hanging="180"/>
      </w:pPr>
    </w:lvl>
    <w:lvl w:ilvl="3" w:tplc="FFFFFFFF" w:tentative="1">
      <w:start w:val="1"/>
      <w:numFmt w:val="decimal"/>
      <w:lvlText w:val="%4."/>
      <w:lvlJc w:val="left"/>
      <w:pPr>
        <w:tabs>
          <w:tab w:val="num" w:pos="2897"/>
        </w:tabs>
        <w:ind w:left="2897" w:hanging="360"/>
      </w:pPr>
    </w:lvl>
    <w:lvl w:ilvl="4" w:tplc="FFFFFFFF" w:tentative="1">
      <w:start w:val="1"/>
      <w:numFmt w:val="lowerLetter"/>
      <w:lvlText w:val="%5."/>
      <w:lvlJc w:val="left"/>
      <w:pPr>
        <w:tabs>
          <w:tab w:val="num" w:pos="3617"/>
        </w:tabs>
        <w:ind w:left="3617" w:hanging="360"/>
      </w:pPr>
    </w:lvl>
    <w:lvl w:ilvl="5" w:tplc="FFFFFFFF" w:tentative="1">
      <w:start w:val="1"/>
      <w:numFmt w:val="lowerRoman"/>
      <w:lvlText w:val="%6."/>
      <w:lvlJc w:val="right"/>
      <w:pPr>
        <w:tabs>
          <w:tab w:val="num" w:pos="4337"/>
        </w:tabs>
        <w:ind w:left="4337" w:hanging="180"/>
      </w:pPr>
    </w:lvl>
    <w:lvl w:ilvl="6" w:tplc="FFFFFFFF" w:tentative="1">
      <w:start w:val="1"/>
      <w:numFmt w:val="decimal"/>
      <w:lvlText w:val="%7."/>
      <w:lvlJc w:val="left"/>
      <w:pPr>
        <w:tabs>
          <w:tab w:val="num" w:pos="5057"/>
        </w:tabs>
        <w:ind w:left="5057" w:hanging="360"/>
      </w:pPr>
    </w:lvl>
    <w:lvl w:ilvl="7" w:tplc="FFFFFFFF" w:tentative="1">
      <w:start w:val="1"/>
      <w:numFmt w:val="lowerLetter"/>
      <w:lvlText w:val="%8."/>
      <w:lvlJc w:val="left"/>
      <w:pPr>
        <w:tabs>
          <w:tab w:val="num" w:pos="5777"/>
        </w:tabs>
        <w:ind w:left="5777" w:hanging="360"/>
      </w:pPr>
    </w:lvl>
    <w:lvl w:ilvl="8" w:tplc="FFFFFFFF" w:tentative="1">
      <w:start w:val="1"/>
      <w:numFmt w:val="lowerRoman"/>
      <w:lvlText w:val="%9."/>
      <w:lvlJc w:val="right"/>
      <w:pPr>
        <w:tabs>
          <w:tab w:val="num" w:pos="6497"/>
        </w:tabs>
        <w:ind w:left="6497" w:hanging="180"/>
      </w:pPr>
    </w:lvl>
  </w:abstractNum>
  <w:abstractNum w:abstractNumId="74" w15:restartNumberingAfterBreak="0">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8" w15:restartNumberingAfterBreak="0">
    <w:nsid w:val="48911E82"/>
    <w:multiLevelType w:val="multilevel"/>
    <w:tmpl w:val="C896B6F4"/>
    <w:lvl w:ilvl="0">
      <w:start w:val="1"/>
      <w:numFmt w:val="upperRoman"/>
      <w:pStyle w:val="Artyku"/>
      <w:lvlText w:val="%1."/>
      <w:lvlJc w:val="left"/>
      <w:pPr>
        <w:ind w:left="680" w:hanging="680"/>
      </w:pPr>
      <w:rPr>
        <w:rFonts w:ascii="Century Gothic" w:hAnsi="Century Gothic" w:hint="default"/>
        <w:b/>
        <w:i w:val="0"/>
        <w:sz w:val="20"/>
      </w:rPr>
    </w:lvl>
    <w:lvl w:ilvl="1">
      <w:start w:val="1"/>
      <w:numFmt w:val="decimal"/>
      <w:lvlText w:val="%2."/>
      <w:lvlJc w:val="left"/>
      <w:pPr>
        <w:ind w:left="397" w:hanging="397"/>
      </w:pPr>
      <w:rPr>
        <w:rFonts w:ascii="Century Gothic" w:hAnsi="Century Gothic" w:hint="default"/>
        <w:b w:val="0"/>
        <w:i w:val="0"/>
        <w:sz w:val="20"/>
      </w:rPr>
    </w:lvl>
    <w:lvl w:ilvl="2">
      <w:start w:val="1"/>
      <w:numFmt w:val="decimal"/>
      <w:lvlText w:val="%2.%3."/>
      <w:lvlJc w:val="left"/>
      <w:pPr>
        <w:ind w:left="907" w:hanging="510"/>
      </w:pPr>
      <w:rPr>
        <w:rFonts w:ascii="Century Gothic" w:hAnsi="Century Gothic" w:hint="default"/>
        <w:b w:val="0"/>
        <w:i w:val="0"/>
        <w:sz w:val="20"/>
      </w:rPr>
    </w:lvl>
    <w:lvl w:ilvl="3">
      <w:start w:val="1"/>
      <w:numFmt w:val="decimal"/>
      <w:lvlText w:val="%2.%3.%4."/>
      <w:lvlJc w:val="left"/>
      <w:pPr>
        <w:ind w:left="1531" w:hanging="624"/>
      </w:pPr>
      <w:rPr>
        <w:rFonts w:ascii="Century Gothic" w:hAnsi="Century Gothic" w:hint="default"/>
        <w:b w:val="0"/>
        <w:i w:val="0"/>
        <w:sz w:val="20"/>
      </w:rPr>
    </w:lvl>
    <w:lvl w:ilvl="4">
      <w:start w:val="1"/>
      <w:numFmt w:val="decimal"/>
      <w:lvlText w:val="%2.%3.%4.%5."/>
      <w:lvlJc w:val="left"/>
      <w:pPr>
        <w:ind w:left="2268" w:hanging="737"/>
      </w:pPr>
      <w:rPr>
        <w:rFonts w:ascii="Century Gothic" w:hAnsi="Century Gothic" w:hint="default"/>
        <w:b w:val="0"/>
        <w:i w:val="0"/>
        <w:sz w:val="20"/>
      </w:rPr>
    </w:lvl>
    <w:lvl w:ilvl="5">
      <w:start w:val="1"/>
      <w:numFmt w:val="decimal"/>
      <w:lvlText w:val="%2.%3.%4.%5.%6."/>
      <w:lvlJc w:val="left"/>
      <w:pPr>
        <w:ind w:left="3119" w:hanging="851"/>
      </w:pPr>
      <w:rPr>
        <w:rFonts w:ascii="Century Gothic" w:hAnsi="Century Gothic" w:hint="default"/>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48A07249"/>
    <w:multiLevelType w:val="multilevel"/>
    <w:tmpl w:val="6C9CF4C2"/>
    <w:styleLink w:val="WWNum10"/>
    <w:lvl w:ilvl="0">
      <w:start w:val="1"/>
      <w:numFmt w:val="decimal"/>
      <w:lvlText w:val="§%1"/>
      <w:lvlJc w:val="center"/>
      <w:pPr>
        <w:ind w:left="397" w:hanging="109"/>
      </w:pPr>
      <w:rPr>
        <w:rFonts w:cs="Times New Roman"/>
        <w:b/>
        <w:i w:val="0"/>
        <w:sz w:val="24"/>
      </w:rPr>
    </w:lvl>
    <w:lvl w:ilvl="1">
      <w:start w:val="1"/>
      <w:numFmt w:val="decimal"/>
      <w:lvlText w:val="%2."/>
      <w:lvlJc w:val="left"/>
      <w:pPr>
        <w:ind w:left="397" w:hanging="397"/>
      </w:pPr>
      <w:rPr>
        <w:rFonts w:cs="Times New Roman"/>
      </w:rPr>
    </w:lvl>
    <w:lvl w:ilvl="2">
      <w:start w:val="1"/>
      <w:numFmt w:val="decimal"/>
      <w:lvlText w:val="%1.%2.%3."/>
      <w:lvlJc w:val="left"/>
      <w:pPr>
        <w:ind w:left="794" w:hanging="397"/>
      </w:pPr>
      <w:rPr>
        <w:rFonts w:cs="Times New Roman"/>
      </w:rPr>
    </w:lvl>
    <w:lvl w:ilvl="3">
      <w:start w:val="1"/>
      <w:numFmt w:val="decimal"/>
      <w:lvlText w:val="%1.%2.%3.%4."/>
      <w:lvlJc w:val="left"/>
      <w:pPr>
        <w:ind w:left="1191" w:hanging="397"/>
      </w:pPr>
      <w:rPr>
        <w:rFonts w:cs="Times New Roman"/>
      </w:rPr>
    </w:lvl>
    <w:lvl w:ilvl="4">
      <w:start w:val="1"/>
      <w:numFmt w:val="decimal"/>
      <w:lvlText w:val="%1.%2.%3.%4.%5."/>
      <w:lvlJc w:val="left"/>
      <w:pPr>
        <w:ind w:left="1588" w:hanging="397"/>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80" w15:restartNumberingAfterBreak="0">
    <w:nsid w:val="4C28717A"/>
    <w:multiLevelType w:val="hybridMultilevel"/>
    <w:tmpl w:val="13C84FB4"/>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1" w15:restartNumberingAfterBreak="0">
    <w:nsid w:val="4D056C02"/>
    <w:multiLevelType w:val="multilevel"/>
    <w:tmpl w:val="AE94D25C"/>
    <w:lvl w:ilvl="0">
      <w:start w:val="1"/>
      <w:numFmt w:val="decimal"/>
      <w:lvlText w:val="%1."/>
      <w:lvlJc w:val="left"/>
      <w:pPr>
        <w:tabs>
          <w:tab w:val="num" w:pos="900"/>
        </w:tabs>
        <w:ind w:left="900" w:hanging="360"/>
      </w:pPr>
      <w:rPr>
        <w:rFonts w:hint="default"/>
        <w:b w:val="0"/>
        <w:bCs w:val="0"/>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2" w15:restartNumberingAfterBreak="0">
    <w:nsid w:val="4D7B2EBF"/>
    <w:multiLevelType w:val="hybridMultilevel"/>
    <w:tmpl w:val="86B203BC"/>
    <w:lvl w:ilvl="0" w:tplc="683C211E">
      <w:start w:val="1"/>
      <w:numFmt w:val="decimal"/>
      <w:lvlText w:val="%1."/>
      <w:lvlJc w:val="left"/>
      <w:pPr>
        <w:tabs>
          <w:tab w:val="num" w:pos="360"/>
        </w:tabs>
        <w:ind w:left="360" w:hanging="360"/>
      </w:pPr>
      <w:rPr>
        <w:rFonts w:cs="Times New Roman"/>
        <w:b w:val="0"/>
      </w:rPr>
    </w:lvl>
    <w:lvl w:ilvl="1" w:tplc="37E47D6E">
      <w:start w:val="3"/>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3E107892">
      <w:start w:val="1"/>
      <w:numFmt w:val="bullet"/>
      <w:lvlText w:val=""/>
      <w:lvlJc w:val="left"/>
      <w:pPr>
        <w:tabs>
          <w:tab w:val="num" w:pos="3240"/>
        </w:tabs>
        <w:ind w:left="3240" w:hanging="360"/>
      </w:pPr>
      <w:rPr>
        <w:rFonts w:ascii="Symbol" w:hAnsi="Symbol" w:hint="default"/>
      </w:rPr>
    </w:lvl>
    <w:lvl w:ilvl="5" w:tplc="0415001B">
      <w:start w:val="1"/>
      <w:numFmt w:val="lowerRoman"/>
      <w:lvlText w:val="%6."/>
      <w:lvlJc w:val="right"/>
      <w:pPr>
        <w:tabs>
          <w:tab w:val="num" w:pos="3960"/>
        </w:tabs>
        <w:ind w:left="3960" w:hanging="180"/>
      </w:pPr>
      <w:rPr>
        <w:rFonts w:cs="Times New Roman"/>
      </w:rPr>
    </w:lvl>
    <w:lvl w:ilvl="6" w:tplc="80220976">
      <w:start w:val="1"/>
      <w:numFmt w:val="decimal"/>
      <w:lvlText w:val="%7."/>
      <w:lvlJc w:val="left"/>
      <w:pPr>
        <w:tabs>
          <w:tab w:val="num" w:pos="4680"/>
        </w:tabs>
        <w:ind w:left="4680" w:hanging="360"/>
      </w:pPr>
      <w:rPr>
        <w:rFonts w:cs="Times New Roman"/>
        <w:i w:val="0"/>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3" w15:restartNumberingAfterBreak="0">
    <w:nsid w:val="4E653C56"/>
    <w:multiLevelType w:val="hybridMultilevel"/>
    <w:tmpl w:val="9FAAC8DE"/>
    <w:lvl w:ilvl="0" w:tplc="E64CB656">
      <w:start w:val="1"/>
      <w:numFmt w:val="lowerLetter"/>
      <w:lvlText w:val="%1)"/>
      <w:lvlJc w:val="left"/>
      <w:pPr>
        <w:ind w:left="749" w:hanging="46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15:restartNumberingAfterBreak="0">
    <w:nsid w:val="52670E76"/>
    <w:multiLevelType w:val="multilevel"/>
    <w:tmpl w:val="665E9E2E"/>
    <w:styleLink w:val="WWNum35"/>
    <w:lvl w:ilvl="0">
      <w:start w:val="1"/>
      <w:numFmt w:val="decimal"/>
      <w:lvlText w:val="§%1"/>
      <w:lvlJc w:val="center"/>
      <w:pPr>
        <w:ind w:left="1009" w:hanging="109"/>
      </w:pPr>
      <w:rPr>
        <w:rFonts w:cs="Times New Roman" w:hint="default"/>
        <w:b/>
        <w:i w:val="0"/>
        <w:sz w:val="24"/>
      </w:rPr>
    </w:lvl>
    <w:lvl w:ilvl="1">
      <w:start w:val="1"/>
      <w:numFmt w:val="decimal"/>
      <w:lvlText w:val="%2."/>
      <w:lvlJc w:val="left"/>
      <w:pPr>
        <w:ind w:left="397" w:hanging="397"/>
      </w:pPr>
      <w:rPr>
        <w:rFonts w:cs="Calibri" w:hint="default"/>
        <w:b w:val="0"/>
        <w:i w:val="0"/>
        <w:sz w:val="24"/>
      </w:rPr>
    </w:lvl>
    <w:lvl w:ilvl="2">
      <w:start w:val="1"/>
      <w:numFmt w:val="decimal"/>
      <w:lvlText w:val="%3)"/>
      <w:lvlJc w:val="left"/>
      <w:pPr>
        <w:ind w:left="794" w:hanging="397"/>
      </w:pPr>
      <w:rPr>
        <w:rFonts w:asciiTheme="minorHAnsi" w:eastAsia="Andale Sans UI" w:hAnsiTheme="minorHAnsi" w:cstheme="minorHAnsi"/>
        <w:b w:val="0"/>
        <w:i w:val="0"/>
        <w:sz w:val="24"/>
      </w:rPr>
    </w:lvl>
    <w:lvl w:ilvl="3">
      <w:start w:val="1"/>
      <w:numFmt w:val="decimal"/>
      <w:lvlText w:val="%2.%3.%4."/>
      <w:lvlJc w:val="left"/>
      <w:pPr>
        <w:ind w:left="1191" w:hanging="397"/>
      </w:pPr>
      <w:rPr>
        <w:rFonts w:cs="Times New Roman" w:hint="default"/>
        <w:b w:val="0"/>
        <w:i w:val="0"/>
        <w:sz w:val="24"/>
      </w:rPr>
    </w:lvl>
    <w:lvl w:ilvl="4">
      <w:start w:val="1"/>
      <w:numFmt w:val="decimal"/>
      <w:lvlText w:val="%2.%3.%4.%5."/>
      <w:lvlJc w:val="left"/>
      <w:pPr>
        <w:ind w:left="1588" w:hanging="397"/>
      </w:pPr>
      <w:rPr>
        <w:rFonts w:cs="Times New Roman" w:hint="default"/>
        <w:b w:val="0"/>
        <w:i w:val="0"/>
        <w:sz w:val="24"/>
      </w:rPr>
    </w:lvl>
    <w:lvl w:ilvl="5">
      <w:start w:val="1"/>
      <w:numFmt w:val="decimal"/>
      <w:lvlText w:val="%1.%2.%3.%4.%5.%6."/>
      <w:lvlJc w:val="left"/>
      <w:pPr>
        <w:ind w:left="2520" w:hanging="360"/>
      </w:pPr>
      <w:rPr>
        <w:rFonts w:cs="Times New Roman" w:hint="default"/>
      </w:rPr>
    </w:lvl>
    <w:lvl w:ilvl="6">
      <w:start w:val="1"/>
      <w:numFmt w:val="decimal"/>
      <w:lvlText w:val="%1.%2.%3.%4.%5.%6.%7."/>
      <w:lvlJc w:val="left"/>
      <w:pPr>
        <w:ind w:left="2880" w:hanging="360"/>
      </w:pPr>
      <w:rPr>
        <w:rFonts w:cs="Times New Roman" w:hint="default"/>
      </w:rPr>
    </w:lvl>
    <w:lvl w:ilvl="7">
      <w:start w:val="1"/>
      <w:numFmt w:val="decimal"/>
      <w:lvlText w:val="%1.%2.%3.%4.%5.%6.%7.%8."/>
      <w:lvlJc w:val="left"/>
      <w:pPr>
        <w:ind w:left="3240" w:hanging="360"/>
      </w:pPr>
      <w:rPr>
        <w:rFonts w:cs="Times New Roman" w:hint="default"/>
      </w:rPr>
    </w:lvl>
    <w:lvl w:ilvl="8">
      <w:start w:val="1"/>
      <w:numFmt w:val="decimal"/>
      <w:lvlText w:val="%1.%2.%3.%4.%5.%6.%7.%8.%9."/>
      <w:lvlJc w:val="left"/>
      <w:pPr>
        <w:ind w:left="3600" w:hanging="360"/>
      </w:pPr>
      <w:rPr>
        <w:rFonts w:cs="Times New Roman" w:hint="default"/>
      </w:rPr>
    </w:lvl>
  </w:abstractNum>
  <w:abstractNum w:abstractNumId="85" w15:restartNumberingAfterBreak="0">
    <w:nsid w:val="54260997"/>
    <w:multiLevelType w:val="hybridMultilevel"/>
    <w:tmpl w:val="05561298"/>
    <w:lvl w:ilvl="0" w:tplc="486E055A">
      <w:start w:val="1"/>
      <w:numFmt w:val="decimal"/>
      <w:pStyle w:val="Akapitzlistnumerowan"/>
      <w:lvlText w:val="%1"/>
      <w:lvlJc w:val="left"/>
      <w:rPr>
        <w:rFonts w:cs="Times New Roman"/>
        <w:b w:val="0"/>
        <w:bCs w:val="0"/>
        <w:i w:val="0"/>
        <w:iCs w:val="0"/>
        <w:caps w:val="0"/>
        <w:smallCaps w:val="0"/>
        <w:strike w:val="0"/>
        <w:dstrike w:val="0"/>
        <w:noProof w:val="0"/>
        <w:vanish w:val="0"/>
        <w:color w:val="00519F"/>
        <w:spacing w:val="0"/>
        <w:kern w:val="0"/>
        <w:position w:val="0"/>
        <w:sz w:val="26"/>
        <w:szCs w:val="26"/>
        <w:u w:val="none"/>
        <w:effect w:val="none"/>
        <w:vertAlign w:val="baseline"/>
        <w:em w:val="none"/>
        <w:specVanish w:val="0"/>
      </w:rPr>
    </w:lvl>
    <w:lvl w:ilvl="1" w:tplc="96885DD4">
      <w:start w:val="1"/>
      <w:numFmt w:val="lowerLetter"/>
      <w:lvlText w:val="%2."/>
      <w:lvlJc w:val="left"/>
      <w:pPr>
        <w:ind w:left="1440" w:hanging="360"/>
      </w:pPr>
      <w:rPr>
        <w:color w:val="00519F"/>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4AF7D3C"/>
    <w:multiLevelType w:val="hybridMultilevel"/>
    <w:tmpl w:val="862A9ABC"/>
    <w:lvl w:ilvl="0" w:tplc="57F2429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5A553FA"/>
    <w:multiLevelType w:val="hybridMultilevel"/>
    <w:tmpl w:val="CA164E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55E27705"/>
    <w:multiLevelType w:val="multilevel"/>
    <w:tmpl w:val="33324FD8"/>
    <w:styleLink w:val="Biecalista3"/>
    <w:lvl w:ilvl="0">
      <w:start w:val="1"/>
      <w:numFmt w:val="none"/>
      <w:lvlText w:val="6."/>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9" w15:restartNumberingAfterBreak="0">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59F54777"/>
    <w:multiLevelType w:val="hybridMultilevel"/>
    <w:tmpl w:val="3998DE14"/>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lvl>
    <w:lvl w:ilvl="4" w:tplc="44AAA2B6">
      <w:start w:val="17"/>
      <w:numFmt w:val="lowerLetter"/>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5A63513C"/>
    <w:multiLevelType w:val="hybridMultilevel"/>
    <w:tmpl w:val="418265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B7C6511"/>
    <w:multiLevelType w:val="multilevel"/>
    <w:tmpl w:val="46C418F4"/>
    <w:styleLink w:val="Biecalista2"/>
    <w:lvl w:ilvl="0">
      <w:start w:val="1"/>
      <w:numFmt w:val="decimal"/>
      <w:lvlText w:val="%1."/>
      <w:lvlJc w:val="left"/>
      <w:pPr>
        <w:ind w:left="360" w:hanging="360"/>
      </w:pPr>
      <w:rPr>
        <w:rFonts w:cs="Times New Roman"/>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3" w15:restartNumberingAfterBreak="0">
    <w:nsid w:val="5BB157E1"/>
    <w:multiLevelType w:val="hybridMultilevel"/>
    <w:tmpl w:val="86865DF6"/>
    <w:lvl w:ilvl="0" w:tplc="C85AC88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5" w15:restartNumberingAfterBreak="0">
    <w:nsid w:val="5CBB4D48"/>
    <w:multiLevelType w:val="multilevel"/>
    <w:tmpl w:val="853A9EEC"/>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ascii="Century Gothic" w:eastAsia="Calibri" w:hAnsi="Century Gothic" w:cstheme="minorHAnsi"/>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5CEA4ADC"/>
    <w:multiLevelType w:val="hybridMultilevel"/>
    <w:tmpl w:val="1D5E22E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7" w15:restartNumberingAfterBreak="0">
    <w:nsid w:val="5DDB6A5B"/>
    <w:multiLevelType w:val="hybridMultilevel"/>
    <w:tmpl w:val="843EC0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E7D32FB"/>
    <w:multiLevelType w:val="multilevel"/>
    <w:tmpl w:val="3D80E7C2"/>
    <w:lvl w:ilvl="0">
      <w:start w:val="12"/>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Century Gothic" w:eastAsia="Times New Roman" w:hAnsi="Century Gothic" w:cs="Times New Roman"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9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15:restartNumberingAfterBreak="0">
    <w:nsid w:val="627E4FF7"/>
    <w:multiLevelType w:val="multilevel"/>
    <w:tmpl w:val="E964288E"/>
    <w:styleLink w:val="WWNum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1" w15:restartNumberingAfterBreak="0">
    <w:nsid w:val="64665EB2"/>
    <w:multiLevelType w:val="hybridMultilevel"/>
    <w:tmpl w:val="3F26221E"/>
    <w:lvl w:ilvl="0" w:tplc="F37A5748">
      <w:start w:val="7"/>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5510E45"/>
    <w:multiLevelType w:val="hybridMultilevel"/>
    <w:tmpl w:val="607E3432"/>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03" w15:restartNumberingAfterBreak="0">
    <w:nsid w:val="66785B00"/>
    <w:multiLevelType w:val="hybridMultilevel"/>
    <w:tmpl w:val="3156081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69842F85"/>
    <w:multiLevelType w:val="hybridMultilevel"/>
    <w:tmpl w:val="566CFC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D2749BA"/>
    <w:multiLevelType w:val="multilevel"/>
    <w:tmpl w:val="253A8D9E"/>
    <w:lvl w:ilvl="0">
      <w:start w:val="1"/>
      <w:numFmt w:val="decimal"/>
      <w:pStyle w:val="P1"/>
      <w:lvlText w:val="%1."/>
      <w:lvlJc w:val="left"/>
      <w:pPr>
        <w:ind w:left="360" w:hanging="360"/>
      </w:pPr>
      <w:rPr>
        <w:rFonts w:hint="default"/>
        <w:b/>
        <w:color w:val="auto"/>
      </w:rPr>
    </w:lvl>
    <w:lvl w:ilvl="1">
      <w:start w:val="1"/>
      <w:numFmt w:val="lowerLetter"/>
      <w:pStyle w:val="P11"/>
      <w:lvlText w:val="%2)"/>
      <w:lvlJc w:val="left"/>
      <w:pPr>
        <w:ind w:left="792" w:hanging="432"/>
      </w:pPr>
      <w:rPr>
        <w:rFonts w:ascii="Times New Roman" w:eastAsia="Times New Roman" w:hAnsi="Times New Roman" w:cs="Times New Roman"/>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6D425F19"/>
    <w:multiLevelType w:val="hybridMultilevel"/>
    <w:tmpl w:val="03C88EA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9" w15:restartNumberingAfterBreak="0">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10" w15:restartNumberingAfterBreak="0">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7011161B"/>
    <w:multiLevelType w:val="multilevel"/>
    <w:tmpl w:val="B44449CC"/>
    <w:lvl w:ilvl="0">
      <w:start w:val="13"/>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Century Gothic" w:eastAsia="Calibri" w:hAnsi="Century Gothic"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707F090B"/>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113" w15:restartNumberingAfterBreak="0">
    <w:nsid w:val="70A00A8D"/>
    <w:multiLevelType w:val="hybridMultilevel"/>
    <w:tmpl w:val="18E8FC20"/>
    <w:lvl w:ilvl="0" w:tplc="029C859A">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4" w15:restartNumberingAfterBreak="0">
    <w:nsid w:val="70A52883"/>
    <w:multiLevelType w:val="hybridMultilevel"/>
    <w:tmpl w:val="7C0411C2"/>
    <w:lvl w:ilvl="0" w:tplc="A844B07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5" w15:restartNumberingAfterBreak="0">
    <w:nsid w:val="71EB0E7A"/>
    <w:multiLevelType w:val="multilevel"/>
    <w:tmpl w:val="C6A8CCE2"/>
    <w:styleLink w:val="Biecalista1"/>
    <w:lvl w:ilvl="0">
      <w:start w:val="1"/>
      <w:numFmt w:val="decimal"/>
      <w:lvlText w:val="%1."/>
      <w:lvlJc w:val="left"/>
      <w:pPr>
        <w:ind w:left="360" w:hanging="360"/>
      </w:pPr>
      <w:rPr>
        <w:rFonts w:ascii="Century Gothic" w:eastAsia="Times New Roman" w:hAnsi="Century Gothic" w:cs="Arial"/>
      </w:rPr>
    </w:lvl>
    <w:lvl w:ilvl="1">
      <w:start w:val="1"/>
      <w:numFmt w:val="bullet"/>
      <w:lvlText w:val="o"/>
      <w:lvlJc w:val="left"/>
      <w:pPr>
        <w:tabs>
          <w:tab w:val="num" w:pos="2155"/>
        </w:tabs>
        <w:ind w:left="2155" w:hanging="508"/>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11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73ED0BCE"/>
    <w:multiLevelType w:val="hybridMultilevel"/>
    <w:tmpl w:val="DF86A7CA"/>
    <w:lvl w:ilvl="0" w:tplc="026C2362">
      <w:start w:val="2"/>
      <w:numFmt w:val="decimal"/>
      <w:lvlText w:val="%1."/>
      <w:lvlJc w:val="left"/>
      <w:pPr>
        <w:ind w:left="360" w:hanging="360"/>
      </w:pPr>
      <w:rPr>
        <w:rFonts w:hint="default"/>
      </w:rPr>
    </w:lvl>
    <w:lvl w:ilvl="1" w:tplc="3364F80C">
      <w:start w:val="1"/>
      <w:numFmt w:val="decimal"/>
      <w:lvlText w:val="%2)"/>
      <w:lvlJc w:val="left"/>
      <w:pPr>
        <w:ind w:left="1440" w:hanging="360"/>
      </w:pPr>
      <w:rPr>
        <w:rFonts w:hint="default"/>
      </w:rPr>
    </w:lvl>
    <w:lvl w:ilvl="2" w:tplc="84D2E94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41E72C4"/>
    <w:multiLevelType w:val="hybridMultilevel"/>
    <w:tmpl w:val="06D0BD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928"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9" w15:restartNumberingAfterBreak="0">
    <w:nsid w:val="74593B84"/>
    <w:multiLevelType w:val="hybridMultilevel"/>
    <w:tmpl w:val="6CB86DF4"/>
    <w:lvl w:ilvl="0" w:tplc="0415000F">
      <w:start w:val="1"/>
      <w:numFmt w:val="decimal"/>
      <w:lvlText w:val="%1."/>
      <w:lvlJc w:val="left"/>
      <w:pPr>
        <w:ind w:left="360" w:hanging="360"/>
      </w:pPr>
    </w:lvl>
    <w:lvl w:ilvl="1" w:tplc="95929BC8">
      <w:start w:val="1"/>
      <w:numFmt w:val="decimal"/>
      <w:lvlText w:val="%2)"/>
      <w:lvlJc w:val="left"/>
      <w:pPr>
        <w:ind w:left="928" w:hanging="360"/>
      </w:pPr>
      <w:rPr>
        <w:rFonts w:asciiTheme="majorHAnsi" w:eastAsiaTheme="minorHAnsi" w:hAnsiTheme="majorHAnsi" w:cstheme="majorHAnsi"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0" w15:restartNumberingAfterBreak="0">
    <w:nsid w:val="74C039B2"/>
    <w:multiLevelType w:val="multilevel"/>
    <w:tmpl w:val="0810A45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78467017"/>
    <w:multiLevelType w:val="hybridMultilevel"/>
    <w:tmpl w:val="FB50DE08"/>
    <w:lvl w:ilvl="0" w:tplc="2730D7A8">
      <w:start w:val="4"/>
      <w:numFmt w:val="decimal"/>
      <w:lvlText w:val="%1."/>
      <w:lvlJc w:val="left"/>
      <w:pPr>
        <w:ind w:left="19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89243ED"/>
    <w:multiLevelType w:val="hybridMultilevel"/>
    <w:tmpl w:val="279250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99103B3"/>
    <w:multiLevelType w:val="hybridMultilevel"/>
    <w:tmpl w:val="14FE9BD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24" w15:restartNumberingAfterBreak="0">
    <w:nsid w:val="7A28187E"/>
    <w:multiLevelType w:val="multilevel"/>
    <w:tmpl w:val="896A4518"/>
    <w:lvl w:ilvl="0">
      <w:start w:val="7"/>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7A8D535A"/>
    <w:multiLevelType w:val="multilevel"/>
    <w:tmpl w:val="C94264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15:restartNumberingAfterBreak="0">
    <w:nsid w:val="7B6B122F"/>
    <w:multiLevelType w:val="hybridMultilevel"/>
    <w:tmpl w:val="A694016A"/>
    <w:styleLink w:val="Styl51"/>
    <w:lvl w:ilvl="0" w:tplc="04150011">
      <w:start w:val="1"/>
      <w:numFmt w:val="decimal"/>
      <w:lvlText w:val="%1)"/>
      <w:lvlJc w:val="left"/>
      <w:pPr>
        <w:ind w:left="2952" w:hanging="360"/>
      </w:pPr>
    </w:lvl>
    <w:lvl w:ilvl="1" w:tplc="04150019" w:tentative="1">
      <w:start w:val="1"/>
      <w:numFmt w:val="lowerLetter"/>
      <w:lvlText w:val="%2."/>
      <w:lvlJc w:val="left"/>
      <w:pPr>
        <w:ind w:left="3672" w:hanging="360"/>
      </w:pPr>
    </w:lvl>
    <w:lvl w:ilvl="2" w:tplc="0415001B" w:tentative="1">
      <w:start w:val="1"/>
      <w:numFmt w:val="lowerRoman"/>
      <w:lvlText w:val="%3."/>
      <w:lvlJc w:val="right"/>
      <w:pPr>
        <w:ind w:left="4392" w:hanging="180"/>
      </w:pPr>
    </w:lvl>
    <w:lvl w:ilvl="3" w:tplc="0415000F" w:tentative="1">
      <w:start w:val="1"/>
      <w:numFmt w:val="decimal"/>
      <w:lvlText w:val="%4."/>
      <w:lvlJc w:val="left"/>
      <w:pPr>
        <w:ind w:left="5112" w:hanging="360"/>
      </w:pPr>
    </w:lvl>
    <w:lvl w:ilvl="4" w:tplc="04150019" w:tentative="1">
      <w:start w:val="1"/>
      <w:numFmt w:val="lowerLetter"/>
      <w:lvlText w:val="%5."/>
      <w:lvlJc w:val="left"/>
      <w:pPr>
        <w:ind w:left="5832" w:hanging="360"/>
      </w:pPr>
    </w:lvl>
    <w:lvl w:ilvl="5" w:tplc="0415001B" w:tentative="1">
      <w:start w:val="1"/>
      <w:numFmt w:val="lowerRoman"/>
      <w:lvlText w:val="%6."/>
      <w:lvlJc w:val="right"/>
      <w:pPr>
        <w:ind w:left="6552" w:hanging="180"/>
      </w:pPr>
    </w:lvl>
    <w:lvl w:ilvl="6" w:tplc="0415000F" w:tentative="1">
      <w:start w:val="1"/>
      <w:numFmt w:val="decimal"/>
      <w:lvlText w:val="%7."/>
      <w:lvlJc w:val="left"/>
      <w:pPr>
        <w:ind w:left="7272" w:hanging="360"/>
      </w:pPr>
    </w:lvl>
    <w:lvl w:ilvl="7" w:tplc="04150019" w:tentative="1">
      <w:start w:val="1"/>
      <w:numFmt w:val="lowerLetter"/>
      <w:lvlText w:val="%8."/>
      <w:lvlJc w:val="left"/>
      <w:pPr>
        <w:ind w:left="7992" w:hanging="360"/>
      </w:pPr>
    </w:lvl>
    <w:lvl w:ilvl="8" w:tplc="0415001B" w:tentative="1">
      <w:start w:val="1"/>
      <w:numFmt w:val="lowerRoman"/>
      <w:lvlText w:val="%9."/>
      <w:lvlJc w:val="right"/>
      <w:pPr>
        <w:ind w:left="8712" w:hanging="180"/>
      </w:pPr>
    </w:lvl>
  </w:abstractNum>
  <w:abstractNum w:abstractNumId="127" w15:restartNumberingAfterBreak="0">
    <w:nsid w:val="7C2B3EE0"/>
    <w:multiLevelType w:val="hybridMultilevel"/>
    <w:tmpl w:val="CC649B36"/>
    <w:lvl w:ilvl="0" w:tplc="0415000F">
      <w:start w:val="1"/>
      <w:numFmt w:val="decimal"/>
      <w:lvlText w:val="%1."/>
      <w:lvlJc w:val="left"/>
      <w:pPr>
        <w:ind w:left="360" w:hanging="360"/>
      </w:pPr>
    </w:lvl>
    <w:lvl w:ilvl="1" w:tplc="0ED8E71C">
      <w:start w:val="1"/>
      <w:numFmt w:val="bullet"/>
      <w:lvlText w:val="o"/>
      <w:lvlJc w:val="left"/>
      <w:pPr>
        <w:tabs>
          <w:tab w:val="num" w:pos="2155"/>
        </w:tabs>
        <w:ind w:left="2155" w:hanging="508"/>
      </w:pPr>
      <w:rPr>
        <w:rFonts w:ascii="Courier New" w:hAnsi="Courier New" w:cs="Times New Roman"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28" w15:restartNumberingAfterBreak="0">
    <w:nsid w:val="7DB145E5"/>
    <w:multiLevelType w:val="singleLevel"/>
    <w:tmpl w:val="12B89510"/>
    <w:lvl w:ilvl="0">
      <w:start w:val="1"/>
      <w:numFmt w:val="decimal"/>
      <w:lvlText w:val="%1."/>
      <w:lvlJc w:val="left"/>
      <w:pPr>
        <w:tabs>
          <w:tab w:val="num" w:pos="360"/>
        </w:tabs>
        <w:ind w:left="360" w:hanging="360"/>
      </w:pPr>
      <w:rPr>
        <w:rFonts w:hint="default"/>
      </w:rPr>
    </w:lvl>
  </w:abstractNum>
  <w:abstractNum w:abstractNumId="129" w15:restartNumberingAfterBreak="0">
    <w:nsid w:val="7ED6302D"/>
    <w:multiLevelType w:val="multilevel"/>
    <w:tmpl w:val="E55C7A9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0" w15:restartNumberingAfterBreak="0">
    <w:nsid w:val="7EDE4CF3"/>
    <w:multiLevelType w:val="hybridMultilevel"/>
    <w:tmpl w:val="0324B524"/>
    <w:lvl w:ilvl="0" w:tplc="D1FC2E6A">
      <w:start w:val="1"/>
      <w:numFmt w:val="decimal"/>
      <w:lvlText w:val="%1."/>
      <w:lvlJc w:val="left"/>
      <w:pPr>
        <w:ind w:left="720" w:hanging="360"/>
      </w:pPr>
      <w:rPr>
        <w:rFonts w:ascii="Calibri" w:eastAsiaTheme="minorHAns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F861EAA"/>
    <w:multiLevelType w:val="multilevel"/>
    <w:tmpl w:val="BADAB422"/>
    <w:lvl w:ilvl="0">
      <w:start w:val="1"/>
      <w:numFmt w:val="decimal"/>
      <w:lvlText w:val="%1."/>
      <w:lvlJc w:val="left"/>
      <w:pPr>
        <w:tabs>
          <w:tab w:val="num" w:pos="900"/>
        </w:tabs>
        <w:ind w:left="900" w:hanging="360"/>
      </w:pPr>
      <w:rPr>
        <w:rFonts w:hint="default"/>
        <w:b w:val="0"/>
        <w:bCs w:val="0"/>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32" w15:restartNumberingAfterBreak="0">
    <w:nsid w:val="7FF76C84"/>
    <w:multiLevelType w:val="hybridMultilevel"/>
    <w:tmpl w:val="AA6A4A18"/>
    <w:lvl w:ilvl="0" w:tplc="D368F9A2">
      <w:start w:val="1"/>
      <w:numFmt w:val="decimal"/>
      <w:lvlText w:val="%1."/>
      <w:lvlJc w:val="left"/>
      <w:pPr>
        <w:tabs>
          <w:tab w:val="num" w:pos="363"/>
        </w:tabs>
        <w:ind w:left="363" w:hanging="363"/>
      </w:pPr>
      <w:rPr>
        <w:rFonts w:ascii="Century Gothic" w:hAnsi="Century Gothic" w:cs="Arial" w:hint="default"/>
        <w:b w:val="0"/>
        <w:i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206715384">
    <w:abstractNumId w:val="60"/>
  </w:num>
  <w:num w:numId="2" w16cid:durableId="975375572">
    <w:abstractNumId w:val="85"/>
  </w:num>
  <w:num w:numId="3" w16cid:durableId="1455172780">
    <w:abstractNumId w:val="116"/>
  </w:num>
  <w:num w:numId="4" w16cid:durableId="1642229698">
    <w:abstractNumId w:val="75"/>
  </w:num>
  <w:num w:numId="5" w16cid:durableId="1770196081">
    <w:abstractNumId w:val="2"/>
  </w:num>
  <w:num w:numId="6" w16cid:durableId="1737241990">
    <w:abstractNumId w:val="1"/>
  </w:num>
  <w:num w:numId="7" w16cid:durableId="1366250906">
    <w:abstractNumId w:val="0"/>
  </w:num>
  <w:num w:numId="8" w16cid:durableId="1699621791">
    <w:abstractNumId w:val="106"/>
  </w:num>
  <w:num w:numId="9" w16cid:durableId="347828895">
    <w:abstractNumId w:val="99"/>
  </w:num>
  <w:num w:numId="10" w16cid:durableId="271281244">
    <w:abstractNumId w:val="94"/>
    <w:lvlOverride w:ilvl="0">
      <w:startOverride w:val="1"/>
    </w:lvlOverride>
  </w:num>
  <w:num w:numId="11" w16cid:durableId="1563062229">
    <w:abstractNumId w:val="72"/>
    <w:lvlOverride w:ilvl="0">
      <w:startOverride w:val="1"/>
    </w:lvlOverride>
  </w:num>
  <w:num w:numId="12" w16cid:durableId="1837527579">
    <w:abstractNumId w:val="37"/>
  </w:num>
  <w:num w:numId="13" w16cid:durableId="336349929">
    <w:abstractNumId w:val="74"/>
  </w:num>
  <w:num w:numId="14" w16cid:durableId="232352727">
    <w:abstractNumId w:val="77"/>
  </w:num>
  <w:num w:numId="15" w16cid:durableId="1091465244">
    <w:abstractNumId w:val="109"/>
  </w:num>
  <w:num w:numId="16" w16cid:durableId="267663412">
    <w:abstractNumId w:val="15"/>
  </w:num>
  <w:num w:numId="17" w16cid:durableId="930160713">
    <w:abstractNumId w:val="110"/>
  </w:num>
  <w:num w:numId="18" w16cid:durableId="779639700">
    <w:abstractNumId w:val="89"/>
  </w:num>
  <w:num w:numId="19" w16cid:durableId="562255763">
    <w:abstractNumId w:val="42"/>
  </w:num>
  <w:num w:numId="20" w16cid:durableId="10411713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277751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01584934">
    <w:abstractNumId w:val="29"/>
  </w:num>
  <w:num w:numId="23" w16cid:durableId="2063477949">
    <w:abstractNumId w:val="57"/>
  </w:num>
  <w:num w:numId="24" w16cid:durableId="703864158">
    <w:abstractNumId w:val="11"/>
  </w:num>
  <w:num w:numId="25" w16cid:durableId="1273828558">
    <w:abstractNumId w:val="23"/>
  </w:num>
  <w:num w:numId="26" w16cid:durableId="1954434896">
    <w:abstractNumId w:val="39"/>
  </w:num>
  <w:num w:numId="27" w16cid:durableId="1060979754">
    <w:abstractNumId w:val="126"/>
  </w:num>
  <w:num w:numId="28" w16cid:durableId="1075711231">
    <w:abstractNumId w:val="76"/>
  </w:num>
  <w:num w:numId="29" w16cid:durableId="13017674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3354722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6660367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9038621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09494750">
    <w:abstractNumId w:val="40"/>
  </w:num>
  <w:num w:numId="34" w16cid:durableId="9715248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56343380">
    <w:abstractNumId w:val="6"/>
  </w:num>
  <w:num w:numId="36" w16cid:durableId="1729955042">
    <w:abstractNumId w:val="34"/>
  </w:num>
  <w:num w:numId="37" w16cid:durableId="1031539920">
    <w:abstractNumId w:val="107"/>
  </w:num>
  <w:num w:numId="38" w16cid:durableId="1866937234">
    <w:abstractNumId w:val="95"/>
  </w:num>
  <w:num w:numId="39" w16cid:durableId="224875644">
    <w:abstractNumId w:val="68"/>
  </w:num>
  <w:num w:numId="40" w16cid:durableId="1500847892">
    <w:abstractNumId w:val="56"/>
  </w:num>
  <w:num w:numId="41" w16cid:durableId="976031724">
    <w:abstractNumId w:val="113"/>
  </w:num>
  <w:num w:numId="42" w16cid:durableId="711466461">
    <w:abstractNumId w:val="63"/>
  </w:num>
  <w:num w:numId="43" w16cid:durableId="25906532">
    <w:abstractNumId w:val="90"/>
  </w:num>
  <w:num w:numId="44" w16cid:durableId="1258170440">
    <w:abstractNumId w:val="14"/>
  </w:num>
  <w:num w:numId="45" w16cid:durableId="1654604558">
    <w:abstractNumId w:val="17"/>
  </w:num>
  <w:num w:numId="46" w16cid:durableId="1221015701">
    <w:abstractNumId w:val="3"/>
  </w:num>
  <w:num w:numId="47" w16cid:durableId="532038753">
    <w:abstractNumId w:val="120"/>
  </w:num>
  <w:num w:numId="48" w16cid:durableId="1291787102">
    <w:abstractNumId w:val="131"/>
  </w:num>
  <w:num w:numId="49" w16cid:durableId="42024203">
    <w:abstractNumId w:val="81"/>
  </w:num>
  <w:num w:numId="50" w16cid:durableId="542643673">
    <w:abstractNumId w:val="112"/>
    <w:lvlOverride w:ilvl="0">
      <w:startOverride w:val="1"/>
    </w:lvlOverride>
    <w:lvlOverride w:ilvl="1"/>
    <w:lvlOverride w:ilvl="2"/>
    <w:lvlOverride w:ilvl="3"/>
    <w:lvlOverride w:ilvl="4"/>
    <w:lvlOverride w:ilvl="5"/>
    <w:lvlOverride w:ilvl="6"/>
    <w:lvlOverride w:ilvl="7"/>
    <w:lvlOverride w:ilvl="8"/>
  </w:num>
  <w:num w:numId="51" w16cid:durableId="810756299">
    <w:abstractNumId w:val="71"/>
  </w:num>
  <w:num w:numId="52" w16cid:durableId="1693801941">
    <w:abstractNumId w:val="9"/>
  </w:num>
  <w:num w:numId="53" w16cid:durableId="1230845319">
    <w:abstractNumId w:val="121"/>
  </w:num>
  <w:num w:numId="54" w16cid:durableId="128790796">
    <w:abstractNumId w:val="50"/>
  </w:num>
  <w:num w:numId="55" w16cid:durableId="1244097798">
    <w:abstractNumId w:val="103"/>
  </w:num>
  <w:num w:numId="56" w16cid:durableId="766584216">
    <w:abstractNumId w:val="101"/>
  </w:num>
  <w:num w:numId="57" w16cid:durableId="609170381">
    <w:abstractNumId w:val="47"/>
  </w:num>
  <w:num w:numId="58" w16cid:durableId="1774933878">
    <w:abstractNumId w:val="67"/>
  </w:num>
  <w:num w:numId="59" w16cid:durableId="1148395502">
    <w:abstractNumId w:val="54"/>
  </w:num>
  <w:num w:numId="60" w16cid:durableId="1967349514">
    <w:abstractNumId w:val="21"/>
  </w:num>
  <w:num w:numId="61" w16cid:durableId="1711220332">
    <w:abstractNumId w:val="58"/>
  </w:num>
  <w:num w:numId="62" w16cid:durableId="73061385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46657260">
    <w:abstractNumId w:val="124"/>
  </w:num>
  <w:num w:numId="64" w16cid:durableId="97871296">
    <w:abstractNumId w:val="6"/>
  </w:num>
  <w:num w:numId="65" w16cid:durableId="964773291">
    <w:abstractNumId w:val="130"/>
  </w:num>
  <w:num w:numId="66" w16cid:durableId="1232351832">
    <w:abstractNumId w:val="78"/>
  </w:num>
  <w:num w:numId="67" w16cid:durableId="218253015">
    <w:abstractNumId w:val="65"/>
  </w:num>
  <w:num w:numId="68" w16cid:durableId="377360044">
    <w:abstractNumId w:val="115"/>
  </w:num>
  <w:num w:numId="69" w16cid:durableId="2014912977">
    <w:abstractNumId w:val="92"/>
  </w:num>
  <w:num w:numId="70" w16cid:durableId="1992901255">
    <w:abstractNumId w:val="88"/>
  </w:num>
  <w:num w:numId="71" w16cid:durableId="279143659">
    <w:abstractNumId w:val="127"/>
  </w:num>
  <w:num w:numId="72" w16cid:durableId="2030719061">
    <w:abstractNumId w:val="79"/>
  </w:num>
  <w:num w:numId="73" w16cid:durableId="1334575143">
    <w:abstractNumId w:val="20"/>
  </w:num>
  <w:num w:numId="74" w16cid:durableId="1657605403">
    <w:abstractNumId w:val="129"/>
  </w:num>
  <w:num w:numId="75" w16cid:durableId="203373477">
    <w:abstractNumId w:val="84"/>
  </w:num>
  <w:num w:numId="76" w16cid:durableId="1220164151">
    <w:abstractNumId w:val="100"/>
  </w:num>
  <w:num w:numId="77" w16cid:durableId="390168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3282888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7046758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8236610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017854244">
    <w:abstractNumId w:val="53"/>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82" w16cid:durableId="54441162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129740371">
    <w:abstractNumId w:val="44"/>
  </w:num>
  <w:num w:numId="84" w16cid:durableId="177624496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504081136">
    <w:abstractNumId w:val="33"/>
  </w:num>
  <w:num w:numId="86" w16cid:durableId="13009623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940872840">
    <w:abstractNumId w:val="27"/>
  </w:num>
  <w:num w:numId="88" w16cid:durableId="771823447">
    <w:abstractNumId w:val="64"/>
  </w:num>
  <w:num w:numId="89" w16cid:durableId="1949702967">
    <w:abstractNumId w:val="10"/>
  </w:num>
  <w:num w:numId="90" w16cid:durableId="200441540">
    <w:abstractNumId w:val="8"/>
  </w:num>
  <w:num w:numId="91" w16cid:durableId="2020155787">
    <w:abstractNumId w:val="46"/>
  </w:num>
  <w:num w:numId="92" w16cid:durableId="865140898">
    <w:abstractNumId w:val="5"/>
  </w:num>
  <w:num w:numId="93" w16cid:durableId="1147941713">
    <w:abstractNumId w:val="80"/>
  </w:num>
  <w:num w:numId="94" w16cid:durableId="1090001383">
    <w:abstractNumId w:val="55"/>
  </w:num>
  <w:num w:numId="95" w16cid:durableId="2048023833">
    <w:abstractNumId w:val="114"/>
  </w:num>
  <w:num w:numId="96" w16cid:durableId="207032959">
    <w:abstractNumId w:val="83"/>
  </w:num>
  <w:num w:numId="97" w16cid:durableId="1219976661">
    <w:abstractNumId w:val="91"/>
  </w:num>
  <w:num w:numId="98" w16cid:durableId="614675864">
    <w:abstractNumId w:val="70"/>
  </w:num>
  <w:num w:numId="99" w16cid:durableId="201332437">
    <w:abstractNumId w:val="41"/>
  </w:num>
  <w:num w:numId="100" w16cid:durableId="365983308">
    <w:abstractNumId w:val="125"/>
  </w:num>
  <w:num w:numId="101" w16cid:durableId="145901392">
    <w:abstractNumId w:val="98"/>
  </w:num>
  <w:num w:numId="102" w16cid:durableId="179201813">
    <w:abstractNumId w:val="111"/>
  </w:num>
  <w:num w:numId="103" w16cid:durableId="1443643380">
    <w:abstractNumId w:val="38"/>
  </w:num>
  <w:num w:numId="104" w16cid:durableId="985544953">
    <w:abstractNumId w:val="128"/>
  </w:num>
  <w:num w:numId="105" w16cid:durableId="1993830886">
    <w:abstractNumId w:val="73"/>
  </w:num>
  <w:num w:numId="106" w16cid:durableId="1669599268">
    <w:abstractNumId w:val="16"/>
  </w:num>
  <w:num w:numId="107" w16cid:durableId="1826239039">
    <w:abstractNumId w:val="122"/>
  </w:num>
  <w:num w:numId="108" w16cid:durableId="1763798196">
    <w:abstractNumId w:val="97"/>
  </w:num>
  <w:num w:numId="109" w16cid:durableId="202713203">
    <w:abstractNumId w:val="104"/>
  </w:num>
  <w:num w:numId="110" w16cid:durableId="143084056">
    <w:abstractNumId w:val="117"/>
  </w:num>
  <w:num w:numId="111" w16cid:durableId="814373820">
    <w:abstractNumId w:val="32"/>
  </w:num>
  <w:num w:numId="112" w16cid:durableId="65346458">
    <w:abstractNumId w:val="31"/>
  </w:num>
  <w:num w:numId="113" w16cid:durableId="311641248">
    <w:abstractNumId w:val="24"/>
  </w:num>
  <w:num w:numId="114" w16cid:durableId="1779106636">
    <w:abstractNumId w:val="62"/>
  </w:num>
  <w:num w:numId="115" w16cid:durableId="892735819">
    <w:abstractNumId w:val="18"/>
  </w:num>
  <w:num w:numId="116" w16cid:durableId="597759145">
    <w:abstractNumId w:val="22"/>
  </w:num>
  <w:num w:numId="117" w16cid:durableId="1151403668">
    <w:abstractNumId w:val="96"/>
  </w:num>
  <w:num w:numId="118" w16cid:durableId="211505528">
    <w:abstractNumId w:val="4"/>
  </w:num>
  <w:num w:numId="119" w16cid:durableId="1736657595">
    <w:abstractNumId w:val="61"/>
  </w:num>
  <w:num w:numId="120" w16cid:durableId="247424536">
    <w:abstractNumId w:val="13"/>
  </w:num>
  <w:num w:numId="121" w16cid:durableId="57875850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39592669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27787651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53106913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147934288">
    <w:abstractNumId w:val="82"/>
    <w:lvlOverride w:ilvl="0">
      <w:startOverride w:val="1"/>
    </w:lvlOverride>
    <w:lvlOverride w:ilvl="1">
      <w:startOverride w:val="3"/>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6" w16cid:durableId="12961338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373965580">
    <w:abstractNumId w:val="6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21392948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21084531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29579694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55657604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649292588">
    <w:abstractNumId w:val="86"/>
  </w:num>
  <w:num w:numId="133" w16cid:durableId="9920596">
    <w:abstractNumId w:val="45"/>
  </w:num>
  <w:num w:numId="134" w16cid:durableId="218132634">
    <w:abstractNumId w:val="30"/>
  </w:num>
  <w:num w:numId="135" w16cid:durableId="309336279">
    <w:abstractNumId w:val="93"/>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activeWritingStyle w:appName="MSWord" w:lang="en-US" w:vendorID="64" w:dllVersion="6" w:nlCheck="1" w:checkStyle="0"/>
  <w:activeWritingStyle w:appName="MSWord" w:lang="pl-PL" w:vendorID="64" w:dllVersion="0" w:nlCheck="1" w:checkStyle="0"/>
  <w:activeWritingStyle w:appName="MSWord" w:lang="cs-CZ" w:vendorID="64" w:dllVersion="0" w:nlCheck="1" w:checkStyle="0"/>
  <w:activeWritingStyle w:appName="MSWord" w:lang="en-US" w:vendorID="64" w:dllVersion="0" w:nlCheck="1" w:checkStyle="0"/>
  <w:activeWritingStyle w:appName="MSWord" w:lang="de-DE"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71CD4"/>
    <w:rsid w:val="00000956"/>
    <w:rsid w:val="000018F4"/>
    <w:rsid w:val="00001FC8"/>
    <w:rsid w:val="0000221B"/>
    <w:rsid w:val="00002BF6"/>
    <w:rsid w:val="00003280"/>
    <w:rsid w:val="000059F1"/>
    <w:rsid w:val="0000674F"/>
    <w:rsid w:val="0000703F"/>
    <w:rsid w:val="00007B0E"/>
    <w:rsid w:val="00010C36"/>
    <w:rsid w:val="00011411"/>
    <w:rsid w:val="00011CFB"/>
    <w:rsid w:val="000135BB"/>
    <w:rsid w:val="00013B8D"/>
    <w:rsid w:val="00013BE7"/>
    <w:rsid w:val="00013D1E"/>
    <w:rsid w:val="00013F9D"/>
    <w:rsid w:val="00020996"/>
    <w:rsid w:val="00021D98"/>
    <w:rsid w:val="00023C64"/>
    <w:rsid w:val="000247C3"/>
    <w:rsid w:val="00024D0F"/>
    <w:rsid w:val="00024FE8"/>
    <w:rsid w:val="00025D2C"/>
    <w:rsid w:val="00026BE1"/>
    <w:rsid w:val="00027875"/>
    <w:rsid w:val="0003105D"/>
    <w:rsid w:val="000311C4"/>
    <w:rsid w:val="00031CD3"/>
    <w:rsid w:val="00031E0B"/>
    <w:rsid w:val="00032386"/>
    <w:rsid w:val="00033A73"/>
    <w:rsid w:val="00033E5D"/>
    <w:rsid w:val="00035749"/>
    <w:rsid w:val="000375E5"/>
    <w:rsid w:val="00037A19"/>
    <w:rsid w:val="000413EA"/>
    <w:rsid w:val="0004383C"/>
    <w:rsid w:val="00043AA4"/>
    <w:rsid w:val="00044ADE"/>
    <w:rsid w:val="000465C4"/>
    <w:rsid w:val="0005065F"/>
    <w:rsid w:val="00051525"/>
    <w:rsid w:val="00054A78"/>
    <w:rsid w:val="00054A8F"/>
    <w:rsid w:val="00054F23"/>
    <w:rsid w:val="000568E5"/>
    <w:rsid w:val="00057980"/>
    <w:rsid w:val="00060788"/>
    <w:rsid w:val="00060DDB"/>
    <w:rsid w:val="0006130F"/>
    <w:rsid w:val="00061975"/>
    <w:rsid w:val="00061FCC"/>
    <w:rsid w:val="00061FD0"/>
    <w:rsid w:val="000642EC"/>
    <w:rsid w:val="000644D4"/>
    <w:rsid w:val="00064780"/>
    <w:rsid w:val="0006720C"/>
    <w:rsid w:val="00070189"/>
    <w:rsid w:val="00070551"/>
    <w:rsid w:val="00071F34"/>
    <w:rsid w:val="00072A93"/>
    <w:rsid w:val="00072EC3"/>
    <w:rsid w:val="0008103D"/>
    <w:rsid w:val="00083B3B"/>
    <w:rsid w:val="00083BFB"/>
    <w:rsid w:val="00085157"/>
    <w:rsid w:val="00085D26"/>
    <w:rsid w:val="00086049"/>
    <w:rsid w:val="00086454"/>
    <w:rsid w:val="00086B68"/>
    <w:rsid w:val="00086D8F"/>
    <w:rsid w:val="00092132"/>
    <w:rsid w:val="00092736"/>
    <w:rsid w:val="00092B11"/>
    <w:rsid w:val="0009590B"/>
    <w:rsid w:val="00097A98"/>
    <w:rsid w:val="000A0638"/>
    <w:rsid w:val="000A0986"/>
    <w:rsid w:val="000A1E77"/>
    <w:rsid w:val="000A1F01"/>
    <w:rsid w:val="000A2F53"/>
    <w:rsid w:val="000A490C"/>
    <w:rsid w:val="000A69A9"/>
    <w:rsid w:val="000A7FF3"/>
    <w:rsid w:val="000B13FF"/>
    <w:rsid w:val="000B17F1"/>
    <w:rsid w:val="000B27A2"/>
    <w:rsid w:val="000B3E94"/>
    <w:rsid w:val="000B4F4F"/>
    <w:rsid w:val="000B6AE6"/>
    <w:rsid w:val="000B7C04"/>
    <w:rsid w:val="000C0FA1"/>
    <w:rsid w:val="000C2A13"/>
    <w:rsid w:val="000C2A53"/>
    <w:rsid w:val="000C2AF2"/>
    <w:rsid w:val="000C6ED2"/>
    <w:rsid w:val="000D047F"/>
    <w:rsid w:val="000D1A6B"/>
    <w:rsid w:val="000D3300"/>
    <w:rsid w:val="000D3940"/>
    <w:rsid w:val="000D6C0C"/>
    <w:rsid w:val="000D7CB7"/>
    <w:rsid w:val="000D7CC4"/>
    <w:rsid w:val="000E012C"/>
    <w:rsid w:val="000E05F7"/>
    <w:rsid w:val="000E198E"/>
    <w:rsid w:val="000E5103"/>
    <w:rsid w:val="000E6695"/>
    <w:rsid w:val="000E69B5"/>
    <w:rsid w:val="000E6AD3"/>
    <w:rsid w:val="000E6E4A"/>
    <w:rsid w:val="000F1918"/>
    <w:rsid w:val="000F4A46"/>
    <w:rsid w:val="000F4E68"/>
    <w:rsid w:val="000F5B57"/>
    <w:rsid w:val="000F5C79"/>
    <w:rsid w:val="000F7739"/>
    <w:rsid w:val="0010030A"/>
    <w:rsid w:val="00101615"/>
    <w:rsid w:val="00101F27"/>
    <w:rsid w:val="00103CE2"/>
    <w:rsid w:val="00104E26"/>
    <w:rsid w:val="00106CA2"/>
    <w:rsid w:val="0011264F"/>
    <w:rsid w:val="00112FC9"/>
    <w:rsid w:val="001142C2"/>
    <w:rsid w:val="00115857"/>
    <w:rsid w:val="00120CCF"/>
    <w:rsid w:val="00120F9B"/>
    <w:rsid w:val="001216DB"/>
    <w:rsid w:val="00122E3C"/>
    <w:rsid w:val="00123220"/>
    <w:rsid w:val="0012356D"/>
    <w:rsid w:val="0012377A"/>
    <w:rsid w:val="0012427D"/>
    <w:rsid w:val="00124EA3"/>
    <w:rsid w:val="0012521F"/>
    <w:rsid w:val="0012628D"/>
    <w:rsid w:val="0012677E"/>
    <w:rsid w:val="00126783"/>
    <w:rsid w:val="0012678B"/>
    <w:rsid w:val="0012722D"/>
    <w:rsid w:val="00133A84"/>
    <w:rsid w:val="00134985"/>
    <w:rsid w:val="00134F7F"/>
    <w:rsid w:val="00136844"/>
    <w:rsid w:val="00136F34"/>
    <w:rsid w:val="00136F79"/>
    <w:rsid w:val="001377B0"/>
    <w:rsid w:val="00140790"/>
    <w:rsid w:val="00143B16"/>
    <w:rsid w:val="00144875"/>
    <w:rsid w:val="001451CE"/>
    <w:rsid w:val="0014565C"/>
    <w:rsid w:val="00145ED1"/>
    <w:rsid w:val="00145F74"/>
    <w:rsid w:val="0014617D"/>
    <w:rsid w:val="00146E77"/>
    <w:rsid w:val="001500E8"/>
    <w:rsid w:val="001519AB"/>
    <w:rsid w:val="00151C82"/>
    <w:rsid w:val="00152D76"/>
    <w:rsid w:val="0015478F"/>
    <w:rsid w:val="00154CAC"/>
    <w:rsid w:val="00154D2E"/>
    <w:rsid w:val="0015524E"/>
    <w:rsid w:val="00156C7A"/>
    <w:rsid w:val="00160C38"/>
    <w:rsid w:val="00160EAF"/>
    <w:rsid w:val="00162A58"/>
    <w:rsid w:val="0016406E"/>
    <w:rsid w:val="00164C93"/>
    <w:rsid w:val="001651E6"/>
    <w:rsid w:val="00165339"/>
    <w:rsid w:val="00167461"/>
    <w:rsid w:val="0017103F"/>
    <w:rsid w:val="00171BF3"/>
    <w:rsid w:val="00172E52"/>
    <w:rsid w:val="0017636D"/>
    <w:rsid w:val="001769D3"/>
    <w:rsid w:val="00177E23"/>
    <w:rsid w:val="001807E4"/>
    <w:rsid w:val="00180F50"/>
    <w:rsid w:val="00181073"/>
    <w:rsid w:val="00181273"/>
    <w:rsid w:val="001815D0"/>
    <w:rsid w:val="00181E3C"/>
    <w:rsid w:val="00181F94"/>
    <w:rsid w:val="001828D9"/>
    <w:rsid w:val="00182E53"/>
    <w:rsid w:val="0018366A"/>
    <w:rsid w:val="00184C28"/>
    <w:rsid w:val="00184F37"/>
    <w:rsid w:val="00187501"/>
    <w:rsid w:val="00191BCD"/>
    <w:rsid w:val="00192431"/>
    <w:rsid w:val="00192B5F"/>
    <w:rsid w:val="00194980"/>
    <w:rsid w:val="0019508B"/>
    <w:rsid w:val="00196329"/>
    <w:rsid w:val="00196AF8"/>
    <w:rsid w:val="00196C2B"/>
    <w:rsid w:val="0019748D"/>
    <w:rsid w:val="00197E0B"/>
    <w:rsid w:val="001A0167"/>
    <w:rsid w:val="001A03A0"/>
    <w:rsid w:val="001A0F92"/>
    <w:rsid w:val="001A153F"/>
    <w:rsid w:val="001A199E"/>
    <w:rsid w:val="001A2386"/>
    <w:rsid w:val="001A241B"/>
    <w:rsid w:val="001A29F3"/>
    <w:rsid w:val="001A2ADC"/>
    <w:rsid w:val="001A2F34"/>
    <w:rsid w:val="001A3B04"/>
    <w:rsid w:val="001A6DE5"/>
    <w:rsid w:val="001A6E8B"/>
    <w:rsid w:val="001A7484"/>
    <w:rsid w:val="001A75C0"/>
    <w:rsid w:val="001B02C1"/>
    <w:rsid w:val="001B1AB6"/>
    <w:rsid w:val="001B1EE8"/>
    <w:rsid w:val="001B336E"/>
    <w:rsid w:val="001B34E0"/>
    <w:rsid w:val="001B5164"/>
    <w:rsid w:val="001B5297"/>
    <w:rsid w:val="001C3F71"/>
    <w:rsid w:val="001C5F23"/>
    <w:rsid w:val="001C6D6F"/>
    <w:rsid w:val="001C6D95"/>
    <w:rsid w:val="001D0BD1"/>
    <w:rsid w:val="001D1846"/>
    <w:rsid w:val="001D1CA5"/>
    <w:rsid w:val="001D3003"/>
    <w:rsid w:val="001D3969"/>
    <w:rsid w:val="001D6C29"/>
    <w:rsid w:val="001D6E12"/>
    <w:rsid w:val="001E02D2"/>
    <w:rsid w:val="001E07FF"/>
    <w:rsid w:val="001E2313"/>
    <w:rsid w:val="001E5248"/>
    <w:rsid w:val="001E5E5A"/>
    <w:rsid w:val="001E7C03"/>
    <w:rsid w:val="001F0581"/>
    <w:rsid w:val="001F1FCA"/>
    <w:rsid w:val="001F2D43"/>
    <w:rsid w:val="001F2E6A"/>
    <w:rsid w:val="001F3369"/>
    <w:rsid w:val="001F39F5"/>
    <w:rsid w:val="001F467C"/>
    <w:rsid w:val="001F4A18"/>
    <w:rsid w:val="001F54B6"/>
    <w:rsid w:val="001F57D9"/>
    <w:rsid w:val="001F5B5E"/>
    <w:rsid w:val="001F6D09"/>
    <w:rsid w:val="001F7336"/>
    <w:rsid w:val="001F7590"/>
    <w:rsid w:val="002024AF"/>
    <w:rsid w:val="00202CBB"/>
    <w:rsid w:val="00202EDD"/>
    <w:rsid w:val="00203981"/>
    <w:rsid w:val="002041AA"/>
    <w:rsid w:val="00204563"/>
    <w:rsid w:val="002045CB"/>
    <w:rsid w:val="00204BD8"/>
    <w:rsid w:val="00205A73"/>
    <w:rsid w:val="002061E1"/>
    <w:rsid w:val="0021132B"/>
    <w:rsid w:val="00212CE3"/>
    <w:rsid w:val="00212D29"/>
    <w:rsid w:val="00214657"/>
    <w:rsid w:val="00216D42"/>
    <w:rsid w:val="00217589"/>
    <w:rsid w:val="0022215C"/>
    <w:rsid w:val="002227AB"/>
    <w:rsid w:val="00225E10"/>
    <w:rsid w:val="0022675E"/>
    <w:rsid w:val="00230172"/>
    <w:rsid w:val="00232458"/>
    <w:rsid w:val="002328A2"/>
    <w:rsid w:val="002358AB"/>
    <w:rsid w:val="00241878"/>
    <w:rsid w:val="002418B9"/>
    <w:rsid w:val="00242E99"/>
    <w:rsid w:val="00243EAB"/>
    <w:rsid w:val="002442CD"/>
    <w:rsid w:val="00244946"/>
    <w:rsid w:val="00244E44"/>
    <w:rsid w:val="0024523D"/>
    <w:rsid w:val="002455CB"/>
    <w:rsid w:val="00246BF7"/>
    <w:rsid w:val="00250692"/>
    <w:rsid w:val="002512F0"/>
    <w:rsid w:val="0025390E"/>
    <w:rsid w:val="00255308"/>
    <w:rsid w:val="0025787B"/>
    <w:rsid w:val="00260A4C"/>
    <w:rsid w:val="00261F3C"/>
    <w:rsid w:val="0026242F"/>
    <w:rsid w:val="0026278B"/>
    <w:rsid w:val="00262D31"/>
    <w:rsid w:val="002647AD"/>
    <w:rsid w:val="00264B10"/>
    <w:rsid w:val="00266987"/>
    <w:rsid w:val="002756EA"/>
    <w:rsid w:val="00276E4C"/>
    <w:rsid w:val="002808D2"/>
    <w:rsid w:val="002819FE"/>
    <w:rsid w:val="00281F95"/>
    <w:rsid w:val="002831DA"/>
    <w:rsid w:val="002849BE"/>
    <w:rsid w:val="002854A5"/>
    <w:rsid w:val="00287633"/>
    <w:rsid w:val="002877ED"/>
    <w:rsid w:val="002879B0"/>
    <w:rsid w:val="00291103"/>
    <w:rsid w:val="00291572"/>
    <w:rsid w:val="00292778"/>
    <w:rsid w:val="00292C22"/>
    <w:rsid w:val="002953E3"/>
    <w:rsid w:val="002A0136"/>
    <w:rsid w:val="002A13CE"/>
    <w:rsid w:val="002A345E"/>
    <w:rsid w:val="002A372A"/>
    <w:rsid w:val="002A6C5D"/>
    <w:rsid w:val="002A7211"/>
    <w:rsid w:val="002A7987"/>
    <w:rsid w:val="002B07CF"/>
    <w:rsid w:val="002B10B6"/>
    <w:rsid w:val="002B2572"/>
    <w:rsid w:val="002B680C"/>
    <w:rsid w:val="002B6C2F"/>
    <w:rsid w:val="002B7BE9"/>
    <w:rsid w:val="002B7C64"/>
    <w:rsid w:val="002C19DA"/>
    <w:rsid w:val="002C38EB"/>
    <w:rsid w:val="002C5351"/>
    <w:rsid w:val="002C57E1"/>
    <w:rsid w:val="002C62D6"/>
    <w:rsid w:val="002D249A"/>
    <w:rsid w:val="002D339E"/>
    <w:rsid w:val="002D4B75"/>
    <w:rsid w:val="002D4D77"/>
    <w:rsid w:val="002D5829"/>
    <w:rsid w:val="002D6796"/>
    <w:rsid w:val="002D7077"/>
    <w:rsid w:val="002D71B2"/>
    <w:rsid w:val="002D7E8C"/>
    <w:rsid w:val="002E0252"/>
    <w:rsid w:val="002E16B8"/>
    <w:rsid w:val="002E21B5"/>
    <w:rsid w:val="002E3782"/>
    <w:rsid w:val="002E3AE5"/>
    <w:rsid w:val="002E5AED"/>
    <w:rsid w:val="002E5C66"/>
    <w:rsid w:val="002E678E"/>
    <w:rsid w:val="002F05DA"/>
    <w:rsid w:val="002F1542"/>
    <w:rsid w:val="002F1589"/>
    <w:rsid w:val="002F2CB5"/>
    <w:rsid w:val="002F306F"/>
    <w:rsid w:val="002F389A"/>
    <w:rsid w:val="002F38B1"/>
    <w:rsid w:val="002F58F6"/>
    <w:rsid w:val="002F68DE"/>
    <w:rsid w:val="00302085"/>
    <w:rsid w:val="00302A6F"/>
    <w:rsid w:val="00302AF5"/>
    <w:rsid w:val="003032C9"/>
    <w:rsid w:val="00303B3A"/>
    <w:rsid w:val="0030477E"/>
    <w:rsid w:val="00304DE4"/>
    <w:rsid w:val="00305B1B"/>
    <w:rsid w:val="00305CAC"/>
    <w:rsid w:val="00307139"/>
    <w:rsid w:val="00310BEA"/>
    <w:rsid w:val="00311732"/>
    <w:rsid w:val="0031285F"/>
    <w:rsid w:val="00317A43"/>
    <w:rsid w:val="0032064B"/>
    <w:rsid w:val="00320858"/>
    <w:rsid w:val="00322C87"/>
    <w:rsid w:val="00323E0E"/>
    <w:rsid w:val="003240E6"/>
    <w:rsid w:val="003249DD"/>
    <w:rsid w:val="00325D8E"/>
    <w:rsid w:val="0032605A"/>
    <w:rsid w:val="00326E72"/>
    <w:rsid w:val="00327EFF"/>
    <w:rsid w:val="00331DFE"/>
    <w:rsid w:val="0033359F"/>
    <w:rsid w:val="00333974"/>
    <w:rsid w:val="00336915"/>
    <w:rsid w:val="00340130"/>
    <w:rsid w:val="00340AE7"/>
    <w:rsid w:val="00341D42"/>
    <w:rsid w:val="003421B1"/>
    <w:rsid w:val="00342F2A"/>
    <w:rsid w:val="00343B8B"/>
    <w:rsid w:val="003442BF"/>
    <w:rsid w:val="003464CC"/>
    <w:rsid w:val="00346782"/>
    <w:rsid w:val="00347A03"/>
    <w:rsid w:val="00347AAD"/>
    <w:rsid w:val="003524EF"/>
    <w:rsid w:val="00354359"/>
    <w:rsid w:val="00354EE7"/>
    <w:rsid w:val="0035511E"/>
    <w:rsid w:val="00355140"/>
    <w:rsid w:val="00356B2B"/>
    <w:rsid w:val="00356D30"/>
    <w:rsid w:val="00357C3E"/>
    <w:rsid w:val="00361275"/>
    <w:rsid w:val="003625AC"/>
    <w:rsid w:val="0036428A"/>
    <w:rsid w:val="00365218"/>
    <w:rsid w:val="00367D3E"/>
    <w:rsid w:val="00373447"/>
    <w:rsid w:val="0037473B"/>
    <w:rsid w:val="00375A55"/>
    <w:rsid w:val="00376083"/>
    <w:rsid w:val="00377126"/>
    <w:rsid w:val="00377E79"/>
    <w:rsid w:val="003819A7"/>
    <w:rsid w:val="00384251"/>
    <w:rsid w:val="00384C64"/>
    <w:rsid w:val="00384FDB"/>
    <w:rsid w:val="00387FFC"/>
    <w:rsid w:val="00390AF4"/>
    <w:rsid w:val="00391E88"/>
    <w:rsid w:val="00392C83"/>
    <w:rsid w:val="003934B4"/>
    <w:rsid w:val="003A1335"/>
    <w:rsid w:val="003A7B72"/>
    <w:rsid w:val="003B1846"/>
    <w:rsid w:val="003B2D91"/>
    <w:rsid w:val="003B2F1E"/>
    <w:rsid w:val="003B4794"/>
    <w:rsid w:val="003B48F0"/>
    <w:rsid w:val="003B4DFA"/>
    <w:rsid w:val="003B5C9D"/>
    <w:rsid w:val="003B65C4"/>
    <w:rsid w:val="003C0688"/>
    <w:rsid w:val="003C112C"/>
    <w:rsid w:val="003C118A"/>
    <w:rsid w:val="003C1707"/>
    <w:rsid w:val="003C2F33"/>
    <w:rsid w:val="003C3365"/>
    <w:rsid w:val="003C3719"/>
    <w:rsid w:val="003C4190"/>
    <w:rsid w:val="003C46E9"/>
    <w:rsid w:val="003C67CA"/>
    <w:rsid w:val="003D1930"/>
    <w:rsid w:val="003D20D9"/>
    <w:rsid w:val="003D34B7"/>
    <w:rsid w:val="003D7EF7"/>
    <w:rsid w:val="003E07F3"/>
    <w:rsid w:val="003E19ED"/>
    <w:rsid w:val="003E255F"/>
    <w:rsid w:val="003E26A6"/>
    <w:rsid w:val="003E2BD8"/>
    <w:rsid w:val="003E3223"/>
    <w:rsid w:val="003F0586"/>
    <w:rsid w:val="003F1833"/>
    <w:rsid w:val="003F3BDC"/>
    <w:rsid w:val="003F40C3"/>
    <w:rsid w:val="003F67F7"/>
    <w:rsid w:val="003F71E9"/>
    <w:rsid w:val="00400311"/>
    <w:rsid w:val="0040064F"/>
    <w:rsid w:val="0040066C"/>
    <w:rsid w:val="004007D2"/>
    <w:rsid w:val="00401B8F"/>
    <w:rsid w:val="00401E76"/>
    <w:rsid w:val="00402D54"/>
    <w:rsid w:val="004037DC"/>
    <w:rsid w:val="00404804"/>
    <w:rsid w:val="004055B5"/>
    <w:rsid w:val="0040640B"/>
    <w:rsid w:val="00406539"/>
    <w:rsid w:val="00407CC2"/>
    <w:rsid w:val="00407FAE"/>
    <w:rsid w:val="0041058E"/>
    <w:rsid w:val="00410FF3"/>
    <w:rsid w:val="00411BA2"/>
    <w:rsid w:val="00417C80"/>
    <w:rsid w:val="00417FC5"/>
    <w:rsid w:val="00417FE6"/>
    <w:rsid w:val="004204A3"/>
    <w:rsid w:val="00420DE8"/>
    <w:rsid w:val="0042224C"/>
    <w:rsid w:val="00422C48"/>
    <w:rsid w:val="0042566A"/>
    <w:rsid w:val="004258D9"/>
    <w:rsid w:val="0042643E"/>
    <w:rsid w:val="0042748E"/>
    <w:rsid w:val="00427FCC"/>
    <w:rsid w:val="00430610"/>
    <w:rsid w:val="00430FB9"/>
    <w:rsid w:val="004318F6"/>
    <w:rsid w:val="004321B8"/>
    <w:rsid w:val="00433EE6"/>
    <w:rsid w:val="00435368"/>
    <w:rsid w:val="0043681D"/>
    <w:rsid w:val="004401F3"/>
    <w:rsid w:val="004422CE"/>
    <w:rsid w:val="00442D0F"/>
    <w:rsid w:val="004430D4"/>
    <w:rsid w:val="004447FF"/>
    <w:rsid w:val="00444E53"/>
    <w:rsid w:val="00450315"/>
    <w:rsid w:val="00452A0A"/>
    <w:rsid w:val="00452A58"/>
    <w:rsid w:val="00452D53"/>
    <w:rsid w:val="0045323C"/>
    <w:rsid w:val="0045452E"/>
    <w:rsid w:val="00454581"/>
    <w:rsid w:val="00454D84"/>
    <w:rsid w:val="00454E5E"/>
    <w:rsid w:val="004607FC"/>
    <w:rsid w:val="00460857"/>
    <w:rsid w:val="00464369"/>
    <w:rsid w:val="0046683F"/>
    <w:rsid w:val="00471139"/>
    <w:rsid w:val="0047301B"/>
    <w:rsid w:val="004733C4"/>
    <w:rsid w:val="00473D45"/>
    <w:rsid w:val="00474349"/>
    <w:rsid w:val="0047439D"/>
    <w:rsid w:val="0047486D"/>
    <w:rsid w:val="00474F8B"/>
    <w:rsid w:val="00477B53"/>
    <w:rsid w:val="0048141A"/>
    <w:rsid w:val="00482B8C"/>
    <w:rsid w:val="0048362D"/>
    <w:rsid w:val="00483DC3"/>
    <w:rsid w:val="00484DBA"/>
    <w:rsid w:val="00485FDF"/>
    <w:rsid w:val="00487E39"/>
    <w:rsid w:val="0049035D"/>
    <w:rsid w:val="00490A4C"/>
    <w:rsid w:val="00490ABB"/>
    <w:rsid w:val="00490D9A"/>
    <w:rsid w:val="00491258"/>
    <w:rsid w:val="004913E0"/>
    <w:rsid w:val="004914C9"/>
    <w:rsid w:val="0049367B"/>
    <w:rsid w:val="004941DD"/>
    <w:rsid w:val="004A01DC"/>
    <w:rsid w:val="004A437C"/>
    <w:rsid w:val="004A7B8A"/>
    <w:rsid w:val="004A7EE3"/>
    <w:rsid w:val="004B1D83"/>
    <w:rsid w:val="004B2746"/>
    <w:rsid w:val="004B34BA"/>
    <w:rsid w:val="004B4684"/>
    <w:rsid w:val="004B58EA"/>
    <w:rsid w:val="004B68E4"/>
    <w:rsid w:val="004B6FC1"/>
    <w:rsid w:val="004B7879"/>
    <w:rsid w:val="004B7B9F"/>
    <w:rsid w:val="004C0ED2"/>
    <w:rsid w:val="004C223C"/>
    <w:rsid w:val="004C2292"/>
    <w:rsid w:val="004C283F"/>
    <w:rsid w:val="004C5036"/>
    <w:rsid w:val="004C5310"/>
    <w:rsid w:val="004C5642"/>
    <w:rsid w:val="004C672A"/>
    <w:rsid w:val="004D32C4"/>
    <w:rsid w:val="004D35FA"/>
    <w:rsid w:val="004D3C4B"/>
    <w:rsid w:val="004D63FC"/>
    <w:rsid w:val="004D7F26"/>
    <w:rsid w:val="004E0FBD"/>
    <w:rsid w:val="004E2870"/>
    <w:rsid w:val="004E2C16"/>
    <w:rsid w:val="004F1B86"/>
    <w:rsid w:val="004F1BF9"/>
    <w:rsid w:val="004F4061"/>
    <w:rsid w:val="004F435C"/>
    <w:rsid w:val="004F52CA"/>
    <w:rsid w:val="004F58CA"/>
    <w:rsid w:val="004F58D0"/>
    <w:rsid w:val="004F6FD9"/>
    <w:rsid w:val="005014BC"/>
    <w:rsid w:val="00503AF2"/>
    <w:rsid w:val="00504DC5"/>
    <w:rsid w:val="00505652"/>
    <w:rsid w:val="0050578B"/>
    <w:rsid w:val="00510BA8"/>
    <w:rsid w:val="005119FC"/>
    <w:rsid w:val="0051207C"/>
    <w:rsid w:val="0051217C"/>
    <w:rsid w:val="0051238F"/>
    <w:rsid w:val="00512742"/>
    <w:rsid w:val="00512B86"/>
    <w:rsid w:val="0051395F"/>
    <w:rsid w:val="005148A9"/>
    <w:rsid w:val="00517329"/>
    <w:rsid w:val="005177D3"/>
    <w:rsid w:val="00517BC3"/>
    <w:rsid w:val="005227B9"/>
    <w:rsid w:val="0052315C"/>
    <w:rsid w:val="00523191"/>
    <w:rsid w:val="00524662"/>
    <w:rsid w:val="00524BF0"/>
    <w:rsid w:val="005261AF"/>
    <w:rsid w:val="005303BB"/>
    <w:rsid w:val="005307B0"/>
    <w:rsid w:val="00530CB8"/>
    <w:rsid w:val="0053207C"/>
    <w:rsid w:val="00533654"/>
    <w:rsid w:val="00534AAF"/>
    <w:rsid w:val="0053593F"/>
    <w:rsid w:val="00535AF8"/>
    <w:rsid w:val="00535E2F"/>
    <w:rsid w:val="005362BF"/>
    <w:rsid w:val="00541148"/>
    <w:rsid w:val="00541A75"/>
    <w:rsid w:val="005428EC"/>
    <w:rsid w:val="00544D91"/>
    <w:rsid w:val="00545206"/>
    <w:rsid w:val="00546657"/>
    <w:rsid w:val="0054744A"/>
    <w:rsid w:val="00547952"/>
    <w:rsid w:val="00550777"/>
    <w:rsid w:val="00550BB9"/>
    <w:rsid w:val="0055461C"/>
    <w:rsid w:val="00554E37"/>
    <w:rsid w:val="005550B6"/>
    <w:rsid w:val="005560C8"/>
    <w:rsid w:val="00556DBF"/>
    <w:rsid w:val="0056131E"/>
    <w:rsid w:val="00561ACC"/>
    <w:rsid w:val="0056228E"/>
    <w:rsid w:val="0056341C"/>
    <w:rsid w:val="00564037"/>
    <w:rsid w:val="005668BF"/>
    <w:rsid w:val="0056736E"/>
    <w:rsid w:val="00567492"/>
    <w:rsid w:val="0057036E"/>
    <w:rsid w:val="00571111"/>
    <w:rsid w:val="005719BC"/>
    <w:rsid w:val="00573896"/>
    <w:rsid w:val="005742B0"/>
    <w:rsid w:val="00575209"/>
    <w:rsid w:val="0057562D"/>
    <w:rsid w:val="00580257"/>
    <w:rsid w:val="00580EA8"/>
    <w:rsid w:val="0058120F"/>
    <w:rsid w:val="00581A95"/>
    <w:rsid w:val="005838C5"/>
    <w:rsid w:val="005854DE"/>
    <w:rsid w:val="00585FA7"/>
    <w:rsid w:val="00586FC2"/>
    <w:rsid w:val="00587BA8"/>
    <w:rsid w:val="00587C1D"/>
    <w:rsid w:val="005911F6"/>
    <w:rsid w:val="00591600"/>
    <w:rsid w:val="0059199B"/>
    <w:rsid w:val="0059221E"/>
    <w:rsid w:val="00592354"/>
    <w:rsid w:val="005927A6"/>
    <w:rsid w:val="00593098"/>
    <w:rsid w:val="005939E2"/>
    <w:rsid w:val="00594F90"/>
    <w:rsid w:val="0059566B"/>
    <w:rsid w:val="00597B8B"/>
    <w:rsid w:val="005A007A"/>
    <w:rsid w:val="005A0116"/>
    <w:rsid w:val="005A03D8"/>
    <w:rsid w:val="005A1D0D"/>
    <w:rsid w:val="005A2646"/>
    <w:rsid w:val="005A43B4"/>
    <w:rsid w:val="005A4FF7"/>
    <w:rsid w:val="005B0A78"/>
    <w:rsid w:val="005B181F"/>
    <w:rsid w:val="005B1D71"/>
    <w:rsid w:val="005B2342"/>
    <w:rsid w:val="005B31C8"/>
    <w:rsid w:val="005B4BDD"/>
    <w:rsid w:val="005B5E35"/>
    <w:rsid w:val="005B5F96"/>
    <w:rsid w:val="005B670F"/>
    <w:rsid w:val="005B7636"/>
    <w:rsid w:val="005C0903"/>
    <w:rsid w:val="005C0A24"/>
    <w:rsid w:val="005C3124"/>
    <w:rsid w:val="005C77BE"/>
    <w:rsid w:val="005D1802"/>
    <w:rsid w:val="005D2D8E"/>
    <w:rsid w:val="005D66EA"/>
    <w:rsid w:val="005D6E08"/>
    <w:rsid w:val="005D7495"/>
    <w:rsid w:val="005E1E11"/>
    <w:rsid w:val="005E1E37"/>
    <w:rsid w:val="005E2A65"/>
    <w:rsid w:val="005E2E79"/>
    <w:rsid w:val="005E394F"/>
    <w:rsid w:val="005E3DAE"/>
    <w:rsid w:val="005E70AE"/>
    <w:rsid w:val="005F122B"/>
    <w:rsid w:val="005F23F2"/>
    <w:rsid w:val="005F3014"/>
    <w:rsid w:val="005F690D"/>
    <w:rsid w:val="006025C0"/>
    <w:rsid w:val="006040D1"/>
    <w:rsid w:val="006051C9"/>
    <w:rsid w:val="00606779"/>
    <w:rsid w:val="00606A6A"/>
    <w:rsid w:val="0061042F"/>
    <w:rsid w:val="00610A42"/>
    <w:rsid w:val="006141F9"/>
    <w:rsid w:val="00614CBE"/>
    <w:rsid w:val="00615F37"/>
    <w:rsid w:val="0061647D"/>
    <w:rsid w:val="0061707A"/>
    <w:rsid w:val="006174F5"/>
    <w:rsid w:val="00617B2A"/>
    <w:rsid w:val="00617CAA"/>
    <w:rsid w:val="0062475E"/>
    <w:rsid w:val="00626937"/>
    <w:rsid w:val="006275F3"/>
    <w:rsid w:val="00630A5F"/>
    <w:rsid w:val="00633BF2"/>
    <w:rsid w:val="006347CE"/>
    <w:rsid w:val="00634A72"/>
    <w:rsid w:val="006350CB"/>
    <w:rsid w:val="00635796"/>
    <w:rsid w:val="00636B47"/>
    <w:rsid w:val="006370CB"/>
    <w:rsid w:val="00641FB6"/>
    <w:rsid w:val="0064355A"/>
    <w:rsid w:val="00645998"/>
    <w:rsid w:val="00650EF0"/>
    <w:rsid w:val="00651B55"/>
    <w:rsid w:val="00651B8D"/>
    <w:rsid w:val="006533D1"/>
    <w:rsid w:val="00655E2C"/>
    <w:rsid w:val="0065636D"/>
    <w:rsid w:val="00656910"/>
    <w:rsid w:val="00656F5B"/>
    <w:rsid w:val="0065729D"/>
    <w:rsid w:val="006578F9"/>
    <w:rsid w:val="00660855"/>
    <w:rsid w:val="006617E0"/>
    <w:rsid w:val="006648E2"/>
    <w:rsid w:val="00665850"/>
    <w:rsid w:val="00667669"/>
    <w:rsid w:val="0067050D"/>
    <w:rsid w:val="00670A15"/>
    <w:rsid w:val="006720F7"/>
    <w:rsid w:val="00673C9C"/>
    <w:rsid w:val="00680CAA"/>
    <w:rsid w:val="00681943"/>
    <w:rsid w:val="006854E2"/>
    <w:rsid w:val="00686DBD"/>
    <w:rsid w:val="00686FDE"/>
    <w:rsid w:val="006878FE"/>
    <w:rsid w:val="00691B61"/>
    <w:rsid w:val="006934E3"/>
    <w:rsid w:val="00696F7E"/>
    <w:rsid w:val="00697ACA"/>
    <w:rsid w:val="006A2321"/>
    <w:rsid w:val="006A50CB"/>
    <w:rsid w:val="006A5A15"/>
    <w:rsid w:val="006A5CE6"/>
    <w:rsid w:val="006A6E56"/>
    <w:rsid w:val="006B02A7"/>
    <w:rsid w:val="006B0B6B"/>
    <w:rsid w:val="006B2AD6"/>
    <w:rsid w:val="006B350F"/>
    <w:rsid w:val="006B4FEF"/>
    <w:rsid w:val="006B5AC4"/>
    <w:rsid w:val="006C00FF"/>
    <w:rsid w:val="006C04A9"/>
    <w:rsid w:val="006C119B"/>
    <w:rsid w:val="006C15B2"/>
    <w:rsid w:val="006C40B4"/>
    <w:rsid w:val="006C769B"/>
    <w:rsid w:val="006D053E"/>
    <w:rsid w:val="006D0A2D"/>
    <w:rsid w:val="006D0D43"/>
    <w:rsid w:val="006D2920"/>
    <w:rsid w:val="006D2D6A"/>
    <w:rsid w:val="006D2F10"/>
    <w:rsid w:val="006D40B4"/>
    <w:rsid w:val="006D43B9"/>
    <w:rsid w:val="006D5981"/>
    <w:rsid w:val="006D61B2"/>
    <w:rsid w:val="006D67D1"/>
    <w:rsid w:val="006D6A64"/>
    <w:rsid w:val="006D6A8A"/>
    <w:rsid w:val="006D6BFC"/>
    <w:rsid w:val="006D7413"/>
    <w:rsid w:val="006E0F97"/>
    <w:rsid w:val="006E1332"/>
    <w:rsid w:val="006E181E"/>
    <w:rsid w:val="006E2958"/>
    <w:rsid w:val="006E3477"/>
    <w:rsid w:val="006E638C"/>
    <w:rsid w:val="006E6A12"/>
    <w:rsid w:val="006E7F0D"/>
    <w:rsid w:val="006E7F7F"/>
    <w:rsid w:val="006F05EC"/>
    <w:rsid w:val="006F068D"/>
    <w:rsid w:val="006F1BC2"/>
    <w:rsid w:val="006F20DA"/>
    <w:rsid w:val="006F7228"/>
    <w:rsid w:val="00701F3D"/>
    <w:rsid w:val="0070268B"/>
    <w:rsid w:val="00702A8F"/>
    <w:rsid w:val="00703544"/>
    <w:rsid w:val="00703D00"/>
    <w:rsid w:val="00705E6F"/>
    <w:rsid w:val="00706218"/>
    <w:rsid w:val="00707B0B"/>
    <w:rsid w:val="00711C9C"/>
    <w:rsid w:val="007135CE"/>
    <w:rsid w:val="00713BC1"/>
    <w:rsid w:val="007157A9"/>
    <w:rsid w:val="007157B3"/>
    <w:rsid w:val="007202C5"/>
    <w:rsid w:val="00720F02"/>
    <w:rsid w:val="007210C7"/>
    <w:rsid w:val="00722749"/>
    <w:rsid w:val="00722752"/>
    <w:rsid w:val="0072283C"/>
    <w:rsid w:val="00722DE3"/>
    <w:rsid w:val="00723AEE"/>
    <w:rsid w:val="00723C15"/>
    <w:rsid w:val="00723DB9"/>
    <w:rsid w:val="007244DB"/>
    <w:rsid w:val="00727592"/>
    <w:rsid w:val="00730899"/>
    <w:rsid w:val="0073367D"/>
    <w:rsid w:val="0073772D"/>
    <w:rsid w:val="007410D9"/>
    <w:rsid w:val="007412CC"/>
    <w:rsid w:val="00741A50"/>
    <w:rsid w:val="00742CBC"/>
    <w:rsid w:val="00742E5F"/>
    <w:rsid w:val="007445D1"/>
    <w:rsid w:val="00744AC6"/>
    <w:rsid w:val="007454FF"/>
    <w:rsid w:val="00745890"/>
    <w:rsid w:val="00745E42"/>
    <w:rsid w:val="00747317"/>
    <w:rsid w:val="0075167C"/>
    <w:rsid w:val="007528DB"/>
    <w:rsid w:val="007529FE"/>
    <w:rsid w:val="007536A7"/>
    <w:rsid w:val="0075408E"/>
    <w:rsid w:val="00760264"/>
    <w:rsid w:val="00760F0A"/>
    <w:rsid w:val="00761D42"/>
    <w:rsid w:val="00766D6F"/>
    <w:rsid w:val="00767937"/>
    <w:rsid w:val="007703CD"/>
    <w:rsid w:val="00772814"/>
    <w:rsid w:val="00773DFF"/>
    <w:rsid w:val="007740D5"/>
    <w:rsid w:val="00775246"/>
    <w:rsid w:val="007834EC"/>
    <w:rsid w:val="00783A86"/>
    <w:rsid w:val="00786426"/>
    <w:rsid w:val="0078671B"/>
    <w:rsid w:val="00787DFA"/>
    <w:rsid w:val="00787FDE"/>
    <w:rsid w:val="0079025B"/>
    <w:rsid w:val="00791264"/>
    <w:rsid w:val="0079271E"/>
    <w:rsid w:val="00793575"/>
    <w:rsid w:val="00794481"/>
    <w:rsid w:val="0079504C"/>
    <w:rsid w:val="007957A6"/>
    <w:rsid w:val="007971CC"/>
    <w:rsid w:val="00797208"/>
    <w:rsid w:val="007A1416"/>
    <w:rsid w:val="007A15FA"/>
    <w:rsid w:val="007A1D5E"/>
    <w:rsid w:val="007A2CAF"/>
    <w:rsid w:val="007A4CDB"/>
    <w:rsid w:val="007A50D4"/>
    <w:rsid w:val="007A6768"/>
    <w:rsid w:val="007B5AD1"/>
    <w:rsid w:val="007B5CAD"/>
    <w:rsid w:val="007B6734"/>
    <w:rsid w:val="007B720F"/>
    <w:rsid w:val="007C1F93"/>
    <w:rsid w:val="007C4FE8"/>
    <w:rsid w:val="007C581A"/>
    <w:rsid w:val="007C6BCC"/>
    <w:rsid w:val="007D151D"/>
    <w:rsid w:val="007D1B15"/>
    <w:rsid w:val="007D2344"/>
    <w:rsid w:val="007D44E5"/>
    <w:rsid w:val="007D56B5"/>
    <w:rsid w:val="007E3B7D"/>
    <w:rsid w:val="007E527C"/>
    <w:rsid w:val="007E576A"/>
    <w:rsid w:val="007E5C01"/>
    <w:rsid w:val="007E6CE9"/>
    <w:rsid w:val="007F1F7A"/>
    <w:rsid w:val="007F2B2F"/>
    <w:rsid w:val="007F40C8"/>
    <w:rsid w:val="007F546E"/>
    <w:rsid w:val="007F5E9C"/>
    <w:rsid w:val="007F6997"/>
    <w:rsid w:val="007F6B77"/>
    <w:rsid w:val="007F6FDE"/>
    <w:rsid w:val="00800367"/>
    <w:rsid w:val="008008AB"/>
    <w:rsid w:val="00800CA0"/>
    <w:rsid w:val="008017C2"/>
    <w:rsid w:val="008022C3"/>
    <w:rsid w:val="0080323D"/>
    <w:rsid w:val="00804E8C"/>
    <w:rsid w:val="008051AD"/>
    <w:rsid w:val="00805526"/>
    <w:rsid w:val="008066B2"/>
    <w:rsid w:val="00806886"/>
    <w:rsid w:val="00807EE8"/>
    <w:rsid w:val="00807F67"/>
    <w:rsid w:val="00810750"/>
    <w:rsid w:val="008110A8"/>
    <w:rsid w:val="00811610"/>
    <w:rsid w:val="00812F95"/>
    <w:rsid w:val="00815966"/>
    <w:rsid w:val="008161B5"/>
    <w:rsid w:val="00820BFC"/>
    <w:rsid w:val="008225CD"/>
    <w:rsid w:val="00823FE1"/>
    <w:rsid w:val="00825665"/>
    <w:rsid w:val="00831274"/>
    <w:rsid w:val="00832C72"/>
    <w:rsid w:val="00832FA0"/>
    <w:rsid w:val="00836268"/>
    <w:rsid w:val="00836DE2"/>
    <w:rsid w:val="00837416"/>
    <w:rsid w:val="00837591"/>
    <w:rsid w:val="00845719"/>
    <w:rsid w:val="00845C7E"/>
    <w:rsid w:val="00846569"/>
    <w:rsid w:val="00847E7E"/>
    <w:rsid w:val="00850518"/>
    <w:rsid w:val="00851432"/>
    <w:rsid w:val="00851C37"/>
    <w:rsid w:val="00851F9E"/>
    <w:rsid w:val="00852BD8"/>
    <w:rsid w:val="00853496"/>
    <w:rsid w:val="0085456A"/>
    <w:rsid w:val="0085456E"/>
    <w:rsid w:val="00855AB3"/>
    <w:rsid w:val="0086390B"/>
    <w:rsid w:val="00865780"/>
    <w:rsid w:val="00865B7E"/>
    <w:rsid w:val="008669F3"/>
    <w:rsid w:val="00866A94"/>
    <w:rsid w:val="008673C7"/>
    <w:rsid w:val="008676D0"/>
    <w:rsid w:val="0087111A"/>
    <w:rsid w:val="00871983"/>
    <w:rsid w:val="00871AF8"/>
    <w:rsid w:val="008725C1"/>
    <w:rsid w:val="008741DA"/>
    <w:rsid w:val="0087451B"/>
    <w:rsid w:val="00876124"/>
    <w:rsid w:val="008764FD"/>
    <w:rsid w:val="008773F9"/>
    <w:rsid w:val="00880712"/>
    <w:rsid w:val="00881C53"/>
    <w:rsid w:val="00883510"/>
    <w:rsid w:val="00884418"/>
    <w:rsid w:val="0088794C"/>
    <w:rsid w:val="008903B4"/>
    <w:rsid w:val="00890E91"/>
    <w:rsid w:val="008936C3"/>
    <w:rsid w:val="0089440E"/>
    <w:rsid w:val="00896B5F"/>
    <w:rsid w:val="008976ED"/>
    <w:rsid w:val="008A02FA"/>
    <w:rsid w:val="008A0737"/>
    <w:rsid w:val="008A0EC7"/>
    <w:rsid w:val="008A2689"/>
    <w:rsid w:val="008A2F95"/>
    <w:rsid w:val="008A3A97"/>
    <w:rsid w:val="008A57FD"/>
    <w:rsid w:val="008A6A18"/>
    <w:rsid w:val="008A6A88"/>
    <w:rsid w:val="008B1F99"/>
    <w:rsid w:val="008B2123"/>
    <w:rsid w:val="008B4907"/>
    <w:rsid w:val="008C13C0"/>
    <w:rsid w:val="008C2820"/>
    <w:rsid w:val="008C3777"/>
    <w:rsid w:val="008C3D94"/>
    <w:rsid w:val="008C5217"/>
    <w:rsid w:val="008C54FF"/>
    <w:rsid w:val="008C64B5"/>
    <w:rsid w:val="008C7B28"/>
    <w:rsid w:val="008D0B58"/>
    <w:rsid w:val="008D195D"/>
    <w:rsid w:val="008D2201"/>
    <w:rsid w:val="008D23FE"/>
    <w:rsid w:val="008D2D1B"/>
    <w:rsid w:val="008D3021"/>
    <w:rsid w:val="008D4665"/>
    <w:rsid w:val="008D4ED3"/>
    <w:rsid w:val="008D6E51"/>
    <w:rsid w:val="008D711D"/>
    <w:rsid w:val="008E04D8"/>
    <w:rsid w:val="008E143C"/>
    <w:rsid w:val="008E50DA"/>
    <w:rsid w:val="008E5B05"/>
    <w:rsid w:val="008E62A3"/>
    <w:rsid w:val="008E66CE"/>
    <w:rsid w:val="008E6F3F"/>
    <w:rsid w:val="008F184E"/>
    <w:rsid w:val="008F4198"/>
    <w:rsid w:val="008F570F"/>
    <w:rsid w:val="008F7790"/>
    <w:rsid w:val="008F7BBA"/>
    <w:rsid w:val="009005F3"/>
    <w:rsid w:val="009008AB"/>
    <w:rsid w:val="00902752"/>
    <w:rsid w:val="009033B9"/>
    <w:rsid w:val="00903D60"/>
    <w:rsid w:val="00903E21"/>
    <w:rsid w:val="00907ECE"/>
    <w:rsid w:val="0091092D"/>
    <w:rsid w:val="0091211D"/>
    <w:rsid w:val="00912DE6"/>
    <w:rsid w:val="00913F40"/>
    <w:rsid w:val="00915063"/>
    <w:rsid w:val="0091563C"/>
    <w:rsid w:val="00915930"/>
    <w:rsid w:val="009216DC"/>
    <w:rsid w:val="00922427"/>
    <w:rsid w:val="009246A8"/>
    <w:rsid w:val="009300B2"/>
    <w:rsid w:val="00930301"/>
    <w:rsid w:val="009307C2"/>
    <w:rsid w:val="00935528"/>
    <w:rsid w:val="00936051"/>
    <w:rsid w:val="009362BF"/>
    <w:rsid w:val="00937BA5"/>
    <w:rsid w:val="0094245A"/>
    <w:rsid w:val="0094404D"/>
    <w:rsid w:val="00944C15"/>
    <w:rsid w:val="009450D5"/>
    <w:rsid w:val="009454C4"/>
    <w:rsid w:val="00946288"/>
    <w:rsid w:val="00946622"/>
    <w:rsid w:val="009507F0"/>
    <w:rsid w:val="00951A79"/>
    <w:rsid w:val="00952796"/>
    <w:rsid w:val="00953315"/>
    <w:rsid w:val="00957F59"/>
    <w:rsid w:val="009601DB"/>
    <w:rsid w:val="00961C73"/>
    <w:rsid w:val="00961D37"/>
    <w:rsid w:val="00963EE7"/>
    <w:rsid w:val="00963FF7"/>
    <w:rsid w:val="00964739"/>
    <w:rsid w:val="00964803"/>
    <w:rsid w:val="00964FCC"/>
    <w:rsid w:val="009665A0"/>
    <w:rsid w:val="009703DA"/>
    <w:rsid w:val="0097193A"/>
    <w:rsid w:val="00971A0E"/>
    <w:rsid w:val="00972503"/>
    <w:rsid w:val="0097353F"/>
    <w:rsid w:val="00973D2A"/>
    <w:rsid w:val="0097525A"/>
    <w:rsid w:val="00977ACF"/>
    <w:rsid w:val="009805AA"/>
    <w:rsid w:val="00981C8F"/>
    <w:rsid w:val="009825A4"/>
    <w:rsid w:val="009832D0"/>
    <w:rsid w:val="009840BF"/>
    <w:rsid w:val="009842EE"/>
    <w:rsid w:val="00984596"/>
    <w:rsid w:val="009863B8"/>
    <w:rsid w:val="0099048A"/>
    <w:rsid w:val="0099229A"/>
    <w:rsid w:val="00993686"/>
    <w:rsid w:val="00994516"/>
    <w:rsid w:val="00995884"/>
    <w:rsid w:val="00995F74"/>
    <w:rsid w:val="0099683E"/>
    <w:rsid w:val="009A0332"/>
    <w:rsid w:val="009A0A10"/>
    <w:rsid w:val="009A1446"/>
    <w:rsid w:val="009A165B"/>
    <w:rsid w:val="009A1815"/>
    <w:rsid w:val="009A1C0B"/>
    <w:rsid w:val="009A1D14"/>
    <w:rsid w:val="009A3A45"/>
    <w:rsid w:val="009A4583"/>
    <w:rsid w:val="009A5285"/>
    <w:rsid w:val="009A75DF"/>
    <w:rsid w:val="009B2298"/>
    <w:rsid w:val="009B335A"/>
    <w:rsid w:val="009B3ADD"/>
    <w:rsid w:val="009B463B"/>
    <w:rsid w:val="009B46FE"/>
    <w:rsid w:val="009B65F7"/>
    <w:rsid w:val="009B6C74"/>
    <w:rsid w:val="009B79D3"/>
    <w:rsid w:val="009C0A8C"/>
    <w:rsid w:val="009C24B1"/>
    <w:rsid w:val="009C28E3"/>
    <w:rsid w:val="009C3904"/>
    <w:rsid w:val="009C4B40"/>
    <w:rsid w:val="009C786C"/>
    <w:rsid w:val="009C7CB3"/>
    <w:rsid w:val="009D1D63"/>
    <w:rsid w:val="009D21F7"/>
    <w:rsid w:val="009D23DC"/>
    <w:rsid w:val="009D2578"/>
    <w:rsid w:val="009D26ED"/>
    <w:rsid w:val="009D4CC3"/>
    <w:rsid w:val="009D4EEC"/>
    <w:rsid w:val="009E133D"/>
    <w:rsid w:val="009E18DC"/>
    <w:rsid w:val="009E1C85"/>
    <w:rsid w:val="009E2872"/>
    <w:rsid w:val="009E38CF"/>
    <w:rsid w:val="009E3E1A"/>
    <w:rsid w:val="009E49E9"/>
    <w:rsid w:val="009E51C3"/>
    <w:rsid w:val="009E522F"/>
    <w:rsid w:val="009E6CEF"/>
    <w:rsid w:val="009E7668"/>
    <w:rsid w:val="009F0420"/>
    <w:rsid w:val="009F221D"/>
    <w:rsid w:val="009F2630"/>
    <w:rsid w:val="009F2B34"/>
    <w:rsid w:val="009F2E04"/>
    <w:rsid w:val="009F306F"/>
    <w:rsid w:val="009F371A"/>
    <w:rsid w:val="009F4EA9"/>
    <w:rsid w:val="009F5C8A"/>
    <w:rsid w:val="009F62F0"/>
    <w:rsid w:val="009F6886"/>
    <w:rsid w:val="009F6FBC"/>
    <w:rsid w:val="009F7132"/>
    <w:rsid w:val="009F7E10"/>
    <w:rsid w:val="00A000C3"/>
    <w:rsid w:val="00A00266"/>
    <w:rsid w:val="00A01766"/>
    <w:rsid w:val="00A04C71"/>
    <w:rsid w:val="00A05F1B"/>
    <w:rsid w:val="00A065FF"/>
    <w:rsid w:val="00A11853"/>
    <w:rsid w:val="00A11EB9"/>
    <w:rsid w:val="00A12A2D"/>
    <w:rsid w:val="00A12F48"/>
    <w:rsid w:val="00A14068"/>
    <w:rsid w:val="00A16646"/>
    <w:rsid w:val="00A1692E"/>
    <w:rsid w:val="00A20F95"/>
    <w:rsid w:val="00A21921"/>
    <w:rsid w:val="00A22E7C"/>
    <w:rsid w:val="00A25D45"/>
    <w:rsid w:val="00A277D1"/>
    <w:rsid w:val="00A30878"/>
    <w:rsid w:val="00A31BBD"/>
    <w:rsid w:val="00A31C6B"/>
    <w:rsid w:val="00A33E13"/>
    <w:rsid w:val="00A34904"/>
    <w:rsid w:val="00A349D4"/>
    <w:rsid w:val="00A35712"/>
    <w:rsid w:val="00A3664F"/>
    <w:rsid w:val="00A36941"/>
    <w:rsid w:val="00A37D2B"/>
    <w:rsid w:val="00A401A4"/>
    <w:rsid w:val="00A40D28"/>
    <w:rsid w:val="00A42A0B"/>
    <w:rsid w:val="00A43A82"/>
    <w:rsid w:val="00A43F9C"/>
    <w:rsid w:val="00A440E1"/>
    <w:rsid w:val="00A44B5E"/>
    <w:rsid w:val="00A45567"/>
    <w:rsid w:val="00A4772B"/>
    <w:rsid w:val="00A47BBE"/>
    <w:rsid w:val="00A47D8B"/>
    <w:rsid w:val="00A47EC9"/>
    <w:rsid w:val="00A51640"/>
    <w:rsid w:val="00A52FC4"/>
    <w:rsid w:val="00A53E9E"/>
    <w:rsid w:val="00A5697F"/>
    <w:rsid w:val="00A603B1"/>
    <w:rsid w:val="00A61448"/>
    <w:rsid w:val="00A61DD5"/>
    <w:rsid w:val="00A64676"/>
    <w:rsid w:val="00A64E27"/>
    <w:rsid w:val="00A66FAA"/>
    <w:rsid w:val="00A70174"/>
    <w:rsid w:val="00A72060"/>
    <w:rsid w:val="00A729F9"/>
    <w:rsid w:val="00A72E9F"/>
    <w:rsid w:val="00A74104"/>
    <w:rsid w:val="00A74A85"/>
    <w:rsid w:val="00A74A98"/>
    <w:rsid w:val="00A7662A"/>
    <w:rsid w:val="00A8053B"/>
    <w:rsid w:val="00A80A3C"/>
    <w:rsid w:val="00A80C41"/>
    <w:rsid w:val="00A815FB"/>
    <w:rsid w:val="00A82B23"/>
    <w:rsid w:val="00A82ED3"/>
    <w:rsid w:val="00A8449E"/>
    <w:rsid w:val="00A84666"/>
    <w:rsid w:val="00A8480B"/>
    <w:rsid w:val="00A84840"/>
    <w:rsid w:val="00A84A77"/>
    <w:rsid w:val="00A86340"/>
    <w:rsid w:val="00A8783A"/>
    <w:rsid w:val="00A9130C"/>
    <w:rsid w:val="00A9471F"/>
    <w:rsid w:val="00A94FDD"/>
    <w:rsid w:val="00A960A4"/>
    <w:rsid w:val="00A96CDA"/>
    <w:rsid w:val="00A96E9D"/>
    <w:rsid w:val="00A9734E"/>
    <w:rsid w:val="00A978E9"/>
    <w:rsid w:val="00AA0ED1"/>
    <w:rsid w:val="00AA11F4"/>
    <w:rsid w:val="00AA23C2"/>
    <w:rsid w:val="00AA2438"/>
    <w:rsid w:val="00AA3700"/>
    <w:rsid w:val="00AA3AFB"/>
    <w:rsid w:val="00AA3B54"/>
    <w:rsid w:val="00AA4099"/>
    <w:rsid w:val="00AA4D8D"/>
    <w:rsid w:val="00AA5CA6"/>
    <w:rsid w:val="00AB015C"/>
    <w:rsid w:val="00AB11A0"/>
    <w:rsid w:val="00AB15DC"/>
    <w:rsid w:val="00AB1BB6"/>
    <w:rsid w:val="00AB4C10"/>
    <w:rsid w:val="00AB5EF7"/>
    <w:rsid w:val="00AB7FC3"/>
    <w:rsid w:val="00AC0A3F"/>
    <w:rsid w:val="00AC1749"/>
    <w:rsid w:val="00AC1DFB"/>
    <w:rsid w:val="00AC346C"/>
    <w:rsid w:val="00AC3B55"/>
    <w:rsid w:val="00AC5F83"/>
    <w:rsid w:val="00AC6A91"/>
    <w:rsid w:val="00AC76F4"/>
    <w:rsid w:val="00AD0AFC"/>
    <w:rsid w:val="00AD2317"/>
    <w:rsid w:val="00AD2FBF"/>
    <w:rsid w:val="00AD4869"/>
    <w:rsid w:val="00AD52D8"/>
    <w:rsid w:val="00AD5AF6"/>
    <w:rsid w:val="00AD5B37"/>
    <w:rsid w:val="00AD6A80"/>
    <w:rsid w:val="00AE178E"/>
    <w:rsid w:val="00AE2B54"/>
    <w:rsid w:val="00AE3D2C"/>
    <w:rsid w:val="00AE3D32"/>
    <w:rsid w:val="00AE4381"/>
    <w:rsid w:val="00AE60B1"/>
    <w:rsid w:val="00AE60BA"/>
    <w:rsid w:val="00AE7A5B"/>
    <w:rsid w:val="00AF1DFF"/>
    <w:rsid w:val="00AF3599"/>
    <w:rsid w:val="00AF4967"/>
    <w:rsid w:val="00AF4BCA"/>
    <w:rsid w:val="00AF4C41"/>
    <w:rsid w:val="00AF5DA6"/>
    <w:rsid w:val="00B03D65"/>
    <w:rsid w:val="00B03D92"/>
    <w:rsid w:val="00B05E22"/>
    <w:rsid w:val="00B0716E"/>
    <w:rsid w:val="00B12473"/>
    <w:rsid w:val="00B12B58"/>
    <w:rsid w:val="00B14E0D"/>
    <w:rsid w:val="00B250B4"/>
    <w:rsid w:val="00B3172D"/>
    <w:rsid w:val="00B33089"/>
    <w:rsid w:val="00B3354C"/>
    <w:rsid w:val="00B33636"/>
    <w:rsid w:val="00B35671"/>
    <w:rsid w:val="00B356E9"/>
    <w:rsid w:val="00B35A84"/>
    <w:rsid w:val="00B40649"/>
    <w:rsid w:val="00B41870"/>
    <w:rsid w:val="00B425A3"/>
    <w:rsid w:val="00B4361E"/>
    <w:rsid w:val="00B43F46"/>
    <w:rsid w:val="00B45706"/>
    <w:rsid w:val="00B457A7"/>
    <w:rsid w:val="00B465B5"/>
    <w:rsid w:val="00B50A57"/>
    <w:rsid w:val="00B51314"/>
    <w:rsid w:val="00B513E3"/>
    <w:rsid w:val="00B51755"/>
    <w:rsid w:val="00B51E16"/>
    <w:rsid w:val="00B51FB6"/>
    <w:rsid w:val="00B5330F"/>
    <w:rsid w:val="00B53C51"/>
    <w:rsid w:val="00B55515"/>
    <w:rsid w:val="00B558C2"/>
    <w:rsid w:val="00B55D05"/>
    <w:rsid w:val="00B56DEE"/>
    <w:rsid w:val="00B571D1"/>
    <w:rsid w:val="00B6001A"/>
    <w:rsid w:val="00B623ED"/>
    <w:rsid w:val="00B62A2B"/>
    <w:rsid w:val="00B63333"/>
    <w:rsid w:val="00B64D06"/>
    <w:rsid w:val="00B65C67"/>
    <w:rsid w:val="00B6605A"/>
    <w:rsid w:val="00B664FF"/>
    <w:rsid w:val="00B70BD0"/>
    <w:rsid w:val="00B70F54"/>
    <w:rsid w:val="00B71898"/>
    <w:rsid w:val="00B72DAC"/>
    <w:rsid w:val="00B75722"/>
    <w:rsid w:val="00B77B32"/>
    <w:rsid w:val="00B8054A"/>
    <w:rsid w:val="00B805B0"/>
    <w:rsid w:val="00B815A1"/>
    <w:rsid w:val="00B83061"/>
    <w:rsid w:val="00B83C0E"/>
    <w:rsid w:val="00B84791"/>
    <w:rsid w:val="00B907B6"/>
    <w:rsid w:val="00B9085B"/>
    <w:rsid w:val="00B90E1E"/>
    <w:rsid w:val="00B91655"/>
    <w:rsid w:val="00B920E6"/>
    <w:rsid w:val="00B93AB4"/>
    <w:rsid w:val="00B94A58"/>
    <w:rsid w:val="00B95EC2"/>
    <w:rsid w:val="00BA0739"/>
    <w:rsid w:val="00BA1FAB"/>
    <w:rsid w:val="00BA2262"/>
    <w:rsid w:val="00BA26EC"/>
    <w:rsid w:val="00BA3718"/>
    <w:rsid w:val="00BA4C30"/>
    <w:rsid w:val="00BA5B2F"/>
    <w:rsid w:val="00BA60BB"/>
    <w:rsid w:val="00BA60E7"/>
    <w:rsid w:val="00BA6AD5"/>
    <w:rsid w:val="00BB07AE"/>
    <w:rsid w:val="00BB09FD"/>
    <w:rsid w:val="00BB14FE"/>
    <w:rsid w:val="00BB212C"/>
    <w:rsid w:val="00BB3751"/>
    <w:rsid w:val="00BB5625"/>
    <w:rsid w:val="00BC26C5"/>
    <w:rsid w:val="00BC4197"/>
    <w:rsid w:val="00BC60A4"/>
    <w:rsid w:val="00BC7B0A"/>
    <w:rsid w:val="00BC7F58"/>
    <w:rsid w:val="00BD0189"/>
    <w:rsid w:val="00BD0A9C"/>
    <w:rsid w:val="00BD1242"/>
    <w:rsid w:val="00BD3A7B"/>
    <w:rsid w:val="00BD6A7B"/>
    <w:rsid w:val="00BD6B58"/>
    <w:rsid w:val="00BD79AC"/>
    <w:rsid w:val="00BE63D6"/>
    <w:rsid w:val="00BE66B4"/>
    <w:rsid w:val="00BE6DE7"/>
    <w:rsid w:val="00BE6F15"/>
    <w:rsid w:val="00BF2569"/>
    <w:rsid w:val="00BF2B85"/>
    <w:rsid w:val="00BF33D8"/>
    <w:rsid w:val="00BF38B2"/>
    <w:rsid w:val="00BF4439"/>
    <w:rsid w:val="00C01845"/>
    <w:rsid w:val="00C03261"/>
    <w:rsid w:val="00C121D3"/>
    <w:rsid w:val="00C12482"/>
    <w:rsid w:val="00C13FCD"/>
    <w:rsid w:val="00C13FD9"/>
    <w:rsid w:val="00C14494"/>
    <w:rsid w:val="00C16AF3"/>
    <w:rsid w:val="00C16F56"/>
    <w:rsid w:val="00C20D52"/>
    <w:rsid w:val="00C2135C"/>
    <w:rsid w:val="00C21435"/>
    <w:rsid w:val="00C24817"/>
    <w:rsid w:val="00C26531"/>
    <w:rsid w:val="00C2699E"/>
    <w:rsid w:val="00C27A6B"/>
    <w:rsid w:val="00C27DAF"/>
    <w:rsid w:val="00C30227"/>
    <w:rsid w:val="00C30263"/>
    <w:rsid w:val="00C30522"/>
    <w:rsid w:val="00C3158B"/>
    <w:rsid w:val="00C316BC"/>
    <w:rsid w:val="00C31DC0"/>
    <w:rsid w:val="00C330B4"/>
    <w:rsid w:val="00C339F7"/>
    <w:rsid w:val="00C34A92"/>
    <w:rsid w:val="00C36549"/>
    <w:rsid w:val="00C37065"/>
    <w:rsid w:val="00C378CE"/>
    <w:rsid w:val="00C40032"/>
    <w:rsid w:val="00C4090B"/>
    <w:rsid w:val="00C42362"/>
    <w:rsid w:val="00C42BDF"/>
    <w:rsid w:val="00C43474"/>
    <w:rsid w:val="00C45878"/>
    <w:rsid w:val="00C46EB2"/>
    <w:rsid w:val="00C4776A"/>
    <w:rsid w:val="00C50876"/>
    <w:rsid w:val="00C50A35"/>
    <w:rsid w:val="00C51AF5"/>
    <w:rsid w:val="00C5293A"/>
    <w:rsid w:val="00C5488E"/>
    <w:rsid w:val="00C5610F"/>
    <w:rsid w:val="00C56727"/>
    <w:rsid w:val="00C56AA5"/>
    <w:rsid w:val="00C6114A"/>
    <w:rsid w:val="00C6372C"/>
    <w:rsid w:val="00C64523"/>
    <w:rsid w:val="00C66F9E"/>
    <w:rsid w:val="00C678FA"/>
    <w:rsid w:val="00C70F47"/>
    <w:rsid w:val="00C7189E"/>
    <w:rsid w:val="00C721EA"/>
    <w:rsid w:val="00C751FB"/>
    <w:rsid w:val="00C76A1D"/>
    <w:rsid w:val="00C76A34"/>
    <w:rsid w:val="00C7722F"/>
    <w:rsid w:val="00C7748E"/>
    <w:rsid w:val="00C77B55"/>
    <w:rsid w:val="00C77D7C"/>
    <w:rsid w:val="00C77F7D"/>
    <w:rsid w:val="00C82E51"/>
    <w:rsid w:val="00C84ECA"/>
    <w:rsid w:val="00C855C5"/>
    <w:rsid w:val="00C92064"/>
    <w:rsid w:val="00C920E6"/>
    <w:rsid w:val="00C92448"/>
    <w:rsid w:val="00C929DC"/>
    <w:rsid w:val="00C944C1"/>
    <w:rsid w:val="00C951BF"/>
    <w:rsid w:val="00C95366"/>
    <w:rsid w:val="00CA13A8"/>
    <w:rsid w:val="00CA4350"/>
    <w:rsid w:val="00CA5C54"/>
    <w:rsid w:val="00CA5EEE"/>
    <w:rsid w:val="00CA75EC"/>
    <w:rsid w:val="00CB155B"/>
    <w:rsid w:val="00CB1A45"/>
    <w:rsid w:val="00CB1C24"/>
    <w:rsid w:val="00CB1E27"/>
    <w:rsid w:val="00CB2D55"/>
    <w:rsid w:val="00CB3B13"/>
    <w:rsid w:val="00CB4B65"/>
    <w:rsid w:val="00CB53CC"/>
    <w:rsid w:val="00CB5CC0"/>
    <w:rsid w:val="00CB6594"/>
    <w:rsid w:val="00CB685D"/>
    <w:rsid w:val="00CB7CFC"/>
    <w:rsid w:val="00CB7DC0"/>
    <w:rsid w:val="00CC469F"/>
    <w:rsid w:val="00CC5D09"/>
    <w:rsid w:val="00CC5F11"/>
    <w:rsid w:val="00CC627F"/>
    <w:rsid w:val="00CD0619"/>
    <w:rsid w:val="00CD126E"/>
    <w:rsid w:val="00CD2239"/>
    <w:rsid w:val="00CD38D9"/>
    <w:rsid w:val="00CD5F2B"/>
    <w:rsid w:val="00CE003F"/>
    <w:rsid w:val="00CE190E"/>
    <w:rsid w:val="00CE46B6"/>
    <w:rsid w:val="00CE5883"/>
    <w:rsid w:val="00CE62C9"/>
    <w:rsid w:val="00CF00DD"/>
    <w:rsid w:val="00CF248D"/>
    <w:rsid w:val="00CF3554"/>
    <w:rsid w:val="00CF3986"/>
    <w:rsid w:val="00CF3B45"/>
    <w:rsid w:val="00CF51DF"/>
    <w:rsid w:val="00D009B0"/>
    <w:rsid w:val="00D010BE"/>
    <w:rsid w:val="00D015CF"/>
    <w:rsid w:val="00D01F28"/>
    <w:rsid w:val="00D02432"/>
    <w:rsid w:val="00D0474A"/>
    <w:rsid w:val="00D04F5B"/>
    <w:rsid w:val="00D04FCE"/>
    <w:rsid w:val="00D0659F"/>
    <w:rsid w:val="00D06F6C"/>
    <w:rsid w:val="00D12D2F"/>
    <w:rsid w:val="00D12FF1"/>
    <w:rsid w:val="00D13499"/>
    <w:rsid w:val="00D13647"/>
    <w:rsid w:val="00D13EFB"/>
    <w:rsid w:val="00D1402F"/>
    <w:rsid w:val="00D15885"/>
    <w:rsid w:val="00D16843"/>
    <w:rsid w:val="00D16C89"/>
    <w:rsid w:val="00D173B3"/>
    <w:rsid w:val="00D202DF"/>
    <w:rsid w:val="00D22B51"/>
    <w:rsid w:val="00D24891"/>
    <w:rsid w:val="00D2530D"/>
    <w:rsid w:val="00D2618B"/>
    <w:rsid w:val="00D267A2"/>
    <w:rsid w:val="00D268D4"/>
    <w:rsid w:val="00D2711F"/>
    <w:rsid w:val="00D27196"/>
    <w:rsid w:val="00D30659"/>
    <w:rsid w:val="00D32ED3"/>
    <w:rsid w:val="00D3305F"/>
    <w:rsid w:val="00D35315"/>
    <w:rsid w:val="00D35365"/>
    <w:rsid w:val="00D379E7"/>
    <w:rsid w:val="00D40EE1"/>
    <w:rsid w:val="00D41D42"/>
    <w:rsid w:val="00D43921"/>
    <w:rsid w:val="00D43A2E"/>
    <w:rsid w:val="00D45BE2"/>
    <w:rsid w:val="00D45C04"/>
    <w:rsid w:val="00D46474"/>
    <w:rsid w:val="00D53155"/>
    <w:rsid w:val="00D5353E"/>
    <w:rsid w:val="00D53959"/>
    <w:rsid w:val="00D5535F"/>
    <w:rsid w:val="00D57AFB"/>
    <w:rsid w:val="00D60361"/>
    <w:rsid w:val="00D6170C"/>
    <w:rsid w:val="00D62C72"/>
    <w:rsid w:val="00D63A38"/>
    <w:rsid w:val="00D64471"/>
    <w:rsid w:val="00D65C2C"/>
    <w:rsid w:val="00D65E49"/>
    <w:rsid w:val="00D67870"/>
    <w:rsid w:val="00D67B0C"/>
    <w:rsid w:val="00D70831"/>
    <w:rsid w:val="00D7387F"/>
    <w:rsid w:val="00D73D94"/>
    <w:rsid w:val="00D74E35"/>
    <w:rsid w:val="00D762F4"/>
    <w:rsid w:val="00D76301"/>
    <w:rsid w:val="00D7651B"/>
    <w:rsid w:val="00D81464"/>
    <w:rsid w:val="00D81574"/>
    <w:rsid w:val="00D8167B"/>
    <w:rsid w:val="00D81CB5"/>
    <w:rsid w:val="00D8301B"/>
    <w:rsid w:val="00D8522B"/>
    <w:rsid w:val="00D90C61"/>
    <w:rsid w:val="00D92D36"/>
    <w:rsid w:val="00D9397A"/>
    <w:rsid w:val="00D93FFC"/>
    <w:rsid w:val="00D943B3"/>
    <w:rsid w:val="00D96252"/>
    <w:rsid w:val="00DA1177"/>
    <w:rsid w:val="00DA1329"/>
    <w:rsid w:val="00DA16AE"/>
    <w:rsid w:val="00DA16B0"/>
    <w:rsid w:val="00DA2A17"/>
    <w:rsid w:val="00DA59DD"/>
    <w:rsid w:val="00DA6122"/>
    <w:rsid w:val="00DA7030"/>
    <w:rsid w:val="00DB21D7"/>
    <w:rsid w:val="00DB2A59"/>
    <w:rsid w:val="00DB34F5"/>
    <w:rsid w:val="00DB3BB6"/>
    <w:rsid w:val="00DB7DE6"/>
    <w:rsid w:val="00DB7FCE"/>
    <w:rsid w:val="00DC0EEB"/>
    <w:rsid w:val="00DC0EF7"/>
    <w:rsid w:val="00DC0FF9"/>
    <w:rsid w:val="00DC1CED"/>
    <w:rsid w:val="00DC2D7C"/>
    <w:rsid w:val="00DC3128"/>
    <w:rsid w:val="00DC37A4"/>
    <w:rsid w:val="00DC4C1C"/>
    <w:rsid w:val="00DD1E69"/>
    <w:rsid w:val="00DD2B42"/>
    <w:rsid w:val="00DD3795"/>
    <w:rsid w:val="00DD3BCD"/>
    <w:rsid w:val="00DD4676"/>
    <w:rsid w:val="00DD4B8C"/>
    <w:rsid w:val="00DD5579"/>
    <w:rsid w:val="00DD67A4"/>
    <w:rsid w:val="00DD7686"/>
    <w:rsid w:val="00DD7787"/>
    <w:rsid w:val="00DD7B70"/>
    <w:rsid w:val="00DE3A25"/>
    <w:rsid w:val="00DE3E3E"/>
    <w:rsid w:val="00DE4C0E"/>
    <w:rsid w:val="00DE4FAD"/>
    <w:rsid w:val="00DE523C"/>
    <w:rsid w:val="00DE64D9"/>
    <w:rsid w:val="00DE7AEA"/>
    <w:rsid w:val="00DF066A"/>
    <w:rsid w:val="00DF3581"/>
    <w:rsid w:val="00DF4149"/>
    <w:rsid w:val="00DF4188"/>
    <w:rsid w:val="00DF453C"/>
    <w:rsid w:val="00DF571B"/>
    <w:rsid w:val="00DF5801"/>
    <w:rsid w:val="00DF63A5"/>
    <w:rsid w:val="00DF63DB"/>
    <w:rsid w:val="00E00C2A"/>
    <w:rsid w:val="00E01C68"/>
    <w:rsid w:val="00E01DB2"/>
    <w:rsid w:val="00E03F22"/>
    <w:rsid w:val="00E05AAD"/>
    <w:rsid w:val="00E066FD"/>
    <w:rsid w:val="00E10F44"/>
    <w:rsid w:val="00E12265"/>
    <w:rsid w:val="00E128A8"/>
    <w:rsid w:val="00E12AE5"/>
    <w:rsid w:val="00E13A58"/>
    <w:rsid w:val="00E16CC8"/>
    <w:rsid w:val="00E16CE9"/>
    <w:rsid w:val="00E20C0C"/>
    <w:rsid w:val="00E243CE"/>
    <w:rsid w:val="00E27E6B"/>
    <w:rsid w:val="00E31CD7"/>
    <w:rsid w:val="00E31EC4"/>
    <w:rsid w:val="00E3273E"/>
    <w:rsid w:val="00E32EC3"/>
    <w:rsid w:val="00E341C4"/>
    <w:rsid w:val="00E345A9"/>
    <w:rsid w:val="00E359F8"/>
    <w:rsid w:val="00E36499"/>
    <w:rsid w:val="00E428F1"/>
    <w:rsid w:val="00E42A31"/>
    <w:rsid w:val="00E464DB"/>
    <w:rsid w:val="00E50A0B"/>
    <w:rsid w:val="00E552FE"/>
    <w:rsid w:val="00E55625"/>
    <w:rsid w:val="00E55E04"/>
    <w:rsid w:val="00E56BF8"/>
    <w:rsid w:val="00E63670"/>
    <w:rsid w:val="00E64881"/>
    <w:rsid w:val="00E654B6"/>
    <w:rsid w:val="00E6552D"/>
    <w:rsid w:val="00E6779D"/>
    <w:rsid w:val="00E67F95"/>
    <w:rsid w:val="00E703D9"/>
    <w:rsid w:val="00E70C18"/>
    <w:rsid w:val="00E711B4"/>
    <w:rsid w:val="00E71CD4"/>
    <w:rsid w:val="00E725B4"/>
    <w:rsid w:val="00E72D23"/>
    <w:rsid w:val="00E7532A"/>
    <w:rsid w:val="00E7609F"/>
    <w:rsid w:val="00E770F1"/>
    <w:rsid w:val="00E77177"/>
    <w:rsid w:val="00E77963"/>
    <w:rsid w:val="00E802C4"/>
    <w:rsid w:val="00E82DFC"/>
    <w:rsid w:val="00E83399"/>
    <w:rsid w:val="00E838E8"/>
    <w:rsid w:val="00E838EF"/>
    <w:rsid w:val="00E8640B"/>
    <w:rsid w:val="00E92B23"/>
    <w:rsid w:val="00E93E8A"/>
    <w:rsid w:val="00E94231"/>
    <w:rsid w:val="00E9460E"/>
    <w:rsid w:val="00EA3131"/>
    <w:rsid w:val="00EA534E"/>
    <w:rsid w:val="00EA6603"/>
    <w:rsid w:val="00EA6663"/>
    <w:rsid w:val="00EA7150"/>
    <w:rsid w:val="00EB0670"/>
    <w:rsid w:val="00EB0B87"/>
    <w:rsid w:val="00EB0C86"/>
    <w:rsid w:val="00EB1564"/>
    <w:rsid w:val="00EB2F4C"/>
    <w:rsid w:val="00EB3355"/>
    <w:rsid w:val="00EB34C4"/>
    <w:rsid w:val="00EB39BF"/>
    <w:rsid w:val="00EB4E31"/>
    <w:rsid w:val="00EB5886"/>
    <w:rsid w:val="00EB59BC"/>
    <w:rsid w:val="00EC1C0E"/>
    <w:rsid w:val="00EC28C1"/>
    <w:rsid w:val="00EC327B"/>
    <w:rsid w:val="00EC4F07"/>
    <w:rsid w:val="00ED0AAC"/>
    <w:rsid w:val="00ED17F0"/>
    <w:rsid w:val="00ED2789"/>
    <w:rsid w:val="00ED40AF"/>
    <w:rsid w:val="00EE1D91"/>
    <w:rsid w:val="00EE3540"/>
    <w:rsid w:val="00EE45C2"/>
    <w:rsid w:val="00EE4D4C"/>
    <w:rsid w:val="00EE60EC"/>
    <w:rsid w:val="00EF019F"/>
    <w:rsid w:val="00EF078B"/>
    <w:rsid w:val="00EF084A"/>
    <w:rsid w:val="00EF1186"/>
    <w:rsid w:val="00EF1B3E"/>
    <w:rsid w:val="00EF3A27"/>
    <w:rsid w:val="00EF4172"/>
    <w:rsid w:val="00EF5246"/>
    <w:rsid w:val="00EF6E75"/>
    <w:rsid w:val="00F00DB7"/>
    <w:rsid w:val="00F00DF1"/>
    <w:rsid w:val="00F0238B"/>
    <w:rsid w:val="00F0371D"/>
    <w:rsid w:val="00F03853"/>
    <w:rsid w:val="00F044F5"/>
    <w:rsid w:val="00F07D72"/>
    <w:rsid w:val="00F1058C"/>
    <w:rsid w:val="00F12BB1"/>
    <w:rsid w:val="00F1304F"/>
    <w:rsid w:val="00F15246"/>
    <w:rsid w:val="00F16F21"/>
    <w:rsid w:val="00F2264C"/>
    <w:rsid w:val="00F23BDB"/>
    <w:rsid w:val="00F26DC1"/>
    <w:rsid w:val="00F26EE2"/>
    <w:rsid w:val="00F30186"/>
    <w:rsid w:val="00F30390"/>
    <w:rsid w:val="00F3067C"/>
    <w:rsid w:val="00F32008"/>
    <w:rsid w:val="00F337B9"/>
    <w:rsid w:val="00F351A8"/>
    <w:rsid w:val="00F35871"/>
    <w:rsid w:val="00F35C86"/>
    <w:rsid w:val="00F37310"/>
    <w:rsid w:val="00F401B1"/>
    <w:rsid w:val="00F41BED"/>
    <w:rsid w:val="00F448F3"/>
    <w:rsid w:val="00F4606E"/>
    <w:rsid w:val="00F53289"/>
    <w:rsid w:val="00F53298"/>
    <w:rsid w:val="00F53741"/>
    <w:rsid w:val="00F540C3"/>
    <w:rsid w:val="00F557FD"/>
    <w:rsid w:val="00F561DE"/>
    <w:rsid w:val="00F56D8F"/>
    <w:rsid w:val="00F56E24"/>
    <w:rsid w:val="00F60660"/>
    <w:rsid w:val="00F6323D"/>
    <w:rsid w:val="00F636D2"/>
    <w:rsid w:val="00F63C6B"/>
    <w:rsid w:val="00F63D08"/>
    <w:rsid w:val="00F6524A"/>
    <w:rsid w:val="00F65BE3"/>
    <w:rsid w:val="00F65E12"/>
    <w:rsid w:val="00F6631C"/>
    <w:rsid w:val="00F669F6"/>
    <w:rsid w:val="00F70AFA"/>
    <w:rsid w:val="00F71C9E"/>
    <w:rsid w:val="00F7235A"/>
    <w:rsid w:val="00F72BA3"/>
    <w:rsid w:val="00F73B17"/>
    <w:rsid w:val="00F73B19"/>
    <w:rsid w:val="00F73E7C"/>
    <w:rsid w:val="00F743A4"/>
    <w:rsid w:val="00F7662E"/>
    <w:rsid w:val="00F773BE"/>
    <w:rsid w:val="00F77761"/>
    <w:rsid w:val="00F80C39"/>
    <w:rsid w:val="00F812D0"/>
    <w:rsid w:val="00F83A58"/>
    <w:rsid w:val="00F86582"/>
    <w:rsid w:val="00F906BC"/>
    <w:rsid w:val="00F9093C"/>
    <w:rsid w:val="00F93540"/>
    <w:rsid w:val="00F97D98"/>
    <w:rsid w:val="00FA0C8D"/>
    <w:rsid w:val="00FA0D1A"/>
    <w:rsid w:val="00FA2866"/>
    <w:rsid w:val="00FA346F"/>
    <w:rsid w:val="00FA3F9D"/>
    <w:rsid w:val="00FA446D"/>
    <w:rsid w:val="00FA4522"/>
    <w:rsid w:val="00FA55F5"/>
    <w:rsid w:val="00FA7664"/>
    <w:rsid w:val="00FB0033"/>
    <w:rsid w:val="00FB10FF"/>
    <w:rsid w:val="00FB2066"/>
    <w:rsid w:val="00FB4196"/>
    <w:rsid w:val="00FB4522"/>
    <w:rsid w:val="00FB5CE0"/>
    <w:rsid w:val="00FB7282"/>
    <w:rsid w:val="00FC0CBC"/>
    <w:rsid w:val="00FC1FEB"/>
    <w:rsid w:val="00FC26C0"/>
    <w:rsid w:val="00FC4390"/>
    <w:rsid w:val="00FC478D"/>
    <w:rsid w:val="00FC497D"/>
    <w:rsid w:val="00FC602E"/>
    <w:rsid w:val="00FC60D8"/>
    <w:rsid w:val="00FC61E5"/>
    <w:rsid w:val="00FD2964"/>
    <w:rsid w:val="00FD57F0"/>
    <w:rsid w:val="00FD5D64"/>
    <w:rsid w:val="00FE05F0"/>
    <w:rsid w:val="00FE07FA"/>
    <w:rsid w:val="00FE3859"/>
    <w:rsid w:val="00FE411C"/>
    <w:rsid w:val="00FE4F6D"/>
    <w:rsid w:val="00FE5114"/>
    <w:rsid w:val="00FE6A7B"/>
    <w:rsid w:val="00FF0119"/>
    <w:rsid w:val="00FF1996"/>
    <w:rsid w:val="00FF2E84"/>
    <w:rsid w:val="00FF34A7"/>
    <w:rsid w:val="00FF4C1A"/>
    <w:rsid w:val="00FF57B3"/>
    <w:rsid w:val="00FF5E57"/>
    <w:rsid w:val="00FF62CD"/>
    <w:rsid w:val="00FF7C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3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5E9C"/>
    <w:pPr>
      <w:spacing w:after="120" w:line="240" w:lineRule="auto"/>
    </w:pPr>
    <w:rPr>
      <w:rFonts w:ascii="Calibri" w:eastAsia="Calibri" w:hAnsi="Calibri" w:cs="Times New Roman"/>
    </w:rPr>
  </w:style>
  <w:style w:type="paragraph" w:styleId="Nagwek1">
    <w:name w:val="heading 1"/>
    <w:aliases w:val=" Znak2,Znak2"/>
    <w:basedOn w:val="Normalny"/>
    <w:next w:val="Normalny"/>
    <w:link w:val="Nagwek1Znak"/>
    <w:qFormat/>
    <w:rsid w:val="00530CB8"/>
    <w:pPr>
      <w:keepNext/>
      <w:keepLines/>
      <w:spacing w:before="600" w:after="240"/>
      <w:outlineLvl w:val="0"/>
    </w:pPr>
    <w:rPr>
      <w:rFonts w:asciiTheme="minorHAnsi" w:eastAsiaTheme="majorEastAsia" w:hAnsiTheme="minorHAnsi" w:cstheme="majorBidi"/>
      <w:color w:val="000000" w:themeColor="text1"/>
      <w:sz w:val="34"/>
      <w:szCs w:val="32"/>
    </w:rPr>
  </w:style>
  <w:style w:type="paragraph" w:styleId="Nagwek2">
    <w:name w:val="heading 2"/>
    <w:basedOn w:val="Normalny"/>
    <w:next w:val="Normalny"/>
    <w:link w:val="Nagwek2Znak"/>
    <w:unhideWhenUsed/>
    <w:qFormat/>
    <w:rsid w:val="00072A93"/>
    <w:pPr>
      <w:keepNext/>
      <w:keepLines/>
      <w:spacing w:before="600" w:after="240"/>
      <w:jc w:val="center"/>
      <w:outlineLvl w:val="1"/>
    </w:pPr>
    <w:rPr>
      <w:rFonts w:asciiTheme="minorHAnsi" w:eastAsiaTheme="majorEastAsia" w:hAnsiTheme="minorHAnsi" w:cstheme="majorBidi"/>
      <w:color w:val="000000" w:themeColor="text1"/>
      <w:sz w:val="30"/>
      <w:szCs w:val="26"/>
    </w:rPr>
  </w:style>
  <w:style w:type="paragraph" w:styleId="Nagwek3">
    <w:name w:val="heading 3"/>
    <w:basedOn w:val="Normalny"/>
    <w:next w:val="Normalny"/>
    <w:link w:val="Nagwek3Znak"/>
    <w:unhideWhenUsed/>
    <w:qFormat/>
    <w:rsid w:val="00530CB8"/>
    <w:pPr>
      <w:keepNext/>
      <w:keepLines/>
      <w:spacing w:before="600" w:after="240"/>
      <w:outlineLvl w:val="2"/>
    </w:pPr>
    <w:rPr>
      <w:rFonts w:asciiTheme="minorHAnsi" w:eastAsiaTheme="majorEastAsia" w:hAnsiTheme="minorHAnsi" w:cstheme="majorBidi"/>
      <w:color w:val="000000" w:themeColor="text1"/>
      <w:sz w:val="26"/>
      <w:szCs w:val="24"/>
    </w:rPr>
  </w:style>
  <w:style w:type="paragraph" w:styleId="Nagwek4">
    <w:name w:val="heading 4"/>
    <w:basedOn w:val="Normalny"/>
    <w:next w:val="Normalny"/>
    <w:link w:val="Nagwek4Znak"/>
    <w:qFormat/>
    <w:rsid w:val="002D6796"/>
    <w:pPr>
      <w:keepNext/>
      <w:spacing w:before="240" w:after="60"/>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2D6796"/>
    <w:pPr>
      <w:spacing w:before="240" w:after="60"/>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uiPriority w:val="99"/>
    <w:qFormat/>
    <w:rsid w:val="002D6796"/>
    <w:pPr>
      <w:keepNext/>
      <w:pBdr>
        <w:bottom w:val="single" w:sz="4" w:space="1" w:color="auto"/>
      </w:pBdr>
      <w:spacing w:after="0"/>
      <w:ind w:left="-851"/>
      <w:jc w:val="both"/>
      <w:outlineLvl w:val="6"/>
    </w:pPr>
    <w:rPr>
      <w:rFonts w:ascii="Tahoma" w:eastAsia="Times New Roman" w:hAnsi="Tahoma"/>
      <w:b/>
      <w:sz w:val="20"/>
      <w:szCs w:val="20"/>
      <w:lang w:eastAsia="pl-PL"/>
    </w:rPr>
  </w:style>
  <w:style w:type="paragraph" w:styleId="Nagwek8">
    <w:name w:val="heading 8"/>
    <w:basedOn w:val="Normalny"/>
    <w:next w:val="Normalny"/>
    <w:link w:val="Nagwek8Znak"/>
    <w:uiPriority w:val="99"/>
    <w:qFormat/>
    <w:rsid w:val="002D6796"/>
    <w:pPr>
      <w:spacing w:before="240" w:after="60"/>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
    <w:semiHidden/>
    <w:unhideWhenUsed/>
    <w:qFormat/>
    <w:rsid w:val="002D6796"/>
    <w:pPr>
      <w:keepNext/>
      <w:keepLines/>
      <w:spacing w:before="40" w:after="0"/>
      <w:outlineLvl w:val="8"/>
    </w:pPr>
    <w:rPr>
      <w:rFonts w:ascii="Calibri Light" w:eastAsia="Times New Roman" w:hAnsi="Calibri Light"/>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qFormat/>
    <w:rsid w:val="00876124"/>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876124"/>
    <w:rPr>
      <w:rFonts w:ascii="Calibri" w:eastAsia="Calibri" w:hAnsi="Calibri" w:cs="Times New Roman"/>
    </w:rPr>
  </w:style>
  <w:style w:type="paragraph" w:styleId="Stopka">
    <w:name w:val="footer"/>
    <w:basedOn w:val="Normalny"/>
    <w:link w:val="StopkaZnak"/>
    <w:uiPriority w:val="99"/>
    <w:unhideWhenUsed/>
    <w:qFormat/>
    <w:rsid w:val="00876124"/>
    <w:pPr>
      <w:tabs>
        <w:tab w:val="center" w:pos="4536"/>
        <w:tab w:val="right" w:pos="9072"/>
      </w:tabs>
      <w:spacing w:after="0"/>
    </w:pPr>
  </w:style>
  <w:style w:type="character" w:customStyle="1" w:styleId="StopkaZnak">
    <w:name w:val="Stopka Znak"/>
    <w:basedOn w:val="Domylnaczcionkaakapitu"/>
    <w:link w:val="Stopka"/>
    <w:uiPriority w:val="99"/>
    <w:rsid w:val="00876124"/>
    <w:rPr>
      <w:rFonts w:ascii="Calibri" w:eastAsia="Calibri" w:hAnsi="Calibri" w:cs="Times New Roman"/>
    </w:rPr>
  </w:style>
  <w:style w:type="character" w:styleId="Tekstzastpczy">
    <w:name w:val="Placeholder Text"/>
    <w:basedOn w:val="Domylnaczcionkaakapitu"/>
    <w:uiPriority w:val="99"/>
    <w:semiHidden/>
    <w:rsid w:val="006D6A64"/>
    <w:rPr>
      <w:color w:val="808080"/>
    </w:rPr>
  </w:style>
  <w:style w:type="character" w:styleId="Hipercze">
    <w:name w:val="Hyperlink"/>
    <w:basedOn w:val="Domylnaczcionkaakapitu"/>
    <w:uiPriority w:val="99"/>
    <w:unhideWhenUsed/>
    <w:rsid w:val="00B55D05"/>
    <w:rPr>
      <w:color w:val="0563C1" w:themeColor="hyperlink"/>
      <w:u w:val="single"/>
    </w:rPr>
  </w:style>
  <w:style w:type="character" w:customStyle="1" w:styleId="Nierozpoznanawzmianka1">
    <w:name w:val="Nierozpoznana wzmianka1"/>
    <w:basedOn w:val="Domylnaczcionkaakapitu"/>
    <w:uiPriority w:val="99"/>
    <w:semiHidden/>
    <w:unhideWhenUsed/>
    <w:rsid w:val="00B55D05"/>
    <w:rPr>
      <w:color w:val="605E5C"/>
      <w:shd w:val="clear" w:color="auto" w:fill="E1DFDD"/>
    </w:rPr>
  </w:style>
  <w:style w:type="character" w:customStyle="1" w:styleId="Nagwek2Znak">
    <w:name w:val="Nagłówek 2 Znak"/>
    <w:basedOn w:val="Domylnaczcionkaakapitu"/>
    <w:link w:val="Nagwek2"/>
    <w:rsid w:val="00072A93"/>
    <w:rPr>
      <w:rFonts w:eastAsiaTheme="majorEastAsia" w:cstheme="majorBidi"/>
      <w:color w:val="000000" w:themeColor="text1"/>
      <w:sz w:val="30"/>
      <w:szCs w:val="26"/>
    </w:rPr>
  </w:style>
  <w:style w:type="paragraph" w:customStyle="1" w:styleId="Nagwek2dolewej">
    <w:name w:val="Nagłówek 2 do lewej"/>
    <w:basedOn w:val="Nagwek2"/>
    <w:link w:val="Nagwek2dolewejZnak"/>
    <w:qFormat/>
    <w:rsid w:val="00530CB8"/>
    <w:pPr>
      <w:jc w:val="left"/>
    </w:pPr>
    <w:rPr>
      <w:rFonts w:eastAsiaTheme="minorHAnsi" w:cs="Calibri"/>
      <w:szCs w:val="30"/>
      <w:lang w:val="en-US"/>
    </w:rPr>
  </w:style>
  <w:style w:type="character" w:customStyle="1" w:styleId="Nagwek3Znak">
    <w:name w:val="Nagłówek 3 Znak"/>
    <w:basedOn w:val="Domylnaczcionkaakapitu"/>
    <w:link w:val="Nagwek3"/>
    <w:rsid w:val="00530CB8"/>
    <w:rPr>
      <w:rFonts w:eastAsiaTheme="majorEastAsia" w:cstheme="majorBidi"/>
      <w:color w:val="000000" w:themeColor="text1"/>
      <w:sz w:val="26"/>
      <w:szCs w:val="24"/>
    </w:rPr>
  </w:style>
  <w:style w:type="character" w:customStyle="1" w:styleId="Nagwek2dolewejZnak">
    <w:name w:val="Nagłówek 2 do lewej Znak"/>
    <w:basedOn w:val="Nagwek2Znak"/>
    <w:link w:val="Nagwek2dolewej"/>
    <w:rsid w:val="00530CB8"/>
    <w:rPr>
      <w:rFonts w:eastAsiaTheme="majorEastAsia" w:cs="Calibri"/>
      <w:color w:val="000000" w:themeColor="text1"/>
      <w:sz w:val="30"/>
      <w:szCs w:val="30"/>
      <w:lang w:val="en-US"/>
    </w:rPr>
  </w:style>
  <w:style w:type="paragraph" w:styleId="Akapitzlist">
    <w:name w:val="List Paragraph"/>
    <w:aliases w:val="Numerowanie,Akapit z listą4,Podsis rysunku,T_SZ_List Paragraph,L1,Akapit z listą5,BulletC,Wyliczanie,Obiekt,normalny tekst,Akapit z listą31,Bullets,List Paragraph1,Wypunktowanie,CP-UC,CP-Punkty,Bullet List,List - bullets,b1,List Paragraph"/>
    <w:basedOn w:val="Normalny"/>
    <w:link w:val="AkapitzlistZnak"/>
    <w:uiPriority w:val="34"/>
    <w:qFormat/>
    <w:rsid w:val="005D7495"/>
    <w:pPr>
      <w:numPr>
        <w:numId w:val="1"/>
      </w:numPr>
    </w:pPr>
    <w:rPr>
      <w:lang w:val="en-US"/>
    </w:rPr>
  </w:style>
  <w:style w:type="paragraph" w:customStyle="1" w:styleId="Akapitzlistnumerowan">
    <w:name w:val="Akapit z listą numerowaną"/>
    <w:basedOn w:val="Akapitzlist"/>
    <w:link w:val="AkapitzlistnumerowanZnak"/>
    <w:qFormat/>
    <w:rsid w:val="00C40032"/>
    <w:pPr>
      <w:numPr>
        <w:numId w:val="2"/>
      </w:numPr>
      <w:ind w:left="364"/>
    </w:pPr>
    <w:rPr>
      <w:lang w:val="es-ES_tradnl"/>
    </w:rPr>
  </w:style>
  <w:style w:type="character" w:customStyle="1" w:styleId="Nagwek1Znak">
    <w:name w:val="Nagłówek 1 Znak"/>
    <w:aliases w:val=" Znak2 Znak,Znak2 Znak"/>
    <w:basedOn w:val="Domylnaczcionkaakapitu"/>
    <w:link w:val="Nagwek1"/>
    <w:rsid w:val="00530CB8"/>
    <w:rPr>
      <w:rFonts w:eastAsiaTheme="majorEastAsia" w:cstheme="majorBidi"/>
      <w:color w:val="000000" w:themeColor="text1"/>
      <w:sz w:val="34"/>
      <w:szCs w:val="32"/>
    </w:rPr>
  </w:style>
  <w:style w:type="character" w:customStyle="1" w:styleId="AkapitzlistZnak">
    <w:name w:val="Akapit z listą Znak"/>
    <w:aliases w:val="Numerowanie Znak,Akapit z listą4 Znak,Podsis rysunku Znak,T_SZ_List Paragraph Znak,L1 Znak,Akapit z listą5 Znak,BulletC Znak,Wyliczanie Znak,Obiekt Znak,normalny tekst Znak,Akapit z listą31 Znak,Bullets Znak,List Paragraph1 Znak"/>
    <w:basedOn w:val="Domylnaczcionkaakapitu"/>
    <w:link w:val="Akapitzlist"/>
    <w:uiPriority w:val="34"/>
    <w:qFormat/>
    <w:rsid w:val="00C40032"/>
    <w:rPr>
      <w:rFonts w:ascii="Calibri" w:eastAsia="Calibri" w:hAnsi="Calibri" w:cs="Times New Roman"/>
      <w:lang w:val="en-US"/>
    </w:rPr>
  </w:style>
  <w:style w:type="character" w:customStyle="1" w:styleId="AkapitzlistnumerowanZnak">
    <w:name w:val="Akapit z listą numerowaną Znak"/>
    <w:basedOn w:val="AkapitzlistZnak"/>
    <w:link w:val="Akapitzlistnumerowan"/>
    <w:rsid w:val="00C40032"/>
    <w:rPr>
      <w:rFonts w:ascii="Calibri" w:eastAsia="Calibri" w:hAnsi="Calibri" w:cs="Times New Roman"/>
      <w:lang w:val="es-ES_tradnl"/>
    </w:rPr>
  </w:style>
  <w:style w:type="table" w:styleId="Tabela-Siatka">
    <w:name w:val="Table Grid"/>
    <w:basedOn w:val="Standardowy"/>
    <w:uiPriority w:val="39"/>
    <w:rsid w:val="00230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5362BF"/>
    <w:pPr>
      <w:spacing w:after="200"/>
      <w:jc w:val="center"/>
    </w:pPr>
    <w:rPr>
      <w:iCs/>
      <w:color w:val="44546A" w:themeColor="text2"/>
      <w:sz w:val="18"/>
      <w:szCs w:val="18"/>
    </w:rPr>
  </w:style>
  <w:style w:type="character" w:customStyle="1" w:styleId="Nagwek4Znak">
    <w:name w:val="Nagłówek 4 Znak"/>
    <w:basedOn w:val="Domylnaczcionkaakapitu"/>
    <w:link w:val="Nagwek4"/>
    <w:rsid w:val="002D679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2D6796"/>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rsid w:val="002D6796"/>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2D679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2D6796"/>
    <w:rPr>
      <w:rFonts w:ascii="Calibri Light" w:eastAsia="Times New Roman" w:hAnsi="Calibri Light" w:cs="Times New Roman"/>
      <w:i/>
      <w:iCs/>
      <w:color w:val="404040"/>
      <w:sz w:val="20"/>
      <w:szCs w:val="20"/>
      <w:lang w:eastAsia="pl-PL"/>
    </w:rPr>
  </w:style>
  <w:style w:type="paragraph" w:customStyle="1" w:styleId="Nagwek91">
    <w:name w:val="Nagłówek 91"/>
    <w:basedOn w:val="Normalny"/>
    <w:next w:val="Normalny"/>
    <w:uiPriority w:val="9"/>
    <w:semiHidden/>
    <w:unhideWhenUsed/>
    <w:qFormat/>
    <w:rsid w:val="002D6796"/>
    <w:pPr>
      <w:keepNext/>
      <w:keepLines/>
      <w:spacing w:before="200" w:after="0"/>
      <w:outlineLvl w:val="8"/>
    </w:pPr>
    <w:rPr>
      <w:rFonts w:ascii="Calibri Light" w:eastAsia="Times New Roman" w:hAnsi="Calibri Light"/>
      <w:i/>
      <w:iCs/>
      <w:color w:val="404040"/>
      <w:sz w:val="20"/>
      <w:szCs w:val="20"/>
      <w:lang w:eastAsia="pl-PL"/>
    </w:rPr>
  </w:style>
  <w:style w:type="paragraph" w:styleId="Tekstdymka">
    <w:name w:val="Balloon Text"/>
    <w:aliases w:val=" Znak Znak,Znak Znak"/>
    <w:basedOn w:val="Normalny"/>
    <w:link w:val="TekstdymkaZnak"/>
    <w:uiPriority w:val="99"/>
    <w:semiHidden/>
    <w:unhideWhenUsed/>
    <w:qFormat/>
    <w:rsid w:val="002D6796"/>
    <w:pPr>
      <w:spacing w:after="0"/>
      <w:jc w:val="both"/>
    </w:pPr>
    <w:rPr>
      <w:rFonts w:ascii="Segoe UI" w:hAnsi="Segoe UI" w:cs="Segoe UI"/>
      <w:sz w:val="18"/>
      <w:szCs w:val="18"/>
    </w:rPr>
  </w:style>
  <w:style w:type="character" w:customStyle="1" w:styleId="TekstdymkaZnak">
    <w:name w:val="Tekst dymka Znak"/>
    <w:aliases w:val=" Znak Znak Znak,Znak Znak Znak"/>
    <w:basedOn w:val="Domylnaczcionkaakapitu"/>
    <w:link w:val="Tekstdymka"/>
    <w:uiPriority w:val="99"/>
    <w:semiHidden/>
    <w:rsid w:val="002D6796"/>
    <w:rPr>
      <w:rFonts w:ascii="Segoe UI" w:eastAsia="Calibri" w:hAnsi="Segoe UI" w:cs="Segoe UI"/>
      <w:sz w:val="18"/>
      <w:szCs w:val="18"/>
    </w:rPr>
  </w:style>
  <w:style w:type="paragraph" w:styleId="Tekstpodstawowy">
    <w:name w:val="Body Text"/>
    <w:basedOn w:val="Normalny"/>
    <w:link w:val="TekstpodstawowyZnak"/>
    <w:qFormat/>
    <w:rsid w:val="002D6796"/>
    <w:pPr>
      <w:spacing w:after="0"/>
      <w:jc w:val="both"/>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2D6796"/>
    <w:rPr>
      <w:rFonts w:ascii="Arial" w:eastAsia="Times New Roman" w:hAnsi="Arial" w:cs="Times New Roman"/>
      <w:b/>
      <w:szCs w:val="20"/>
      <w:lang w:eastAsia="pl-PL"/>
    </w:rPr>
  </w:style>
  <w:style w:type="paragraph" w:styleId="Tytu">
    <w:name w:val="Title"/>
    <w:basedOn w:val="Normalny"/>
    <w:link w:val="TytuZnak"/>
    <w:uiPriority w:val="10"/>
    <w:qFormat/>
    <w:rsid w:val="002D6796"/>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uiPriority w:val="10"/>
    <w:rsid w:val="002D6796"/>
    <w:rPr>
      <w:rFonts w:ascii="Arial" w:eastAsia="Times New Roman" w:hAnsi="Arial" w:cs="Times New Roman"/>
      <w:b/>
      <w:szCs w:val="20"/>
      <w:lang w:eastAsia="pl-PL"/>
    </w:rPr>
  </w:style>
  <w:style w:type="paragraph" w:customStyle="1" w:styleId="pkt">
    <w:name w:val="pkt"/>
    <w:basedOn w:val="Normalny"/>
    <w:link w:val="pktZnak"/>
    <w:qFormat/>
    <w:rsid w:val="002D6796"/>
    <w:pPr>
      <w:spacing w:before="60" w:after="60"/>
      <w:ind w:left="851" w:hanging="295"/>
      <w:jc w:val="both"/>
    </w:pPr>
    <w:rPr>
      <w:rFonts w:ascii="Times New Roman" w:eastAsia="Times New Roman" w:hAnsi="Times New Roman"/>
      <w:sz w:val="24"/>
      <w:szCs w:val="20"/>
      <w:lang w:eastAsia="pl-PL"/>
    </w:rPr>
  </w:style>
  <w:style w:type="character" w:customStyle="1" w:styleId="pktZnak">
    <w:name w:val="pkt Znak"/>
    <w:link w:val="pkt"/>
    <w:rsid w:val="002D6796"/>
    <w:rPr>
      <w:rFonts w:ascii="Times New Roman" w:eastAsia="Times New Roman" w:hAnsi="Times New Roman" w:cs="Times New Roman"/>
      <w:sz w:val="24"/>
      <w:szCs w:val="20"/>
      <w:lang w:eastAsia="pl-PL"/>
    </w:rPr>
  </w:style>
  <w:style w:type="paragraph" w:customStyle="1" w:styleId="pkt1">
    <w:name w:val="pkt1"/>
    <w:basedOn w:val="pkt"/>
    <w:uiPriority w:val="99"/>
    <w:qFormat/>
    <w:rsid w:val="002D6796"/>
    <w:pPr>
      <w:ind w:left="850" w:hanging="425"/>
    </w:pPr>
  </w:style>
  <w:style w:type="paragraph" w:styleId="Tekstpodstawowy2">
    <w:name w:val="Body Text 2"/>
    <w:basedOn w:val="Normalny"/>
    <w:link w:val="Tekstpodstawowy2Znak"/>
    <w:uiPriority w:val="99"/>
    <w:qFormat/>
    <w:rsid w:val="002D6796"/>
    <w:pPr>
      <w:spacing w:after="0"/>
      <w:jc w:val="both"/>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2D6796"/>
    <w:rPr>
      <w:rFonts w:ascii="Arial" w:eastAsia="Times New Roman" w:hAnsi="Arial" w:cs="Times New Roman"/>
      <w:sz w:val="20"/>
      <w:szCs w:val="20"/>
      <w:lang w:eastAsia="pl-PL"/>
    </w:rPr>
  </w:style>
  <w:style w:type="character" w:customStyle="1" w:styleId="WW8Num2z0">
    <w:name w:val="WW8Num2z0"/>
    <w:rsid w:val="002D6796"/>
    <w:rPr>
      <w:rFonts w:ascii="Times New Roman" w:hAnsi="Times New Roman" w:cs="Times New Roman"/>
    </w:rPr>
  </w:style>
  <w:style w:type="paragraph" w:styleId="Tekstpodstawowy3">
    <w:name w:val="Body Text 3"/>
    <w:basedOn w:val="Normalny"/>
    <w:link w:val="Tekstpodstawowy3Znak"/>
    <w:uiPriority w:val="99"/>
    <w:qFormat/>
    <w:rsid w:val="002D6796"/>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2D6796"/>
    <w:rPr>
      <w:rFonts w:ascii="Times New Roman" w:eastAsia="Times New Roman" w:hAnsi="Times New Roman" w:cs="Times New Roman"/>
      <w:sz w:val="16"/>
      <w:szCs w:val="16"/>
      <w:lang w:eastAsia="pl-PL"/>
    </w:rPr>
  </w:style>
  <w:style w:type="paragraph" w:styleId="NormalnyWeb">
    <w:name w:val="Normal (Web)"/>
    <w:basedOn w:val="Normalny"/>
    <w:uiPriority w:val="99"/>
    <w:qFormat/>
    <w:rsid w:val="002D6796"/>
    <w:pPr>
      <w:spacing w:before="100" w:beforeAutospacing="1" w:after="100" w:afterAutospacing="1"/>
      <w:jc w:val="both"/>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uiPriority w:val="99"/>
    <w:qFormat/>
    <w:rsid w:val="002D6796"/>
    <w:pPr>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rsid w:val="002D679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qFormat/>
    <w:rsid w:val="002D6796"/>
    <w:pPr>
      <w:spacing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2D6796"/>
    <w:rPr>
      <w:rFonts w:ascii="Times New Roman" w:eastAsia="Times New Roman" w:hAnsi="Times New Roman" w:cs="Times New Roman"/>
      <w:sz w:val="24"/>
      <w:szCs w:val="24"/>
      <w:lang w:eastAsia="pl-PL"/>
    </w:rPr>
  </w:style>
  <w:style w:type="paragraph" w:styleId="Tekstprzypisudolnego">
    <w:name w:val="footnote text"/>
    <w:aliases w:val="Podrozdział, Znak,Znak"/>
    <w:basedOn w:val="Normalny"/>
    <w:link w:val="TekstprzypisudolnegoZnak"/>
    <w:uiPriority w:val="99"/>
    <w:qFormat/>
    <w:rsid w:val="002D6796"/>
    <w:pPr>
      <w:spacing w:after="0"/>
    </w:pPr>
    <w:rPr>
      <w:rFonts w:ascii="Tahoma" w:eastAsia="Times New Roman" w:hAnsi="Tahoma"/>
      <w:sz w:val="20"/>
      <w:szCs w:val="20"/>
      <w:lang w:eastAsia="pl-PL"/>
    </w:rPr>
  </w:style>
  <w:style w:type="character" w:customStyle="1" w:styleId="TekstprzypisudolnegoZnak">
    <w:name w:val="Tekst przypisu dolnego Znak"/>
    <w:aliases w:val="Podrozdział Znak, Znak Znak1,Znak Znak2"/>
    <w:basedOn w:val="Domylnaczcionkaakapitu"/>
    <w:link w:val="Tekstprzypisudolnego"/>
    <w:uiPriority w:val="99"/>
    <w:rsid w:val="002D6796"/>
    <w:rPr>
      <w:rFonts w:ascii="Tahoma" w:eastAsia="Times New Roman" w:hAnsi="Tahoma" w:cs="Times New Roman"/>
      <w:sz w:val="20"/>
      <w:szCs w:val="20"/>
      <w:lang w:eastAsia="pl-PL"/>
    </w:rPr>
  </w:style>
  <w:style w:type="paragraph" w:styleId="Zwykytekst">
    <w:name w:val="Plain Text"/>
    <w:basedOn w:val="Normalny"/>
    <w:link w:val="ZwykytekstZnak"/>
    <w:uiPriority w:val="99"/>
    <w:qFormat/>
    <w:rsid w:val="002D6796"/>
    <w:pPr>
      <w:spacing w:after="0"/>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2D6796"/>
    <w:rPr>
      <w:rFonts w:ascii="Courier New" w:eastAsia="Times New Roman" w:hAnsi="Courier New" w:cs="Courier New"/>
      <w:sz w:val="20"/>
      <w:szCs w:val="20"/>
      <w:lang w:eastAsia="pl-PL"/>
    </w:rPr>
  </w:style>
  <w:style w:type="paragraph" w:customStyle="1" w:styleId="wypunkt">
    <w:name w:val="wypunkt"/>
    <w:basedOn w:val="Normalny"/>
    <w:uiPriority w:val="99"/>
    <w:qFormat/>
    <w:rsid w:val="002D6796"/>
    <w:pPr>
      <w:numPr>
        <w:numId w:val="3"/>
      </w:numPr>
      <w:tabs>
        <w:tab w:val="left" w:pos="0"/>
      </w:tabs>
      <w:spacing w:after="0" w:line="360" w:lineRule="auto"/>
      <w:jc w:val="both"/>
    </w:pPr>
    <w:rPr>
      <w:rFonts w:ascii="Times New Roman" w:eastAsia="Times New Roman" w:hAnsi="Times New Roman"/>
      <w:sz w:val="24"/>
      <w:szCs w:val="20"/>
      <w:lang w:eastAsia="pl-PL"/>
    </w:rPr>
  </w:style>
  <w:style w:type="character" w:styleId="Odwoaniedokomentarza">
    <w:name w:val="annotation reference"/>
    <w:uiPriority w:val="99"/>
    <w:rsid w:val="002D6796"/>
    <w:rPr>
      <w:sz w:val="16"/>
    </w:rPr>
  </w:style>
  <w:style w:type="paragraph" w:styleId="Tekstkomentarza">
    <w:name w:val="annotation text"/>
    <w:basedOn w:val="Normalny"/>
    <w:link w:val="TekstkomentarzaZnak"/>
    <w:uiPriority w:val="99"/>
    <w:qFormat/>
    <w:rsid w:val="002D6796"/>
    <w:pPr>
      <w:spacing w:after="0"/>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2D6796"/>
    <w:rPr>
      <w:rFonts w:ascii="Tahoma" w:eastAsia="Times New Roman" w:hAnsi="Tahoma" w:cs="Times New Roman"/>
      <w:sz w:val="20"/>
      <w:szCs w:val="20"/>
      <w:lang w:eastAsia="pl-PL"/>
    </w:rPr>
  </w:style>
  <w:style w:type="paragraph" w:customStyle="1" w:styleId="ust">
    <w:name w:val="ust"/>
    <w:uiPriority w:val="99"/>
    <w:qFormat/>
    <w:rsid w:val="002D6796"/>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2D6796"/>
    <w:rPr>
      <w:sz w:val="20"/>
      <w:vertAlign w:val="superscript"/>
    </w:rPr>
  </w:style>
  <w:style w:type="character" w:styleId="Numerstrony">
    <w:name w:val="page number"/>
    <w:basedOn w:val="Domylnaczcionkaakapitu"/>
    <w:rsid w:val="002D6796"/>
  </w:style>
  <w:style w:type="paragraph" w:customStyle="1" w:styleId="ustp">
    <w:name w:val="ustęp"/>
    <w:basedOn w:val="Normalny"/>
    <w:uiPriority w:val="99"/>
    <w:qFormat/>
    <w:rsid w:val="002D6796"/>
    <w:pPr>
      <w:tabs>
        <w:tab w:val="left" w:pos="1080"/>
      </w:tabs>
      <w:spacing w:line="312" w:lineRule="auto"/>
      <w:jc w:val="both"/>
    </w:pPr>
    <w:rPr>
      <w:rFonts w:ascii="Times New Roman" w:eastAsia="Times New Roman" w:hAnsi="Times New Roman"/>
      <w:sz w:val="26"/>
      <w:szCs w:val="20"/>
      <w:lang w:eastAsia="pl-PL"/>
    </w:rPr>
  </w:style>
  <w:style w:type="paragraph" w:customStyle="1" w:styleId="tx">
    <w:name w:val="tx"/>
    <w:basedOn w:val="Normalny"/>
    <w:qFormat/>
    <w:rsid w:val="002D6796"/>
    <w:pPr>
      <w:spacing w:before="100" w:beforeAutospacing="1" w:after="100" w:afterAutospacing="1"/>
    </w:pPr>
    <w:rPr>
      <w:rFonts w:ascii="Times New Roman" w:eastAsia="Times New Roman" w:hAnsi="Times New Roman"/>
      <w:b/>
      <w:bCs/>
      <w:sz w:val="24"/>
      <w:szCs w:val="24"/>
      <w:lang w:val="en-US"/>
    </w:rPr>
  </w:style>
  <w:style w:type="paragraph" w:styleId="Podpis">
    <w:name w:val="Signature"/>
    <w:basedOn w:val="Normalny"/>
    <w:next w:val="Normalny"/>
    <w:link w:val="PodpisZnak"/>
    <w:uiPriority w:val="99"/>
    <w:qFormat/>
    <w:rsid w:val="002D6796"/>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uiPriority w:val="99"/>
    <w:rsid w:val="002D6796"/>
    <w:rPr>
      <w:rFonts w:ascii="Times New Roman" w:eastAsia="Times New Roman" w:hAnsi="Times New Roman" w:cs="Times New Roman"/>
      <w:b/>
      <w:bCs/>
      <w:i/>
      <w:iCs/>
      <w:sz w:val="24"/>
      <w:szCs w:val="24"/>
      <w:lang w:eastAsia="pl-PL"/>
    </w:rPr>
  </w:style>
  <w:style w:type="paragraph" w:customStyle="1" w:styleId="ust1art">
    <w:name w:val="ust1 art"/>
    <w:uiPriority w:val="99"/>
    <w:qFormat/>
    <w:rsid w:val="002D6796"/>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qFormat/>
    <w:rsid w:val="002D6796"/>
    <w:rPr>
      <w:rFonts w:ascii="Times New Roman" w:hAnsi="Times New Roman"/>
      <w:b/>
      <w:bCs/>
    </w:rPr>
  </w:style>
  <w:style w:type="character" w:customStyle="1" w:styleId="TematkomentarzaZnak">
    <w:name w:val="Temat komentarza Znak"/>
    <w:basedOn w:val="TekstkomentarzaZnak"/>
    <w:link w:val="Tematkomentarza"/>
    <w:uiPriority w:val="99"/>
    <w:semiHidden/>
    <w:rsid w:val="002D6796"/>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qFormat/>
    <w:rsid w:val="002D6796"/>
    <w:pPr>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2D6796"/>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uiPriority w:val="99"/>
    <w:qFormat/>
    <w:rsid w:val="002D6796"/>
    <w:pPr>
      <w:spacing w:after="0"/>
    </w:pPr>
    <w:rPr>
      <w:rFonts w:ascii="Times New Roman" w:eastAsia="Times New Roman" w:hAnsi="Times New Roman"/>
      <w:sz w:val="24"/>
      <w:szCs w:val="24"/>
      <w:lang w:eastAsia="pl-PL"/>
    </w:rPr>
  </w:style>
  <w:style w:type="paragraph" w:styleId="Lista">
    <w:name w:val="List"/>
    <w:basedOn w:val="Normalny"/>
    <w:qFormat/>
    <w:rsid w:val="002D6796"/>
    <w:pPr>
      <w:spacing w:after="0"/>
      <w:ind w:left="283" w:hanging="283"/>
    </w:pPr>
    <w:rPr>
      <w:rFonts w:ascii="Times New Roman" w:eastAsia="Times New Roman" w:hAnsi="Times New Roman"/>
      <w:sz w:val="24"/>
      <w:szCs w:val="24"/>
      <w:lang w:eastAsia="pl-PL"/>
    </w:rPr>
  </w:style>
  <w:style w:type="paragraph" w:styleId="Lista2">
    <w:name w:val="List 2"/>
    <w:basedOn w:val="Normalny"/>
    <w:uiPriority w:val="99"/>
    <w:qFormat/>
    <w:rsid w:val="002D6796"/>
    <w:pPr>
      <w:spacing w:after="0"/>
      <w:ind w:left="566" w:hanging="283"/>
    </w:pPr>
    <w:rPr>
      <w:rFonts w:ascii="Times New Roman" w:eastAsia="Times New Roman" w:hAnsi="Times New Roman"/>
      <w:sz w:val="24"/>
      <w:szCs w:val="24"/>
      <w:lang w:eastAsia="pl-PL"/>
    </w:rPr>
  </w:style>
  <w:style w:type="paragraph" w:styleId="Listapunktowana">
    <w:name w:val="List Bullet"/>
    <w:basedOn w:val="Normalny"/>
    <w:autoRedefine/>
    <w:uiPriority w:val="99"/>
    <w:qFormat/>
    <w:rsid w:val="002D6796"/>
    <w:pPr>
      <w:numPr>
        <w:numId w:val="5"/>
      </w:numPr>
      <w:spacing w:after="0"/>
    </w:pPr>
    <w:rPr>
      <w:rFonts w:ascii="Times New Roman" w:eastAsia="Times New Roman" w:hAnsi="Times New Roman"/>
      <w:sz w:val="24"/>
      <w:szCs w:val="24"/>
      <w:lang w:eastAsia="pl-PL"/>
    </w:rPr>
  </w:style>
  <w:style w:type="paragraph" w:styleId="Listapunktowana2">
    <w:name w:val="List Bullet 2"/>
    <w:basedOn w:val="Normalny"/>
    <w:autoRedefine/>
    <w:uiPriority w:val="99"/>
    <w:qFormat/>
    <w:rsid w:val="002D6796"/>
    <w:pPr>
      <w:numPr>
        <w:numId w:val="6"/>
      </w:numPr>
      <w:spacing w:after="0"/>
    </w:pPr>
    <w:rPr>
      <w:rFonts w:ascii="Times New Roman" w:eastAsia="Times New Roman" w:hAnsi="Times New Roman"/>
      <w:sz w:val="24"/>
      <w:szCs w:val="24"/>
      <w:lang w:eastAsia="pl-PL"/>
    </w:rPr>
  </w:style>
  <w:style w:type="paragraph" w:styleId="Listapunktowana3">
    <w:name w:val="List Bullet 3"/>
    <w:basedOn w:val="Normalny"/>
    <w:autoRedefine/>
    <w:uiPriority w:val="99"/>
    <w:qFormat/>
    <w:rsid w:val="002D6796"/>
    <w:pPr>
      <w:numPr>
        <w:numId w:val="7"/>
      </w:numPr>
      <w:spacing w:after="0"/>
    </w:pPr>
    <w:rPr>
      <w:rFonts w:ascii="Times New Roman" w:eastAsia="Times New Roman" w:hAnsi="Times New Roman"/>
      <w:sz w:val="24"/>
      <w:szCs w:val="24"/>
      <w:lang w:eastAsia="pl-PL"/>
    </w:rPr>
  </w:style>
  <w:style w:type="paragraph" w:styleId="Lista-kontynuacja">
    <w:name w:val="List Continue"/>
    <w:basedOn w:val="Normalny"/>
    <w:uiPriority w:val="99"/>
    <w:qFormat/>
    <w:rsid w:val="002D6796"/>
    <w:pPr>
      <w:ind w:left="283"/>
    </w:pPr>
    <w:rPr>
      <w:rFonts w:ascii="Times New Roman" w:eastAsia="Times New Roman" w:hAnsi="Times New Roman"/>
      <w:sz w:val="24"/>
      <w:szCs w:val="24"/>
      <w:lang w:eastAsia="pl-PL"/>
    </w:rPr>
  </w:style>
  <w:style w:type="paragraph" w:styleId="Lista-kontynuacja2">
    <w:name w:val="List Continue 2"/>
    <w:basedOn w:val="Normalny"/>
    <w:uiPriority w:val="99"/>
    <w:qFormat/>
    <w:rsid w:val="002D6796"/>
    <w:pPr>
      <w:ind w:left="566"/>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uiPriority w:val="99"/>
    <w:qFormat/>
    <w:rsid w:val="002D6796"/>
    <w:pPr>
      <w:spacing w:after="0"/>
    </w:pPr>
    <w:rPr>
      <w:rFonts w:ascii="Times New Roman" w:eastAsia="Times New Roman" w:hAnsi="Times New Roman"/>
      <w:sz w:val="24"/>
      <w:szCs w:val="24"/>
      <w:lang w:eastAsia="pl-PL"/>
    </w:rPr>
  </w:style>
  <w:style w:type="table" w:customStyle="1" w:styleId="Tabela-Siatka1">
    <w:name w:val="Tabela - Siatka1"/>
    <w:basedOn w:val="Standardowy"/>
    <w:next w:val="Tabela-Siatka"/>
    <w:uiPriority w:val="39"/>
    <w:rsid w:val="002D6796"/>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uiPriority w:val="99"/>
    <w:qFormat/>
    <w:rsid w:val="002D6796"/>
    <w:pPr>
      <w:spacing w:after="0"/>
    </w:pPr>
    <w:rPr>
      <w:rFonts w:ascii="Times New Roman" w:eastAsia="Times New Roman" w:hAnsi="Times New Roman"/>
      <w:sz w:val="24"/>
      <w:szCs w:val="24"/>
      <w:lang w:eastAsia="pl-PL"/>
    </w:rPr>
  </w:style>
  <w:style w:type="paragraph" w:customStyle="1" w:styleId="Default">
    <w:name w:val="Default"/>
    <w:qFormat/>
    <w:rsid w:val="002D679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2D6796"/>
  </w:style>
  <w:style w:type="paragraph" w:customStyle="1" w:styleId="Tekstpodstawowy21">
    <w:name w:val="Tekst podstawowy 21"/>
    <w:basedOn w:val="Normalny"/>
    <w:uiPriority w:val="99"/>
    <w:qFormat/>
    <w:rsid w:val="002D6796"/>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uiPriority w:val="99"/>
    <w:qFormat/>
    <w:rsid w:val="002D6796"/>
    <w:pPr>
      <w:suppressAutoHyphens/>
      <w:spacing w:after="0"/>
      <w:ind w:left="360"/>
    </w:pPr>
    <w:rPr>
      <w:rFonts w:ascii="Arial" w:eastAsia="Times New Roman" w:hAnsi="Arial" w:cs="Arial"/>
      <w:szCs w:val="20"/>
      <w:lang w:eastAsia="ar-SA"/>
    </w:rPr>
  </w:style>
  <w:style w:type="paragraph" w:customStyle="1" w:styleId="Tekstpodstawowywcity31">
    <w:name w:val="Tekst podstawowy wcięty 31"/>
    <w:basedOn w:val="Normalny"/>
    <w:uiPriority w:val="99"/>
    <w:qFormat/>
    <w:rsid w:val="002D6796"/>
    <w:pPr>
      <w:suppressAutoHyphens/>
      <w:autoSpaceDE w:val="0"/>
      <w:spacing w:after="0"/>
      <w:ind w:left="360"/>
      <w:jc w:val="both"/>
    </w:pPr>
    <w:rPr>
      <w:rFonts w:ascii="Arial" w:eastAsia="Times New Roman" w:hAnsi="Arial"/>
      <w:color w:val="000000"/>
      <w:szCs w:val="24"/>
      <w:lang w:eastAsia="ar-SA"/>
    </w:rPr>
  </w:style>
  <w:style w:type="paragraph" w:customStyle="1" w:styleId="Tekstpodstawowywcity32">
    <w:name w:val="Tekst podstawowy wcięty 32"/>
    <w:basedOn w:val="Normalny"/>
    <w:uiPriority w:val="99"/>
    <w:qFormat/>
    <w:rsid w:val="002D6796"/>
    <w:pPr>
      <w:suppressAutoHyphens/>
      <w:autoSpaceDE w:val="0"/>
      <w:spacing w:after="0"/>
      <w:ind w:left="360"/>
    </w:pPr>
    <w:rPr>
      <w:rFonts w:ascii="Arial" w:eastAsia="Times New Roman" w:hAnsi="Arial"/>
      <w:i/>
      <w:color w:val="000000"/>
      <w:szCs w:val="24"/>
      <w:lang w:eastAsia="ar-SA"/>
    </w:rPr>
  </w:style>
  <w:style w:type="paragraph" w:customStyle="1" w:styleId="Normalny4">
    <w:name w:val="Normalny+4"/>
    <w:basedOn w:val="Default"/>
    <w:next w:val="Default"/>
    <w:uiPriority w:val="99"/>
    <w:qFormat/>
    <w:rsid w:val="002D6796"/>
    <w:rPr>
      <w:rFonts w:ascii="Arial" w:hAnsi="Arial"/>
      <w:color w:val="auto"/>
    </w:rPr>
  </w:style>
  <w:style w:type="paragraph" w:customStyle="1" w:styleId="Tekstpodstawowy23">
    <w:name w:val="Tekst podstawowy 2+3"/>
    <w:basedOn w:val="Default"/>
    <w:next w:val="Default"/>
    <w:uiPriority w:val="99"/>
    <w:qFormat/>
    <w:rsid w:val="002D6796"/>
    <w:rPr>
      <w:rFonts w:ascii="Arial" w:hAnsi="Arial"/>
      <w:color w:val="auto"/>
    </w:rPr>
  </w:style>
  <w:style w:type="paragraph" w:customStyle="1" w:styleId="arimr">
    <w:name w:val="arimr"/>
    <w:basedOn w:val="Normalny"/>
    <w:uiPriority w:val="99"/>
    <w:qFormat/>
    <w:rsid w:val="002D6796"/>
    <w:pPr>
      <w:widowControl w:val="0"/>
      <w:snapToGrid w:val="0"/>
      <w:spacing w:after="0" w:line="360" w:lineRule="auto"/>
    </w:pPr>
    <w:rPr>
      <w:rFonts w:ascii="Times New Roman" w:eastAsia="Times New Roman" w:hAnsi="Times New Roman"/>
      <w:sz w:val="24"/>
      <w:szCs w:val="20"/>
      <w:lang w:val="en-US" w:eastAsia="pl-PL"/>
    </w:rPr>
  </w:style>
  <w:style w:type="paragraph" w:customStyle="1" w:styleId="Tytu0">
    <w:name w:val="Tytu?"/>
    <w:basedOn w:val="Normalny"/>
    <w:uiPriority w:val="99"/>
    <w:qFormat/>
    <w:rsid w:val="002D6796"/>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uiPriority w:val="99"/>
    <w:qFormat/>
    <w:rsid w:val="002D6796"/>
    <w:pPr>
      <w:spacing w:after="0"/>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2D6796"/>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qFormat/>
    <w:rsid w:val="002D6796"/>
    <w:pPr>
      <w:numPr>
        <w:numId w:val="8"/>
      </w:numPr>
      <w:tabs>
        <w:tab w:val="clear" w:pos="360"/>
      </w:tabs>
      <w:spacing w:after="0"/>
      <w:ind w:left="0" w:firstLine="0"/>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D6796"/>
    <w:rPr>
      <w:rFonts w:ascii="Times New Roman" w:eastAsia="Times New Roman" w:hAnsi="Times New Roman" w:cs="Times New Roman"/>
      <w:sz w:val="20"/>
      <w:szCs w:val="20"/>
      <w:lang w:eastAsia="pl-PL"/>
    </w:rPr>
  </w:style>
  <w:style w:type="paragraph" w:customStyle="1" w:styleId="paragraf">
    <w:name w:val="paragraf"/>
    <w:basedOn w:val="Normalny"/>
    <w:uiPriority w:val="99"/>
    <w:qFormat/>
    <w:rsid w:val="002D6796"/>
    <w:pPr>
      <w:keepNext/>
      <w:numPr>
        <w:numId w:val="4"/>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qFormat/>
    <w:rsid w:val="002D6796"/>
    <w:pPr>
      <w:tabs>
        <w:tab w:val="left" w:pos="720"/>
      </w:tabs>
      <w:spacing w:line="288" w:lineRule="auto"/>
      <w:ind w:left="720" w:hanging="432"/>
      <w:jc w:val="both"/>
    </w:pPr>
    <w:rPr>
      <w:rFonts w:ascii="Times New Roman" w:eastAsia="Times New Roman" w:hAnsi="Times New Roman"/>
      <w:sz w:val="26"/>
      <w:szCs w:val="20"/>
      <w:lang w:eastAsia="pl-PL"/>
    </w:rPr>
  </w:style>
  <w:style w:type="paragraph" w:customStyle="1" w:styleId="podpisy">
    <w:name w:val="podpisy"/>
    <w:basedOn w:val="Normalny"/>
    <w:uiPriority w:val="99"/>
    <w:qFormat/>
    <w:rsid w:val="002D6796"/>
    <w:pPr>
      <w:keepNext/>
      <w:keepLines/>
      <w:tabs>
        <w:tab w:val="center" w:pos="2268"/>
        <w:tab w:val="center" w:pos="7371"/>
      </w:tabs>
      <w:spacing w:before="600" w:after="0" w:line="288" w:lineRule="auto"/>
      <w:jc w:val="both"/>
    </w:pPr>
    <w:rPr>
      <w:rFonts w:ascii="Times New Roman" w:eastAsia="Times New Roman" w:hAnsi="Times New Roman"/>
      <w:sz w:val="26"/>
      <w:szCs w:val="20"/>
      <w:lang w:eastAsia="pl-PL"/>
    </w:rPr>
  </w:style>
  <w:style w:type="paragraph" w:customStyle="1" w:styleId="Tekstpodstawowy230">
    <w:name w:val="Tekst podstawowy 23"/>
    <w:basedOn w:val="Normalny"/>
    <w:uiPriority w:val="99"/>
    <w:qFormat/>
    <w:rsid w:val="002D6796"/>
    <w:pPr>
      <w:suppressAutoHyphens/>
      <w:overflowPunct w:val="0"/>
      <w:autoSpaceDE w:val="0"/>
      <w:spacing w:line="480" w:lineRule="auto"/>
    </w:pPr>
    <w:rPr>
      <w:rFonts w:ascii="Times New Roman" w:eastAsia="Times New Roman" w:hAnsi="Times New Roman"/>
      <w:sz w:val="20"/>
      <w:szCs w:val="20"/>
      <w:lang w:eastAsia="ar-SA"/>
    </w:rPr>
  </w:style>
  <w:style w:type="paragraph" w:customStyle="1" w:styleId="Akapitzlist1">
    <w:name w:val="Akapit z listą1"/>
    <w:basedOn w:val="Normalny"/>
    <w:uiPriority w:val="99"/>
    <w:qFormat/>
    <w:rsid w:val="002D6796"/>
    <w:pPr>
      <w:spacing w:after="200" w:line="276" w:lineRule="auto"/>
      <w:ind w:left="720"/>
      <w:contextualSpacing/>
    </w:pPr>
    <w:rPr>
      <w:rFonts w:eastAsia="Times New Roman"/>
    </w:rPr>
  </w:style>
  <w:style w:type="paragraph" w:styleId="Mapadokumentu">
    <w:name w:val="Document Map"/>
    <w:basedOn w:val="Normalny"/>
    <w:link w:val="MapadokumentuZnak"/>
    <w:uiPriority w:val="99"/>
    <w:qFormat/>
    <w:rsid w:val="002D6796"/>
    <w:pPr>
      <w:spacing w:after="0"/>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2D6796"/>
    <w:rPr>
      <w:rFonts w:ascii="Tahoma" w:eastAsia="Times New Roman" w:hAnsi="Tahoma" w:cs="Tahoma"/>
      <w:sz w:val="16"/>
      <w:szCs w:val="16"/>
      <w:lang w:eastAsia="pl-PL"/>
    </w:rPr>
  </w:style>
  <w:style w:type="paragraph" w:customStyle="1" w:styleId="ZnakZnak1">
    <w:name w:val="Znak Znak1"/>
    <w:basedOn w:val="Normalny"/>
    <w:uiPriority w:val="99"/>
    <w:qFormat/>
    <w:rsid w:val="002D6796"/>
    <w:pPr>
      <w:spacing w:after="0"/>
    </w:pPr>
    <w:rPr>
      <w:rFonts w:ascii="Arial" w:eastAsia="Times New Roman" w:hAnsi="Arial" w:cs="Arial"/>
      <w:sz w:val="24"/>
      <w:szCs w:val="24"/>
      <w:lang w:eastAsia="pl-PL"/>
    </w:rPr>
  </w:style>
  <w:style w:type="paragraph" w:styleId="Spistreci1">
    <w:name w:val="toc 1"/>
    <w:basedOn w:val="Normalny"/>
    <w:next w:val="Normalny"/>
    <w:autoRedefine/>
    <w:uiPriority w:val="99"/>
    <w:qFormat/>
    <w:rsid w:val="002D6796"/>
    <w:pPr>
      <w:tabs>
        <w:tab w:val="left" w:pos="480"/>
        <w:tab w:val="right" w:leader="dot" w:pos="9062"/>
      </w:tabs>
      <w:spacing w:after="0"/>
    </w:pPr>
    <w:rPr>
      <w:rFonts w:ascii="Arial" w:eastAsia="Times New Roman" w:hAnsi="Arial"/>
      <w:b/>
      <w:sz w:val="24"/>
      <w:szCs w:val="24"/>
      <w:lang w:eastAsia="pl-PL"/>
    </w:rPr>
  </w:style>
  <w:style w:type="paragraph" w:customStyle="1" w:styleId="xl53">
    <w:name w:val="xl53"/>
    <w:basedOn w:val="Normalny"/>
    <w:uiPriority w:val="99"/>
    <w:qFormat/>
    <w:rsid w:val="002D6796"/>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2D6796"/>
    <w:rPr>
      <w:rFonts w:ascii="Arial" w:hAnsi="Arial"/>
      <w:b/>
      <w:sz w:val="22"/>
      <w:lang w:val="pl-PL" w:eastAsia="pl-PL" w:bidi="ar-SA"/>
    </w:rPr>
  </w:style>
  <w:style w:type="character" w:customStyle="1" w:styleId="ZnakZnak8">
    <w:name w:val="Znak Znak8"/>
    <w:locked/>
    <w:rsid w:val="002D6796"/>
    <w:rPr>
      <w:sz w:val="24"/>
      <w:szCs w:val="24"/>
      <w:lang w:val="pl-PL" w:eastAsia="pl-PL" w:bidi="ar-SA"/>
    </w:rPr>
  </w:style>
  <w:style w:type="paragraph" w:styleId="Poprawka">
    <w:name w:val="Revision"/>
    <w:hidden/>
    <w:uiPriority w:val="99"/>
    <w:semiHidden/>
    <w:qFormat/>
    <w:rsid w:val="002D6796"/>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uiPriority w:val="99"/>
    <w:qFormat/>
    <w:rsid w:val="002D6796"/>
    <w:pPr>
      <w:numPr>
        <w:numId w:val="9"/>
      </w:numPr>
      <w:spacing w:before="120"/>
    </w:pPr>
    <w:rPr>
      <w:rFonts w:ascii="Arial" w:eastAsia="Times New Roman" w:hAnsi="Arial" w:cs="Arial"/>
      <w:szCs w:val="24"/>
      <w:lang w:eastAsia="pl-PL"/>
    </w:rPr>
  </w:style>
  <w:style w:type="paragraph" w:customStyle="1" w:styleId="Zawartotabeli">
    <w:name w:val="Zawartość tabeli"/>
    <w:basedOn w:val="Normalny"/>
    <w:uiPriority w:val="99"/>
    <w:qFormat/>
    <w:rsid w:val="002D6796"/>
    <w:pPr>
      <w:suppressLineNumbers/>
      <w:suppressAutoHyphens/>
      <w:spacing w:after="0"/>
    </w:pPr>
    <w:rPr>
      <w:rFonts w:ascii="Times New Roman" w:eastAsia="MS Mincho" w:hAnsi="Times New Roman"/>
      <w:sz w:val="20"/>
      <w:szCs w:val="20"/>
      <w:lang w:eastAsia="ar-SA"/>
    </w:rPr>
  </w:style>
  <w:style w:type="character" w:customStyle="1" w:styleId="FontStyle17">
    <w:name w:val="Font Style17"/>
    <w:rsid w:val="002D6796"/>
    <w:rPr>
      <w:rFonts w:ascii="Arial Unicode MS" w:eastAsia="Arial Unicode MS" w:cs="Arial Unicode MS"/>
      <w:sz w:val="18"/>
      <w:szCs w:val="18"/>
    </w:rPr>
  </w:style>
  <w:style w:type="paragraph" w:customStyle="1" w:styleId="wylicz">
    <w:name w:val="wylicz"/>
    <w:basedOn w:val="Normalny"/>
    <w:uiPriority w:val="99"/>
    <w:qFormat/>
    <w:rsid w:val="002D6796"/>
    <w:pPr>
      <w:spacing w:after="0"/>
      <w:ind w:left="993" w:hanging="426"/>
    </w:pPr>
    <w:rPr>
      <w:rFonts w:ascii="Arial" w:eastAsia="Times New Roman" w:hAnsi="Arial"/>
      <w:szCs w:val="20"/>
      <w:lang w:val="de-DE" w:eastAsia="pl-PL"/>
    </w:rPr>
  </w:style>
  <w:style w:type="paragraph" w:customStyle="1" w:styleId="podpunkt">
    <w:name w:val="podpunkt"/>
    <w:basedOn w:val="Normalny"/>
    <w:uiPriority w:val="99"/>
    <w:qFormat/>
    <w:rsid w:val="002D6796"/>
    <w:pPr>
      <w:spacing w:after="0"/>
      <w:ind w:left="567"/>
    </w:pPr>
    <w:rPr>
      <w:rFonts w:ascii="Arial" w:eastAsia="Times New Roman" w:hAnsi="Arial"/>
      <w:b/>
      <w:szCs w:val="20"/>
      <w:lang w:val="de-DE" w:eastAsia="pl-PL"/>
    </w:rPr>
  </w:style>
  <w:style w:type="paragraph" w:styleId="Bezodstpw">
    <w:name w:val="No Spacing"/>
    <w:uiPriority w:val="1"/>
    <w:qFormat/>
    <w:rsid w:val="002D6796"/>
    <w:pPr>
      <w:spacing w:after="0" w:line="240" w:lineRule="auto"/>
    </w:pPr>
    <w:rPr>
      <w:rFonts w:ascii="Times New Roman" w:eastAsia="SimSun" w:hAnsi="Times New Roman" w:cs="Times New Roman"/>
      <w:sz w:val="24"/>
      <w:szCs w:val="24"/>
      <w:lang w:eastAsia="zh-CN"/>
    </w:rPr>
  </w:style>
  <w:style w:type="paragraph" w:customStyle="1" w:styleId="Standard">
    <w:name w:val="Standard"/>
    <w:qFormat/>
    <w:rsid w:val="002D679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uiPriority w:val="99"/>
    <w:qFormat/>
    <w:rsid w:val="002D6796"/>
    <w:pPr>
      <w:suppressAutoHyphens/>
      <w:spacing w:after="0"/>
      <w:ind w:left="-69"/>
    </w:pPr>
    <w:rPr>
      <w:rFonts w:ascii="Times New Roman" w:eastAsia="MS Mincho" w:hAnsi="Times New Roman"/>
      <w:sz w:val="16"/>
      <w:szCs w:val="16"/>
      <w:lang w:eastAsia="ar-SA"/>
    </w:rPr>
  </w:style>
  <w:style w:type="character" w:customStyle="1" w:styleId="UyteHipercze1">
    <w:name w:val="UżyteHiperłącze1"/>
    <w:basedOn w:val="Domylnaczcionkaakapitu"/>
    <w:uiPriority w:val="99"/>
    <w:semiHidden/>
    <w:unhideWhenUsed/>
    <w:rsid w:val="002D6796"/>
    <w:rPr>
      <w:color w:val="954F72"/>
      <w:u w:val="single"/>
    </w:rPr>
  </w:style>
  <w:style w:type="paragraph" w:customStyle="1" w:styleId="NormalBold">
    <w:name w:val="NormalBold"/>
    <w:basedOn w:val="Normalny"/>
    <w:link w:val="NormalBoldChar"/>
    <w:qFormat/>
    <w:rsid w:val="002D6796"/>
    <w:pPr>
      <w:widowControl w:val="0"/>
      <w:spacing w:after="0"/>
    </w:pPr>
    <w:rPr>
      <w:rFonts w:ascii="Times New Roman" w:eastAsia="Times New Roman" w:hAnsi="Times New Roman"/>
      <w:b/>
      <w:sz w:val="24"/>
      <w:lang w:eastAsia="en-GB"/>
    </w:rPr>
  </w:style>
  <w:style w:type="character" w:customStyle="1" w:styleId="NormalBoldChar">
    <w:name w:val="NormalBold Char"/>
    <w:link w:val="NormalBold"/>
    <w:locked/>
    <w:rsid w:val="002D6796"/>
    <w:rPr>
      <w:rFonts w:ascii="Times New Roman" w:eastAsia="Times New Roman" w:hAnsi="Times New Roman" w:cs="Times New Roman"/>
      <w:b/>
      <w:sz w:val="24"/>
      <w:lang w:eastAsia="en-GB"/>
    </w:rPr>
  </w:style>
  <w:style w:type="character" w:customStyle="1" w:styleId="DeltaViewInsertion">
    <w:name w:val="DeltaView Insertion"/>
    <w:rsid w:val="002D6796"/>
    <w:rPr>
      <w:b/>
      <w:i/>
      <w:spacing w:val="0"/>
    </w:rPr>
  </w:style>
  <w:style w:type="paragraph" w:customStyle="1" w:styleId="Text1">
    <w:name w:val="Text 1"/>
    <w:basedOn w:val="Normalny"/>
    <w:uiPriority w:val="99"/>
    <w:qFormat/>
    <w:rsid w:val="002D6796"/>
    <w:pPr>
      <w:spacing w:before="120"/>
      <w:ind w:left="850"/>
      <w:jc w:val="both"/>
    </w:pPr>
    <w:rPr>
      <w:rFonts w:ascii="Times New Roman" w:hAnsi="Times New Roman"/>
      <w:sz w:val="24"/>
      <w:lang w:eastAsia="en-GB"/>
    </w:rPr>
  </w:style>
  <w:style w:type="paragraph" w:customStyle="1" w:styleId="NormalLeft">
    <w:name w:val="Normal Left"/>
    <w:basedOn w:val="Normalny"/>
    <w:uiPriority w:val="99"/>
    <w:qFormat/>
    <w:rsid w:val="002D6796"/>
    <w:pPr>
      <w:spacing w:before="120"/>
    </w:pPr>
    <w:rPr>
      <w:rFonts w:ascii="Times New Roman" w:hAnsi="Times New Roman"/>
      <w:sz w:val="24"/>
      <w:lang w:eastAsia="en-GB"/>
    </w:rPr>
  </w:style>
  <w:style w:type="paragraph" w:customStyle="1" w:styleId="Tiret0">
    <w:name w:val="Tiret 0"/>
    <w:basedOn w:val="Normalny"/>
    <w:uiPriority w:val="99"/>
    <w:qFormat/>
    <w:rsid w:val="002D6796"/>
    <w:pPr>
      <w:numPr>
        <w:numId w:val="10"/>
      </w:numPr>
      <w:spacing w:before="120"/>
      <w:jc w:val="both"/>
    </w:pPr>
    <w:rPr>
      <w:rFonts w:ascii="Times New Roman" w:hAnsi="Times New Roman"/>
      <w:sz w:val="24"/>
      <w:lang w:eastAsia="en-GB"/>
    </w:rPr>
  </w:style>
  <w:style w:type="paragraph" w:customStyle="1" w:styleId="Tiret1">
    <w:name w:val="Tiret 1"/>
    <w:basedOn w:val="Normalny"/>
    <w:uiPriority w:val="99"/>
    <w:qFormat/>
    <w:rsid w:val="002D6796"/>
    <w:pPr>
      <w:numPr>
        <w:numId w:val="11"/>
      </w:numPr>
      <w:spacing w:before="120"/>
      <w:jc w:val="both"/>
    </w:pPr>
    <w:rPr>
      <w:rFonts w:ascii="Times New Roman" w:hAnsi="Times New Roman"/>
      <w:sz w:val="24"/>
      <w:lang w:eastAsia="en-GB"/>
    </w:rPr>
  </w:style>
  <w:style w:type="paragraph" w:customStyle="1" w:styleId="NumPar1">
    <w:name w:val="NumPar 1"/>
    <w:basedOn w:val="Normalny"/>
    <w:next w:val="Text1"/>
    <w:uiPriority w:val="99"/>
    <w:qFormat/>
    <w:rsid w:val="002D6796"/>
    <w:pPr>
      <w:numPr>
        <w:numId w:val="12"/>
      </w:numPr>
      <w:spacing w:before="120"/>
      <w:jc w:val="both"/>
    </w:pPr>
    <w:rPr>
      <w:rFonts w:ascii="Times New Roman" w:hAnsi="Times New Roman"/>
      <w:sz w:val="24"/>
      <w:lang w:eastAsia="en-GB"/>
    </w:rPr>
  </w:style>
  <w:style w:type="paragraph" w:customStyle="1" w:styleId="NumPar2">
    <w:name w:val="NumPar 2"/>
    <w:basedOn w:val="Normalny"/>
    <w:next w:val="Text1"/>
    <w:uiPriority w:val="99"/>
    <w:qFormat/>
    <w:rsid w:val="002D6796"/>
    <w:pPr>
      <w:numPr>
        <w:ilvl w:val="1"/>
        <w:numId w:val="12"/>
      </w:numPr>
      <w:spacing w:before="120"/>
      <w:jc w:val="both"/>
    </w:pPr>
    <w:rPr>
      <w:rFonts w:ascii="Times New Roman" w:hAnsi="Times New Roman"/>
      <w:sz w:val="24"/>
      <w:lang w:eastAsia="en-GB"/>
    </w:rPr>
  </w:style>
  <w:style w:type="paragraph" w:customStyle="1" w:styleId="NumPar3">
    <w:name w:val="NumPar 3"/>
    <w:basedOn w:val="Normalny"/>
    <w:next w:val="Text1"/>
    <w:uiPriority w:val="99"/>
    <w:qFormat/>
    <w:rsid w:val="002D6796"/>
    <w:pPr>
      <w:numPr>
        <w:ilvl w:val="2"/>
        <w:numId w:val="12"/>
      </w:numPr>
      <w:spacing w:before="120"/>
      <w:jc w:val="both"/>
    </w:pPr>
    <w:rPr>
      <w:rFonts w:ascii="Times New Roman" w:hAnsi="Times New Roman"/>
      <w:sz w:val="24"/>
      <w:lang w:eastAsia="en-GB"/>
    </w:rPr>
  </w:style>
  <w:style w:type="paragraph" w:customStyle="1" w:styleId="NumPar4">
    <w:name w:val="NumPar 4"/>
    <w:basedOn w:val="Normalny"/>
    <w:next w:val="Text1"/>
    <w:uiPriority w:val="99"/>
    <w:qFormat/>
    <w:rsid w:val="002D6796"/>
    <w:pPr>
      <w:numPr>
        <w:ilvl w:val="3"/>
        <w:numId w:val="12"/>
      </w:numPr>
      <w:spacing w:before="120"/>
      <w:jc w:val="both"/>
    </w:pPr>
    <w:rPr>
      <w:rFonts w:ascii="Times New Roman" w:hAnsi="Times New Roman"/>
      <w:sz w:val="24"/>
      <w:lang w:eastAsia="en-GB"/>
    </w:rPr>
  </w:style>
  <w:style w:type="paragraph" w:customStyle="1" w:styleId="ChapterTitle">
    <w:name w:val="ChapterTitle"/>
    <w:basedOn w:val="Normalny"/>
    <w:next w:val="Normalny"/>
    <w:uiPriority w:val="99"/>
    <w:qFormat/>
    <w:rsid w:val="002D6796"/>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uiPriority w:val="99"/>
    <w:qFormat/>
    <w:rsid w:val="002D6796"/>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uiPriority w:val="99"/>
    <w:qFormat/>
    <w:rsid w:val="002D6796"/>
    <w:pPr>
      <w:spacing w:before="120"/>
      <w:jc w:val="center"/>
    </w:pPr>
    <w:rPr>
      <w:rFonts w:ascii="Times New Roman" w:hAnsi="Times New Roman"/>
      <w:b/>
      <w:sz w:val="24"/>
      <w:u w:val="single"/>
      <w:lang w:eastAsia="en-GB"/>
    </w:rPr>
  </w:style>
  <w:style w:type="character" w:customStyle="1" w:styleId="Teksttreci3">
    <w:name w:val="Tekst treści (3)_"/>
    <w:link w:val="Teksttreci30"/>
    <w:rsid w:val="002D6796"/>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qFormat/>
    <w:rsid w:val="002D6796"/>
    <w:pPr>
      <w:shd w:val="clear" w:color="auto" w:fill="FFFFFF"/>
      <w:spacing w:after="0" w:line="0" w:lineRule="atLeast"/>
      <w:ind w:hanging="400"/>
    </w:pPr>
    <w:rPr>
      <w:rFonts w:ascii="Times New Roman" w:eastAsia="Times New Roman" w:hAnsi="Times New Roman" w:cstheme="minorBidi"/>
      <w:sz w:val="19"/>
      <w:szCs w:val="19"/>
    </w:rPr>
  </w:style>
  <w:style w:type="character" w:customStyle="1" w:styleId="Podpistabeli">
    <w:name w:val="Podpis tabeli_"/>
    <w:link w:val="Podpistabeli0"/>
    <w:rsid w:val="002D6796"/>
    <w:rPr>
      <w:shd w:val="clear" w:color="auto" w:fill="FFFFFF"/>
    </w:rPr>
  </w:style>
  <w:style w:type="paragraph" w:customStyle="1" w:styleId="Podpistabeli0">
    <w:name w:val="Podpis tabeli"/>
    <w:basedOn w:val="Normalny"/>
    <w:link w:val="Podpistabeli"/>
    <w:qFormat/>
    <w:rsid w:val="002D6796"/>
    <w:pPr>
      <w:shd w:val="clear" w:color="auto" w:fill="FFFFFF"/>
      <w:spacing w:after="0" w:line="0" w:lineRule="atLeast"/>
    </w:pPr>
    <w:rPr>
      <w:rFonts w:asciiTheme="minorHAnsi" w:eastAsiaTheme="minorHAnsi" w:hAnsiTheme="minorHAnsi" w:cstheme="minorBidi"/>
    </w:rPr>
  </w:style>
  <w:style w:type="paragraph" w:customStyle="1" w:styleId="ProposalTitle1">
    <w:name w:val="Proposal Title 1"/>
    <w:basedOn w:val="Normalny"/>
    <w:next w:val="Normalny"/>
    <w:uiPriority w:val="99"/>
    <w:qFormat/>
    <w:rsid w:val="002D6796"/>
    <w:pPr>
      <w:spacing w:before="600" w:line="280" w:lineRule="exact"/>
      <w:ind w:left="2948"/>
      <w:jc w:val="both"/>
    </w:pPr>
    <w:rPr>
      <w:rFonts w:ascii="Times New Roman" w:eastAsia="Times New Roman" w:hAnsi="Times New Roman"/>
      <w:color w:val="002776"/>
      <w:sz w:val="72"/>
      <w:szCs w:val="24"/>
    </w:rPr>
  </w:style>
  <w:style w:type="character" w:styleId="Odwoanieprzypisukocowego">
    <w:name w:val="endnote reference"/>
    <w:basedOn w:val="Domylnaczcionkaakapitu"/>
    <w:uiPriority w:val="99"/>
    <w:semiHidden/>
    <w:unhideWhenUsed/>
    <w:rsid w:val="002D6796"/>
    <w:rPr>
      <w:vertAlign w:val="superscript"/>
    </w:rPr>
  </w:style>
  <w:style w:type="paragraph" w:customStyle="1" w:styleId="Bezodstpw1">
    <w:name w:val="Bez odstępów1"/>
    <w:uiPriority w:val="99"/>
    <w:qFormat/>
    <w:rsid w:val="002D6796"/>
    <w:pPr>
      <w:spacing w:after="0" w:line="240" w:lineRule="auto"/>
    </w:pPr>
    <w:rPr>
      <w:rFonts w:ascii="Calibri" w:eastAsia="Times New Roman" w:hAnsi="Calibri" w:cs="Times New Roman"/>
    </w:rPr>
  </w:style>
  <w:style w:type="paragraph" w:customStyle="1" w:styleId="Opis">
    <w:name w:val="Opis"/>
    <w:basedOn w:val="Normalny"/>
    <w:uiPriority w:val="99"/>
    <w:qFormat/>
    <w:rsid w:val="002D6796"/>
    <w:pPr>
      <w:spacing w:before="30" w:after="30"/>
      <w:ind w:left="567"/>
      <w:jc w:val="both"/>
    </w:pPr>
    <w:rPr>
      <w:rFonts w:ascii="Times New Roman" w:eastAsia="Times New Roman" w:hAnsi="Times New Roman"/>
      <w:sz w:val="24"/>
      <w:szCs w:val="24"/>
      <w:lang w:eastAsia="pl-PL"/>
    </w:rPr>
  </w:style>
  <w:style w:type="paragraph" w:customStyle="1" w:styleId="normaltableau">
    <w:name w:val="normal_tableau"/>
    <w:basedOn w:val="Normalny"/>
    <w:qFormat/>
    <w:rsid w:val="002D6796"/>
    <w:pPr>
      <w:spacing w:before="120"/>
      <w:jc w:val="both"/>
    </w:pPr>
    <w:rPr>
      <w:rFonts w:ascii="Optima" w:eastAsia="Times New Roman" w:hAnsi="Optima"/>
      <w:lang w:val="en-GB" w:eastAsia="pl-PL"/>
    </w:rPr>
  </w:style>
  <w:style w:type="paragraph" w:customStyle="1" w:styleId="stantytu">
    <w:name w:val="stan_tytuł"/>
    <w:basedOn w:val="Normalny"/>
    <w:uiPriority w:val="99"/>
    <w:qFormat/>
    <w:rsid w:val="002D6796"/>
    <w:pPr>
      <w:spacing w:after="0"/>
      <w:jc w:val="center"/>
    </w:pPr>
    <w:rPr>
      <w:rFonts w:ascii="Times New Roman" w:eastAsia="Times New Roman" w:hAnsi="Times New Roman"/>
      <w:b/>
      <w:bCs/>
      <w:sz w:val="24"/>
      <w:szCs w:val="24"/>
      <w:lang w:eastAsia="pl-PL"/>
    </w:rPr>
  </w:style>
  <w:style w:type="character" w:customStyle="1" w:styleId="FontStyle79">
    <w:name w:val="Font Style79"/>
    <w:basedOn w:val="Domylnaczcionkaakapitu"/>
    <w:uiPriority w:val="99"/>
    <w:rsid w:val="002D6796"/>
    <w:rPr>
      <w:rFonts w:ascii="Franklin Gothic Medium" w:hAnsi="Franklin Gothic Medium" w:cs="Franklin Gothic Medium"/>
      <w:sz w:val="14"/>
      <w:szCs w:val="14"/>
    </w:rPr>
  </w:style>
  <w:style w:type="character" w:styleId="Uwydatnienie">
    <w:name w:val="Emphasis"/>
    <w:uiPriority w:val="20"/>
    <w:qFormat/>
    <w:rsid w:val="002D6796"/>
    <w:rPr>
      <w:i/>
    </w:rPr>
  </w:style>
  <w:style w:type="paragraph" w:customStyle="1" w:styleId="footnotedescription">
    <w:name w:val="footnote description"/>
    <w:next w:val="Normalny"/>
    <w:link w:val="footnotedescriptionChar"/>
    <w:hidden/>
    <w:qFormat/>
    <w:rsid w:val="002D6796"/>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2D6796"/>
    <w:rPr>
      <w:rFonts w:ascii="Verdana" w:eastAsia="Verdana" w:hAnsi="Verdana" w:cs="Verdana"/>
      <w:color w:val="000000"/>
      <w:sz w:val="20"/>
      <w:lang w:eastAsia="pl-PL"/>
    </w:rPr>
  </w:style>
  <w:style w:type="character" w:customStyle="1" w:styleId="footnotemark">
    <w:name w:val="footnote mark"/>
    <w:hidden/>
    <w:rsid w:val="002D6796"/>
    <w:rPr>
      <w:rFonts w:ascii="Verdana" w:eastAsia="Verdana" w:hAnsi="Verdana" w:cs="Verdana"/>
      <w:color w:val="000000"/>
      <w:sz w:val="20"/>
      <w:vertAlign w:val="superscript"/>
    </w:rPr>
  </w:style>
  <w:style w:type="character" w:customStyle="1" w:styleId="Znak17">
    <w:name w:val="Znak17"/>
    <w:semiHidden/>
    <w:rsid w:val="002D6796"/>
    <w:rPr>
      <w:rFonts w:cs="Times New Roman"/>
    </w:rPr>
  </w:style>
  <w:style w:type="numbering" w:customStyle="1" w:styleId="Styl1">
    <w:name w:val="Styl1"/>
    <w:uiPriority w:val="99"/>
    <w:rsid w:val="002D6796"/>
    <w:pPr>
      <w:numPr>
        <w:numId w:val="13"/>
      </w:numPr>
    </w:pPr>
  </w:style>
  <w:style w:type="numbering" w:customStyle="1" w:styleId="Styl2">
    <w:name w:val="Styl2"/>
    <w:uiPriority w:val="99"/>
    <w:rsid w:val="002D6796"/>
    <w:pPr>
      <w:numPr>
        <w:numId w:val="14"/>
      </w:numPr>
    </w:pPr>
  </w:style>
  <w:style w:type="numbering" w:customStyle="1" w:styleId="Styl3">
    <w:name w:val="Styl3"/>
    <w:uiPriority w:val="99"/>
    <w:rsid w:val="002D6796"/>
    <w:pPr>
      <w:numPr>
        <w:numId w:val="15"/>
      </w:numPr>
    </w:pPr>
  </w:style>
  <w:style w:type="numbering" w:customStyle="1" w:styleId="Styl4">
    <w:name w:val="Styl4"/>
    <w:uiPriority w:val="99"/>
    <w:rsid w:val="002D6796"/>
    <w:pPr>
      <w:numPr>
        <w:numId w:val="16"/>
      </w:numPr>
    </w:pPr>
  </w:style>
  <w:style w:type="numbering" w:customStyle="1" w:styleId="Styl5">
    <w:name w:val="Styl5"/>
    <w:uiPriority w:val="99"/>
    <w:rsid w:val="002D6796"/>
    <w:pPr>
      <w:numPr>
        <w:numId w:val="17"/>
      </w:numPr>
    </w:pPr>
  </w:style>
  <w:style w:type="table" w:customStyle="1" w:styleId="Tabela-Siatka11">
    <w:name w:val="Tabela - Siatka11"/>
    <w:basedOn w:val="Standardowy"/>
    <w:next w:val="Tabela-Siatka"/>
    <w:uiPriority w:val="59"/>
    <w:rsid w:val="002D679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uiPriority w:val="99"/>
    <w:qFormat/>
    <w:rsid w:val="002D6796"/>
    <w:pPr>
      <w:numPr>
        <w:numId w:val="18"/>
      </w:numPr>
      <w:spacing w:before="120"/>
    </w:pPr>
    <w:rPr>
      <w:rFonts w:ascii="Seravek" w:hAnsi="Seravek" w:cs="Arial"/>
      <w:b/>
      <w:sz w:val="24"/>
      <w:szCs w:val="24"/>
      <w:lang w:val="pl-PL" w:eastAsia="pl-PL"/>
    </w:rPr>
  </w:style>
  <w:style w:type="paragraph" w:customStyle="1" w:styleId="Umowa11">
    <w:name w:val="Umowa 1.1"/>
    <w:basedOn w:val="UMOWAPOZIOM1"/>
    <w:link w:val="Umowa11Znak"/>
    <w:uiPriority w:val="99"/>
    <w:qFormat/>
    <w:rsid w:val="002D6796"/>
    <w:pPr>
      <w:numPr>
        <w:ilvl w:val="1"/>
      </w:numPr>
      <w:spacing w:line="276" w:lineRule="auto"/>
      <w:jc w:val="both"/>
    </w:pPr>
    <w:rPr>
      <w:b w:val="0"/>
    </w:rPr>
  </w:style>
  <w:style w:type="character" w:customStyle="1" w:styleId="Umowa11Znak">
    <w:name w:val="Umowa 1.1 Znak"/>
    <w:basedOn w:val="Domylnaczcionkaakapitu"/>
    <w:link w:val="Umowa11"/>
    <w:uiPriority w:val="99"/>
    <w:rsid w:val="002D6796"/>
    <w:rPr>
      <w:rFonts w:ascii="Seravek" w:eastAsia="Calibri" w:hAnsi="Seravek" w:cs="Arial"/>
      <w:sz w:val="24"/>
      <w:szCs w:val="24"/>
      <w:lang w:eastAsia="pl-PL"/>
    </w:rPr>
  </w:style>
  <w:style w:type="paragraph" w:customStyle="1" w:styleId="NajniszypoziomUmowy">
    <w:name w:val="Najniższy poziom Umowy"/>
    <w:basedOn w:val="Normalny"/>
    <w:uiPriority w:val="99"/>
    <w:qFormat/>
    <w:rsid w:val="002D6796"/>
    <w:pPr>
      <w:numPr>
        <w:ilvl w:val="3"/>
        <w:numId w:val="18"/>
      </w:numPr>
      <w:spacing w:before="120" w:line="276" w:lineRule="auto"/>
      <w:ind w:left="0" w:firstLine="0"/>
      <w:jc w:val="both"/>
    </w:pPr>
    <w:rPr>
      <w:rFonts w:ascii="Seravek" w:hAnsi="Seravek" w:cs="Arial"/>
      <w:sz w:val="24"/>
      <w:szCs w:val="24"/>
      <w:lang w:eastAsia="pl-PL"/>
    </w:rPr>
  </w:style>
  <w:style w:type="numbering" w:customStyle="1" w:styleId="Styl6">
    <w:name w:val="Styl6"/>
    <w:uiPriority w:val="99"/>
    <w:rsid w:val="002D6796"/>
    <w:pPr>
      <w:numPr>
        <w:numId w:val="19"/>
      </w:numPr>
    </w:pPr>
  </w:style>
  <w:style w:type="character" w:styleId="Pogrubienie">
    <w:name w:val="Strong"/>
    <w:basedOn w:val="Domylnaczcionkaakapitu"/>
    <w:qFormat/>
    <w:rsid w:val="002D6796"/>
    <w:rPr>
      <w:b/>
      <w:bCs/>
    </w:rPr>
  </w:style>
  <w:style w:type="character" w:customStyle="1" w:styleId="Nierozpoznanawzmianka11">
    <w:name w:val="Nierozpoznana wzmianka11"/>
    <w:basedOn w:val="Domylnaczcionkaakapitu"/>
    <w:uiPriority w:val="99"/>
    <w:semiHidden/>
    <w:unhideWhenUsed/>
    <w:rsid w:val="002D6796"/>
    <w:rPr>
      <w:color w:val="808080"/>
      <w:shd w:val="clear" w:color="auto" w:fill="E6E6E6"/>
    </w:rPr>
  </w:style>
  <w:style w:type="paragraph" w:customStyle="1" w:styleId="Akapitzlist1Znak">
    <w:name w:val="Akapit z listą1 Znak"/>
    <w:basedOn w:val="Normalny"/>
    <w:link w:val="Akapitzlist1ZnakZnak"/>
    <w:qFormat/>
    <w:rsid w:val="002D6796"/>
    <w:pPr>
      <w:suppressAutoHyphens/>
      <w:spacing w:before="120" w:after="60" w:line="280" w:lineRule="exact"/>
      <w:ind w:left="720"/>
      <w:jc w:val="both"/>
    </w:pPr>
    <w:rPr>
      <w:rFonts w:ascii="Arial" w:hAnsi="Arial" w:cs="Arial"/>
      <w:sz w:val="20"/>
      <w:szCs w:val="20"/>
      <w:lang w:eastAsia="ar-SA"/>
    </w:rPr>
  </w:style>
  <w:style w:type="character" w:customStyle="1" w:styleId="Akapitzlist1ZnakZnak">
    <w:name w:val="Akapit z listą1 Znak Znak"/>
    <w:link w:val="Akapitzlist1Znak"/>
    <w:rsid w:val="002D6796"/>
    <w:rPr>
      <w:rFonts w:ascii="Arial" w:eastAsia="Calibri" w:hAnsi="Arial" w:cs="Arial"/>
      <w:sz w:val="20"/>
      <w:szCs w:val="20"/>
      <w:lang w:eastAsia="ar-SA"/>
    </w:rPr>
  </w:style>
  <w:style w:type="paragraph" w:customStyle="1" w:styleId="csioz">
    <w:name w:val="csioz"/>
    <w:link w:val="csiozZnak"/>
    <w:qFormat/>
    <w:rsid w:val="002D6796"/>
    <w:pPr>
      <w:shd w:val="clear" w:color="auto" w:fill="D9D9D9"/>
      <w:spacing w:after="0" w:line="276" w:lineRule="auto"/>
    </w:pPr>
    <w:rPr>
      <w:rFonts w:eastAsia="Times New Roman" w:cs="Calibri"/>
      <w:b/>
      <w:bCs/>
      <w:kern w:val="32"/>
      <w:lang w:eastAsia="pl-PL"/>
    </w:rPr>
  </w:style>
  <w:style w:type="character" w:customStyle="1" w:styleId="csiozZnak">
    <w:name w:val="csioz Znak"/>
    <w:basedOn w:val="Domylnaczcionkaakapitu"/>
    <w:link w:val="csioz"/>
    <w:rsid w:val="002D6796"/>
    <w:rPr>
      <w:rFonts w:eastAsia="Times New Roman" w:cs="Calibri"/>
      <w:b/>
      <w:bCs/>
      <w:kern w:val="32"/>
      <w:shd w:val="clear" w:color="auto" w:fill="D9D9D9"/>
      <w:lang w:eastAsia="pl-PL"/>
    </w:rPr>
  </w:style>
  <w:style w:type="table" w:customStyle="1" w:styleId="Tabela-Siatka13">
    <w:name w:val="Tabela - Siatka13"/>
    <w:basedOn w:val="Standardowy"/>
    <w:next w:val="Tabela-Siatka"/>
    <w:uiPriority w:val="39"/>
    <w:rsid w:val="002D679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1">
    <w:name w:val="Nagłówek 1 Znak1"/>
    <w:aliases w:val="Znak2 Znak1"/>
    <w:basedOn w:val="Domylnaczcionkaakapitu"/>
    <w:rsid w:val="002D6796"/>
    <w:rPr>
      <w:rFonts w:ascii="Calibri Light" w:eastAsia="Times New Roman" w:hAnsi="Calibri Light" w:cs="Times New Roman"/>
      <w:color w:val="2E74B5"/>
      <w:sz w:val="32"/>
      <w:szCs w:val="32"/>
    </w:rPr>
  </w:style>
  <w:style w:type="paragraph" w:customStyle="1" w:styleId="msonormal0">
    <w:name w:val="msonormal"/>
    <w:basedOn w:val="Normalny"/>
    <w:uiPriority w:val="99"/>
    <w:qFormat/>
    <w:rsid w:val="002D6796"/>
    <w:pPr>
      <w:spacing w:before="100" w:beforeAutospacing="1" w:after="100" w:afterAutospacing="1"/>
      <w:jc w:val="both"/>
    </w:pPr>
    <w:rPr>
      <w:rFonts w:ascii="Times New Roman" w:eastAsia="Times New Roman" w:hAnsi="Times New Roman"/>
      <w:sz w:val="20"/>
      <w:szCs w:val="20"/>
      <w:lang w:eastAsia="pl-PL"/>
    </w:rPr>
  </w:style>
  <w:style w:type="character" w:customStyle="1" w:styleId="NagwekZnak1">
    <w:name w:val="Nagłówek Znak1"/>
    <w:aliases w:val="h Znak1,SJ Head1 Znak1"/>
    <w:basedOn w:val="Domylnaczcionkaakapitu"/>
    <w:uiPriority w:val="99"/>
    <w:semiHidden/>
    <w:rsid w:val="002D6796"/>
    <w:rPr>
      <w:rFonts w:ascii="Calibri" w:eastAsia="Calibri" w:hAnsi="Calibri" w:cs="Times New Roman"/>
    </w:rPr>
  </w:style>
  <w:style w:type="character" w:customStyle="1" w:styleId="TekstdymkaZnak1">
    <w:name w:val="Tekst dymka Znak1"/>
    <w:aliases w:val="Znak Znak Znak1"/>
    <w:basedOn w:val="Domylnaczcionkaakapitu"/>
    <w:uiPriority w:val="99"/>
    <w:semiHidden/>
    <w:rsid w:val="002D6796"/>
    <w:rPr>
      <w:rFonts w:ascii="Segoe UI" w:eastAsia="Calibri" w:hAnsi="Segoe UI" w:cs="Segoe UI"/>
      <w:sz w:val="18"/>
      <w:szCs w:val="18"/>
    </w:rPr>
  </w:style>
  <w:style w:type="table" w:customStyle="1" w:styleId="Tabela-Siatka111">
    <w:name w:val="Tabela - Siatka111"/>
    <w:basedOn w:val="Standardowy"/>
    <w:uiPriority w:val="59"/>
    <w:rsid w:val="002D679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uiPriority w:val="39"/>
    <w:rsid w:val="002D679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41">
    <w:name w:val="Styl41"/>
    <w:uiPriority w:val="99"/>
    <w:rsid w:val="002D6796"/>
    <w:pPr>
      <w:numPr>
        <w:numId w:val="22"/>
      </w:numPr>
    </w:pPr>
  </w:style>
  <w:style w:type="numbering" w:customStyle="1" w:styleId="Styl61">
    <w:name w:val="Styl61"/>
    <w:uiPriority w:val="99"/>
    <w:rsid w:val="002D6796"/>
    <w:pPr>
      <w:numPr>
        <w:numId w:val="23"/>
      </w:numPr>
    </w:pPr>
  </w:style>
  <w:style w:type="numbering" w:customStyle="1" w:styleId="Styl11">
    <w:name w:val="Styl11"/>
    <w:uiPriority w:val="99"/>
    <w:rsid w:val="002D6796"/>
    <w:pPr>
      <w:numPr>
        <w:numId w:val="24"/>
      </w:numPr>
    </w:pPr>
  </w:style>
  <w:style w:type="numbering" w:customStyle="1" w:styleId="Styl21">
    <w:name w:val="Styl21"/>
    <w:uiPriority w:val="99"/>
    <w:rsid w:val="002D6796"/>
    <w:pPr>
      <w:numPr>
        <w:numId w:val="25"/>
      </w:numPr>
    </w:pPr>
  </w:style>
  <w:style w:type="numbering" w:customStyle="1" w:styleId="Styl31">
    <w:name w:val="Styl31"/>
    <w:uiPriority w:val="99"/>
    <w:rsid w:val="002D6796"/>
    <w:pPr>
      <w:numPr>
        <w:numId w:val="26"/>
      </w:numPr>
    </w:pPr>
  </w:style>
  <w:style w:type="numbering" w:customStyle="1" w:styleId="Styl51">
    <w:name w:val="Styl51"/>
    <w:uiPriority w:val="99"/>
    <w:rsid w:val="002D6796"/>
    <w:pPr>
      <w:numPr>
        <w:numId w:val="27"/>
      </w:numPr>
    </w:pPr>
  </w:style>
  <w:style w:type="character" w:customStyle="1" w:styleId="Nagwek9Znak1">
    <w:name w:val="Nagłówek 9 Znak1"/>
    <w:basedOn w:val="Domylnaczcionkaakapitu"/>
    <w:uiPriority w:val="9"/>
    <w:semiHidden/>
    <w:rsid w:val="002D6796"/>
    <w:rPr>
      <w:rFonts w:asciiTheme="majorHAnsi" w:eastAsiaTheme="majorEastAsia" w:hAnsiTheme="majorHAnsi" w:cstheme="majorBidi"/>
      <w:i/>
      <w:iCs/>
      <w:color w:val="272727" w:themeColor="text1" w:themeTint="D8"/>
      <w:sz w:val="21"/>
      <w:szCs w:val="21"/>
    </w:rPr>
  </w:style>
  <w:style w:type="character" w:styleId="UyteHipercze">
    <w:name w:val="FollowedHyperlink"/>
    <w:basedOn w:val="Domylnaczcionkaakapitu"/>
    <w:uiPriority w:val="99"/>
    <w:semiHidden/>
    <w:unhideWhenUsed/>
    <w:rsid w:val="002D6796"/>
    <w:rPr>
      <w:color w:val="954F72" w:themeColor="followedHyperlink"/>
      <w:u w:val="single"/>
    </w:rPr>
  </w:style>
  <w:style w:type="character" w:customStyle="1" w:styleId="Nierozpoznanawzmianka2">
    <w:name w:val="Nierozpoznana wzmianka2"/>
    <w:basedOn w:val="Domylnaczcionkaakapitu"/>
    <w:uiPriority w:val="99"/>
    <w:semiHidden/>
    <w:unhideWhenUsed/>
    <w:rsid w:val="00044ADE"/>
    <w:rPr>
      <w:color w:val="605E5C"/>
      <w:shd w:val="clear" w:color="auto" w:fill="E1DFDD"/>
    </w:rPr>
  </w:style>
  <w:style w:type="paragraph" w:customStyle="1" w:styleId="P1">
    <w:name w:val="P 1"/>
    <w:basedOn w:val="Normalny"/>
    <w:uiPriority w:val="99"/>
    <w:qFormat/>
    <w:rsid w:val="00C4090B"/>
    <w:pPr>
      <w:numPr>
        <w:numId w:val="37"/>
      </w:numPr>
      <w:jc w:val="both"/>
    </w:pPr>
    <w:rPr>
      <w:rFonts w:ascii="Arial" w:eastAsia="Times New Roman" w:hAnsi="Arial" w:cs="Arial"/>
      <w:b/>
      <w:lang w:eastAsia="pl-PL"/>
    </w:rPr>
  </w:style>
  <w:style w:type="paragraph" w:customStyle="1" w:styleId="P11">
    <w:name w:val="P 1.1."/>
    <w:basedOn w:val="Normalny"/>
    <w:link w:val="P11Znak"/>
    <w:uiPriority w:val="99"/>
    <w:qFormat/>
    <w:rsid w:val="00C4090B"/>
    <w:pPr>
      <w:numPr>
        <w:ilvl w:val="1"/>
        <w:numId w:val="37"/>
      </w:numPr>
      <w:spacing w:before="120" w:after="0"/>
      <w:jc w:val="both"/>
    </w:pPr>
    <w:rPr>
      <w:rFonts w:ascii="Arial" w:eastAsia="Times New Roman" w:hAnsi="Arial"/>
      <w:lang w:eastAsia="ar-SA"/>
    </w:rPr>
  </w:style>
  <w:style w:type="paragraph" w:customStyle="1" w:styleId="P111">
    <w:name w:val="P 1.1.1."/>
    <w:basedOn w:val="P11"/>
    <w:uiPriority w:val="99"/>
    <w:qFormat/>
    <w:rsid w:val="00C4090B"/>
    <w:pPr>
      <w:numPr>
        <w:ilvl w:val="2"/>
      </w:numPr>
      <w:tabs>
        <w:tab w:val="clear" w:pos="360"/>
        <w:tab w:val="num" w:pos="720"/>
        <w:tab w:val="num" w:pos="850"/>
        <w:tab w:val="num" w:pos="2160"/>
      </w:tabs>
      <w:spacing w:after="240"/>
      <w:ind w:left="0" w:firstLine="0"/>
    </w:pPr>
  </w:style>
  <w:style w:type="character" w:customStyle="1" w:styleId="P11Znak">
    <w:name w:val="P 1.1. Znak"/>
    <w:link w:val="P11"/>
    <w:uiPriority w:val="99"/>
    <w:rsid w:val="00C4090B"/>
    <w:rPr>
      <w:rFonts w:ascii="Arial" w:eastAsia="Times New Roman" w:hAnsi="Arial" w:cs="Times New Roman"/>
      <w:lang w:eastAsia="ar-SA"/>
    </w:rPr>
  </w:style>
  <w:style w:type="paragraph" w:customStyle="1" w:styleId="P1111">
    <w:name w:val="P 1.1.1.1."/>
    <w:basedOn w:val="P111"/>
    <w:uiPriority w:val="99"/>
    <w:qFormat/>
    <w:rsid w:val="00C4090B"/>
    <w:pPr>
      <w:numPr>
        <w:ilvl w:val="3"/>
      </w:numPr>
      <w:tabs>
        <w:tab w:val="clear" w:pos="360"/>
        <w:tab w:val="num" w:pos="720"/>
        <w:tab w:val="num" w:pos="2880"/>
      </w:tabs>
      <w:ind w:left="720" w:hanging="360"/>
    </w:pPr>
  </w:style>
  <w:style w:type="table" w:customStyle="1" w:styleId="Tabela-Siatka112">
    <w:name w:val="Tabela - Siatka112"/>
    <w:basedOn w:val="Standardowy"/>
    <w:uiPriority w:val="59"/>
    <w:rsid w:val="00C4090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lph">
    <w:name w:val="ralph"/>
    <w:basedOn w:val="Standardowy"/>
    <w:uiPriority w:val="99"/>
    <w:qFormat/>
    <w:rsid w:val="00C4090B"/>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F2F2F2"/>
    </w:tcPr>
    <w:tblStylePr w:type="firstRow">
      <w:rPr>
        <w:b/>
        <w:color w:val="FFFFFF"/>
      </w:rPr>
      <w:tblPr/>
      <w:tcPr>
        <w:shd w:val="clear" w:color="auto" w:fill="4472C4"/>
      </w:tcPr>
    </w:tblStylePr>
    <w:tblStylePr w:type="band1Horz">
      <w:tblPr/>
      <w:tcPr>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val="clear" w:color="auto" w:fill="FFFFFF"/>
      </w:tcPr>
    </w:tblStylePr>
    <w:tblStylePr w:type="band2Horz">
      <w:tblPr/>
      <w:tcPr>
        <w:shd w:val="clear" w:color="auto" w:fill="F2F2F2"/>
      </w:tcPr>
    </w:tblStylePr>
  </w:style>
  <w:style w:type="paragraph" w:customStyle="1" w:styleId="Nagwek10">
    <w:name w:val="Nagłówek1"/>
    <w:basedOn w:val="Normalny"/>
    <w:next w:val="Tekstpodstawowy"/>
    <w:rsid w:val="00C4090B"/>
    <w:pPr>
      <w:suppressAutoHyphens/>
      <w:spacing w:before="280" w:after="280"/>
    </w:pPr>
    <w:rPr>
      <w:rFonts w:ascii="Times New Roman" w:hAnsi="Times New Roman"/>
      <w:sz w:val="24"/>
      <w:szCs w:val="24"/>
      <w:lang w:eastAsia="zh-CN"/>
    </w:rPr>
  </w:style>
  <w:style w:type="paragraph" w:customStyle="1" w:styleId="Style8">
    <w:name w:val="Style8"/>
    <w:basedOn w:val="Normalny"/>
    <w:rsid w:val="00C4090B"/>
    <w:pPr>
      <w:widowControl w:val="0"/>
      <w:autoSpaceDE w:val="0"/>
      <w:autoSpaceDN w:val="0"/>
      <w:adjustRightInd w:val="0"/>
      <w:spacing w:after="0" w:line="413" w:lineRule="exact"/>
      <w:ind w:hanging="355"/>
      <w:jc w:val="both"/>
    </w:pPr>
    <w:rPr>
      <w:rFonts w:ascii="Times New Roman" w:eastAsia="Times New Roman" w:hAnsi="Times New Roman"/>
      <w:sz w:val="24"/>
      <w:szCs w:val="24"/>
      <w:lang w:eastAsia="pl-PL"/>
    </w:rPr>
  </w:style>
  <w:style w:type="character" w:customStyle="1" w:styleId="Nierozpoznanawzmianka21">
    <w:name w:val="Nierozpoznana wzmianka21"/>
    <w:basedOn w:val="Domylnaczcionkaakapitu"/>
    <w:uiPriority w:val="99"/>
    <w:semiHidden/>
    <w:unhideWhenUsed/>
    <w:rsid w:val="00C4090B"/>
    <w:rPr>
      <w:color w:val="605E5C"/>
      <w:shd w:val="clear" w:color="auto" w:fill="E1DFDD"/>
    </w:rPr>
  </w:style>
  <w:style w:type="table" w:customStyle="1" w:styleId="Tabela-Siatka2">
    <w:name w:val="Tabela - Siatka2"/>
    <w:basedOn w:val="Standardowy"/>
    <w:next w:val="Tabela-Siatka"/>
    <w:uiPriority w:val="39"/>
    <w:rsid w:val="00C4090B"/>
    <w:pPr>
      <w:spacing w:after="0" w:line="240" w:lineRule="auto"/>
    </w:pPr>
    <w:rPr>
      <w:rFonts w:ascii="Times New Roman" w:eastAsia="Times New Roman" w:hAnsi="Times New Roman" w:cs="Times New Roman"/>
      <w:sz w:val="20"/>
      <w:szCs w:val="20"/>
      <w:lang w:val="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C4090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omylnaczcionkaakapitu"/>
    <w:rsid w:val="00D5535F"/>
  </w:style>
  <w:style w:type="paragraph" w:customStyle="1" w:styleId="paragraph">
    <w:name w:val="paragraph"/>
    <w:basedOn w:val="Normalny"/>
    <w:rsid w:val="00D5535F"/>
    <w:pPr>
      <w:spacing w:before="100" w:beforeAutospacing="1" w:after="100" w:afterAutospacing="1"/>
    </w:pPr>
    <w:rPr>
      <w:rFonts w:eastAsiaTheme="minorHAnsi" w:cs="Calibri"/>
      <w:lang w:eastAsia="pl-PL"/>
    </w:rPr>
  </w:style>
  <w:style w:type="paragraph" w:customStyle="1" w:styleId="Ustp0">
    <w:name w:val="Ustęp"/>
    <w:basedOn w:val="Normalny"/>
    <w:next w:val="Akapitzlist"/>
    <w:autoRedefine/>
    <w:qFormat/>
    <w:rsid w:val="00655E2C"/>
    <w:pPr>
      <w:tabs>
        <w:tab w:val="left" w:pos="993"/>
      </w:tabs>
      <w:ind w:left="397" w:hanging="397"/>
      <w:contextualSpacing/>
      <w:jc w:val="both"/>
    </w:pPr>
    <w:rPr>
      <w:rFonts w:asciiTheme="minorHAnsi" w:eastAsiaTheme="minorHAnsi" w:hAnsiTheme="minorHAnsi" w:cstheme="minorBidi"/>
      <w:spacing w:val="-4"/>
    </w:rPr>
  </w:style>
  <w:style w:type="paragraph" w:customStyle="1" w:styleId="Paragraf0">
    <w:name w:val="Paragraf"/>
    <w:basedOn w:val="Normalny"/>
    <w:rsid w:val="00655E2C"/>
    <w:pPr>
      <w:spacing w:after="160" w:line="256" w:lineRule="auto"/>
    </w:pPr>
    <w:rPr>
      <w:rFonts w:asciiTheme="minorHAnsi" w:eastAsiaTheme="minorHAnsi" w:hAnsiTheme="minorHAnsi" w:cstheme="minorBidi"/>
    </w:rPr>
  </w:style>
  <w:style w:type="paragraph" w:customStyle="1" w:styleId="Punkt">
    <w:name w:val="Punkt"/>
    <w:basedOn w:val="Normalny"/>
    <w:qFormat/>
    <w:rsid w:val="00655E2C"/>
    <w:pPr>
      <w:spacing w:after="160" w:line="256" w:lineRule="auto"/>
      <w:ind w:left="794"/>
      <w:contextualSpacing/>
    </w:pPr>
    <w:rPr>
      <w:rFonts w:asciiTheme="minorHAnsi" w:eastAsiaTheme="minorHAnsi" w:hAnsiTheme="minorHAnsi" w:cstheme="minorBidi"/>
    </w:rPr>
  </w:style>
  <w:style w:type="table" w:customStyle="1" w:styleId="Tabela-Siatka3">
    <w:name w:val="Tabela - Siatka3"/>
    <w:basedOn w:val="Standardowy"/>
    <w:next w:val="Tabela-Siatka"/>
    <w:uiPriority w:val="39"/>
    <w:rsid w:val="002A0136"/>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705E6F"/>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51217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yku">
    <w:name w:val="Artykuł"/>
    <w:basedOn w:val="Akapitzlist"/>
    <w:qFormat/>
    <w:rsid w:val="00783A86"/>
    <w:pPr>
      <w:numPr>
        <w:numId w:val="66"/>
      </w:numPr>
      <w:shd w:val="clear" w:color="auto" w:fill="D9D9D9" w:themeFill="background1" w:themeFillShade="D9"/>
      <w:spacing w:after="0" w:line="276" w:lineRule="auto"/>
      <w:jc w:val="both"/>
    </w:pPr>
    <w:rPr>
      <w:rFonts w:asciiTheme="minorHAnsi" w:eastAsia="Times New Roman" w:hAnsiTheme="minorHAnsi" w:cstheme="minorHAnsi"/>
      <w:b/>
      <w:sz w:val="24"/>
      <w:szCs w:val="24"/>
      <w:lang w:val="pl-PL" w:eastAsia="pl-PL"/>
    </w:rPr>
  </w:style>
  <w:style w:type="character" w:styleId="Nierozpoznanawzmianka">
    <w:name w:val="Unresolved Mention"/>
    <w:basedOn w:val="Domylnaczcionkaakapitu"/>
    <w:uiPriority w:val="99"/>
    <w:semiHidden/>
    <w:unhideWhenUsed/>
    <w:rsid w:val="006854E2"/>
    <w:rPr>
      <w:color w:val="605E5C"/>
      <w:shd w:val="clear" w:color="auto" w:fill="E1DFDD"/>
    </w:rPr>
  </w:style>
  <w:style w:type="paragraph" w:customStyle="1" w:styleId="artartustawynprozporzdzenia">
    <w:name w:val="artartustawynprozporzdzenia"/>
    <w:basedOn w:val="Normalny"/>
    <w:rsid w:val="00D73D94"/>
    <w:pPr>
      <w:spacing w:before="100" w:beforeAutospacing="1" w:after="100" w:afterAutospacing="1"/>
    </w:pPr>
    <w:rPr>
      <w:rFonts w:ascii="Times New Roman" w:eastAsia="Times New Roman" w:hAnsi="Times New Roman"/>
      <w:sz w:val="24"/>
      <w:szCs w:val="24"/>
      <w:lang w:eastAsia="pl-PL"/>
    </w:rPr>
  </w:style>
  <w:style w:type="character" w:customStyle="1" w:styleId="ppogrubienie">
    <w:name w:val="ppogrubienie"/>
    <w:basedOn w:val="Domylnaczcionkaakapitu"/>
    <w:rsid w:val="00D73D94"/>
  </w:style>
  <w:style w:type="character" w:customStyle="1" w:styleId="apple-converted-space">
    <w:name w:val="apple-converted-space"/>
    <w:basedOn w:val="Domylnaczcionkaakapitu"/>
    <w:rsid w:val="00D73D94"/>
  </w:style>
  <w:style w:type="paragraph" w:customStyle="1" w:styleId="pktpunkt">
    <w:name w:val="pktpunkt"/>
    <w:basedOn w:val="Normalny"/>
    <w:rsid w:val="00D73D94"/>
    <w:pPr>
      <w:spacing w:before="100" w:beforeAutospacing="1" w:after="100" w:afterAutospacing="1"/>
    </w:pPr>
    <w:rPr>
      <w:rFonts w:ascii="Times New Roman" w:eastAsia="Times New Roman" w:hAnsi="Times New Roman"/>
      <w:sz w:val="24"/>
      <w:szCs w:val="24"/>
      <w:lang w:eastAsia="pl-PL"/>
    </w:rPr>
  </w:style>
  <w:style w:type="paragraph" w:customStyle="1" w:styleId="ustustnpkodeksu">
    <w:name w:val="ustustnpkodeksu"/>
    <w:basedOn w:val="Normalny"/>
    <w:rsid w:val="00D73D94"/>
    <w:pPr>
      <w:spacing w:before="100" w:beforeAutospacing="1" w:after="100" w:afterAutospacing="1"/>
    </w:pPr>
    <w:rPr>
      <w:rFonts w:ascii="Times New Roman" w:eastAsia="Times New Roman" w:hAnsi="Times New Roman"/>
      <w:sz w:val="24"/>
      <w:szCs w:val="24"/>
      <w:lang w:eastAsia="pl-PL"/>
    </w:rPr>
  </w:style>
  <w:style w:type="numbering" w:customStyle="1" w:styleId="Biecalista1">
    <w:name w:val="Bieżąca lista1"/>
    <w:uiPriority w:val="99"/>
    <w:rsid w:val="00333974"/>
    <w:pPr>
      <w:numPr>
        <w:numId w:val="68"/>
      </w:numPr>
    </w:pPr>
  </w:style>
  <w:style w:type="numbering" w:customStyle="1" w:styleId="Biecalista2">
    <w:name w:val="Bieżąca lista2"/>
    <w:uiPriority w:val="99"/>
    <w:rsid w:val="005550B6"/>
    <w:pPr>
      <w:numPr>
        <w:numId w:val="69"/>
      </w:numPr>
    </w:pPr>
  </w:style>
  <w:style w:type="numbering" w:customStyle="1" w:styleId="Biecalista3">
    <w:name w:val="Bieżąca lista3"/>
    <w:uiPriority w:val="99"/>
    <w:rsid w:val="005550B6"/>
    <w:pPr>
      <w:numPr>
        <w:numId w:val="70"/>
      </w:numPr>
    </w:pPr>
  </w:style>
  <w:style w:type="paragraph" w:customStyle="1" w:styleId="Textbody">
    <w:name w:val="Text body"/>
    <w:basedOn w:val="Standard"/>
    <w:rsid w:val="00A8449E"/>
    <w:pPr>
      <w:widowControl/>
      <w:spacing w:after="120"/>
    </w:pPr>
    <w:rPr>
      <w:rFonts w:eastAsia="Calibri" w:cs="Times New Roman"/>
      <w:sz w:val="20"/>
      <w:szCs w:val="20"/>
      <w:lang w:val="de-DE" w:eastAsia="ja-JP" w:bidi="fa-IR"/>
    </w:rPr>
  </w:style>
  <w:style w:type="numbering" w:customStyle="1" w:styleId="WWNum10">
    <w:name w:val="WWNum10"/>
    <w:basedOn w:val="Bezlisty"/>
    <w:rsid w:val="00156C7A"/>
    <w:pPr>
      <w:numPr>
        <w:numId w:val="72"/>
      </w:numPr>
    </w:pPr>
  </w:style>
  <w:style w:type="numbering" w:customStyle="1" w:styleId="WWNum19">
    <w:name w:val="WWNum19"/>
    <w:basedOn w:val="Bezlisty"/>
    <w:rsid w:val="00156C7A"/>
    <w:pPr>
      <w:numPr>
        <w:numId w:val="73"/>
      </w:numPr>
    </w:pPr>
  </w:style>
  <w:style w:type="numbering" w:customStyle="1" w:styleId="WWNum35">
    <w:name w:val="WWNum35"/>
    <w:basedOn w:val="Bezlisty"/>
    <w:rsid w:val="00156C7A"/>
    <w:pPr>
      <w:numPr>
        <w:numId w:val="75"/>
      </w:numPr>
    </w:pPr>
  </w:style>
  <w:style w:type="numbering" w:customStyle="1" w:styleId="WWNum46">
    <w:name w:val="WWNum46"/>
    <w:basedOn w:val="Bezlisty"/>
    <w:rsid w:val="00730899"/>
    <w:pPr>
      <w:numPr>
        <w:numId w:val="7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30544">
      <w:bodyDiv w:val="1"/>
      <w:marLeft w:val="0"/>
      <w:marRight w:val="0"/>
      <w:marTop w:val="0"/>
      <w:marBottom w:val="0"/>
      <w:divBdr>
        <w:top w:val="none" w:sz="0" w:space="0" w:color="auto"/>
        <w:left w:val="none" w:sz="0" w:space="0" w:color="auto"/>
        <w:bottom w:val="none" w:sz="0" w:space="0" w:color="auto"/>
        <w:right w:val="none" w:sz="0" w:space="0" w:color="auto"/>
      </w:divBdr>
    </w:div>
    <w:div w:id="386301916">
      <w:bodyDiv w:val="1"/>
      <w:marLeft w:val="0"/>
      <w:marRight w:val="0"/>
      <w:marTop w:val="0"/>
      <w:marBottom w:val="0"/>
      <w:divBdr>
        <w:top w:val="none" w:sz="0" w:space="0" w:color="auto"/>
        <w:left w:val="none" w:sz="0" w:space="0" w:color="auto"/>
        <w:bottom w:val="none" w:sz="0" w:space="0" w:color="auto"/>
        <w:right w:val="none" w:sz="0" w:space="0" w:color="auto"/>
      </w:divBdr>
    </w:div>
    <w:div w:id="637075966">
      <w:bodyDiv w:val="1"/>
      <w:marLeft w:val="0"/>
      <w:marRight w:val="0"/>
      <w:marTop w:val="0"/>
      <w:marBottom w:val="0"/>
      <w:divBdr>
        <w:top w:val="none" w:sz="0" w:space="0" w:color="auto"/>
        <w:left w:val="none" w:sz="0" w:space="0" w:color="auto"/>
        <w:bottom w:val="none" w:sz="0" w:space="0" w:color="auto"/>
        <w:right w:val="none" w:sz="0" w:space="0" w:color="auto"/>
      </w:divBdr>
    </w:div>
    <w:div w:id="789932735">
      <w:bodyDiv w:val="1"/>
      <w:marLeft w:val="0"/>
      <w:marRight w:val="0"/>
      <w:marTop w:val="0"/>
      <w:marBottom w:val="0"/>
      <w:divBdr>
        <w:top w:val="none" w:sz="0" w:space="0" w:color="auto"/>
        <w:left w:val="none" w:sz="0" w:space="0" w:color="auto"/>
        <w:bottom w:val="none" w:sz="0" w:space="0" w:color="auto"/>
        <w:right w:val="none" w:sz="0" w:space="0" w:color="auto"/>
      </w:divBdr>
    </w:div>
    <w:div w:id="1034845488">
      <w:bodyDiv w:val="1"/>
      <w:marLeft w:val="0"/>
      <w:marRight w:val="0"/>
      <w:marTop w:val="0"/>
      <w:marBottom w:val="0"/>
      <w:divBdr>
        <w:top w:val="none" w:sz="0" w:space="0" w:color="auto"/>
        <w:left w:val="none" w:sz="0" w:space="0" w:color="auto"/>
        <w:bottom w:val="none" w:sz="0" w:space="0" w:color="auto"/>
        <w:right w:val="none" w:sz="0" w:space="0" w:color="auto"/>
      </w:divBdr>
    </w:div>
    <w:div w:id="1118331812">
      <w:bodyDiv w:val="1"/>
      <w:marLeft w:val="0"/>
      <w:marRight w:val="0"/>
      <w:marTop w:val="0"/>
      <w:marBottom w:val="0"/>
      <w:divBdr>
        <w:top w:val="none" w:sz="0" w:space="0" w:color="auto"/>
        <w:left w:val="none" w:sz="0" w:space="0" w:color="auto"/>
        <w:bottom w:val="none" w:sz="0" w:space="0" w:color="auto"/>
        <w:right w:val="none" w:sz="0" w:space="0" w:color="auto"/>
      </w:divBdr>
    </w:div>
    <w:div w:id="1212184657">
      <w:bodyDiv w:val="1"/>
      <w:marLeft w:val="0"/>
      <w:marRight w:val="0"/>
      <w:marTop w:val="0"/>
      <w:marBottom w:val="0"/>
      <w:divBdr>
        <w:top w:val="none" w:sz="0" w:space="0" w:color="auto"/>
        <w:left w:val="none" w:sz="0" w:space="0" w:color="auto"/>
        <w:bottom w:val="none" w:sz="0" w:space="0" w:color="auto"/>
        <w:right w:val="none" w:sz="0" w:space="0" w:color="auto"/>
      </w:divBdr>
    </w:div>
    <w:div w:id="1287159068">
      <w:bodyDiv w:val="1"/>
      <w:marLeft w:val="0"/>
      <w:marRight w:val="0"/>
      <w:marTop w:val="0"/>
      <w:marBottom w:val="0"/>
      <w:divBdr>
        <w:top w:val="none" w:sz="0" w:space="0" w:color="auto"/>
        <w:left w:val="none" w:sz="0" w:space="0" w:color="auto"/>
        <w:bottom w:val="none" w:sz="0" w:space="0" w:color="auto"/>
        <w:right w:val="none" w:sz="0" w:space="0" w:color="auto"/>
      </w:divBdr>
      <w:divsChild>
        <w:div w:id="263534791">
          <w:marLeft w:val="0"/>
          <w:marRight w:val="0"/>
          <w:marTop w:val="0"/>
          <w:marBottom w:val="0"/>
          <w:divBdr>
            <w:top w:val="none" w:sz="0" w:space="0" w:color="auto"/>
            <w:left w:val="none" w:sz="0" w:space="0" w:color="auto"/>
            <w:bottom w:val="none" w:sz="0" w:space="0" w:color="auto"/>
            <w:right w:val="none" w:sz="0" w:space="0" w:color="auto"/>
          </w:divBdr>
          <w:divsChild>
            <w:div w:id="1230120226">
              <w:marLeft w:val="0"/>
              <w:marRight w:val="0"/>
              <w:marTop w:val="0"/>
              <w:marBottom w:val="0"/>
              <w:divBdr>
                <w:top w:val="none" w:sz="0" w:space="0" w:color="auto"/>
                <w:left w:val="none" w:sz="0" w:space="0" w:color="auto"/>
                <w:bottom w:val="none" w:sz="0" w:space="0" w:color="auto"/>
                <w:right w:val="none" w:sz="0" w:space="0" w:color="auto"/>
              </w:divBdr>
              <w:divsChild>
                <w:div w:id="2074547153">
                  <w:marLeft w:val="0"/>
                  <w:marRight w:val="0"/>
                  <w:marTop w:val="0"/>
                  <w:marBottom w:val="0"/>
                  <w:divBdr>
                    <w:top w:val="none" w:sz="0" w:space="0" w:color="auto"/>
                    <w:left w:val="none" w:sz="0" w:space="0" w:color="auto"/>
                    <w:bottom w:val="none" w:sz="0" w:space="0" w:color="auto"/>
                    <w:right w:val="none" w:sz="0" w:space="0" w:color="auto"/>
                  </w:divBdr>
                  <w:divsChild>
                    <w:div w:id="17608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227215">
      <w:bodyDiv w:val="1"/>
      <w:marLeft w:val="0"/>
      <w:marRight w:val="0"/>
      <w:marTop w:val="0"/>
      <w:marBottom w:val="0"/>
      <w:divBdr>
        <w:top w:val="none" w:sz="0" w:space="0" w:color="auto"/>
        <w:left w:val="none" w:sz="0" w:space="0" w:color="auto"/>
        <w:bottom w:val="none" w:sz="0" w:space="0" w:color="auto"/>
        <w:right w:val="none" w:sz="0" w:space="0" w:color="auto"/>
      </w:divBdr>
    </w:div>
    <w:div w:id="1370033248">
      <w:bodyDiv w:val="1"/>
      <w:marLeft w:val="0"/>
      <w:marRight w:val="0"/>
      <w:marTop w:val="0"/>
      <w:marBottom w:val="0"/>
      <w:divBdr>
        <w:top w:val="none" w:sz="0" w:space="0" w:color="auto"/>
        <w:left w:val="none" w:sz="0" w:space="0" w:color="auto"/>
        <w:bottom w:val="none" w:sz="0" w:space="0" w:color="auto"/>
        <w:right w:val="none" w:sz="0" w:space="0" w:color="auto"/>
      </w:divBdr>
    </w:div>
    <w:div w:id="1506359262">
      <w:bodyDiv w:val="1"/>
      <w:marLeft w:val="0"/>
      <w:marRight w:val="0"/>
      <w:marTop w:val="0"/>
      <w:marBottom w:val="0"/>
      <w:divBdr>
        <w:top w:val="none" w:sz="0" w:space="0" w:color="auto"/>
        <w:left w:val="none" w:sz="0" w:space="0" w:color="auto"/>
        <w:bottom w:val="none" w:sz="0" w:space="0" w:color="auto"/>
        <w:right w:val="none" w:sz="0" w:space="0" w:color="auto"/>
      </w:divBdr>
    </w:div>
    <w:div w:id="1509055787">
      <w:bodyDiv w:val="1"/>
      <w:marLeft w:val="0"/>
      <w:marRight w:val="0"/>
      <w:marTop w:val="0"/>
      <w:marBottom w:val="0"/>
      <w:divBdr>
        <w:top w:val="none" w:sz="0" w:space="0" w:color="auto"/>
        <w:left w:val="none" w:sz="0" w:space="0" w:color="auto"/>
        <w:bottom w:val="none" w:sz="0" w:space="0" w:color="auto"/>
        <w:right w:val="none" w:sz="0" w:space="0" w:color="auto"/>
      </w:divBdr>
    </w:div>
    <w:div w:id="1545754979">
      <w:bodyDiv w:val="1"/>
      <w:marLeft w:val="0"/>
      <w:marRight w:val="0"/>
      <w:marTop w:val="0"/>
      <w:marBottom w:val="0"/>
      <w:divBdr>
        <w:top w:val="none" w:sz="0" w:space="0" w:color="auto"/>
        <w:left w:val="none" w:sz="0" w:space="0" w:color="auto"/>
        <w:bottom w:val="none" w:sz="0" w:space="0" w:color="auto"/>
        <w:right w:val="none" w:sz="0" w:space="0" w:color="auto"/>
      </w:divBdr>
      <w:divsChild>
        <w:div w:id="178273086">
          <w:marLeft w:val="0"/>
          <w:marRight w:val="0"/>
          <w:marTop w:val="0"/>
          <w:marBottom w:val="0"/>
          <w:divBdr>
            <w:top w:val="none" w:sz="0" w:space="0" w:color="auto"/>
            <w:left w:val="none" w:sz="0" w:space="0" w:color="auto"/>
            <w:bottom w:val="none" w:sz="0" w:space="0" w:color="auto"/>
            <w:right w:val="none" w:sz="0" w:space="0" w:color="auto"/>
          </w:divBdr>
          <w:divsChild>
            <w:div w:id="743457737">
              <w:marLeft w:val="0"/>
              <w:marRight w:val="0"/>
              <w:marTop w:val="0"/>
              <w:marBottom w:val="0"/>
              <w:divBdr>
                <w:top w:val="none" w:sz="0" w:space="0" w:color="auto"/>
                <w:left w:val="none" w:sz="0" w:space="0" w:color="auto"/>
                <w:bottom w:val="none" w:sz="0" w:space="0" w:color="auto"/>
                <w:right w:val="none" w:sz="0" w:space="0" w:color="auto"/>
              </w:divBdr>
              <w:divsChild>
                <w:div w:id="1750619643">
                  <w:marLeft w:val="0"/>
                  <w:marRight w:val="0"/>
                  <w:marTop w:val="0"/>
                  <w:marBottom w:val="0"/>
                  <w:divBdr>
                    <w:top w:val="none" w:sz="0" w:space="0" w:color="auto"/>
                    <w:left w:val="none" w:sz="0" w:space="0" w:color="auto"/>
                    <w:bottom w:val="none" w:sz="0" w:space="0" w:color="auto"/>
                    <w:right w:val="none" w:sz="0" w:space="0" w:color="auto"/>
                  </w:divBdr>
                  <w:divsChild>
                    <w:div w:id="154390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329373">
      <w:bodyDiv w:val="1"/>
      <w:marLeft w:val="0"/>
      <w:marRight w:val="0"/>
      <w:marTop w:val="0"/>
      <w:marBottom w:val="0"/>
      <w:divBdr>
        <w:top w:val="none" w:sz="0" w:space="0" w:color="auto"/>
        <w:left w:val="none" w:sz="0" w:space="0" w:color="auto"/>
        <w:bottom w:val="none" w:sz="0" w:space="0" w:color="auto"/>
        <w:right w:val="none" w:sz="0" w:space="0" w:color="auto"/>
      </w:divBdr>
      <w:divsChild>
        <w:div w:id="316685402">
          <w:marLeft w:val="0"/>
          <w:marRight w:val="0"/>
          <w:marTop w:val="0"/>
          <w:marBottom w:val="0"/>
          <w:divBdr>
            <w:top w:val="none" w:sz="0" w:space="0" w:color="auto"/>
            <w:left w:val="none" w:sz="0" w:space="0" w:color="auto"/>
            <w:bottom w:val="none" w:sz="0" w:space="0" w:color="auto"/>
            <w:right w:val="none" w:sz="0" w:space="0" w:color="auto"/>
          </w:divBdr>
          <w:divsChild>
            <w:div w:id="1574000847">
              <w:marLeft w:val="0"/>
              <w:marRight w:val="0"/>
              <w:marTop w:val="0"/>
              <w:marBottom w:val="0"/>
              <w:divBdr>
                <w:top w:val="none" w:sz="0" w:space="0" w:color="auto"/>
                <w:left w:val="none" w:sz="0" w:space="0" w:color="auto"/>
                <w:bottom w:val="none" w:sz="0" w:space="0" w:color="auto"/>
                <w:right w:val="none" w:sz="0" w:space="0" w:color="auto"/>
              </w:divBdr>
              <w:divsChild>
                <w:div w:id="224726289">
                  <w:marLeft w:val="0"/>
                  <w:marRight w:val="0"/>
                  <w:marTop w:val="0"/>
                  <w:marBottom w:val="0"/>
                  <w:divBdr>
                    <w:top w:val="none" w:sz="0" w:space="0" w:color="auto"/>
                    <w:left w:val="none" w:sz="0" w:space="0" w:color="auto"/>
                    <w:bottom w:val="none" w:sz="0" w:space="0" w:color="auto"/>
                    <w:right w:val="none" w:sz="0" w:space="0" w:color="auto"/>
                  </w:divBdr>
                  <w:divsChild>
                    <w:div w:id="3587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3819">
      <w:bodyDiv w:val="1"/>
      <w:marLeft w:val="0"/>
      <w:marRight w:val="0"/>
      <w:marTop w:val="0"/>
      <w:marBottom w:val="0"/>
      <w:divBdr>
        <w:top w:val="none" w:sz="0" w:space="0" w:color="auto"/>
        <w:left w:val="none" w:sz="0" w:space="0" w:color="auto"/>
        <w:bottom w:val="none" w:sz="0" w:space="0" w:color="auto"/>
        <w:right w:val="none" w:sz="0" w:space="0" w:color="auto"/>
      </w:divBdr>
    </w:div>
    <w:div w:id="1966428856">
      <w:bodyDiv w:val="1"/>
      <w:marLeft w:val="0"/>
      <w:marRight w:val="0"/>
      <w:marTop w:val="0"/>
      <w:marBottom w:val="0"/>
      <w:divBdr>
        <w:top w:val="none" w:sz="0" w:space="0" w:color="auto"/>
        <w:left w:val="none" w:sz="0" w:space="0" w:color="auto"/>
        <w:bottom w:val="none" w:sz="0" w:space="0" w:color="auto"/>
        <w:right w:val="none" w:sz="0" w:space="0" w:color="auto"/>
      </w:divBdr>
    </w:div>
    <w:div w:id="2064712716">
      <w:bodyDiv w:val="1"/>
      <w:marLeft w:val="0"/>
      <w:marRight w:val="0"/>
      <w:marTop w:val="0"/>
      <w:marBottom w:val="0"/>
      <w:divBdr>
        <w:top w:val="none" w:sz="0" w:space="0" w:color="auto"/>
        <w:left w:val="none" w:sz="0" w:space="0" w:color="auto"/>
        <w:bottom w:val="none" w:sz="0" w:space="0" w:color="auto"/>
        <w:right w:val="none" w:sz="0" w:space="0" w:color="auto"/>
      </w:divBdr>
      <w:divsChild>
        <w:div w:id="1569026893">
          <w:marLeft w:val="0"/>
          <w:marRight w:val="0"/>
          <w:marTop w:val="0"/>
          <w:marBottom w:val="0"/>
          <w:divBdr>
            <w:top w:val="none" w:sz="0" w:space="0" w:color="auto"/>
            <w:left w:val="none" w:sz="0" w:space="0" w:color="auto"/>
            <w:bottom w:val="none" w:sz="0" w:space="0" w:color="auto"/>
            <w:right w:val="none" w:sz="0" w:space="0" w:color="auto"/>
          </w:divBdr>
          <w:divsChild>
            <w:div w:id="1854685324">
              <w:marLeft w:val="0"/>
              <w:marRight w:val="0"/>
              <w:marTop w:val="0"/>
              <w:marBottom w:val="0"/>
              <w:divBdr>
                <w:top w:val="none" w:sz="0" w:space="0" w:color="auto"/>
                <w:left w:val="none" w:sz="0" w:space="0" w:color="auto"/>
                <w:bottom w:val="none" w:sz="0" w:space="0" w:color="auto"/>
                <w:right w:val="none" w:sz="0" w:space="0" w:color="auto"/>
              </w:divBdr>
              <w:divsChild>
                <w:div w:id="282008177">
                  <w:marLeft w:val="0"/>
                  <w:marRight w:val="0"/>
                  <w:marTop w:val="0"/>
                  <w:marBottom w:val="0"/>
                  <w:divBdr>
                    <w:top w:val="none" w:sz="0" w:space="0" w:color="auto"/>
                    <w:left w:val="none" w:sz="0" w:space="0" w:color="auto"/>
                    <w:bottom w:val="none" w:sz="0" w:space="0" w:color="auto"/>
                    <w:right w:val="none" w:sz="0" w:space="0" w:color="auto"/>
                  </w:divBdr>
                  <w:divsChild>
                    <w:div w:id="185939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mailto:iod@paih.gov.p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platformazakupowa.pl/pn/kim" TargetMode="External"/><Relationship Id="rId17" Type="http://schemas.openxmlformats.org/officeDocument/2006/relationships/hyperlink" Target="https://platformazakupowa.pl/pn/kim" TargetMode="External"/><Relationship Id="rId25" Type="http://schemas.openxmlformats.org/officeDocument/2006/relationships/hyperlink" Target="mailto:iod@paih.gov.p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pn/kim" TargetMode="External"/><Relationship Id="rId20" Type="http://schemas.openxmlformats.org/officeDocument/2006/relationships/hyperlink" Target="mailto:iod@kim.gov.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tformazakupowa.pl/pn/kim" TargetMode="External"/><Relationship Id="rId24" Type="http://schemas.openxmlformats.org/officeDocument/2006/relationships/hyperlink" Target="mailto:iod@kim.gov.pl"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docs.google.com/document/d/1SeGipoISZzhgZ-dXiyupE6M11fAFcqE-iUTMFwSL5UQ/edit" TargetMode="External"/><Relationship Id="rId23" Type="http://schemas.openxmlformats.org/officeDocument/2006/relationships/hyperlink" Target="mailto:iod@kim.gov.pl" TargetMode="External"/><Relationship Id="rId28" Type="http://schemas.openxmlformats.org/officeDocument/2006/relationships/hyperlink" Target="mailto:help@kim.gov.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latformazakupowa.pl/strona/1-regulamin" TargetMode="External"/><Relationship Id="rId22" Type="http://schemas.openxmlformats.org/officeDocument/2006/relationships/hyperlink" Target="mailto:iod@kim.gov.pl" TargetMode="External"/><Relationship Id="rId27" Type="http://schemas.openxmlformats.org/officeDocument/2006/relationships/hyperlink" Target="tel:+48%2022%20118%2098%2044" TargetMode="External"/><Relationship Id="rId30" Type="http://schemas.openxmlformats.org/officeDocument/2006/relationships/header" Target="header1.xml"/><Relationship Id="rId8"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0x00B9550FF612ACBD4685CAE0578CFCB3C7</ContentTypeId>
    <TemplateUrl xmlns="http://schemas.microsoft.com/sharepoint/v3" xsi:nil="true"/>
    <Odbiorcy2 xmlns="F60F55B9-AC12-46BD-85CA-E0578CFCB3C7" xsi:nil="true"/>
    <Osoba xmlns="F60F55B9-AC12-46BD-85CA-E0578CFCB3C7">CENTRUM\r.lozynski</Osoba>
    <NazwaPliku xmlns="F60F55B9-AC12-46BD-85CA-E0578CFCB3C7">SWZ z zalacznikami nr 3-9_do podpisu_.docx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Props1.xml><?xml version="1.0" encoding="utf-8"?>
<ds:datastoreItem xmlns:ds="http://schemas.openxmlformats.org/officeDocument/2006/customXml" ds:itemID="{5D049C09-4677-4EF2-AA53-7064F1A35EC2}">
  <ds:schemaRefs>
    <ds:schemaRef ds:uri="http://schemas.openxmlformats.org/officeDocument/2006/bibliography"/>
  </ds:schemaRefs>
</ds:datastoreItem>
</file>

<file path=customXml/itemProps2.xml><?xml version="1.0" encoding="utf-8"?>
<ds:datastoreItem xmlns:ds="http://schemas.openxmlformats.org/officeDocument/2006/customXml" ds:itemID="{D5D50BCC-6F1F-4A58-A4A7-9C4B9F40ED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331623-E730-49C3-82A5-3BF7CCCFEC0F}">
  <ds:schemaRefs>
    <ds:schemaRef ds:uri="http://schemas.microsoft.com/office/2006/metadata/properties"/>
    <ds:schemaRef ds:uri="http://schemas.microsoft.com/office/infopath/2007/PartnerControls"/>
    <ds:schemaRef ds:uri="http://schemas.microsoft.com/sharepoint/v3"/>
    <ds:schemaRef ds:uri="F60F55B9-AC12-46BD-85CA-E0578CFCB3C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25596</Words>
  <Characters>153579</Characters>
  <Application>Microsoft Office Word</Application>
  <DocSecurity>0</DocSecurity>
  <Lines>1279</Lines>
  <Paragraphs>357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178818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2023-04-13T09:25:00Z</dcterms:created>
  <dcterms:modified xsi:type="dcterms:W3CDTF">2023-04-28T07:05:00Z</dcterms:modified>
</cp:coreProperties>
</file>