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13D0" w14:textId="77777777" w:rsidR="00616C3C" w:rsidRPr="007B3083" w:rsidRDefault="00616C3C" w:rsidP="00534CA8">
      <w:pPr>
        <w:spacing w:line="276" w:lineRule="auto"/>
        <w:jc w:val="center"/>
        <w:rPr>
          <w:b/>
          <w:sz w:val="52"/>
          <w:szCs w:val="52"/>
        </w:rPr>
      </w:pPr>
      <w:r w:rsidRPr="007B3083">
        <w:rPr>
          <w:b/>
          <w:sz w:val="52"/>
          <w:szCs w:val="52"/>
        </w:rPr>
        <w:t>Gmina Lądek-Zdrój</w:t>
      </w:r>
    </w:p>
    <w:p w14:paraId="0A8FFBFD" w14:textId="77777777" w:rsidR="00342133" w:rsidRPr="007B3083" w:rsidRDefault="00342133" w:rsidP="00534CA8">
      <w:pPr>
        <w:spacing w:line="276" w:lineRule="auto"/>
        <w:jc w:val="center"/>
        <w:rPr>
          <w:b/>
          <w:sz w:val="22"/>
          <w:szCs w:val="22"/>
        </w:rPr>
      </w:pPr>
    </w:p>
    <w:p w14:paraId="50C2E230" w14:textId="77777777"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7B3083" w:rsidRDefault="00616C3C" w:rsidP="00534CA8">
      <w:pPr>
        <w:spacing w:line="276" w:lineRule="auto"/>
        <w:jc w:val="center"/>
        <w:rPr>
          <w:sz w:val="22"/>
          <w:szCs w:val="22"/>
        </w:rPr>
      </w:pPr>
    </w:p>
    <w:p w14:paraId="56937BC9" w14:textId="37568420" w:rsidR="00616C3C" w:rsidRPr="006F7819" w:rsidRDefault="00616C3C" w:rsidP="00534CA8">
      <w:pPr>
        <w:spacing w:line="276" w:lineRule="auto"/>
        <w:jc w:val="center"/>
        <w:rPr>
          <w:i/>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p>
    <w:p w14:paraId="7300BC89" w14:textId="77777777"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14:paraId="0A53EE96" w14:textId="39C67C07" w:rsidR="00616C3C" w:rsidRPr="007B3083" w:rsidRDefault="00A244F6" w:rsidP="00616C3C">
      <w:pPr>
        <w:pStyle w:val="Tytu0"/>
        <w:tabs>
          <w:tab w:val="left" w:pos="5529"/>
        </w:tabs>
        <w:spacing w:line="276" w:lineRule="auto"/>
        <w:rPr>
          <w:sz w:val="24"/>
          <w:szCs w:val="24"/>
          <w:shd w:val="clear" w:color="auto" w:fill="00FF00"/>
        </w:rPr>
      </w:pPr>
      <w:r w:rsidRPr="00A43498">
        <w:rPr>
          <w:sz w:val="36"/>
          <w:szCs w:val="36"/>
        </w:rPr>
        <w:t>Dostawa sprzętu komputerowego w ramach realizacji projektu „Cyfrowa Gmina”</w:t>
      </w:r>
    </w:p>
    <w:p w14:paraId="50F49AAD" w14:textId="7361AC40"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w:t>
      </w:r>
      <w:r w:rsidR="005C6A3F">
        <w:t>21</w:t>
      </w:r>
      <w:r w:rsidRPr="007B3083">
        <w:t xml:space="preserve">r. poz. </w:t>
      </w:r>
      <w:r w:rsidR="005C6A3F">
        <w:t>1129</w:t>
      </w:r>
      <w:r w:rsidRPr="007B3083">
        <w:t xml:space="preserve"> ze zm.) - dalej zwanej „Pzp”</w:t>
      </w:r>
    </w:p>
    <w:p w14:paraId="52DEC2CD" w14:textId="77777777" w:rsidR="00616C3C" w:rsidRPr="007B3083" w:rsidRDefault="00616C3C" w:rsidP="00616C3C">
      <w:pPr>
        <w:spacing w:line="276" w:lineRule="auto"/>
        <w:jc w:val="center"/>
        <w:rPr>
          <w:u w:val="single"/>
        </w:rPr>
      </w:pPr>
    </w:p>
    <w:p w14:paraId="46E41826" w14:textId="5AC37311" w:rsidR="00616C3C" w:rsidRPr="00C150D5" w:rsidRDefault="00616C3C" w:rsidP="00616C3C">
      <w:pPr>
        <w:pStyle w:val="08Sygnaturapisma"/>
        <w:spacing w:line="276" w:lineRule="auto"/>
        <w:jc w:val="center"/>
      </w:pPr>
      <w:r w:rsidRPr="007B3083">
        <w:t xml:space="preserve">Znak </w:t>
      </w:r>
      <w:r w:rsidRPr="0094493A">
        <w:t>postępowania:WR.271.</w:t>
      </w:r>
      <w:r w:rsidR="00A43498" w:rsidRPr="0094493A">
        <w:t>4</w:t>
      </w:r>
      <w:r w:rsidRPr="0094493A">
        <w:t>.202</w:t>
      </w:r>
      <w:r w:rsidR="00C1357D" w:rsidRPr="0094493A">
        <w:t>2</w:t>
      </w:r>
      <w:r w:rsidRPr="0094493A">
        <w:t>.206</w:t>
      </w:r>
    </w:p>
    <w:p w14:paraId="377F564D" w14:textId="77777777" w:rsidR="001B5533" w:rsidRPr="00C150D5" w:rsidRDefault="001B5533" w:rsidP="00616C3C"/>
    <w:p w14:paraId="2B1EA26A" w14:textId="77777777" w:rsidR="001B5533" w:rsidRDefault="001B5533" w:rsidP="00616C3C"/>
    <w:p w14:paraId="2F39DB5A" w14:textId="77777777" w:rsidR="00BC7714" w:rsidRPr="00C150D5" w:rsidRDefault="00BC7714" w:rsidP="00616C3C"/>
    <w:p w14:paraId="51497933" w14:textId="77777777" w:rsidR="001B5533" w:rsidRPr="00C150D5" w:rsidRDefault="001B5533" w:rsidP="00616C3C"/>
    <w:p w14:paraId="0ABB7851" w14:textId="33E72D2B" w:rsidR="00616C3C" w:rsidRDefault="00616C3C" w:rsidP="00534CA8">
      <w:pPr>
        <w:jc w:val="center"/>
      </w:pPr>
      <w:r w:rsidRPr="0094493A">
        <w:t xml:space="preserve">Lądek-Zdrój, dnia </w:t>
      </w:r>
      <w:r w:rsidR="0094493A" w:rsidRPr="0094493A">
        <w:t>11</w:t>
      </w:r>
      <w:r w:rsidR="00A244F6" w:rsidRPr="0094493A">
        <w:t>.02</w:t>
      </w:r>
      <w:r w:rsidR="00C1357D" w:rsidRPr="0094493A">
        <w:t>.2022</w:t>
      </w:r>
      <w:r w:rsidRPr="0094493A">
        <w:t>r.</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14:paraId="36EDD249" w14:textId="77777777" w:rsidR="0094493A"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95466912" w:history="1">
            <w:r w:rsidR="0094493A" w:rsidRPr="000821FF">
              <w:rPr>
                <w:rStyle w:val="Hipercze"/>
                <w:noProof/>
              </w:rPr>
              <w:t>I.</w:t>
            </w:r>
            <w:r w:rsidR="0094493A">
              <w:rPr>
                <w:rFonts w:asciiTheme="minorHAnsi" w:eastAsiaTheme="minorEastAsia" w:hAnsiTheme="minorHAnsi" w:cstheme="minorBidi"/>
                <w:i w:val="0"/>
                <w:noProof/>
                <w:szCs w:val="22"/>
                <w:lang w:eastAsia="pl-PL"/>
              </w:rPr>
              <w:tab/>
            </w:r>
            <w:r w:rsidR="0094493A" w:rsidRPr="000821FF">
              <w:rPr>
                <w:rStyle w:val="Hipercze"/>
                <w:noProof/>
              </w:rPr>
              <w:t>NAZWA ORAZ ADRES ZAMAWIAJĄCEGO</w:t>
            </w:r>
            <w:r w:rsidR="0094493A">
              <w:rPr>
                <w:noProof/>
                <w:webHidden/>
              </w:rPr>
              <w:tab/>
            </w:r>
            <w:r w:rsidR="0094493A">
              <w:rPr>
                <w:noProof/>
                <w:webHidden/>
              </w:rPr>
              <w:fldChar w:fldCharType="begin"/>
            </w:r>
            <w:r w:rsidR="0094493A">
              <w:rPr>
                <w:noProof/>
                <w:webHidden/>
              </w:rPr>
              <w:instrText xml:space="preserve"> PAGEREF _Toc95466912 \h </w:instrText>
            </w:r>
            <w:r w:rsidR="0094493A">
              <w:rPr>
                <w:noProof/>
                <w:webHidden/>
              </w:rPr>
            </w:r>
            <w:r w:rsidR="0094493A">
              <w:rPr>
                <w:noProof/>
                <w:webHidden/>
              </w:rPr>
              <w:fldChar w:fldCharType="separate"/>
            </w:r>
            <w:r w:rsidR="003760C1">
              <w:rPr>
                <w:noProof/>
                <w:webHidden/>
              </w:rPr>
              <w:t>4</w:t>
            </w:r>
            <w:r w:rsidR="0094493A">
              <w:rPr>
                <w:noProof/>
                <w:webHidden/>
              </w:rPr>
              <w:fldChar w:fldCharType="end"/>
            </w:r>
          </w:hyperlink>
        </w:p>
        <w:p w14:paraId="5CA91388" w14:textId="77777777" w:rsidR="0094493A" w:rsidRDefault="0094493A">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5466913" w:history="1">
            <w:r w:rsidRPr="000821FF">
              <w:rPr>
                <w:rStyle w:val="Hipercze"/>
                <w:noProof/>
              </w:rPr>
              <w:t>II.</w:t>
            </w:r>
            <w:r>
              <w:rPr>
                <w:rFonts w:asciiTheme="minorHAnsi" w:eastAsiaTheme="minorEastAsia" w:hAnsiTheme="minorHAnsi" w:cstheme="minorBidi"/>
                <w:i w:val="0"/>
                <w:noProof/>
                <w:szCs w:val="22"/>
                <w:lang w:eastAsia="pl-PL"/>
              </w:rPr>
              <w:tab/>
            </w:r>
            <w:r w:rsidRPr="000821FF">
              <w:rPr>
                <w:rStyle w:val="Hipercze"/>
                <w:noProof/>
              </w:rPr>
              <w:t>TRYB UDZIELENIE ZAMÓWIENIA ORAZ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_Toc95466913 \h </w:instrText>
            </w:r>
            <w:r>
              <w:rPr>
                <w:noProof/>
                <w:webHidden/>
              </w:rPr>
            </w:r>
            <w:r>
              <w:rPr>
                <w:noProof/>
                <w:webHidden/>
              </w:rPr>
              <w:fldChar w:fldCharType="separate"/>
            </w:r>
            <w:r w:rsidR="003760C1">
              <w:rPr>
                <w:noProof/>
                <w:webHidden/>
              </w:rPr>
              <w:t>4</w:t>
            </w:r>
            <w:r>
              <w:rPr>
                <w:noProof/>
                <w:webHidden/>
              </w:rPr>
              <w:fldChar w:fldCharType="end"/>
            </w:r>
          </w:hyperlink>
        </w:p>
        <w:p w14:paraId="5D5F4084"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14" w:history="1">
            <w:r w:rsidRPr="000821FF">
              <w:rPr>
                <w:rStyle w:val="Hipercze"/>
                <w:noProof/>
              </w:rPr>
              <w:t>III.</w:t>
            </w:r>
            <w:r>
              <w:rPr>
                <w:rFonts w:asciiTheme="minorHAnsi" w:eastAsiaTheme="minorEastAsia" w:hAnsiTheme="minorHAnsi" w:cstheme="minorBidi"/>
                <w:i w:val="0"/>
                <w:noProof/>
                <w:szCs w:val="22"/>
                <w:lang w:eastAsia="pl-PL"/>
              </w:rPr>
              <w:tab/>
            </w:r>
            <w:r w:rsidRPr="000821FF">
              <w:rPr>
                <w:rStyle w:val="Hipercze"/>
                <w:noProof/>
              </w:rPr>
              <w:t>OPIS PRZEDMIOTU ZAMÓWIENIA</w:t>
            </w:r>
            <w:r>
              <w:rPr>
                <w:noProof/>
                <w:webHidden/>
              </w:rPr>
              <w:tab/>
            </w:r>
            <w:r>
              <w:rPr>
                <w:noProof/>
                <w:webHidden/>
              </w:rPr>
              <w:fldChar w:fldCharType="begin"/>
            </w:r>
            <w:r>
              <w:rPr>
                <w:noProof/>
                <w:webHidden/>
              </w:rPr>
              <w:instrText xml:space="preserve"> PAGEREF _Toc95466914 \h </w:instrText>
            </w:r>
            <w:r>
              <w:rPr>
                <w:noProof/>
                <w:webHidden/>
              </w:rPr>
            </w:r>
            <w:r>
              <w:rPr>
                <w:noProof/>
                <w:webHidden/>
              </w:rPr>
              <w:fldChar w:fldCharType="separate"/>
            </w:r>
            <w:r w:rsidR="003760C1">
              <w:rPr>
                <w:noProof/>
                <w:webHidden/>
              </w:rPr>
              <w:t>5</w:t>
            </w:r>
            <w:r>
              <w:rPr>
                <w:noProof/>
                <w:webHidden/>
              </w:rPr>
              <w:fldChar w:fldCharType="end"/>
            </w:r>
          </w:hyperlink>
        </w:p>
        <w:p w14:paraId="2A3AE850"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15" w:history="1">
            <w:r w:rsidRPr="000821FF">
              <w:rPr>
                <w:rStyle w:val="Hipercze"/>
                <w:noProof/>
              </w:rPr>
              <w:t>IV.</w:t>
            </w:r>
            <w:r>
              <w:rPr>
                <w:rFonts w:asciiTheme="minorHAnsi" w:eastAsiaTheme="minorEastAsia" w:hAnsiTheme="minorHAnsi" w:cstheme="minorBidi"/>
                <w:i w:val="0"/>
                <w:noProof/>
                <w:szCs w:val="22"/>
                <w:lang w:eastAsia="pl-PL"/>
              </w:rPr>
              <w:tab/>
            </w:r>
            <w:r w:rsidRPr="000821FF">
              <w:rPr>
                <w:rStyle w:val="Hipercze"/>
                <w:noProof/>
              </w:rPr>
              <w:t>PODZIAŁ ZAMÓWIENIA NA CZĘŚCI ORAZ WIZJA LOKALNA</w:t>
            </w:r>
            <w:r>
              <w:rPr>
                <w:noProof/>
                <w:webHidden/>
              </w:rPr>
              <w:tab/>
            </w:r>
            <w:r>
              <w:rPr>
                <w:noProof/>
                <w:webHidden/>
              </w:rPr>
              <w:fldChar w:fldCharType="begin"/>
            </w:r>
            <w:r>
              <w:rPr>
                <w:noProof/>
                <w:webHidden/>
              </w:rPr>
              <w:instrText xml:space="preserve"> PAGEREF _Toc95466915 \h </w:instrText>
            </w:r>
            <w:r>
              <w:rPr>
                <w:noProof/>
                <w:webHidden/>
              </w:rPr>
            </w:r>
            <w:r>
              <w:rPr>
                <w:noProof/>
                <w:webHidden/>
              </w:rPr>
              <w:fldChar w:fldCharType="separate"/>
            </w:r>
            <w:r w:rsidR="003760C1">
              <w:rPr>
                <w:noProof/>
                <w:webHidden/>
              </w:rPr>
              <w:t>5</w:t>
            </w:r>
            <w:r>
              <w:rPr>
                <w:noProof/>
                <w:webHidden/>
              </w:rPr>
              <w:fldChar w:fldCharType="end"/>
            </w:r>
          </w:hyperlink>
        </w:p>
        <w:p w14:paraId="30EF0F2B" w14:textId="77777777" w:rsidR="0094493A" w:rsidRDefault="0094493A">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5466916" w:history="1">
            <w:r w:rsidRPr="000821FF">
              <w:rPr>
                <w:rStyle w:val="Hipercze"/>
                <w:noProof/>
              </w:rPr>
              <w:t>V.</w:t>
            </w:r>
            <w:r>
              <w:rPr>
                <w:rFonts w:asciiTheme="minorHAnsi" w:eastAsiaTheme="minorEastAsia" w:hAnsiTheme="minorHAnsi" w:cstheme="minorBidi"/>
                <w:i w:val="0"/>
                <w:noProof/>
                <w:szCs w:val="22"/>
                <w:lang w:eastAsia="pl-PL"/>
              </w:rPr>
              <w:tab/>
            </w:r>
            <w:r w:rsidRPr="000821FF">
              <w:rPr>
                <w:rStyle w:val="Hipercze"/>
                <w:noProof/>
              </w:rPr>
              <w:t>POZOSTAŁE INFORMACJE</w:t>
            </w:r>
            <w:r>
              <w:rPr>
                <w:noProof/>
                <w:webHidden/>
              </w:rPr>
              <w:tab/>
            </w:r>
            <w:r>
              <w:rPr>
                <w:noProof/>
                <w:webHidden/>
              </w:rPr>
              <w:fldChar w:fldCharType="begin"/>
            </w:r>
            <w:r>
              <w:rPr>
                <w:noProof/>
                <w:webHidden/>
              </w:rPr>
              <w:instrText xml:space="preserve"> PAGEREF _Toc95466916 \h </w:instrText>
            </w:r>
            <w:r>
              <w:rPr>
                <w:noProof/>
                <w:webHidden/>
              </w:rPr>
            </w:r>
            <w:r>
              <w:rPr>
                <w:noProof/>
                <w:webHidden/>
              </w:rPr>
              <w:fldChar w:fldCharType="separate"/>
            </w:r>
            <w:r w:rsidR="003760C1">
              <w:rPr>
                <w:noProof/>
                <w:webHidden/>
              </w:rPr>
              <w:t>5</w:t>
            </w:r>
            <w:r>
              <w:rPr>
                <w:noProof/>
                <w:webHidden/>
              </w:rPr>
              <w:fldChar w:fldCharType="end"/>
            </w:r>
          </w:hyperlink>
        </w:p>
        <w:p w14:paraId="5E25B0BF"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17" w:history="1">
            <w:r w:rsidRPr="000821FF">
              <w:rPr>
                <w:rStyle w:val="Hipercze"/>
                <w:noProof/>
              </w:rPr>
              <w:t>VI.</w:t>
            </w:r>
            <w:r>
              <w:rPr>
                <w:rFonts w:asciiTheme="minorHAnsi" w:eastAsiaTheme="minorEastAsia" w:hAnsiTheme="minorHAnsi" w:cstheme="minorBidi"/>
                <w:i w:val="0"/>
                <w:noProof/>
                <w:szCs w:val="22"/>
                <w:lang w:eastAsia="pl-PL"/>
              </w:rPr>
              <w:tab/>
            </w:r>
            <w:r w:rsidRPr="000821FF">
              <w:rPr>
                <w:rStyle w:val="Hipercze"/>
                <w:noProof/>
              </w:rPr>
              <w:t>TERMIN WYKONANIA ZAMÓWIENIA</w:t>
            </w:r>
            <w:r>
              <w:rPr>
                <w:noProof/>
                <w:webHidden/>
              </w:rPr>
              <w:tab/>
            </w:r>
            <w:r>
              <w:rPr>
                <w:noProof/>
                <w:webHidden/>
              </w:rPr>
              <w:fldChar w:fldCharType="begin"/>
            </w:r>
            <w:r>
              <w:rPr>
                <w:noProof/>
                <w:webHidden/>
              </w:rPr>
              <w:instrText xml:space="preserve"> PAGEREF _Toc95466917 \h </w:instrText>
            </w:r>
            <w:r>
              <w:rPr>
                <w:noProof/>
                <w:webHidden/>
              </w:rPr>
            </w:r>
            <w:r>
              <w:rPr>
                <w:noProof/>
                <w:webHidden/>
              </w:rPr>
              <w:fldChar w:fldCharType="separate"/>
            </w:r>
            <w:r w:rsidR="003760C1">
              <w:rPr>
                <w:noProof/>
                <w:webHidden/>
              </w:rPr>
              <w:t>6</w:t>
            </w:r>
            <w:r>
              <w:rPr>
                <w:noProof/>
                <w:webHidden/>
              </w:rPr>
              <w:fldChar w:fldCharType="end"/>
            </w:r>
          </w:hyperlink>
        </w:p>
        <w:p w14:paraId="66FA7E34"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18" w:history="1">
            <w:r w:rsidRPr="000821FF">
              <w:rPr>
                <w:rStyle w:val="Hipercze"/>
                <w:noProof/>
              </w:rPr>
              <w:t>VII.</w:t>
            </w:r>
            <w:r>
              <w:rPr>
                <w:rFonts w:asciiTheme="minorHAnsi" w:eastAsiaTheme="minorEastAsia" w:hAnsiTheme="minorHAnsi" w:cstheme="minorBidi"/>
                <w:i w:val="0"/>
                <w:noProof/>
                <w:szCs w:val="22"/>
                <w:lang w:eastAsia="pl-PL"/>
              </w:rPr>
              <w:tab/>
            </w:r>
            <w:r w:rsidRPr="000821FF">
              <w:rPr>
                <w:rStyle w:val="Hipercze"/>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_Toc95466918 \h </w:instrText>
            </w:r>
            <w:r>
              <w:rPr>
                <w:noProof/>
                <w:webHidden/>
              </w:rPr>
            </w:r>
            <w:r>
              <w:rPr>
                <w:noProof/>
                <w:webHidden/>
              </w:rPr>
              <w:fldChar w:fldCharType="separate"/>
            </w:r>
            <w:r w:rsidR="003760C1">
              <w:rPr>
                <w:noProof/>
                <w:webHidden/>
              </w:rPr>
              <w:t>6</w:t>
            </w:r>
            <w:r>
              <w:rPr>
                <w:noProof/>
                <w:webHidden/>
              </w:rPr>
              <w:fldChar w:fldCharType="end"/>
            </w:r>
          </w:hyperlink>
        </w:p>
        <w:p w14:paraId="32C88388"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19" w:history="1">
            <w:r w:rsidRPr="000821FF">
              <w:rPr>
                <w:rStyle w:val="Hipercze"/>
                <w:noProof/>
              </w:rPr>
              <w:t>VIII.</w:t>
            </w:r>
            <w:r>
              <w:rPr>
                <w:rFonts w:asciiTheme="minorHAnsi" w:eastAsiaTheme="minorEastAsia" w:hAnsiTheme="minorHAnsi" w:cstheme="minorBidi"/>
                <w:i w:val="0"/>
                <w:noProof/>
                <w:szCs w:val="22"/>
                <w:lang w:eastAsia="pl-PL"/>
              </w:rPr>
              <w:tab/>
            </w:r>
            <w:r w:rsidRPr="000821FF">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_Toc95466919 \h </w:instrText>
            </w:r>
            <w:r>
              <w:rPr>
                <w:noProof/>
                <w:webHidden/>
              </w:rPr>
            </w:r>
            <w:r>
              <w:rPr>
                <w:noProof/>
                <w:webHidden/>
              </w:rPr>
              <w:fldChar w:fldCharType="separate"/>
            </w:r>
            <w:r w:rsidR="003760C1">
              <w:rPr>
                <w:noProof/>
                <w:webHidden/>
              </w:rPr>
              <w:t>6</w:t>
            </w:r>
            <w:r>
              <w:rPr>
                <w:noProof/>
                <w:webHidden/>
              </w:rPr>
              <w:fldChar w:fldCharType="end"/>
            </w:r>
          </w:hyperlink>
        </w:p>
        <w:p w14:paraId="516ACECC"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0" w:history="1">
            <w:r w:rsidRPr="000821FF">
              <w:rPr>
                <w:rStyle w:val="Hipercze"/>
                <w:noProof/>
              </w:rPr>
              <w:t>IX.</w:t>
            </w:r>
            <w:r>
              <w:rPr>
                <w:rFonts w:asciiTheme="minorHAnsi" w:eastAsiaTheme="minorEastAsia" w:hAnsiTheme="minorHAnsi" w:cstheme="minorBidi"/>
                <w:i w:val="0"/>
                <w:noProof/>
                <w:szCs w:val="22"/>
                <w:lang w:eastAsia="pl-PL"/>
              </w:rPr>
              <w:tab/>
            </w:r>
            <w:r w:rsidRPr="000821FF">
              <w:rPr>
                <w:rStyle w:val="Hipercze"/>
                <w:noProof/>
              </w:rPr>
              <w:t>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_Toc95466920 \h </w:instrText>
            </w:r>
            <w:r>
              <w:rPr>
                <w:noProof/>
                <w:webHidden/>
              </w:rPr>
            </w:r>
            <w:r>
              <w:rPr>
                <w:noProof/>
                <w:webHidden/>
              </w:rPr>
              <w:fldChar w:fldCharType="separate"/>
            </w:r>
            <w:r w:rsidR="003760C1">
              <w:rPr>
                <w:noProof/>
                <w:webHidden/>
              </w:rPr>
              <w:t>7</w:t>
            </w:r>
            <w:r>
              <w:rPr>
                <w:noProof/>
                <w:webHidden/>
              </w:rPr>
              <w:fldChar w:fldCharType="end"/>
            </w:r>
          </w:hyperlink>
        </w:p>
        <w:p w14:paraId="098C5283" w14:textId="77777777" w:rsidR="0094493A" w:rsidRDefault="0094493A">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5466921" w:history="1">
            <w:r w:rsidRPr="000821FF">
              <w:rPr>
                <w:rStyle w:val="Hipercze"/>
                <w:noProof/>
              </w:rPr>
              <w:t>X.</w:t>
            </w:r>
            <w:r>
              <w:rPr>
                <w:rFonts w:asciiTheme="minorHAnsi" w:eastAsiaTheme="minorEastAsia" w:hAnsiTheme="minorHAnsi" w:cstheme="minorBidi"/>
                <w:i w:val="0"/>
                <w:noProof/>
                <w:szCs w:val="22"/>
                <w:lang w:eastAsia="pl-PL"/>
              </w:rPr>
              <w:tab/>
            </w:r>
            <w:r w:rsidRPr="000821FF">
              <w:rPr>
                <w:rStyle w:val="Hipercze"/>
                <w:noProof/>
              </w:rPr>
              <w:t>WSKAZANIE OSÓB UPRAWNIONYCH DO KOMUNIKOWANIA SIĘ Z WYKONAWCAMI</w:t>
            </w:r>
            <w:r>
              <w:rPr>
                <w:noProof/>
                <w:webHidden/>
              </w:rPr>
              <w:tab/>
            </w:r>
            <w:r>
              <w:rPr>
                <w:noProof/>
                <w:webHidden/>
              </w:rPr>
              <w:fldChar w:fldCharType="begin"/>
            </w:r>
            <w:r>
              <w:rPr>
                <w:noProof/>
                <w:webHidden/>
              </w:rPr>
              <w:instrText xml:space="preserve"> PAGEREF _Toc95466921 \h </w:instrText>
            </w:r>
            <w:r>
              <w:rPr>
                <w:noProof/>
                <w:webHidden/>
              </w:rPr>
            </w:r>
            <w:r>
              <w:rPr>
                <w:noProof/>
                <w:webHidden/>
              </w:rPr>
              <w:fldChar w:fldCharType="separate"/>
            </w:r>
            <w:r w:rsidR="003760C1">
              <w:rPr>
                <w:noProof/>
                <w:webHidden/>
              </w:rPr>
              <w:t>8</w:t>
            </w:r>
            <w:r>
              <w:rPr>
                <w:noProof/>
                <w:webHidden/>
              </w:rPr>
              <w:fldChar w:fldCharType="end"/>
            </w:r>
          </w:hyperlink>
        </w:p>
        <w:p w14:paraId="67461C5E"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2" w:history="1">
            <w:r w:rsidRPr="000821FF">
              <w:rPr>
                <w:rStyle w:val="Hipercze"/>
                <w:noProof/>
              </w:rPr>
              <w:t>XI.</w:t>
            </w:r>
            <w:r>
              <w:rPr>
                <w:rFonts w:asciiTheme="minorHAnsi" w:eastAsiaTheme="minorEastAsia" w:hAnsiTheme="minorHAnsi" w:cstheme="minorBidi"/>
                <w:i w:val="0"/>
                <w:noProof/>
                <w:szCs w:val="22"/>
                <w:lang w:eastAsia="pl-PL"/>
              </w:rPr>
              <w:tab/>
            </w:r>
            <w:r w:rsidRPr="000821FF">
              <w:rPr>
                <w:rStyle w:val="Hipercze"/>
                <w:noProof/>
              </w:rPr>
              <w:t>WYMAGANIA DOTYCZĄCE WADIUM</w:t>
            </w:r>
            <w:r>
              <w:rPr>
                <w:noProof/>
                <w:webHidden/>
              </w:rPr>
              <w:tab/>
            </w:r>
            <w:r>
              <w:rPr>
                <w:noProof/>
                <w:webHidden/>
              </w:rPr>
              <w:fldChar w:fldCharType="begin"/>
            </w:r>
            <w:r>
              <w:rPr>
                <w:noProof/>
                <w:webHidden/>
              </w:rPr>
              <w:instrText xml:space="preserve"> PAGEREF _Toc95466922 \h </w:instrText>
            </w:r>
            <w:r>
              <w:rPr>
                <w:noProof/>
                <w:webHidden/>
              </w:rPr>
            </w:r>
            <w:r>
              <w:rPr>
                <w:noProof/>
                <w:webHidden/>
              </w:rPr>
              <w:fldChar w:fldCharType="separate"/>
            </w:r>
            <w:r w:rsidR="003760C1">
              <w:rPr>
                <w:noProof/>
                <w:webHidden/>
              </w:rPr>
              <w:t>8</w:t>
            </w:r>
            <w:r>
              <w:rPr>
                <w:noProof/>
                <w:webHidden/>
              </w:rPr>
              <w:fldChar w:fldCharType="end"/>
            </w:r>
          </w:hyperlink>
        </w:p>
        <w:p w14:paraId="07BB2582"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3" w:history="1">
            <w:r w:rsidRPr="000821FF">
              <w:rPr>
                <w:rStyle w:val="Hipercze"/>
                <w:noProof/>
              </w:rPr>
              <w:t>XII.</w:t>
            </w:r>
            <w:r>
              <w:rPr>
                <w:rFonts w:asciiTheme="minorHAnsi" w:eastAsiaTheme="minorEastAsia" w:hAnsiTheme="minorHAnsi" w:cstheme="minorBidi"/>
                <w:i w:val="0"/>
                <w:noProof/>
                <w:szCs w:val="22"/>
                <w:lang w:eastAsia="pl-PL"/>
              </w:rPr>
              <w:tab/>
            </w:r>
            <w:r w:rsidRPr="000821FF">
              <w:rPr>
                <w:rStyle w:val="Hipercze"/>
                <w:noProof/>
              </w:rPr>
              <w:t>TERMIN ZWIĄZANIA OFERTĄ</w:t>
            </w:r>
            <w:r>
              <w:rPr>
                <w:noProof/>
                <w:webHidden/>
              </w:rPr>
              <w:tab/>
            </w:r>
            <w:r>
              <w:rPr>
                <w:noProof/>
                <w:webHidden/>
              </w:rPr>
              <w:fldChar w:fldCharType="begin"/>
            </w:r>
            <w:r>
              <w:rPr>
                <w:noProof/>
                <w:webHidden/>
              </w:rPr>
              <w:instrText xml:space="preserve"> PAGEREF _Toc95466923 \h </w:instrText>
            </w:r>
            <w:r>
              <w:rPr>
                <w:noProof/>
                <w:webHidden/>
              </w:rPr>
            </w:r>
            <w:r>
              <w:rPr>
                <w:noProof/>
                <w:webHidden/>
              </w:rPr>
              <w:fldChar w:fldCharType="separate"/>
            </w:r>
            <w:r w:rsidR="003760C1">
              <w:rPr>
                <w:noProof/>
                <w:webHidden/>
              </w:rPr>
              <w:t>8</w:t>
            </w:r>
            <w:r>
              <w:rPr>
                <w:noProof/>
                <w:webHidden/>
              </w:rPr>
              <w:fldChar w:fldCharType="end"/>
            </w:r>
          </w:hyperlink>
        </w:p>
        <w:p w14:paraId="319A9A29"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4" w:history="1">
            <w:r w:rsidRPr="000821FF">
              <w:rPr>
                <w:rStyle w:val="Hipercze"/>
                <w:noProof/>
              </w:rPr>
              <w:t>XIII.</w:t>
            </w:r>
            <w:r>
              <w:rPr>
                <w:rFonts w:asciiTheme="minorHAnsi" w:eastAsiaTheme="minorEastAsia" w:hAnsiTheme="minorHAnsi" w:cstheme="minorBidi"/>
                <w:i w:val="0"/>
                <w:noProof/>
                <w:szCs w:val="22"/>
                <w:lang w:eastAsia="pl-PL"/>
              </w:rPr>
              <w:tab/>
            </w:r>
            <w:r w:rsidRPr="000821FF">
              <w:rPr>
                <w:rStyle w:val="Hipercze"/>
                <w:noProof/>
              </w:rPr>
              <w:t>OPIS SPOSOBU PRZYGOTOWANIA OFERTY</w:t>
            </w:r>
            <w:r>
              <w:rPr>
                <w:noProof/>
                <w:webHidden/>
              </w:rPr>
              <w:tab/>
            </w:r>
            <w:r>
              <w:rPr>
                <w:noProof/>
                <w:webHidden/>
              </w:rPr>
              <w:fldChar w:fldCharType="begin"/>
            </w:r>
            <w:r>
              <w:rPr>
                <w:noProof/>
                <w:webHidden/>
              </w:rPr>
              <w:instrText xml:space="preserve"> PAGEREF _Toc95466924 \h </w:instrText>
            </w:r>
            <w:r>
              <w:rPr>
                <w:noProof/>
                <w:webHidden/>
              </w:rPr>
            </w:r>
            <w:r>
              <w:rPr>
                <w:noProof/>
                <w:webHidden/>
              </w:rPr>
              <w:fldChar w:fldCharType="separate"/>
            </w:r>
            <w:r w:rsidR="003760C1">
              <w:rPr>
                <w:noProof/>
                <w:webHidden/>
              </w:rPr>
              <w:t>8</w:t>
            </w:r>
            <w:r>
              <w:rPr>
                <w:noProof/>
                <w:webHidden/>
              </w:rPr>
              <w:fldChar w:fldCharType="end"/>
            </w:r>
          </w:hyperlink>
        </w:p>
        <w:p w14:paraId="1318D7A3"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5" w:history="1">
            <w:r w:rsidRPr="000821FF">
              <w:rPr>
                <w:rStyle w:val="Hipercze"/>
                <w:noProof/>
              </w:rPr>
              <w:t>XIV.</w:t>
            </w:r>
            <w:r>
              <w:rPr>
                <w:rFonts w:asciiTheme="minorHAnsi" w:eastAsiaTheme="minorEastAsia" w:hAnsiTheme="minorHAnsi" w:cstheme="minorBidi"/>
                <w:i w:val="0"/>
                <w:noProof/>
                <w:szCs w:val="22"/>
                <w:lang w:eastAsia="pl-PL"/>
              </w:rPr>
              <w:tab/>
            </w:r>
            <w:r w:rsidRPr="000821FF">
              <w:rPr>
                <w:rStyle w:val="Hipercze"/>
                <w:noProof/>
              </w:rPr>
              <w:t>SPOSÓB ORAZ TERMIN SKŁADANIA OFERT</w:t>
            </w:r>
            <w:r>
              <w:rPr>
                <w:noProof/>
                <w:webHidden/>
              </w:rPr>
              <w:tab/>
            </w:r>
            <w:r>
              <w:rPr>
                <w:noProof/>
                <w:webHidden/>
              </w:rPr>
              <w:fldChar w:fldCharType="begin"/>
            </w:r>
            <w:r>
              <w:rPr>
                <w:noProof/>
                <w:webHidden/>
              </w:rPr>
              <w:instrText xml:space="preserve"> PAGEREF _Toc95466925 \h </w:instrText>
            </w:r>
            <w:r>
              <w:rPr>
                <w:noProof/>
                <w:webHidden/>
              </w:rPr>
            </w:r>
            <w:r>
              <w:rPr>
                <w:noProof/>
                <w:webHidden/>
              </w:rPr>
              <w:fldChar w:fldCharType="separate"/>
            </w:r>
            <w:r w:rsidR="003760C1">
              <w:rPr>
                <w:noProof/>
                <w:webHidden/>
              </w:rPr>
              <w:t>10</w:t>
            </w:r>
            <w:r>
              <w:rPr>
                <w:noProof/>
                <w:webHidden/>
              </w:rPr>
              <w:fldChar w:fldCharType="end"/>
            </w:r>
          </w:hyperlink>
        </w:p>
        <w:p w14:paraId="3B15394B"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6" w:history="1">
            <w:r w:rsidRPr="000821FF">
              <w:rPr>
                <w:rStyle w:val="Hipercze"/>
                <w:noProof/>
              </w:rPr>
              <w:t>XV.</w:t>
            </w:r>
            <w:r>
              <w:rPr>
                <w:rFonts w:asciiTheme="minorHAnsi" w:eastAsiaTheme="minorEastAsia" w:hAnsiTheme="minorHAnsi" w:cstheme="minorBidi"/>
                <w:i w:val="0"/>
                <w:noProof/>
                <w:szCs w:val="22"/>
                <w:lang w:eastAsia="pl-PL"/>
              </w:rPr>
              <w:tab/>
            </w:r>
            <w:r w:rsidRPr="000821FF">
              <w:rPr>
                <w:rStyle w:val="Hipercze"/>
                <w:noProof/>
              </w:rPr>
              <w:t>TERMIN OTWARCIA OFERT</w:t>
            </w:r>
            <w:r>
              <w:rPr>
                <w:noProof/>
                <w:webHidden/>
              </w:rPr>
              <w:tab/>
            </w:r>
            <w:r>
              <w:rPr>
                <w:noProof/>
                <w:webHidden/>
              </w:rPr>
              <w:fldChar w:fldCharType="begin"/>
            </w:r>
            <w:r>
              <w:rPr>
                <w:noProof/>
                <w:webHidden/>
              </w:rPr>
              <w:instrText xml:space="preserve"> PAGEREF _Toc95466926 \h </w:instrText>
            </w:r>
            <w:r>
              <w:rPr>
                <w:noProof/>
                <w:webHidden/>
              </w:rPr>
            </w:r>
            <w:r>
              <w:rPr>
                <w:noProof/>
                <w:webHidden/>
              </w:rPr>
              <w:fldChar w:fldCharType="separate"/>
            </w:r>
            <w:r w:rsidR="003760C1">
              <w:rPr>
                <w:noProof/>
                <w:webHidden/>
              </w:rPr>
              <w:t>10</w:t>
            </w:r>
            <w:r>
              <w:rPr>
                <w:noProof/>
                <w:webHidden/>
              </w:rPr>
              <w:fldChar w:fldCharType="end"/>
            </w:r>
          </w:hyperlink>
        </w:p>
        <w:p w14:paraId="3843CB1D"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27" w:history="1">
            <w:r w:rsidRPr="000821FF">
              <w:rPr>
                <w:rStyle w:val="Hipercze"/>
                <w:noProof/>
              </w:rPr>
              <w:t>XVI.</w:t>
            </w:r>
            <w:r>
              <w:rPr>
                <w:rFonts w:asciiTheme="minorHAnsi" w:eastAsiaTheme="minorEastAsia" w:hAnsiTheme="minorHAnsi" w:cstheme="minorBidi"/>
                <w:i w:val="0"/>
                <w:noProof/>
                <w:szCs w:val="22"/>
                <w:lang w:eastAsia="pl-PL"/>
              </w:rPr>
              <w:tab/>
            </w:r>
            <w:r w:rsidRPr="000821FF">
              <w:rPr>
                <w:rStyle w:val="Hipercze"/>
                <w:noProof/>
              </w:rPr>
              <w:t>PODSTAWY WYKLUCZENIA Z POSTĘPOWANIA</w:t>
            </w:r>
            <w:r>
              <w:rPr>
                <w:noProof/>
                <w:webHidden/>
              </w:rPr>
              <w:tab/>
            </w:r>
            <w:r>
              <w:rPr>
                <w:noProof/>
                <w:webHidden/>
              </w:rPr>
              <w:fldChar w:fldCharType="begin"/>
            </w:r>
            <w:r>
              <w:rPr>
                <w:noProof/>
                <w:webHidden/>
              </w:rPr>
              <w:instrText xml:space="preserve"> PAGEREF _Toc95466927 \h </w:instrText>
            </w:r>
            <w:r>
              <w:rPr>
                <w:noProof/>
                <w:webHidden/>
              </w:rPr>
            </w:r>
            <w:r>
              <w:rPr>
                <w:noProof/>
                <w:webHidden/>
              </w:rPr>
              <w:fldChar w:fldCharType="separate"/>
            </w:r>
            <w:r w:rsidR="003760C1">
              <w:rPr>
                <w:noProof/>
                <w:webHidden/>
              </w:rPr>
              <w:t>11</w:t>
            </w:r>
            <w:r>
              <w:rPr>
                <w:noProof/>
                <w:webHidden/>
              </w:rPr>
              <w:fldChar w:fldCharType="end"/>
            </w:r>
          </w:hyperlink>
        </w:p>
        <w:p w14:paraId="1BD3DB59" w14:textId="77777777" w:rsidR="0094493A" w:rsidRDefault="0094493A">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5466928" w:history="1">
            <w:r w:rsidRPr="000821FF">
              <w:rPr>
                <w:rStyle w:val="Hipercze"/>
                <w:noProof/>
              </w:rPr>
              <w:t>XVII.</w:t>
            </w:r>
            <w:r>
              <w:rPr>
                <w:rFonts w:asciiTheme="minorHAnsi" w:eastAsiaTheme="minorEastAsia" w:hAnsiTheme="minorHAnsi" w:cstheme="minorBidi"/>
                <w:i w:val="0"/>
                <w:noProof/>
                <w:szCs w:val="22"/>
                <w:lang w:eastAsia="pl-PL"/>
              </w:rPr>
              <w:tab/>
            </w:r>
            <w:r w:rsidRPr="000821FF">
              <w:rPr>
                <w:rStyle w:val="Hipercze"/>
                <w:noProof/>
              </w:rPr>
              <w:t>WARUNKI UDZIAŁU W POSTĘPOWANIU</w:t>
            </w:r>
            <w:r>
              <w:rPr>
                <w:noProof/>
                <w:webHidden/>
              </w:rPr>
              <w:tab/>
            </w:r>
            <w:r>
              <w:rPr>
                <w:noProof/>
                <w:webHidden/>
              </w:rPr>
              <w:fldChar w:fldCharType="begin"/>
            </w:r>
            <w:r>
              <w:rPr>
                <w:noProof/>
                <w:webHidden/>
              </w:rPr>
              <w:instrText xml:space="preserve"> PAGEREF _Toc95466928 \h </w:instrText>
            </w:r>
            <w:r>
              <w:rPr>
                <w:noProof/>
                <w:webHidden/>
              </w:rPr>
            </w:r>
            <w:r>
              <w:rPr>
                <w:noProof/>
                <w:webHidden/>
              </w:rPr>
              <w:fldChar w:fldCharType="separate"/>
            </w:r>
            <w:r w:rsidR="003760C1">
              <w:rPr>
                <w:noProof/>
                <w:webHidden/>
              </w:rPr>
              <w:t>13</w:t>
            </w:r>
            <w:r>
              <w:rPr>
                <w:noProof/>
                <w:webHidden/>
              </w:rPr>
              <w:fldChar w:fldCharType="end"/>
            </w:r>
          </w:hyperlink>
        </w:p>
        <w:p w14:paraId="2992A792" w14:textId="77777777" w:rsidR="0094493A" w:rsidRDefault="0094493A">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5466929" w:history="1">
            <w:r w:rsidRPr="000821FF">
              <w:rPr>
                <w:rStyle w:val="Hipercze"/>
                <w:noProof/>
              </w:rPr>
              <w:t>XVIII.</w:t>
            </w:r>
            <w:r>
              <w:rPr>
                <w:rFonts w:asciiTheme="minorHAnsi" w:eastAsiaTheme="minorEastAsia" w:hAnsiTheme="minorHAnsi" w:cstheme="minorBidi"/>
                <w:i w:val="0"/>
                <w:noProof/>
                <w:szCs w:val="22"/>
                <w:lang w:eastAsia="pl-PL"/>
              </w:rPr>
              <w:tab/>
            </w:r>
            <w:r w:rsidRPr="000821FF">
              <w:rPr>
                <w:rStyle w:val="Hipercze"/>
                <w:noProof/>
              </w:rPr>
              <w:t>INFORMACJA O MOŻLIWOŚCI WSPÓLNEGO UBIEGANIA SIĘ O ZAMÓWIENIE ORAZ INFORMACJA O MOŻLIWOŚCI UDOSTĘPNIENIA ZASOBÓW WSPÓLNE UBIEGANIE SIĘ O ZAMÓWIENIE</w:t>
            </w:r>
            <w:r>
              <w:rPr>
                <w:noProof/>
                <w:webHidden/>
              </w:rPr>
              <w:tab/>
            </w:r>
            <w:r>
              <w:rPr>
                <w:noProof/>
                <w:webHidden/>
              </w:rPr>
              <w:fldChar w:fldCharType="begin"/>
            </w:r>
            <w:r>
              <w:rPr>
                <w:noProof/>
                <w:webHidden/>
              </w:rPr>
              <w:instrText xml:space="preserve"> PAGEREF _Toc95466929 \h </w:instrText>
            </w:r>
            <w:r>
              <w:rPr>
                <w:noProof/>
                <w:webHidden/>
              </w:rPr>
            </w:r>
            <w:r>
              <w:rPr>
                <w:noProof/>
                <w:webHidden/>
              </w:rPr>
              <w:fldChar w:fldCharType="separate"/>
            </w:r>
            <w:r w:rsidR="003760C1">
              <w:rPr>
                <w:noProof/>
                <w:webHidden/>
              </w:rPr>
              <w:t>13</w:t>
            </w:r>
            <w:r>
              <w:rPr>
                <w:noProof/>
                <w:webHidden/>
              </w:rPr>
              <w:fldChar w:fldCharType="end"/>
            </w:r>
          </w:hyperlink>
        </w:p>
        <w:p w14:paraId="7A335564"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30" w:history="1">
            <w:r w:rsidRPr="000821FF">
              <w:rPr>
                <w:rStyle w:val="Hipercze"/>
                <w:noProof/>
              </w:rPr>
              <w:t>XIX.</w:t>
            </w:r>
            <w:r>
              <w:rPr>
                <w:rFonts w:asciiTheme="minorHAnsi" w:eastAsiaTheme="minorEastAsia" w:hAnsiTheme="minorHAnsi" w:cstheme="minorBidi"/>
                <w:i w:val="0"/>
                <w:noProof/>
                <w:szCs w:val="22"/>
                <w:lang w:eastAsia="pl-PL"/>
              </w:rPr>
              <w:tab/>
            </w:r>
            <w:r w:rsidRPr="000821FF">
              <w:rPr>
                <w:rStyle w:val="Hipercze"/>
                <w:noProof/>
              </w:rPr>
              <w:t>INFORMACJA O OŚWIADCZENIU WSTĘPNYM PRZEDMIOTOWYCH I PODMIOTOWYCH ŚRODKACH DOWODOWYCH</w:t>
            </w:r>
            <w:r>
              <w:rPr>
                <w:noProof/>
                <w:webHidden/>
              </w:rPr>
              <w:tab/>
            </w:r>
            <w:r>
              <w:rPr>
                <w:noProof/>
                <w:webHidden/>
              </w:rPr>
              <w:fldChar w:fldCharType="begin"/>
            </w:r>
            <w:r>
              <w:rPr>
                <w:noProof/>
                <w:webHidden/>
              </w:rPr>
              <w:instrText xml:space="preserve"> PAGEREF _Toc95466930 \h </w:instrText>
            </w:r>
            <w:r>
              <w:rPr>
                <w:noProof/>
                <w:webHidden/>
              </w:rPr>
            </w:r>
            <w:r>
              <w:rPr>
                <w:noProof/>
                <w:webHidden/>
              </w:rPr>
              <w:fldChar w:fldCharType="separate"/>
            </w:r>
            <w:r w:rsidR="003760C1">
              <w:rPr>
                <w:noProof/>
                <w:webHidden/>
              </w:rPr>
              <w:t>15</w:t>
            </w:r>
            <w:r>
              <w:rPr>
                <w:noProof/>
                <w:webHidden/>
              </w:rPr>
              <w:fldChar w:fldCharType="end"/>
            </w:r>
          </w:hyperlink>
        </w:p>
        <w:p w14:paraId="1E5FD6DD"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31" w:history="1">
            <w:r w:rsidRPr="000821FF">
              <w:rPr>
                <w:rStyle w:val="Hipercze"/>
                <w:noProof/>
              </w:rPr>
              <w:t>XX.</w:t>
            </w:r>
            <w:r>
              <w:rPr>
                <w:rFonts w:asciiTheme="minorHAnsi" w:eastAsiaTheme="minorEastAsia" w:hAnsiTheme="minorHAnsi" w:cstheme="minorBidi"/>
                <w:i w:val="0"/>
                <w:noProof/>
                <w:szCs w:val="22"/>
                <w:lang w:eastAsia="pl-PL"/>
              </w:rPr>
              <w:tab/>
            </w:r>
            <w:r w:rsidRPr="000821FF">
              <w:rPr>
                <w:rStyle w:val="Hipercze"/>
                <w:noProof/>
              </w:rPr>
              <w:t>SPOSÓB OBLICZENIA CENY</w:t>
            </w:r>
            <w:r>
              <w:rPr>
                <w:noProof/>
                <w:webHidden/>
              </w:rPr>
              <w:tab/>
            </w:r>
            <w:r>
              <w:rPr>
                <w:noProof/>
                <w:webHidden/>
              </w:rPr>
              <w:fldChar w:fldCharType="begin"/>
            </w:r>
            <w:r>
              <w:rPr>
                <w:noProof/>
                <w:webHidden/>
              </w:rPr>
              <w:instrText xml:space="preserve"> PAGEREF _Toc95466931 \h </w:instrText>
            </w:r>
            <w:r>
              <w:rPr>
                <w:noProof/>
                <w:webHidden/>
              </w:rPr>
            </w:r>
            <w:r>
              <w:rPr>
                <w:noProof/>
                <w:webHidden/>
              </w:rPr>
              <w:fldChar w:fldCharType="separate"/>
            </w:r>
            <w:r w:rsidR="003760C1">
              <w:rPr>
                <w:noProof/>
                <w:webHidden/>
              </w:rPr>
              <w:t>17</w:t>
            </w:r>
            <w:r>
              <w:rPr>
                <w:noProof/>
                <w:webHidden/>
              </w:rPr>
              <w:fldChar w:fldCharType="end"/>
            </w:r>
          </w:hyperlink>
        </w:p>
        <w:p w14:paraId="5DC2A7BD" w14:textId="77777777" w:rsidR="0094493A" w:rsidRDefault="0094493A">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5466932" w:history="1">
            <w:r w:rsidRPr="000821FF">
              <w:rPr>
                <w:rStyle w:val="Hipercze"/>
                <w:noProof/>
              </w:rPr>
              <w:t>XXI.</w:t>
            </w:r>
            <w:r>
              <w:rPr>
                <w:rFonts w:asciiTheme="minorHAnsi" w:eastAsiaTheme="minorEastAsia" w:hAnsiTheme="minorHAnsi" w:cstheme="minorBidi"/>
                <w:i w:val="0"/>
                <w:noProof/>
                <w:szCs w:val="22"/>
                <w:lang w:eastAsia="pl-PL"/>
              </w:rPr>
              <w:tab/>
            </w:r>
            <w:r w:rsidRPr="000821FF">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_Toc95466932 \h </w:instrText>
            </w:r>
            <w:r>
              <w:rPr>
                <w:noProof/>
                <w:webHidden/>
              </w:rPr>
            </w:r>
            <w:r>
              <w:rPr>
                <w:noProof/>
                <w:webHidden/>
              </w:rPr>
              <w:fldChar w:fldCharType="separate"/>
            </w:r>
            <w:r w:rsidR="003760C1">
              <w:rPr>
                <w:noProof/>
                <w:webHidden/>
              </w:rPr>
              <w:t>18</w:t>
            </w:r>
            <w:r>
              <w:rPr>
                <w:noProof/>
                <w:webHidden/>
              </w:rPr>
              <w:fldChar w:fldCharType="end"/>
            </w:r>
          </w:hyperlink>
        </w:p>
        <w:p w14:paraId="0FA9D421" w14:textId="77777777" w:rsidR="0094493A" w:rsidRDefault="0094493A">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5466933" w:history="1">
            <w:r w:rsidRPr="000821FF">
              <w:rPr>
                <w:rStyle w:val="Hipercze"/>
                <w:noProof/>
              </w:rPr>
              <w:t>XXII.</w:t>
            </w:r>
            <w:r>
              <w:rPr>
                <w:rFonts w:asciiTheme="minorHAnsi" w:eastAsiaTheme="minorEastAsia" w:hAnsiTheme="minorHAnsi" w:cstheme="minorBidi"/>
                <w:i w:val="0"/>
                <w:noProof/>
                <w:szCs w:val="22"/>
                <w:lang w:eastAsia="pl-PL"/>
              </w:rPr>
              <w:tab/>
            </w:r>
            <w:r w:rsidRPr="000821FF">
              <w:rPr>
                <w:rStyle w:val="Hipercze"/>
                <w:noProof/>
              </w:rPr>
              <w:t>INFORMACJE O FORMALNOŚCIACH, JAKIE MUSZĄ ZOSTAĆ DOPEŁNIONE PO WYBORZE OFERTY W CELU ZAWARCIA UMOWY</w:t>
            </w:r>
            <w:r>
              <w:rPr>
                <w:noProof/>
                <w:webHidden/>
              </w:rPr>
              <w:tab/>
            </w:r>
            <w:r>
              <w:rPr>
                <w:noProof/>
                <w:webHidden/>
              </w:rPr>
              <w:fldChar w:fldCharType="begin"/>
            </w:r>
            <w:r>
              <w:rPr>
                <w:noProof/>
                <w:webHidden/>
              </w:rPr>
              <w:instrText xml:space="preserve"> PAGEREF _Toc95466933 \h </w:instrText>
            </w:r>
            <w:r>
              <w:rPr>
                <w:noProof/>
                <w:webHidden/>
              </w:rPr>
            </w:r>
            <w:r>
              <w:rPr>
                <w:noProof/>
                <w:webHidden/>
              </w:rPr>
              <w:fldChar w:fldCharType="separate"/>
            </w:r>
            <w:r w:rsidR="003760C1">
              <w:rPr>
                <w:noProof/>
                <w:webHidden/>
              </w:rPr>
              <w:t>19</w:t>
            </w:r>
            <w:r>
              <w:rPr>
                <w:noProof/>
                <w:webHidden/>
              </w:rPr>
              <w:fldChar w:fldCharType="end"/>
            </w:r>
          </w:hyperlink>
        </w:p>
        <w:p w14:paraId="013BC0FF" w14:textId="77777777" w:rsidR="0094493A" w:rsidRDefault="0094493A">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5466934" w:history="1">
            <w:r w:rsidRPr="000821FF">
              <w:rPr>
                <w:rStyle w:val="Hipercze"/>
                <w:noProof/>
              </w:rPr>
              <w:t>XXIII.</w:t>
            </w:r>
            <w:r>
              <w:rPr>
                <w:rFonts w:asciiTheme="minorHAnsi" w:eastAsiaTheme="minorEastAsia" w:hAnsiTheme="minorHAnsi" w:cstheme="minorBidi"/>
                <w:i w:val="0"/>
                <w:noProof/>
                <w:szCs w:val="22"/>
                <w:lang w:eastAsia="pl-PL"/>
              </w:rPr>
              <w:tab/>
            </w:r>
            <w:r w:rsidRPr="000821FF">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_Toc95466934 \h </w:instrText>
            </w:r>
            <w:r>
              <w:rPr>
                <w:noProof/>
                <w:webHidden/>
              </w:rPr>
            </w:r>
            <w:r>
              <w:rPr>
                <w:noProof/>
                <w:webHidden/>
              </w:rPr>
              <w:fldChar w:fldCharType="separate"/>
            </w:r>
            <w:r w:rsidR="003760C1">
              <w:rPr>
                <w:noProof/>
                <w:webHidden/>
              </w:rPr>
              <w:t>20</w:t>
            </w:r>
            <w:r>
              <w:rPr>
                <w:noProof/>
                <w:webHidden/>
              </w:rPr>
              <w:fldChar w:fldCharType="end"/>
            </w:r>
          </w:hyperlink>
        </w:p>
        <w:p w14:paraId="6C67A34B" w14:textId="77777777" w:rsidR="0094493A" w:rsidRDefault="0094493A">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5466935" w:history="1">
            <w:r w:rsidRPr="000821FF">
              <w:rPr>
                <w:rStyle w:val="Hipercze"/>
                <w:noProof/>
              </w:rPr>
              <w:t>XXIV.</w:t>
            </w:r>
            <w:r>
              <w:rPr>
                <w:rFonts w:asciiTheme="minorHAnsi" w:eastAsiaTheme="minorEastAsia" w:hAnsiTheme="minorHAnsi" w:cstheme="minorBidi"/>
                <w:i w:val="0"/>
                <w:noProof/>
                <w:szCs w:val="22"/>
                <w:lang w:eastAsia="pl-PL"/>
              </w:rPr>
              <w:tab/>
            </w:r>
            <w:r w:rsidRPr="000821FF">
              <w:rPr>
                <w:rStyle w:val="Hipercze"/>
                <w:noProof/>
              </w:rPr>
              <w:t>POUCZENIE O ŚRODKACH OCHRONY PRAWNEJ</w:t>
            </w:r>
            <w:r>
              <w:rPr>
                <w:noProof/>
                <w:webHidden/>
              </w:rPr>
              <w:tab/>
            </w:r>
            <w:r>
              <w:rPr>
                <w:noProof/>
                <w:webHidden/>
              </w:rPr>
              <w:fldChar w:fldCharType="begin"/>
            </w:r>
            <w:r>
              <w:rPr>
                <w:noProof/>
                <w:webHidden/>
              </w:rPr>
              <w:instrText xml:space="preserve"> PAGEREF _Toc95466935 \h </w:instrText>
            </w:r>
            <w:r>
              <w:rPr>
                <w:noProof/>
                <w:webHidden/>
              </w:rPr>
            </w:r>
            <w:r>
              <w:rPr>
                <w:noProof/>
                <w:webHidden/>
              </w:rPr>
              <w:fldChar w:fldCharType="separate"/>
            </w:r>
            <w:r w:rsidR="003760C1">
              <w:rPr>
                <w:noProof/>
                <w:webHidden/>
              </w:rPr>
              <w:t>20</w:t>
            </w:r>
            <w:r>
              <w:rPr>
                <w:noProof/>
                <w:webHidden/>
              </w:rPr>
              <w:fldChar w:fldCharType="end"/>
            </w:r>
          </w:hyperlink>
        </w:p>
        <w:p w14:paraId="5EF057FA" w14:textId="77777777" w:rsidR="0094493A" w:rsidRDefault="0094493A">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5466936" w:history="1">
            <w:r w:rsidRPr="000821FF">
              <w:rPr>
                <w:rStyle w:val="Hipercze"/>
                <w:noProof/>
              </w:rPr>
              <w:t>XXV.</w:t>
            </w:r>
            <w:r>
              <w:rPr>
                <w:rFonts w:asciiTheme="minorHAnsi" w:eastAsiaTheme="minorEastAsia" w:hAnsiTheme="minorHAnsi" w:cstheme="minorBidi"/>
                <w:i w:val="0"/>
                <w:noProof/>
                <w:szCs w:val="22"/>
                <w:lang w:eastAsia="pl-PL"/>
              </w:rPr>
              <w:tab/>
            </w:r>
            <w:r w:rsidRPr="000821FF">
              <w:rPr>
                <w:rStyle w:val="Hipercze"/>
                <w:noProof/>
              </w:rPr>
              <w:t>KLAUZULA INFORMACYJNA Z ART. 13 RODO DO ZASTOSOWANIA W CELU ZWIĄZANYM Z POSTĘPOWANIEM O UDZIELENIE ZAMÓWIENIA PUBLICZNEGO</w:t>
            </w:r>
            <w:r>
              <w:rPr>
                <w:noProof/>
                <w:webHidden/>
              </w:rPr>
              <w:tab/>
            </w:r>
            <w:r>
              <w:rPr>
                <w:noProof/>
                <w:webHidden/>
              </w:rPr>
              <w:fldChar w:fldCharType="begin"/>
            </w:r>
            <w:r>
              <w:rPr>
                <w:noProof/>
                <w:webHidden/>
              </w:rPr>
              <w:instrText xml:space="preserve"> PAGEREF _Toc95466936 \h </w:instrText>
            </w:r>
            <w:r>
              <w:rPr>
                <w:noProof/>
                <w:webHidden/>
              </w:rPr>
            </w:r>
            <w:r>
              <w:rPr>
                <w:noProof/>
                <w:webHidden/>
              </w:rPr>
              <w:fldChar w:fldCharType="separate"/>
            </w:r>
            <w:r w:rsidR="003760C1">
              <w:rPr>
                <w:noProof/>
                <w:webHidden/>
              </w:rPr>
              <w:t>21</w:t>
            </w:r>
            <w:r>
              <w:rPr>
                <w:noProof/>
                <w:webHidden/>
              </w:rPr>
              <w:fldChar w:fldCharType="end"/>
            </w:r>
          </w:hyperlink>
        </w:p>
        <w:p w14:paraId="76D85DA4" w14:textId="77777777" w:rsidR="00697772" w:rsidRDefault="00487D3E">
          <w:r>
            <w:fldChar w:fldCharType="end"/>
          </w:r>
        </w:p>
      </w:sdtContent>
    </w:sdt>
    <w:p w14:paraId="658D45ED" w14:textId="77777777" w:rsidR="00697772" w:rsidRDefault="00697772" w:rsidP="00697772">
      <w:pPr>
        <w:suppressAutoHyphens w:val="0"/>
        <w:spacing w:before="0" w:after="160" w:line="259" w:lineRule="auto"/>
        <w:jc w:val="left"/>
      </w:pPr>
    </w:p>
    <w:p w14:paraId="77C07DEB" w14:textId="77777777" w:rsidR="00697772" w:rsidRPr="007B3083" w:rsidRDefault="00697772" w:rsidP="00697772">
      <w:pPr>
        <w:suppressAutoHyphens w:val="0"/>
        <w:spacing w:before="0" w:after="160" w:line="259" w:lineRule="auto"/>
        <w:jc w:val="left"/>
      </w:pPr>
      <w:r>
        <w:br w:type="page"/>
      </w:r>
    </w:p>
    <w:p w14:paraId="2EABA4FF" w14:textId="77777777" w:rsidR="00D17A72" w:rsidRPr="007B3083" w:rsidRDefault="00697772" w:rsidP="00FA2DAF">
      <w:pPr>
        <w:pStyle w:val="Nagwek1"/>
        <w:rPr>
          <w:sz w:val="22"/>
          <w:szCs w:val="22"/>
        </w:rPr>
      </w:pPr>
      <w:bookmarkStart w:id="0" w:name="_Toc95466912"/>
      <w:r w:rsidRPr="007B3083">
        <w:rPr>
          <w:caps w:val="0"/>
          <w:sz w:val="22"/>
          <w:szCs w:val="22"/>
        </w:rPr>
        <w:t>NAZWA ORAZ ADRES ZAMAWIAJĄCEGO</w:t>
      </w:r>
      <w:bookmarkEnd w:id="0"/>
    </w:p>
    <w:p w14:paraId="09E59199" w14:textId="77777777"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14:paraId="470F4E95" w14:textId="77777777"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14:paraId="31468638" w14:textId="77777777"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14:paraId="7997CEE2" w14:textId="77777777"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14:paraId="4FE8AB50" w14:textId="77777777" w:rsidR="005B01B0" w:rsidRPr="007B3083" w:rsidRDefault="005B01B0" w:rsidP="00BE3AAC">
      <w:pPr>
        <w:rPr>
          <w:sz w:val="22"/>
          <w:szCs w:val="22"/>
        </w:rPr>
      </w:pPr>
    </w:p>
    <w:p w14:paraId="2C00F59A" w14:textId="77777777"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14:paraId="3BDAF11C" w14:textId="77777777" w:rsidR="00C81A76" w:rsidRPr="007B3083" w:rsidRDefault="005B01B0" w:rsidP="005B01B0">
      <w:pPr>
        <w:rPr>
          <w:sz w:val="22"/>
          <w:szCs w:val="22"/>
        </w:rPr>
      </w:pPr>
      <w:r w:rsidRPr="007B3083">
        <w:rPr>
          <w:sz w:val="22"/>
          <w:szCs w:val="22"/>
        </w:rPr>
        <w:t xml:space="preserve">Adres strony internetowej prowadzonego postępowania: </w:t>
      </w:r>
    </w:p>
    <w:p w14:paraId="596082AE" w14:textId="77777777" w:rsidR="005B01B0" w:rsidRPr="007B3083" w:rsidRDefault="0094493A" w:rsidP="005B01B0">
      <w:pPr>
        <w:rPr>
          <w:sz w:val="22"/>
          <w:szCs w:val="22"/>
        </w:rPr>
      </w:pPr>
      <w:hyperlink r:id="rId11" w:tgtFrame="_blank" w:history="1">
        <w:r w:rsidR="006A0797" w:rsidRPr="007B3083">
          <w:rPr>
            <w:rStyle w:val="Hipercze"/>
            <w:sz w:val="22"/>
            <w:szCs w:val="22"/>
          </w:rPr>
          <w:t>https://www.platformazakupowa.pl/pn/ladek</w:t>
        </w:r>
      </w:hyperlink>
    </w:p>
    <w:p w14:paraId="6682404C" w14:textId="77777777"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14:paraId="2DE9A3D0" w14:textId="77777777"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14:paraId="773E343B" w14:textId="77777777"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77777777" w:rsidR="00BE3AAC" w:rsidRPr="007B3083" w:rsidRDefault="00697772" w:rsidP="00FA2DAF">
      <w:pPr>
        <w:pStyle w:val="Nagwek1"/>
        <w:rPr>
          <w:sz w:val="22"/>
          <w:szCs w:val="22"/>
        </w:rPr>
      </w:pPr>
      <w:bookmarkStart w:id="1" w:name="_Toc95466913"/>
      <w:r w:rsidRPr="007B3083">
        <w:rPr>
          <w:caps w:val="0"/>
          <w:sz w:val="22"/>
          <w:szCs w:val="22"/>
        </w:rPr>
        <w:t>TRYB UDZIELENIE ZAMÓWIENIA ORAZ INFORMACJA, CZY ZAMAWIAJĄCY PRZEWIDUJE WYBÓR NAJKORZYSTNIEJSZEJ OFERTY Z MOŻLIWOŚCIĄ PROWADZENIA NEGOCJACJI</w:t>
      </w:r>
      <w:bookmarkEnd w:id="1"/>
    </w:p>
    <w:p w14:paraId="0827EEBE" w14:textId="550C0476" w:rsidR="00617BF5" w:rsidRPr="007B3083" w:rsidRDefault="00617BF5" w:rsidP="00617BF5">
      <w:pPr>
        <w:ind w:firstLine="567"/>
        <w:rPr>
          <w:sz w:val="22"/>
          <w:szCs w:val="22"/>
        </w:rPr>
      </w:pPr>
      <w:r w:rsidRPr="007B3083">
        <w:rPr>
          <w:sz w:val="22"/>
          <w:szCs w:val="22"/>
        </w:rPr>
        <w:t xml:space="preserve">Niniejsze postępowanie o udzielenie zamówienia publicznego prowadzone jest w </w:t>
      </w:r>
      <w:r w:rsidR="00240E1A">
        <w:rPr>
          <w:sz w:val="22"/>
          <w:szCs w:val="22"/>
        </w:rPr>
        <w:t xml:space="preserve">trybie </w:t>
      </w:r>
      <w:r w:rsidRPr="007B3083">
        <w:rPr>
          <w:sz w:val="22"/>
          <w:szCs w:val="22"/>
        </w:rPr>
        <w:t>podstawowym, w którym w odpowiedzi na ogłoszenie o zamówieniu oferty  mogą  s</w:t>
      </w:r>
      <w:r w:rsidR="00240E1A">
        <w:rPr>
          <w:sz w:val="22"/>
          <w:szCs w:val="22"/>
        </w:rPr>
        <w:t xml:space="preserve">kładać  wszyscy </w:t>
      </w:r>
      <w:r w:rsidRPr="007B3083">
        <w:rPr>
          <w:sz w:val="22"/>
          <w:szCs w:val="22"/>
        </w:rPr>
        <w:t>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14:paraId="7EFE9B61" w14:textId="77777777" w:rsidR="00617BF5" w:rsidRPr="007B3083" w:rsidRDefault="00617BF5" w:rsidP="00617BF5">
      <w:pPr>
        <w:ind w:firstLine="567"/>
        <w:rPr>
          <w:sz w:val="22"/>
          <w:szCs w:val="22"/>
        </w:rPr>
      </w:pPr>
      <w:r w:rsidRPr="007B3083">
        <w:rPr>
          <w:sz w:val="22"/>
          <w:szCs w:val="22"/>
        </w:rPr>
        <w:t xml:space="preserve">Zamawiając </w:t>
      </w:r>
      <w:r w:rsidRPr="00F74CA2">
        <w:rPr>
          <w:b/>
          <w:sz w:val="22"/>
          <w:szCs w:val="22"/>
        </w:rPr>
        <w:t>nie przewiduje</w:t>
      </w:r>
      <w:r w:rsidRPr="007B3083">
        <w:rPr>
          <w:sz w:val="22"/>
          <w:szCs w:val="22"/>
        </w:rPr>
        <w:t xml:space="preserve"> możliwości wyboru najkorzystniejszej oferty z możliwością prowadzenia</w:t>
      </w:r>
      <w:r w:rsidR="001D54D2" w:rsidRPr="007B3083">
        <w:rPr>
          <w:sz w:val="22"/>
          <w:szCs w:val="22"/>
        </w:rPr>
        <w:t xml:space="preserve">  negocjacji.</w:t>
      </w:r>
    </w:p>
    <w:p w14:paraId="089BC676" w14:textId="77777777" w:rsidR="00617BF5" w:rsidRPr="007B3083" w:rsidRDefault="001D54D2" w:rsidP="00617BF5">
      <w:pPr>
        <w:rPr>
          <w:b/>
          <w:sz w:val="22"/>
          <w:szCs w:val="22"/>
        </w:rPr>
      </w:pPr>
      <w:r w:rsidRPr="007B3083">
        <w:rPr>
          <w:b/>
          <w:sz w:val="22"/>
          <w:szCs w:val="22"/>
        </w:rPr>
        <w:t>Załączniki do SWZ:</w:t>
      </w:r>
    </w:p>
    <w:p w14:paraId="5B1957D6" w14:textId="77777777" w:rsidR="001D54D2" w:rsidRPr="007B3083" w:rsidRDefault="001D54D2" w:rsidP="00FE52CF">
      <w:pPr>
        <w:pStyle w:val="Akapitzlist"/>
        <w:numPr>
          <w:ilvl w:val="0"/>
          <w:numId w:val="3"/>
        </w:numPr>
        <w:rPr>
          <w:sz w:val="22"/>
          <w:szCs w:val="22"/>
        </w:rPr>
      </w:pPr>
      <w:r w:rsidRPr="007B3083">
        <w:rPr>
          <w:sz w:val="22"/>
          <w:szCs w:val="22"/>
        </w:rPr>
        <w:t>Formularz ofertowy – zał. nr 1,</w:t>
      </w:r>
    </w:p>
    <w:p w14:paraId="764B84B4" w14:textId="529A1513" w:rsidR="001D54D2" w:rsidRPr="007B3083" w:rsidRDefault="00D3151A" w:rsidP="00FE52CF">
      <w:pPr>
        <w:pStyle w:val="Akapitzlist"/>
        <w:numPr>
          <w:ilvl w:val="0"/>
          <w:numId w:val="3"/>
        </w:numPr>
        <w:rPr>
          <w:sz w:val="22"/>
          <w:szCs w:val="22"/>
        </w:rPr>
      </w:pPr>
      <w:r>
        <w:rPr>
          <w:sz w:val="22"/>
          <w:szCs w:val="22"/>
        </w:rPr>
        <w:t>Opis przedmiotu zamówienia</w:t>
      </w:r>
      <w:r w:rsidR="00D71A96">
        <w:rPr>
          <w:sz w:val="22"/>
          <w:szCs w:val="22"/>
        </w:rPr>
        <w:t xml:space="preserve"> </w:t>
      </w:r>
      <w:r w:rsidR="00D81864">
        <w:rPr>
          <w:sz w:val="22"/>
          <w:szCs w:val="22"/>
        </w:rPr>
        <w:t>(</w:t>
      </w:r>
      <w:r>
        <w:rPr>
          <w:sz w:val="22"/>
          <w:szCs w:val="22"/>
        </w:rPr>
        <w:t>OPZ</w:t>
      </w:r>
      <w:r w:rsidR="00D81864">
        <w:rPr>
          <w:sz w:val="22"/>
          <w:szCs w:val="22"/>
        </w:rPr>
        <w:t>)</w:t>
      </w:r>
      <w:r w:rsidR="00D71A96">
        <w:rPr>
          <w:sz w:val="22"/>
          <w:szCs w:val="22"/>
        </w:rPr>
        <w:t>– zał. nr 1a</w:t>
      </w:r>
      <w:r w:rsidR="001D54D2" w:rsidRPr="007B3083">
        <w:rPr>
          <w:sz w:val="22"/>
          <w:szCs w:val="22"/>
        </w:rPr>
        <w:t>;</w:t>
      </w:r>
    </w:p>
    <w:p w14:paraId="4A2EF709" w14:textId="2F779A4C" w:rsidR="001D54D2" w:rsidRPr="007B3083" w:rsidRDefault="001D54D2" w:rsidP="00FE52CF">
      <w:pPr>
        <w:pStyle w:val="Akapitzlist"/>
        <w:numPr>
          <w:ilvl w:val="0"/>
          <w:numId w:val="3"/>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w:t>
      </w:r>
      <w:r w:rsidR="00246DC0">
        <w:rPr>
          <w:sz w:val="22"/>
          <w:szCs w:val="22"/>
        </w:rPr>
        <w:t>ę</w:t>
      </w:r>
      <w:r w:rsidR="0070327F" w:rsidRPr="007B3083">
        <w:rPr>
          <w:sz w:val="22"/>
          <w:szCs w:val="22"/>
        </w:rPr>
        <w:t>powaniu</w:t>
      </w:r>
      <w:r w:rsidRPr="007B3083">
        <w:rPr>
          <w:sz w:val="22"/>
          <w:szCs w:val="22"/>
        </w:rPr>
        <w:t xml:space="preserve"> – zał. nr 2a,</w:t>
      </w:r>
    </w:p>
    <w:p w14:paraId="06C7E1AD" w14:textId="77777777" w:rsidR="001D54D2" w:rsidRPr="007B3083" w:rsidRDefault="001D54D2" w:rsidP="00FE52CF">
      <w:pPr>
        <w:pStyle w:val="Akapitzlist"/>
        <w:numPr>
          <w:ilvl w:val="0"/>
          <w:numId w:val="3"/>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14:paraId="3D294F50" w14:textId="77777777" w:rsidR="001D54D2" w:rsidRPr="0094493A" w:rsidRDefault="001D54D2" w:rsidP="00FE52CF">
      <w:pPr>
        <w:pStyle w:val="Akapitzlist"/>
        <w:numPr>
          <w:ilvl w:val="0"/>
          <w:numId w:val="3"/>
        </w:numPr>
        <w:rPr>
          <w:sz w:val="22"/>
          <w:szCs w:val="22"/>
        </w:rPr>
      </w:pPr>
      <w:r w:rsidRPr="0094493A">
        <w:rPr>
          <w:sz w:val="22"/>
          <w:szCs w:val="22"/>
        </w:rPr>
        <w:t>Projekt umowy– zał. nr 3,</w:t>
      </w:r>
    </w:p>
    <w:p w14:paraId="74D48301" w14:textId="43AC7B26" w:rsidR="001D54D2" w:rsidRPr="00A43498" w:rsidRDefault="001D54D2" w:rsidP="00FE52CF">
      <w:pPr>
        <w:pStyle w:val="Akapitzlist"/>
        <w:numPr>
          <w:ilvl w:val="0"/>
          <w:numId w:val="3"/>
        </w:numPr>
        <w:rPr>
          <w:sz w:val="22"/>
          <w:szCs w:val="22"/>
        </w:rPr>
      </w:pPr>
      <w:r w:rsidRPr="00A43498">
        <w:rPr>
          <w:sz w:val="22"/>
          <w:szCs w:val="22"/>
        </w:rPr>
        <w:t xml:space="preserve">Wykaz </w:t>
      </w:r>
      <w:r w:rsidR="00A43498" w:rsidRPr="00A43498">
        <w:rPr>
          <w:sz w:val="22"/>
          <w:szCs w:val="22"/>
        </w:rPr>
        <w:t>usług</w:t>
      </w:r>
      <w:r w:rsidRPr="00A43498">
        <w:rPr>
          <w:sz w:val="22"/>
          <w:szCs w:val="22"/>
        </w:rPr>
        <w:t xml:space="preserve"> – zał. nr 4,</w:t>
      </w:r>
    </w:p>
    <w:p w14:paraId="17B2C07E" w14:textId="77777777" w:rsidR="00FA2DAF" w:rsidRPr="00A43498" w:rsidRDefault="001D54D2" w:rsidP="00FE52CF">
      <w:pPr>
        <w:pStyle w:val="Akapitzlist"/>
        <w:numPr>
          <w:ilvl w:val="0"/>
          <w:numId w:val="3"/>
        </w:numPr>
        <w:rPr>
          <w:sz w:val="22"/>
          <w:szCs w:val="22"/>
        </w:rPr>
      </w:pPr>
      <w:r w:rsidRPr="00A43498">
        <w:rPr>
          <w:sz w:val="22"/>
          <w:szCs w:val="22"/>
        </w:rPr>
        <w:t>Zobowiązanie innych podmiotów – zał. nr 5.</w:t>
      </w:r>
    </w:p>
    <w:p w14:paraId="3F8F5074" w14:textId="77777777" w:rsidR="00617BF5" w:rsidRPr="007B3083" w:rsidRDefault="00697772" w:rsidP="00FA2DAF">
      <w:pPr>
        <w:pStyle w:val="Nagwek1"/>
        <w:rPr>
          <w:sz w:val="22"/>
          <w:szCs w:val="22"/>
        </w:rPr>
      </w:pPr>
      <w:bookmarkStart w:id="2" w:name="_Toc95466914"/>
      <w:r w:rsidRPr="007B3083">
        <w:rPr>
          <w:caps w:val="0"/>
          <w:sz w:val="22"/>
          <w:szCs w:val="22"/>
        </w:rPr>
        <w:t>OPIS PRZEDMIOTU ZAMÓWIENIA</w:t>
      </w:r>
      <w:bookmarkEnd w:id="2"/>
    </w:p>
    <w:p w14:paraId="325AF306" w14:textId="05E3F431" w:rsidR="00683DE1" w:rsidRPr="00683DE1" w:rsidRDefault="00617BF5" w:rsidP="00683DE1">
      <w:pPr>
        <w:pStyle w:val="Akapitzlist"/>
        <w:numPr>
          <w:ilvl w:val="0"/>
          <w:numId w:val="2"/>
        </w:numPr>
        <w:rPr>
          <w:b/>
          <w:sz w:val="22"/>
          <w:szCs w:val="22"/>
        </w:rPr>
      </w:pPr>
      <w:r w:rsidRPr="00683DE1">
        <w:rPr>
          <w:sz w:val="22"/>
          <w:szCs w:val="22"/>
        </w:rPr>
        <w:t xml:space="preserve">Przedmiotem zamówienia </w:t>
      </w:r>
      <w:r w:rsidR="00D71A96" w:rsidRPr="00683DE1">
        <w:rPr>
          <w:sz w:val="22"/>
          <w:szCs w:val="22"/>
        </w:rPr>
        <w:t xml:space="preserve">jest </w:t>
      </w:r>
      <w:r w:rsidR="00A244F6" w:rsidRPr="00683DE1">
        <w:rPr>
          <w:sz w:val="22"/>
          <w:szCs w:val="22"/>
        </w:rPr>
        <w:t xml:space="preserve">dostawa sprzętu komputerowego w ramach realizacji projektu „Cyfrowa Gmina” finansowanego </w:t>
      </w:r>
      <w:r w:rsidR="00683DE1" w:rsidRPr="00683DE1">
        <w:rPr>
          <w:b/>
          <w:sz w:val="22"/>
          <w:szCs w:val="22"/>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7F3FD8F2" w14:textId="77777777" w:rsidR="00493AAD" w:rsidRPr="00A43498" w:rsidRDefault="00493AAD" w:rsidP="00FE52CF">
      <w:pPr>
        <w:pStyle w:val="Akapitzlist"/>
        <w:numPr>
          <w:ilvl w:val="0"/>
          <w:numId w:val="2"/>
        </w:numPr>
        <w:rPr>
          <w:sz w:val="22"/>
          <w:szCs w:val="22"/>
        </w:rPr>
      </w:pPr>
      <w:r w:rsidRPr="00A43498">
        <w:rPr>
          <w:sz w:val="22"/>
          <w:szCs w:val="22"/>
        </w:rPr>
        <w:t>Oznaczenie przedmiotu zamówienia we Wspólnym Słowniku Zamówień (CPV):</w:t>
      </w:r>
    </w:p>
    <w:p w14:paraId="28F60889" w14:textId="77777777" w:rsidR="00A244F6" w:rsidRPr="00A43498" w:rsidRDefault="00A244F6" w:rsidP="00A244F6">
      <w:pPr>
        <w:pStyle w:val="Akapitzlist"/>
        <w:numPr>
          <w:ilvl w:val="1"/>
          <w:numId w:val="27"/>
        </w:numPr>
        <w:rPr>
          <w:i/>
          <w:sz w:val="22"/>
          <w:szCs w:val="22"/>
        </w:rPr>
      </w:pPr>
      <w:r w:rsidRPr="00A43498">
        <w:rPr>
          <w:i/>
          <w:sz w:val="22"/>
          <w:szCs w:val="22"/>
        </w:rPr>
        <w:t xml:space="preserve">30213000-5 Komputery osobiste </w:t>
      </w:r>
    </w:p>
    <w:p w14:paraId="5A31D9D4" w14:textId="7E962458" w:rsidR="001444D1" w:rsidRPr="00A43498" w:rsidRDefault="00A244F6" w:rsidP="00A244F6">
      <w:pPr>
        <w:pStyle w:val="Akapitzlist"/>
        <w:numPr>
          <w:ilvl w:val="1"/>
          <w:numId w:val="27"/>
        </w:numPr>
        <w:rPr>
          <w:i/>
          <w:sz w:val="22"/>
          <w:szCs w:val="22"/>
        </w:rPr>
      </w:pPr>
      <w:r w:rsidRPr="00A43498">
        <w:rPr>
          <w:i/>
          <w:sz w:val="22"/>
          <w:szCs w:val="22"/>
        </w:rPr>
        <w:t>30213100-6 Komputer</w:t>
      </w:r>
    </w:p>
    <w:p w14:paraId="60FD34BC" w14:textId="5D163DE8" w:rsidR="00A244F6" w:rsidRPr="00A43498" w:rsidRDefault="00A244F6" w:rsidP="00A244F6">
      <w:pPr>
        <w:pStyle w:val="Akapitzlist"/>
        <w:numPr>
          <w:ilvl w:val="1"/>
          <w:numId w:val="27"/>
        </w:numPr>
        <w:rPr>
          <w:i/>
          <w:sz w:val="22"/>
          <w:szCs w:val="22"/>
        </w:rPr>
      </w:pPr>
      <w:r w:rsidRPr="00A43498">
        <w:rPr>
          <w:i/>
          <w:sz w:val="22"/>
          <w:szCs w:val="22"/>
        </w:rPr>
        <w:t>30213300-8 Komputer biurkowy</w:t>
      </w:r>
    </w:p>
    <w:p w14:paraId="6E7BD97B" w14:textId="581CA172" w:rsidR="005C2A2C" w:rsidRDefault="009A3622" w:rsidP="00FE52CF">
      <w:pPr>
        <w:pStyle w:val="Akapitzlist"/>
        <w:numPr>
          <w:ilvl w:val="0"/>
          <w:numId w:val="2"/>
        </w:numPr>
        <w:rPr>
          <w:sz w:val="22"/>
          <w:szCs w:val="22"/>
        </w:rPr>
      </w:pPr>
      <w:r w:rsidRPr="005C2A2C">
        <w:rPr>
          <w:sz w:val="22"/>
          <w:szCs w:val="22"/>
        </w:rPr>
        <w:t>Szczegółowy opis przedmiotu zamówienia stanowi</w:t>
      </w:r>
      <w:r w:rsidR="001444D1">
        <w:rPr>
          <w:sz w:val="22"/>
          <w:szCs w:val="22"/>
        </w:rPr>
        <w:t xml:space="preserve"> dokumentacja projektowa –</w:t>
      </w:r>
      <w:r w:rsidRPr="005C2A2C">
        <w:rPr>
          <w:sz w:val="22"/>
          <w:szCs w:val="22"/>
        </w:rPr>
        <w:t xml:space="preserve"> </w:t>
      </w:r>
      <w:r w:rsidR="00A1588E">
        <w:rPr>
          <w:b/>
          <w:sz w:val="22"/>
          <w:szCs w:val="22"/>
        </w:rPr>
        <w:t>Opis</w:t>
      </w:r>
      <w:r w:rsidR="001444D1">
        <w:rPr>
          <w:b/>
          <w:sz w:val="22"/>
          <w:szCs w:val="22"/>
        </w:rPr>
        <w:t xml:space="preserve"> </w:t>
      </w:r>
      <w:r w:rsidR="00A1588E">
        <w:rPr>
          <w:b/>
          <w:sz w:val="22"/>
          <w:szCs w:val="22"/>
        </w:rPr>
        <w:t>przedmiotu zamówienia (OPZ)</w:t>
      </w:r>
      <w:r w:rsidR="00E16234">
        <w:rPr>
          <w:sz w:val="22"/>
          <w:szCs w:val="22"/>
        </w:rPr>
        <w:t xml:space="preserve"> – załącznik nr 1a do SWZ</w:t>
      </w:r>
      <w:r w:rsidR="005C2A2C">
        <w:rPr>
          <w:sz w:val="22"/>
          <w:szCs w:val="22"/>
        </w:rPr>
        <w:t>.</w:t>
      </w:r>
    </w:p>
    <w:p w14:paraId="5D4FC7B9" w14:textId="2FE5FBCF" w:rsidR="002747AA" w:rsidRPr="00492A28" w:rsidRDefault="00F47D0B" w:rsidP="00FE52CF">
      <w:pPr>
        <w:pStyle w:val="Akapitzlist"/>
        <w:numPr>
          <w:ilvl w:val="0"/>
          <w:numId w:val="2"/>
        </w:numPr>
        <w:rPr>
          <w:sz w:val="22"/>
          <w:szCs w:val="22"/>
        </w:rPr>
      </w:pPr>
      <w:r w:rsidRPr="00492A28">
        <w:rPr>
          <w:sz w:val="22"/>
          <w:szCs w:val="22"/>
        </w:rPr>
        <w:t xml:space="preserve">Miejsce dostawy : </w:t>
      </w:r>
      <w:r w:rsidR="00A43498" w:rsidRPr="00492A28">
        <w:rPr>
          <w:sz w:val="22"/>
          <w:szCs w:val="22"/>
        </w:rPr>
        <w:t>budynek Urzędu Miasta i Gminy w Lądku-Zdroju, ul. Rynek 31, 57-540 Lądek-Zdrój. W zakresie zamowienia jest również wniesienie do magazynu wskazanego przez osobę upoważnioną.</w:t>
      </w:r>
    </w:p>
    <w:p w14:paraId="33D37F0F" w14:textId="2E7EEF9F" w:rsidR="00247D2A" w:rsidRPr="00266DC7" w:rsidRDefault="00A1588E" w:rsidP="00247D2A">
      <w:pPr>
        <w:pStyle w:val="Nagwek1"/>
        <w:rPr>
          <w:sz w:val="22"/>
          <w:szCs w:val="22"/>
        </w:rPr>
      </w:pPr>
      <w:bookmarkStart w:id="3" w:name="_Toc95466915"/>
      <w:r>
        <w:rPr>
          <w:caps w:val="0"/>
          <w:sz w:val="22"/>
          <w:szCs w:val="22"/>
        </w:rPr>
        <w:t xml:space="preserve">PODZIAŁ ZAMÓWIENIA NA CZĘŚCI ORAZ </w:t>
      </w:r>
      <w:r w:rsidR="000F34D5" w:rsidRPr="00266DC7">
        <w:rPr>
          <w:caps w:val="0"/>
          <w:sz w:val="22"/>
          <w:szCs w:val="22"/>
        </w:rPr>
        <w:t>WIZJA LOKALNA</w:t>
      </w:r>
      <w:bookmarkEnd w:id="3"/>
      <w:r w:rsidR="000F34D5" w:rsidRPr="00266DC7">
        <w:rPr>
          <w:caps w:val="0"/>
          <w:sz w:val="22"/>
          <w:szCs w:val="22"/>
        </w:rPr>
        <w:t xml:space="preserve"> </w:t>
      </w:r>
    </w:p>
    <w:p w14:paraId="19C3877B" w14:textId="2B972D08" w:rsidR="00A1588E" w:rsidRDefault="00A1588E" w:rsidP="00FE52CF">
      <w:pPr>
        <w:pStyle w:val="Akapitzlist"/>
        <w:numPr>
          <w:ilvl w:val="0"/>
          <w:numId w:val="12"/>
        </w:numPr>
        <w:rPr>
          <w:sz w:val="22"/>
          <w:szCs w:val="22"/>
        </w:rPr>
      </w:pPr>
      <w:r w:rsidRPr="00A1588E">
        <w:rPr>
          <w:sz w:val="22"/>
          <w:szCs w:val="22"/>
        </w:rPr>
        <w:t xml:space="preserve">Zamówienie </w:t>
      </w:r>
      <w:r w:rsidR="00C1357D" w:rsidRPr="00C1357D">
        <w:rPr>
          <w:sz w:val="22"/>
          <w:szCs w:val="22"/>
        </w:rPr>
        <w:t xml:space="preserve">nie </w:t>
      </w:r>
      <w:r w:rsidRPr="00C1357D">
        <w:rPr>
          <w:sz w:val="22"/>
          <w:szCs w:val="22"/>
        </w:rPr>
        <w:t>zostało podzielone na części</w:t>
      </w:r>
      <w:r w:rsidR="00C1357D" w:rsidRPr="00C1357D">
        <w:rPr>
          <w:sz w:val="22"/>
          <w:szCs w:val="22"/>
        </w:rPr>
        <w:t>.</w:t>
      </w:r>
    </w:p>
    <w:p w14:paraId="03D954CC" w14:textId="19336622" w:rsidR="000F34D5" w:rsidRDefault="008D2FCE" w:rsidP="00FE52CF">
      <w:pPr>
        <w:pStyle w:val="Akapitzlist"/>
        <w:numPr>
          <w:ilvl w:val="0"/>
          <w:numId w:val="12"/>
        </w:numPr>
        <w:rPr>
          <w:sz w:val="22"/>
          <w:szCs w:val="22"/>
        </w:rPr>
      </w:pPr>
      <w:r w:rsidRPr="00266DC7">
        <w:rPr>
          <w:sz w:val="22"/>
          <w:szCs w:val="22"/>
        </w:rPr>
        <w:t xml:space="preserve">Zamawiający </w:t>
      </w:r>
      <w:r w:rsidR="005C6A3F" w:rsidRPr="00266DC7">
        <w:rPr>
          <w:b/>
          <w:sz w:val="22"/>
          <w:szCs w:val="22"/>
        </w:rPr>
        <w:t xml:space="preserve">nie </w:t>
      </w:r>
      <w:r w:rsidRPr="00266DC7">
        <w:rPr>
          <w:b/>
          <w:sz w:val="22"/>
          <w:szCs w:val="22"/>
        </w:rPr>
        <w:t>wymaga</w:t>
      </w:r>
      <w:r w:rsidRPr="00266DC7">
        <w:rPr>
          <w:sz w:val="22"/>
          <w:szCs w:val="22"/>
        </w:rPr>
        <w:t xml:space="preserve"> przeprowadzenia przez Wykonawcę wizji lokalnej lub sprawdzenia przez niego dokumentów niezbędnych do realizacji zamówienia, o których mowa w art. 131 ust. 2 ustawy Pzp.</w:t>
      </w:r>
      <w:r w:rsidR="00B574E5" w:rsidRPr="00266DC7">
        <w:rPr>
          <w:sz w:val="22"/>
          <w:szCs w:val="22"/>
        </w:rPr>
        <w:t xml:space="preserve"> </w:t>
      </w:r>
    </w:p>
    <w:p w14:paraId="409C66A9" w14:textId="77777777" w:rsidR="002747AA" w:rsidRDefault="002747AA" w:rsidP="002747AA">
      <w:pPr>
        <w:rPr>
          <w:sz w:val="22"/>
          <w:szCs w:val="22"/>
        </w:rPr>
      </w:pPr>
    </w:p>
    <w:p w14:paraId="4396CB02" w14:textId="77777777" w:rsidR="00D03F91" w:rsidRPr="007B3083" w:rsidRDefault="00697772" w:rsidP="00D03F91">
      <w:pPr>
        <w:pStyle w:val="Nagwek1"/>
        <w:rPr>
          <w:sz w:val="22"/>
          <w:szCs w:val="22"/>
        </w:rPr>
      </w:pPr>
      <w:bookmarkStart w:id="4" w:name="_Toc95466916"/>
      <w:r w:rsidRPr="007B3083">
        <w:rPr>
          <w:caps w:val="0"/>
          <w:sz w:val="22"/>
          <w:szCs w:val="22"/>
        </w:rPr>
        <w:t>POZOSTAŁE INFORMACJE</w:t>
      </w:r>
      <w:bookmarkEnd w:id="4"/>
    </w:p>
    <w:p w14:paraId="0AF6EEB6" w14:textId="77777777" w:rsidR="00CE46D7" w:rsidRPr="007B3083" w:rsidRDefault="008D2FCE" w:rsidP="00FE52CF">
      <w:pPr>
        <w:pStyle w:val="Akapitzlist"/>
        <w:numPr>
          <w:ilvl w:val="0"/>
          <w:numId w:val="13"/>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14:paraId="3E306D92" w14:textId="77777777" w:rsidR="00192B18" w:rsidRPr="007B3083" w:rsidRDefault="00192B18" w:rsidP="00FE52CF">
      <w:pPr>
        <w:pStyle w:val="Akapitzlist"/>
        <w:numPr>
          <w:ilvl w:val="0"/>
          <w:numId w:val="13"/>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14:paraId="62E84F61" w14:textId="77777777" w:rsidR="008D2FCE" w:rsidRPr="007B3083" w:rsidRDefault="008D2FCE" w:rsidP="00FE52CF">
      <w:pPr>
        <w:pStyle w:val="Akapitzlist"/>
        <w:numPr>
          <w:ilvl w:val="0"/>
          <w:numId w:val="13"/>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14:paraId="053A382C" w14:textId="77777777" w:rsidR="00D03F91" w:rsidRPr="007B3083" w:rsidRDefault="00C81A76" w:rsidP="00FE52CF">
      <w:pPr>
        <w:pStyle w:val="Akapitzlist"/>
        <w:numPr>
          <w:ilvl w:val="0"/>
          <w:numId w:val="13"/>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14:paraId="2589B419" w14:textId="77777777" w:rsidR="00CE46D7" w:rsidRPr="002017C1" w:rsidRDefault="00C81A76" w:rsidP="00FE52CF">
      <w:pPr>
        <w:pStyle w:val="Akapitzlist"/>
        <w:numPr>
          <w:ilvl w:val="0"/>
          <w:numId w:val="13"/>
        </w:numPr>
        <w:rPr>
          <w:sz w:val="22"/>
          <w:szCs w:val="22"/>
        </w:rPr>
      </w:pPr>
      <w:r w:rsidRPr="002017C1">
        <w:rPr>
          <w:sz w:val="22"/>
          <w:szCs w:val="22"/>
        </w:rPr>
        <w:t xml:space="preserve">Zamawiający </w:t>
      </w:r>
      <w:r w:rsidRPr="002017C1">
        <w:rPr>
          <w:b/>
          <w:sz w:val="22"/>
          <w:szCs w:val="22"/>
        </w:rPr>
        <w:t>nie przewiduje</w:t>
      </w:r>
      <w:r w:rsidRPr="002017C1">
        <w:rPr>
          <w:sz w:val="22"/>
          <w:szCs w:val="22"/>
        </w:rPr>
        <w:t xml:space="preserve"> </w:t>
      </w:r>
      <w:r w:rsidR="009D58BC" w:rsidRPr="002017C1">
        <w:rPr>
          <w:sz w:val="22"/>
          <w:szCs w:val="22"/>
        </w:rPr>
        <w:t>zwrotu kosztów udziału w postępowaniu</w:t>
      </w:r>
      <w:r w:rsidR="00E17763" w:rsidRPr="002017C1">
        <w:rPr>
          <w:sz w:val="22"/>
          <w:szCs w:val="22"/>
        </w:rPr>
        <w:t>.</w:t>
      </w:r>
    </w:p>
    <w:p w14:paraId="380129EB" w14:textId="645D0041" w:rsidR="00175801" w:rsidRPr="00C1357D" w:rsidRDefault="00175801" w:rsidP="00C1357D">
      <w:pPr>
        <w:rPr>
          <w:sz w:val="22"/>
          <w:szCs w:val="22"/>
        </w:rPr>
      </w:pPr>
    </w:p>
    <w:p w14:paraId="1FB1FFF4" w14:textId="77777777" w:rsidR="001D54D2" w:rsidRPr="009E2552" w:rsidRDefault="00697772" w:rsidP="00FA2DAF">
      <w:pPr>
        <w:pStyle w:val="Nagwek1"/>
        <w:rPr>
          <w:sz w:val="22"/>
          <w:szCs w:val="22"/>
        </w:rPr>
      </w:pPr>
      <w:bookmarkStart w:id="5" w:name="_Toc95466917"/>
      <w:r w:rsidRPr="009E2552">
        <w:rPr>
          <w:caps w:val="0"/>
          <w:sz w:val="22"/>
          <w:szCs w:val="22"/>
        </w:rPr>
        <w:t>TERMIN WYKONANIA ZAMÓWIENIA</w:t>
      </w:r>
      <w:bookmarkEnd w:id="5"/>
    </w:p>
    <w:p w14:paraId="4B585313" w14:textId="235EDC55" w:rsidR="003D1BA3" w:rsidRPr="00492A28" w:rsidRDefault="00D44068" w:rsidP="00C1357D">
      <w:pPr>
        <w:rPr>
          <w:b/>
          <w:sz w:val="22"/>
          <w:szCs w:val="22"/>
        </w:rPr>
      </w:pPr>
      <w:r w:rsidRPr="00492A28">
        <w:rPr>
          <w:sz w:val="22"/>
          <w:szCs w:val="22"/>
        </w:rPr>
        <w:t>Termin realizacji zamówienia</w:t>
      </w:r>
      <w:r w:rsidR="002017C1" w:rsidRPr="00492A28">
        <w:rPr>
          <w:sz w:val="22"/>
          <w:szCs w:val="22"/>
        </w:rPr>
        <w:t xml:space="preserve">: </w:t>
      </w:r>
      <w:r w:rsidR="00A43498" w:rsidRPr="00492A28">
        <w:rPr>
          <w:b/>
          <w:sz w:val="22"/>
          <w:szCs w:val="22"/>
        </w:rPr>
        <w:t>maksymalnie 21</w:t>
      </w:r>
      <w:r w:rsidR="00B94A06" w:rsidRPr="00492A28">
        <w:rPr>
          <w:b/>
          <w:sz w:val="22"/>
          <w:szCs w:val="22"/>
        </w:rPr>
        <w:t xml:space="preserve"> dni </w:t>
      </w:r>
      <w:r w:rsidR="002017C1" w:rsidRPr="00492A28">
        <w:rPr>
          <w:b/>
          <w:sz w:val="22"/>
          <w:szCs w:val="22"/>
        </w:rPr>
        <w:t xml:space="preserve"> od dnia podpisania umowy</w:t>
      </w:r>
    </w:p>
    <w:p w14:paraId="09375D8F" w14:textId="179CC7E6" w:rsidR="00A43498" w:rsidRDefault="00A43498" w:rsidP="00C1357D">
      <w:pPr>
        <w:rPr>
          <w:sz w:val="22"/>
          <w:szCs w:val="22"/>
        </w:rPr>
      </w:pPr>
      <w:r w:rsidRPr="00492A28">
        <w:rPr>
          <w:sz w:val="22"/>
          <w:szCs w:val="22"/>
        </w:rPr>
        <w:t xml:space="preserve">Termin realizacji zamówienia stanowi </w:t>
      </w:r>
      <w:r w:rsidRPr="00492A28">
        <w:rPr>
          <w:sz w:val="22"/>
          <w:szCs w:val="22"/>
          <w:u w:val="single"/>
        </w:rPr>
        <w:t>pozacenowe kryterium oceny ofert</w:t>
      </w:r>
      <w:r w:rsidRPr="00492A28">
        <w:rPr>
          <w:sz w:val="22"/>
          <w:szCs w:val="22"/>
        </w:rPr>
        <w:t>.</w:t>
      </w:r>
    </w:p>
    <w:p w14:paraId="670B2564" w14:textId="77777777" w:rsidR="0041637C" w:rsidRPr="00A43498" w:rsidRDefault="0041637C" w:rsidP="00C1357D">
      <w:pPr>
        <w:rPr>
          <w:sz w:val="22"/>
          <w:szCs w:val="22"/>
        </w:rPr>
      </w:pPr>
    </w:p>
    <w:p w14:paraId="388E86D6" w14:textId="117FF236" w:rsidR="00FA2DAF" w:rsidRPr="007B3083" w:rsidRDefault="00697772" w:rsidP="00FA2DAF">
      <w:pPr>
        <w:pStyle w:val="Nagwek1"/>
        <w:rPr>
          <w:sz w:val="22"/>
          <w:szCs w:val="22"/>
        </w:rPr>
      </w:pPr>
      <w:bookmarkStart w:id="6" w:name="_Toc95466918"/>
      <w:r w:rsidRPr="007B3083">
        <w:rPr>
          <w:caps w:val="0"/>
          <w:sz w:val="22"/>
          <w:szCs w:val="22"/>
        </w:rPr>
        <w:t>PROJEKTOWANE POSTANOWIENIA UMOWY W SPRAWIE ZAMÓWIENIA PUBLICZNEGO, KTÓRE ZOSTANĄ WPROWADZONE DO TREŚCI TEJ UMOWY</w:t>
      </w:r>
      <w:bookmarkEnd w:id="6"/>
    </w:p>
    <w:p w14:paraId="4ED78799" w14:textId="77777777" w:rsidR="00FA2DAF" w:rsidRPr="007B3083" w:rsidRDefault="00FA2DAF" w:rsidP="00FE52CF">
      <w:pPr>
        <w:pStyle w:val="Akapitzlist"/>
        <w:numPr>
          <w:ilvl w:val="0"/>
          <w:numId w:val="4"/>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14:paraId="3D79D9D7" w14:textId="77777777" w:rsidR="00FA2DAF" w:rsidRPr="007B3083" w:rsidRDefault="00FA2DAF" w:rsidP="00FE52CF">
      <w:pPr>
        <w:pStyle w:val="Akapitzlist"/>
        <w:numPr>
          <w:ilvl w:val="0"/>
          <w:numId w:val="4"/>
        </w:numPr>
        <w:rPr>
          <w:sz w:val="22"/>
          <w:szCs w:val="22"/>
        </w:rPr>
      </w:pPr>
      <w:r w:rsidRPr="007B3083">
        <w:rPr>
          <w:sz w:val="22"/>
          <w:szCs w:val="22"/>
        </w:rPr>
        <w:t>Zamawiający nie dopuszcza w ramach rozliczeń innej waluty niż PLN.</w:t>
      </w:r>
    </w:p>
    <w:p w14:paraId="06A6DE1B" w14:textId="77777777" w:rsidR="001B33B7" w:rsidRPr="007B3083" w:rsidRDefault="00C81A76" w:rsidP="00FE52CF">
      <w:pPr>
        <w:pStyle w:val="Akapitzlist"/>
        <w:numPr>
          <w:ilvl w:val="0"/>
          <w:numId w:val="4"/>
        </w:numPr>
        <w:rPr>
          <w:sz w:val="22"/>
          <w:szCs w:val="22"/>
        </w:rPr>
      </w:pPr>
      <w:r w:rsidRPr="007B3083">
        <w:rPr>
          <w:sz w:val="22"/>
          <w:szCs w:val="22"/>
        </w:rPr>
        <w:t>Złożenie oferty jest jednoznaczne z akceptacją przez wykonawcę projektowanych postanowień umowy</w:t>
      </w:r>
      <w:r w:rsidR="002530B9">
        <w:rPr>
          <w:sz w:val="22"/>
          <w:szCs w:val="22"/>
        </w:rPr>
        <w:t>.</w:t>
      </w:r>
    </w:p>
    <w:p w14:paraId="4AA372D9" w14:textId="77777777" w:rsidR="001B33B7" w:rsidRPr="007B3083" w:rsidRDefault="00697772" w:rsidP="001B33B7">
      <w:pPr>
        <w:pStyle w:val="Nagwek1"/>
        <w:rPr>
          <w:sz w:val="22"/>
          <w:szCs w:val="22"/>
        </w:rPr>
      </w:pPr>
      <w:bookmarkStart w:id="7" w:name="_Toc95466919"/>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7B79BBC8" w14:textId="77777777" w:rsidR="00D3195C" w:rsidRPr="007B3083" w:rsidRDefault="00D3195C" w:rsidP="00FE52CF">
      <w:pPr>
        <w:pStyle w:val="Akapitzlist"/>
        <w:numPr>
          <w:ilvl w:val="0"/>
          <w:numId w:val="14"/>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14:paraId="0825D667" w14:textId="77777777" w:rsidR="00D3195C" w:rsidRPr="007B3083" w:rsidRDefault="00D3195C" w:rsidP="00FE52CF">
      <w:pPr>
        <w:pStyle w:val="Akapitzlist"/>
        <w:numPr>
          <w:ilvl w:val="0"/>
          <w:numId w:val="14"/>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7B3083" w:rsidRDefault="00D3195C" w:rsidP="00FE52CF">
      <w:pPr>
        <w:pStyle w:val="Akapitzlist"/>
        <w:numPr>
          <w:ilvl w:val="0"/>
          <w:numId w:val="14"/>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14:paraId="22D863D4" w14:textId="77777777" w:rsidR="00D3195C" w:rsidRPr="007B3083" w:rsidRDefault="00D3195C" w:rsidP="00FE52CF">
      <w:pPr>
        <w:pStyle w:val="Akapitzlist"/>
        <w:numPr>
          <w:ilvl w:val="0"/>
          <w:numId w:val="14"/>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7B3083" w:rsidRDefault="00D3195C" w:rsidP="00FE52CF">
      <w:pPr>
        <w:pStyle w:val="Akapitzlist"/>
        <w:numPr>
          <w:ilvl w:val="0"/>
          <w:numId w:val="14"/>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77777777" w:rsidR="00D3195C" w:rsidRPr="007B3083" w:rsidRDefault="00D3195C" w:rsidP="00FE52CF">
      <w:pPr>
        <w:pStyle w:val="Akapitzlist"/>
        <w:numPr>
          <w:ilvl w:val="0"/>
          <w:numId w:val="14"/>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14:paraId="5A6FF536" w14:textId="77777777" w:rsidR="00D3195C" w:rsidRPr="007B3083" w:rsidRDefault="00D3195C" w:rsidP="00FE52CF">
      <w:pPr>
        <w:pStyle w:val="Akapitzlist"/>
        <w:numPr>
          <w:ilvl w:val="1"/>
          <w:numId w:val="14"/>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14:paraId="141F0E8F" w14:textId="77777777" w:rsidR="00D3195C" w:rsidRPr="007B3083" w:rsidRDefault="00D3195C" w:rsidP="00FE52CF">
      <w:pPr>
        <w:pStyle w:val="Akapitzlist"/>
        <w:numPr>
          <w:ilvl w:val="1"/>
          <w:numId w:val="14"/>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7B3083" w:rsidRDefault="00D3195C" w:rsidP="00FE52CF">
      <w:pPr>
        <w:pStyle w:val="Akapitzlist"/>
        <w:numPr>
          <w:ilvl w:val="1"/>
          <w:numId w:val="14"/>
        </w:numPr>
        <w:rPr>
          <w:sz w:val="22"/>
          <w:szCs w:val="22"/>
        </w:rPr>
      </w:pPr>
      <w:r w:rsidRPr="007B3083">
        <w:rPr>
          <w:sz w:val="22"/>
          <w:szCs w:val="22"/>
        </w:rPr>
        <w:t>zainstalowana dowolna przeglądarka internetowa, w przypadku Internet Explorer minimalnie wersja 10 0.,</w:t>
      </w:r>
    </w:p>
    <w:p w14:paraId="329168BD" w14:textId="77777777" w:rsidR="00D3195C" w:rsidRPr="007B3083" w:rsidRDefault="00D3195C" w:rsidP="00FE52CF">
      <w:pPr>
        <w:pStyle w:val="Akapitzlist"/>
        <w:numPr>
          <w:ilvl w:val="1"/>
          <w:numId w:val="14"/>
        </w:numPr>
        <w:rPr>
          <w:sz w:val="22"/>
          <w:szCs w:val="22"/>
        </w:rPr>
      </w:pPr>
      <w:r w:rsidRPr="007B3083">
        <w:rPr>
          <w:sz w:val="22"/>
          <w:szCs w:val="22"/>
        </w:rPr>
        <w:t>włączona obsługa JavaScript,</w:t>
      </w:r>
    </w:p>
    <w:p w14:paraId="0F6BDBED" w14:textId="77777777" w:rsidR="00D3195C" w:rsidRPr="007B3083" w:rsidRDefault="00D3195C" w:rsidP="00FE52CF">
      <w:pPr>
        <w:pStyle w:val="Akapitzlist"/>
        <w:numPr>
          <w:ilvl w:val="1"/>
          <w:numId w:val="14"/>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14:paraId="37E0CE97" w14:textId="77777777" w:rsidR="00D3195C" w:rsidRPr="007B3083" w:rsidRDefault="00D3195C" w:rsidP="00FE52CF">
      <w:pPr>
        <w:pStyle w:val="Akapitzlist"/>
        <w:numPr>
          <w:ilvl w:val="1"/>
          <w:numId w:val="14"/>
        </w:numPr>
        <w:rPr>
          <w:sz w:val="22"/>
          <w:szCs w:val="22"/>
        </w:rPr>
      </w:pPr>
      <w:r w:rsidRPr="007B3083">
        <w:rPr>
          <w:sz w:val="22"/>
          <w:szCs w:val="22"/>
        </w:rPr>
        <w:t>Platformazakupowa.pl działa według standardu przyjętego w komunikacji sieciowej - kodowanie UTF8,</w:t>
      </w:r>
    </w:p>
    <w:p w14:paraId="4662593C" w14:textId="77777777" w:rsidR="00D3195C" w:rsidRPr="007B3083" w:rsidRDefault="00D3195C" w:rsidP="00FE52CF">
      <w:pPr>
        <w:pStyle w:val="Akapitzlist"/>
        <w:numPr>
          <w:ilvl w:val="1"/>
          <w:numId w:val="14"/>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14:paraId="46063F98" w14:textId="77777777" w:rsidR="00D3195C" w:rsidRPr="007B3083" w:rsidRDefault="00D3195C" w:rsidP="00FE52CF">
      <w:pPr>
        <w:pStyle w:val="Akapitzlist"/>
        <w:numPr>
          <w:ilvl w:val="0"/>
          <w:numId w:val="14"/>
        </w:numPr>
        <w:rPr>
          <w:sz w:val="22"/>
          <w:szCs w:val="22"/>
        </w:rPr>
      </w:pPr>
      <w:r w:rsidRPr="007B3083">
        <w:rPr>
          <w:sz w:val="22"/>
          <w:szCs w:val="22"/>
        </w:rPr>
        <w:t>Wykonawca, przystępując do niniejszego postępowania o udzielenie zamówienia publicznego:</w:t>
      </w:r>
    </w:p>
    <w:p w14:paraId="78C27A2A" w14:textId="77777777" w:rsidR="00D3195C" w:rsidRPr="007B3083" w:rsidRDefault="00D3195C" w:rsidP="00FE52CF">
      <w:pPr>
        <w:pStyle w:val="Akapitzlist"/>
        <w:numPr>
          <w:ilvl w:val="1"/>
          <w:numId w:val="14"/>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14:paraId="57D59631" w14:textId="77777777" w:rsidR="00D3195C" w:rsidRPr="007B3083" w:rsidRDefault="00D3195C" w:rsidP="00FE52CF">
      <w:pPr>
        <w:pStyle w:val="Akapitzlist"/>
        <w:numPr>
          <w:ilvl w:val="1"/>
          <w:numId w:val="14"/>
        </w:numPr>
        <w:rPr>
          <w:sz w:val="22"/>
          <w:szCs w:val="22"/>
        </w:rPr>
      </w:pPr>
      <w:r w:rsidRPr="007B3083">
        <w:rPr>
          <w:sz w:val="22"/>
          <w:szCs w:val="22"/>
        </w:rPr>
        <w:t>zapoznał i stosuje się do Instrukcji składania ofert/wniosków dostępnej pod linkiem jw.</w:t>
      </w:r>
    </w:p>
    <w:p w14:paraId="37EFB63C" w14:textId="77777777" w:rsidR="00D3195C" w:rsidRPr="007B3083" w:rsidRDefault="00D3195C" w:rsidP="00FE52CF">
      <w:pPr>
        <w:pStyle w:val="Akapitzlist"/>
        <w:numPr>
          <w:ilvl w:val="0"/>
          <w:numId w:val="14"/>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22EECE0" w14:textId="77777777" w:rsidR="00D3195C" w:rsidRPr="007B3083" w:rsidRDefault="00D3195C" w:rsidP="00FE52CF">
      <w:pPr>
        <w:pStyle w:val="Akapitzlist"/>
        <w:numPr>
          <w:ilvl w:val="0"/>
          <w:numId w:val="14"/>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14:paraId="5D41EF04" w14:textId="77777777" w:rsidR="00920955" w:rsidRPr="007B3083" w:rsidRDefault="00D3195C" w:rsidP="00FE52CF">
      <w:pPr>
        <w:pStyle w:val="Akapitzlist"/>
        <w:numPr>
          <w:ilvl w:val="0"/>
          <w:numId w:val="14"/>
        </w:numPr>
        <w:rPr>
          <w:sz w:val="22"/>
          <w:szCs w:val="22"/>
        </w:rPr>
      </w:pPr>
      <w:r w:rsidRPr="007B3083">
        <w:rPr>
          <w:sz w:val="22"/>
          <w:szCs w:val="22"/>
        </w:rPr>
        <w:t>Zamawiający nie przewiduje sposobu komunikowania się z Wykonawcami w inny sposób niż przy użyciu środków komunikacji elektronicznej, wskazanych w SWZ.</w:t>
      </w:r>
    </w:p>
    <w:p w14:paraId="457B5BA6" w14:textId="77777777" w:rsidR="007E0758" w:rsidRPr="007B3083" w:rsidRDefault="00697772" w:rsidP="007E0758">
      <w:pPr>
        <w:pStyle w:val="Nagwek1"/>
        <w:rPr>
          <w:sz w:val="22"/>
          <w:szCs w:val="22"/>
        </w:rPr>
      </w:pPr>
      <w:bookmarkStart w:id="8" w:name="_Toc95466920"/>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14:paraId="2877CF11" w14:textId="77777777" w:rsidR="007E0758" w:rsidRPr="007B3083" w:rsidRDefault="007E0758" w:rsidP="007E0758">
      <w:pPr>
        <w:rPr>
          <w:sz w:val="22"/>
          <w:szCs w:val="22"/>
        </w:rPr>
      </w:pPr>
      <w:r w:rsidRPr="007B3083">
        <w:rPr>
          <w:sz w:val="22"/>
          <w:szCs w:val="22"/>
        </w:rPr>
        <w:t>Nie dotyczy</w:t>
      </w:r>
    </w:p>
    <w:p w14:paraId="174F77E6" w14:textId="77777777" w:rsidR="001B33B7" w:rsidRPr="007B3083" w:rsidRDefault="00697772" w:rsidP="00CE46D7">
      <w:pPr>
        <w:pStyle w:val="Nagwek1"/>
        <w:rPr>
          <w:sz w:val="22"/>
          <w:szCs w:val="22"/>
        </w:rPr>
      </w:pPr>
      <w:bookmarkStart w:id="9" w:name="_Toc95466921"/>
      <w:r w:rsidRPr="007B3083">
        <w:rPr>
          <w:caps w:val="0"/>
          <w:sz w:val="22"/>
          <w:szCs w:val="22"/>
        </w:rPr>
        <w:t>WSKAZANIE OSÓB UPRAWNIONYCH DO KOMUNIKOWANIA SIĘ Z WYKONAWCAMI</w:t>
      </w:r>
      <w:bookmarkEnd w:id="9"/>
    </w:p>
    <w:p w14:paraId="5EB77949" w14:textId="77777777" w:rsidR="007E0758" w:rsidRPr="007B3083" w:rsidRDefault="007E0758" w:rsidP="00FE52CF">
      <w:pPr>
        <w:pStyle w:val="Akapitzlist"/>
        <w:numPr>
          <w:ilvl w:val="0"/>
          <w:numId w:val="9"/>
        </w:numPr>
        <w:rPr>
          <w:sz w:val="22"/>
          <w:szCs w:val="22"/>
        </w:rPr>
      </w:pPr>
      <w:r w:rsidRPr="007B3083">
        <w:rPr>
          <w:sz w:val="22"/>
          <w:szCs w:val="22"/>
        </w:rPr>
        <w:t xml:space="preserve">Osobą uprawnioną do porozumiewania się z Wykonawcami jest: </w:t>
      </w:r>
    </w:p>
    <w:p w14:paraId="3FB4D157" w14:textId="56CB5B7A" w:rsidR="007E0758" w:rsidRDefault="00F74CA2" w:rsidP="00FE52CF">
      <w:pPr>
        <w:pStyle w:val="Akapitzlist"/>
        <w:numPr>
          <w:ilvl w:val="1"/>
          <w:numId w:val="9"/>
        </w:numPr>
        <w:rPr>
          <w:sz w:val="22"/>
          <w:szCs w:val="22"/>
        </w:rPr>
      </w:pPr>
      <w:r>
        <w:rPr>
          <w:sz w:val="22"/>
          <w:szCs w:val="22"/>
        </w:rPr>
        <w:t>Anna Witos – I</w:t>
      </w:r>
      <w:r w:rsidR="007E0758" w:rsidRPr="007B3083">
        <w:rPr>
          <w:sz w:val="22"/>
          <w:szCs w:val="22"/>
        </w:rPr>
        <w:t xml:space="preserve">nspektor ds. </w:t>
      </w:r>
      <w:r>
        <w:rPr>
          <w:sz w:val="22"/>
          <w:szCs w:val="22"/>
        </w:rPr>
        <w:t>Z</w:t>
      </w:r>
      <w:r w:rsidR="007E0758" w:rsidRPr="007B3083">
        <w:rPr>
          <w:sz w:val="22"/>
          <w:szCs w:val="22"/>
        </w:rPr>
        <w:t xml:space="preserve">amówień </w:t>
      </w:r>
      <w:r>
        <w:rPr>
          <w:sz w:val="22"/>
          <w:szCs w:val="22"/>
        </w:rPr>
        <w:t>P</w:t>
      </w:r>
      <w:r w:rsidR="007E0758" w:rsidRPr="007B3083">
        <w:rPr>
          <w:sz w:val="22"/>
          <w:szCs w:val="22"/>
        </w:rPr>
        <w:t xml:space="preserve">ublicznych; e-mail: </w:t>
      </w:r>
      <w:hyperlink r:id="rId18" w:history="1">
        <w:r w:rsidR="007E0758" w:rsidRPr="007B3083">
          <w:rPr>
            <w:rStyle w:val="Hipercze"/>
            <w:sz w:val="22"/>
            <w:szCs w:val="22"/>
          </w:rPr>
          <w:t>zamowienia@ladek.pl</w:t>
        </w:r>
      </w:hyperlink>
      <w:r w:rsidR="007E0758" w:rsidRPr="007B3083">
        <w:rPr>
          <w:sz w:val="22"/>
          <w:szCs w:val="22"/>
        </w:rPr>
        <w:t xml:space="preserve"> </w:t>
      </w:r>
    </w:p>
    <w:p w14:paraId="16CFDF0F" w14:textId="77777777" w:rsidR="007E0758" w:rsidRPr="007B3083" w:rsidRDefault="007E0758" w:rsidP="00FE52CF">
      <w:pPr>
        <w:pStyle w:val="Akapitzlist"/>
        <w:numPr>
          <w:ilvl w:val="0"/>
          <w:numId w:val="9"/>
        </w:numPr>
        <w:rPr>
          <w:sz w:val="22"/>
          <w:szCs w:val="22"/>
        </w:rPr>
      </w:pPr>
      <w:r w:rsidRPr="007B3083">
        <w:rPr>
          <w:sz w:val="22"/>
          <w:szCs w:val="22"/>
        </w:rPr>
        <w:t xml:space="preserve">Zgodnie  z  art.  20  ust.  1  Pzp  postępowanie  o  udzielenie  zamówienia,  z  zastrzeżeniem  wyjątków przewidzianych w Pzp, prowadzi się pisemnie.  </w:t>
      </w:r>
    </w:p>
    <w:p w14:paraId="3FACFDDE" w14:textId="77777777" w:rsidR="009D58BC" w:rsidRPr="007B3083" w:rsidRDefault="007E0758" w:rsidP="00FE52CF">
      <w:pPr>
        <w:pStyle w:val="Akapitzlist"/>
        <w:numPr>
          <w:ilvl w:val="0"/>
          <w:numId w:val="9"/>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14:paraId="6A94090F" w14:textId="77777777" w:rsidR="00CE46D7" w:rsidRPr="007B3083" w:rsidRDefault="00697772" w:rsidP="009D58BC">
      <w:pPr>
        <w:pStyle w:val="Nagwek1"/>
        <w:rPr>
          <w:sz w:val="22"/>
          <w:szCs w:val="22"/>
        </w:rPr>
      </w:pPr>
      <w:bookmarkStart w:id="10" w:name="_Toc95466922"/>
      <w:r w:rsidRPr="007B3083">
        <w:rPr>
          <w:caps w:val="0"/>
          <w:sz w:val="22"/>
          <w:szCs w:val="22"/>
        </w:rPr>
        <w:t>WYMAGANIA DOTYCZĄCE WADIUM</w:t>
      </w:r>
      <w:bookmarkEnd w:id="10"/>
    </w:p>
    <w:p w14:paraId="4C2C755E" w14:textId="4BD94C2C" w:rsidR="009D58BC" w:rsidRPr="00825B01" w:rsidRDefault="00A43498" w:rsidP="00825B01">
      <w:pPr>
        <w:rPr>
          <w:sz w:val="22"/>
          <w:szCs w:val="22"/>
        </w:rPr>
      </w:pPr>
      <w:r w:rsidRPr="00825B01">
        <w:rPr>
          <w:sz w:val="22"/>
          <w:szCs w:val="22"/>
        </w:rPr>
        <w:t>Zamawiający nie wymaga wniesienia wadium.</w:t>
      </w:r>
    </w:p>
    <w:p w14:paraId="609F66B8" w14:textId="211FEB2E" w:rsidR="001B33B7" w:rsidRPr="007B3083" w:rsidRDefault="00697772" w:rsidP="00CE46D7">
      <w:pPr>
        <w:pStyle w:val="Nagwek1"/>
        <w:rPr>
          <w:sz w:val="22"/>
          <w:szCs w:val="22"/>
        </w:rPr>
      </w:pPr>
      <w:bookmarkStart w:id="11" w:name="_Toc95466923"/>
      <w:r w:rsidRPr="007B3083">
        <w:rPr>
          <w:caps w:val="0"/>
          <w:sz w:val="22"/>
          <w:szCs w:val="22"/>
        </w:rPr>
        <w:t>TERMIN ZWIĄZANIA OFERTĄ</w:t>
      </w:r>
      <w:bookmarkEnd w:id="11"/>
    </w:p>
    <w:p w14:paraId="5E349D4C" w14:textId="47AF48E3" w:rsidR="00362B4D" w:rsidRPr="004B01AF" w:rsidRDefault="00362B4D" w:rsidP="00FE52CF">
      <w:pPr>
        <w:pStyle w:val="Akapitzlist"/>
        <w:numPr>
          <w:ilvl w:val="0"/>
          <w:numId w:val="10"/>
        </w:numPr>
        <w:rPr>
          <w:sz w:val="22"/>
          <w:szCs w:val="22"/>
        </w:rPr>
      </w:pPr>
      <w:r w:rsidRPr="004B01AF">
        <w:rPr>
          <w:sz w:val="22"/>
          <w:szCs w:val="22"/>
        </w:rPr>
        <w:t xml:space="preserve">Wykonawca zostanie związany złożoną ofertą przez okres 30 dni od dnia upływu terminu składania </w:t>
      </w:r>
      <w:r w:rsidRPr="0094493A">
        <w:rPr>
          <w:sz w:val="22"/>
          <w:szCs w:val="22"/>
        </w:rPr>
        <w:t xml:space="preserve">ofert, tj. </w:t>
      </w:r>
      <w:r w:rsidRPr="0094493A">
        <w:rPr>
          <w:b/>
          <w:sz w:val="22"/>
          <w:szCs w:val="22"/>
        </w:rPr>
        <w:t xml:space="preserve">do dnia </w:t>
      </w:r>
      <w:r w:rsidR="0094493A" w:rsidRPr="0094493A">
        <w:rPr>
          <w:b/>
          <w:sz w:val="22"/>
          <w:szCs w:val="22"/>
        </w:rPr>
        <w:t>23</w:t>
      </w:r>
      <w:r w:rsidR="004B01AF" w:rsidRPr="0094493A">
        <w:rPr>
          <w:b/>
          <w:sz w:val="22"/>
          <w:szCs w:val="22"/>
        </w:rPr>
        <w:t>.03.</w:t>
      </w:r>
      <w:r w:rsidR="00121883" w:rsidRPr="0094493A">
        <w:rPr>
          <w:b/>
          <w:sz w:val="22"/>
          <w:szCs w:val="22"/>
        </w:rPr>
        <w:t>2022</w:t>
      </w:r>
      <w:r w:rsidRPr="0094493A">
        <w:rPr>
          <w:b/>
          <w:sz w:val="22"/>
          <w:szCs w:val="22"/>
        </w:rPr>
        <w:t xml:space="preserve"> r.</w:t>
      </w:r>
    </w:p>
    <w:p w14:paraId="23836180" w14:textId="77777777" w:rsidR="00362B4D" w:rsidRPr="007B3083" w:rsidRDefault="00362B4D" w:rsidP="00FE52CF">
      <w:pPr>
        <w:pStyle w:val="Akapitzlist"/>
        <w:numPr>
          <w:ilvl w:val="0"/>
          <w:numId w:val="10"/>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7B3083" w:rsidRDefault="00362B4D" w:rsidP="00FE52CF">
      <w:pPr>
        <w:pStyle w:val="Akapitzlist"/>
        <w:numPr>
          <w:ilvl w:val="0"/>
          <w:numId w:val="10"/>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14:paraId="730216B2" w14:textId="77777777" w:rsidR="00CE46D7" w:rsidRPr="007B3083" w:rsidRDefault="00362B4D" w:rsidP="00FE52CF">
      <w:pPr>
        <w:pStyle w:val="Akapitzlist"/>
        <w:numPr>
          <w:ilvl w:val="0"/>
          <w:numId w:val="10"/>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22D8D0C" w14:textId="77777777" w:rsidR="001B33B7" w:rsidRPr="007B3083" w:rsidRDefault="00697772" w:rsidP="00CE46D7">
      <w:pPr>
        <w:pStyle w:val="Nagwek1"/>
        <w:rPr>
          <w:sz w:val="22"/>
          <w:szCs w:val="22"/>
        </w:rPr>
      </w:pPr>
      <w:bookmarkStart w:id="12" w:name="_Toc95466924"/>
      <w:r w:rsidRPr="007B3083">
        <w:rPr>
          <w:caps w:val="0"/>
          <w:sz w:val="22"/>
          <w:szCs w:val="22"/>
        </w:rPr>
        <w:t>OPIS SPOSOBU PRZYGOTOWANIA OFERTY</w:t>
      </w:r>
      <w:bookmarkEnd w:id="12"/>
    </w:p>
    <w:p w14:paraId="1888E2CC" w14:textId="77777777" w:rsidR="00D3195C" w:rsidRPr="007B3083" w:rsidRDefault="00D3195C" w:rsidP="00FE52CF">
      <w:pPr>
        <w:pStyle w:val="Akapitzlist"/>
        <w:numPr>
          <w:ilvl w:val="0"/>
          <w:numId w:val="15"/>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7B3083" w:rsidRDefault="00D3195C" w:rsidP="00FE52CF">
      <w:pPr>
        <w:pStyle w:val="Akapitzlist"/>
        <w:numPr>
          <w:ilvl w:val="0"/>
          <w:numId w:val="15"/>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7B3083" w:rsidRDefault="00D3195C" w:rsidP="00FE52CF">
      <w:pPr>
        <w:pStyle w:val="Akapitzlist"/>
        <w:numPr>
          <w:ilvl w:val="0"/>
          <w:numId w:val="15"/>
        </w:numPr>
        <w:rPr>
          <w:sz w:val="22"/>
          <w:szCs w:val="22"/>
        </w:rPr>
      </w:pPr>
      <w:r w:rsidRPr="007B3083">
        <w:rPr>
          <w:sz w:val="22"/>
          <w:szCs w:val="22"/>
        </w:rPr>
        <w:t>Oferta powinna być:</w:t>
      </w:r>
    </w:p>
    <w:p w14:paraId="38917954" w14:textId="77777777" w:rsidR="00D3195C" w:rsidRPr="007B3083" w:rsidRDefault="00D3195C" w:rsidP="00FE52CF">
      <w:pPr>
        <w:pStyle w:val="Akapitzlist"/>
        <w:numPr>
          <w:ilvl w:val="1"/>
          <w:numId w:val="16"/>
        </w:numPr>
        <w:rPr>
          <w:sz w:val="22"/>
          <w:szCs w:val="22"/>
        </w:rPr>
      </w:pPr>
      <w:r w:rsidRPr="007B3083">
        <w:rPr>
          <w:sz w:val="22"/>
          <w:szCs w:val="22"/>
        </w:rPr>
        <w:t>sporządzona na podstawie załączników niniejszej SWZ w języku polskim,</w:t>
      </w:r>
    </w:p>
    <w:p w14:paraId="3FE86E0C" w14:textId="77777777" w:rsidR="00D3195C" w:rsidRPr="007B3083" w:rsidRDefault="00D3195C" w:rsidP="00FE52CF">
      <w:pPr>
        <w:pStyle w:val="Akapitzlist"/>
        <w:numPr>
          <w:ilvl w:val="1"/>
          <w:numId w:val="16"/>
        </w:numPr>
        <w:rPr>
          <w:sz w:val="22"/>
          <w:szCs w:val="22"/>
        </w:rPr>
      </w:pPr>
      <w:r w:rsidRPr="007B3083">
        <w:rPr>
          <w:sz w:val="22"/>
          <w:szCs w:val="22"/>
        </w:rPr>
        <w:t>złożona przy użyciu środków komunikacji elektronicznej tzn. za pośrednictwem platformazakupowa.pl ,</w:t>
      </w:r>
    </w:p>
    <w:p w14:paraId="52D296BA" w14:textId="77777777" w:rsidR="00D3195C" w:rsidRPr="007B3083" w:rsidRDefault="00D3195C" w:rsidP="00FE52CF">
      <w:pPr>
        <w:pStyle w:val="Akapitzlist"/>
        <w:numPr>
          <w:ilvl w:val="1"/>
          <w:numId w:val="16"/>
        </w:numPr>
        <w:rPr>
          <w:sz w:val="22"/>
          <w:szCs w:val="22"/>
        </w:rPr>
      </w:pPr>
      <w:r w:rsidRPr="007B3083">
        <w:rPr>
          <w:sz w:val="22"/>
          <w:szCs w:val="22"/>
        </w:rPr>
        <w:t>podpisana kwalifikowanym podpisem elektronicznym lub podpisem zaufanym lub podpisem osobistym przez osobę/osoby upoważnioną/upoważnione.</w:t>
      </w:r>
    </w:p>
    <w:p w14:paraId="73ED4BA3" w14:textId="77777777" w:rsidR="00D3195C" w:rsidRPr="007B3083" w:rsidRDefault="00D3195C" w:rsidP="00FE52CF">
      <w:pPr>
        <w:pStyle w:val="Akapitzlist"/>
        <w:numPr>
          <w:ilvl w:val="0"/>
          <w:numId w:val="15"/>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14:paraId="717BA5E5" w14:textId="77777777" w:rsidR="00D3195C" w:rsidRPr="007B3083" w:rsidRDefault="00D3195C" w:rsidP="00FE52CF">
      <w:pPr>
        <w:pStyle w:val="Akapitzlist"/>
        <w:numPr>
          <w:ilvl w:val="0"/>
          <w:numId w:val="15"/>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14:paraId="2F9841CC" w14:textId="77777777" w:rsidR="00D3195C" w:rsidRPr="007B3083" w:rsidRDefault="00D3195C" w:rsidP="00FE52CF">
      <w:pPr>
        <w:pStyle w:val="Akapitzlist"/>
        <w:numPr>
          <w:ilvl w:val="0"/>
          <w:numId w:val="15"/>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0EF78" w14:textId="77777777" w:rsidR="00D3195C" w:rsidRPr="007B3083" w:rsidRDefault="00D3195C" w:rsidP="00FE52CF">
      <w:pPr>
        <w:pStyle w:val="Akapitzlist"/>
        <w:numPr>
          <w:ilvl w:val="0"/>
          <w:numId w:val="15"/>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7B3083">
          <w:rPr>
            <w:rStyle w:val="Hipercze"/>
            <w:sz w:val="22"/>
            <w:szCs w:val="22"/>
          </w:rPr>
          <w:t>https://platformazakupowa.pl/strona/45-instrukcje</w:t>
        </w:r>
      </w:hyperlink>
      <w:r w:rsidR="00F305B1">
        <w:rPr>
          <w:sz w:val="22"/>
          <w:szCs w:val="22"/>
        </w:rPr>
        <w:t xml:space="preserve"> </w:t>
      </w:r>
    </w:p>
    <w:p w14:paraId="2D8FCFEC" w14:textId="77777777" w:rsidR="00D3195C" w:rsidRPr="007B3083" w:rsidRDefault="00D3195C" w:rsidP="00FE52CF">
      <w:pPr>
        <w:pStyle w:val="Akapitzlist"/>
        <w:numPr>
          <w:ilvl w:val="0"/>
          <w:numId w:val="15"/>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7B3083" w:rsidRDefault="00D3195C" w:rsidP="00FE52CF">
      <w:pPr>
        <w:pStyle w:val="Akapitzlist"/>
        <w:numPr>
          <w:ilvl w:val="0"/>
          <w:numId w:val="15"/>
        </w:numPr>
        <w:rPr>
          <w:sz w:val="22"/>
          <w:szCs w:val="22"/>
        </w:rPr>
      </w:pPr>
      <w:r w:rsidRPr="007B3083">
        <w:rPr>
          <w:sz w:val="22"/>
          <w:szCs w:val="22"/>
        </w:rPr>
        <w:t>Ceny oferty muszą zawierać wszystkie koszty, jakie musi ponieść Wykonawca, aby zrealizować zamówienie z najwyższą starannością oraz ewentualne rabaty.</w:t>
      </w:r>
    </w:p>
    <w:p w14:paraId="03C47B27" w14:textId="77777777" w:rsidR="00D3195C" w:rsidRPr="007B3083" w:rsidRDefault="00D3195C" w:rsidP="00FE52CF">
      <w:pPr>
        <w:pStyle w:val="Akapitzlist"/>
        <w:numPr>
          <w:ilvl w:val="0"/>
          <w:numId w:val="15"/>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7B3083" w:rsidRDefault="00D3195C" w:rsidP="00FE52CF">
      <w:pPr>
        <w:pStyle w:val="Akapitzlist"/>
        <w:numPr>
          <w:ilvl w:val="0"/>
          <w:numId w:val="15"/>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7B3083" w:rsidRDefault="00D3195C" w:rsidP="00FE52CF">
      <w:pPr>
        <w:pStyle w:val="Akapitzlist"/>
        <w:numPr>
          <w:ilvl w:val="0"/>
          <w:numId w:val="15"/>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77777777" w:rsidR="001B33B7" w:rsidRPr="007B3083" w:rsidRDefault="00697772" w:rsidP="00CE46D7">
      <w:pPr>
        <w:pStyle w:val="Nagwek1"/>
        <w:rPr>
          <w:sz w:val="22"/>
          <w:szCs w:val="22"/>
        </w:rPr>
      </w:pPr>
      <w:bookmarkStart w:id="13" w:name="_Toc95466925"/>
      <w:r w:rsidRPr="007B3083">
        <w:rPr>
          <w:caps w:val="0"/>
          <w:sz w:val="22"/>
          <w:szCs w:val="22"/>
        </w:rPr>
        <w:t>SPOSÓB ORAZ TERMIN SKŁADANIA OFERT</w:t>
      </w:r>
      <w:bookmarkEnd w:id="13"/>
    </w:p>
    <w:p w14:paraId="56375008" w14:textId="58DD8FE1" w:rsidR="00A00692" w:rsidRPr="00843308" w:rsidRDefault="00A00692" w:rsidP="00FE52CF">
      <w:pPr>
        <w:pStyle w:val="Akapitzlist"/>
        <w:numPr>
          <w:ilvl w:val="0"/>
          <w:numId w:val="17"/>
        </w:numPr>
        <w:rPr>
          <w:sz w:val="22"/>
          <w:szCs w:val="22"/>
        </w:rPr>
      </w:pPr>
      <w:r w:rsidRPr="00843308">
        <w:rPr>
          <w:sz w:val="22"/>
          <w:szCs w:val="22"/>
        </w:rPr>
        <w:t xml:space="preserve">Ofertę wraz z wymaganymi dokumentami należy umieścić na platformazakupowa.pl pod adresem: </w:t>
      </w:r>
      <w:hyperlink r:id="rId20" w:history="1">
        <w:r w:rsidRPr="00843308">
          <w:rPr>
            <w:rStyle w:val="Hipercze"/>
            <w:sz w:val="22"/>
            <w:szCs w:val="22"/>
          </w:rPr>
          <w:t>https://platformazakupowa.pl/pn/ladek</w:t>
        </w:r>
      </w:hyperlink>
      <w:r w:rsidRPr="00843308">
        <w:rPr>
          <w:sz w:val="22"/>
          <w:szCs w:val="22"/>
        </w:rPr>
        <w:t xml:space="preserve">  w myśl ustawy Pzp na stronie internetowej prowadzonego </w:t>
      </w:r>
      <w:r w:rsidRPr="0094493A">
        <w:rPr>
          <w:sz w:val="22"/>
          <w:szCs w:val="22"/>
        </w:rPr>
        <w:t xml:space="preserve">postępowania </w:t>
      </w:r>
      <w:r w:rsidRPr="0094493A">
        <w:rPr>
          <w:b/>
          <w:sz w:val="22"/>
          <w:szCs w:val="22"/>
        </w:rPr>
        <w:t xml:space="preserve">do dnia </w:t>
      </w:r>
      <w:r w:rsidR="00A420F7" w:rsidRPr="0094493A">
        <w:rPr>
          <w:b/>
          <w:sz w:val="22"/>
          <w:szCs w:val="22"/>
        </w:rPr>
        <w:t xml:space="preserve"> </w:t>
      </w:r>
      <w:r w:rsidR="0094493A" w:rsidRPr="0094493A">
        <w:rPr>
          <w:b/>
          <w:sz w:val="22"/>
          <w:szCs w:val="22"/>
        </w:rPr>
        <w:t>22</w:t>
      </w:r>
      <w:r w:rsidR="004B01AF" w:rsidRPr="0094493A">
        <w:rPr>
          <w:b/>
          <w:sz w:val="22"/>
          <w:szCs w:val="22"/>
        </w:rPr>
        <w:t>.02.</w:t>
      </w:r>
      <w:r w:rsidR="00121883" w:rsidRPr="0094493A">
        <w:rPr>
          <w:b/>
          <w:sz w:val="22"/>
          <w:szCs w:val="22"/>
        </w:rPr>
        <w:t>2022</w:t>
      </w:r>
      <w:r w:rsidR="00F305B1" w:rsidRPr="0094493A">
        <w:rPr>
          <w:b/>
          <w:sz w:val="22"/>
          <w:szCs w:val="22"/>
        </w:rPr>
        <w:t xml:space="preserve"> </w:t>
      </w:r>
      <w:r w:rsidRPr="0094493A">
        <w:rPr>
          <w:b/>
          <w:sz w:val="22"/>
          <w:szCs w:val="22"/>
        </w:rPr>
        <w:t xml:space="preserve">r. do godziny </w:t>
      </w:r>
      <w:r w:rsidR="00F305B1" w:rsidRPr="0094493A">
        <w:rPr>
          <w:b/>
          <w:sz w:val="22"/>
          <w:szCs w:val="22"/>
        </w:rPr>
        <w:t>11:00</w:t>
      </w:r>
    </w:p>
    <w:p w14:paraId="2306285C" w14:textId="77777777" w:rsidR="00A00692" w:rsidRPr="007B3083" w:rsidRDefault="00A00692" w:rsidP="00FE52CF">
      <w:pPr>
        <w:pStyle w:val="Akapitzlist"/>
        <w:numPr>
          <w:ilvl w:val="0"/>
          <w:numId w:val="17"/>
        </w:numPr>
        <w:rPr>
          <w:sz w:val="22"/>
          <w:szCs w:val="22"/>
        </w:rPr>
      </w:pPr>
      <w:r w:rsidRPr="00437718">
        <w:rPr>
          <w:sz w:val="22"/>
          <w:szCs w:val="22"/>
        </w:rPr>
        <w:t>Do oferty należy dołączyć wszystkie wymagane w SWZ</w:t>
      </w:r>
      <w:r w:rsidRPr="007B3083">
        <w:rPr>
          <w:sz w:val="22"/>
          <w:szCs w:val="22"/>
        </w:rPr>
        <w:t xml:space="preserve"> dokumenty.</w:t>
      </w:r>
    </w:p>
    <w:p w14:paraId="3E472903" w14:textId="77777777" w:rsidR="00A00692" w:rsidRPr="007B3083" w:rsidRDefault="00A00692" w:rsidP="00FE52CF">
      <w:pPr>
        <w:pStyle w:val="Akapitzlist"/>
        <w:numPr>
          <w:ilvl w:val="1"/>
          <w:numId w:val="17"/>
        </w:numPr>
        <w:rPr>
          <w:sz w:val="22"/>
          <w:szCs w:val="22"/>
        </w:rPr>
      </w:pPr>
      <w:r w:rsidRPr="007B3083">
        <w:rPr>
          <w:sz w:val="22"/>
          <w:szCs w:val="22"/>
        </w:rPr>
        <w:t>Dokumenty stanowiące ofertę, które należy złożyć:</w:t>
      </w:r>
    </w:p>
    <w:p w14:paraId="4AFD3EE4" w14:textId="77777777" w:rsidR="00A00692" w:rsidRDefault="00A00692" w:rsidP="00FE52CF">
      <w:pPr>
        <w:pStyle w:val="Akapitzlist"/>
        <w:numPr>
          <w:ilvl w:val="2"/>
          <w:numId w:val="18"/>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14:paraId="076896ED" w14:textId="19F3CB23" w:rsidR="00AB388C" w:rsidRPr="004B01AF" w:rsidRDefault="00996335" w:rsidP="00FE52CF">
      <w:pPr>
        <w:pStyle w:val="Akapitzlist"/>
        <w:numPr>
          <w:ilvl w:val="2"/>
          <w:numId w:val="18"/>
        </w:numPr>
        <w:rPr>
          <w:sz w:val="22"/>
          <w:szCs w:val="22"/>
        </w:rPr>
      </w:pPr>
      <w:r w:rsidRPr="004B01AF">
        <w:rPr>
          <w:sz w:val="22"/>
          <w:szCs w:val="22"/>
        </w:rPr>
        <w:t>Przedmiotowe środki dowodowe</w:t>
      </w:r>
      <w:r w:rsidR="00B82596" w:rsidRPr="004B01AF">
        <w:rPr>
          <w:sz w:val="22"/>
          <w:szCs w:val="22"/>
        </w:rPr>
        <w:t>,</w:t>
      </w:r>
    </w:p>
    <w:p w14:paraId="10A505D4" w14:textId="77777777" w:rsidR="00A00692" w:rsidRPr="004B01AF" w:rsidRDefault="00A00692" w:rsidP="00FE52CF">
      <w:pPr>
        <w:pStyle w:val="Akapitzlist"/>
        <w:numPr>
          <w:ilvl w:val="2"/>
          <w:numId w:val="18"/>
        </w:numPr>
        <w:rPr>
          <w:sz w:val="22"/>
          <w:szCs w:val="22"/>
        </w:rPr>
      </w:pPr>
      <w:r w:rsidRPr="004B01AF">
        <w:rPr>
          <w:sz w:val="22"/>
          <w:szCs w:val="22"/>
        </w:rPr>
        <w:t xml:space="preserve">Oświadczenie o spełnianiu warunków udziału w postępowaniu oraz niepodleganiu wykluczeniu wg zał. nr </w:t>
      </w:r>
      <w:r w:rsidR="00384000" w:rsidRPr="004B01AF">
        <w:rPr>
          <w:sz w:val="22"/>
          <w:szCs w:val="22"/>
        </w:rPr>
        <w:t>2a</w:t>
      </w:r>
      <w:r w:rsidRPr="004B01AF">
        <w:rPr>
          <w:sz w:val="22"/>
          <w:szCs w:val="22"/>
        </w:rPr>
        <w:t xml:space="preserve"> do SWZ;</w:t>
      </w:r>
    </w:p>
    <w:p w14:paraId="659063EF" w14:textId="485E6AF6" w:rsidR="006A63E5" w:rsidRPr="004B01AF" w:rsidRDefault="006A63E5" w:rsidP="00FE52CF">
      <w:pPr>
        <w:pStyle w:val="Akapitzlist"/>
        <w:numPr>
          <w:ilvl w:val="2"/>
          <w:numId w:val="18"/>
        </w:numPr>
        <w:rPr>
          <w:sz w:val="22"/>
          <w:szCs w:val="22"/>
        </w:rPr>
      </w:pPr>
      <w:r w:rsidRPr="004B01AF">
        <w:rPr>
          <w:sz w:val="22"/>
          <w:szCs w:val="22"/>
        </w:rPr>
        <w:t>Zobowiązanie innych podmiotów (jeśli dotyczy);</w:t>
      </w:r>
    </w:p>
    <w:p w14:paraId="25DD587B" w14:textId="77777777" w:rsidR="00A00692" w:rsidRPr="007B3083" w:rsidRDefault="00A00692" w:rsidP="00FE52CF">
      <w:pPr>
        <w:pStyle w:val="Akapitzlist"/>
        <w:numPr>
          <w:ilvl w:val="2"/>
          <w:numId w:val="18"/>
        </w:numPr>
        <w:rPr>
          <w:sz w:val="22"/>
          <w:szCs w:val="22"/>
        </w:rPr>
      </w:pPr>
      <w:r w:rsidRPr="004B01AF">
        <w:rPr>
          <w:sz w:val="22"/>
          <w:szCs w:val="22"/>
        </w:rPr>
        <w:t>Pełnomocnictwo dla osób podpisujących ofertę w</w:t>
      </w:r>
      <w:r w:rsidRPr="007B3083">
        <w:rPr>
          <w:sz w:val="22"/>
          <w:szCs w:val="22"/>
        </w:rPr>
        <w:t xml:space="preserve">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37981E95" w14:textId="77777777" w:rsidR="00A00692" w:rsidRPr="007B3083" w:rsidRDefault="00A00692" w:rsidP="00FE52CF">
      <w:pPr>
        <w:pStyle w:val="Akapitzlist"/>
        <w:numPr>
          <w:ilvl w:val="2"/>
          <w:numId w:val="18"/>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1DA00EF" w14:textId="77777777" w:rsidR="00A00692" w:rsidRPr="007B3083" w:rsidRDefault="00A00692" w:rsidP="00FE52CF">
      <w:pPr>
        <w:pStyle w:val="Akapitzlist"/>
        <w:numPr>
          <w:ilvl w:val="0"/>
          <w:numId w:val="17"/>
        </w:numPr>
        <w:rPr>
          <w:sz w:val="22"/>
          <w:szCs w:val="22"/>
        </w:rPr>
      </w:pPr>
      <w:r w:rsidRPr="007B3083">
        <w:rPr>
          <w:sz w:val="22"/>
          <w:szCs w:val="22"/>
        </w:rPr>
        <w:t>Po wypełnieniu Formularza składania oferty lub wniosku i dołączenia wszystkich wymaganych załączników należy kliknąć przycisk „Przejdź do podsumowania”.</w:t>
      </w:r>
    </w:p>
    <w:p w14:paraId="0362C39E" w14:textId="24576757" w:rsidR="00A00692" w:rsidRPr="007B3083" w:rsidRDefault="00A00692" w:rsidP="00FE52CF">
      <w:pPr>
        <w:pStyle w:val="Akapitzlist"/>
        <w:numPr>
          <w:ilvl w:val="0"/>
          <w:numId w:val="17"/>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w:t>
      </w:r>
      <w:r w:rsidR="00FC311E">
        <w:rPr>
          <w:sz w:val="22"/>
          <w:szCs w:val="22"/>
        </w:rPr>
        <w:t>rednictwem platformazakupowa.pl</w:t>
      </w:r>
      <w:r w:rsidRPr="007B3083">
        <w:rPr>
          <w:sz w:val="22"/>
          <w:szCs w:val="22"/>
        </w:rPr>
        <w:t>,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7B3083" w:rsidRDefault="00A00692" w:rsidP="00FE52CF">
      <w:pPr>
        <w:pStyle w:val="Akapitzlist"/>
        <w:numPr>
          <w:ilvl w:val="0"/>
          <w:numId w:val="17"/>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7B3083" w:rsidRDefault="00A00692" w:rsidP="00FE52CF">
      <w:pPr>
        <w:pStyle w:val="Akapitzlist"/>
        <w:numPr>
          <w:ilvl w:val="0"/>
          <w:numId w:val="17"/>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1" w:history="1">
        <w:r w:rsidRPr="007B3083">
          <w:rPr>
            <w:rStyle w:val="Hipercze"/>
            <w:sz w:val="22"/>
            <w:szCs w:val="22"/>
          </w:rPr>
          <w:t>https://platformazakupowa.pl/strona/45-instrukcje</w:t>
        </w:r>
      </w:hyperlink>
      <w:r w:rsidRPr="007B3083">
        <w:rPr>
          <w:sz w:val="22"/>
          <w:szCs w:val="22"/>
        </w:rPr>
        <w:t xml:space="preserve"> .</w:t>
      </w:r>
    </w:p>
    <w:p w14:paraId="68D1B497" w14:textId="77777777" w:rsidR="001B33B7" w:rsidRPr="007B3083" w:rsidRDefault="00697772" w:rsidP="00CE46D7">
      <w:pPr>
        <w:pStyle w:val="Nagwek1"/>
        <w:rPr>
          <w:sz w:val="22"/>
          <w:szCs w:val="22"/>
        </w:rPr>
      </w:pPr>
      <w:bookmarkStart w:id="14" w:name="_Toc95466926"/>
      <w:r w:rsidRPr="007B3083">
        <w:rPr>
          <w:caps w:val="0"/>
          <w:sz w:val="22"/>
          <w:szCs w:val="22"/>
        </w:rPr>
        <w:t>TERMIN OTWARCIA OFERT</w:t>
      </w:r>
      <w:bookmarkEnd w:id="14"/>
    </w:p>
    <w:p w14:paraId="5009EF2E" w14:textId="7509561E" w:rsidR="00A00692" w:rsidRPr="00437718" w:rsidRDefault="00A00692" w:rsidP="00FE52CF">
      <w:pPr>
        <w:pStyle w:val="Akapitzlist"/>
        <w:numPr>
          <w:ilvl w:val="0"/>
          <w:numId w:val="11"/>
        </w:numPr>
        <w:rPr>
          <w:sz w:val="22"/>
          <w:szCs w:val="22"/>
        </w:rPr>
      </w:pPr>
      <w:r w:rsidRPr="007B3083">
        <w:rPr>
          <w:sz w:val="22"/>
          <w:szCs w:val="22"/>
        </w:rPr>
        <w:t xml:space="preserve">Otwarcie ofert następuje niezwłocznie po </w:t>
      </w:r>
      <w:r w:rsidRPr="00437718">
        <w:rPr>
          <w:sz w:val="22"/>
          <w:szCs w:val="22"/>
        </w:rPr>
        <w:t xml:space="preserve">upływie terminu składania ofert, nie później niż następnego dnia po dniu, w którym upłynął termin składania </w:t>
      </w:r>
      <w:r w:rsidRPr="0094493A">
        <w:rPr>
          <w:sz w:val="22"/>
          <w:szCs w:val="22"/>
        </w:rPr>
        <w:t xml:space="preserve">ofert tj. </w:t>
      </w:r>
      <w:r w:rsidR="0094493A" w:rsidRPr="0094493A">
        <w:rPr>
          <w:b/>
          <w:sz w:val="22"/>
          <w:szCs w:val="22"/>
        </w:rPr>
        <w:t>22</w:t>
      </w:r>
      <w:r w:rsidR="004B01AF" w:rsidRPr="0094493A">
        <w:rPr>
          <w:b/>
          <w:sz w:val="22"/>
          <w:szCs w:val="22"/>
        </w:rPr>
        <w:t>.02.</w:t>
      </w:r>
      <w:r w:rsidR="00121883" w:rsidRPr="0094493A">
        <w:rPr>
          <w:b/>
          <w:sz w:val="22"/>
          <w:szCs w:val="22"/>
        </w:rPr>
        <w:t>2022</w:t>
      </w:r>
      <w:r w:rsidRPr="0094493A">
        <w:rPr>
          <w:b/>
          <w:sz w:val="22"/>
          <w:szCs w:val="22"/>
        </w:rPr>
        <w:t xml:space="preserve">r. godz. </w:t>
      </w:r>
      <w:r w:rsidR="00F305B1" w:rsidRPr="0094493A">
        <w:rPr>
          <w:b/>
          <w:sz w:val="22"/>
          <w:szCs w:val="22"/>
        </w:rPr>
        <w:t>11:15</w:t>
      </w:r>
    </w:p>
    <w:p w14:paraId="282987E3" w14:textId="77777777" w:rsidR="00A00692" w:rsidRPr="007B3083" w:rsidRDefault="00A00692" w:rsidP="00FE52CF">
      <w:pPr>
        <w:pStyle w:val="Akapitzlist"/>
        <w:numPr>
          <w:ilvl w:val="0"/>
          <w:numId w:val="11"/>
        </w:numPr>
        <w:rPr>
          <w:sz w:val="22"/>
          <w:szCs w:val="22"/>
        </w:rPr>
      </w:pPr>
      <w:r w:rsidRPr="00437718">
        <w:rPr>
          <w:sz w:val="22"/>
          <w:szCs w:val="22"/>
        </w:rPr>
        <w:t>Jeżeli otwarcie ofert następuje przy użyciu systemu teleinformatycznego, w przypadku awarii tego</w:t>
      </w:r>
      <w:r w:rsidRPr="007B3083">
        <w:rPr>
          <w:sz w:val="22"/>
          <w:szCs w:val="22"/>
        </w:rPr>
        <w:t xml:space="preserve"> systemu, która powoduje brak możliwości otwarcia ofert w terminie określonym przez zamawiającego, otwarcie ofert następuje niezwłocznie po usunięciu awarii.</w:t>
      </w:r>
    </w:p>
    <w:p w14:paraId="5C4ED093" w14:textId="77777777" w:rsidR="00A00692" w:rsidRPr="007B3083" w:rsidRDefault="00A00692" w:rsidP="00FE52CF">
      <w:pPr>
        <w:pStyle w:val="Akapitzlist"/>
        <w:numPr>
          <w:ilvl w:val="0"/>
          <w:numId w:val="11"/>
        </w:numPr>
        <w:rPr>
          <w:sz w:val="22"/>
          <w:szCs w:val="22"/>
        </w:rPr>
      </w:pPr>
      <w:r w:rsidRPr="007B3083">
        <w:rPr>
          <w:sz w:val="22"/>
          <w:szCs w:val="22"/>
        </w:rPr>
        <w:t>Zamawiający poinformuje o zmianie terminu otwarcia ofert na stronie internetowej prowadzonego postępowania.</w:t>
      </w:r>
    </w:p>
    <w:p w14:paraId="56A491AF" w14:textId="77777777" w:rsidR="00A00692" w:rsidRPr="007B3083" w:rsidRDefault="00A00692" w:rsidP="00FE52CF">
      <w:pPr>
        <w:pStyle w:val="Akapitzlist"/>
        <w:numPr>
          <w:ilvl w:val="0"/>
          <w:numId w:val="11"/>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7B3083" w:rsidRDefault="00A00692" w:rsidP="00FE52CF">
      <w:pPr>
        <w:pStyle w:val="Akapitzlist"/>
        <w:numPr>
          <w:ilvl w:val="0"/>
          <w:numId w:val="11"/>
        </w:numPr>
        <w:rPr>
          <w:sz w:val="22"/>
          <w:szCs w:val="22"/>
        </w:rPr>
      </w:pPr>
      <w:r w:rsidRPr="007B3083">
        <w:rPr>
          <w:sz w:val="22"/>
          <w:szCs w:val="22"/>
        </w:rPr>
        <w:t xml:space="preserve">Zamawiający, niezwłocznie po otwarciu ofert, udostępnia na stronie internetowej prowadzonego postępowania informacje o: </w:t>
      </w:r>
    </w:p>
    <w:p w14:paraId="7CE75735" w14:textId="77777777" w:rsidR="00A00692" w:rsidRPr="007B3083" w:rsidRDefault="00A00692" w:rsidP="00FE52CF">
      <w:pPr>
        <w:pStyle w:val="Akapitzlist"/>
        <w:numPr>
          <w:ilvl w:val="1"/>
          <w:numId w:val="11"/>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7B3083" w:rsidRDefault="00A00692" w:rsidP="00FE52CF">
      <w:pPr>
        <w:pStyle w:val="Akapitzlist"/>
        <w:numPr>
          <w:ilvl w:val="1"/>
          <w:numId w:val="11"/>
        </w:numPr>
        <w:rPr>
          <w:sz w:val="22"/>
          <w:szCs w:val="22"/>
        </w:rPr>
      </w:pPr>
      <w:r w:rsidRPr="007B3083">
        <w:rPr>
          <w:sz w:val="22"/>
          <w:szCs w:val="22"/>
        </w:rPr>
        <w:t>cenach lub kosztach zawartych w ofertach.</w:t>
      </w:r>
    </w:p>
    <w:p w14:paraId="52F11218" w14:textId="77777777" w:rsidR="00A00692" w:rsidRPr="007B3083" w:rsidRDefault="00A00692" w:rsidP="00FE52CF">
      <w:pPr>
        <w:pStyle w:val="Akapitzlist"/>
        <w:numPr>
          <w:ilvl w:val="0"/>
          <w:numId w:val="11"/>
        </w:numPr>
        <w:rPr>
          <w:sz w:val="22"/>
          <w:szCs w:val="22"/>
        </w:rPr>
      </w:pPr>
      <w:r w:rsidRPr="007B3083">
        <w:rPr>
          <w:sz w:val="22"/>
          <w:szCs w:val="22"/>
        </w:rPr>
        <w:t>Informacja zostanie opublikowana na stronie postępowania na platformazakupowa.pl w sekcji ,,Komunikaty” .</w:t>
      </w:r>
    </w:p>
    <w:p w14:paraId="054FF631" w14:textId="3C3F5C7F" w:rsidR="00CE46D7" w:rsidRPr="007B3083" w:rsidRDefault="00A00692" w:rsidP="00FE52CF">
      <w:pPr>
        <w:pStyle w:val="Akapitzlist"/>
        <w:numPr>
          <w:ilvl w:val="0"/>
          <w:numId w:val="11"/>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14:paraId="67A4769D" w14:textId="18638903" w:rsidR="00CE46D7" w:rsidRPr="007B3083" w:rsidRDefault="00697772" w:rsidP="00CE46D7">
      <w:pPr>
        <w:pStyle w:val="Nagwek1"/>
        <w:rPr>
          <w:sz w:val="22"/>
          <w:szCs w:val="22"/>
        </w:rPr>
      </w:pPr>
      <w:bookmarkStart w:id="15" w:name="_Toc95466927"/>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5"/>
      <w:r w:rsidRPr="007B3083">
        <w:rPr>
          <w:caps w:val="0"/>
          <w:sz w:val="22"/>
          <w:szCs w:val="22"/>
        </w:rPr>
        <w:t xml:space="preserve"> </w:t>
      </w:r>
    </w:p>
    <w:p w14:paraId="2B674372" w14:textId="77777777" w:rsidR="00455E24" w:rsidRPr="007B3083" w:rsidRDefault="002C3C7E" w:rsidP="00FE52CF">
      <w:pPr>
        <w:pStyle w:val="Akapitzlist"/>
        <w:numPr>
          <w:ilvl w:val="0"/>
          <w:numId w:val="7"/>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14:paraId="33934129" w14:textId="77777777" w:rsidR="00455E24" w:rsidRPr="007B3083" w:rsidRDefault="00455E24" w:rsidP="00FE52CF">
      <w:pPr>
        <w:pStyle w:val="Akapitzlist"/>
        <w:numPr>
          <w:ilvl w:val="1"/>
          <w:numId w:val="7"/>
        </w:numPr>
        <w:rPr>
          <w:sz w:val="22"/>
          <w:szCs w:val="22"/>
        </w:rPr>
      </w:pPr>
      <w:r w:rsidRPr="007B3083">
        <w:rPr>
          <w:sz w:val="22"/>
          <w:szCs w:val="22"/>
        </w:rPr>
        <w:t>będącego osobą fizyczną, którego prawomocnie skazano za przestępstwo:</w:t>
      </w:r>
    </w:p>
    <w:p w14:paraId="33378615" w14:textId="77777777" w:rsidR="00455E24" w:rsidRPr="007B3083" w:rsidRDefault="00455E24" w:rsidP="00FE52CF">
      <w:pPr>
        <w:pStyle w:val="Akapitzlist"/>
        <w:numPr>
          <w:ilvl w:val="2"/>
          <w:numId w:val="8"/>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14:paraId="741F9257" w14:textId="77777777" w:rsidR="00455E24" w:rsidRPr="007B3083" w:rsidRDefault="00455E24" w:rsidP="00FE52CF">
      <w:pPr>
        <w:pStyle w:val="Akapitzlist"/>
        <w:numPr>
          <w:ilvl w:val="2"/>
          <w:numId w:val="8"/>
        </w:numPr>
        <w:rPr>
          <w:sz w:val="22"/>
          <w:szCs w:val="22"/>
        </w:rPr>
      </w:pPr>
      <w:r w:rsidRPr="007B3083">
        <w:rPr>
          <w:sz w:val="22"/>
          <w:szCs w:val="22"/>
        </w:rPr>
        <w:t>handlu ludźmi, o którym mowa w art. 189a Kodeksu karnego (art. 108 ust. 1 pkt 1 lit. b Pzp),</w:t>
      </w:r>
    </w:p>
    <w:p w14:paraId="7A3E1514" w14:textId="3100518E" w:rsidR="00455E24" w:rsidRPr="00FC311E" w:rsidRDefault="00455E24" w:rsidP="00641C75">
      <w:pPr>
        <w:pStyle w:val="Akapitzlist"/>
        <w:numPr>
          <w:ilvl w:val="2"/>
          <w:numId w:val="8"/>
        </w:numPr>
        <w:rPr>
          <w:sz w:val="22"/>
          <w:szCs w:val="22"/>
        </w:rPr>
      </w:pPr>
      <w:r w:rsidRPr="00FC311E">
        <w:rPr>
          <w:sz w:val="22"/>
          <w:szCs w:val="22"/>
        </w:rPr>
        <w:t xml:space="preserve">o którym mowa w art. 228-230a, art. 250a Kodeksu karnego lub w art. 46 lub art. 48 ustawy z dnia 25 czerwca 2010 r. o sporcie </w:t>
      </w:r>
      <w:r w:rsidR="00641C75" w:rsidRPr="00FC311E">
        <w:rPr>
          <w:sz w:val="22"/>
          <w:szCs w:val="22"/>
        </w:rPr>
        <w:t xml:space="preserve">lub w art. 54 ust. 1-4 ustawy z dnia 12 maja 2011 r. o refundacji leków, środków spożywczych specjalnego przeznaczenia żywieniowego oraz wyrobów medycznych </w:t>
      </w:r>
      <w:r w:rsidRPr="00FC311E">
        <w:rPr>
          <w:sz w:val="22"/>
          <w:szCs w:val="22"/>
        </w:rPr>
        <w:t>(art. 108 ust. 1 pkt 1 lit. c Pzp),</w:t>
      </w:r>
    </w:p>
    <w:p w14:paraId="3ABB9BAC" w14:textId="77777777" w:rsidR="00455E24" w:rsidRPr="007B3083" w:rsidRDefault="00455E24" w:rsidP="00FE52CF">
      <w:pPr>
        <w:pStyle w:val="Akapitzlist"/>
        <w:numPr>
          <w:ilvl w:val="2"/>
          <w:numId w:val="8"/>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14:paraId="4A4FF59E" w14:textId="77777777" w:rsidR="00455E24" w:rsidRPr="007B3083" w:rsidRDefault="00455E24" w:rsidP="00FE52CF">
      <w:pPr>
        <w:pStyle w:val="Akapitzlist"/>
        <w:numPr>
          <w:ilvl w:val="2"/>
          <w:numId w:val="8"/>
        </w:numPr>
        <w:rPr>
          <w:sz w:val="22"/>
          <w:szCs w:val="22"/>
        </w:rPr>
      </w:pPr>
      <w:r w:rsidRPr="007B3083">
        <w:rPr>
          <w:sz w:val="22"/>
          <w:szCs w:val="22"/>
        </w:rPr>
        <w:t>o charakterze terrorystycznym, o którym mowa w art. 115 § 20 Kodeksu karnego, lub mające na celu popełnienie tego przestępstwa (art. 108 ust. 1 pkt 1 lit. e Pzp),</w:t>
      </w:r>
    </w:p>
    <w:p w14:paraId="788E89F5" w14:textId="77777777" w:rsidR="00455E24" w:rsidRPr="007B3083" w:rsidRDefault="00455E24" w:rsidP="00FE52CF">
      <w:pPr>
        <w:pStyle w:val="Akapitzlist"/>
        <w:numPr>
          <w:ilvl w:val="2"/>
          <w:numId w:val="8"/>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0F4F7ADC" w14:textId="77777777" w:rsidR="00455E24" w:rsidRPr="007B3083" w:rsidRDefault="00455E24" w:rsidP="00FE52CF">
      <w:pPr>
        <w:pStyle w:val="Akapitzlist"/>
        <w:numPr>
          <w:ilvl w:val="2"/>
          <w:numId w:val="8"/>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77291153" w14:textId="77777777" w:rsidR="00455E24" w:rsidRPr="007B3083" w:rsidRDefault="00455E24" w:rsidP="00FE52CF">
      <w:pPr>
        <w:pStyle w:val="Akapitzlist"/>
        <w:numPr>
          <w:ilvl w:val="2"/>
          <w:numId w:val="8"/>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14:paraId="7D8AA153" w14:textId="77777777" w:rsidR="00455E24" w:rsidRPr="007B3083" w:rsidRDefault="00455E24" w:rsidP="00455E24">
      <w:pPr>
        <w:rPr>
          <w:sz w:val="22"/>
          <w:szCs w:val="22"/>
        </w:rPr>
      </w:pPr>
      <w:r w:rsidRPr="007B3083">
        <w:rPr>
          <w:sz w:val="22"/>
          <w:szCs w:val="22"/>
        </w:rPr>
        <w:t>− lub za odpowiedni czyn zabroniony określony w przepisach prawa obcego;</w:t>
      </w:r>
    </w:p>
    <w:p w14:paraId="4A5BD6E0" w14:textId="77777777" w:rsidR="00455E24" w:rsidRPr="007B3083" w:rsidRDefault="00455E24" w:rsidP="00FE52CF">
      <w:pPr>
        <w:pStyle w:val="Akapitzlist"/>
        <w:numPr>
          <w:ilvl w:val="1"/>
          <w:numId w:val="7"/>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7B3083" w:rsidRDefault="00455E24" w:rsidP="00FE52CF">
      <w:pPr>
        <w:pStyle w:val="Akapitzlist"/>
        <w:numPr>
          <w:ilvl w:val="1"/>
          <w:numId w:val="7"/>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7B3083" w:rsidRDefault="00455E24" w:rsidP="00FE52CF">
      <w:pPr>
        <w:pStyle w:val="Akapitzlist"/>
        <w:numPr>
          <w:ilvl w:val="1"/>
          <w:numId w:val="7"/>
        </w:numPr>
        <w:rPr>
          <w:sz w:val="22"/>
          <w:szCs w:val="22"/>
        </w:rPr>
      </w:pPr>
      <w:r w:rsidRPr="007B3083">
        <w:rPr>
          <w:sz w:val="22"/>
          <w:szCs w:val="22"/>
        </w:rPr>
        <w:t>wobec którego orzeczono zakaz ubiegania się o zamówienia publiczne (art. 108 ust. 1 pkt 4 Pzp);</w:t>
      </w:r>
    </w:p>
    <w:p w14:paraId="12416371" w14:textId="77777777" w:rsidR="00455E24" w:rsidRPr="007B3083" w:rsidRDefault="00455E24" w:rsidP="00FE52CF">
      <w:pPr>
        <w:pStyle w:val="Akapitzlist"/>
        <w:numPr>
          <w:ilvl w:val="1"/>
          <w:numId w:val="7"/>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14:paraId="7190A07E" w14:textId="77777777" w:rsidR="00455E24" w:rsidRPr="00990437" w:rsidRDefault="00455E24" w:rsidP="00FE52CF">
      <w:pPr>
        <w:pStyle w:val="Akapitzlist"/>
        <w:numPr>
          <w:ilvl w:val="1"/>
          <w:numId w:val="7"/>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 xml:space="preserve">kluczenie wykonawcy z udziału </w:t>
      </w:r>
      <w:r w:rsidR="00F305B1" w:rsidRPr="00990437">
        <w:rPr>
          <w:sz w:val="22"/>
          <w:szCs w:val="22"/>
        </w:rPr>
        <w:t>w </w:t>
      </w:r>
      <w:r w:rsidRPr="00990437">
        <w:rPr>
          <w:sz w:val="22"/>
          <w:szCs w:val="22"/>
        </w:rPr>
        <w:t>postępowaniu o udzielenie zamówienia (art. 108 ust. 1 pkt 6 Pzp).</w:t>
      </w:r>
    </w:p>
    <w:p w14:paraId="5469F5B0" w14:textId="61F8D301" w:rsidR="002C3C7E" w:rsidRPr="004B01AF" w:rsidRDefault="00BC5629" w:rsidP="00FE52CF">
      <w:pPr>
        <w:pStyle w:val="Akapitzlist"/>
        <w:numPr>
          <w:ilvl w:val="0"/>
          <w:numId w:val="7"/>
        </w:numPr>
        <w:rPr>
          <w:sz w:val="22"/>
          <w:szCs w:val="22"/>
        </w:rPr>
      </w:pPr>
      <w:r w:rsidRPr="004B01AF">
        <w:rPr>
          <w:b/>
          <w:sz w:val="22"/>
          <w:szCs w:val="22"/>
        </w:rPr>
        <w:t xml:space="preserve">Fakultatywne podstawy wykluczenia z postępowania, o których mowa w art. 109 ust. 1. </w:t>
      </w:r>
      <w:r w:rsidR="00135B3F" w:rsidRPr="004B01AF">
        <w:rPr>
          <w:sz w:val="22"/>
          <w:szCs w:val="22"/>
        </w:rPr>
        <w:t>Zamawiający nie przewiduje fakultatywnych podstaw wykluczenia.</w:t>
      </w:r>
    </w:p>
    <w:p w14:paraId="16F2B5F8" w14:textId="77777777" w:rsidR="00384000" w:rsidRPr="007B3083" w:rsidRDefault="00384000" w:rsidP="00FE52CF">
      <w:pPr>
        <w:pStyle w:val="Akapitzlist"/>
        <w:numPr>
          <w:ilvl w:val="0"/>
          <w:numId w:val="7"/>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14:paraId="783B9E1E" w14:textId="77777777" w:rsidR="00384000" w:rsidRPr="007B3083" w:rsidRDefault="00384000" w:rsidP="00FE52CF">
      <w:pPr>
        <w:pStyle w:val="Akapitzlist"/>
        <w:numPr>
          <w:ilvl w:val="0"/>
          <w:numId w:val="7"/>
        </w:numPr>
        <w:rPr>
          <w:sz w:val="22"/>
          <w:szCs w:val="22"/>
        </w:rPr>
      </w:pPr>
      <w:r w:rsidRPr="007B3083">
        <w:rPr>
          <w:sz w:val="22"/>
          <w:szCs w:val="22"/>
        </w:rPr>
        <w:t>Wykluczenie Wykonawcy następuje zgodnie z art. 111 Pzp.</w:t>
      </w:r>
    </w:p>
    <w:p w14:paraId="222DE750" w14:textId="77777777" w:rsidR="00247D2A" w:rsidRPr="007B3083" w:rsidRDefault="00697772" w:rsidP="00247D2A">
      <w:pPr>
        <w:pStyle w:val="Nagwek1"/>
        <w:rPr>
          <w:sz w:val="22"/>
          <w:szCs w:val="22"/>
        </w:rPr>
      </w:pPr>
      <w:bookmarkStart w:id="16" w:name="_Toc95466928"/>
      <w:r w:rsidRPr="007B3083">
        <w:rPr>
          <w:caps w:val="0"/>
          <w:sz w:val="22"/>
          <w:szCs w:val="22"/>
        </w:rPr>
        <w:t>WARUNKI UDZIAŁU W POSTĘPOWANIU</w:t>
      </w:r>
      <w:bookmarkEnd w:id="16"/>
    </w:p>
    <w:p w14:paraId="560FB46A" w14:textId="77777777" w:rsidR="002C3C7E" w:rsidRPr="007B3083" w:rsidRDefault="002C3C7E" w:rsidP="00FE52CF">
      <w:pPr>
        <w:pStyle w:val="Akapitzlist"/>
        <w:numPr>
          <w:ilvl w:val="0"/>
          <w:numId w:val="5"/>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14:paraId="338923DF" w14:textId="77777777" w:rsidR="00595214" w:rsidRPr="007B3083" w:rsidRDefault="002C3C7E" w:rsidP="00FE52CF">
      <w:pPr>
        <w:pStyle w:val="Akapitzlist"/>
        <w:numPr>
          <w:ilvl w:val="1"/>
          <w:numId w:val="5"/>
        </w:numPr>
        <w:rPr>
          <w:b/>
          <w:sz w:val="22"/>
          <w:szCs w:val="22"/>
        </w:rPr>
      </w:pPr>
      <w:r w:rsidRPr="007B3083">
        <w:rPr>
          <w:b/>
          <w:sz w:val="22"/>
          <w:szCs w:val="22"/>
        </w:rPr>
        <w:t>zdolności do występowania w obrocie gospodarczym;</w:t>
      </w:r>
      <w:r w:rsidR="00595214" w:rsidRPr="007B3083">
        <w:rPr>
          <w:b/>
          <w:sz w:val="22"/>
          <w:szCs w:val="22"/>
        </w:rPr>
        <w:t xml:space="preserve"> </w:t>
      </w:r>
    </w:p>
    <w:p w14:paraId="2F31E1ED"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27B5189E" w14:textId="77777777" w:rsidR="00595214" w:rsidRPr="007B3083" w:rsidRDefault="002C3C7E" w:rsidP="00FE52CF">
      <w:pPr>
        <w:pStyle w:val="Akapitzlist"/>
        <w:numPr>
          <w:ilvl w:val="1"/>
          <w:numId w:val="5"/>
        </w:numPr>
        <w:rPr>
          <w:b/>
          <w:sz w:val="22"/>
          <w:szCs w:val="22"/>
        </w:rPr>
      </w:pPr>
      <w:r w:rsidRPr="007B3083">
        <w:rPr>
          <w:b/>
          <w:sz w:val="22"/>
          <w:szCs w:val="22"/>
        </w:rPr>
        <w:t>uprawnień do prowadzenia określonej działalności gospodarczej lub zawodowej, o ile wynika to z odrębnych przepisów;</w:t>
      </w:r>
    </w:p>
    <w:p w14:paraId="697E1EDE" w14:textId="77777777"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14:paraId="267310B4" w14:textId="77777777" w:rsidR="00595214" w:rsidRPr="007B3083" w:rsidRDefault="002C3C7E" w:rsidP="00FE52CF">
      <w:pPr>
        <w:pStyle w:val="Akapitzlist"/>
        <w:numPr>
          <w:ilvl w:val="1"/>
          <w:numId w:val="5"/>
        </w:numPr>
        <w:rPr>
          <w:b/>
          <w:sz w:val="22"/>
          <w:szCs w:val="22"/>
        </w:rPr>
      </w:pPr>
      <w:r w:rsidRPr="007B3083">
        <w:rPr>
          <w:b/>
          <w:sz w:val="22"/>
          <w:szCs w:val="22"/>
        </w:rPr>
        <w:t>sytuacji ekonomicznej lub finansowej;</w:t>
      </w:r>
    </w:p>
    <w:p w14:paraId="27548C01" w14:textId="5EBBAE23" w:rsidR="002C3C7E" w:rsidRPr="00135B3F" w:rsidRDefault="00135B3F" w:rsidP="00135B3F">
      <w:pPr>
        <w:pStyle w:val="Akapitzlist"/>
        <w:ind w:left="792"/>
        <w:rPr>
          <w:i/>
          <w:sz w:val="22"/>
          <w:szCs w:val="22"/>
        </w:rPr>
      </w:pPr>
      <w:r w:rsidRPr="00135B3F">
        <w:rPr>
          <w:i/>
          <w:sz w:val="22"/>
          <w:szCs w:val="22"/>
        </w:rPr>
        <w:t>Zamawiający nie określa warunku w ww. zakresie</w:t>
      </w:r>
    </w:p>
    <w:p w14:paraId="718BC832" w14:textId="77777777" w:rsidR="00595214" w:rsidRPr="007B3083" w:rsidRDefault="002C3C7E" w:rsidP="00FE52CF">
      <w:pPr>
        <w:pStyle w:val="Akapitzlist"/>
        <w:numPr>
          <w:ilvl w:val="1"/>
          <w:numId w:val="5"/>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14:paraId="1A8C0B18" w14:textId="77777777" w:rsidR="002C3C7E" w:rsidRPr="00851A1F" w:rsidRDefault="002C3C7E" w:rsidP="00595214">
      <w:pPr>
        <w:pStyle w:val="Akapitzlist"/>
        <w:ind w:left="792"/>
        <w:rPr>
          <w:i/>
          <w:sz w:val="22"/>
          <w:szCs w:val="22"/>
        </w:rPr>
      </w:pPr>
      <w:r w:rsidRPr="00851A1F">
        <w:rPr>
          <w:i/>
          <w:sz w:val="22"/>
          <w:szCs w:val="22"/>
        </w:rPr>
        <w:t>Opis sposobu dokonywania oceny spełniania tego warunku:</w:t>
      </w:r>
    </w:p>
    <w:p w14:paraId="1A93AFC1" w14:textId="263303AD" w:rsidR="006117F3" w:rsidRPr="00492A28" w:rsidRDefault="004B01AF" w:rsidP="00851A1F">
      <w:pPr>
        <w:pStyle w:val="Akapitzlist"/>
        <w:numPr>
          <w:ilvl w:val="2"/>
          <w:numId w:val="5"/>
        </w:numPr>
        <w:rPr>
          <w:b/>
          <w:sz w:val="22"/>
          <w:szCs w:val="22"/>
        </w:rPr>
      </w:pPr>
      <w:r w:rsidRPr="00851A1F">
        <w:rPr>
          <w:sz w:val="22"/>
          <w:szCs w:val="22"/>
        </w:rPr>
        <w:t xml:space="preserve"> </w:t>
      </w:r>
      <w:r w:rsidR="00991117" w:rsidRPr="00492A28">
        <w:rPr>
          <w:sz w:val="22"/>
          <w:szCs w:val="22"/>
        </w:rPr>
        <w:t xml:space="preserve">Zamawiający uzna ww. warunek za spełniony, jeżeli Wykonawca wykaże, że </w:t>
      </w:r>
      <w:r w:rsidR="00F4482D" w:rsidRPr="00492A28">
        <w:rPr>
          <w:sz w:val="22"/>
          <w:szCs w:val="22"/>
        </w:rPr>
        <w:t xml:space="preserve">należycie </w:t>
      </w:r>
      <w:r w:rsidR="00991117" w:rsidRPr="00492A28">
        <w:rPr>
          <w:sz w:val="22"/>
          <w:szCs w:val="22"/>
        </w:rPr>
        <w:t xml:space="preserve">wykonał </w:t>
      </w:r>
      <w:r w:rsidR="00991117" w:rsidRPr="00492A28">
        <w:rPr>
          <w:b/>
          <w:sz w:val="22"/>
          <w:szCs w:val="22"/>
        </w:rPr>
        <w:t>co najmniej jedną dostawę sprzętu komputerowego typu AIO</w:t>
      </w:r>
      <w:r w:rsidR="00F4482D" w:rsidRPr="00492A28">
        <w:rPr>
          <w:b/>
          <w:sz w:val="22"/>
          <w:szCs w:val="22"/>
        </w:rPr>
        <w:t xml:space="preserve"> o </w:t>
      </w:r>
      <w:r w:rsidR="00991117" w:rsidRPr="00492A28">
        <w:rPr>
          <w:b/>
          <w:sz w:val="22"/>
          <w:szCs w:val="22"/>
        </w:rPr>
        <w:t>parametrach zbliżonych do przedmiotu zamówienia w ilości co najmniej 50 szt</w:t>
      </w:r>
      <w:r w:rsidR="00991117" w:rsidRPr="00492A28">
        <w:rPr>
          <w:sz w:val="22"/>
          <w:szCs w:val="22"/>
        </w:rPr>
        <w:t xml:space="preserve">. </w:t>
      </w:r>
    </w:p>
    <w:p w14:paraId="64663773" w14:textId="79D3D668" w:rsidR="00595214" w:rsidRPr="007B3083" w:rsidRDefault="00595214" w:rsidP="00FE52CF">
      <w:pPr>
        <w:pStyle w:val="Akapitzlist"/>
        <w:numPr>
          <w:ilvl w:val="0"/>
          <w:numId w:val="5"/>
        </w:numPr>
        <w:rPr>
          <w:sz w:val="22"/>
          <w:szCs w:val="22"/>
        </w:rPr>
      </w:pPr>
      <w:r w:rsidRPr="00851A1F">
        <w:rPr>
          <w:sz w:val="22"/>
          <w:szCs w:val="22"/>
        </w:rPr>
        <w:t>Zamawiający może, oceniając zdolność</w:t>
      </w:r>
      <w:r w:rsidRPr="007B3083">
        <w:rPr>
          <w:sz w:val="22"/>
          <w:szCs w:val="22"/>
        </w:rPr>
        <w:t xml:space="preserve">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w:t>
      </w:r>
      <w:r w:rsidR="00851A1F">
        <w:rPr>
          <w:sz w:val="22"/>
          <w:szCs w:val="22"/>
        </w:rPr>
        <w:t xml:space="preserve"> </w:t>
      </w:r>
      <w:r w:rsidRPr="007B3083">
        <w:rPr>
          <w:sz w:val="22"/>
          <w:szCs w:val="22"/>
        </w:rPr>
        <w:t>ust.  2  ustawy Pzp).</w:t>
      </w:r>
    </w:p>
    <w:p w14:paraId="45113543" w14:textId="0571973F" w:rsidR="00362B4D" w:rsidRPr="00FE014E" w:rsidRDefault="00697772" w:rsidP="00AF20C8">
      <w:pPr>
        <w:pStyle w:val="Nagwek1"/>
        <w:rPr>
          <w:sz w:val="22"/>
          <w:szCs w:val="22"/>
        </w:rPr>
      </w:pPr>
      <w:bookmarkStart w:id="17" w:name="_Toc95466929"/>
      <w:r w:rsidRPr="00FE014E">
        <w:rPr>
          <w:sz w:val="22"/>
          <w:szCs w:val="22"/>
        </w:rPr>
        <w:t xml:space="preserve">INFORMACJA O MOŻLIWOŚCI WSPÓLNEGO UBIEGANIA SIĘ O ZAMÓWIENIE ORAZ </w:t>
      </w:r>
      <w:r w:rsidR="0050041C">
        <w:rPr>
          <w:sz w:val="22"/>
          <w:szCs w:val="22"/>
        </w:rPr>
        <w:t>INFORMACJA O </w:t>
      </w:r>
      <w:r w:rsidRPr="00FE014E">
        <w:rPr>
          <w:sz w:val="22"/>
          <w:szCs w:val="22"/>
        </w:rPr>
        <w:t xml:space="preserve">MOŻLIWOŚCI UDOSTĘPNIENIA ZASOBÓW </w:t>
      </w:r>
      <w:r w:rsidR="00A40208" w:rsidRPr="00FE014E">
        <w:rPr>
          <w:sz w:val="22"/>
          <w:szCs w:val="22"/>
        </w:rPr>
        <w:t>WSPÓLNE UBIEGANIE SIĘ O</w:t>
      </w:r>
      <w:r w:rsidR="0050041C">
        <w:rPr>
          <w:sz w:val="22"/>
          <w:szCs w:val="22"/>
        </w:rPr>
        <w:t> </w:t>
      </w:r>
      <w:r w:rsidR="00A40208" w:rsidRPr="00FE014E">
        <w:rPr>
          <w:sz w:val="22"/>
          <w:szCs w:val="22"/>
        </w:rPr>
        <w:t>ZAMÓWIENIE</w:t>
      </w:r>
      <w:bookmarkEnd w:id="17"/>
    </w:p>
    <w:p w14:paraId="4035240E" w14:textId="77777777" w:rsidR="00E66D2B" w:rsidRPr="007B3083" w:rsidRDefault="00E66D2B" w:rsidP="00FE52CF">
      <w:pPr>
        <w:pStyle w:val="Akapitzlist"/>
        <w:numPr>
          <w:ilvl w:val="0"/>
          <w:numId w:val="25"/>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51B50952" w14:textId="77777777" w:rsidR="00E66D2B" w:rsidRDefault="00E66D2B" w:rsidP="00FE52CF">
      <w:pPr>
        <w:pStyle w:val="Akapitzlist"/>
        <w:numPr>
          <w:ilvl w:val="0"/>
          <w:numId w:val="25"/>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14:paraId="29337FA2" w14:textId="77777777" w:rsidR="00E66D2B" w:rsidRPr="007B3083" w:rsidRDefault="00B22AA2" w:rsidP="00FE52CF">
      <w:pPr>
        <w:pStyle w:val="Akapitzlist"/>
        <w:numPr>
          <w:ilvl w:val="0"/>
          <w:numId w:val="25"/>
        </w:numPr>
        <w:rPr>
          <w:b/>
          <w:sz w:val="22"/>
          <w:szCs w:val="22"/>
        </w:rPr>
      </w:pPr>
      <w:r w:rsidRPr="007B3083">
        <w:rPr>
          <w:b/>
          <w:sz w:val="22"/>
          <w:szCs w:val="22"/>
        </w:rPr>
        <w:t>W przypadku Wykonawców wspólnie ubiegających się o zamówienie:</w:t>
      </w:r>
    </w:p>
    <w:p w14:paraId="37B43275" w14:textId="77777777" w:rsidR="00B22AA2" w:rsidRPr="007B3083" w:rsidRDefault="00B22AA2" w:rsidP="00FE52CF">
      <w:pPr>
        <w:pStyle w:val="Akapitzlist"/>
        <w:numPr>
          <w:ilvl w:val="1"/>
          <w:numId w:val="25"/>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54EE9C2F" w:rsidR="00B22AA2" w:rsidRPr="007C5C87" w:rsidRDefault="00B22AA2" w:rsidP="00FE52CF">
      <w:pPr>
        <w:pStyle w:val="Akapitzlist"/>
        <w:numPr>
          <w:ilvl w:val="1"/>
          <w:numId w:val="25"/>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C41638">
        <w:rPr>
          <w:sz w:val="22"/>
          <w:szCs w:val="22"/>
        </w:rPr>
        <w:t xml:space="preserve"> </w:t>
      </w:r>
      <w:r w:rsidR="00C41638" w:rsidRPr="007C5C87">
        <w:rPr>
          <w:sz w:val="22"/>
          <w:szCs w:val="22"/>
        </w:rPr>
        <w:t>W przypadku warunku określonego w pkt 1.4.1 powyżej, Zamawiający wymaga aby warunek ten spełniał co najmniej jeden z wykonawców (konsorcjantów);</w:t>
      </w:r>
    </w:p>
    <w:p w14:paraId="0B233CFF" w14:textId="77777777" w:rsidR="00B22AA2" w:rsidRPr="007B3083" w:rsidRDefault="00B22AA2" w:rsidP="00FE52CF">
      <w:pPr>
        <w:pStyle w:val="Akapitzlist"/>
        <w:numPr>
          <w:ilvl w:val="1"/>
          <w:numId w:val="25"/>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14:paraId="61E7C76B" w14:textId="3FA64EC5" w:rsidR="002C3C7E" w:rsidRPr="007B3083" w:rsidRDefault="00534FAF" w:rsidP="002C3C7E">
      <w:pPr>
        <w:rPr>
          <w:b/>
          <w:sz w:val="22"/>
          <w:szCs w:val="22"/>
        </w:rPr>
      </w:pPr>
      <w:r>
        <w:rPr>
          <w:b/>
          <w:sz w:val="22"/>
          <w:szCs w:val="22"/>
        </w:rPr>
        <w:t>UDOSTĘ</w:t>
      </w:r>
      <w:r w:rsidR="00362B4D" w:rsidRPr="007B3083">
        <w:rPr>
          <w:b/>
          <w:sz w:val="22"/>
          <w:szCs w:val="22"/>
        </w:rPr>
        <w:t>PNIENIE ZASOBÓW</w:t>
      </w:r>
    </w:p>
    <w:p w14:paraId="13DA4A56" w14:textId="77777777" w:rsidR="00A40208" w:rsidRPr="007B3083" w:rsidRDefault="00362B4D" w:rsidP="00FE52CF">
      <w:pPr>
        <w:pStyle w:val="Akapitzlist"/>
        <w:numPr>
          <w:ilvl w:val="0"/>
          <w:numId w:val="25"/>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7777777" w:rsidR="00A40208" w:rsidRPr="007B3083" w:rsidRDefault="00362B4D" w:rsidP="00FE52CF">
      <w:pPr>
        <w:pStyle w:val="Akapitzlist"/>
        <w:numPr>
          <w:ilvl w:val="0"/>
          <w:numId w:val="25"/>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35BDD102" w14:textId="77777777" w:rsidR="00A40208" w:rsidRPr="007B3083" w:rsidRDefault="00362B4D" w:rsidP="00FE52CF">
      <w:pPr>
        <w:pStyle w:val="Akapitzlist"/>
        <w:numPr>
          <w:ilvl w:val="0"/>
          <w:numId w:val="25"/>
        </w:numPr>
        <w:rPr>
          <w:sz w:val="22"/>
          <w:szCs w:val="22"/>
        </w:rPr>
      </w:pPr>
      <w:r w:rsidRPr="007B3083">
        <w:rPr>
          <w:sz w:val="22"/>
          <w:szCs w:val="22"/>
        </w:rPr>
        <w:t xml:space="preserve">Zgodnie  z  art.  118  ust.  3  Pzp  Wykonawca,  który  polega  na  zdolnościach  lub  sytuacji  podmiotów udostępniających  zasoby,  </w:t>
      </w:r>
      <w:r w:rsidRPr="00FE014E">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07FD9C" w14:textId="51EB39FB" w:rsidR="00A40208" w:rsidRPr="007B3083" w:rsidRDefault="00362B4D" w:rsidP="00FE52CF">
      <w:pPr>
        <w:pStyle w:val="Akapitzlist"/>
        <w:numPr>
          <w:ilvl w:val="0"/>
          <w:numId w:val="25"/>
        </w:numPr>
        <w:rPr>
          <w:sz w:val="22"/>
          <w:szCs w:val="22"/>
        </w:rPr>
      </w:pPr>
      <w:r w:rsidRPr="007B3083">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Pr>
          <w:sz w:val="22"/>
          <w:szCs w:val="22"/>
        </w:rPr>
        <w:t xml:space="preserve"> </w:t>
      </w:r>
      <w:r w:rsidRPr="007B3083">
        <w:rPr>
          <w:sz w:val="22"/>
          <w:szCs w:val="22"/>
        </w:rPr>
        <w:t>zakres dostępnych Wykonawcy zasobów podmiotu udostępniającego zasoby; 2)</w:t>
      </w:r>
      <w:r w:rsidR="00534FAF">
        <w:rPr>
          <w:sz w:val="22"/>
          <w:szCs w:val="22"/>
        </w:rPr>
        <w:t xml:space="preserve"> </w:t>
      </w:r>
      <w:r w:rsidRPr="007B3083">
        <w:rPr>
          <w:sz w:val="22"/>
          <w:szCs w:val="22"/>
        </w:rPr>
        <w:t>sposób  i  okres  udostępnienia  Wykonawcy  i  wykorzystania  przez  niego  zasobów  podmiotu udostępniającego te zasoby przy wykonywaniu zamówienia; 3)</w:t>
      </w:r>
      <w:r w:rsidR="00897630">
        <w:rPr>
          <w:sz w:val="22"/>
          <w:szCs w:val="22"/>
        </w:rPr>
        <w:t xml:space="preserve"> </w:t>
      </w:r>
      <w:r w:rsidRPr="007B308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77777777" w:rsidR="00A40208" w:rsidRPr="007B3083" w:rsidRDefault="00362B4D" w:rsidP="00FE52CF">
      <w:pPr>
        <w:pStyle w:val="Akapitzlist"/>
        <w:numPr>
          <w:ilvl w:val="0"/>
          <w:numId w:val="25"/>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14:paraId="4835C4C2" w14:textId="77777777" w:rsidR="00A40208" w:rsidRPr="007B3083" w:rsidRDefault="00362B4D" w:rsidP="00FE52CF">
      <w:pPr>
        <w:pStyle w:val="Akapitzlist"/>
        <w:numPr>
          <w:ilvl w:val="0"/>
          <w:numId w:val="25"/>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CA1A05" w14:textId="77777777" w:rsidR="00A40208" w:rsidRPr="007B3083" w:rsidRDefault="00362B4D" w:rsidP="00FE52CF">
      <w:pPr>
        <w:pStyle w:val="Akapitzlist"/>
        <w:numPr>
          <w:ilvl w:val="0"/>
          <w:numId w:val="25"/>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14:paraId="51551FF6" w14:textId="77777777" w:rsidR="002C3C7E" w:rsidRPr="007B3083" w:rsidRDefault="00362B4D" w:rsidP="00FE52CF">
      <w:pPr>
        <w:pStyle w:val="Akapitzlist"/>
        <w:numPr>
          <w:ilvl w:val="0"/>
          <w:numId w:val="25"/>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080CE5EA" w:rsidR="00247D2A" w:rsidRPr="007B3083" w:rsidRDefault="00697772" w:rsidP="00247D2A">
      <w:pPr>
        <w:pStyle w:val="Nagwek1"/>
        <w:rPr>
          <w:sz w:val="22"/>
          <w:szCs w:val="22"/>
        </w:rPr>
      </w:pPr>
      <w:bookmarkStart w:id="18" w:name="_Toc95466930"/>
      <w:r w:rsidRPr="007B3083">
        <w:rPr>
          <w:caps w:val="0"/>
          <w:sz w:val="22"/>
          <w:szCs w:val="22"/>
        </w:rPr>
        <w:t xml:space="preserve">INFORMACJA O OŚWIADCZENIU WSTĘPNYM </w:t>
      </w:r>
      <w:r w:rsidR="00CB74EC">
        <w:rPr>
          <w:caps w:val="0"/>
          <w:sz w:val="22"/>
          <w:szCs w:val="22"/>
        </w:rPr>
        <w:t>PRZEDMIOTOWYCH I </w:t>
      </w:r>
      <w:r w:rsidRPr="007B3083">
        <w:rPr>
          <w:caps w:val="0"/>
          <w:sz w:val="22"/>
          <w:szCs w:val="22"/>
        </w:rPr>
        <w:t>PODMIOTOWYCH ŚRODKACH DOWODOWYCH</w:t>
      </w:r>
      <w:bookmarkEnd w:id="18"/>
    </w:p>
    <w:p w14:paraId="3217D427" w14:textId="77777777" w:rsidR="00572757" w:rsidRPr="007B3083" w:rsidRDefault="00572757" w:rsidP="00FE52CF">
      <w:pPr>
        <w:pStyle w:val="Akapitzlist"/>
        <w:numPr>
          <w:ilvl w:val="0"/>
          <w:numId w:val="19"/>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14:paraId="57329CD4" w14:textId="77777777" w:rsidR="00572757" w:rsidRDefault="00572757" w:rsidP="00FE52CF">
      <w:pPr>
        <w:pStyle w:val="Akapitzlist"/>
        <w:numPr>
          <w:ilvl w:val="0"/>
          <w:numId w:val="19"/>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14:paraId="661E194A" w14:textId="1F58B34A" w:rsidR="00AE0F73" w:rsidRPr="00492A28" w:rsidRDefault="0063607E" w:rsidP="00AE0F73">
      <w:pPr>
        <w:pStyle w:val="Akapitzlist"/>
        <w:numPr>
          <w:ilvl w:val="0"/>
          <w:numId w:val="19"/>
        </w:numPr>
        <w:rPr>
          <w:sz w:val="22"/>
          <w:szCs w:val="22"/>
        </w:rPr>
      </w:pPr>
      <w:r w:rsidRPr="00492A28">
        <w:rPr>
          <w:b/>
          <w:sz w:val="22"/>
          <w:szCs w:val="22"/>
        </w:rPr>
        <w:t>Przedmiotowe środki dowodowe:</w:t>
      </w:r>
      <w:r w:rsidRPr="00492A28">
        <w:rPr>
          <w:sz w:val="22"/>
          <w:szCs w:val="22"/>
        </w:rPr>
        <w:t xml:space="preserve"> </w:t>
      </w:r>
      <w:r w:rsidR="00AE0F73" w:rsidRPr="00492A28">
        <w:rPr>
          <w:sz w:val="22"/>
          <w:szCs w:val="22"/>
        </w:rPr>
        <w:t xml:space="preserve">W celu potwierdzenia zgodności oferowanych </w:t>
      </w:r>
      <w:r w:rsidR="00F4482D" w:rsidRPr="00492A28">
        <w:rPr>
          <w:sz w:val="22"/>
          <w:szCs w:val="22"/>
        </w:rPr>
        <w:t>dostaw z </w:t>
      </w:r>
      <w:r w:rsidR="00AE0F73" w:rsidRPr="00492A28">
        <w:rPr>
          <w:sz w:val="22"/>
          <w:szCs w:val="22"/>
        </w:rPr>
        <w:t>wymaganiami określonymi w opisie przedmiotu zamówienia, z</w:t>
      </w:r>
      <w:r w:rsidR="00F4482D" w:rsidRPr="00492A28">
        <w:rPr>
          <w:sz w:val="22"/>
          <w:szCs w:val="22"/>
        </w:rPr>
        <w:t>amawiający żąda złożenia wraz z </w:t>
      </w:r>
      <w:r w:rsidR="00AE0F73" w:rsidRPr="00492A28">
        <w:rPr>
          <w:sz w:val="22"/>
          <w:szCs w:val="22"/>
        </w:rPr>
        <w:t>ofertą:</w:t>
      </w:r>
    </w:p>
    <w:p w14:paraId="58E05B6F" w14:textId="50E660F1" w:rsidR="00697A72" w:rsidRPr="00492A28" w:rsidRDefault="00AE0F73" w:rsidP="00AE0F73">
      <w:pPr>
        <w:pStyle w:val="Akapitzlist"/>
        <w:numPr>
          <w:ilvl w:val="1"/>
          <w:numId w:val="19"/>
        </w:numPr>
        <w:rPr>
          <w:b/>
          <w:sz w:val="22"/>
          <w:szCs w:val="22"/>
        </w:rPr>
      </w:pPr>
      <w:r w:rsidRPr="00492A28">
        <w:rPr>
          <w:b/>
          <w:sz w:val="22"/>
          <w:szCs w:val="22"/>
        </w:rPr>
        <w:t>karty katalogowe / karty techniczne zaoferowanych towarów</w:t>
      </w:r>
      <w:r w:rsidR="00492A28" w:rsidRPr="00492A28">
        <w:rPr>
          <w:b/>
          <w:sz w:val="22"/>
          <w:szCs w:val="22"/>
        </w:rPr>
        <w:t xml:space="preserve"> (wszystkie pozycje w formularzu ofertowym)</w:t>
      </w:r>
      <w:r w:rsidRPr="00492A28">
        <w:rPr>
          <w:b/>
          <w:sz w:val="22"/>
          <w:szCs w:val="22"/>
        </w:rPr>
        <w:t>.</w:t>
      </w:r>
      <w:r w:rsidR="00492A28" w:rsidRPr="00492A28">
        <w:rPr>
          <w:b/>
          <w:sz w:val="22"/>
          <w:szCs w:val="22"/>
        </w:rPr>
        <w:t xml:space="preserve"> </w:t>
      </w:r>
    </w:p>
    <w:p w14:paraId="43031F75" w14:textId="064EE185" w:rsidR="00AE0F73" w:rsidRPr="00492A28" w:rsidRDefault="00D22870" w:rsidP="00D22870">
      <w:pPr>
        <w:pStyle w:val="Akapitzlist"/>
        <w:numPr>
          <w:ilvl w:val="0"/>
          <w:numId w:val="19"/>
        </w:numPr>
        <w:rPr>
          <w:sz w:val="22"/>
          <w:szCs w:val="22"/>
        </w:rPr>
      </w:pPr>
      <w:r w:rsidRPr="00492A28">
        <w:rPr>
          <w:sz w:val="22"/>
          <w:szCs w:val="22"/>
        </w:rPr>
        <w:t xml:space="preserve">Zgodnie z art. 107 ust 3 ustawy Pzp powyższy środek dowodowy posłuży do oceny w ramach kryterium oceny ofert. Oznacza to, iż w przypadku nie dołączenia do oferty przedmiotowego środka dowodowego Wykonawca otrzyma 0 punktów w kryterium oceny ofert. </w:t>
      </w:r>
      <w:r w:rsidR="00AE0F73" w:rsidRPr="00492A28">
        <w:rPr>
          <w:sz w:val="22"/>
          <w:szCs w:val="22"/>
        </w:rPr>
        <w:t>Zamawiający może żądać wyjaśnień dot. przedmiotowych środków dowodowych (art. 107 ust 4 Pzp).</w:t>
      </w:r>
    </w:p>
    <w:p w14:paraId="4BB767DA" w14:textId="77777777" w:rsidR="00572757" w:rsidRPr="00990437" w:rsidRDefault="00572757" w:rsidP="00FE52CF">
      <w:pPr>
        <w:pStyle w:val="Akapitzlist"/>
        <w:numPr>
          <w:ilvl w:val="0"/>
          <w:numId w:val="19"/>
        </w:numPr>
        <w:rPr>
          <w:sz w:val="22"/>
          <w:szCs w:val="22"/>
        </w:rPr>
      </w:pPr>
      <w:r w:rsidRPr="00990437">
        <w:rPr>
          <w:sz w:val="22"/>
          <w:szCs w:val="22"/>
        </w:rPr>
        <w:t>Zamawiający  wzywa  Wykonawcę,  którego  oferta  została  najwy</w:t>
      </w:r>
      <w:r w:rsidR="00F305B1" w:rsidRPr="00990437">
        <w:rPr>
          <w:sz w:val="22"/>
          <w:szCs w:val="22"/>
        </w:rPr>
        <w:t>żej  oceniona,  do  złożenia w </w:t>
      </w:r>
      <w:r w:rsidRPr="00990437">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617F32E" w14:textId="77777777" w:rsidR="00572757" w:rsidRPr="00990437" w:rsidRDefault="00572757" w:rsidP="00FE52CF">
      <w:pPr>
        <w:pStyle w:val="Akapitzlist"/>
        <w:numPr>
          <w:ilvl w:val="0"/>
          <w:numId w:val="19"/>
        </w:numPr>
        <w:rPr>
          <w:sz w:val="22"/>
          <w:szCs w:val="22"/>
        </w:rPr>
      </w:pPr>
      <w:r w:rsidRPr="00990437">
        <w:rPr>
          <w:b/>
          <w:sz w:val="22"/>
          <w:szCs w:val="22"/>
        </w:rPr>
        <w:t>Podmiotowe środki dowodowe</w:t>
      </w:r>
      <w:r w:rsidRPr="00990437">
        <w:rPr>
          <w:sz w:val="22"/>
          <w:szCs w:val="22"/>
        </w:rPr>
        <w:t xml:space="preserve"> wymagane od wykonawcy obejmują:</w:t>
      </w:r>
    </w:p>
    <w:p w14:paraId="6FD91582" w14:textId="77777777" w:rsidR="003F1EA4" w:rsidRPr="002017C1" w:rsidRDefault="00572757" w:rsidP="00FE52CF">
      <w:pPr>
        <w:pStyle w:val="Akapitzlist"/>
        <w:numPr>
          <w:ilvl w:val="1"/>
          <w:numId w:val="19"/>
        </w:numPr>
        <w:rPr>
          <w:sz w:val="22"/>
          <w:szCs w:val="22"/>
        </w:rPr>
      </w:pPr>
      <w:r w:rsidRPr="00990437">
        <w:rPr>
          <w:sz w:val="22"/>
          <w:szCs w:val="22"/>
        </w:rPr>
        <w:t xml:space="preserve">oświadczenie wykonawcy, w zakresie art. 108 ust. 1 pkt 5 ustawy, o braku przynależności do tej samej  </w:t>
      </w:r>
      <w:r w:rsidRPr="00990437">
        <w:rPr>
          <w:b/>
          <w:sz w:val="22"/>
          <w:szCs w:val="22"/>
        </w:rPr>
        <w:t>grupy  kapitałowej</w:t>
      </w:r>
      <w:r w:rsidRPr="00990437">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990437">
        <w:rPr>
          <w:sz w:val="22"/>
          <w:szCs w:val="22"/>
        </w:rPr>
        <w:t xml:space="preserve">oferty częściowej lub wniosku </w:t>
      </w:r>
      <w:r w:rsidR="00F305B1" w:rsidRPr="002017C1">
        <w:rPr>
          <w:sz w:val="22"/>
          <w:szCs w:val="22"/>
        </w:rPr>
        <w:t>o </w:t>
      </w:r>
      <w:r w:rsidRPr="002017C1">
        <w:rPr>
          <w:sz w:val="22"/>
          <w:szCs w:val="22"/>
        </w:rPr>
        <w:t>dopuszczenie do udziału w postępowaniu niezależnie od innego wykonawcy należącego do tej samej grupy kapitałowej -</w:t>
      </w:r>
      <w:r w:rsidRPr="002017C1">
        <w:rPr>
          <w:b/>
          <w:sz w:val="22"/>
          <w:szCs w:val="22"/>
        </w:rPr>
        <w:t xml:space="preserve">załącznik nr </w:t>
      </w:r>
      <w:r w:rsidR="00384000" w:rsidRPr="002017C1">
        <w:rPr>
          <w:b/>
          <w:sz w:val="22"/>
          <w:szCs w:val="22"/>
        </w:rPr>
        <w:t xml:space="preserve">2b </w:t>
      </w:r>
      <w:r w:rsidRPr="002017C1">
        <w:rPr>
          <w:b/>
          <w:sz w:val="22"/>
          <w:szCs w:val="22"/>
        </w:rPr>
        <w:t>do SWZ;</w:t>
      </w:r>
    </w:p>
    <w:p w14:paraId="7F791A7C" w14:textId="0EC552B8" w:rsidR="00572757" w:rsidRPr="00492A28" w:rsidRDefault="003F1EA4" w:rsidP="00AE0F73">
      <w:pPr>
        <w:pStyle w:val="Akapitzlist"/>
        <w:numPr>
          <w:ilvl w:val="1"/>
          <w:numId w:val="19"/>
        </w:numPr>
        <w:rPr>
          <w:b/>
          <w:sz w:val="22"/>
          <w:szCs w:val="22"/>
        </w:rPr>
      </w:pPr>
      <w:r w:rsidRPr="00492A28">
        <w:rPr>
          <w:b/>
          <w:sz w:val="22"/>
          <w:szCs w:val="22"/>
        </w:rPr>
        <w:t xml:space="preserve">wykaz </w:t>
      </w:r>
      <w:r w:rsidR="00AE0F73" w:rsidRPr="00492A28">
        <w:rPr>
          <w:b/>
          <w:sz w:val="22"/>
          <w:szCs w:val="22"/>
        </w:rPr>
        <w:t>usług</w:t>
      </w:r>
      <w:r w:rsidRPr="00492A28">
        <w:rPr>
          <w:sz w:val="22"/>
          <w:szCs w:val="22"/>
        </w:rPr>
        <w:t xml:space="preserve">, o których mowa w </w:t>
      </w:r>
      <w:r w:rsidR="004B6623" w:rsidRPr="00492A28">
        <w:rPr>
          <w:sz w:val="22"/>
          <w:szCs w:val="22"/>
        </w:rPr>
        <w:t>ROZDZ</w:t>
      </w:r>
      <w:r w:rsidRPr="00492A28">
        <w:rPr>
          <w:sz w:val="22"/>
          <w:szCs w:val="22"/>
        </w:rPr>
        <w:t>. XV</w:t>
      </w:r>
      <w:r w:rsidR="00384000" w:rsidRPr="00492A28">
        <w:rPr>
          <w:sz w:val="22"/>
          <w:szCs w:val="22"/>
        </w:rPr>
        <w:t>II</w:t>
      </w:r>
      <w:r w:rsidRPr="00492A28">
        <w:rPr>
          <w:sz w:val="22"/>
          <w:szCs w:val="22"/>
        </w:rPr>
        <w:t xml:space="preserve"> pkt  </w:t>
      </w:r>
      <w:r w:rsidR="00384000" w:rsidRPr="00492A28">
        <w:rPr>
          <w:sz w:val="22"/>
          <w:szCs w:val="22"/>
        </w:rPr>
        <w:t>1.4.1,</w:t>
      </w:r>
      <w:r w:rsidRPr="00492A28">
        <w:rPr>
          <w:sz w:val="22"/>
          <w:szCs w:val="22"/>
        </w:rPr>
        <w:t xml:space="preserve"> </w:t>
      </w:r>
      <w:r w:rsidR="00AE0F73" w:rsidRPr="00492A28">
        <w:rPr>
          <w:sz w:val="22"/>
          <w:szCs w:val="22"/>
        </w:rPr>
        <w:t>dostawy powinny być wykonane, a w przypadku świadczeń powtarzających się lub ciągłych również wykonywanych -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92A28">
        <w:rPr>
          <w:sz w:val="22"/>
          <w:szCs w:val="22"/>
        </w:rPr>
        <w:t>–</w:t>
      </w:r>
      <w:r w:rsidRPr="00492A28">
        <w:rPr>
          <w:b/>
          <w:sz w:val="22"/>
          <w:szCs w:val="22"/>
        </w:rPr>
        <w:t xml:space="preserve">załącznik nr </w:t>
      </w:r>
      <w:r w:rsidR="00384000" w:rsidRPr="00492A28">
        <w:rPr>
          <w:b/>
          <w:sz w:val="22"/>
          <w:szCs w:val="22"/>
        </w:rPr>
        <w:t>4</w:t>
      </w:r>
      <w:r w:rsidR="00F305B1" w:rsidRPr="00492A28">
        <w:rPr>
          <w:b/>
          <w:sz w:val="22"/>
          <w:szCs w:val="22"/>
        </w:rPr>
        <w:t xml:space="preserve"> </w:t>
      </w:r>
      <w:r w:rsidR="008E1598" w:rsidRPr="00492A28">
        <w:rPr>
          <w:b/>
          <w:sz w:val="22"/>
          <w:szCs w:val="22"/>
        </w:rPr>
        <w:t>do SWZ</w:t>
      </w:r>
      <w:r w:rsidRPr="00492A28">
        <w:rPr>
          <w:b/>
          <w:sz w:val="22"/>
          <w:szCs w:val="22"/>
        </w:rPr>
        <w:t>,</w:t>
      </w:r>
    </w:p>
    <w:p w14:paraId="63FA0D2B" w14:textId="77777777" w:rsidR="00A40208" w:rsidRPr="007B3083" w:rsidRDefault="00A40208" w:rsidP="00FE52CF">
      <w:pPr>
        <w:pStyle w:val="Akapitzlist"/>
        <w:numPr>
          <w:ilvl w:val="0"/>
          <w:numId w:val="19"/>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14:paraId="0AD809DC" w14:textId="77777777" w:rsidR="00A40208" w:rsidRPr="007B3083" w:rsidRDefault="00A40208" w:rsidP="00FE52CF">
      <w:pPr>
        <w:pStyle w:val="Akapitzlist"/>
        <w:numPr>
          <w:ilvl w:val="0"/>
          <w:numId w:val="19"/>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14:paraId="1CFEEB3B" w14:textId="77777777" w:rsidR="00A40208" w:rsidRPr="007B3083" w:rsidRDefault="00A40208" w:rsidP="00FE52CF">
      <w:pPr>
        <w:pStyle w:val="Akapitzlist"/>
        <w:numPr>
          <w:ilvl w:val="0"/>
          <w:numId w:val="19"/>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7A92F3A6" w14:textId="77777777" w:rsidR="00A40208" w:rsidRPr="007B3083" w:rsidRDefault="00A40208" w:rsidP="00FE52CF">
      <w:pPr>
        <w:pStyle w:val="Akapitzlist"/>
        <w:numPr>
          <w:ilvl w:val="0"/>
          <w:numId w:val="19"/>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9A1080" w14:textId="77777777" w:rsidR="00A40208" w:rsidRPr="007B3083" w:rsidRDefault="003F1EA4" w:rsidP="00FE52CF">
      <w:pPr>
        <w:pStyle w:val="Akapitzlist"/>
        <w:numPr>
          <w:ilvl w:val="0"/>
          <w:numId w:val="19"/>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7FF9B" w14:textId="77777777" w:rsidR="00A40208" w:rsidRPr="007B3083" w:rsidRDefault="00A40208" w:rsidP="00FE52CF">
      <w:pPr>
        <w:pStyle w:val="Akapitzlist"/>
        <w:numPr>
          <w:ilvl w:val="0"/>
          <w:numId w:val="19"/>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5958F95" w14:textId="77777777" w:rsidR="00A40208" w:rsidRPr="007B3083" w:rsidRDefault="00A40208" w:rsidP="00FE52CF">
      <w:pPr>
        <w:pStyle w:val="Akapitzlist"/>
        <w:numPr>
          <w:ilvl w:val="0"/>
          <w:numId w:val="19"/>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5B242C3" w14:textId="77777777" w:rsidR="00A40208" w:rsidRPr="00F300ED" w:rsidRDefault="00A40208" w:rsidP="00FE52CF">
      <w:pPr>
        <w:pStyle w:val="Akapitzlist"/>
        <w:numPr>
          <w:ilvl w:val="0"/>
          <w:numId w:val="19"/>
        </w:numPr>
        <w:rPr>
          <w:b/>
          <w:sz w:val="22"/>
          <w:szCs w:val="22"/>
        </w:rPr>
      </w:pPr>
      <w:r w:rsidRPr="00F300ED">
        <w:rPr>
          <w:b/>
          <w:sz w:val="22"/>
          <w:szCs w:val="22"/>
        </w:rPr>
        <w:t xml:space="preserve">Dokumenty sporządzone w języku obcym są składane wraz z tłumaczeniem na język polski. </w:t>
      </w:r>
    </w:p>
    <w:p w14:paraId="12B80171" w14:textId="77777777" w:rsidR="00A40208" w:rsidRPr="007B3083" w:rsidRDefault="00A40208" w:rsidP="00FE52CF">
      <w:pPr>
        <w:pStyle w:val="Akapitzlist"/>
        <w:numPr>
          <w:ilvl w:val="0"/>
          <w:numId w:val="19"/>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14:paraId="381C1448" w14:textId="77777777" w:rsidR="00A40208" w:rsidRPr="007B3083" w:rsidRDefault="00A40208" w:rsidP="00FE52CF">
      <w:pPr>
        <w:pStyle w:val="Akapitzlist"/>
        <w:numPr>
          <w:ilvl w:val="0"/>
          <w:numId w:val="19"/>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2842EBE5" w14:textId="77777777" w:rsidR="00A40208" w:rsidRPr="007B3083" w:rsidRDefault="00A40208" w:rsidP="00FE52CF">
      <w:pPr>
        <w:pStyle w:val="Akapitzlist"/>
        <w:numPr>
          <w:ilvl w:val="0"/>
          <w:numId w:val="19"/>
        </w:numPr>
        <w:rPr>
          <w:sz w:val="22"/>
          <w:szCs w:val="22"/>
        </w:rPr>
      </w:pPr>
      <w:r w:rsidRPr="007B3083">
        <w:rPr>
          <w:sz w:val="22"/>
          <w:szCs w:val="22"/>
        </w:rPr>
        <w:t>Ocena spełnienia warunków zostanie dokonana wg formuły: spełnia/nie spełnia.</w:t>
      </w:r>
    </w:p>
    <w:p w14:paraId="2A606C96" w14:textId="77777777" w:rsidR="001B33B7" w:rsidRPr="007B3083" w:rsidRDefault="00697772" w:rsidP="00CE46D7">
      <w:pPr>
        <w:pStyle w:val="Nagwek1"/>
        <w:rPr>
          <w:sz w:val="22"/>
          <w:szCs w:val="22"/>
        </w:rPr>
      </w:pPr>
      <w:bookmarkStart w:id="19" w:name="_Toc95466931"/>
      <w:r w:rsidRPr="007B3083">
        <w:rPr>
          <w:caps w:val="0"/>
          <w:sz w:val="22"/>
          <w:szCs w:val="22"/>
        </w:rPr>
        <w:t>SPOSÓB OBLICZENIA CENY</w:t>
      </w:r>
      <w:bookmarkEnd w:id="19"/>
    </w:p>
    <w:p w14:paraId="46095229" w14:textId="09F32E87" w:rsidR="00146CD6" w:rsidRPr="00146CD6" w:rsidRDefault="00146CD6" w:rsidP="00146CD6">
      <w:pPr>
        <w:pStyle w:val="Akapitzlist"/>
        <w:numPr>
          <w:ilvl w:val="0"/>
          <w:numId w:val="20"/>
        </w:numPr>
        <w:rPr>
          <w:sz w:val="22"/>
          <w:szCs w:val="22"/>
        </w:rPr>
      </w:pPr>
      <w:r w:rsidRPr="00146CD6">
        <w:rPr>
          <w:sz w:val="22"/>
          <w:szCs w:val="22"/>
        </w:rPr>
        <w:t xml:space="preserve">Ceny będą wyrażone w </w:t>
      </w:r>
      <w:r w:rsidR="00C13598">
        <w:rPr>
          <w:sz w:val="22"/>
          <w:szCs w:val="22"/>
        </w:rPr>
        <w:t>złotych polskich netto i brutto</w:t>
      </w:r>
      <w:r w:rsidRPr="00146CD6">
        <w:rPr>
          <w:sz w:val="22"/>
          <w:szCs w:val="22"/>
        </w:rPr>
        <w:t>.</w:t>
      </w:r>
    </w:p>
    <w:p w14:paraId="6EA1CBF4" w14:textId="514CABB6" w:rsidR="00146CD6" w:rsidRPr="00146CD6" w:rsidRDefault="00146CD6" w:rsidP="00146CD6">
      <w:pPr>
        <w:pStyle w:val="Akapitzlist"/>
        <w:numPr>
          <w:ilvl w:val="0"/>
          <w:numId w:val="20"/>
        </w:numPr>
        <w:rPr>
          <w:sz w:val="22"/>
          <w:szCs w:val="22"/>
        </w:rPr>
      </w:pPr>
      <w:r w:rsidRPr="00146CD6">
        <w:rPr>
          <w:sz w:val="22"/>
          <w:szCs w:val="22"/>
        </w:rPr>
        <w:t xml:space="preserve">Ceny obliczane będą w ten sposób, aby wartość brutto wynikała </w:t>
      </w:r>
      <w:r w:rsidR="00FC311E">
        <w:rPr>
          <w:sz w:val="22"/>
          <w:szCs w:val="22"/>
        </w:rPr>
        <w:t>z wartości netto powiększonej o </w:t>
      </w:r>
      <w:r w:rsidRPr="00146CD6">
        <w:rPr>
          <w:sz w:val="22"/>
          <w:szCs w:val="22"/>
        </w:rPr>
        <w:t>należny podatek VAT. Przy wyliczaniu wartości ceny należy ograniczyć się do dwóch miejsc po przecinku na każdym etapie wyliczenia ceny, stosując ogólnie przyjęte zasady zaokrągleń.</w:t>
      </w:r>
    </w:p>
    <w:p w14:paraId="2336DBFE" w14:textId="13723D37" w:rsidR="00146CD6" w:rsidRPr="00146CD6" w:rsidRDefault="00146CD6" w:rsidP="00146CD6">
      <w:pPr>
        <w:pStyle w:val="Akapitzlist"/>
        <w:numPr>
          <w:ilvl w:val="0"/>
          <w:numId w:val="20"/>
        </w:numPr>
        <w:rPr>
          <w:sz w:val="22"/>
          <w:szCs w:val="22"/>
        </w:rPr>
      </w:pPr>
      <w:r w:rsidRPr="00146CD6">
        <w:rPr>
          <w:sz w:val="22"/>
          <w:szCs w:val="22"/>
        </w:rPr>
        <w:t>Zamawiający wymaga, aby przedmiot zamówienia został zrealizowany na podstawie wszystkich wyjaśnień, modyfikacji oraz dokumentów stanowiących załączniki do SWZ.</w:t>
      </w:r>
    </w:p>
    <w:p w14:paraId="3B684620" w14:textId="5CAA1B49" w:rsidR="00A40208" w:rsidRPr="00146CD6" w:rsidRDefault="00146CD6" w:rsidP="00146CD6">
      <w:pPr>
        <w:pStyle w:val="Akapitzlist"/>
        <w:numPr>
          <w:ilvl w:val="0"/>
          <w:numId w:val="20"/>
        </w:numPr>
        <w:rPr>
          <w:sz w:val="22"/>
          <w:szCs w:val="22"/>
        </w:rPr>
      </w:pPr>
      <w:r w:rsidRPr="00146CD6">
        <w:rPr>
          <w:sz w:val="22"/>
          <w:szCs w:val="22"/>
        </w:rPr>
        <w:t>Podstawą wyceny jest dokumentacja przetargowa oraz wszelkie inne informacje o przedmiocie zamówienia zawarte w SWZ i wyjaśnieniach treści SWZ udzielanych w trakcie postępowania o</w:t>
      </w:r>
      <w:r w:rsidR="00AE0F73">
        <w:rPr>
          <w:sz w:val="22"/>
          <w:szCs w:val="22"/>
        </w:rPr>
        <w:t> </w:t>
      </w:r>
      <w:r w:rsidRPr="00146CD6">
        <w:rPr>
          <w:sz w:val="22"/>
          <w:szCs w:val="22"/>
        </w:rPr>
        <w:t>udzielenie zamówienia publicznego</w:t>
      </w:r>
      <w:r w:rsidR="00A40208" w:rsidRPr="00146CD6">
        <w:rPr>
          <w:sz w:val="22"/>
          <w:szCs w:val="22"/>
        </w:rPr>
        <w:t>.</w:t>
      </w:r>
    </w:p>
    <w:p w14:paraId="2A570E12" w14:textId="77777777" w:rsidR="00A40208" w:rsidRPr="00492A28" w:rsidRDefault="00A40208" w:rsidP="00FE52CF">
      <w:pPr>
        <w:pStyle w:val="Akapitzlist"/>
        <w:numPr>
          <w:ilvl w:val="0"/>
          <w:numId w:val="20"/>
        </w:numPr>
        <w:rPr>
          <w:sz w:val="22"/>
          <w:szCs w:val="22"/>
        </w:rPr>
      </w:pPr>
      <w:r w:rsidRPr="00492A28">
        <w:rPr>
          <w:sz w:val="22"/>
          <w:szCs w:val="22"/>
        </w:rPr>
        <w:t>Cena może być tylko jedna; nie dopuszcza się wariantowości cen.</w:t>
      </w:r>
    </w:p>
    <w:p w14:paraId="328CE82E" w14:textId="5BE6BE67" w:rsidR="00A40208" w:rsidRPr="00492A28" w:rsidRDefault="00A40208" w:rsidP="00FE52CF">
      <w:pPr>
        <w:pStyle w:val="Akapitzlist"/>
        <w:numPr>
          <w:ilvl w:val="0"/>
          <w:numId w:val="20"/>
        </w:numPr>
        <w:rPr>
          <w:sz w:val="22"/>
          <w:szCs w:val="22"/>
        </w:rPr>
      </w:pPr>
      <w:r w:rsidRPr="00492A28">
        <w:rPr>
          <w:sz w:val="22"/>
          <w:szCs w:val="22"/>
        </w:rPr>
        <w:t xml:space="preserve">Cena oferty musi zawierać wszelkie koszty niezbędne do zrealizowania przedmiotu zamówienia. Będą to między innymi następujące koszty: </w:t>
      </w:r>
      <w:r w:rsidR="00514D9F" w:rsidRPr="00492A28">
        <w:rPr>
          <w:sz w:val="22"/>
          <w:szCs w:val="22"/>
        </w:rPr>
        <w:t xml:space="preserve">koszty administracyjne, </w:t>
      </w:r>
      <w:r w:rsidR="00D3304A" w:rsidRPr="00492A28">
        <w:rPr>
          <w:sz w:val="22"/>
          <w:szCs w:val="22"/>
        </w:rPr>
        <w:t>koszty opakowania, koszty przesyłki/transportu</w:t>
      </w:r>
      <w:r w:rsidR="00115F93" w:rsidRPr="00492A28">
        <w:rPr>
          <w:sz w:val="22"/>
          <w:szCs w:val="22"/>
        </w:rPr>
        <w:t xml:space="preserve"> (w tym </w:t>
      </w:r>
      <w:r w:rsidR="00492A28" w:rsidRPr="00492A28">
        <w:rPr>
          <w:sz w:val="22"/>
          <w:szCs w:val="22"/>
        </w:rPr>
        <w:t>wniesienie</w:t>
      </w:r>
      <w:r w:rsidR="00115F93" w:rsidRPr="00492A28">
        <w:rPr>
          <w:sz w:val="22"/>
          <w:szCs w:val="22"/>
        </w:rPr>
        <w:t xml:space="preserve"> do magazynu)</w:t>
      </w:r>
      <w:r w:rsidR="00D3304A" w:rsidRPr="00492A28">
        <w:rPr>
          <w:sz w:val="22"/>
          <w:szCs w:val="22"/>
        </w:rPr>
        <w:t>, koszty ubezpieczenia przesyłki.</w:t>
      </w:r>
    </w:p>
    <w:p w14:paraId="62B40653" w14:textId="1C3484C7" w:rsidR="00A40208" w:rsidRPr="00B82596" w:rsidRDefault="00A40208" w:rsidP="00FE52CF">
      <w:pPr>
        <w:pStyle w:val="Akapitzlist"/>
        <w:numPr>
          <w:ilvl w:val="0"/>
          <w:numId w:val="20"/>
        </w:numPr>
        <w:rPr>
          <w:sz w:val="22"/>
          <w:szCs w:val="22"/>
        </w:rPr>
      </w:pPr>
      <w:r w:rsidRPr="00B82596">
        <w:rPr>
          <w:sz w:val="22"/>
          <w:szCs w:val="22"/>
        </w:rPr>
        <w:t>Prawidłowe ustalenie stawki podatku VAT leży po stro</w:t>
      </w:r>
      <w:r w:rsidR="00F305B1" w:rsidRPr="00B82596">
        <w:rPr>
          <w:sz w:val="22"/>
          <w:szCs w:val="22"/>
        </w:rPr>
        <w:t>nie Wykonawcy. Wykonawca poda w </w:t>
      </w:r>
      <w:r w:rsidRPr="00B82596">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sidRPr="00B82596">
        <w:rPr>
          <w:sz w:val="22"/>
          <w:szCs w:val="22"/>
        </w:rPr>
        <w:t>ktowane  będzie  jako  błąd  w </w:t>
      </w:r>
      <w:r w:rsidRPr="00B82596">
        <w:rPr>
          <w:sz w:val="22"/>
          <w:szCs w:val="22"/>
        </w:rPr>
        <w:t>obliczeniu  ceny  i  spowoduje odrzucenie oferty, jeżeli nie zostaną spełnion</w:t>
      </w:r>
      <w:r w:rsidR="00D16DFA" w:rsidRPr="00B82596">
        <w:rPr>
          <w:sz w:val="22"/>
          <w:szCs w:val="22"/>
        </w:rPr>
        <w:t>e ustawowe przesłanki  omyłki (</w:t>
      </w:r>
      <w:r w:rsidRPr="00B82596">
        <w:rPr>
          <w:sz w:val="22"/>
          <w:szCs w:val="22"/>
        </w:rPr>
        <w:t xml:space="preserve">na podstawie art. 226 ust. 1 pkt 10 Pzp w związku z art. 223 ust. 2 pkt 3 Pzp). </w:t>
      </w:r>
    </w:p>
    <w:p w14:paraId="2F638149" w14:textId="77777777" w:rsidR="00A40208" w:rsidRPr="00B82596" w:rsidRDefault="00A40208" w:rsidP="00FE52CF">
      <w:pPr>
        <w:pStyle w:val="Akapitzlist"/>
        <w:numPr>
          <w:ilvl w:val="0"/>
          <w:numId w:val="20"/>
        </w:numPr>
        <w:rPr>
          <w:sz w:val="22"/>
          <w:szCs w:val="22"/>
        </w:rPr>
      </w:pPr>
      <w:r w:rsidRPr="00B82596">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612193BE" w14:textId="77777777" w:rsidR="001B33B7" w:rsidRPr="007B3083" w:rsidRDefault="00697772" w:rsidP="00CE46D7">
      <w:pPr>
        <w:pStyle w:val="Nagwek1"/>
        <w:rPr>
          <w:sz w:val="22"/>
          <w:szCs w:val="22"/>
        </w:rPr>
      </w:pPr>
      <w:bookmarkStart w:id="20" w:name="_Toc95466932"/>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0"/>
    </w:p>
    <w:p w14:paraId="602DDCB4" w14:textId="77777777" w:rsidR="007B3083" w:rsidRPr="00296BF0" w:rsidRDefault="007B3083" w:rsidP="00FE52CF">
      <w:pPr>
        <w:pStyle w:val="Akapitzlist"/>
        <w:numPr>
          <w:ilvl w:val="0"/>
          <w:numId w:val="26"/>
        </w:numPr>
        <w:rPr>
          <w:sz w:val="22"/>
          <w:szCs w:val="22"/>
        </w:rPr>
      </w:pPr>
      <w:r w:rsidRPr="00296BF0">
        <w:rPr>
          <w:sz w:val="22"/>
          <w:szCs w:val="22"/>
        </w:rPr>
        <w:t>Przy wyborze najkorzystniejszej oferty Zamawiający będzie się kierował następującymi kryteriami i ich wagami:</w:t>
      </w:r>
    </w:p>
    <w:p w14:paraId="5A78C8D2" w14:textId="12E3D6A9" w:rsidR="007B3083" w:rsidRPr="00990437" w:rsidRDefault="007B3083" w:rsidP="00FE52CF">
      <w:pPr>
        <w:pStyle w:val="Akapitzlist"/>
        <w:numPr>
          <w:ilvl w:val="0"/>
          <w:numId w:val="29"/>
        </w:numPr>
        <w:rPr>
          <w:b/>
          <w:sz w:val="22"/>
          <w:szCs w:val="22"/>
        </w:rPr>
      </w:pPr>
      <w:r w:rsidRPr="00990437">
        <w:rPr>
          <w:b/>
          <w:sz w:val="22"/>
          <w:szCs w:val="22"/>
        </w:rPr>
        <w:t xml:space="preserve">Cena (C) – </w:t>
      </w:r>
      <w:r w:rsidR="007807FA">
        <w:rPr>
          <w:b/>
          <w:sz w:val="22"/>
          <w:szCs w:val="22"/>
        </w:rPr>
        <w:t>6</w:t>
      </w:r>
      <w:r w:rsidR="00990437" w:rsidRPr="00990437">
        <w:rPr>
          <w:b/>
          <w:sz w:val="22"/>
          <w:szCs w:val="22"/>
        </w:rPr>
        <w:t>0</w:t>
      </w:r>
      <w:r w:rsidRPr="00990437">
        <w:rPr>
          <w:b/>
          <w:sz w:val="22"/>
          <w:szCs w:val="22"/>
        </w:rPr>
        <w:t xml:space="preserve"> %</w:t>
      </w:r>
    </w:p>
    <w:p w14:paraId="66BCFB8D" w14:textId="03F2B073" w:rsidR="004E4087" w:rsidRPr="00492A28" w:rsidRDefault="0041637C" w:rsidP="00FE52CF">
      <w:pPr>
        <w:pStyle w:val="Akapitzlist"/>
        <w:numPr>
          <w:ilvl w:val="0"/>
          <w:numId w:val="29"/>
        </w:numPr>
        <w:rPr>
          <w:b/>
          <w:sz w:val="22"/>
          <w:szCs w:val="22"/>
        </w:rPr>
      </w:pPr>
      <w:r w:rsidRPr="00492A28">
        <w:rPr>
          <w:b/>
          <w:sz w:val="22"/>
          <w:szCs w:val="22"/>
        </w:rPr>
        <w:t>Termin dostawy (T)</w:t>
      </w:r>
      <w:r w:rsidR="004E4087" w:rsidRPr="00492A28">
        <w:rPr>
          <w:b/>
          <w:sz w:val="22"/>
          <w:szCs w:val="22"/>
        </w:rPr>
        <w:t xml:space="preserve"> - </w:t>
      </w:r>
      <w:r w:rsidRPr="00492A28">
        <w:rPr>
          <w:b/>
          <w:sz w:val="22"/>
          <w:szCs w:val="22"/>
        </w:rPr>
        <w:t>2</w:t>
      </w:r>
      <w:r w:rsidR="00990437" w:rsidRPr="00492A28">
        <w:rPr>
          <w:b/>
          <w:sz w:val="22"/>
          <w:szCs w:val="22"/>
        </w:rPr>
        <w:t>0</w:t>
      </w:r>
      <w:r w:rsidR="004E4087" w:rsidRPr="00492A28">
        <w:rPr>
          <w:b/>
          <w:sz w:val="22"/>
          <w:szCs w:val="22"/>
        </w:rPr>
        <w:t xml:space="preserve"> %</w:t>
      </w:r>
    </w:p>
    <w:p w14:paraId="1067D4D7" w14:textId="7BB9BF3D" w:rsidR="0041637C" w:rsidRPr="00492A28" w:rsidRDefault="0041637C" w:rsidP="00FE52CF">
      <w:pPr>
        <w:pStyle w:val="Akapitzlist"/>
        <w:numPr>
          <w:ilvl w:val="0"/>
          <w:numId w:val="29"/>
        </w:numPr>
        <w:rPr>
          <w:b/>
          <w:sz w:val="22"/>
          <w:szCs w:val="22"/>
        </w:rPr>
      </w:pPr>
      <w:r w:rsidRPr="00492A28">
        <w:rPr>
          <w:b/>
          <w:sz w:val="22"/>
          <w:szCs w:val="22"/>
        </w:rPr>
        <w:t>Kryteria jakościowe (J) – 20%</w:t>
      </w:r>
    </w:p>
    <w:p w14:paraId="0F7AD23E" w14:textId="77777777" w:rsidR="00296BF0" w:rsidRPr="00296BF0" w:rsidRDefault="00296BF0" w:rsidP="00296BF0">
      <w:pPr>
        <w:pStyle w:val="Akapitzlist"/>
        <w:ind w:left="1080"/>
        <w:rPr>
          <w:b/>
          <w:sz w:val="22"/>
          <w:szCs w:val="22"/>
        </w:rPr>
      </w:pPr>
    </w:p>
    <w:p w14:paraId="75E0509D" w14:textId="40806E46" w:rsidR="007B3083" w:rsidRPr="00990437" w:rsidRDefault="007B3083" w:rsidP="00FE52CF">
      <w:pPr>
        <w:pStyle w:val="Akapitzlist"/>
        <w:numPr>
          <w:ilvl w:val="1"/>
          <w:numId w:val="26"/>
        </w:numPr>
        <w:rPr>
          <w:i/>
          <w:iCs/>
          <w:sz w:val="22"/>
          <w:szCs w:val="22"/>
        </w:rPr>
      </w:pPr>
      <w:r w:rsidRPr="00296BF0">
        <w:rPr>
          <w:sz w:val="22"/>
          <w:szCs w:val="22"/>
        </w:rPr>
        <w:t xml:space="preserve"> </w:t>
      </w:r>
      <w:r w:rsidRPr="00990437">
        <w:rPr>
          <w:sz w:val="22"/>
          <w:szCs w:val="22"/>
        </w:rPr>
        <w:t xml:space="preserve">Kryterium </w:t>
      </w:r>
      <w:r w:rsidRPr="00990437">
        <w:rPr>
          <w:b/>
          <w:sz w:val="22"/>
          <w:szCs w:val="22"/>
        </w:rPr>
        <w:t xml:space="preserve">Cena (C) </w:t>
      </w:r>
      <w:r w:rsidRPr="00990437">
        <w:rPr>
          <w:sz w:val="22"/>
          <w:szCs w:val="22"/>
        </w:rPr>
        <w:t xml:space="preserve">- oferta z najniższą ceną za realizację przedmiotu zamówienia otrzyma maksymalną liczbę </w:t>
      </w:r>
      <w:r w:rsidR="00C1296B">
        <w:rPr>
          <w:sz w:val="22"/>
          <w:szCs w:val="22"/>
        </w:rPr>
        <w:t>6</w:t>
      </w:r>
      <w:r w:rsidR="00990437" w:rsidRPr="00990437">
        <w:rPr>
          <w:sz w:val="22"/>
          <w:szCs w:val="22"/>
        </w:rPr>
        <w:t>0</w:t>
      </w:r>
      <w:r w:rsidRPr="00990437">
        <w:rPr>
          <w:sz w:val="22"/>
          <w:szCs w:val="22"/>
        </w:rPr>
        <w:t xml:space="preserve"> punktów, natomiast pozostałe oferty uzyskają wartość punktową wyliczoną</w:t>
      </w:r>
      <w:r w:rsidRPr="00990437">
        <w:rPr>
          <w:bCs/>
          <w:iCs/>
          <w:sz w:val="22"/>
          <w:szCs w:val="22"/>
        </w:rPr>
        <w:t xml:space="preserve"> wg poniższego wzoru:</w:t>
      </w:r>
    </w:p>
    <w:p w14:paraId="39818ACD" w14:textId="77777777" w:rsidR="007B3083" w:rsidRPr="00990437" w:rsidRDefault="007B3083" w:rsidP="007B3083">
      <w:pPr>
        <w:pStyle w:val="Tekstpodstawowy33"/>
        <w:keepNext w:val="0"/>
        <w:spacing w:line="276" w:lineRule="auto"/>
        <w:jc w:val="center"/>
        <w:rPr>
          <w:b/>
          <w:iCs/>
          <w:szCs w:val="22"/>
        </w:rPr>
      </w:pPr>
      <w:proofErr w:type="spellStart"/>
      <w:r w:rsidRPr="00990437">
        <w:rPr>
          <w:b/>
          <w:iCs/>
          <w:szCs w:val="22"/>
        </w:rPr>
        <w:t>Cmin</w:t>
      </w:r>
      <w:proofErr w:type="spellEnd"/>
    </w:p>
    <w:p w14:paraId="39B6A660" w14:textId="69B88FDC" w:rsidR="007B3083" w:rsidRPr="00990437" w:rsidRDefault="007B3083" w:rsidP="007B3083">
      <w:pPr>
        <w:spacing w:line="276" w:lineRule="auto"/>
        <w:ind w:left="1418"/>
        <w:jc w:val="center"/>
        <w:rPr>
          <w:b/>
          <w:sz w:val="22"/>
          <w:szCs w:val="22"/>
        </w:rPr>
      </w:pPr>
      <w:r w:rsidRPr="00990437">
        <w:rPr>
          <w:b/>
          <w:iCs/>
          <w:sz w:val="22"/>
          <w:szCs w:val="22"/>
        </w:rPr>
        <w:t>C</w:t>
      </w:r>
      <w:r w:rsidRPr="00990437">
        <w:rPr>
          <w:b/>
          <w:sz w:val="22"/>
          <w:szCs w:val="22"/>
        </w:rPr>
        <w:t xml:space="preserve">= ---------------- x </w:t>
      </w:r>
      <w:r w:rsidR="00C1296B">
        <w:rPr>
          <w:b/>
          <w:iCs/>
          <w:sz w:val="22"/>
          <w:szCs w:val="22"/>
        </w:rPr>
        <w:t>6</w:t>
      </w:r>
      <w:r w:rsidR="00990437" w:rsidRPr="00990437">
        <w:rPr>
          <w:b/>
          <w:iCs/>
          <w:sz w:val="22"/>
          <w:szCs w:val="22"/>
        </w:rPr>
        <w:t>0</w:t>
      </w:r>
      <w:r w:rsidRPr="00990437">
        <w:rPr>
          <w:b/>
          <w:iCs/>
          <w:sz w:val="22"/>
          <w:szCs w:val="22"/>
        </w:rPr>
        <w:t xml:space="preserve"> = …….. pkt</w:t>
      </w:r>
    </w:p>
    <w:p w14:paraId="2F198ACA" w14:textId="77777777" w:rsidR="007B3083" w:rsidRPr="00990437" w:rsidRDefault="007B3083" w:rsidP="007B3083">
      <w:pPr>
        <w:pStyle w:val="Tekstpodstawowy33"/>
        <w:keepNext w:val="0"/>
        <w:spacing w:line="276" w:lineRule="auto"/>
        <w:jc w:val="center"/>
        <w:rPr>
          <w:b/>
          <w:szCs w:val="22"/>
        </w:rPr>
      </w:pPr>
      <w:proofErr w:type="spellStart"/>
      <w:r w:rsidRPr="00990437">
        <w:rPr>
          <w:b/>
          <w:iCs/>
          <w:szCs w:val="22"/>
        </w:rPr>
        <w:t>Cb</w:t>
      </w:r>
      <w:proofErr w:type="spellEnd"/>
    </w:p>
    <w:p w14:paraId="01EE4007" w14:textId="77777777" w:rsidR="007B3083" w:rsidRPr="00990437" w:rsidRDefault="007B3083" w:rsidP="007B3083">
      <w:pPr>
        <w:pStyle w:val="Tekstpodstawowy33"/>
        <w:keepNext w:val="0"/>
        <w:spacing w:line="276" w:lineRule="auto"/>
        <w:rPr>
          <w:szCs w:val="22"/>
        </w:rPr>
      </w:pPr>
    </w:p>
    <w:p w14:paraId="2C1AFB73" w14:textId="77777777" w:rsidR="007B3083" w:rsidRPr="00990437" w:rsidRDefault="007B3083" w:rsidP="007B3083">
      <w:pPr>
        <w:spacing w:line="276" w:lineRule="auto"/>
        <w:ind w:left="540"/>
        <w:rPr>
          <w:bCs/>
          <w:iCs/>
          <w:sz w:val="22"/>
          <w:szCs w:val="22"/>
        </w:rPr>
      </w:pPr>
      <w:r w:rsidRPr="00990437">
        <w:rPr>
          <w:bCs/>
          <w:iCs/>
          <w:sz w:val="22"/>
          <w:szCs w:val="22"/>
        </w:rPr>
        <w:t xml:space="preserve">C </w:t>
      </w:r>
      <w:r w:rsidRPr="00990437">
        <w:rPr>
          <w:sz w:val="22"/>
          <w:szCs w:val="22"/>
        </w:rPr>
        <w:t xml:space="preserve">- liczba punktów w kryterium Cena </w:t>
      </w:r>
    </w:p>
    <w:p w14:paraId="222D3962" w14:textId="77777777" w:rsidR="007B3083" w:rsidRPr="00990437" w:rsidRDefault="007B3083" w:rsidP="007B3083">
      <w:pPr>
        <w:spacing w:line="276" w:lineRule="auto"/>
        <w:ind w:left="540"/>
        <w:rPr>
          <w:bCs/>
          <w:iCs/>
          <w:sz w:val="22"/>
          <w:szCs w:val="22"/>
        </w:rPr>
      </w:pPr>
      <w:proofErr w:type="spellStart"/>
      <w:r w:rsidRPr="00990437">
        <w:rPr>
          <w:bCs/>
          <w:iCs/>
          <w:sz w:val="22"/>
          <w:szCs w:val="22"/>
        </w:rPr>
        <w:t>Cmin</w:t>
      </w:r>
      <w:proofErr w:type="spellEnd"/>
      <w:r w:rsidRPr="00990437">
        <w:rPr>
          <w:sz w:val="22"/>
          <w:szCs w:val="22"/>
        </w:rPr>
        <w:t xml:space="preserve"> - najniższa cena ofertowa w zbiorze ofert podlegających ocenie</w:t>
      </w:r>
    </w:p>
    <w:p w14:paraId="3BFF1D79" w14:textId="77777777" w:rsidR="007B3083" w:rsidRPr="00990437" w:rsidRDefault="007B3083" w:rsidP="007B3083">
      <w:pPr>
        <w:spacing w:line="276" w:lineRule="auto"/>
        <w:ind w:left="540"/>
        <w:rPr>
          <w:bCs/>
          <w:iCs/>
          <w:sz w:val="22"/>
          <w:szCs w:val="22"/>
        </w:rPr>
      </w:pPr>
      <w:proofErr w:type="spellStart"/>
      <w:r w:rsidRPr="00990437">
        <w:rPr>
          <w:bCs/>
          <w:iCs/>
          <w:sz w:val="22"/>
          <w:szCs w:val="22"/>
        </w:rPr>
        <w:t>Cb</w:t>
      </w:r>
      <w:proofErr w:type="spellEnd"/>
      <w:r w:rsidRPr="00990437">
        <w:rPr>
          <w:sz w:val="22"/>
          <w:szCs w:val="22"/>
        </w:rPr>
        <w:t xml:space="preserve"> - cena ofertowa ocenianej oferty</w:t>
      </w:r>
    </w:p>
    <w:p w14:paraId="451A7FA0" w14:textId="77777777" w:rsidR="007B3083" w:rsidRPr="00990437" w:rsidRDefault="007B3083" w:rsidP="007B3083">
      <w:pPr>
        <w:pStyle w:val="Tekstpodstawowywcity31"/>
        <w:spacing w:after="0" w:line="276" w:lineRule="auto"/>
        <w:ind w:left="426"/>
        <w:jc w:val="both"/>
        <w:rPr>
          <w:bCs/>
          <w:iCs/>
          <w:sz w:val="22"/>
          <w:szCs w:val="22"/>
          <w:shd w:val="clear" w:color="auto" w:fill="00FFFF"/>
        </w:rPr>
      </w:pPr>
    </w:p>
    <w:p w14:paraId="249F00B5" w14:textId="35568667" w:rsidR="007B3083" w:rsidRPr="00492A28" w:rsidRDefault="007B3083" w:rsidP="00FE52CF">
      <w:pPr>
        <w:pStyle w:val="Akapitzlist"/>
        <w:numPr>
          <w:ilvl w:val="1"/>
          <w:numId w:val="26"/>
        </w:numPr>
        <w:rPr>
          <w:sz w:val="22"/>
          <w:szCs w:val="22"/>
          <w:lang w:val="x-none"/>
        </w:rPr>
      </w:pPr>
      <w:r w:rsidRPr="00492A28">
        <w:rPr>
          <w:bCs/>
          <w:iCs/>
          <w:sz w:val="22"/>
          <w:szCs w:val="22"/>
          <w:lang w:val="x-none"/>
        </w:rPr>
        <w:t xml:space="preserve">Kryterium </w:t>
      </w:r>
      <w:r w:rsidR="008072B2" w:rsidRPr="00492A28">
        <w:rPr>
          <w:b/>
          <w:bCs/>
          <w:iCs/>
          <w:sz w:val="22"/>
          <w:szCs w:val="22"/>
        </w:rPr>
        <w:t>Termin dostawy (T)</w:t>
      </w:r>
      <w:r w:rsidRPr="00492A28">
        <w:rPr>
          <w:bCs/>
          <w:iCs/>
          <w:sz w:val="22"/>
          <w:szCs w:val="22"/>
          <w:lang w:val="x-none"/>
        </w:rPr>
        <w:t xml:space="preserve"> –</w:t>
      </w:r>
      <w:r w:rsidRPr="00492A28">
        <w:rPr>
          <w:bCs/>
          <w:iCs/>
          <w:sz w:val="22"/>
          <w:szCs w:val="22"/>
        </w:rPr>
        <w:t xml:space="preserve"> o</w:t>
      </w:r>
      <w:r w:rsidRPr="00492A28">
        <w:rPr>
          <w:bCs/>
          <w:iCs/>
          <w:sz w:val="22"/>
          <w:szCs w:val="22"/>
          <w:lang w:val="x-none"/>
        </w:rPr>
        <w:t xml:space="preserve">cena w tym kryterium polega na przyznaniu ofercie </w:t>
      </w:r>
      <w:r w:rsidRPr="00492A28">
        <w:rPr>
          <w:sz w:val="22"/>
          <w:szCs w:val="22"/>
        </w:rPr>
        <w:t>Wykonawcy</w:t>
      </w:r>
      <w:r w:rsidRPr="00492A28">
        <w:rPr>
          <w:bCs/>
          <w:iCs/>
          <w:sz w:val="22"/>
          <w:szCs w:val="22"/>
          <w:lang w:val="x-none"/>
        </w:rPr>
        <w:t xml:space="preserve"> dodatkowych punktów </w:t>
      </w:r>
      <w:r w:rsidRPr="00492A28">
        <w:rPr>
          <w:bCs/>
          <w:iCs/>
          <w:sz w:val="22"/>
          <w:szCs w:val="22"/>
        </w:rPr>
        <w:t xml:space="preserve">(max. </w:t>
      </w:r>
      <w:r w:rsidR="008072B2" w:rsidRPr="00492A28">
        <w:rPr>
          <w:bCs/>
          <w:iCs/>
          <w:sz w:val="22"/>
          <w:szCs w:val="22"/>
        </w:rPr>
        <w:t>20</w:t>
      </w:r>
      <w:r w:rsidRPr="00492A28">
        <w:rPr>
          <w:bCs/>
          <w:iCs/>
          <w:sz w:val="22"/>
          <w:szCs w:val="22"/>
        </w:rPr>
        <w:t xml:space="preserve"> pkt) w zależności od zaoferowanego </w:t>
      </w:r>
      <w:r w:rsidR="008072B2" w:rsidRPr="00492A28">
        <w:rPr>
          <w:bCs/>
          <w:iCs/>
          <w:sz w:val="22"/>
          <w:szCs w:val="22"/>
        </w:rPr>
        <w:t>terminu dostawy</w:t>
      </w:r>
      <w:r w:rsidRPr="00492A28">
        <w:rPr>
          <w:bCs/>
          <w:iCs/>
          <w:sz w:val="22"/>
          <w:szCs w:val="22"/>
        </w:rPr>
        <w:t xml:space="preserve">, </w:t>
      </w:r>
      <w:r w:rsidRPr="00492A28">
        <w:rPr>
          <w:sz w:val="22"/>
          <w:szCs w:val="22"/>
          <w:lang w:val="x-none"/>
        </w:rPr>
        <w:t xml:space="preserve">kryterium </w:t>
      </w:r>
      <w:r w:rsidR="008072B2" w:rsidRPr="00492A28">
        <w:rPr>
          <w:sz w:val="22"/>
          <w:szCs w:val="22"/>
        </w:rPr>
        <w:t>terminu dostawy</w:t>
      </w:r>
      <w:r w:rsidRPr="00492A28">
        <w:rPr>
          <w:sz w:val="22"/>
          <w:szCs w:val="22"/>
          <w:lang w:val="x-none"/>
        </w:rPr>
        <w:t xml:space="preserve"> (w </w:t>
      </w:r>
      <w:r w:rsidR="008072B2" w:rsidRPr="00492A28">
        <w:rPr>
          <w:sz w:val="22"/>
          <w:szCs w:val="22"/>
        </w:rPr>
        <w:t>dniach</w:t>
      </w:r>
      <w:r w:rsidRPr="00492A28">
        <w:rPr>
          <w:sz w:val="22"/>
          <w:szCs w:val="22"/>
          <w:lang w:val="x-none"/>
        </w:rPr>
        <w:t>) –</w:t>
      </w:r>
      <w:r w:rsidRPr="00492A28">
        <w:rPr>
          <w:sz w:val="22"/>
          <w:szCs w:val="22"/>
        </w:rPr>
        <w:t xml:space="preserve"> </w:t>
      </w:r>
      <w:r w:rsidRPr="00492A28">
        <w:rPr>
          <w:sz w:val="22"/>
          <w:szCs w:val="22"/>
          <w:lang w:val="x-none"/>
        </w:rPr>
        <w:t>obliczone będzie wg wzoru:</w:t>
      </w:r>
    </w:p>
    <w:p w14:paraId="02EAE298" w14:textId="77777777" w:rsidR="00B01C2C" w:rsidRPr="00492A28" w:rsidRDefault="00B01C2C" w:rsidP="00B01C2C">
      <w:pPr>
        <w:rPr>
          <w:sz w:val="22"/>
          <w:szCs w:val="22"/>
          <w:lang w:val="x-none"/>
        </w:rPr>
      </w:pPr>
    </w:p>
    <w:p w14:paraId="08039599" w14:textId="0EF455C4" w:rsidR="007B3083" w:rsidRPr="00492A28" w:rsidRDefault="008072B2" w:rsidP="007B3083">
      <w:pPr>
        <w:spacing w:line="276" w:lineRule="auto"/>
        <w:ind w:firstLine="3"/>
        <w:jc w:val="center"/>
        <w:rPr>
          <w:b/>
          <w:sz w:val="22"/>
          <w:szCs w:val="22"/>
        </w:rPr>
      </w:pPr>
      <w:proofErr w:type="spellStart"/>
      <w:r w:rsidRPr="00492A28">
        <w:rPr>
          <w:b/>
          <w:sz w:val="22"/>
          <w:szCs w:val="22"/>
        </w:rPr>
        <w:t>Tmax</w:t>
      </w:r>
      <w:proofErr w:type="spellEnd"/>
      <w:r w:rsidRPr="00492A28">
        <w:rPr>
          <w:b/>
          <w:sz w:val="22"/>
          <w:szCs w:val="22"/>
        </w:rPr>
        <w:t xml:space="preserve"> - Tb</w:t>
      </w:r>
    </w:p>
    <w:p w14:paraId="0C8EC0CA" w14:textId="4265BAE2" w:rsidR="007B3083" w:rsidRPr="00492A28" w:rsidRDefault="008072B2" w:rsidP="007B3083">
      <w:pPr>
        <w:spacing w:line="276" w:lineRule="auto"/>
        <w:ind w:left="993"/>
        <w:jc w:val="center"/>
        <w:rPr>
          <w:b/>
          <w:sz w:val="22"/>
          <w:szCs w:val="22"/>
        </w:rPr>
      </w:pPr>
      <w:r w:rsidRPr="00492A28">
        <w:rPr>
          <w:b/>
          <w:sz w:val="22"/>
          <w:szCs w:val="22"/>
        </w:rPr>
        <w:t>T</w:t>
      </w:r>
      <w:r w:rsidR="007B3083" w:rsidRPr="00492A28">
        <w:rPr>
          <w:b/>
          <w:sz w:val="22"/>
          <w:szCs w:val="22"/>
        </w:rPr>
        <w:t xml:space="preserve"> =  -------</w:t>
      </w:r>
      <w:r w:rsidR="00B01C2C" w:rsidRPr="00492A28">
        <w:rPr>
          <w:b/>
          <w:sz w:val="22"/>
          <w:szCs w:val="22"/>
        </w:rPr>
        <w:t>-------------</w:t>
      </w:r>
      <w:r w:rsidR="007B3083" w:rsidRPr="00492A28">
        <w:rPr>
          <w:b/>
          <w:sz w:val="22"/>
          <w:szCs w:val="22"/>
        </w:rPr>
        <w:t xml:space="preserve">---------   x  </w:t>
      </w:r>
      <w:r w:rsidRPr="00492A28">
        <w:rPr>
          <w:b/>
          <w:sz w:val="22"/>
          <w:szCs w:val="22"/>
        </w:rPr>
        <w:t>2</w:t>
      </w:r>
      <w:r w:rsidR="00990437" w:rsidRPr="00492A28">
        <w:rPr>
          <w:b/>
          <w:sz w:val="22"/>
          <w:szCs w:val="22"/>
        </w:rPr>
        <w:t>0</w:t>
      </w:r>
      <w:r w:rsidR="00B01C2C" w:rsidRPr="00492A28">
        <w:rPr>
          <w:b/>
          <w:sz w:val="22"/>
          <w:szCs w:val="22"/>
        </w:rPr>
        <w:t xml:space="preserve"> </w:t>
      </w:r>
      <w:r w:rsidR="007B3083" w:rsidRPr="00492A28">
        <w:rPr>
          <w:b/>
          <w:sz w:val="22"/>
          <w:szCs w:val="22"/>
        </w:rPr>
        <w:t>=……..pkt</w:t>
      </w:r>
    </w:p>
    <w:p w14:paraId="5B86C450" w14:textId="1EE10405" w:rsidR="007B3083" w:rsidRPr="00492A28" w:rsidRDefault="008072B2" w:rsidP="007B3083">
      <w:pPr>
        <w:spacing w:line="276" w:lineRule="auto"/>
        <w:ind w:firstLine="3"/>
        <w:jc w:val="center"/>
        <w:rPr>
          <w:b/>
          <w:sz w:val="22"/>
          <w:szCs w:val="22"/>
        </w:rPr>
      </w:pPr>
      <w:proofErr w:type="spellStart"/>
      <w:r w:rsidRPr="00492A28">
        <w:rPr>
          <w:b/>
          <w:sz w:val="22"/>
          <w:szCs w:val="22"/>
        </w:rPr>
        <w:t>T</w:t>
      </w:r>
      <w:r w:rsidR="00B01C2C" w:rsidRPr="00492A28">
        <w:rPr>
          <w:b/>
          <w:sz w:val="22"/>
          <w:szCs w:val="22"/>
        </w:rPr>
        <w:t>max</w:t>
      </w:r>
      <w:proofErr w:type="spellEnd"/>
      <w:r w:rsidR="00B01C2C" w:rsidRPr="00492A28">
        <w:rPr>
          <w:b/>
          <w:sz w:val="22"/>
          <w:szCs w:val="22"/>
        </w:rPr>
        <w:t xml:space="preserve"> - </w:t>
      </w:r>
      <w:proofErr w:type="spellStart"/>
      <w:r w:rsidRPr="00492A28">
        <w:rPr>
          <w:b/>
          <w:sz w:val="22"/>
          <w:szCs w:val="22"/>
        </w:rPr>
        <w:t>T</w:t>
      </w:r>
      <w:r w:rsidR="00B01C2C" w:rsidRPr="00492A28">
        <w:rPr>
          <w:b/>
          <w:sz w:val="22"/>
          <w:szCs w:val="22"/>
        </w:rPr>
        <w:t>min</w:t>
      </w:r>
      <w:proofErr w:type="spellEnd"/>
    </w:p>
    <w:p w14:paraId="5C2611D2" w14:textId="77777777" w:rsidR="007B3083" w:rsidRPr="00492A28" w:rsidRDefault="007B3083" w:rsidP="007B3083">
      <w:pPr>
        <w:spacing w:line="276" w:lineRule="auto"/>
        <w:rPr>
          <w:b/>
          <w:sz w:val="22"/>
          <w:szCs w:val="22"/>
        </w:rPr>
      </w:pPr>
    </w:p>
    <w:p w14:paraId="3B8699A7" w14:textId="170F0051" w:rsidR="007B3083" w:rsidRPr="00492A28" w:rsidRDefault="008072B2" w:rsidP="007B3083">
      <w:pPr>
        <w:spacing w:line="276" w:lineRule="auto"/>
        <w:ind w:left="540"/>
        <w:rPr>
          <w:bCs/>
          <w:iCs/>
          <w:sz w:val="22"/>
          <w:szCs w:val="22"/>
        </w:rPr>
      </w:pPr>
      <w:r w:rsidRPr="00492A28">
        <w:rPr>
          <w:bCs/>
          <w:iCs/>
          <w:sz w:val="22"/>
          <w:szCs w:val="22"/>
        </w:rPr>
        <w:t>T</w:t>
      </w:r>
      <w:r w:rsidR="007B3083" w:rsidRPr="00492A28">
        <w:rPr>
          <w:bCs/>
          <w:iCs/>
          <w:sz w:val="22"/>
          <w:szCs w:val="22"/>
        </w:rPr>
        <w:t>- ilość przyznanych pkt w ramach kryterium</w:t>
      </w:r>
    </w:p>
    <w:p w14:paraId="35C178E1" w14:textId="2971F3D9" w:rsidR="007B3083" w:rsidRPr="00492A28" w:rsidRDefault="008072B2" w:rsidP="007B3083">
      <w:pPr>
        <w:spacing w:line="276" w:lineRule="auto"/>
        <w:ind w:left="540"/>
        <w:rPr>
          <w:bCs/>
          <w:iCs/>
          <w:sz w:val="22"/>
          <w:szCs w:val="22"/>
        </w:rPr>
      </w:pPr>
      <w:r w:rsidRPr="00492A28">
        <w:rPr>
          <w:bCs/>
          <w:iCs/>
          <w:sz w:val="22"/>
          <w:szCs w:val="22"/>
        </w:rPr>
        <w:t>T</w:t>
      </w:r>
      <w:r w:rsidR="007B3083" w:rsidRPr="00492A28">
        <w:rPr>
          <w:bCs/>
          <w:iCs/>
          <w:sz w:val="22"/>
          <w:szCs w:val="22"/>
        </w:rPr>
        <w:t xml:space="preserve">b- </w:t>
      </w:r>
      <w:r w:rsidRPr="00492A28">
        <w:rPr>
          <w:bCs/>
          <w:iCs/>
          <w:sz w:val="22"/>
          <w:szCs w:val="22"/>
        </w:rPr>
        <w:t>termin dostawy</w:t>
      </w:r>
      <w:r w:rsidR="007B3083" w:rsidRPr="00492A28">
        <w:rPr>
          <w:bCs/>
          <w:iCs/>
          <w:sz w:val="22"/>
          <w:szCs w:val="22"/>
        </w:rPr>
        <w:t xml:space="preserve"> w badanej ofercie w </w:t>
      </w:r>
      <w:r w:rsidRPr="00492A28">
        <w:rPr>
          <w:bCs/>
          <w:iCs/>
          <w:sz w:val="22"/>
          <w:szCs w:val="22"/>
        </w:rPr>
        <w:t>dniach</w:t>
      </w:r>
    </w:p>
    <w:p w14:paraId="5A472814" w14:textId="29D15E92" w:rsidR="007B3083" w:rsidRPr="00492A28" w:rsidRDefault="008072B2" w:rsidP="007B3083">
      <w:pPr>
        <w:spacing w:line="276" w:lineRule="auto"/>
        <w:ind w:left="540"/>
        <w:rPr>
          <w:bCs/>
          <w:iCs/>
          <w:sz w:val="22"/>
          <w:szCs w:val="22"/>
        </w:rPr>
      </w:pPr>
      <w:proofErr w:type="spellStart"/>
      <w:r w:rsidRPr="00492A28">
        <w:rPr>
          <w:bCs/>
          <w:iCs/>
          <w:sz w:val="22"/>
          <w:szCs w:val="22"/>
        </w:rPr>
        <w:t>T</w:t>
      </w:r>
      <w:r w:rsidR="007B3083" w:rsidRPr="00492A28">
        <w:rPr>
          <w:bCs/>
          <w:iCs/>
          <w:sz w:val="22"/>
          <w:szCs w:val="22"/>
        </w:rPr>
        <w:t>min</w:t>
      </w:r>
      <w:proofErr w:type="spellEnd"/>
      <w:r w:rsidR="007B3083" w:rsidRPr="00492A28">
        <w:rPr>
          <w:bCs/>
          <w:iCs/>
          <w:sz w:val="22"/>
          <w:szCs w:val="22"/>
        </w:rPr>
        <w:t xml:space="preserve">.- minimalny </w:t>
      </w:r>
      <w:r w:rsidRPr="00492A28">
        <w:rPr>
          <w:bCs/>
          <w:iCs/>
          <w:sz w:val="22"/>
          <w:szCs w:val="22"/>
        </w:rPr>
        <w:t>termin dostawy w dniach</w:t>
      </w:r>
      <w:r w:rsidR="00B01C2C" w:rsidRPr="00492A28">
        <w:rPr>
          <w:bCs/>
          <w:iCs/>
          <w:sz w:val="22"/>
          <w:szCs w:val="22"/>
        </w:rPr>
        <w:t xml:space="preserve"> </w:t>
      </w:r>
    </w:p>
    <w:p w14:paraId="76D96705" w14:textId="24797438" w:rsidR="007B3083" w:rsidRPr="00492A28" w:rsidRDefault="008072B2" w:rsidP="007B3083">
      <w:pPr>
        <w:spacing w:line="276" w:lineRule="auto"/>
        <w:ind w:left="540"/>
        <w:rPr>
          <w:bCs/>
          <w:iCs/>
          <w:sz w:val="22"/>
          <w:szCs w:val="22"/>
        </w:rPr>
      </w:pPr>
      <w:proofErr w:type="spellStart"/>
      <w:r w:rsidRPr="00492A28">
        <w:rPr>
          <w:bCs/>
          <w:iCs/>
          <w:sz w:val="22"/>
          <w:szCs w:val="22"/>
        </w:rPr>
        <w:t>T</w:t>
      </w:r>
      <w:r w:rsidR="007B3083" w:rsidRPr="00492A28">
        <w:rPr>
          <w:bCs/>
          <w:iCs/>
          <w:sz w:val="22"/>
          <w:szCs w:val="22"/>
        </w:rPr>
        <w:t>max</w:t>
      </w:r>
      <w:proofErr w:type="spellEnd"/>
      <w:r w:rsidR="007B3083" w:rsidRPr="00492A28">
        <w:rPr>
          <w:bCs/>
          <w:iCs/>
          <w:sz w:val="22"/>
          <w:szCs w:val="22"/>
        </w:rPr>
        <w:t xml:space="preserve">. – maksymalny </w:t>
      </w:r>
      <w:r w:rsidRPr="00492A28">
        <w:rPr>
          <w:bCs/>
          <w:iCs/>
          <w:sz w:val="22"/>
          <w:szCs w:val="22"/>
        </w:rPr>
        <w:t>termin dostawy w dniach</w:t>
      </w:r>
      <w:r w:rsidR="00B01C2C" w:rsidRPr="00492A28">
        <w:rPr>
          <w:bCs/>
          <w:iCs/>
          <w:sz w:val="22"/>
          <w:szCs w:val="22"/>
        </w:rPr>
        <w:t xml:space="preserve"> </w:t>
      </w:r>
    </w:p>
    <w:p w14:paraId="25126783" w14:textId="094D6C6B" w:rsidR="007B3083" w:rsidRDefault="007B3083" w:rsidP="007B3083">
      <w:pPr>
        <w:spacing w:line="276" w:lineRule="auto"/>
        <w:ind w:left="540"/>
        <w:rPr>
          <w:bCs/>
          <w:iCs/>
          <w:sz w:val="22"/>
          <w:szCs w:val="22"/>
        </w:rPr>
      </w:pPr>
      <w:r w:rsidRPr="00492A28">
        <w:rPr>
          <w:bCs/>
          <w:iCs/>
          <w:sz w:val="22"/>
          <w:szCs w:val="22"/>
        </w:rPr>
        <w:t xml:space="preserve">Minimalny </w:t>
      </w:r>
      <w:r w:rsidR="008072B2" w:rsidRPr="00492A28">
        <w:rPr>
          <w:bCs/>
          <w:iCs/>
          <w:sz w:val="22"/>
          <w:szCs w:val="22"/>
        </w:rPr>
        <w:t>termin dostawy</w:t>
      </w:r>
      <w:r w:rsidR="00B01C2C" w:rsidRPr="00492A28">
        <w:rPr>
          <w:bCs/>
          <w:iCs/>
          <w:sz w:val="22"/>
          <w:szCs w:val="22"/>
        </w:rPr>
        <w:t xml:space="preserve"> </w:t>
      </w:r>
      <w:r w:rsidRPr="00492A28">
        <w:rPr>
          <w:bCs/>
          <w:iCs/>
          <w:sz w:val="22"/>
          <w:szCs w:val="22"/>
        </w:rPr>
        <w:t xml:space="preserve">wynosi </w:t>
      </w:r>
      <w:r w:rsidR="008072B2" w:rsidRPr="00492A28">
        <w:rPr>
          <w:b/>
          <w:bCs/>
          <w:iCs/>
          <w:sz w:val="22"/>
          <w:szCs w:val="22"/>
        </w:rPr>
        <w:t>10 dni,</w:t>
      </w:r>
      <w:r w:rsidRPr="00492A28">
        <w:rPr>
          <w:bCs/>
          <w:iCs/>
          <w:sz w:val="22"/>
          <w:szCs w:val="22"/>
        </w:rPr>
        <w:t xml:space="preserve"> a maksymalny </w:t>
      </w:r>
      <w:r w:rsidR="008072B2" w:rsidRPr="00492A28">
        <w:rPr>
          <w:b/>
          <w:bCs/>
          <w:iCs/>
          <w:sz w:val="22"/>
          <w:szCs w:val="22"/>
        </w:rPr>
        <w:t xml:space="preserve">21 dni </w:t>
      </w:r>
      <w:r w:rsidR="008072B2" w:rsidRPr="00492A28">
        <w:rPr>
          <w:bCs/>
          <w:iCs/>
          <w:sz w:val="22"/>
          <w:szCs w:val="22"/>
        </w:rPr>
        <w:t>od dnia podpisania umowy</w:t>
      </w:r>
      <w:r w:rsidRPr="00492A28">
        <w:rPr>
          <w:bCs/>
          <w:iCs/>
          <w:sz w:val="22"/>
          <w:szCs w:val="22"/>
        </w:rPr>
        <w:t>.</w:t>
      </w:r>
    </w:p>
    <w:p w14:paraId="2415FCDA" w14:textId="77777777" w:rsidR="008072B2" w:rsidRPr="00296BF0" w:rsidRDefault="008072B2" w:rsidP="007B3083">
      <w:pPr>
        <w:spacing w:line="276" w:lineRule="auto"/>
        <w:ind w:left="540"/>
        <w:rPr>
          <w:bCs/>
          <w:iCs/>
          <w:sz w:val="22"/>
          <w:szCs w:val="22"/>
        </w:rPr>
      </w:pPr>
    </w:p>
    <w:p w14:paraId="68C0AC7F" w14:textId="7E37D487" w:rsidR="007D73AA" w:rsidRPr="00D75B99" w:rsidRDefault="008072B2" w:rsidP="008072B2">
      <w:pPr>
        <w:pStyle w:val="Akapitzlist"/>
        <w:numPr>
          <w:ilvl w:val="1"/>
          <w:numId w:val="26"/>
        </w:numPr>
        <w:rPr>
          <w:bCs/>
          <w:iCs/>
          <w:sz w:val="22"/>
          <w:szCs w:val="22"/>
        </w:rPr>
      </w:pPr>
      <w:r w:rsidRPr="00D75B99">
        <w:rPr>
          <w:bCs/>
          <w:iCs/>
          <w:sz w:val="22"/>
          <w:szCs w:val="22"/>
        </w:rPr>
        <w:t xml:space="preserve">Kryterium </w:t>
      </w:r>
      <w:r w:rsidRPr="00D75B99">
        <w:rPr>
          <w:b/>
          <w:sz w:val="22"/>
          <w:szCs w:val="22"/>
        </w:rPr>
        <w:t>Kryteria jakościowe (J)</w:t>
      </w:r>
      <w:r w:rsidRPr="00D75B99">
        <w:rPr>
          <w:sz w:val="22"/>
          <w:szCs w:val="22"/>
        </w:rPr>
        <w:t xml:space="preserve"> -</w:t>
      </w:r>
      <w:r w:rsidRPr="00D75B99">
        <w:rPr>
          <w:b/>
          <w:sz w:val="22"/>
          <w:szCs w:val="22"/>
        </w:rPr>
        <w:t xml:space="preserve"> </w:t>
      </w:r>
      <w:r w:rsidRPr="00D75B99">
        <w:rPr>
          <w:bCs/>
          <w:iCs/>
          <w:sz w:val="22"/>
          <w:szCs w:val="22"/>
        </w:rPr>
        <w:t>o</w:t>
      </w:r>
      <w:r w:rsidRPr="00D75B99">
        <w:rPr>
          <w:bCs/>
          <w:iCs/>
          <w:sz w:val="22"/>
          <w:szCs w:val="22"/>
          <w:lang w:val="x-none"/>
        </w:rPr>
        <w:t xml:space="preserve">cena w tym kryterium polega na przyznaniu ofercie </w:t>
      </w:r>
      <w:r w:rsidRPr="00D75B99">
        <w:rPr>
          <w:sz w:val="22"/>
          <w:szCs w:val="22"/>
        </w:rPr>
        <w:t>Wykonawcy</w:t>
      </w:r>
      <w:r w:rsidRPr="00D75B99">
        <w:rPr>
          <w:bCs/>
          <w:iCs/>
          <w:sz w:val="22"/>
          <w:szCs w:val="22"/>
          <w:lang w:val="x-none"/>
        </w:rPr>
        <w:t xml:space="preserve"> dodatkowych punktów </w:t>
      </w:r>
      <w:r w:rsidR="00F4482D" w:rsidRPr="00D75B99">
        <w:rPr>
          <w:bCs/>
          <w:iCs/>
          <w:sz w:val="22"/>
          <w:szCs w:val="22"/>
        </w:rPr>
        <w:t>(</w:t>
      </w:r>
      <w:r w:rsidR="00492A28" w:rsidRPr="00D75B99">
        <w:rPr>
          <w:bCs/>
          <w:iCs/>
          <w:sz w:val="22"/>
          <w:szCs w:val="22"/>
        </w:rPr>
        <w:t xml:space="preserve">max. </w:t>
      </w:r>
      <w:r w:rsidRPr="00D75B99">
        <w:rPr>
          <w:bCs/>
          <w:iCs/>
          <w:sz w:val="22"/>
          <w:szCs w:val="22"/>
        </w:rPr>
        <w:t xml:space="preserve">20 pkt) w zależności od parametrów zaoferowanego </w:t>
      </w:r>
      <w:r w:rsidR="00492A28" w:rsidRPr="00D75B99">
        <w:rPr>
          <w:bCs/>
          <w:iCs/>
          <w:sz w:val="22"/>
          <w:szCs w:val="22"/>
        </w:rPr>
        <w:t>komputera typu</w:t>
      </w:r>
      <w:r w:rsidR="00472CD0" w:rsidRPr="00D75B99">
        <w:rPr>
          <w:bCs/>
          <w:iCs/>
          <w:sz w:val="22"/>
          <w:szCs w:val="22"/>
        </w:rPr>
        <w:t xml:space="preserve"> AIO</w:t>
      </w:r>
      <w:r w:rsidR="00F7131C" w:rsidRPr="00D75B99">
        <w:rPr>
          <w:bCs/>
          <w:iCs/>
          <w:sz w:val="22"/>
          <w:szCs w:val="22"/>
        </w:rPr>
        <w:t xml:space="preserve"> – jeśli </w:t>
      </w:r>
      <w:r w:rsidR="00F4482D" w:rsidRPr="00D75B99">
        <w:rPr>
          <w:bCs/>
          <w:iCs/>
          <w:sz w:val="22"/>
          <w:szCs w:val="22"/>
        </w:rPr>
        <w:t>W</w:t>
      </w:r>
      <w:r w:rsidR="00F7131C" w:rsidRPr="00D75B99">
        <w:rPr>
          <w:bCs/>
          <w:iCs/>
          <w:sz w:val="22"/>
          <w:szCs w:val="22"/>
        </w:rPr>
        <w:t xml:space="preserve">ykonawca zaoferuje procesor o wyższym wyniku testu  </w:t>
      </w:r>
      <w:proofErr w:type="spellStart"/>
      <w:r w:rsidR="00F7131C" w:rsidRPr="00D75B99">
        <w:rPr>
          <w:bCs/>
          <w:iCs/>
          <w:sz w:val="22"/>
          <w:szCs w:val="22"/>
        </w:rPr>
        <w:t>PassMark</w:t>
      </w:r>
      <w:proofErr w:type="spellEnd"/>
      <w:r w:rsidR="00F7131C" w:rsidRPr="00D75B99">
        <w:rPr>
          <w:bCs/>
          <w:iCs/>
          <w:sz w:val="22"/>
          <w:szCs w:val="22"/>
        </w:rPr>
        <w:t xml:space="preserve"> CPU Mark, w kategorii </w:t>
      </w:r>
      <w:proofErr w:type="spellStart"/>
      <w:r w:rsidR="00F7131C" w:rsidRPr="00D75B99">
        <w:rPr>
          <w:bCs/>
          <w:iCs/>
          <w:sz w:val="22"/>
          <w:szCs w:val="22"/>
        </w:rPr>
        <w:t>Average</w:t>
      </w:r>
      <w:proofErr w:type="spellEnd"/>
      <w:r w:rsidR="00F7131C" w:rsidRPr="00D75B99">
        <w:rPr>
          <w:bCs/>
          <w:iCs/>
          <w:sz w:val="22"/>
          <w:szCs w:val="22"/>
        </w:rPr>
        <w:t xml:space="preserve"> otrzyma </w:t>
      </w:r>
      <w:r w:rsidR="00D75B99">
        <w:rPr>
          <w:bCs/>
          <w:iCs/>
          <w:sz w:val="22"/>
          <w:szCs w:val="22"/>
        </w:rPr>
        <w:t>dodatkowe punkty, wg tabeli:</w:t>
      </w:r>
      <w:r w:rsidR="00F7131C" w:rsidRPr="00D75B99">
        <w:rPr>
          <w:bCs/>
          <w:iCs/>
          <w:sz w:val="22"/>
          <w:szCs w:val="22"/>
        </w:rPr>
        <w:t xml:space="preserve"> </w:t>
      </w:r>
    </w:p>
    <w:p w14:paraId="4AD8417E" w14:textId="528D547C" w:rsidR="00F7131C" w:rsidRPr="00D75B99" w:rsidRDefault="00F7131C" w:rsidP="008072B2">
      <w:pPr>
        <w:pStyle w:val="Akapitzlist"/>
        <w:ind w:left="792"/>
        <w:rPr>
          <w:bCs/>
          <w:iCs/>
          <w:sz w:val="22"/>
          <w:szCs w:val="22"/>
        </w:rPr>
      </w:pPr>
    </w:p>
    <w:tbl>
      <w:tblPr>
        <w:tblStyle w:val="Tabela-Siatka"/>
        <w:tblW w:w="0" w:type="auto"/>
        <w:tblInd w:w="792" w:type="dxa"/>
        <w:tblLook w:val="04A0" w:firstRow="1" w:lastRow="0" w:firstColumn="1" w:lastColumn="0" w:noHBand="0" w:noVBand="1"/>
      </w:tblPr>
      <w:tblGrid>
        <w:gridCol w:w="5299"/>
        <w:gridCol w:w="2971"/>
      </w:tblGrid>
      <w:tr w:rsidR="00A32ACE" w:rsidRPr="00D75B99" w14:paraId="5B9160A9" w14:textId="77777777" w:rsidTr="00A32ACE">
        <w:tc>
          <w:tcPr>
            <w:tcW w:w="5299" w:type="dxa"/>
          </w:tcPr>
          <w:p w14:paraId="391EF4EB" w14:textId="77777777" w:rsidR="00A32ACE" w:rsidRPr="00D75B99" w:rsidRDefault="00A32ACE" w:rsidP="00DD4904">
            <w:pPr>
              <w:pStyle w:val="Akapitzlist"/>
              <w:ind w:left="0"/>
              <w:jc w:val="center"/>
              <w:rPr>
                <w:bCs/>
                <w:i/>
                <w:iCs/>
                <w:sz w:val="22"/>
                <w:szCs w:val="22"/>
              </w:rPr>
            </w:pPr>
            <w:r w:rsidRPr="00D75B99">
              <w:rPr>
                <w:bCs/>
                <w:i/>
                <w:iCs/>
                <w:sz w:val="22"/>
                <w:szCs w:val="22"/>
              </w:rPr>
              <w:t>Wykonawca zaoferuje:</w:t>
            </w:r>
          </w:p>
        </w:tc>
        <w:tc>
          <w:tcPr>
            <w:tcW w:w="2971" w:type="dxa"/>
          </w:tcPr>
          <w:p w14:paraId="73A6A83F" w14:textId="59A8E6E5" w:rsidR="00A32ACE" w:rsidRPr="00D75B99" w:rsidRDefault="00A32ACE" w:rsidP="00DD4904">
            <w:pPr>
              <w:pStyle w:val="Akapitzlist"/>
              <w:ind w:left="0"/>
              <w:jc w:val="center"/>
              <w:rPr>
                <w:bCs/>
                <w:i/>
                <w:iCs/>
                <w:sz w:val="22"/>
                <w:szCs w:val="22"/>
              </w:rPr>
            </w:pPr>
            <w:r w:rsidRPr="00D75B99">
              <w:rPr>
                <w:bCs/>
                <w:i/>
                <w:iCs/>
                <w:sz w:val="22"/>
                <w:szCs w:val="22"/>
              </w:rPr>
              <w:t>Otrzyma w kryterium:</w:t>
            </w:r>
          </w:p>
        </w:tc>
      </w:tr>
      <w:tr w:rsidR="00A32ACE" w:rsidRPr="00D75B99" w14:paraId="71027709" w14:textId="77777777" w:rsidTr="00A32ACE">
        <w:tc>
          <w:tcPr>
            <w:tcW w:w="5299" w:type="dxa"/>
          </w:tcPr>
          <w:p w14:paraId="63ABD8D6" w14:textId="25DDE53F" w:rsidR="00A32ACE" w:rsidRPr="00D75B99" w:rsidRDefault="00A32ACE" w:rsidP="00A32ACE">
            <w:pPr>
              <w:jc w:val="left"/>
              <w:rPr>
                <w:bCs/>
                <w:iCs/>
                <w:sz w:val="20"/>
                <w:szCs w:val="20"/>
              </w:rPr>
            </w:pPr>
            <w:r w:rsidRPr="00D75B99">
              <w:rPr>
                <w:bCs/>
                <w:iCs/>
                <w:sz w:val="20"/>
                <w:szCs w:val="20"/>
              </w:rPr>
              <w:t xml:space="preserve">Procesor wielordzeniowy, osiągający w teście </w:t>
            </w:r>
            <w:proofErr w:type="spellStart"/>
            <w:r w:rsidRPr="00D75B99">
              <w:rPr>
                <w:bCs/>
                <w:iCs/>
                <w:sz w:val="20"/>
                <w:szCs w:val="20"/>
              </w:rPr>
              <w:t>PassMark</w:t>
            </w:r>
            <w:proofErr w:type="spellEnd"/>
            <w:r w:rsidRPr="00D75B99">
              <w:rPr>
                <w:bCs/>
                <w:iCs/>
                <w:sz w:val="20"/>
                <w:szCs w:val="20"/>
              </w:rPr>
              <w:t xml:space="preserve"> CPU Mark, w kategorii </w:t>
            </w:r>
            <w:proofErr w:type="spellStart"/>
            <w:r w:rsidRPr="00D75B99">
              <w:rPr>
                <w:bCs/>
                <w:iCs/>
                <w:sz w:val="20"/>
                <w:szCs w:val="20"/>
              </w:rPr>
              <w:t>Average</w:t>
            </w:r>
            <w:proofErr w:type="spellEnd"/>
            <w:r w:rsidRPr="00D75B99">
              <w:rPr>
                <w:bCs/>
                <w:iCs/>
                <w:sz w:val="20"/>
                <w:szCs w:val="20"/>
              </w:rPr>
              <w:t xml:space="preserve"> </w:t>
            </w:r>
            <w:r w:rsidRPr="00D75B99">
              <w:rPr>
                <w:b/>
                <w:bCs/>
                <w:iCs/>
                <w:sz w:val="20"/>
                <w:szCs w:val="20"/>
              </w:rPr>
              <w:t>wynik</w:t>
            </w:r>
            <w:r w:rsidR="00492A28" w:rsidRPr="00D75B99">
              <w:rPr>
                <w:b/>
                <w:bCs/>
                <w:iCs/>
                <w:sz w:val="20"/>
                <w:szCs w:val="20"/>
              </w:rPr>
              <w:t xml:space="preserve"> równy</w:t>
            </w:r>
            <w:r w:rsidRPr="00D75B99">
              <w:rPr>
                <w:b/>
                <w:bCs/>
                <w:iCs/>
                <w:sz w:val="20"/>
                <w:szCs w:val="20"/>
              </w:rPr>
              <w:t xml:space="preserve"> </w:t>
            </w:r>
            <w:r w:rsidRPr="00D75B99">
              <w:rPr>
                <w:b/>
                <w:bCs/>
                <w:iCs/>
                <w:sz w:val="20"/>
                <w:szCs w:val="20"/>
                <w:u w:val="single"/>
              </w:rPr>
              <w:t>10,200 (10200) punktów</w:t>
            </w:r>
            <w:r w:rsidRPr="00D75B99">
              <w:rPr>
                <w:bCs/>
                <w:iCs/>
                <w:sz w:val="20"/>
                <w:szCs w:val="20"/>
              </w:rPr>
              <w:t xml:space="preserve"> (https://www.cpubenchmark.net/cpu_list.php), wprowadzony do sprzedaży jako nowy nie wcześniej niż przed rokiem 2020, wyposażony w instrukcje bezpieczeństwa TPM 2.0.</w:t>
            </w:r>
          </w:p>
        </w:tc>
        <w:tc>
          <w:tcPr>
            <w:tcW w:w="2971" w:type="dxa"/>
            <w:vAlign w:val="center"/>
          </w:tcPr>
          <w:p w14:paraId="52AA7976" w14:textId="7C378C91" w:rsidR="00A32ACE" w:rsidRPr="00D75B99" w:rsidRDefault="00A32ACE" w:rsidP="00A32ACE">
            <w:pPr>
              <w:pStyle w:val="Akapitzlist"/>
              <w:ind w:left="0"/>
              <w:jc w:val="center"/>
              <w:rPr>
                <w:bCs/>
                <w:iCs/>
                <w:sz w:val="22"/>
                <w:szCs w:val="22"/>
              </w:rPr>
            </w:pPr>
            <w:r w:rsidRPr="00D75B99">
              <w:rPr>
                <w:bCs/>
                <w:iCs/>
                <w:sz w:val="22"/>
                <w:szCs w:val="22"/>
              </w:rPr>
              <w:t>0 punktów</w:t>
            </w:r>
          </w:p>
        </w:tc>
      </w:tr>
      <w:tr w:rsidR="00492A28" w:rsidRPr="00D75B99" w14:paraId="47873703" w14:textId="77777777" w:rsidTr="00A32ACE">
        <w:tc>
          <w:tcPr>
            <w:tcW w:w="5299" w:type="dxa"/>
          </w:tcPr>
          <w:p w14:paraId="45F47600" w14:textId="3DE05A6D" w:rsidR="00492A28" w:rsidRPr="00D75B99" w:rsidRDefault="00492A28" w:rsidP="00492A28">
            <w:pPr>
              <w:pStyle w:val="Akapitzlist"/>
              <w:ind w:left="0"/>
              <w:jc w:val="left"/>
              <w:rPr>
                <w:bCs/>
                <w:iCs/>
                <w:sz w:val="20"/>
                <w:szCs w:val="20"/>
              </w:rPr>
            </w:pPr>
            <w:r w:rsidRPr="00D75B99">
              <w:rPr>
                <w:bCs/>
                <w:iCs/>
                <w:sz w:val="20"/>
                <w:szCs w:val="20"/>
              </w:rPr>
              <w:t xml:space="preserve">Procesor wielordzeniowy, osiągający w teście </w:t>
            </w:r>
            <w:proofErr w:type="spellStart"/>
            <w:r w:rsidRPr="00D75B99">
              <w:rPr>
                <w:bCs/>
                <w:iCs/>
                <w:sz w:val="20"/>
                <w:szCs w:val="20"/>
              </w:rPr>
              <w:t>PassMark</w:t>
            </w:r>
            <w:proofErr w:type="spellEnd"/>
            <w:r w:rsidRPr="00D75B99">
              <w:rPr>
                <w:bCs/>
                <w:iCs/>
                <w:sz w:val="20"/>
                <w:szCs w:val="20"/>
              </w:rPr>
              <w:t xml:space="preserve"> CPU Mark, w kategorii </w:t>
            </w:r>
            <w:proofErr w:type="spellStart"/>
            <w:r w:rsidRPr="00D75B99">
              <w:rPr>
                <w:bCs/>
                <w:iCs/>
                <w:sz w:val="20"/>
                <w:szCs w:val="20"/>
              </w:rPr>
              <w:t>Average</w:t>
            </w:r>
            <w:proofErr w:type="spellEnd"/>
            <w:r w:rsidRPr="00D75B99">
              <w:rPr>
                <w:bCs/>
                <w:iCs/>
                <w:sz w:val="20"/>
                <w:szCs w:val="20"/>
              </w:rPr>
              <w:t xml:space="preserve"> </w:t>
            </w:r>
            <w:r w:rsidRPr="00D75B99">
              <w:rPr>
                <w:b/>
                <w:bCs/>
                <w:iCs/>
                <w:sz w:val="20"/>
                <w:szCs w:val="20"/>
              </w:rPr>
              <w:t xml:space="preserve">wynik pomiędzy </w:t>
            </w:r>
            <w:r w:rsidRPr="00D75B99">
              <w:rPr>
                <w:b/>
                <w:bCs/>
                <w:iCs/>
                <w:sz w:val="20"/>
                <w:szCs w:val="20"/>
                <w:u w:val="single"/>
              </w:rPr>
              <w:t>10,200 (10200) a 15,000 (15000) punktów</w:t>
            </w:r>
            <w:r w:rsidRPr="00D75B99">
              <w:rPr>
                <w:bCs/>
                <w:iCs/>
                <w:sz w:val="20"/>
                <w:szCs w:val="20"/>
              </w:rPr>
              <w:t xml:space="preserve"> (https://www.cpubenchmark.net/cpu_list.php), wprowadzony do sprzedaży jako nowy nie wcześniej niż przed rokiem 2020, wyposażony w instrukcje bezpieczeństwa TPM 2.0.</w:t>
            </w:r>
          </w:p>
        </w:tc>
        <w:tc>
          <w:tcPr>
            <w:tcW w:w="2971" w:type="dxa"/>
            <w:vAlign w:val="center"/>
          </w:tcPr>
          <w:p w14:paraId="4E5FAD46" w14:textId="24D59635" w:rsidR="00492A28" w:rsidRPr="00D75B99" w:rsidRDefault="00492A28" w:rsidP="00A32ACE">
            <w:pPr>
              <w:pStyle w:val="Akapitzlist"/>
              <w:ind w:left="0"/>
              <w:jc w:val="center"/>
              <w:rPr>
                <w:bCs/>
                <w:iCs/>
                <w:sz w:val="22"/>
                <w:szCs w:val="22"/>
              </w:rPr>
            </w:pPr>
            <w:r w:rsidRPr="00D75B99">
              <w:rPr>
                <w:bCs/>
                <w:iCs/>
                <w:sz w:val="22"/>
                <w:szCs w:val="22"/>
              </w:rPr>
              <w:t>10 punktów</w:t>
            </w:r>
          </w:p>
        </w:tc>
      </w:tr>
      <w:tr w:rsidR="00A32ACE" w:rsidRPr="00D75B99" w14:paraId="0EC04F2E" w14:textId="77777777" w:rsidTr="00A32ACE">
        <w:tc>
          <w:tcPr>
            <w:tcW w:w="5299" w:type="dxa"/>
          </w:tcPr>
          <w:p w14:paraId="701915F5" w14:textId="375E356D" w:rsidR="00A32ACE" w:rsidRPr="00D75B99" w:rsidRDefault="00A32ACE" w:rsidP="00492A28">
            <w:pPr>
              <w:pStyle w:val="Akapitzlist"/>
              <w:ind w:left="0"/>
              <w:jc w:val="left"/>
              <w:rPr>
                <w:bCs/>
                <w:iCs/>
                <w:sz w:val="20"/>
                <w:szCs w:val="20"/>
              </w:rPr>
            </w:pPr>
            <w:r w:rsidRPr="00D75B99">
              <w:rPr>
                <w:bCs/>
                <w:iCs/>
                <w:sz w:val="20"/>
                <w:szCs w:val="20"/>
              </w:rPr>
              <w:t xml:space="preserve">Procesor wielordzeniowy, osiągający w teście </w:t>
            </w:r>
            <w:proofErr w:type="spellStart"/>
            <w:r w:rsidRPr="00D75B99">
              <w:rPr>
                <w:bCs/>
                <w:iCs/>
                <w:sz w:val="20"/>
                <w:szCs w:val="20"/>
              </w:rPr>
              <w:t>PassMark</w:t>
            </w:r>
            <w:proofErr w:type="spellEnd"/>
            <w:r w:rsidRPr="00D75B99">
              <w:rPr>
                <w:bCs/>
                <w:iCs/>
                <w:sz w:val="20"/>
                <w:szCs w:val="20"/>
              </w:rPr>
              <w:t xml:space="preserve"> CPU Mark, w kategorii </w:t>
            </w:r>
            <w:proofErr w:type="spellStart"/>
            <w:r w:rsidRPr="00D75B99">
              <w:rPr>
                <w:bCs/>
                <w:iCs/>
                <w:sz w:val="20"/>
                <w:szCs w:val="20"/>
              </w:rPr>
              <w:t>Average</w:t>
            </w:r>
            <w:proofErr w:type="spellEnd"/>
            <w:r w:rsidRPr="00D75B99">
              <w:rPr>
                <w:bCs/>
                <w:iCs/>
                <w:sz w:val="20"/>
                <w:szCs w:val="20"/>
              </w:rPr>
              <w:t xml:space="preserve"> </w:t>
            </w:r>
            <w:r w:rsidRPr="00D75B99">
              <w:rPr>
                <w:b/>
                <w:bCs/>
                <w:iCs/>
                <w:sz w:val="20"/>
                <w:szCs w:val="20"/>
              </w:rPr>
              <w:t xml:space="preserve">wynik </w:t>
            </w:r>
            <w:r w:rsidRPr="00D75B99">
              <w:rPr>
                <w:b/>
                <w:bCs/>
                <w:iCs/>
                <w:sz w:val="20"/>
                <w:szCs w:val="20"/>
                <w:u w:val="single"/>
              </w:rPr>
              <w:t>pow</w:t>
            </w:r>
            <w:r w:rsidR="00F4482D" w:rsidRPr="00D75B99">
              <w:rPr>
                <w:b/>
                <w:bCs/>
                <w:iCs/>
                <w:sz w:val="20"/>
                <w:szCs w:val="20"/>
                <w:u w:val="single"/>
              </w:rPr>
              <w:t>yżej</w:t>
            </w:r>
            <w:r w:rsidRPr="00D75B99">
              <w:rPr>
                <w:b/>
                <w:bCs/>
                <w:iCs/>
                <w:sz w:val="20"/>
                <w:szCs w:val="20"/>
                <w:u w:val="single"/>
              </w:rPr>
              <w:t xml:space="preserve"> </w:t>
            </w:r>
            <w:r w:rsidR="00492A28" w:rsidRPr="00D75B99">
              <w:rPr>
                <w:b/>
                <w:bCs/>
                <w:iCs/>
                <w:sz w:val="20"/>
                <w:szCs w:val="20"/>
                <w:u w:val="single"/>
              </w:rPr>
              <w:t>15,000</w:t>
            </w:r>
            <w:r w:rsidRPr="00D75B99">
              <w:rPr>
                <w:b/>
                <w:bCs/>
                <w:iCs/>
                <w:sz w:val="20"/>
                <w:szCs w:val="20"/>
                <w:u w:val="single"/>
              </w:rPr>
              <w:t xml:space="preserve"> (</w:t>
            </w:r>
            <w:r w:rsidR="00492A28" w:rsidRPr="00D75B99">
              <w:rPr>
                <w:b/>
                <w:bCs/>
                <w:iCs/>
                <w:sz w:val="20"/>
                <w:szCs w:val="20"/>
                <w:u w:val="single"/>
              </w:rPr>
              <w:t>150</w:t>
            </w:r>
            <w:r w:rsidRPr="00D75B99">
              <w:rPr>
                <w:b/>
                <w:bCs/>
                <w:iCs/>
                <w:sz w:val="20"/>
                <w:szCs w:val="20"/>
                <w:u w:val="single"/>
              </w:rPr>
              <w:t>00) punktów</w:t>
            </w:r>
            <w:r w:rsidRPr="00D75B99">
              <w:rPr>
                <w:bCs/>
                <w:iCs/>
                <w:sz w:val="20"/>
                <w:szCs w:val="20"/>
              </w:rPr>
              <w:t xml:space="preserve"> (https://www.cpubenchmark.net/cpu_list.php), wprowadzony do sprzedaży jako nowy nie wcześniej niż przed rokiem 2020, wyposażony w instrukcje bezpieczeństwa TPM 2.0.</w:t>
            </w:r>
          </w:p>
        </w:tc>
        <w:tc>
          <w:tcPr>
            <w:tcW w:w="2971" w:type="dxa"/>
            <w:vAlign w:val="center"/>
          </w:tcPr>
          <w:p w14:paraId="0D6C4C85" w14:textId="2E340E7A" w:rsidR="00A32ACE" w:rsidRPr="00D75B99" w:rsidRDefault="00A32ACE" w:rsidP="00A32ACE">
            <w:pPr>
              <w:pStyle w:val="Akapitzlist"/>
              <w:ind w:left="0"/>
              <w:jc w:val="center"/>
              <w:rPr>
                <w:bCs/>
                <w:iCs/>
                <w:sz w:val="22"/>
                <w:szCs w:val="22"/>
              </w:rPr>
            </w:pPr>
            <w:r w:rsidRPr="00D75B99">
              <w:rPr>
                <w:bCs/>
                <w:iCs/>
                <w:sz w:val="22"/>
                <w:szCs w:val="22"/>
              </w:rPr>
              <w:t>20 punktów</w:t>
            </w:r>
          </w:p>
        </w:tc>
      </w:tr>
    </w:tbl>
    <w:p w14:paraId="53BB0482" w14:textId="29465499" w:rsidR="008072B2" w:rsidRPr="00DD4904" w:rsidRDefault="00DD4904" w:rsidP="008072B2">
      <w:pPr>
        <w:pStyle w:val="Akapitzlist"/>
        <w:ind w:left="360"/>
        <w:rPr>
          <w:i/>
          <w:sz w:val="22"/>
          <w:szCs w:val="22"/>
        </w:rPr>
      </w:pPr>
      <w:r w:rsidRPr="00D75B99">
        <w:rPr>
          <w:i/>
          <w:sz w:val="22"/>
          <w:szCs w:val="22"/>
        </w:rPr>
        <w:t>Zamawiający dokona oceny w Kryterium jakościowym (J) na podstawie informacji w formularzu ofertowym oraz na podstawie danych z karty katalogowej.</w:t>
      </w:r>
    </w:p>
    <w:p w14:paraId="48A8D0DC" w14:textId="77777777" w:rsidR="008072B2" w:rsidRDefault="008072B2" w:rsidP="008072B2">
      <w:pPr>
        <w:pStyle w:val="Akapitzlist"/>
        <w:ind w:left="360"/>
        <w:rPr>
          <w:sz w:val="22"/>
          <w:szCs w:val="22"/>
        </w:rPr>
      </w:pPr>
    </w:p>
    <w:p w14:paraId="3E089953" w14:textId="727EA04E" w:rsidR="007B3083" w:rsidRPr="00296BF0" w:rsidRDefault="007B3083" w:rsidP="00FE52CF">
      <w:pPr>
        <w:pStyle w:val="Akapitzlist"/>
        <w:numPr>
          <w:ilvl w:val="0"/>
          <w:numId w:val="26"/>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w:t>
      </w:r>
      <w:r w:rsidR="00B01C2C">
        <w:rPr>
          <w:sz w:val="22"/>
          <w:szCs w:val="22"/>
        </w:rPr>
        <w:t>yteria oceny ofert</w:t>
      </w:r>
      <w:r w:rsidRPr="00296BF0">
        <w:rPr>
          <w:sz w:val="22"/>
          <w:szCs w:val="22"/>
        </w:rPr>
        <w:t>.</w:t>
      </w:r>
    </w:p>
    <w:p w14:paraId="6AEECD88" w14:textId="77777777" w:rsidR="007B3083" w:rsidRPr="007B3083" w:rsidRDefault="007B3083" w:rsidP="00FE52CF">
      <w:pPr>
        <w:pStyle w:val="Akapitzlist"/>
        <w:numPr>
          <w:ilvl w:val="0"/>
          <w:numId w:val="26"/>
        </w:numPr>
        <w:rPr>
          <w:sz w:val="22"/>
          <w:szCs w:val="22"/>
        </w:rPr>
      </w:pPr>
      <w:r w:rsidRPr="00296BF0">
        <w:rPr>
          <w:sz w:val="22"/>
          <w:szCs w:val="22"/>
        </w:rPr>
        <w:t>Punktacja przyznawana ofertom w poszczególnych kryteriach będzie liczona z dokładnością do dwóch miejsc po przecinku.</w:t>
      </w:r>
    </w:p>
    <w:p w14:paraId="664FC614" w14:textId="77777777" w:rsidR="007B3083" w:rsidRPr="00296BF0" w:rsidRDefault="007B3083" w:rsidP="00FE52CF">
      <w:pPr>
        <w:pStyle w:val="Akapitzlist"/>
        <w:numPr>
          <w:ilvl w:val="0"/>
          <w:numId w:val="26"/>
        </w:numPr>
        <w:rPr>
          <w:sz w:val="22"/>
          <w:szCs w:val="22"/>
        </w:rPr>
      </w:pPr>
      <w:r w:rsidRPr="00296BF0">
        <w:rPr>
          <w:sz w:val="22"/>
          <w:szCs w:val="22"/>
        </w:rPr>
        <w:t>Zamawiający nie przewiduje przeprowadzania dogrywki w formie aukcji elektronicznej.</w:t>
      </w:r>
    </w:p>
    <w:p w14:paraId="1D6EC7DB" w14:textId="77777777" w:rsidR="007B3083" w:rsidRPr="007B3083" w:rsidRDefault="007B3083" w:rsidP="007B3083">
      <w:pPr>
        <w:pStyle w:val="Zwykytekst1"/>
        <w:spacing w:line="276" w:lineRule="auto"/>
        <w:jc w:val="both"/>
        <w:rPr>
          <w:rFonts w:ascii="Times New Roman" w:hAnsi="Times New Roman" w:cs="Times New Roman"/>
          <w:sz w:val="22"/>
          <w:szCs w:val="22"/>
        </w:rPr>
      </w:pPr>
    </w:p>
    <w:p w14:paraId="3DF5E730" w14:textId="77777777" w:rsidR="001B33B7" w:rsidRPr="007B3083" w:rsidRDefault="00697772" w:rsidP="00CE46D7">
      <w:pPr>
        <w:pStyle w:val="Nagwek1"/>
        <w:rPr>
          <w:sz w:val="22"/>
          <w:szCs w:val="22"/>
        </w:rPr>
      </w:pPr>
      <w:bookmarkStart w:id="21" w:name="_Toc95466933"/>
      <w:r w:rsidRPr="007B3083">
        <w:rPr>
          <w:caps w:val="0"/>
          <w:sz w:val="22"/>
          <w:szCs w:val="22"/>
        </w:rPr>
        <w:t>INFORMACJE O FORMALNOŚCIACH, JAKIE MUSZĄ ZOSTAĆ DOPEŁNIONE PO WYBORZE OFERTY W CELU ZAWARCIA UMOWY</w:t>
      </w:r>
      <w:bookmarkEnd w:id="21"/>
    </w:p>
    <w:p w14:paraId="1DB2F2FB" w14:textId="77777777" w:rsidR="00A40208" w:rsidRPr="007B3083" w:rsidRDefault="00A40208" w:rsidP="00FE52CF">
      <w:pPr>
        <w:pStyle w:val="Akapitzlist"/>
        <w:numPr>
          <w:ilvl w:val="0"/>
          <w:numId w:val="21"/>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5205927" w14:textId="77777777" w:rsidR="00A40208" w:rsidRPr="007B3083" w:rsidRDefault="00A40208" w:rsidP="00FE52CF">
      <w:pPr>
        <w:pStyle w:val="Akapitzlist"/>
        <w:numPr>
          <w:ilvl w:val="0"/>
          <w:numId w:val="21"/>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14:paraId="7509226E" w14:textId="77777777" w:rsidR="00A40208" w:rsidRPr="007B3083" w:rsidRDefault="00A40208" w:rsidP="00FE52CF">
      <w:pPr>
        <w:pStyle w:val="Akapitzlist"/>
        <w:numPr>
          <w:ilvl w:val="0"/>
          <w:numId w:val="21"/>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14:paraId="7A7ABA23" w14:textId="77777777" w:rsidR="00A40208" w:rsidRPr="007B3083" w:rsidRDefault="00A40208" w:rsidP="00FE52CF">
      <w:pPr>
        <w:pStyle w:val="Akapitzlist"/>
        <w:numPr>
          <w:ilvl w:val="0"/>
          <w:numId w:val="21"/>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14:paraId="5143CB5F" w14:textId="77777777" w:rsidR="00A40208" w:rsidRPr="007B3083" w:rsidRDefault="00A40208" w:rsidP="00FE52CF">
      <w:pPr>
        <w:pStyle w:val="Akapitzlist"/>
        <w:numPr>
          <w:ilvl w:val="0"/>
          <w:numId w:val="21"/>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14:paraId="2A5C72DB" w14:textId="77777777" w:rsidR="00A40208" w:rsidRPr="007B3083" w:rsidRDefault="00A40208" w:rsidP="00FE52CF">
      <w:pPr>
        <w:pStyle w:val="Akapitzlist"/>
        <w:numPr>
          <w:ilvl w:val="0"/>
          <w:numId w:val="21"/>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AF16BF" w14:textId="77777777" w:rsidR="00CE46D7" w:rsidRPr="007B3083" w:rsidRDefault="00697772" w:rsidP="009D58BC">
      <w:pPr>
        <w:pStyle w:val="Nagwek1"/>
        <w:rPr>
          <w:sz w:val="22"/>
          <w:szCs w:val="22"/>
        </w:rPr>
      </w:pPr>
      <w:bookmarkStart w:id="22" w:name="_Toc95466934"/>
      <w:r w:rsidRPr="007B3083">
        <w:rPr>
          <w:caps w:val="0"/>
          <w:sz w:val="22"/>
          <w:szCs w:val="22"/>
        </w:rPr>
        <w:t>WYMAGANIA DOTYCZĄCE ZABEZPIECZENIA NALEŻYTEGO WYKONANIA UMOWY</w:t>
      </w:r>
      <w:bookmarkEnd w:id="22"/>
    </w:p>
    <w:p w14:paraId="120ED8B3" w14:textId="76969662" w:rsidR="006E0D20" w:rsidRPr="00D3304A" w:rsidRDefault="00D3304A" w:rsidP="00D3304A">
      <w:pPr>
        <w:rPr>
          <w:sz w:val="22"/>
          <w:szCs w:val="22"/>
        </w:rPr>
      </w:pPr>
      <w:r w:rsidRPr="00D75B99">
        <w:rPr>
          <w:sz w:val="22"/>
          <w:szCs w:val="22"/>
        </w:rPr>
        <w:t>Zamawiający nie wymaga wniesienia zabezpieczenia należytego wykonania umowy.</w:t>
      </w:r>
    </w:p>
    <w:p w14:paraId="5E9BF4D6" w14:textId="77777777" w:rsidR="001B33B7" w:rsidRPr="007B3083" w:rsidRDefault="00697772" w:rsidP="00CE46D7">
      <w:pPr>
        <w:pStyle w:val="Nagwek1"/>
        <w:rPr>
          <w:sz w:val="22"/>
          <w:szCs w:val="22"/>
        </w:rPr>
      </w:pPr>
      <w:bookmarkStart w:id="23" w:name="_Toc95466935"/>
      <w:r w:rsidRPr="007B3083">
        <w:rPr>
          <w:caps w:val="0"/>
          <w:sz w:val="22"/>
          <w:szCs w:val="22"/>
        </w:rPr>
        <w:t>POUCZENIE O ŚRODKACH OCHRONY PRAWNEJ</w:t>
      </w:r>
      <w:bookmarkEnd w:id="23"/>
      <w:r w:rsidRPr="007B3083">
        <w:rPr>
          <w:caps w:val="0"/>
          <w:sz w:val="22"/>
          <w:szCs w:val="22"/>
        </w:rPr>
        <w:t xml:space="preserve"> </w:t>
      </w:r>
    </w:p>
    <w:p w14:paraId="200C9D38" w14:textId="77777777" w:rsidR="006E0D20" w:rsidRPr="00356348" w:rsidRDefault="006E0D20" w:rsidP="00FE52CF">
      <w:pPr>
        <w:pStyle w:val="Akapitzlist"/>
        <w:numPr>
          <w:ilvl w:val="0"/>
          <w:numId w:val="28"/>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7B3083" w:rsidRDefault="006E0D20" w:rsidP="00FE52CF">
      <w:pPr>
        <w:pStyle w:val="Akapitzlist"/>
        <w:numPr>
          <w:ilvl w:val="0"/>
          <w:numId w:val="28"/>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14:paraId="34EC91F7" w14:textId="77777777" w:rsidR="006E0D20" w:rsidRPr="007B3083" w:rsidRDefault="006E0D20" w:rsidP="00FE52CF">
      <w:pPr>
        <w:pStyle w:val="Akapitzlist"/>
        <w:numPr>
          <w:ilvl w:val="0"/>
          <w:numId w:val="28"/>
        </w:numPr>
        <w:rPr>
          <w:sz w:val="22"/>
          <w:szCs w:val="22"/>
        </w:rPr>
      </w:pPr>
      <w:r w:rsidRPr="007B3083">
        <w:rPr>
          <w:sz w:val="22"/>
          <w:szCs w:val="22"/>
        </w:rPr>
        <w:t xml:space="preserve">W postępowaniu odwołanie przysługuje na: </w:t>
      </w:r>
    </w:p>
    <w:p w14:paraId="72A87669" w14:textId="77777777" w:rsidR="006E0D20" w:rsidRPr="007B3083" w:rsidRDefault="006E0D20" w:rsidP="00FE52CF">
      <w:pPr>
        <w:pStyle w:val="Akapitzlist"/>
        <w:numPr>
          <w:ilvl w:val="1"/>
          <w:numId w:val="28"/>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14:paraId="43D39780" w14:textId="77777777" w:rsidR="006E0D20" w:rsidRPr="007B3083" w:rsidRDefault="006E0D20" w:rsidP="00FE52CF">
      <w:pPr>
        <w:pStyle w:val="Akapitzlist"/>
        <w:numPr>
          <w:ilvl w:val="1"/>
          <w:numId w:val="28"/>
        </w:numPr>
        <w:rPr>
          <w:sz w:val="22"/>
          <w:szCs w:val="22"/>
        </w:rPr>
      </w:pPr>
      <w:r w:rsidRPr="007B3083">
        <w:rPr>
          <w:sz w:val="22"/>
          <w:szCs w:val="22"/>
        </w:rPr>
        <w:t xml:space="preserve">zaniechanie  czynności  w  postępowaniu  o  udzielenie  zamówienia,  do  której  Zamawiający  był obowiązany na podstawie ustawy; </w:t>
      </w:r>
    </w:p>
    <w:p w14:paraId="2767DEFF"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wnosi się do Prezesa Krajowej Izby Odwoławczej. </w:t>
      </w:r>
    </w:p>
    <w:p w14:paraId="56E299C7" w14:textId="77777777" w:rsidR="006E0D20" w:rsidRPr="007B3083" w:rsidRDefault="006E0D20" w:rsidP="00FE52CF">
      <w:pPr>
        <w:pStyle w:val="Akapitzlist"/>
        <w:numPr>
          <w:ilvl w:val="0"/>
          <w:numId w:val="28"/>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14:paraId="4E324986" w14:textId="77777777" w:rsidR="006E0D20" w:rsidRPr="007B3083" w:rsidRDefault="006E0D20" w:rsidP="00FE52CF">
      <w:pPr>
        <w:pStyle w:val="Akapitzlist"/>
        <w:numPr>
          <w:ilvl w:val="0"/>
          <w:numId w:val="28"/>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wnosi się w terminie:  </w:t>
      </w:r>
    </w:p>
    <w:p w14:paraId="568C1E53" w14:textId="77777777" w:rsidR="006E0D20" w:rsidRPr="007B3083" w:rsidRDefault="006E0D20" w:rsidP="00FE52CF">
      <w:pPr>
        <w:pStyle w:val="Akapitzlist"/>
        <w:numPr>
          <w:ilvl w:val="1"/>
          <w:numId w:val="28"/>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14:paraId="5874280C" w14:textId="77777777" w:rsidR="006E0D20" w:rsidRPr="007B3083" w:rsidRDefault="006E0D20" w:rsidP="00FE52CF">
      <w:pPr>
        <w:pStyle w:val="Akapitzlist"/>
        <w:numPr>
          <w:ilvl w:val="1"/>
          <w:numId w:val="28"/>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14:paraId="7B3142A7"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2BD6E8E5"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14:paraId="6EB16624" w14:textId="77777777" w:rsidR="006E0D20" w:rsidRPr="007B3083" w:rsidRDefault="006E0D20" w:rsidP="00FE52CF">
      <w:pPr>
        <w:pStyle w:val="Akapitzlist"/>
        <w:numPr>
          <w:ilvl w:val="0"/>
          <w:numId w:val="28"/>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14:paraId="26A861D3" w14:textId="77777777" w:rsidR="006E0D20" w:rsidRPr="007B3083" w:rsidRDefault="006E0D20" w:rsidP="00FE52CF">
      <w:pPr>
        <w:pStyle w:val="Akapitzlist"/>
        <w:numPr>
          <w:ilvl w:val="1"/>
          <w:numId w:val="28"/>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14:paraId="24BDA11D" w14:textId="77777777" w:rsidR="006E0D20" w:rsidRPr="007B3083" w:rsidRDefault="006E0D20" w:rsidP="00FE52CF">
      <w:pPr>
        <w:pStyle w:val="Akapitzlist"/>
        <w:numPr>
          <w:ilvl w:val="1"/>
          <w:numId w:val="28"/>
        </w:numPr>
        <w:rPr>
          <w:sz w:val="22"/>
          <w:szCs w:val="22"/>
        </w:rPr>
      </w:pPr>
      <w:r w:rsidRPr="007B3083">
        <w:rPr>
          <w:sz w:val="22"/>
          <w:szCs w:val="22"/>
        </w:rPr>
        <w:t xml:space="preserve">miesiąca  od  dnia  zawarcia  umowy,  jeżeli  Zamawiający  nie  zamieścił  w  Biuletynie  Zamówień Publicznych ogłoszenia o wyniku postępowania. </w:t>
      </w:r>
    </w:p>
    <w:p w14:paraId="19DA97A0" w14:textId="77777777" w:rsidR="006E0D20" w:rsidRPr="007B3083" w:rsidRDefault="006E0D20" w:rsidP="00FE52CF">
      <w:pPr>
        <w:pStyle w:val="Akapitzlist"/>
        <w:numPr>
          <w:ilvl w:val="0"/>
          <w:numId w:val="28"/>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F7908A" w14:textId="77777777" w:rsidR="006E0D20" w:rsidRPr="007B3083" w:rsidRDefault="00697772" w:rsidP="006E0D20">
      <w:pPr>
        <w:pStyle w:val="Nagwek1"/>
        <w:rPr>
          <w:sz w:val="22"/>
          <w:szCs w:val="22"/>
        </w:rPr>
      </w:pPr>
      <w:bookmarkStart w:id="24" w:name="_Toc95466936"/>
      <w:r w:rsidRPr="007B3083">
        <w:rPr>
          <w:caps w:val="0"/>
          <w:sz w:val="22"/>
          <w:szCs w:val="22"/>
        </w:rPr>
        <w:t>KLAUZULA INFORMACYJNA Z ART. 13 RODO DO ZASTOSOWANIA W CELU ZWIĄZANYM Z POSTĘPOWANIEM O UDZIELENIE ZAMÓWIENIA PUBLICZNEGO</w:t>
      </w:r>
      <w:bookmarkEnd w:id="24"/>
    </w:p>
    <w:p w14:paraId="4170FFE9" w14:textId="77777777"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14:paraId="1F426C1A" w14:textId="77777777" w:rsidR="006F06E9" w:rsidRPr="007B3083" w:rsidRDefault="006F06E9" w:rsidP="00FE52CF">
      <w:pPr>
        <w:numPr>
          <w:ilvl w:val="0"/>
          <w:numId w:val="24"/>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14:paraId="5239F78A" w14:textId="77777777"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14:paraId="14DA37A9"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Z administratorem można się skontaktować poprzez adres e-mail: </w:t>
      </w:r>
      <w:hyperlink r:id="rId22" w:history="1">
        <w:r w:rsidRPr="007B3083">
          <w:rPr>
            <w:rStyle w:val="Hipercze"/>
            <w:sz w:val="22"/>
            <w:szCs w:val="22"/>
          </w:rPr>
          <w:t>umig@ladek.pl</w:t>
        </w:r>
      </w:hyperlink>
      <w:r w:rsidRPr="007B3083">
        <w:rPr>
          <w:sz w:val="22"/>
          <w:szCs w:val="22"/>
        </w:rPr>
        <w:t xml:space="preserve">  lub pisemnie na adres siedziby administratora.</w:t>
      </w:r>
    </w:p>
    <w:p w14:paraId="12960FA9" w14:textId="77777777" w:rsidR="006F06E9" w:rsidRPr="007B3083" w:rsidRDefault="006F06E9" w:rsidP="006F06E9">
      <w:pPr>
        <w:spacing w:line="276" w:lineRule="auto"/>
        <w:ind w:firstLine="6"/>
        <w:rPr>
          <w:b/>
          <w:sz w:val="22"/>
          <w:szCs w:val="22"/>
        </w:rPr>
      </w:pPr>
      <w:r w:rsidRPr="007B3083">
        <w:rPr>
          <w:b/>
          <w:sz w:val="22"/>
          <w:szCs w:val="22"/>
        </w:rPr>
        <w:t>DANE KONTAKTOWE INSPEKTORA OCHRONY DANYCH</w:t>
      </w:r>
    </w:p>
    <w:p w14:paraId="21E381E4"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14:paraId="2FFAC3D9" w14:textId="77777777" w:rsidR="006F06E9" w:rsidRPr="007B3083" w:rsidRDefault="006F06E9" w:rsidP="00FE52CF">
      <w:pPr>
        <w:numPr>
          <w:ilvl w:val="0"/>
          <w:numId w:val="24"/>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7B3083" w:rsidRDefault="006F06E9" w:rsidP="006F06E9">
      <w:pPr>
        <w:spacing w:line="276" w:lineRule="auto"/>
        <w:ind w:firstLine="6"/>
        <w:rPr>
          <w:b/>
          <w:sz w:val="22"/>
          <w:szCs w:val="22"/>
        </w:rPr>
      </w:pPr>
      <w:r w:rsidRPr="007B3083">
        <w:rPr>
          <w:b/>
          <w:sz w:val="22"/>
          <w:szCs w:val="22"/>
        </w:rPr>
        <w:t>CELE PRZETWARZANIA I PODSTAWA PRAWNA</w:t>
      </w:r>
    </w:p>
    <w:p w14:paraId="7E875AA6"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będą przetwarzane w celu:</w:t>
      </w:r>
    </w:p>
    <w:p w14:paraId="29AD8B3E" w14:textId="46134938" w:rsidR="006F06E9" w:rsidRPr="007B3083" w:rsidRDefault="006F06E9" w:rsidP="00FE52CF">
      <w:pPr>
        <w:numPr>
          <w:ilvl w:val="1"/>
          <w:numId w:val="23"/>
        </w:numPr>
        <w:spacing w:before="0" w:line="276" w:lineRule="auto"/>
        <w:ind w:left="993" w:hanging="284"/>
        <w:rPr>
          <w:b/>
          <w:sz w:val="22"/>
          <w:szCs w:val="22"/>
        </w:rPr>
      </w:pPr>
      <w:r w:rsidRPr="007B3083">
        <w:rPr>
          <w:sz w:val="22"/>
          <w:szCs w:val="22"/>
        </w:rPr>
        <w:t>wypełnienia obowiązku prawnego ciążącego na Administratorze (art</w:t>
      </w:r>
      <w:r w:rsidRPr="00C150D5">
        <w:rPr>
          <w:sz w:val="22"/>
          <w:szCs w:val="22"/>
        </w:rPr>
        <w:t>. 6 ust. 1 lit. c) RODO), związanym z postępow</w:t>
      </w:r>
      <w:bookmarkStart w:id="25" w:name="_GoBack"/>
      <w:bookmarkEnd w:id="25"/>
      <w:r w:rsidRPr="00C150D5">
        <w:rPr>
          <w:sz w:val="22"/>
          <w:szCs w:val="22"/>
        </w:rPr>
        <w:t xml:space="preserve">aniem o udzielenie zamówienia publicznego </w:t>
      </w:r>
      <w:r w:rsidR="00F305B1" w:rsidRPr="00C150D5">
        <w:rPr>
          <w:b/>
          <w:sz w:val="22"/>
          <w:szCs w:val="22"/>
        </w:rPr>
        <w:t>prowadzonego w </w:t>
      </w:r>
      <w:r w:rsidRPr="00C150D5">
        <w:rPr>
          <w:b/>
          <w:sz w:val="22"/>
          <w:szCs w:val="22"/>
        </w:rPr>
        <w:t xml:space="preserve">trybie podstawowym, znak </w:t>
      </w:r>
      <w:r w:rsidRPr="003760C1">
        <w:rPr>
          <w:b/>
          <w:sz w:val="22"/>
          <w:szCs w:val="22"/>
        </w:rPr>
        <w:t>postępowania: WR.271.</w:t>
      </w:r>
      <w:r w:rsidR="00DD4904" w:rsidRPr="003760C1">
        <w:rPr>
          <w:b/>
          <w:sz w:val="22"/>
          <w:szCs w:val="22"/>
        </w:rPr>
        <w:t>4</w:t>
      </w:r>
      <w:r w:rsidRPr="003760C1">
        <w:rPr>
          <w:b/>
          <w:sz w:val="22"/>
          <w:szCs w:val="22"/>
        </w:rPr>
        <w:t>.202</w:t>
      </w:r>
      <w:r w:rsidR="009950D0" w:rsidRPr="003760C1">
        <w:rPr>
          <w:b/>
          <w:sz w:val="22"/>
          <w:szCs w:val="22"/>
        </w:rPr>
        <w:t>2</w:t>
      </w:r>
      <w:r w:rsidRPr="003760C1">
        <w:rPr>
          <w:b/>
          <w:sz w:val="22"/>
          <w:szCs w:val="22"/>
        </w:rPr>
        <w:t>.206</w:t>
      </w:r>
    </w:p>
    <w:p w14:paraId="01C38399" w14:textId="77777777"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14:paraId="449C2F4B" w14:textId="77777777" w:rsidR="006F06E9" w:rsidRPr="007B3083" w:rsidRDefault="006F06E9" w:rsidP="00FE52CF">
      <w:pPr>
        <w:numPr>
          <w:ilvl w:val="0"/>
          <w:numId w:val="24"/>
        </w:numPr>
        <w:spacing w:before="0" w:line="276" w:lineRule="auto"/>
        <w:rPr>
          <w:sz w:val="22"/>
          <w:szCs w:val="22"/>
        </w:rPr>
      </w:pPr>
      <w:r w:rsidRPr="007B3083">
        <w:rPr>
          <w:sz w:val="22"/>
          <w:szCs w:val="22"/>
        </w:rPr>
        <w:t>W związku z przetwarzaniem Pani/Pana danych w celach wskazanych powyżej, dane osobowe mogą być udostępniane:</w:t>
      </w:r>
    </w:p>
    <w:p w14:paraId="36CF1841"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070861C" w:rsidR="006F06E9" w:rsidRPr="007B3083" w:rsidRDefault="006F06E9" w:rsidP="00FE52CF">
      <w:pPr>
        <w:numPr>
          <w:ilvl w:val="1"/>
          <w:numId w:val="23"/>
        </w:numPr>
        <w:spacing w:before="0" w:line="276" w:lineRule="auto"/>
        <w:ind w:left="993" w:hanging="284"/>
        <w:rPr>
          <w:sz w:val="22"/>
          <w:szCs w:val="22"/>
        </w:rPr>
      </w:pPr>
      <w:r w:rsidRPr="007B3083">
        <w:rPr>
          <w:sz w:val="22"/>
          <w:szCs w:val="22"/>
        </w:rPr>
        <w:t xml:space="preserve">osobom lub podmiotom, którym udostępniona zostanie dokumentacja postępowania w oparciu o </w:t>
      </w:r>
      <w:r w:rsidR="00897630">
        <w:rPr>
          <w:sz w:val="22"/>
          <w:szCs w:val="22"/>
        </w:rPr>
        <w:t>zapisy</w:t>
      </w:r>
      <w:r w:rsidRPr="007B3083">
        <w:rPr>
          <w:sz w:val="22"/>
          <w:szCs w:val="22"/>
        </w:rPr>
        <w:t xml:space="preserve"> ustawy z dnia </w:t>
      </w:r>
      <w:r w:rsidR="00897630">
        <w:rPr>
          <w:sz w:val="22"/>
          <w:szCs w:val="22"/>
        </w:rPr>
        <w:t>11 września 2021</w:t>
      </w:r>
      <w:r w:rsidRPr="007B3083">
        <w:rPr>
          <w:sz w:val="22"/>
          <w:szCs w:val="22"/>
        </w:rPr>
        <w:t xml:space="preserve"> r. – Prawo zamówień publicznych (Dz. U. z 20</w:t>
      </w:r>
      <w:r w:rsidR="00DD4904">
        <w:rPr>
          <w:sz w:val="22"/>
          <w:szCs w:val="22"/>
        </w:rPr>
        <w:t>21</w:t>
      </w:r>
      <w:r w:rsidRPr="007B3083">
        <w:rPr>
          <w:sz w:val="22"/>
          <w:szCs w:val="22"/>
        </w:rPr>
        <w:t xml:space="preserve"> r. poz. </w:t>
      </w:r>
      <w:r w:rsidR="00224F09">
        <w:rPr>
          <w:sz w:val="22"/>
          <w:szCs w:val="22"/>
        </w:rPr>
        <w:t>1129</w:t>
      </w:r>
      <w:r w:rsidRPr="007B3083">
        <w:rPr>
          <w:sz w:val="22"/>
          <w:szCs w:val="22"/>
        </w:rPr>
        <w:t>), dalej „ustawa PZP”;</w:t>
      </w:r>
    </w:p>
    <w:p w14:paraId="22F4DC78" w14:textId="77777777" w:rsidR="006F06E9" w:rsidRPr="007B3083" w:rsidRDefault="006F06E9" w:rsidP="006F06E9">
      <w:pPr>
        <w:spacing w:line="276" w:lineRule="auto"/>
        <w:ind w:firstLine="6"/>
        <w:rPr>
          <w:b/>
          <w:sz w:val="22"/>
          <w:szCs w:val="22"/>
        </w:rPr>
      </w:pPr>
      <w:r w:rsidRPr="007B3083">
        <w:rPr>
          <w:b/>
          <w:sz w:val="22"/>
          <w:szCs w:val="22"/>
        </w:rPr>
        <w:t>OKRES PRZECHOWYWANIA DANYCH</w:t>
      </w:r>
    </w:p>
    <w:p w14:paraId="26BAAA35"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7B3083" w:rsidRDefault="006F06E9" w:rsidP="00FE52CF">
      <w:pPr>
        <w:numPr>
          <w:ilvl w:val="1"/>
          <w:numId w:val="23"/>
        </w:numPr>
        <w:spacing w:before="0" w:line="276" w:lineRule="auto"/>
        <w:ind w:left="993" w:hanging="284"/>
        <w:rPr>
          <w:sz w:val="22"/>
          <w:szCs w:val="22"/>
        </w:rPr>
      </w:pPr>
      <w:r w:rsidRPr="007B3083">
        <w:rPr>
          <w:sz w:val="22"/>
          <w:szCs w:val="22"/>
        </w:rPr>
        <w:t>Pani/Pana dane osobowe będą przechowywane, zgodnie ustaw</w:t>
      </w:r>
      <w:r w:rsidR="00897630">
        <w:rPr>
          <w:sz w:val="22"/>
          <w:szCs w:val="22"/>
        </w:rPr>
        <w:t>ą</w:t>
      </w:r>
      <w:r w:rsidRPr="007B3083">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7B3083" w:rsidRDefault="006F06E9" w:rsidP="006F06E9">
      <w:pPr>
        <w:spacing w:line="276" w:lineRule="auto"/>
        <w:ind w:firstLine="6"/>
        <w:rPr>
          <w:b/>
          <w:sz w:val="22"/>
          <w:szCs w:val="22"/>
        </w:rPr>
      </w:pPr>
      <w:r w:rsidRPr="007B3083">
        <w:rPr>
          <w:b/>
          <w:sz w:val="22"/>
          <w:szCs w:val="22"/>
        </w:rPr>
        <w:t>PRZETWARZANIE ZAUTOMATYZOWANE</w:t>
      </w:r>
    </w:p>
    <w:p w14:paraId="23059BEA"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mogą być przetwarzane w sposób zautomatyzowany i nie będą podlegać profilowaniu.</w:t>
      </w:r>
    </w:p>
    <w:p w14:paraId="293B16EF" w14:textId="77777777" w:rsidR="006F06E9" w:rsidRPr="007B3083" w:rsidRDefault="006F06E9" w:rsidP="006F06E9">
      <w:pPr>
        <w:spacing w:line="276" w:lineRule="auto"/>
        <w:ind w:firstLine="6"/>
        <w:rPr>
          <w:b/>
          <w:sz w:val="22"/>
          <w:szCs w:val="22"/>
        </w:rPr>
      </w:pPr>
      <w:r w:rsidRPr="007B3083">
        <w:rPr>
          <w:b/>
          <w:sz w:val="22"/>
          <w:szCs w:val="22"/>
        </w:rPr>
        <w:t>PRZEKAZANIE DANYCH</w:t>
      </w:r>
    </w:p>
    <w:p w14:paraId="5AEB87C5" w14:textId="77777777" w:rsidR="006F06E9" w:rsidRPr="007B3083" w:rsidRDefault="006F06E9" w:rsidP="00FE52CF">
      <w:pPr>
        <w:numPr>
          <w:ilvl w:val="0"/>
          <w:numId w:val="24"/>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14:paraId="18C46C35" w14:textId="77777777"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14:paraId="4277E659" w14:textId="77777777" w:rsidR="006F06E9" w:rsidRPr="007B3083" w:rsidRDefault="006F06E9" w:rsidP="00FE52CF">
      <w:pPr>
        <w:numPr>
          <w:ilvl w:val="0"/>
          <w:numId w:val="24"/>
        </w:numPr>
        <w:spacing w:before="0" w:line="276" w:lineRule="auto"/>
        <w:rPr>
          <w:sz w:val="22"/>
          <w:szCs w:val="22"/>
        </w:rPr>
      </w:pPr>
      <w:r w:rsidRPr="007B3083">
        <w:rPr>
          <w:sz w:val="22"/>
          <w:szCs w:val="22"/>
        </w:rPr>
        <w:t>W związku z przetwarzaniem Pani/Pana danych osobowych, przysługują Pani/Panu następujące prawa:</w:t>
      </w:r>
    </w:p>
    <w:p w14:paraId="0CCCCDE9"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do żądania od Administratora dostępu do danych osobowych oraz otrzymania ich kopii;</w:t>
      </w:r>
    </w:p>
    <w:p w14:paraId="28041480"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14:paraId="3F933676"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usunięcia danych osobowych w przypadkach określonych w art. 17 RODO;</w:t>
      </w:r>
    </w:p>
    <w:p w14:paraId="0D9D1D0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14:paraId="5F6FF01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14:paraId="645B3617"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do przenoszenia Państwa danych osobowych w przypadkach określonych w art. 20 RODO;</w:t>
      </w:r>
    </w:p>
    <w:p w14:paraId="1A36FAF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14:paraId="28C3FFA4" w14:textId="77777777" w:rsidR="006F06E9" w:rsidRPr="007B3083" w:rsidRDefault="006F06E9" w:rsidP="006F06E9">
      <w:pPr>
        <w:spacing w:line="276" w:lineRule="auto"/>
        <w:ind w:firstLine="6"/>
        <w:rPr>
          <w:b/>
          <w:sz w:val="22"/>
          <w:szCs w:val="22"/>
        </w:rPr>
      </w:pPr>
      <w:r w:rsidRPr="007B3083">
        <w:rPr>
          <w:b/>
          <w:sz w:val="22"/>
          <w:szCs w:val="22"/>
        </w:rPr>
        <w:t>PRZETWARZANIE NA PODSTAWIE ZGODY</w:t>
      </w:r>
    </w:p>
    <w:p w14:paraId="02330C00" w14:textId="77777777" w:rsidR="006F06E9" w:rsidRPr="007B3083" w:rsidRDefault="006F06E9" w:rsidP="00FE52CF">
      <w:pPr>
        <w:numPr>
          <w:ilvl w:val="0"/>
          <w:numId w:val="24"/>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14:paraId="2FA60857" w14:textId="77777777" w:rsidR="006F06E9" w:rsidRPr="007B3083" w:rsidRDefault="006F06E9" w:rsidP="00FE52CF">
      <w:pPr>
        <w:numPr>
          <w:ilvl w:val="0"/>
          <w:numId w:val="24"/>
        </w:numPr>
        <w:spacing w:before="0" w:line="276" w:lineRule="auto"/>
        <w:rPr>
          <w:sz w:val="22"/>
          <w:szCs w:val="22"/>
        </w:rPr>
      </w:pPr>
      <w:r w:rsidRPr="007B3083">
        <w:rPr>
          <w:sz w:val="22"/>
          <w:szCs w:val="22"/>
        </w:rPr>
        <w:t>Obowiązek podania przez Panią/Pana danych osobowych bezpośrednio Pani/Pana dotyczących jest wymogiem ustawowym określonym w przepisach ust</w:t>
      </w:r>
      <w:r w:rsidR="00F305B1">
        <w:rPr>
          <w:sz w:val="22"/>
          <w:szCs w:val="22"/>
        </w:rPr>
        <w:t>awy PZP, związanym z udziałem w </w:t>
      </w:r>
      <w:r w:rsidRPr="007B3083">
        <w:rPr>
          <w:sz w:val="22"/>
          <w:szCs w:val="22"/>
        </w:rPr>
        <w:t>postępowaniu o udzielenie zamówienia publicznego; konsekwencje niepodania określonych danych wynikają z ustawy PZP.</w:t>
      </w:r>
    </w:p>
    <w:p w14:paraId="0F9AC0CF" w14:textId="77777777" w:rsidR="006F06E9" w:rsidRPr="007B3083" w:rsidRDefault="006F06E9" w:rsidP="006F06E9">
      <w:pPr>
        <w:pStyle w:val="Tekstpodstawowywcity"/>
        <w:spacing w:line="276" w:lineRule="auto"/>
        <w:ind w:firstLine="0"/>
        <w:rPr>
          <w:b/>
          <w:szCs w:val="22"/>
        </w:rPr>
      </w:pPr>
    </w:p>
    <w:p w14:paraId="3EE37873" w14:textId="77777777" w:rsidR="006E0D20" w:rsidRPr="007B3083" w:rsidRDefault="006E0D20" w:rsidP="006E0D20">
      <w:pPr>
        <w:rPr>
          <w:sz w:val="22"/>
          <w:szCs w:val="22"/>
          <w:lang w:val="x-none"/>
        </w:rPr>
      </w:pPr>
    </w:p>
    <w:sectPr w:rsidR="006E0D20" w:rsidRPr="007B3083" w:rsidSect="00683DE1">
      <w:headerReference w:type="even" r:id="rId23"/>
      <w:headerReference w:type="default" r:id="rId24"/>
      <w:footerReference w:type="even" r:id="rId25"/>
      <w:footerReference w:type="default" r:id="rId26"/>
      <w:footerReference w:type="first" r:id="rId27"/>
      <w:pgSz w:w="11906" w:h="16838"/>
      <w:pgMar w:top="1417" w:right="1417" w:bottom="1417" w:left="1417" w:header="141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0DF" w14:textId="77777777" w:rsidR="0094493A" w:rsidRDefault="0094493A" w:rsidP="00616C3C">
      <w:pPr>
        <w:spacing w:before="0" w:line="240" w:lineRule="auto"/>
      </w:pPr>
      <w:r>
        <w:separator/>
      </w:r>
    </w:p>
  </w:endnote>
  <w:endnote w:type="continuationSeparator" w:id="0">
    <w:p w14:paraId="029CB4F9" w14:textId="77777777" w:rsidR="0094493A" w:rsidRDefault="0094493A"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B083" w14:textId="77777777" w:rsidR="0094493A" w:rsidRDefault="0094493A"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Content>
      <w:p w14:paraId="0CCBB59E" w14:textId="2A68806D" w:rsidR="0094493A" w:rsidRPr="001D54D2" w:rsidRDefault="0094493A" w:rsidP="00C0483F">
        <w:pPr>
          <w:pStyle w:val="Stopka"/>
          <w:jc w:val="center"/>
          <w:rPr>
            <w:i/>
          </w:rPr>
        </w:pPr>
        <w:r>
          <w:rPr>
            <w:i/>
          </w:rPr>
          <w:t>Znak postępowania: WR.271.4.2022</w:t>
        </w:r>
        <w:r w:rsidRPr="00314D99">
          <w:rPr>
            <w:i/>
          </w:rPr>
          <w:t>.206</w:t>
        </w:r>
      </w:p>
      <w:p w14:paraId="7E033188" w14:textId="41CA6D06" w:rsidR="0094493A" w:rsidRDefault="0094493A" w:rsidP="00C0483F">
        <w:pPr>
          <w:pStyle w:val="Stopka"/>
          <w:jc w:val="center"/>
        </w:pPr>
        <w:r>
          <w:fldChar w:fldCharType="begin"/>
        </w:r>
        <w:r>
          <w:instrText>PAGE   \* MERGEFORMAT</w:instrText>
        </w:r>
        <w:r>
          <w:fldChar w:fldCharType="separate"/>
        </w:r>
        <w:r w:rsidR="003760C1">
          <w:rPr>
            <w:noProof/>
          </w:rPr>
          <w:t>22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CDD2" w14:textId="0984DE7E" w:rsidR="0094493A" w:rsidRPr="00EA753D" w:rsidRDefault="0094493A">
    <w:pPr>
      <w:pStyle w:val="Stopka"/>
      <w:rPr>
        <w:i/>
        <w:sz w:val="18"/>
        <w:szCs w:val="18"/>
      </w:rPr>
    </w:pPr>
    <w:r>
      <w:rPr>
        <w:i/>
        <w:sz w:val="18"/>
        <w:szCs w:val="18"/>
      </w:rPr>
      <w:t>P</w:t>
    </w:r>
    <w:r w:rsidRPr="00EA753D">
      <w:rPr>
        <w:i/>
        <w:sz w:val="18"/>
        <w:szCs w:val="18"/>
      </w:rPr>
      <w:t>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Pr="00EA753D">
      <w:rPr>
        <w:i/>
        <w:noProof/>
        <w:sz w:val="18"/>
        <w:szCs w:val="18"/>
        <w:lang w:eastAsia="pl-PL"/>
      </w:rPr>
      <w:drawing>
        <wp:anchor distT="0" distB="0" distL="114300" distR="114300" simplePos="0" relativeHeight="251659264" behindDoc="0" locked="0" layoutInCell="1" allowOverlap="1" wp14:anchorId="671A53A8" wp14:editId="70F66617">
          <wp:simplePos x="899160" y="9699625"/>
          <wp:positionH relativeFrom="margin">
            <wp:align>center</wp:align>
          </wp:positionH>
          <wp:positionV relativeFrom="margin">
            <wp:align>bottom</wp:align>
          </wp:positionV>
          <wp:extent cx="5760720" cy="59626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62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ACF4" w14:textId="77777777" w:rsidR="0094493A" w:rsidRDefault="0094493A" w:rsidP="00616C3C">
      <w:pPr>
        <w:spacing w:before="0" w:line="240" w:lineRule="auto"/>
      </w:pPr>
      <w:r>
        <w:separator/>
      </w:r>
    </w:p>
  </w:footnote>
  <w:footnote w:type="continuationSeparator" w:id="0">
    <w:p w14:paraId="639BE724" w14:textId="77777777" w:rsidR="0094493A" w:rsidRDefault="0094493A"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2F" w14:textId="77777777" w:rsidR="0094493A" w:rsidRDefault="0094493A" w:rsidP="00616C3C">
    <w:pPr>
      <w:pStyle w:val="Nagwek"/>
      <w:jc w:val="center"/>
      <w:rPr>
        <w:i/>
      </w:rPr>
    </w:pPr>
    <w:r>
      <w:rPr>
        <w:i/>
      </w:rPr>
      <w:t xml:space="preserve">Zadanie: </w:t>
    </w:r>
    <w:r w:rsidRPr="00493AAD">
      <w:rPr>
        <w:b/>
        <w:i/>
      </w:rPr>
      <w:t>Przebudowa oświetlenia ulicznego na Oś. Słonecznym</w:t>
    </w:r>
  </w:p>
  <w:p w14:paraId="3B0E37B0" w14:textId="77777777" w:rsidR="0094493A" w:rsidRDefault="0094493A" w:rsidP="00616C3C">
    <w:pPr>
      <w:pStyle w:val="Nagwek"/>
      <w:jc w:val="center"/>
      <w:rPr>
        <w:b/>
        <w:i/>
      </w:rPr>
    </w:pPr>
    <w:r w:rsidRPr="00616C3C">
      <w:rPr>
        <w:b/>
        <w:i/>
      </w:rPr>
      <w:t>Specyfikacja Warunków Zamówienia</w:t>
    </w:r>
  </w:p>
  <w:p w14:paraId="2B7B3CF2" w14:textId="77777777" w:rsidR="0094493A" w:rsidRPr="00616C3C" w:rsidRDefault="0094493A"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FE34" w14:textId="0142C247" w:rsidR="0094493A" w:rsidRDefault="0094493A" w:rsidP="001D54D2">
    <w:pPr>
      <w:pStyle w:val="Nagwek"/>
      <w:jc w:val="center"/>
      <w:rPr>
        <w:b/>
        <w:i/>
      </w:rPr>
    </w:pPr>
    <w:r w:rsidRPr="00683DE1">
      <w:rPr>
        <w:i/>
        <w:noProof/>
        <w:lang w:eastAsia="pl-PL"/>
      </w:rPr>
      <w:drawing>
        <wp:anchor distT="0" distB="0" distL="114300" distR="114300" simplePos="0" relativeHeight="251658240" behindDoc="0" locked="0" layoutInCell="1" allowOverlap="1" wp14:anchorId="529C5374" wp14:editId="22B3A5A7">
          <wp:simplePos x="0" y="0"/>
          <wp:positionH relativeFrom="margin">
            <wp:posOffset>65837</wp:posOffset>
          </wp:positionH>
          <wp:positionV relativeFrom="margin">
            <wp:posOffset>-1129284</wp:posOffset>
          </wp:positionV>
          <wp:extent cx="5760720" cy="59626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6265"/>
                  </a:xfrm>
                  <a:prstGeom prst="rect">
                    <a:avLst/>
                  </a:prstGeom>
                  <a:noFill/>
                  <a:ln>
                    <a:noFill/>
                  </a:ln>
                </pic:spPr>
              </pic:pic>
            </a:graphicData>
          </a:graphic>
        </wp:anchor>
      </w:drawing>
    </w:r>
    <w:r w:rsidRPr="001D54D2">
      <w:rPr>
        <w:i/>
      </w:rPr>
      <w:t xml:space="preserve">Zadanie: </w:t>
    </w:r>
    <w:r w:rsidRPr="00A244F6">
      <w:rPr>
        <w:b/>
        <w:i/>
      </w:rPr>
      <w:t>Dostawa sprzętu komputerowego w ramach realizacji projektu „Cyfrowa Gmina”</w:t>
    </w:r>
  </w:p>
  <w:p w14:paraId="0E11A949" w14:textId="77777777" w:rsidR="0094493A" w:rsidRPr="001D54D2" w:rsidRDefault="0094493A" w:rsidP="001D54D2">
    <w:pPr>
      <w:pStyle w:val="Nagwek"/>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E63AEC"/>
    <w:multiLevelType w:val="hybridMultilevel"/>
    <w:tmpl w:val="2632A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383840"/>
    <w:multiLevelType w:val="multilevel"/>
    <w:tmpl w:val="ED440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09490F"/>
    <w:multiLevelType w:val="multilevel"/>
    <w:tmpl w:val="374256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6"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3B1EC1"/>
    <w:multiLevelType w:val="multilevel"/>
    <w:tmpl w:val="293E92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num>
  <w:num w:numId="3">
    <w:abstractNumId w:val="28"/>
  </w:num>
  <w:num w:numId="4">
    <w:abstractNumId w:val="16"/>
  </w:num>
  <w:num w:numId="5">
    <w:abstractNumId w:val="24"/>
  </w:num>
  <w:num w:numId="6">
    <w:abstractNumId w:val="19"/>
  </w:num>
  <w:num w:numId="7">
    <w:abstractNumId w:val="8"/>
  </w:num>
  <w:num w:numId="8">
    <w:abstractNumId w:val="23"/>
  </w:num>
  <w:num w:numId="9">
    <w:abstractNumId w:val="21"/>
  </w:num>
  <w:num w:numId="10">
    <w:abstractNumId w:val="2"/>
  </w:num>
  <w:num w:numId="11">
    <w:abstractNumId w:val="18"/>
  </w:num>
  <w:num w:numId="12">
    <w:abstractNumId w:val="26"/>
  </w:num>
  <w:num w:numId="13">
    <w:abstractNumId w:val="6"/>
  </w:num>
  <w:num w:numId="14">
    <w:abstractNumId w:val="12"/>
  </w:num>
  <w:num w:numId="15">
    <w:abstractNumId w:val="31"/>
  </w:num>
  <w:num w:numId="16">
    <w:abstractNumId w:val="13"/>
  </w:num>
  <w:num w:numId="17">
    <w:abstractNumId w:val="10"/>
  </w:num>
  <w:num w:numId="18">
    <w:abstractNumId w:val="30"/>
  </w:num>
  <w:num w:numId="19">
    <w:abstractNumId w:val="5"/>
  </w:num>
  <w:num w:numId="20">
    <w:abstractNumId w:val="9"/>
  </w:num>
  <w:num w:numId="21">
    <w:abstractNumId w:val="11"/>
  </w:num>
  <w:num w:numId="22">
    <w:abstractNumId w:val="17"/>
  </w:num>
  <w:num w:numId="23">
    <w:abstractNumId w:val="7"/>
  </w:num>
  <w:num w:numId="24">
    <w:abstractNumId w:val="25"/>
  </w:num>
  <w:num w:numId="25">
    <w:abstractNumId w:val="27"/>
  </w:num>
  <w:num w:numId="26">
    <w:abstractNumId w:val="3"/>
  </w:num>
  <w:num w:numId="27">
    <w:abstractNumId w:val="20"/>
  </w:num>
  <w:num w:numId="28">
    <w:abstractNumId w:val="32"/>
  </w:num>
  <w:num w:numId="29">
    <w:abstractNumId w:val="4"/>
  </w:num>
  <w:num w:numId="30">
    <w:abstractNumId w:val="15"/>
  </w:num>
  <w:num w:numId="31">
    <w:abstractNumId w:val="14"/>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301F9"/>
    <w:rsid w:val="0004435F"/>
    <w:rsid w:val="00045463"/>
    <w:rsid w:val="000607E4"/>
    <w:rsid w:val="00080E0F"/>
    <w:rsid w:val="00091C90"/>
    <w:rsid w:val="000B74FB"/>
    <w:rsid w:val="000D30E9"/>
    <w:rsid w:val="000F34D5"/>
    <w:rsid w:val="00112222"/>
    <w:rsid w:val="00115F93"/>
    <w:rsid w:val="00121883"/>
    <w:rsid w:val="0013434A"/>
    <w:rsid w:val="00135B3F"/>
    <w:rsid w:val="00136ADA"/>
    <w:rsid w:val="001444D1"/>
    <w:rsid w:val="00146CD6"/>
    <w:rsid w:val="0015360E"/>
    <w:rsid w:val="001710E2"/>
    <w:rsid w:val="00171D57"/>
    <w:rsid w:val="001738BB"/>
    <w:rsid w:val="00175801"/>
    <w:rsid w:val="00187269"/>
    <w:rsid w:val="00192B18"/>
    <w:rsid w:val="001B33B7"/>
    <w:rsid w:val="001B5533"/>
    <w:rsid w:val="001B71D1"/>
    <w:rsid w:val="001C1B5A"/>
    <w:rsid w:val="001C64F7"/>
    <w:rsid w:val="001C6DDF"/>
    <w:rsid w:val="001D2478"/>
    <w:rsid w:val="001D54D2"/>
    <w:rsid w:val="001E0151"/>
    <w:rsid w:val="001F243F"/>
    <w:rsid w:val="00200E31"/>
    <w:rsid w:val="002017C1"/>
    <w:rsid w:val="00202902"/>
    <w:rsid w:val="00224F09"/>
    <w:rsid w:val="002279E4"/>
    <w:rsid w:val="00240E1A"/>
    <w:rsid w:val="00246DC0"/>
    <w:rsid w:val="00247D2A"/>
    <w:rsid w:val="002530B9"/>
    <w:rsid w:val="002551F8"/>
    <w:rsid w:val="00266DC7"/>
    <w:rsid w:val="00267BDF"/>
    <w:rsid w:val="002747AA"/>
    <w:rsid w:val="0029277F"/>
    <w:rsid w:val="002952F4"/>
    <w:rsid w:val="00296BF0"/>
    <w:rsid w:val="002A63CD"/>
    <w:rsid w:val="002B0FFF"/>
    <w:rsid w:val="002C3C7E"/>
    <w:rsid w:val="002D1665"/>
    <w:rsid w:val="002F7A5C"/>
    <w:rsid w:val="00314D99"/>
    <w:rsid w:val="00317DCA"/>
    <w:rsid w:val="00325D89"/>
    <w:rsid w:val="00334F7E"/>
    <w:rsid w:val="003375CC"/>
    <w:rsid w:val="00342133"/>
    <w:rsid w:val="00346D99"/>
    <w:rsid w:val="0035075C"/>
    <w:rsid w:val="00356348"/>
    <w:rsid w:val="00362B4D"/>
    <w:rsid w:val="003760C1"/>
    <w:rsid w:val="00380DE6"/>
    <w:rsid w:val="00384000"/>
    <w:rsid w:val="003B3715"/>
    <w:rsid w:val="003D1BA3"/>
    <w:rsid w:val="003E5CEE"/>
    <w:rsid w:val="003F1EA4"/>
    <w:rsid w:val="003F6292"/>
    <w:rsid w:val="0041637C"/>
    <w:rsid w:val="00422CB5"/>
    <w:rsid w:val="00424515"/>
    <w:rsid w:val="00425DB4"/>
    <w:rsid w:val="00437718"/>
    <w:rsid w:val="0044287B"/>
    <w:rsid w:val="00455E24"/>
    <w:rsid w:val="00466CFC"/>
    <w:rsid w:val="00467CA0"/>
    <w:rsid w:val="00472CD0"/>
    <w:rsid w:val="00480CD3"/>
    <w:rsid w:val="00486209"/>
    <w:rsid w:val="00487D3E"/>
    <w:rsid w:val="00492A28"/>
    <w:rsid w:val="00493AAD"/>
    <w:rsid w:val="00496E3E"/>
    <w:rsid w:val="004A62D7"/>
    <w:rsid w:val="004B01AF"/>
    <w:rsid w:val="004B6623"/>
    <w:rsid w:val="004D79F8"/>
    <w:rsid w:val="004E4087"/>
    <w:rsid w:val="004F00AA"/>
    <w:rsid w:val="0050041C"/>
    <w:rsid w:val="00507506"/>
    <w:rsid w:val="00514D9F"/>
    <w:rsid w:val="00534CA8"/>
    <w:rsid w:val="00534FAF"/>
    <w:rsid w:val="005437AA"/>
    <w:rsid w:val="00545EDC"/>
    <w:rsid w:val="0054780A"/>
    <w:rsid w:val="00572757"/>
    <w:rsid w:val="00595214"/>
    <w:rsid w:val="005A1D7B"/>
    <w:rsid w:val="005B01B0"/>
    <w:rsid w:val="005C1899"/>
    <w:rsid w:val="005C2A2C"/>
    <w:rsid w:val="005C453D"/>
    <w:rsid w:val="005C6A3F"/>
    <w:rsid w:val="005E1687"/>
    <w:rsid w:val="00605611"/>
    <w:rsid w:val="006117F3"/>
    <w:rsid w:val="00616C3C"/>
    <w:rsid w:val="00617BF5"/>
    <w:rsid w:val="0063607E"/>
    <w:rsid w:val="00637E1A"/>
    <w:rsid w:val="00641C75"/>
    <w:rsid w:val="0064286D"/>
    <w:rsid w:val="00654CC4"/>
    <w:rsid w:val="0065622B"/>
    <w:rsid w:val="006763F1"/>
    <w:rsid w:val="00683DE1"/>
    <w:rsid w:val="00697772"/>
    <w:rsid w:val="00697A72"/>
    <w:rsid w:val="006A0797"/>
    <w:rsid w:val="006A63E5"/>
    <w:rsid w:val="006D0032"/>
    <w:rsid w:val="006D0B6D"/>
    <w:rsid w:val="006D0C2D"/>
    <w:rsid w:val="006D3006"/>
    <w:rsid w:val="006E0D20"/>
    <w:rsid w:val="006F06E9"/>
    <w:rsid w:val="006F7819"/>
    <w:rsid w:val="007029D7"/>
    <w:rsid w:val="0070327F"/>
    <w:rsid w:val="00717C37"/>
    <w:rsid w:val="00737538"/>
    <w:rsid w:val="007807FA"/>
    <w:rsid w:val="007844AE"/>
    <w:rsid w:val="00795FD4"/>
    <w:rsid w:val="007B3083"/>
    <w:rsid w:val="007C5850"/>
    <w:rsid w:val="007C5C87"/>
    <w:rsid w:val="007D73AA"/>
    <w:rsid w:val="007E0758"/>
    <w:rsid w:val="008072B2"/>
    <w:rsid w:val="00813F6D"/>
    <w:rsid w:val="00822FBD"/>
    <w:rsid w:val="00825B01"/>
    <w:rsid w:val="008317CC"/>
    <w:rsid w:val="00843308"/>
    <w:rsid w:val="00851A1F"/>
    <w:rsid w:val="0085355A"/>
    <w:rsid w:val="00865588"/>
    <w:rsid w:val="008737FF"/>
    <w:rsid w:val="00873BC9"/>
    <w:rsid w:val="008821C0"/>
    <w:rsid w:val="00893A01"/>
    <w:rsid w:val="00897630"/>
    <w:rsid w:val="008A3520"/>
    <w:rsid w:val="008B532A"/>
    <w:rsid w:val="008C2A5E"/>
    <w:rsid w:val="008D2FCE"/>
    <w:rsid w:val="008E0935"/>
    <w:rsid w:val="008E1598"/>
    <w:rsid w:val="008F57C5"/>
    <w:rsid w:val="0090232C"/>
    <w:rsid w:val="00920955"/>
    <w:rsid w:val="00925612"/>
    <w:rsid w:val="00937B88"/>
    <w:rsid w:val="0094493A"/>
    <w:rsid w:val="00955781"/>
    <w:rsid w:val="009857E6"/>
    <w:rsid w:val="00990437"/>
    <w:rsid w:val="00991117"/>
    <w:rsid w:val="009950D0"/>
    <w:rsid w:val="00996335"/>
    <w:rsid w:val="009A10C1"/>
    <w:rsid w:val="009A3622"/>
    <w:rsid w:val="009C179A"/>
    <w:rsid w:val="009C6D7A"/>
    <w:rsid w:val="009D58BC"/>
    <w:rsid w:val="009E2552"/>
    <w:rsid w:val="009E696A"/>
    <w:rsid w:val="009F4C4C"/>
    <w:rsid w:val="009F7F1F"/>
    <w:rsid w:val="00A00692"/>
    <w:rsid w:val="00A031F3"/>
    <w:rsid w:val="00A1588E"/>
    <w:rsid w:val="00A244F6"/>
    <w:rsid w:val="00A32ACE"/>
    <w:rsid w:val="00A40208"/>
    <w:rsid w:val="00A420F7"/>
    <w:rsid w:val="00A43498"/>
    <w:rsid w:val="00A64768"/>
    <w:rsid w:val="00A70BD6"/>
    <w:rsid w:val="00A7486B"/>
    <w:rsid w:val="00A75D17"/>
    <w:rsid w:val="00A83679"/>
    <w:rsid w:val="00AA42C4"/>
    <w:rsid w:val="00AB016A"/>
    <w:rsid w:val="00AB388C"/>
    <w:rsid w:val="00AC410B"/>
    <w:rsid w:val="00AD6754"/>
    <w:rsid w:val="00AE0F73"/>
    <w:rsid w:val="00AF20C8"/>
    <w:rsid w:val="00B00E1A"/>
    <w:rsid w:val="00B01424"/>
    <w:rsid w:val="00B01C2C"/>
    <w:rsid w:val="00B04001"/>
    <w:rsid w:val="00B0545C"/>
    <w:rsid w:val="00B22AA2"/>
    <w:rsid w:val="00B24ED6"/>
    <w:rsid w:val="00B31B53"/>
    <w:rsid w:val="00B409BE"/>
    <w:rsid w:val="00B574E5"/>
    <w:rsid w:val="00B6167E"/>
    <w:rsid w:val="00B82596"/>
    <w:rsid w:val="00B94A06"/>
    <w:rsid w:val="00BB06AE"/>
    <w:rsid w:val="00BB304C"/>
    <w:rsid w:val="00BC5629"/>
    <w:rsid w:val="00BC7714"/>
    <w:rsid w:val="00BE3AAC"/>
    <w:rsid w:val="00C0483F"/>
    <w:rsid w:val="00C1296B"/>
    <w:rsid w:val="00C1357D"/>
    <w:rsid w:val="00C13598"/>
    <w:rsid w:val="00C150D5"/>
    <w:rsid w:val="00C15BCC"/>
    <w:rsid w:val="00C239E6"/>
    <w:rsid w:val="00C41638"/>
    <w:rsid w:val="00C43441"/>
    <w:rsid w:val="00C52A31"/>
    <w:rsid w:val="00C634B5"/>
    <w:rsid w:val="00C81A76"/>
    <w:rsid w:val="00C91672"/>
    <w:rsid w:val="00CB74EC"/>
    <w:rsid w:val="00CB78FB"/>
    <w:rsid w:val="00CC5832"/>
    <w:rsid w:val="00CE0773"/>
    <w:rsid w:val="00CE46D7"/>
    <w:rsid w:val="00D03F91"/>
    <w:rsid w:val="00D16DFA"/>
    <w:rsid w:val="00D17A72"/>
    <w:rsid w:val="00D22870"/>
    <w:rsid w:val="00D3151A"/>
    <w:rsid w:val="00D3195C"/>
    <w:rsid w:val="00D324E3"/>
    <w:rsid w:val="00D3304A"/>
    <w:rsid w:val="00D44068"/>
    <w:rsid w:val="00D51B91"/>
    <w:rsid w:val="00D560FB"/>
    <w:rsid w:val="00D714D9"/>
    <w:rsid w:val="00D71617"/>
    <w:rsid w:val="00D71A96"/>
    <w:rsid w:val="00D75B99"/>
    <w:rsid w:val="00D81864"/>
    <w:rsid w:val="00DB0AB6"/>
    <w:rsid w:val="00DB7862"/>
    <w:rsid w:val="00DD4904"/>
    <w:rsid w:val="00DE0909"/>
    <w:rsid w:val="00E02D60"/>
    <w:rsid w:val="00E1075A"/>
    <w:rsid w:val="00E15E3C"/>
    <w:rsid w:val="00E16234"/>
    <w:rsid w:val="00E17763"/>
    <w:rsid w:val="00E2499F"/>
    <w:rsid w:val="00E261D3"/>
    <w:rsid w:val="00E44F5E"/>
    <w:rsid w:val="00E66D2B"/>
    <w:rsid w:val="00E67C9B"/>
    <w:rsid w:val="00E827A7"/>
    <w:rsid w:val="00EA3B47"/>
    <w:rsid w:val="00EA753D"/>
    <w:rsid w:val="00EB3AA8"/>
    <w:rsid w:val="00F06047"/>
    <w:rsid w:val="00F07B1F"/>
    <w:rsid w:val="00F2708B"/>
    <w:rsid w:val="00F300ED"/>
    <w:rsid w:val="00F305B1"/>
    <w:rsid w:val="00F4482D"/>
    <w:rsid w:val="00F47D0B"/>
    <w:rsid w:val="00F57D8B"/>
    <w:rsid w:val="00F7002F"/>
    <w:rsid w:val="00F7131C"/>
    <w:rsid w:val="00F74CA2"/>
    <w:rsid w:val="00F85D2A"/>
    <w:rsid w:val="00FA2DAF"/>
    <w:rsid w:val="00FB47E0"/>
    <w:rsid w:val="00FC311E"/>
    <w:rsid w:val="00FE014E"/>
    <w:rsid w:val="00FE52CF"/>
    <w:rsid w:val="00FF48CE"/>
    <w:rsid w:val="00FF5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 w:type="table" w:styleId="Tabela-Siatka">
    <w:name w:val="Table Grid"/>
    <w:basedOn w:val="Standardowy"/>
    <w:uiPriority w:val="39"/>
    <w:rsid w:val="00A3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151">
      <w:bodyDiv w:val="1"/>
      <w:marLeft w:val="0"/>
      <w:marRight w:val="0"/>
      <w:marTop w:val="0"/>
      <w:marBottom w:val="0"/>
      <w:divBdr>
        <w:top w:val="none" w:sz="0" w:space="0" w:color="auto"/>
        <w:left w:val="none" w:sz="0" w:space="0" w:color="auto"/>
        <w:bottom w:val="none" w:sz="0" w:space="0" w:color="auto"/>
        <w:right w:val="none" w:sz="0" w:space="0" w:color="auto"/>
      </w:divBdr>
    </w:div>
    <w:div w:id="436755507">
      <w:bodyDiv w:val="1"/>
      <w:marLeft w:val="0"/>
      <w:marRight w:val="0"/>
      <w:marTop w:val="0"/>
      <w:marBottom w:val="0"/>
      <w:divBdr>
        <w:top w:val="none" w:sz="0" w:space="0" w:color="auto"/>
        <w:left w:val="none" w:sz="0" w:space="0" w:color="auto"/>
        <w:bottom w:val="none" w:sz="0" w:space="0" w:color="auto"/>
        <w:right w:val="none" w:sz="0" w:space="0" w:color="auto"/>
      </w:divBdr>
    </w:div>
    <w:div w:id="917208675">
      <w:bodyDiv w:val="1"/>
      <w:marLeft w:val="0"/>
      <w:marRight w:val="0"/>
      <w:marTop w:val="0"/>
      <w:marBottom w:val="0"/>
      <w:divBdr>
        <w:top w:val="none" w:sz="0" w:space="0" w:color="auto"/>
        <w:left w:val="none" w:sz="0" w:space="0" w:color="auto"/>
        <w:bottom w:val="none" w:sz="0" w:space="0" w:color="auto"/>
        <w:right w:val="none" w:sz="0" w:space="0" w:color="auto"/>
      </w:divBdr>
    </w:div>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150749405">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lade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0E8E-7299-4873-BD5A-68F65AFC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23</Pages>
  <Words>8070</Words>
  <Characters>48420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41</cp:revision>
  <cp:lastPrinted>2022-02-11T09:38:00Z</cp:lastPrinted>
  <dcterms:created xsi:type="dcterms:W3CDTF">2021-08-20T09:03:00Z</dcterms:created>
  <dcterms:modified xsi:type="dcterms:W3CDTF">2022-02-11T09:38:00Z</dcterms:modified>
</cp:coreProperties>
</file>