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394A61AF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766E1">
        <w:rPr>
          <w:rFonts w:ascii="Arial" w:hAnsi="Arial" w:cs="Arial"/>
          <w:color w:val="auto"/>
          <w:sz w:val="22"/>
        </w:rPr>
        <w:t>5</w:t>
      </w:r>
      <w:r w:rsidR="00EC4098">
        <w:rPr>
          <w:rFonts w:ascii="Arial" w:hAnsi="Arial" w:cs="Arial"/>
          <w:color w:val="auto"/>
          <w:sz w:val="22"/>
        </w:rPr>
        <w:t>9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16CD553" w14:textId="159E1E48" w:rsidR="002C7118" w:rsidRDefault="00EC40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98318159"/>
      <w:r>
        <w:rPr>
          <w:rFonts w:ascii="Arial" w:eastAsia="Times New Roman" w:hAnsi="Arial" w:cs="Arial"/>
          <w:b/>
          <w:bCs/>
          <w:spacing w:val="-1"/>
          <w:sz w:val="22"/>
        </w:rPr>
        <w:t>Dostawa środków czystości i artykułów higienicznych do siedziby RARS</w:t>
      </w:r>
    </w:p>
    <w:p w14:paraId="3827976A" w14:textId="39B39F24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3AECF927" w14:textId="3D1E3578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4AF5FE61" w14:textId="1D4ED2AF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73F53ADF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bookmarkEnd w:id="0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42F4180E" w14:textId="77777777" w:rsidTr="00F5006A">
        <w:trPr>
          <w:trHeight w:val="362"/>
        </w:trPr>
        <w:tc>
          <w:tcPr>
            <w:tcW w:w="1706" w:type="dxa"/>
          </w:tcPr>
          <w:p w14:paraId="259BF39A" w14:textId="2F96B937" w:rsidR="008010B3" w:rsidRDefault="00EC40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1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39800000-0</w:t>
            </w:r>
          </w:p>
        </w:tc>
        <w:tc>
          <w:tcPr>
            <w:tcW w:w="8059" w:type="dxa"/>
          </w:tcPr>
          <w:p w14:paraId="6ADD32D5" w14:textId="47EC3315" w:rsidR="008010B3" w:rsidRDefault="00EC40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Środki czyszczące i polerujące</w:t>
            </w:r>
          </w:p>
        </w:tc>
      </w:tr>
      <w:bookmarkEnd w:id="1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4C4A7540" w:rsidR="00523B64" w:rsidRPr="00F02D52" w:rsidRDefault="0084515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przedmiotu zamówienia</w:t>
            </w:r>
            <w:r w:rsidR="00E00D05">
              <w:rPr>
                <w:rFonts w:ascii="Arial" w:hAnsi="Arial" w:cs="Arial"/>
                <w:sz w:val="22"/>
              </w:rPr>
              <w:t xml:space="preserve"> (zwany dalej OPZ)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34BA858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84515A">
              <w:rPr>
                <w:rFonts w:ascii="Arial" w:hAnsi="Arial" w:cs="Arial"/>
                <w:color w:val="auto"/>
                <w:sz w:val="22"/>
              </w:rPr>
              <w:t>dostaw</w:t>
            </w:r>
          </w:p>
        </w:tc>
      </w:tr>
      <w:tr w:rsidR="0084515A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84515A" w:rsidRPr="00F02D52" w:rsidRDefault="0084515A" w:rsidP="0084515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2702CC29" w:rsidR="0084515A" w:rsidRPr="00F02D52" w:rsidRDefault="0084515A" w:rsidP="0084515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177F88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177F88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33A02B40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D45B3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687EB57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9D45B3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D45B3">
        <w:rPr>
          <w:rFonts w:ascii="Arial" w:hAnsi="Arial" w:cs="Arial"/>
          <w:sz w:val="22"/>
        </w:rPr>
        <w:t>5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177F88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177F88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F223C10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r w:rsidR="0084515A">
        <w:rPr>
          <w:rFonts w:ascii="Arial" w:eastAsia="Times New Roman" w:hAnsi="Arial" w:cs="Arial"/>
          <w:b/>
          <w:bCs/>
          <w:spacing w:val="-1"/>
          <w:sz w:val="22"/>
        </w:rPr>
        <w:t>dostawa środków czystości i artykułów higienicznych do siedziby RARS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23880D9B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84515A">
        <w:rPr>
          <w:rFonts w:ascii="Arial" w:hAnsi="Arial" w:cs="Arial"/>
          <w:sz w:val="22"/>
        </w:rPr>
        <w:t>Opis przedmiotu zamówienia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</w:t>
      </w:r>
      <w:r w:rsidR="0084515A">
        <w:rPr>
          <w:rFonts w:ascii="Arial" w:hAnsi="Arial" w:cs="Arial"/>
          <w:sz w:val="22"/>
        </w:rPr>
        <w:t>y</w:t>
      </w:r>
      <w:r w:rsidRPr="00BF4BB6">
        <w:rPr>
          <w:rFonts w:ascii="Arial" w:hAnsi="Arial" w:cs="Arial"/>
          <w:sz w:val="22"/>
        </w:rPr>
        <w:t xml:space="preserve"> załącznik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1A32F376" w:rsidR="00886163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2FB2B329" w14:textId="1A4A6755" w:rsidR="00647A17" w:rsidRPr="00032D97" w:rsidRDefault="008B6EA0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Zamawiający udziela zamówienia w częściach, z których każda stanowi przedmiot odrębnego postępowania o udzielenie zamówienia.</w:t>
      </w:r>
    </w:p>
    <w:p w14:paraId="4149975C" w14:textId="336AF5E1" w:rsidR="00E00D05" w:rsidRPr="0013379E" w:rsidRDefault="00E00D05" w:rsidP="00E00D05">
      <w:pPr>
        <w:pStyle w:val="Akapitzlist"/>
        <w:numPr>
          <w:ilvl w:val="0"/>
          <w:numId w:val="2"/>
        </w:numPr>
        <w:spacing w:after="120" w:line="240" w:lineRule="auto"/>
        <w:ind w:left="851" w:right="-1" w:hanging="435"/>
        <w:rPr>
          <w:rFonts w:ascii="Arial" w:hAnsi="Arial" w:cs="Arial"/>
          <w:sz w:val="22"/>
        </w:rPr>
      </w:pPr>
      <w:r w:rsidRPr="0013379E">
        <w:rPr>
          <w:rFonts w:ascii="Arial" w:hAnsi="Arial" w:cs="Arial"/>
          <w:sz w:val="22"/>
        </w:rPr>
        <w:t xml:space="preserve">Zamawiający </w:t>
      </w:r>
      <w:r w:rsidRPr="0013379E">
        <w:rPr>
          <w:rFonts w:ascii="Arial" w:hAnsi="Arial" w:cs="Arial"/>
          <w:b/>
          <w:bCs/>
          <w:sz w:val="22"/>
        </w:rPr>
        <w:t>żąda</w:t>
      </w:r>
      <w:r w:rsidRPr="0013379E">
        <w:rPr>
          <w:rFonts w:ascii="Arial" w:hAnsi="Arial" w:cs="Arial"/>
          <w:sz w:val="22"/>
        </w:rPr>
        <w:t>, by wykonawca w celu pot</w:t>
      </w:r>
      <w:r>
        <w:rPr>
          <w:rFonts w:ascii="Arial" w:hAnsi="Arial" w:cs="Arial"/>
          <w:sz w:val="22"/>
        </w:rPr>
        <w:t xml:space="preserve">wierdzenia, zgodności oferowanych produktów z wymaganiami, cechami lub kryteriami określonymi w opisie przedmiotu zamówienia, </w:t>
      </w:r>
      <w:r w:rsidR="008B6EA0">
        <w:rPr>
          <w:rFonts w:ascii="Arial" w:hAnsi="Arial" w:cs="Arial"/>
          <w:sz w:val="22"/>
        </w:rPr>
        <w:br/>
      </w:r>
      <w:r w:rsidRPr="00680D64">
        <w:rPr>
          <w:rFonts w:ascii="Arial" w:hAnsi="Arial" w:cs="Arial"/>
          <w:b/>
          <w:sz w:val="22"/>
        </w:rPr>
        <w:t>złożył wraz z ofertą</w:t>
      </w:r>
      <w:r>
        <w:rPr>
          <w:rFonts w:ascii="Arial" w:hAnsi="Arial" w:cs="Arial"/>
          <w:sz w:val="22"/>
        </w:rPr>
        <w:t xml:space="preserve"> </w:t>
      </w:r>
      <w:r w:rsidRPr="0013379E">
        <w:rPr>
          <w:rFonts w:ascii="Arial" w:hAnsi="Arial" w:cs="Arial"/>
          <w:sz w:val="22"/>
        </w:rPr>
        <w:t>przedmiotowe środki dowodowe</w:t>
      </w:r>
      <w:r>
        <w:rPr>
          <w:rFonts w:ascii="Arial" w:hAnsi="Arial" w:cs="Arial"/>
          <w:sz w:val="22"/>
        </w:rPr>
        <w:t xml:space="preserve"> w postaci karty charakterystyki produktu dla następujących produktów:</w:t>
      </w:r>
    </w:p>
    <w:p w14:paraId="66439254" w14:textId="50F4E92C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Odświeżacz powietrza w żelu (pozycja nr 2 OPZ)</w:t>
      </w:r>
      <w:r w:rsidR="000F5D05">
        <w:rPr>
          <w:rFonts w:ascii="Arial" w:hAnsi="Arial" w:cs="Arial"/>
          <w:sz w:val="22"/>
        </w:rPr>
        <w:t>,</w:t>
      </w:r>
    </w:p>
    <w:p w14:paraId="3DA47828" w14:textId="0EFB842B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do mycia powierzchni (pozycja nr 5 OPZ)</w:t>
      </w:r>
      <w:r w:rsidR="000F5D05">
        <w:rPr>
          <w:rFonts w:ascii="Arial" w:hAnsi="Arial" w:cs="Arial"/>
          <w:sz w:val="22"/>
        </w:rPr>
        <w:t>,</w:t>
      </w:r>
    </w:p>
    <w:p w14:paraId="46BE5D0D" w14:textId="3843A7D3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czyszcząco-dezynfekujący (pozycja nr 6 OPZ)</w:t>
      </w:r>
      <w:r w:rsidR="000F5D05">
        <w:rPr>
          <w:rFonts w:ascii="Arial" w:hAnsi="Arial" w:cs="Arial"/>
          <w:sz w:val="22"/>
        </w:rPr>
        <w:t>,</w:t>
      </w:r>
    </w:p>
    <w:p w14:paraId="26E9CC41" w14:textId="4AD13DD8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do mycia naczyń (pozycja nr 7 OPZ)</w:t>
      </w:r>
      <w:r w:rsidR="000F5D05">
        <w:rPr>
          <w:rFonts w:ascii="Arial" w:hAnsi="Arial" w:cs="Arial"/>
          <w:sz w:val="22"/>
        </w:rPr>
        <w:t>,</w:t>
      </w:r>
    </w:p>
    <w:p w14:paraId="4FBE0687" w14:textId="6CBD5EA5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Środek do pielęgnacji mebli (pozycja </w:t>
      </w:r>
      <w:r w:rsidR="000F5D05">
        <w:rPr>
          <w:rFonts w:ascii="Arial" w:hAnsi="Arial" w:cs="Arial"/>
          <w:sz w:val="22"/>
        </w:rPr>
        <w:t>nr 9 OPZ),</w:t>
      </w:r>
    </w:p>
    <w:p w14:paraId="6DBC3AFF" w14:textId="37E4C937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do mycia szyb (pozycja nr 14 OPZ),</w:t>
      </w:r>
    </w:p>
    <w:p w14:paraId="4DE6B885" w14:textId="5F0824C3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Mleczko do mycia łazienek (pozycja nr 15 OPZ),</w:t>
      </w:r>
    </w:p>
    <w:p w14:paraId="08036EFE" w14:textId="56772840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Papier toaletowy (pozycja nr 19 OPZ),</w:t>
      </w:r>
    </w:p>
    <w:p w14:paraId="55E5CC04" w14:textId="301C8F94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Ręczniki papierowe (pozycja nr 20 OPZ).</w:t>
      </w:r>
    </w:p>
    <w:p w14:paraId="52BCE912" w14:textId="0662EF62" w:rsidR="000F5D05" w:rsidRPr="000F5D05" w:rsidRDefault="000F5D05" w:rsidP="000F5D05">
      <w:pPr>
        <w:shd w:val="clear" w:color="auto" w:fill="FFFFFF"/>
        <w:spacing w:after="60" w:line="240" w:lineRule="auto"/>
        <w:ind w:left="851" w:right="0" w:firstLine="0"/>
        <w:rPr>
          <w:rFonts w:ascii="Arial" w:hAnsi="Arial" w:cs="Arial"/>
          <w:sz w:val="22"/>
        </w:rPr>
      </w:pPr>
      <w:r w:rsidRPr="000F5D05">
        <w:rPr>
          <w:rFonts w:ascii="Arial" w:hAnsi="Arial" w:cs="Arial"/>
          <w:b/>
          <w:bCs/>
          <w:sz w:val="22"/>
        </w:rPr>
        <w:t>Uwaga:</w:t>
      </w:r>
      <w:r>
        <w:rPr>
          <w:rFonts w:ascii="Arial" w:hAnsi="Arial" w:cs="Arial"/>
          <w:sz w:val="22"/>
        </w:rPr>
        <w:t xml:space="preserve"> Karty charakterystyki produktu winny zawierać zdjęcie proponowanego produktu, na którym widoczna i wyraźna jest jego etykieta.</w:t>
      </w:r>
    </w:p>
    <w:p w14:paraId="5AF44B7F" w14:textId="37563498" w:rsidR="00E00D05" w:rsidRPr="0013379E" w:rsidRDefault="00E00D05" w:rsidP="00E00D05">
      <w:pPr>
        <w:spacing w:after="120"/>
        <w:ind w:left="851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20 ust. 3 ustawy, Zamawiający dopuszcza złożenie wyżej wymienionych przedmiotowych środków dowodowych </w:t>
      </w:r>
      <w:r w:rsidRPr="0013379E">
        <w:rPr>
          <w:rFonts w:ascii="Arial" w:hAnsi="Arial" w:cs="Arial"/>
          <w:sz w:val="22"/>
          <w:u w:val="single"/>
        </w:rPr>
        <w:t>w języku angielskim</w:t>
      </w:r>
      <w:r>
        <w:rPr>
          <w:rFonts w:ascii="Arial" w:hAnsi="Arial" w:cs="Arial"/>
          <w:sz w:val="22"/>
        </w:rPr>
        <w:t>.</w:t>
      </w:r>
    </w:p>
    <w:p w14:paraId="69013F3F" w14:textId="77777777" w:rsidR="00E00D05" w:rsidRDefault="00E00D05" w:rsidP="00E00D05">
      <w:pPr>
        <w:spacing w:before="120" w:after="120" w:line="240" w:lineRule="auto"/>
        <w:ind w:left="851" w:right="0" w:firstLine="0"/>
        <w:rPr>
          <w:rFonts w:ascii="Arial" w:hAnsi="Arial" w:cs="Arial"/>
          <w:sz w:val="22"/>
          <w:lang w:eastAsia="x-none"/>
        </w:rPr>
      </w:pPr>
      <w:r w:rsidRPr="0013379E">
        <w:rPr>
          <w:rFonts w:ascii="Arial" w:hAnsi="Arial" w:cs="Arial"/>
          <w:sz w:val="22"/>
          <w:lang w:eastAsia="x-none"/>
        </w:rPr>
        <w:t>Zgodnie z przepisem</w:t>
      </w:r>
      <w:r>
        <w:rPr>
          <w:rFonts w:ascii="Arial" w:hAnsi="Arial" w:cs="Arial"/>
          <w:sz w:val="22"/>
          <w:lang w:eastAsia="x-none"/>
        </w:rPr>
        <w:t xml:space="preserve"> art. 107 ust. 2 ustawy</w:t>
      </w:r>
      <w:r w:rsidRPr="0013379E">
        <w:rPr>
          <w:rFonts w:ascii="Arial" w:hAnsi="Arial" w:cs="Arial"/>
          <w:sz w:val="22"/>
          <w:lang w:eastAsia="x-none"/>
        </w:rPr>
        <w:t xml:space="preserve">, jeżeli wykonawca nie złoży wraz z ofertą przedmiotowych środków dowodowych lub złożone przedmiotowe środki dowodowe będą </w:t>
      </w:r>
      <w:r w:rsidRPr="0013379E">
        <w:rPr>
          <w:rFonts w:ascii="Arial" w:hAnsi="Arial" w:cs="Arial"/>
          <w:sz w:val="22"/>
          <w:lang w:eastAsia="x-none"/>
        </w:rPr>
        <w:lastRenderedPageBreak/>
        <w:t>niekompletne, Zamawiający wezwie wykonawcę do ich złożenia lub uzupełnienia w wyznaczonym terminie.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4B7FE49F" w:rsidR="00125371" w:rsidRDefault="0084515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 miesięcy od dnia zawarcia umowy</w:t>
      </w:r>
      <w:r w:rsidR="00C50D67">
        <w:rPr>
          <w:rFonts w:ascii="Arial" w:hAnsi="Arial" w:cs="Arial"/>
          <w:sz w:val="22"/>
        </w:rPr>
        <w:t>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4E2A95D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>Rządowa Agencja Rezerw Strategicznych</w:t>
      </w:r>
      <w:r w:rsidR="0084515A">
        <w:rPr>
          <w:rStyle w:val="Pogrubienie"/>
          <w:rFonts w:ascii="Arial" w:hAnsi="Arial" w:cs="Arial"/>
          <w:b w:val="0"/>
          <w:bCs w:val="0"/>
          <w:sz w:val="22"/>
        </w:rPr>
        <w:t>, ul. Grzybowska 45, 00-844 Warszawa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177F88">
      <w:pPr>
        <w:pStyle w:val="Nagwek1"/>
        <w:numPr>
          <w:ilvl w:val="0"/>
          <w:numId w:val="19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 </w:t>
      </w:r>
    </w:p>
    <w:p w14:paraId="597DD92E" w14:textId="68D7779C" w:rsidR="002C7118" w:rsidRPr="00BF4BB6" w:rsidRDefault="00942299" w:rsidP="00177F88">
      <w:pPr>
        <w:pStyle w:val="Nagwek1"/>
        <w:numPr>
          <w:ilvl w:val="0"/>
          <w:numId w:val="19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2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7CB98D31" w14:textId="50A211B6" w:rsidR="006071E0" w:rsidRPr="00527894" w:rsidRDefault="00C31A14" w:rsidP="000F5D05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 xml:space="preserve">w okresie ostatnich </w:t>
      </w:r>
      <w:r w:rsidR="0084515A">
        <w:rPr>
          <w:rFonts w:ascii="Arial" w:hAnsi="Arial" w:cs="Arial"/>
          <w:sz w:val="22"/>
        </w:rPr>
        <w:t>3</w:t>
      </w:r>
      <w:r w:rsidRPr="00856454">
        <w:rPr>
          <w:rFonts w:ascii="Arial" w:hAnsi="Arial" w:cs="Arial"/>
          <w:sz w:val="22"/>
        </w:rPr>
        <w:t xml:space="preserve"> lat przed upływem terminu składania ofert, a jeżeli okres prowadzenia działalności jest krótszy – w tym okresie, wykonał</w:t>
      </w:r>
      <w:r w:rsidR="00527894">
        <w:rPr>
          <w:rFonts w:ascii="Arial" w:hAnsi="Arial" w:cs="Arial"/>
          <w:sz w:val="22"/>
        </w:rPr>
        <w:t xml:space="preserve">, </w:t>
      </w:r>
      <w:r w:rsidR="00527894" w:rsidRPr="00527894">
        <w:rPr>
          <w:rStyle w:val="markedcontent"/>
          <w:rFonts w:ascii="Arial" w:hAnsi="Arial" w:cs="Arial"/>
          <w:sz w:val="22"/>
        </w:rPr>
        <w:t>a w przypadku świadczeń powtarzających się lub ciągłych również wykonuje</w:t>
      </w:r>
      <w:r w:rsidR="002303AC">
        <w:rPr>
          <w:rStyle w:val="markedcontent"/>
          <w:rFonts w:ascii="Arial" w:hAnsi="Arial" w:cs="Arial"/>
          <w:sz w:val="22"/>
        </w:rPr>
        <w:t xml:space="preserve"> należycie</w:t>
      </w:r>
      <w:r w:rsidR="00527894" w:rsidRPr="00527894">
        <w:rPr>
          <w:rStyle w:val="markedcontent"/>
          <w:rFonts w:ascii="Arial" w:hAnsi="Arial" w:cs="Arial"/>
          <w:sz w:val="22"/>
        </w:rPr>
        <w:t>,</w:t>
      </w:r>
      <w:r w:rsidR="00856454" w:rsidRPr="00527894">
        <w:rPr>
          <w:rFonts w:ascii="Arial" w:hAnsi="Arial" w:cs="Arial"/>
          <w:sz w:val="22"/>
        </w:rPr>
        <w:t xml:space="preserve"> </w:t>
      </w:r>
      <w:r w:rsidR="00B22189" w:rsidRPr="00527894">
        <w:rPr>
          <w:rFonts w:ascii="Arial" w:hAnsi="Arial" w:cs="Arial"/>
          <w:sz w:val="22"/>
        </w:rPr>
        <w:t xml:space="preserve">co najmniej </w:t>
      </w:r>
      <w:r w:rsidR="00B22189" w:rsidRPr="00527894">
        <w:rPr>
          <w:rFonts w:ascii="Arial" w:hAnsi="Arial" w:cs="Arial"/>
          <w:b/>
          <w:bCs/>
          <w:sz w:val="22"/>
        </w:rPr>
        <w:t>2</w:t>
      </w:r>
      <w:r w:rsidR="002303AC">
        <w:rPr>
          <w:rFonts w:ascii="Arial" w:hAnsi="Arial" w:cs="Arial"/>
          <w:b/>
          <w:bCs/>
          <w:sz w:val="22"/>
        </w:rPr>
        <w:t> </w:t>
      </w:r>
      <w:r w:rsidR="000F5D05" w:rsidRPr="00527894">
        <w:rPr>
          <w:rFonts w:ascii="Arial" w:hAnsi="Arial" w:cs="Arial"/>
          <w:b/>
          <w:bCs/>
          <w:sz w:val="22"/>
        </w:rPr>
        <w:t xml:space="preserve">dostawy środków czystości </w:t>
      </w:r>
      <w:r w:rsidR="00BA2B70" w:rsidRPr="00527894">
        <w:rPr>
          <w:rFonts w:ascii="Arial" w:hAnsi="Arial" w:cs="Arial"/>
          <w:b/>
          <w:bCs/>
          <w:sz w:val="22"/>
        </w:rPr>
        <w:t xml:space="preserve"> </w:t>
      </w:r>
      <w:r w:rsidR="00B22189" w:rsidRPr="00527894">
        <w:rPr>
          <w:rFonts w:ascii="Arial" w:hAnsi="Arial" w:cs="Arial"/>
          <w:sz w:val="22"/>
        </w:rPr>
        <w:t>o wartości nie mniejszej niż</w:t>
      </w:r>
      <w:r w:rsidRPr="00527894">
        <w:rPr>
          <w:rFonts w:ascii="Arial" w:hAnsi="Arial" w:cs="Arial"/>
          <w:sz w:val="22"/>
        </w:rPr>
        <w:t xml:space="preserve"> </w:t>
      </w:r>
      <w:r w:rsidR="000F5D05" w:rsidRPr="00527894">
        <w:rPr>
          <w:rFonts w:ascii="Arial" w:hAnsi="Arial" w:cs="Arial"/>
          <w:b/>
          <w:bCs/>
          <w:sz w:val="22"/>
        </w:rPr>
        <w:t>70</w:t>
      </w:r>
      <w:r w:rsidRPr="00527894">
        <w:rPr>
          <w:rFonts w:ascii="Arial" w:hAnsi="Arial" w:cs="Arial"/>
          <w:b/>
          <w:bCs/>
          <w:sz w:val="22"/>
        </w:rPr>
        <w:t> 000,00 zł brutto</w:t>
      </w:r>
      <w:r w:rsidRPr="00527894">
        <w:rPr>
          <w:rFonts w:ascii="Arial" w:hAnsi="Arial" w:cs="Arial"/>
          <w:sz w:val="22"/>
        </w:rPr>
        <w:t xml:space="preserve"> każda</w:t>
      </w:r>
      <w:bookmarkStart w:id="3" w:name="_Hlk84002525"/>
      <w:bookmarkEnd w:id="2"/>
      <w:r w:rsidR="00321819" w:rsidRPr="00527894">
        <w:rPr>
          <w:rFonts w:ascii="Arial" w:hAnsi="Arial" w:cs="Arial"/>
          <w:sz w:val="22"/>
        </w:rPr>
        <w:t>.</w:t>
      </w:r>
    </w:p>
    <w:bookmarkEnd w:id="3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177F88">
      <w:pPr>
        <w:pStyle w:val="Nagwek1"/>
        <w:numPr>
          <w:ilvl w:val="0"/>
          <w:numId w:val="19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3815AF12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4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4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177F88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5919E1FC" w:rsidR="00C35038" w:rsidRPr="00F02D52" w:rsidRDefault="00EE0CCD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EE0CCD">
        <w:rPr>
          <w:rFonts w:ascii="Arial" w:hAnsi="Arial" w:cs="Arial"/>
          <w:sz w:val="22"/>
        </w:rPr>
        <w:t>wykaz dostaw wykonanych, a w przypadku świadczeń powtarzających się lub ciągłych również wykonywanych, w okresie ostatnich 3 lat, a jeżeli okres prowadzenia działalności jest krótszy – w tym okresie, wraz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z podaniem ich wartości, przedmiotu, dat wykonania i podmiotów, na rzecz których dostawy zostały wykonane lub są wykonywane, oraz załączeniem dowodów określających, czy te dostawy zostały wykonane lub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są wykonywane należycie, przy czym dowodami, o których mowa, są referencje bądź inne dokumenty sporządzone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przez podmiot, na rzecz którego dostawy lub usługi zostały wykonane, a w przypadku świadczeń powtarzających się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lub ciągłych są wykonywane, a jeżeli wykonawca z przyczyn niezależnych od niego nie jest w stanie uzyskać tych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ostatnich 3 miesięcy</w:t>
      </w:r>
      <w:r w:rsidRPr="00EE0CCD">
        <w:rPr>
          <w:rFonts w:ascii="Arial" w:hAnsi="Arial" w:cs="Arial"/>
          <w:b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="00C35038"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177F88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0F00F942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0C28A8">
        <w:rPr>
          <w:rFonts w:ascii="Arial" w:hAnsi="Arial" w:cs="Arial"/>
          <w:b/>
          <w:sz w:val="22"/>
        </w:rPr>
        <w:t>1</w:t>
      </w:r>
      <w:r w:rsidR="00647A17">
        <w:rPr>
          <w:rFonts w:ascii="Arial" w:hAnsi="Arial" w:cs="Arial"/>
          <w:b/>
          <w:sz w:val="22"/>
        </w:rPr>
        <w:t>3</w:t>
      </w:r>
      <w:r w:rsidR="00633665" w:rsidRPr="00BA2B70">
        <w:rPr>
          <w:rFonts w:ascii="Arial" w:hAnsi="Arial" w:cs="Arial"/>
          <w:b/>
          <w:sz w:val="22"/>
        </w:rPr>
        <w:t>.0</w:t>
      </w:r>
      <w:r w:rsidR="00E766E1" w:rsidRPr="00BA2B70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177F88">
      <w:pPr>
        <w:pStyle w:val="Nagwek1"/>
        <w:numPr>
          <w:ilvl w:val="0"/>
          <w:numId w:val="19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177F88">
      <w:pPr>
        <w:pStyle w:val="Akapitzlist"/>
        <w:numPr>
          <w:ilvl w:val="0"/>
          <w:numId w:val="19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0C0035DD" w14:textId="7ED61753" w:rsidR="00C50D67" w:rsidRPr="00647A17" w:rsidRDefault="00C50D67" w:rsidP="00647A17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 xml:space="preserve">Zamawiający </w:t>
      </w:r>
      <w:r w:rsidR="00647A17" w:rsidRPr="00647A17">
        <w:rPr>
          <w:rFonts w:ascii="Arial" w:hAnsi="Arial" w:cs="Arial"/>
          <w:sz w:val="22"/>
        </w:rPr>
        <w:t xml:space="preserve">nie </w:t>
      </w:r>
      <w:r w:rsidRPr="00647A17">
        <w:rPr>
          <w:rFonts w:ascii="Arial" w:hAnsi="Arial" w:cs="Arial"/>
          <w:sz w:val="22"/>
        </w:rPr>
        <w:t>wymaga wniesienia wadium</w:t>
      </w:r>
      <w:r w:rsidRPr="00647A17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177F88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 xml:space="preserve">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09F99D9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0C28A8">
        <w:rPr>
          <w:rFonts w:ascii="Arial" w:hAnsi="Arial" w:cs="Arial"/>
          <w:b/>
          <w:sz w:val="22"/>
        </w:rPr>
        <w:t>1</w:t>
      </w:r>
      <w:r w:rsidR="00647A17">
        <w:rPr>
          <w:rFonts w:ascii="Arial" w:hAnsi="Arial" w:cs="Arial"/>
          <w:b/>
          <w:sz w:val="22"/>
        </w:rPr>
        <w:t>4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177F88">
      <w:pPr>
        <w:pStyle w:val="Nagwek1"/>
        <w:numPr>
          <w:ilvl w:val="0"/>
          <w:numId w:val="19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20D7904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0C28A8">
        <w:rPr>
          <w:rFonts w:ascii="Arial" w:hAnsi="Arial" w:cs="Arial"/>
          <w:b/>
          <w:sz w:val="22"/>
        </w:rPr>
        <w:t>1</w:t>
      </w:r>
      <w:r w:rsidR="00647A17">
        <w:rPr>
          <w:rFonts w:ascii="Arial" w:hAnsi="Arial" w:cs="Arial"/>
          <w:b/>
          <w:sz w:val="22"/>
        </w:rPr>
        <w:t>4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177F88">
      <w:pPr>
        <w:pStyle w:val="Nagwek1"/>
        <w:numPr>
          <w:ilvl w:val="0"/>
          <w:numId w:val="19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4AAF937D" w14:textId="48C3CA41" w:rsidR="00647A17" w:rsidRPr="002C2A80" w:rsidRDefault="00647A17" w:rsidP="00177F88">
      <w:pPr>
        <w:widowControl w:val="0"/>
        <w:numPr>
          <w:ilvl w:val="3"/>
          <w:numId w:val="32"/>
        </w:numPr>
        <w:tabs>
          <w:tab w:val="clear" w:pos="2880"/>
        </w:tabs>
        <w:autoSpaceDE w:val="0"/>
        <w:autoSpaceDN w:val="0"/>
        <w:spacing w:before="120" w:after="0" w:line="240" w:lineRule="auto"/>
        <w:ind w:left="993" w:right="0" w:hanging="425"/>
        <w:rPr>
          <w:rFonts w:ascii="Arial" w:hAnsi="Arial" w:cs="Arial"/>
          <w:sz w:val="22"/>
        </w:rPr>
      </w:pPr>
      <w:r w:rsidRPr="002C2A80">
        <w:rPr>
          <w:rFonts w:ascii="Arial" w:hAnsi="Arial" w:cs="Arial"/>
          <w:sz w:val="22"/>
        </w:rPr>
        <w:t xml:space="preserve">Kalkulację ceny oferty należy obliczyć w oparciu o formularz ofertowy stanowiący </w:t>
      </w:r>
      <w:r w:rsidRPr="00647A17">
        <w:rPr>
          <w:rFonts w:ascii="Arial" w:hAnsi="Arial" w:cs="Arial"/>
          <w:iCs/>
          <w:sz w:val="22"/>
        </w:rPr>
        <w:t>załącznik nr 2 do specyfikacji istotnych warunków zamówienia</w:t>
      </w:r>
      <w:r w:rsidRPr="002C2A80">
        <w:rPr>
          <w:rFonts w:ascii="Arial" w:hAnsi="Arial" w:cs="Arial"/>
          <w:sz w:val="22"/>
        </w:rPr>
        <w:t>.</w:t>
      </w:r>
    </w:p>
    <w:p w14:paraId="3EA11770" w14:textId="77777777" w:rsidR="00647A17" w:rsidRDefault="00647A17" w:rsidP="00177F88">
      <w:pPr>
        <w:widowControl w:val="0"/>
        <w:numPr>
          <w:ilvl w:val="0"/>
          <w:numId w:val="33"/>
        </w:numPr>
        <w:autoSpaceDE w:val="0"/>
        <w:autoSpaceDN w:val="0"/>
        <w:spacing w:before="120" w:after="0" w:line="240" w:lineRule="auto"/>
        <w:ind w:left="993" w:right="2" w:hanging="426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>Wartość brutto podana w ofercie powinna zawierać wszelkie koszy jednostkowe mające wpływ na realizację zamówienia, w tym ewentualne opusty i rabaty zastosowane przez Wykonawcę.</w:t>
      </w:r>
    </w:p>
    <w:p w14:paraId="172C6131" w14:textId="77777777" w:rsidR="00647A17" w:rsidRDefault="00A81516" w:rsidP="00177F88">
      <w:pPr>
        <w:widowControl w:val="0"/>
        <w:numPr>
          <w:ilvl w:val="0"/>
          <w:numId w:val="33"/>
        </w:numPr>
        <w:autoSpaceDE w:val="0"/>
        <w:autoSpaceDN w:val="0"/>
        <w:spacing w:before="120" w:after="0" w:line="240" w:lineRule="auto"/>
        <w:ind w:left="993" w:right="2" w:hanging="426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4977E22B" w:rsidR="00A81516" w:rsidRPr="00647A17" w:rsidRDefault="00A81516" w:rsidP="00177F88">
      <w:pPr>
        <w:widowControl w:val="0"/>
        <w:numPr>
          <w:ilvl w:val="0"/>
          <w:numId w:val="33"/>
        </w:numPr>
        <w:autoSpaceDE w:val="0"/>
        <w:autoSpaceDN w:val="0"/>
        <w:spacing w:before="120" w:after="0" w:line="240" w:lineRule="auto"/>
        <w:ind w:left="993" w:right="2" w:hanging="426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177F88">
      <w:pPr>
        <w:pStyle w:val="Nagwek1"/>
        <w:numPr>
          <w:ilvl w:val="0"/>
          <w:numId w:val="19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177F88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177F88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177F88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177F88">
      <w:pPr>
        <w:numPr>
          <w:ilvl w:val="0"/>
          <w:numId w:val="26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177F88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177F88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177F88">
      <w:pPr>
        <w:numPr>
          <w:ilvl w:val="0"/>
          <w:numId w:val="26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177F88">
      <w:pPr>
        <w:numPr>
          <w:ilvl w:val="0"/>
          <w:numId w:val="26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177F88">
      <w:pPr>
        <w:numPr>
          <w:ilvl w:val="0"/>
          <w:numId w:val="26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177F88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177F88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177F88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177F88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177F88">
      <w:pPr>
        <w:pStyle w:val="Nagwek1"/>
        <w:numPr>
          <w:ilvl w:val="0"/>
          <w:numId w:val="19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177F88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177F88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177F88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177F88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177F88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177F88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177F88">
      <w:pPr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177F88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05F0639F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8B6EA0">
        <w:rPr>
          <w:rFonts w:ascii="Arial" w:hAnsi="Arial" w:cs="Arial"/>
          <w:sz w:val="22"/>
        </w:rPr>
        <w:t>7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2A3A3F13" w:rsidR="00C14F18" w:rsidRDefault="008B6EA0" w:rsidP="00C6078D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400"/>
        <w:gridCol w:w="4299"/>
        <w:gridCol w:w="1060"/>
        <w:gridCol w:w="1300"/>
      </w:tblGrid>
      <w:tr w:rsidR="00C6078D" w:rsidRPr="00C6078D" w14:paraId="7DFFD6E0" w14:textId="77777777" w:rsidTr="00C6078D">
        <w:trPr>
          <w:trHeight w:val="510"/>
        </w:trPr>
        <w:tc>
          <w:tcPr>
            <w:tcW w:w="460" w:type="dxa"/>
            <w:vAlign w:val="center"/>
            <w:hideMark/>
          </w:tcPr>
          <w:p w14:paraId="4058B76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</w:pPr>
            <w:proofErr w:type="spellStart"/>
            <w:r w:rsidRPr="00C6078D"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  <w:t>Lp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14:paraId="2681C69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  <w:t>Nazwa artykułu</w:t>
            </w:r>
          </w:p>
        </w:tc>
        <w:tc>
          <w:tcPr>
            <w:tcW w:w="4640" w:type="dxa"/>
            <w:vAlign w:val="center"/>
            <w:hideMark/>
          </w:tcPr>
          <w:p w14:paraId="5BAD2BBB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  <w:t>Opis artykułu</w:t>
            </w:r>
          </w:p>
        </w:tc>
        <w:tc>
          <w:tcPr>
            <w:tcW w:w="1060" w:type="dxa"/>
            <w:vAlign w:val="center"/>
            <w:hideMark/>
          </w:tcPr>
          <w:p w14:paraId="1D7395B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  <w:t>Jedn. miary</w:t>
            </w:r>
          </w:p>
        </w:tc>
        <w:tc>
          <w:tcPr>
            <w:tcW w:w="1300" w:type="dxa"/>
            <w:vAlign w:val="center"/>
            <w:hideMark/>
          </w:tcPr>
          <w:p w14:paraId="7642DC06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center"/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  <w:t>Ilość</w:t>
            </w:r>
          </w:p>
        </w:tc>
      </w:tr>
      <w:tr w:rsidR="00C6078D" w:rsidRPr="00C6078D" w14:paraId="618C575B" w14:textId="77777777" w:rsidTr="00C6078D">
        <w:trPr>
          <w:trHeight w:val="2295"/>
        </w:trPr>
        <w:tc>
          <w:tcPr>
            <w:tcW w:w="460" w:type="dxa"/>
            <w:hideMark/>
          </w:tcPr>
          <w:p w14:paraId="5AE34396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400" w:type="dxa"/>
            <w:hideMark/>
          </w:tcPr>
          <w:p w14:paraId="5BA4C73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Kostka toaletowa do WC </w:t>
            </w:r>
          </w:p>
        </w:tc>
        <w:tc>
          <w:tcPr>
            <w:tcW w:w="4640" w:type="dxa"/>
            <w:hideMark/>
          </w:tcPr>
          <w:p w14:paraId="5B7AFD71" w14:textId="0426072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Kostka toaletowa do WC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Domestos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chroni przed zabrudzeniami muszlę klozetową, z aktywnymi granulkami </w:t>
            </w:r>
            <w:r>
              <w:rPr>
                <w:rFonts w:ascii="Arial" w:eastAsia="Arial" w:hAnsi="Arial" w:cs="Arial"/>
                <w:color w:val="auto"/>
                <w:sz w:val="22"/>
                <w:lang w:eastAsia="en-US"/>
              </w:rPr>
              <w:br/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o działaniu odświeżającym, antybakteryjnym, czyszczącym </w:t>
            </w:r>
            <w:r>
              <w:rPr>
                <w:rFonts w:ascii="Arial" w:eastAsia="Arial" w:hAnsi="Arial" w:cs="Arial"/>
                <w:color w:val="auto"/>
                <w:sz w:val="22"/>
                <w:lang w:eastAsia="en-US"/>
              </w:rPr>
              <w:br/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i zapobiegającym osadzaniu się kamienia. Kostka z koszykiem umożliwiającym powieszenie na muszli klozetowej, waga 1 szt. kostki min. 40g., różne zapachy.</w:t>
            </w:r>
          </w:p>
        </w:tc>
        <w:tc>
          <w:tcPr>
            <w:tcW w:w="1060" w:type="dxa"/>
            <w:hideMark/>
          </w:tcPr>
          <w:p w14:paraId="1859B2F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szt.</w:t>
            </w:r>
          </w:p>
        </w:tc>
        <w:tc>
          <w:tcPr>
            <w:tcW w:w="1300" w:type="dxa"/>
            <w:hideMark/>
          </w:tcPr>
          <w:p w14:paraId="443287B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650</w:t>
            </w:r>
          </w:p>
        </w:tc>
      </w:tr>
      <w:tr w:rsidR="00C6078D" w:rsidRPr="00C6078D" w14:paraId="35E495FC" w14:textId="77777777" w:rsidTr="00C6078D">
        <w:trPr>
          <w:trHeight w:val="1530"/>
        </w:trPr>
        <w:tc>
          <w:tcPr>
            <w:tcW w:w="460" w:type="dxa"/>
            <w:hideMark/>
          </w:tcPr>
          <w:p w14:paraId="600037E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400" w:type="dxa"/>
            <w:hideMark/>
          </w:tcPr>
          <w:p w14:paraId="036D0D0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Odświeżacz powietrza w żelu </w:t>
            </w:r>
          </w:p>
        </w:tc>
        <w:tc>
          <w:tcPr>
            <w:tcW w:w="4640" w:type="dxa"/>
            <w:hideMark/>
          </w:tcPr>
          <w:p w14:paraId="0998BDC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Odświeżacz powietrza w żelu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Glade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by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Brise</w:t>
            </w:r>
            <w:proofErr w:type="spellEnd"/>
            <w:r w:rsidRPr="00C6078D">
              <w:rPr>
                <w:rFonts w:ascii="Arial" w:eastAsia="Arial" w:hAnsi="Arial" w:cs="Arial"/>
                <w:i/>
                <w:iCs/>
                <w:color w:val="auto"/>
                <w:sz w:val="22"/>
                <w:lang w:eastAsia="en-US"/>
              </w:rPr>
              <w:t xml:space="preserve"> 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lub równoważne. Kryteria równoważności: odświeżaczu w plastikowym pojemniku w postaci granulek żelowych, neutralizuje nieprzyjemne zapachy przez 3-4 tygodnie, waga 1 opak. min. 150g, różne zapachy.</w:t>
            </w:r>
          </w:p>
        </w:tc>
        <w:tc>
          <w:tcPr>
            <w:tcW w:w="1060" w:type="dxa"/>
            <w:hideMark/>
          </w:tcPr>
          <w:p w14:paraId="43B529A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180C960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700</w:t>
            </w:r>
          </w:p>
        </w:tc>
      </w:tr>
      <w:tr w:rsidR="00C6078D" w:rsidRPr="00C6078D" w14:paraId="07435C12" w14:textId="77777777" w:rsidTr="00C6078D">
        <w:trPr>
          <w:trHeight w:val="1020"/>
        </w:trPr>
        <w:tc>
          <w:tcPr>
            <w:tcW w:w="460" w:type="dxa"/>
            <w:hideMark/>
          </w:tcPr>
          <w:p w14:paraId="1D5ABFA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400" w:type="dxa"/>
            <w:hideMark/>
          </w:tcPr>
          <w:p w14:paraId="3D778B70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Odświeżacz powietrza w aerozolu </w:t>
            </w:r>
          </w:p>
        </w:tc>
        <w:tc>
          <w:tcPr>
            <w:tcW w:w="4640" w:type="dxa"/>
            <w:hideMark/>
          </w:tcPr>
          <w:p w14:paraId="2E2D27BF" w14:textId="55ECDCA5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Odświeżacz powietrza w aerozolu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Glade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by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Brise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aktywnie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neutralizujący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nieprzyjemny zapach, op. min. 300ml, różne zapachy.</w:t>
            </w:r>
          </w:p>
        </w:tc>
        <w:tc>
          <w:tcPr>
            <w:tcW w:w="1060" w:type="dxa"/>
            <w:hideMark/>
          </w:tcPr>
          <w:p w14:paraId="155A9EF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091DFCB" w14:textId="7D5158EB" w:rsidR="00C6078D" w:rsidRPr="00C6078D" w:rsidRDefault="00BF18BE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eastAsia="en-US"/>
              </w:rPr>
              <w:t>3</w:t>
            </w:r>
            <w:r>
              <w:rPr>
                <w:rFonts w:eastAsia="Arial"/>
                <w:color w:val="auto"/>
                <w:lang w:eastAsia="en-US"/>
              </w:rPr>
              <w:t>00</w:t>
            </w:r>
          </w:p>
        </w:tc>
      </w:tr>
      <w:tr w:rsidR="00C6078D" w:rsidRPr="00C6078D" w14:paraId="4B60270D" w14:textId="77777777" w:rsidTr="00C6078D">
        <w:trPr>
          <w:trHeight w:val="1275"/>
        </w:trPr>
        <w:tc>
          <w:tcPr>
            <w:tcW w:w="460" w:type="dxa"/>
            <w:hideMark/>
          </w:tcPr>
          <w:p w14:paraId="3E2FD28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2400" w:type="dxa"/>
            <w:hideMark/>
          </w:tcPr>
          <w:p w14:paraId="4BACD438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Odświeżacz powietrza elektryczny</w:t>
            </w:r>
          </w:p>
        </w:tc>
        <w:tc>
          <w:tcPr>
            <w:tcW w:w="4640" w:type="dxa"/>
            <w:hideMark/>
          </w:tcPr>
          <w:p w14:paraId="40564B40" w14:textId="03FC995C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Odświeżacz elektryczny z wkładem</w:t>
            </w:r>
            <w:r w:rsidRPr="00C6078D">
              <w:rPr>
                <w:rFonts w:ascii="Arial" w:eastAsia="Arial" w:hAnsi="Arial" w:cs="Arial"/>
                <w:i/>
                <w:iCs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Glade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by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Brise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odświeżacz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z regulacją natężenia intensywności zapachu, wydajność wkładu min. 80 dni, op. min. 20ml, różne zapachy. </w:t>
            </w:r>
          </w:p>
        </w:tc>
        <w:tc>
          <w:tcPr>
            <w:tcW w:w="1060" w:type="dxa"/>
            <w:hideMark/>
          </w:tcPr>
          <w:p w14:paraId="4991A71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73C4438B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250</w:t>
            </w:r>
          </w:p>
        </w:tc>
      </w:tr>
      <w:tr w:rsidR="00C6078D" w:rsidRPr="00C6078D" w14:paraId="7D1D35CB" w14:textId="77777777" w:rsidTr="00C6078D">
        <w:trPr>
          <w:trHeight w:val="2805"/>
        </w:trPr>
        <w:tc>
          <w:tcPr>
            <w:tcW w:w="460" w:type="dxa"/>
            <w:hideMark/>
          </w:tcPr>
          <w:p w14:paraId="42C70BCB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2400" w:type="dxa"/>
            <w:hideMark/>
          </w:tcPr>
          <w:p w14:paraId="691C3E10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Płyn do mycia powierzchni</w:t>
            </w:r>
          </w:p>
        </w:tc>
        <w:tc>
          <w:tcPr>
            <w:tcW w:w="4640" w:type="dxa"/>
            <w:hideMark/>
          </w:tcPr>
          <w:p w14:paraId="7B85EB6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Uniwersalny płyn do mycia dużych powierzchni podłóg, ścian, glazury</w:t>
            </w:r>
            <w:r w:rsidRPr="00C6078D">
              <w:rPr>
                <w:rFonts w:ascii="Arial" w:eastAsia="Arial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Ajax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skutecznie czyści, jednocześnie chroniąc delikatne powierzchnie (marmur, ceramika), pozostawiając je błyszczące i pachnące, nie wymaga szorowania i spłukiwania, nie pozostawia smug,  zawiera &lt;5% anionowych środków powierzchniowo czynnych. Zawiera kompozycję zapachową wzbogaconą o naturalne ekstrakty z kwiatów i olejki eteryczne, op. min. 1000ml, różne zapachy.</w:t>
            </w:r>
          </w:p>
        </w:tc>
        <w:tc>
          <w:tcPr>
            <w:tcW w:w="1060" w:type="dxa"/>
            <w:hideMark/>
          </w:tcPr>
          <w:p w14:paraId="5BA5282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6A02810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150</w:t>
            </w:r>
          </w:p>
        </w:tc>
      </w:tr>
      <w:tr w:rsidR="00C6078D" w:rsidRPr="00C6078D" w14:paraId="0BB2C00B" w14:textId="77777777" w:rsidTr="00C6078D">
        <w:trPr>
          <w:trHeight w:val="2040"/>
        </w:trPr>
        <w:tc>
          <w:tcPr>
            <w:tcW w:w="460" w:type="dxa"/>
            <w:hideMark/>
          </w:tcPr>
          <w:p w14:paraId="64A5B2C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2400" w:type="dxa"/>
            <w:hideMark/>
          </w:tcPr>
          <w:p w14:paraId="43C8EDF0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Płyn czyszcząco-dezynfekujący </w:t>
            </w:r>
          </w:p>
        </w:tc>
        <w:tc>
          <w:tcPr>
            <w:tcW w:w="4640" w:type="dxa"/>
            <w:hideMark/>
          </w:tcPr>
          <w:p w14:paraId="0E5CE203" w14:textId="0C94112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Antybakteryjny zagęszczony płyn czyszcząco-dezynfekująco-wybielający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Domestos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możliwość stosowania do muszli klozetowych, umywalek, zlewów, usuwa przykre zapachy, zawiera &lt; 5% związków wybielających na bazie chloru niejonowe środki powierzchniowo czynne, kationowe środki powierzchniowo czynne, op. min. 750ml.</w:t>
            </w:r>
          </w:p>
        </w:tc>
        <w:tc>
          <w:tcPr>
            <w:tcW w:w="1060" w:type="dxa"/>
            <w:hideMark/>
          </w:tcPr>
          <w:p w14:paraId="1C574E0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C5A351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140</w:t>
            </w:r>
          </w:p>
        </w:tc>
      </w:tr>
      <w:tr w:rsidR="00C6078D" w:rsidRPr="00C6078D" w14:paraId="5EAC1F28" w14:textId="77777777" w:rsidTr="00C6078D">
        <w:trPr>
          <w:trHeight w:val="1785"/>
        </w:trPr>
        <w:tc>
          <w:tcPr>
            <w:tcW w:w="460" w:type="dxa"/>
            <w:hideMark/>
          </w:tcPr>
          <w:p w14:paraId="637E2AE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2400" w:type="dxa"/>
            <w:hideMark/>
          </w:tcPr>
          <w:p w14:paraId="7A41CA7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Płyn do mycia naczyń </w:t>
            </w:r>
          </w:p>
        </w:tc>
        <w:tc>
          <w:tcPr>
            <w:tcW w:w="4640" w:type="dxa"/>
            <w:hideMark/>
          </w:tcPr>
          <w:p w14:paraId="4902426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Płyn do mycia naczyń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Fairy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lub równoważny. Kryteria równoważności: skutecznie usuwa tłuszcz, delikatny dla skóry rąk, wydajny w użyciu, zawiera &lt;5% niejonowych środków powierzchniowo czynnych oraz 5-15% anionowych środków powierzchniowo czynnych, op. min. 450ml.</w:t>
            </w:r>
          </w:p>
        </w:tc>
        <w:tc>
          <w:tcPr>
            <w:tcW w:w="1060" w:type="dxa"/>
            <w:hideMark/>
          </w:tcPr>
          <w:p w14:paraId="76BA425B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62908E3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300</w:t>
            </w:r>
          </w:p>
        </w:tc>
      </w:tr>
      <w:tr w:rsidR="00C6078D" w:rsidRPr="00C6078D" w14:paraId="73AF7BD0" w14:textId="77777777" w:rsidTr="00C6078D">
        <w:trPr>
          <w:trHeight w:val="1275"/>
        </w:trPr>
        <w:tc>
          <w:tcPr>
            <w:tcW w:w="460" w:type="dxa"/>
            <w:hideMark/>
          </w:tcPr>
          <w:p w14:paraId="0C34193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2400" w:type="dxa"/>
            <w:hideMark/>
          </w:tcPr>
          <w:p w14:paraId="45B780E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Mydło w płynie</w:t>
            </w:r>
          </w:p>
        </w:tc>
        <w:tc>
          <w:tcPr>
            <w:tcW w:w="4640" w:type="dxa"/>
            <w:hideMark/>
          </w:tcPr>
          <w:p w14:paraId="2BDA2EA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Mydło w postaci płynu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Merida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bardzo dobre właściwości myjąco-pielęgnacyjne, zawiera pochodne lanoliny i inne substancje zapobiegające wysuszaniu skóry, op. 5L.</w:t>
            </w:r>
          </w:p>
        </w:tc>
        <w:tc>
          <w:tcPr>
            <w:tcW w:w="1060" w:type="dxa"/>
            <w:hideMark/>
          </w:tcPr>
          <w:p w14:paraId="6C3BE69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1097A8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80</w:t>
            </w:r>
          </w:p>
        </w:tc>
      </w:tr>
      <w:tr w:rsidR="00C6078D" w:rsidRPr="00C6078D" w14:paraId="3FB49DED" w14:textId="77777777" w:rsidTr="00C6078D">
        <w:trPr>
          <w:trHeight w:val="1785"/>
        </w:trPr>
        <w:tc>
          <w:tcPr>
            <w:tcW w:w="460" w:type="dxa"/>
            <w:hideMark/>
          </w:tcPr>
          <w:p w14:paraId="2E2DDFC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2400" w:type="dxa"/>
            <w:hideMark/>
          </w:tcPr>
          <w:p w14:paraId="30EEFA5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Środek do pielęgnacji mebli</w:t>
            </w:r>
          </w:p>
        </w:tc>
        <w:tc>
          <w:tcPr>
            <w:tcW w:w="4640" w:type="dxa"/>
            <w:hideMark/>
          </w:tcPr>
          <w:p w14:paraId="5B077B2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Środek przeciw kurzowi w aerozolu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Pronto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do wszystkich powierzchni od drewna po szkło, zawierający składniki antystatyczne, nie pozostawiający smug, zawiera &lt;5% niejonowych środków powierzchniowo czynnych oraz 5-15% węglowodorów alifatycznych, op. min. 250ml.</w:t>
            </w:r>
          </w:p>
        </w:tc>
        <w:tc>
          <w:tcPr>
            <w:tcW w:w="1060" w:type="dxa"/>
            <w:hideMark/>
          </w:tcPr>
          <w:p w14:paraId="490D72CB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23F9C2D8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100</w:t>
            </w:r>
          </w:p>
        </w:tc>
      </w:tr>
      <w:tr w:rsidR="00C6078D" w:rsidRPr="00C6078D" w14:paraId="065777F4" w14:textId="77777777" w:rsidTr="00C6078D">
        <w:trPr>
          <w:trHeight w:val="765"/>
        </w:trPr>
        <w:tc>
          <w:tcPr>
            <w:tcW w:w="460" w:type="dxa"/>
            <w:hideMark/>
          </w:tcPr>
          <w:p w14:paraId="0F1B758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2400" w:type="dxa"/>
            <w:hideMark/>
          </w:tcPr>
          <w:p w14:paraId="2B795DA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Nabłyszczacz do zmywarek</w:t>
            </w:r>
          </w:p>
        </w:tc>
        <w:tc>
          <w:tcPr>
            <w:tcW w:w="4640" w:type="dxa"/>
            <w:hideMark/>
          </w:tcPr>
          <w:p w14:paraId="6A0A37F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Preparat nabłyszczający do zmywarek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Finish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zapobiega powstawaniu zacieków, op. min. 400ml.</w:t>
            </w:r>
          </w:p>
        </w:tc>
        <w:tc>
          <w:tcPr>
            <w:tcW w:w="1060" w:type="dxa"/>
            <w:hideMark/>
          </w:tcPr>
          <w:p w14:paraId="2512D5D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EA1F59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20</w:t>
            </w:r>
          </w:p>
        </w:tc>
      </w:tr>
      <w:tr w:rsidR="00C6078D" w:rsidRPr="00C6078D" w14:paraId="704E14C6" w14:textId="77777777" w:rsidTr="00C6078D">
        <w:trPr>
          <w:trHeight w:val="1785"/>
        </w:trPr>
        <w:tc>
          <w:tcPr>
            <w:tcW w:w="460" w:type="dxa"/>
            <w:hideMark/>
          </w:tcPr>
          <w:p w14:paraId="64A173C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2400" w:type="dxa"/>
            <w:hideMark/>
          </w:tcPr>
          <w:p w14:paraId="20E4671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Kostki do zmywarki</w:t>
            </w:r>
          </w:p>
        </w:tc>
        <w:tc>
          <w:tcPr>
            <w:tcW w:w="4640" w:type="dxa"/>
            <w:hideMark/>
          </w:tcPr>
          <w:p w14:paraId="75540BEF" w14:textId="6DFEDE1D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Preparat do zmywarek w kostkach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Calgonit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Finish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all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 in one 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lub równoważne. kryteria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równoważności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: skutecznie usuwa tłuszcz, ze środkiem nabłyszczającym i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okamieniającym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, zawiera od 5 do 15% związków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wybielających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na bazie tlenu i &lt;5% niejonowych środków powierzchniowo czynnych, op. min. 52 szt.</w:t>
            </w:r>
          </w:p>
        </w:tc>
        <w:tc>
          <w:tcPr>
            <w:tcW w:w="1060" w:type="dxa"/>
            <w:hideMark/>
          </w:tcPr>
          <w:p w14:paraId="345AD89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1C331F8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150</w:t>
            </w:r>
          </w:p>
        </w:tc>
      </w:tr>
      <w:tr w:rsidR="00C6078D" w:rsidRPr="00C6078D" w14:paraId="547D6A04" w14:textId="77777777" w:rsidTr="00C6078D">
        <w:trPr>
          <w:trHeight w:val="435"/>
        </w:trPr>
        <w:tc>
          <w:tcPr>
            <w:tcW w:w="460" w:type="dxa"/>
            <w:hideMark/>
          </w:tcPr>
          <w:p w14:paraId="7E7FE4B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2400" w:type="dxa"/>
            <w:hideMark/>
          </w:tcPr>
          <w:p w14:paraId="0B772DC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Sól do zmywarek</w:t>
            </w:r>
          </w:p>
        </w:tc>
        <w:tc>
          <w:tcPr>
            <w:tcW w:w="4640" w:type="dxa"/>
            <w:hideMark/>
          </w:tcPr>
          <w:p w14:paraId="7623322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Sól do zmywarek, op. min. 1,5kg.</w:t>
            </w:r>
          </w:p>
        </w:tc>
        <w:tc>
          <w:tcPr>
            <w:tcW w:w="1060" w:type="dxa"/>
            <w:hideMark/>
          </w:tcPr>
          <w:p w14:paraId="3F472735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27B7E29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15</w:t>
            </w:r>
          </w:p>
        </w:tc>
      </w:tr>
      <w:tr w:rsidR="00C6078D" w:rsidRPr="00C6078D" w14:paraId="77538F41" w14:textId="77777777" w:rsidTr="00C6078D">
        <w:trPr>
          <w:trHeight w:val="1785"/>
        </w:trPr>
        <w:tc>
          <w:tcPr>
            <w:tcW w:w="460" w:type="dxa"/>
            <w:hideMark/>
          </w:tcPr>
          <w:p w14:paraId="6A58F225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2400" w:type="dxa"/>
            <w:hideMark/>
          </w:tcPr>
          <w:p w14:paraId="714E555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Proszek do prania kolorowych tkanin </w:t>
            </w:r>
          </w:p>
        </w:tc>
        <w:tc>
          <w:tcPr>
            <w:tcW w:w="4640" w:type="dxa"/>
            <w:hideMark/>
          </w:tcPr>
          <w:p w14:paraId="652D245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Proszek do prania kolorowych tkanin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Persil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do prania we wszystkich typach pralek, zakres temp. prania od 30º, zawiera 5-15% anionowych środków powierzchniowo czynnych, &lt;5% niejonowych środków powierzchniowo czynnych, op. min. 1,5 kg.</w:t>
            </w:r>
          </w:p>
        </w:tc>
        <w:tc>
          <w:tcPr>
            <w:tcW w:w="1060" w:type="dxa"/>
            <w:hideMark/>
          </w:tcPr>
          <w:p w14:paraId="0FD875A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7E25484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10</w:t>
            </w:r>
          </w:p>
        </w:tc>
      </w:tr>
      <w:tr w:rsidR="00C6078D" w:rsidRPr="00C6078D" w14:paraId="046930D0" w14:textId="77777777" w:rsidTr="00C6078D">
        <w:trPr>
          <w:trHeight w:val="2040"/>
        </w:trPr>
        <w:tc>
          <w:tcPr>
            <w:tcW w:w="460" w:type="dxa"/>
            <w:hideMark/>
          </w:tcPr>
          <w:p w14:paraId="5BABB65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lastRenderedPageBreak/>
              <w:t>14</w:t>
            </w:r>
          </w:p>
        </w:tc>
        <w:tc>
          <w:tcPr>
            <w:tcW w:w="2400" w:type="dxa"/>
            <w:hideMark/>
          </w:tcPr>
          <w:p w14:paraId="657FCA1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Płyn do mycia szyb</w:t>
            </w:r>
          </w:p>
        </w:tc>
        <w:tc>
          <w:tcPr>
            <w:tcW w:w="4640" w:type="dxa"/>
            <w:hideMark/>
          </w:tcPr>
          <w:p w14:paraId="727929C0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Płyn w sprayu z rozpylaczem do mycia szyb, luster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Clin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do użycia wewnątrz pomieszczeń i poza nimi. Zapewnia czystość bez smug poprzez impregnację szklanych powierzchni, która utrudnia ich zwilżanie wodą i osadzanie się na nich kurzu. Zawiera alkohol oraz &lt;5 % anionowych środków powierzchniowo czynnych, op. min. 500 ml.</w:t>
            </w:r>
          </w:p>
        </w:tc>
        <w:tc>
          <w:tcPr>
            <w:tcW w:w="1060" w:type="dxa"/>
            <w:hideMark/>
          </w:tcPr>
          <w:p w14:paraId="2D43909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140E51E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150</w:t>
            </w:r>
          </w:p>
        </w:tc>
      </w:tr>
      <w:tr w:rsidR="00C6078D" w:rsidRPr="00C6078D" w14:paraId="324545DB" w14:textId="77777777" w:rsidTr="00C6078D">
        <w:trPr>
          <w:trHeight w:val="1530"/>
        </w:trPr>
        <w:tc>
          <w:tcPr>
            <w:tcW w:w="460" w:type="dxa"/>
            <w:hideMark/>
          </w:tcPr>
          <w:p w14:paraId="528254E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2400" w:type="dxa"/>
            <w:hideMark/>
          </w:tcPr>
          <w:p w14:paraId="6CFF3A3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Mleczko do mycia łazienek</w:t>
            </w:r>
          </w:p>
        </w:tc>
        <w:tc>
          <w:tcPr>
            <w:tcW w:w="4640" w:type="dxa"/>
            <w:hideMark/>
          </w:tcPr>
          <w:p w14:paraId="1669413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Mleczko w sprayu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Cif Łazienka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błyskawicznie usuwa zabrudzenia w łazience z kamienia i mydła, pozostawiając błyszczące powierzchnie, zawiera &lt;5% niejonowych środków powierzchniowo czynnych, op. min. 500ml.</w:t>
            </w:r>
          </w:p>
        </w:tc>
        <w:tc>
          <w:tcPr>
            <w:tcW w:w="1060" w:type="dxa"/>
            <w:hideMark/>
          </w:tcPr>
          <w:p w14:paraId="5EF706A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45C85A84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90</w:t>
            </w:r>
          </w:p>
        </w:tc>
      </w:tr>
      <w:tr w:rsidR="00C6078D" w:rsidRPr="00C6078D" w14:paraId="48108A57" w14:textId="77777777" w:rsidTr="00C6078D">
        <w:trPr>
          <w:trHeight w:val="1785"/>
        </w:trPr>
        <w:tc>
          <w:tcPr>
            <w:tcW w:w="460" w:type="dxa"/>
            <w:hideMark/>
          </w:tcPr>
          <w:p w14:paraId="2695BC7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2400" w:type="dxa"/>
            <w:hideMark/>
          </w:tcPr>
          <w:p w14:paraId="596C469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Żel usuwający kamień i rdzę </w:t>
            </w:r>
          </w:p>
        </w:tc>
        <w:tc>
          <w:tcPr>
            <w:tcW w:w="4640" w:type="dxa"/>
            <w:hideMark/>
          </w:tcPr>
          <w:p w14:paraId="29DD30D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Żel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Cilit</w:t>
            </w:r>
            <w:proofErr w:type="spellEnd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-kamień i rdza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równoważne. Kryteria równoważności: usuwa kamień, rdzę, osady z mydła, zacieki wodne, tłuste plamy i inny brud bez szorowania. Możliwość stosowania do glazury, umywalek, toalet, szkła, zawiera &lt;5% niejonowych środków powierzchniowo czynnych, op. min. 420g.</w:t>
            </w:r>
          </w:p>
        </w:tc>
        <w:tc>
          <w:tcPr>
            <w:tcW w:w="1060" w:type="dxa"/>
            <w:hideMark/>
          </w:tcPr>
          <w:p w14:paraId="25A7E9C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35C0FF5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100</w:t>
            </w:r>
          </w:p>
        </w:tc>
      </w:tr>
      <w:tr w:rsidR="00C6078D" w:rsidRPr="00C6078D" w14:paraId="5420B148" w14:textId="77777777" w:rsidTr="00C6078D">
        <w:trPr>
          <w:trHeight w:val="2295"/>
        </w:trPr>
        <w:tc>
          <w:tcPr>
            <w:tcW w:w="460" w:type="dxa"/>
            <w:hideMark/>
          </w:tcPr>
          <w:p w14:paraId="3D980E5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2400" w:type="dxa"/>
            <w:hideMark/>
          </w:tcPr>
          <w:p w14:paraId="0D6BC8B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Żel do udrażniania rur</w:t>
            </w:r>
          </w:p>
        </w:tc>
        <w:tc>
          <w:tcPr>
            <w:tcW w:w="4640" w:type="dxa"/>
            <w:hideMark/>
          </w:tcPr>
          <w:p w14:paraId="7AFF365E" w14:textId="778F04B6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Żel do udrażniania rur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Kret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o działaniu antybakteryjnym i grzybobójczym, usuwa zatory i nieprzyjemny zapach. Działa samoczynnie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usuwając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zatory stałe i organiczne, dociera do trudno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dostępnych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miejsc nawet przez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stojącą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wodę. Nie niszczy armatury, rur i uszczelek. Zawiera &lt;5% anionowych środków powierzchniowo czynnych, wodorotlenek sodu, poj. min. 500g. </w:t>
            </w:r>
          </w:p>
        </w:tc>
        <w:tc>
          <w:tcPr>
            <w:tcW w:w="1060" w:type="dxa"/>
            <w:hideMark/>
          </w:tcPr>
          <w:p w14:paraId="2BD5AEF5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3FA5BBC1" w14:textId="2CF84FD3" w:rsidR="00C6078D" w:rsidRPr="00C6078D" w:rsidRDefault="00BF18BE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eastAsia="en-US"/>
              </w:rPr>
              <w:t>10</w:t>
            </w:r>
            <w:r w:rsidR="00C6078D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0</w:t>
            </w:r>
          </w:p>
        </w:tc>
      </w:tr>
      <w:tr w:rsidR="00C6078D" w:rsidRPr="00C6078D" w14:paraId="59DBEC3F" w14:textId="77777777" w:rsidTr="00C6078D">
        <w:trPr>
          <w:trHeight w:val="510"/>
        </w:trPr>
        <w:tc>
          <w:tcPr>
            <w:tcW w:w="460" w:type="dxa"/>
            <w:hideMark/>
          </w:tcPr>
          <w:p w14:paraId="053DECA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2400" w:type="dxa"/>
            <w:hideMark/>
          </w:tcPr>
          <w:p w14:paraId="33AC7FC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Odkamieniacz</w:t>
            </w:r>
          </w:p>
        </w:tc>
        <w:tc>
          <w:tcPr>
            <w:tcW w:w="4640" w:type="dxa"/>
            <w:hideMark/>
          </w:tcPr>
          <w:p w14:paraId="7BB00A6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Odkamieniacz do czajników i ekspresów, op. min. 150 g, </w:t>
            </w:r>
          </w:p>
        </w:tc>
        <w:tc>
          <w:tcPr>
            <w:tcW w:w="1060" w:type="dxa"/>
            <w:hideMark/>
          </w:tcPr>
          <w:p w14:paraId="2B8CFCD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ACBDCA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40</w:t>
            </w:r>
          </w:p>
        </w:tc>
      </w:tr>
      <w:tr w:rsidR="00C6078D" w:rsidRPr="00C6078D" w14:paraId="327C12A7" w14:textId="77777777" w:rsidTr="00C6078D">
        <w:trPr>
          <w:trHeight w:val="1710"/>
        </w:trPr>
        <w:tc>
          <w:tcPr>
            <w:tcW w:w="460" w:type="dxa"/>
            <w:hideMark/>
          </w:tcPr>
          <w:p w14:paraId="65030BF8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2400" w:type="dxa"/>
            <w:hideMark/>
          </w:tcPr>
          <w:p w14:paraId="40EF163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Papier toaletowy </w:t>
            </w:r>
          </w:p>
        </w:tc>
        <w:tc>
          <w:tcPr>
            <w:tcW w:w="4640" w:type="dxa"/>
            <w:hideMark/>
          </w:tcPr>
          <w:p w14:paraId="2F331B4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Papier toaletowy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Merida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kolor biały, 100% celulozy, dwuwarstwowy(2x17g/m²), perforowany, miękki,  gofrowany, perforowany, wymiary 1 rolki: dł. rolki min. 120mb, śr. rolki 180-190mm, w op. 12 rolek papieru.</w:t>
            </w:r>
          </w:p>
        </w:tc>
        <w:tc>
          <w:tcPr>
            <w:tcW w:w="1060" w:type="dxa"/>
            <w:hideMark/>
          </w:tcPr>
          <w:p w14:paraId="56A99B6D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43BC866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200</w:t>
            </w:r>
          </w:p>
        </w:tc>
      </w:tr>
      <w:tr w:rsidR="00C6078D" w:rsidRPr="00C6078D" w14:paraId="4FE8B671" w14:textId="77777777" w:rsidTr="00C6078D">
        <w:trPr>
          <w:trHeight w:val="1530"/>
        </w:trPr>
        <w:tc>
          <w:tcPr>
            <w:tcW w:w="460" w:type="dxa"/>
            <w:hideMark/>
          </w:tcPr>
          <w:p w14:paraId="5CE45B38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2400" w:type="dxa"/>
            <w:hideMark/>
          </w:tcPr>
          <w:p w14:paraId="3F8C6948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Ręczniki papierowe </w:t>
            </w:r>
          </w:p>
        </w:tc>
        <w:tc>
          <w:tcPr>
            <w:tcW w:w="4640" w:type="dxa"/>
            <w:hideMark/>
          </w:tcPr>
          <w:p w14:paraId="08AFC541" w14:textId="44CF8D3B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Ręcznik w roli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Merida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kolor biały, 100% celulozy, dwuwarstwowy, perforowany,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wysokość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rolki min. 21cm, średnica rolki min. 20,5 cm, długość rolki min. 100mb, ilość listków min. 500szt. w op. 6 rolek ręczników.</w:t>
            </w:r>
          </w:p>
        </w:tc>
        <w:tc>
          <w:tcPr>
            <w:tcW w:w="1060" w:type="dxa"/>
            <w:hideMark/>
          </w:tcPr>
          <w:p w14:paraId="5A2EF6C6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6BDF18E" w14:textId="7103C774" w:rsidR="00C6078D" w:rsidRPr="00C6078D" w:rsidRDefault="00BF18BE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lang w:eastAsia="en-US"/>
              </w:rPr>
              <w:t>800</w:t>
            </w:r>
          </w:p>
        </w:tc>
      </w:tr>
      <w:tr w:rsidR="00C6078D" w:rsidRPr="00C6078D" w14:paraId="7397B13B" w14:textId="77777777" w:rsidTr="00C6078D">
        <w:trPr>
          <w:trHeight w:val="1275"/>
        </w:trPr>
        <w:tc>
          <w:tcPr>
            <w:tcW w:w="460" w:type="dxa"/>
            <w:hideMark/>
          </w:tcPr>
          <w:p w14:paraId="2DABEF6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lastRenderedPageBreak/>
              <w:t>21</w:t>
            </w:r>
          </w:p>
        </w:tc>
        <w:tc>
          <w:tcPr>
            <w:tcW w:w="2400" w:type="dxa"/>
            <w:noWrap/>
            <w:hideMark/>
          </w:tcPr>
          <w:p w14:paraId="380D3BC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Ręczniki papierowe ZZ</w:t>
            </w:r>
          </w:p>
        </w:tc>
        <w:tc>
          <w:tcPr>
            <w:tcW w:w="4640" w:type="dxa"/>
            <w:hideMark/>
          </w:tcPr>
          <w:p w14:paraId="6EBA516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Ręcznik składany </w:t>
            </w:r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 xml:space="preserve">Merida Top </w:t>
            </w:r>
            <w:proofErr w:type="spellStart"/>
            <w:r w:rsidRPr="00C6078D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2"/>
                <w:lang w:eastAsia="en-US"/>
              </w:rPr>
              <w:t>Slim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lub równoważny. Kryteria równoważności: kolor biały, 100% celulozy, gofrowany, perforowany, wymiary 1 op.: 240mmx216mm, w 1 op. 200szt. ręczników składanych, w 1 kartonie 21 op.</w:t>
            </w:r>
          </w:p>
        </w:tc>
        <w:tc>
          <w:tcPr>
            <w:tcW w:w="1060" w:type="dxa"/>
            <w:noWrap/>
            <w:hideMark/>
          </w:tcPr>
          <w:p w14:paraId="7CD2952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kart.</w:t>
            </w:r>
          </w:p>
        </w:tc>
        <w:tc>
          <w:tcPr>
            <w:tcW w:w="1300" w:type="dxa"/>
            <w:noWrap/>
            <w:hideMark/>
          </w:tcPr>
          <w:p w14:paraId="35B1730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10</w:t>
            </w:r>
          </w:p>
        </w:tc>
      </w:tr>
      <w:tr w:rsidR="00C6078D" w:rsidRPr="00C6078D" w14:paraId="554010DD" w14:textId="77777777" w:rsidTr="00C6078D">
        <w:trPr>
          <w:trHeight w:val="1275"/>
        </w:trPr>
        <w:tc>
          <w:tcPr>
            <w:tcW w:w="460" w:type="dxa"/>
            <w:hideMark/>
          </w:tcPr>
          <w:p w14:paraId="1D7719C6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2400" w:type="dxa"/>
            <w:hideMark/>
          </w:tcPr>
          <w:p w14:paraId="7D2485C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Worki na śmieci</w:t>
            </w:r>
          </w:p>
        </w:tc>
        <w:tc>
          <w:tcPr>
            <w:tcW w:w="4640" w:type="dxa"/>
            <w:hideMark/>
          </w:tcPr>
          <w:p w14:paraId="7D2D6D7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Worki na śmieci wykonane z tworzywa sztucznego LDPE - folii o zwiększonej wytrzymałości na obciążenia i przypadkowe rozdarcia, min. 15szt. w roli, kolor czarny, pojemność 35L </w:t>
            </w:r>
          </w:p>
        </w:tc>
        <w:tc>
          <w:tcPr>
            <w:tcW w:w="1060" w:type="dxa"/>
            <w:hideMark/>
          </w:tcPr>
          <w:p w14:paraId="52CCB150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11BB307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1700</w:t>
            </w:r>
          </w:p>
        </w:tc>
      </w:tr>
      <w:tr w:rsidR="00C6078D" w:rsidRPr="00C6078D" w14:paraId="316E4D54" w14:textId="77777777" w:rsidTr="00C6078D">
        <w:trPr>
          <w:trHeight w:val="1275"/>
        </w:trPr>
        <w:tc>
          <w:tcPr>
            <w:tcW w:w="460" w:type="dxa"/>
            <w:hideMark/>
          </w:tcPr>
          <w:p w14:paraId="15D3C5E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2400" w:type="dxa"/>
            <w:hideMark/>
          </w:tcPr>
          <w:p w14:paraId="785B092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Worki na śmieci</w:t>
            </w:r>
          </w:p>
        </w:tc>
        <w:tc>
          <w:tcPr>
            <w:tcW w:w="4640" w:type="dxa"/>
            <w:hideMark/>
          </w:tcPr>
          <w:p w14:paraId="577BE547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Worki na śmieci wykonane z tworzywa sztucznego LDPE - folii o zwiększonej wytrzymałości na obciążenia i przypadkowe rozdarcia, min. 10szt. w roli, kolor czarny, pojemność 60L</w:t>
            </w:r>
          </w:p>
        </w:tc>
        <w:tc>
          <w:tcPr>
            <w:tcW w:w="1060" w:type="dxa"/>
            <w:hideMark/>
          </w:tcPr>
          <w:p w14:paraId="4717BE38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74E9339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1300</w:t>
            </w:r>
          </w:p>
        </w:tc>
      </w:tr>
      <w:tr w:rsidR="00C6078D" w:rsidRPr="00C6078D" w14:paraId="077B412A" w14:textId="77777777" w:rsidTr="00C6078D">
        <w:trPr>
          <w:trHeight w:val="1275"/>
        </w:trPr>
        <w:tc>
          <w:tcPr>
            <w:tcW w:w="460" w:type="dxa"/>
            <w:hideMark/>
          </w:tcPr>
          <w:p w14:paraId="6F995F0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24</w:t>
            </w:r>
          </w:p>
        </w:tc>
        <w:tc>
          <w:tcPr>
            <w:tcW w:w="2400" w:type="dxa"/>
            <w:hideMark/>
          </w:tcPr>
          <w:p w14:paraId="69DEEB9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Worki na śmieci</w:t>
            </w:r>
          </w:p>
        </w:tc>
        <w:tc>
          <w:tcPr>
            <w:tcW w:w="4640" w:type="dxa"/>
            <w:hideMark/>
          </w:tcPr>
          <w:p w14:paraId="28005F6A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Worki na śmieci wykonane z tworzywa sztucznego LDPE - folii o zwiększonej wytrzymałości na obciążenia i przypadkowe rozdarcia, min. 10szt. w roli, kolor czarny, pojemność 120L</w:t>
            </w:r>
          </w:p>
        </w:tc>
        <w:tc>
          <w:tcPr>
            <w:tcW w:w="1060" w:type="dxa"/>
            <w:hideMark/>
          </w:tcPr>
          <w:p w14:paraId="31592666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noWrap/>
            <w:hideMark/>
          </w:tcPr>
          <w:p w14:paraId="4422D61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300</w:t>
            </w:r>
          </w:p>
        </w:tc>
      </w:tr>
      <w:tr w:rsidR="00C6078D" w:rsidRPr="00C6078D" w14:paraId="60B8C8B8" w14:textId="77777777" w:rsidTr="00C6078D">
        <w:trPr>
          <w:trHeight w:val="1275"/>
        </w:trPr>
        <w:tc>
          <w:tcPr>
            <w:tcW w:w="460" w:type="dxa"/>
            <w:hideMark/>
          </w:tcPr>
          <w:p w14:paraId="1E7FACD2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2400" w:type="dxa"/>
            <w:hideMark/>
          </w:tcPr>
          <w:p w14:paraId="2315AF7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Worki na śmieci</w:t>
            </w:r>
          </w:p>
        </w:tc>
        <w:tc>
          <w:tcPr>
            <w:tcW w:w="4640" w:type="dxa"/>
            <w:hideMark/>
          </w:tcPr>
          <w:p w14:paraId="11F9EE8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Worki na śmieci wykonane z tworzywa sztucznego LDPE - folii o zwiększonej wytrzymałości na obciążenia i przypadkowe rozdarcia, min. 10szt. w roli, kolor czarny, pojemność 160L, </w:t>
            </w:r>
          </w:p>
        </w:tc>
        <w:tc>
          <w:tcPr>
            <w:tcW w:w="1060" w:type="dxa"/>
            <w:hideMark/>
          </w:tcPr>
          <w:p w14:paraId="3C41948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noWrap/>
            <w:hideMark/>
          </w:tcPr>
          <w:p w14:paraId="3AEAE750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300</w:t>
            </w:r>
          </w:p>
        </w:tc>
      </w:tr>
      <w:tr w:rsidR="00C6078D" w:rsidRPr="00C6078D" w14:paraId="4CCCF5DC" w14:textId="77777777" w:rsidTr="00C6078D">
        <w:trPr>
          <w:trHeight w:val="1275"/>
        </w:trPr>
        <w:tc>
          <w:tcPr>
            <w:tcW w:w="460" w:type="dxa"/>
            <w:hideMark/>
          </w:tcPr>
          <w:p w14:paraId="2BF920D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26</w:t>
            </w:r>
          </w:p>
        </w:tc>
        <w:tc>
          <w:tcPr>
            <w:tcW w:w="2400" w:type="dxa"/>
            <w:hideMark/>
          </w:tcPr>
          <w:p w14:paraId="0F6CFA4C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Gąbka do zmywania</w:t>
            </w:r>
          </w:p>
        </w:tc>
        <w:tc>
          <w:tcPr>
            <w:tcW w:w="4640" w:type="dxa"/>
            <w:hideMark/>
          </w:tcPr>
          <w:p w14:paraId="62CAFF90" w14:textId="212155E9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Gąbka do zmywania, dwuwarstwowa, miękka do zmywania i szorstka fibra do szorowania, wielokrotnego użytku, wymiary szer. min. 5,5 cm, wys. min 2,6 cm,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długość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min. 10cm, op. min. 5szt.</w:t>
            </w:r>
          </w:p>
        </w:tc>
        <w:tc>
          <w:tcPr>
            <w:tcW w:w="1060" w:type="dxa"/>
            <w:hideMark/>
          </w:tcPr>
          <w:p w14:paraId="20BB1BD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4528E459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130</w:t>
            </w:r>
          </w:p>
        </w:tc>
      </w:tr>
      <w:tr w:rsidR="00C6078D" w:rsidRPr="00C6078D" w14:paraId="2C357373" w14:textId="77777777" w:rsidTr="00C6078D">
        <w:trPr>
          <w:trHeight w:val="510"/>
        </w:trPr>
        <w:tc>
          <w:tcPr>
            <w:tcW w:w="460" w:type="dxa"/>
            <w:hideMark/>
          </w:tcPr>
          <w:p w14:paraId="6E00D65B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27</w:t>
            </w:r>
          </w:p>
        </w:tc>
        <w:tc>
          <w:tcPr>
            <w:tcW w:w="2400" w:type="dxa"/>
            <w:hideMark/>
          </w:tcPr>
          <w:p w14:paraId="312C4E4E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Ścierka </w:t>
            </w:r>
          </w:p>
        </w:tc>
        <w:tc>
          <w:tcPr>
            <w:tcW w:w="4640" w:type="dxa"/>
            <w:hideMark/>
          </w:tcPr>
          <w:p w14:paraId="0BC4D9E2" w14:textId="25897A51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Z mikr</w:t>
            </w:r>
            <w:r w:rsidR="00AE4855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wł</w:t>
            </w:r>
            <w:r w:rsidR="00AE4855">
              <w:rPr>
                <w:rFonts w:ascii="Arial" w:eastAsia="Arial" w:hAnsi="Arial" w:cs="Arial"/>
                <w:color w:val="auto"/>
                <w:sz w:val="22"/>
                <w:lang w:eastAsia="en-US"/>
              </w:rPr>
              <w:t>ó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kna, o </w:t>
            </w:r>
            <w:proofErr w:type="spellStart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gramat</w:t>
            </w:r>
            <w:proofErr w:type="spellEnd"/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. 250g., wymiary 40x40 cm.</w:t>
            </w:r>
          </w:p>
        </w:tc>
        <w:tc>
          <w:tcPr>
            <w:tcW w:w="1060" w:type="dxa"/>
            <w:hideMark/>
          </w:tcPr>
          <w:p w14:paraId="19E77AE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szt.</w:t>
            </w:r>
          </w:p>
        </w:tc>
        <w:tc>
          <w:tcPr>
            <w:tcW w:w="1300" w:type="dxa"/>
            <w:hideMark/>
          </w:tcPr>
          <w:p w14:paraId="60620A63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90</w:t>
            </w:r>
          </w:p>
        </w:tc>
      </w:tr>
      <w:tr w:rsidR="00C6078D" w:rsidRPr="00C6078D" w14:paraId="56EA6AB7" w14:textId="77777777" w:rsidTr="00C6078D">
        <w:trPr>
          <w:trHeight w:val="1020"/>
        </w:trPr>
        <w:tc>
          <w:tcPr>
            <w:tcW w:w="460" w:type="dxa"/>
            <w:hideMark/>
          </w:tcPr>
          <w:p w14:paraId="199AC371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28</w:t>
            </w:r>
          </w:p>
        </w:tc>
        <w:tc>
          <w:tcPr>
            <w:tcW w:w="2400" w:type="dxa"/>
            <w:hideMark/>
          </w:tcPr>
          <w:p w14:paraId="61489686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Ścierka</w:t>
            </w:r>
          </w:p>
        </w:tc>
        <w:tc>
          <w:tcPr>
            <w:tcW w:w="4640" w:type="dxa"/>
            <w:hideMark/>
          </w:tcPr>
          <w:p w14:paraId="38C36FAB" w14:textId="1A2592C0" w:rsidR="00C6078D" w:rsidRPr="00C6078D" w:rsidRDefault="00C6078D" w:rsidP="00C6078D">
            <w:pPr>
              <w:spacing w:after="0" w:line="240" w:lineRule="auto"/>
              <w:ind w:left="0" w:right="0" w:firstLine="0"/>
              <w:jc w:val="left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Uniwersalne, miękkie, dobrze wchłaniają wodę i brud, do użycia na mokro i na sucho, skład: 100% wiskoza, </w:t>
            </w:r>
            <w:r w:rsidR="00AE4855"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możliwość</w:t>
            </w: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 xml:space="preserve"> prania w 60 stopni C, w op. 10szt.</w:t>
            </w:r>
          </w:p>
        </w:tc>
        <w:tc>
          <w:tcPr>
            <w:tcW w:w="1060" w:type="dxa"/>
            <w:hideMark/>
          </w:tcPr>
          <w:p w14:paraId="3C9FB68F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op.</w:t>
            </w:r>
          </w:p>
        </w:tc>
        <w:tc>
          <w:tcPr>
            <w:tcW w:w="1300" w:type="dxa"/>
            <w:hideMark/>
          </w:tcPr>
          <w:p w14:paraId="562B51B5" w14:textId="77777777" w:rsidR="00C6078D" w:rsidRPr="00C6078D" w:rsidRDefault="00C6078D" w:rsidP="00C6078D">
            <w:pPr>
              <w:spacing w:after="0" w:line="240" w:lineRule="auto"/>
              <w:ind w:left="0" w:right="0" w:firstLine="0"/>
              <w:rPr>
                <w:rFonts w:ascii="Arial" w:eastAsia="Arial" w:hAnsi="Arial" w:cs="Arial"/>
                <w:color w:val="auto"/>
                <w:sz w:val="22"/>
                <w:lang w:eastAsia="en-US"/>
              </w:rPr>
            </w:pPr>
            <w:r w:rsidRPr="00C6078D">
              <w:rPr>
                <w:rFonts w:ascii="Arial" w:eastAsia="Arial" w:hAnsi="Arial" w:cs="Arial"/>
                <w:color w:val="auto"/>
                <w:sz w:val="22"/>
                <w:lang w:eastAsia="en-US"/>
              </w:rPr>
              <w:t>90</w:t>
            </w:r>
          </w:p>
        </w:tc>
      </w:tr>
    </w:tbl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130E050B" w:rsidR="00DC0BA3" w:rsidRDefault="008B6EA0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 xml:space="preserve">Dostawa środków czystości i artykułów higienicznych do siedziby RARS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766E1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9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12BAF006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5" w:name="_Hlk105143998"/>
      <w:bookmarkStart w:id="6" w:name="_Hlk98497053"/>
      <w:r w:rsidR="008B6EA0" w:rsidRPr="00111610">
        <w:rPr>
          <w:rFonts w:ascii="Arial" w:hAnsi="Arial" w:cs="Arial"/>
          <w:b/>
          <w:bCs/>
          <w:sz w:val="22"/>
        </w:rPr>
        <w:t>d</w:t>
      </w:r>
      <w:r w:rsidR="008B6EA0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8B6EA0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8B6EA0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8B6EA0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referencyjny: BZzp.261.59.2022</w:t>
      </w:r>
      <w:bookmarkEnd w:id="5"/>
    </w:p>
    <w:bookmarkEnd w:id="6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19382B65" w:rsidR="002C7118" w:rsidRPr="00BF4BB6" w:rsidRDefault="00942299" w:rsidP="00E310C8">
      <w:p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</w:t>
      </w:r>
      <w:r w:rsidR="00E310C8">
        <w:rPr>
          <w:rFonts w:ascii="Arial" w:hAnsi="Arial" w:cs="Arial"/>
          <w:b/>
          <w:sz w:val="22"/>
        </w:rPr>
        <w:t xml:space="preserve"> </w:t>
      </w:r>
      <w:r w:rsidR="00E310C8" w:rsidRPr="00C47A20">
        <w:rPr>
          <w:rFonts w:ascii="Arial" w:hAnsi="Arial" w:cs="Arial"/>
          <w:bCs/>
          <w:i/>
          <w:iCs/>
          <w:sz w:val="22"/>
        </w:rPr>
        <w:t xml:space="preserve">(należy wypełnić </w:t>
      </w:r>
      <w:r w:rsidR="00C47A20" w:rsidRPr="00C47A20">
        <w:rPr>
          <w:rFonts w:ascii="Arial" w:hAnsi="Arial" w:cs="Arial"/>
          <w:bCs/>
          <w:i/>
          <w:iCs/>
          <w:sz w:val="22"/>
        </w:rPr>
        <w:t>Formularz asortymentowo-cenowy stanowiący integralną część Formularza ofertowego</w:t>
      </w:r>
      <w:r w:rsidR="00E310C8" w:rsidRPr="00C47A20">
        <w:rPr>
          <w:rFonts w:ascii="Arial" w:hAnsi="Arial" w:cs="Arial"/>
          <w:bCs/>
          <w:i/>
          <w:iCs/>
          <w:sz w:val="22"/>
        </w:rPr>
        <w:t>)</w:t>
      </w:r>
      <w:r w:rsidR="009751E5" w:rsidRPr="00C47A20">
        <w:rPr>
          <w:rFonts w:ascii="Arial" w:hAnsi="Arial" w:cs="Arial"/>
          <w:bCs/>
          <w:sz w:val="22"/>
        </w:rPr>
        <w:t>:</w:t>
      </w:r>
    </w:p>
    <w:p w14:paraId="247DBE64" w14:textId="2AE2E234" w:rsidR="0041300E" w:rsidRPr="00B141AE" w:rsidRDefault="00B141AE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  <w:vertAlign w:val="superscript"/>
        </w:rPr>
      </w:pPr>
      <w:r>
        <w:rPr>
          <w:rFonts w:ascii="Arial" w:eastAsia="Times New Roman" w:hAnsi="Arial" w:cs="Arial"/>
          <w:color w:val="auto"/>
          <w:sz w:val="22"/>
        </w:rPr>
        <w:t>Wartość netto ……………………………………………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1DA7B1" w14:textId="7B8819E3" w:rsidR="00B141AE" w:rsidRPr="00C47A20" w:rsidRDefault="00B141AE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C47A20">
        <w:rPr>
          <w:rFonts w:ascii="Arial" w:eastAsia="Times New Roman" w:hAnsi="Arial" w:cs="Arial"/>
          <w:color w:val="auto"/>
          <w:sz w:val="22"/>
        </w:rPr>
        <w:t>Wartość podatku VAT …………………………………</w:t>
      </w:r>
      <w:r w:rsidR="00C47A20">
        <w:rPr>
          <w:rFonts w:ascii="Arial" w:eastAsia="Times New Roman" w:hAnsi="Arial" w:cs="Arial"/>
          <w:color w:val="auto"/>
          <w:sz w:val="22"/>
        </w:rPr>
        <w:t>.</w:t>
      </w:r>
      <w:r w:rsidRPr="00C47A20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4B310B1" w14:textId="68FAE09F" w:rsidR="0041300E" w:rsidRPr="0041300E" w:rsidRDefault="00C47A20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>W</w:t>
      </w:r>
      <w:r w:rsidR="00961BF7" w:rsidRPr="0041300E">
        <w:rPr>
          <w:rFonts w:ascii="Arial" w:eastAsia="Times New Roman" w:hAnsi="Arial" w:cs="Arial"/>
          <w:b/>
          <w:bCs/>
          <w:color w:val="auto"/>
          <w:sz w:val="22"/>
        </w:rPr>
        <w:t xml:space="preserve">artość brutto </w:t>
      </w:r>
      <w:r w:rsidR="009751E5" w:rsidRPr="0041300E">
        <w:rPr>
          <w:rFonts w:ascii="Arial" w:eastAsia="Times New Roman" w:hAnsi="Arial" w:cs="Arial"/>
          <w:b/>
          <w:bCs/>
          <w:color w:val="auto"/>
          <w:sz w:val="22"/>
        </w:rPr>
        <w:t>………………………………………</w:t>
      </w:r>
      <w:r>
        <w:rPr>
          <w:rFonts w:ascii="Arial" w:eastAsia="Times New Roman" w:hAnsi="Arial" w:cs="Arial"/>
          <w:b/>
          <w:bCs/>
          <w:color w:val="auto"/>
          <w:sz w:val="22"/>
        </w:rPr>
        <w:t>….</w:t>
      </w:r>
      <w:r w:rsidR="00961BF7" w:rsidRPr="0041300E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="00961BF7" w:rsidRPr="0041300E">
        <w:rPr>
          <w:rFonts w:ascii="Arial" w:eastAsia="Times New Roman" w:hAnsi="Arial" w:cs="Arial"/>
          <w:b/>
          <w:bCs/>
          <w:color w:val="auto"/>
          <w:sz w:val="22"/>
        </w:rPr>
        <w:t xml:space="preserve"> zł, </w:t>
      </w:r>
    </w:p>
    <w:p w14:paraId="582296FB" w14:textId="2BAB4642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5B0B3F8E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111610">
        <w:rPr>
          <w:rFonts w:ascii="Arial" w:hAnsi="Arial" w:cs="Arial"/>
          <w:sz w:val="22"/>
        </w:rPr>
        <w:t>opisie przedmiotu zamówienia stanowiącym załącznik nr 1 do SWZ i projektowanymi postanowienia umowy stanowiącymi załącznik nr 7 do</w:t>
      </w:r>
      <w:r w:rsidR="00942299" w:rsidRPr="00BF4BB6">
        <w:rPr>
          <w:rFonts w:ascii="Arial" w:hAnsi="Arial" w:cs="Arial"/>
          <w:sz w:val="22"/>
        </w:rPr>
        <w:t xml:space="preserve"> SWZ</w:t>
      </w:r>
      <w:r w:rsidR="007E18AB">
        <w:rPr>
          <w:rFonts w:ascii="Arial" w:hAnsi="Arial" w:cs="Arial"/>
          <w:sz w:val="22"/>
        </w:rPr>
        <w:t>.</w:t>
      </w:r>
    </w:p>
    <w:p w14:paraId="3C109FB3" w14:textId="213C7AAF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przedmi</w:t>
      </w:r>
      <w:r w:rsidR="00615E20">
        <w:rPr>
          <w:rFonts w:ascii="Arial" w:hAnsi="Arial" w:cs="Arial"/>
          <w:sz w:val="22"/>
        </w:rPr>
        <w:t xml:space="preserve">ot zamówienia </w:t>
      </w:r>
      <w:r w:rsidR="00E310C8">
        <w:rPr>
          <w:rFonts w:ascii="Arial" w:hAnsi="Arial" w:cs="Arial"/>
          <w:sz w:val="22"/>
        </w:rPr>
        <w:t xml:space="preserve">będzie realizowany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E310C8">
        <w:rPr>
          <w:rFonts w:ascii="Arial" w:hAnsi="Arial" w:cs="Arial"/>
          <w:b/>
          <w:sz w:val="22"/>
        </w:rPr>
        <w:t>12 miesięcy od daty zawarcia umowy</w:t>
      </w:r>
      <w:r w:rsidR="00463BAD">
        <w:rPr>
          <w:rFonts w:ascii="Arial" w:hAnsi="Arial" w:cs="Arial"/>
          <w:b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2E8A2D9A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111610" w:rsidRPr="00111610">
        <w:rPr>
          <w:rFonts w:ascii="Arial" w:hAnsi="Arial" w:cs="Arial"/>
          <w:b/>
          <w:bCs/>
          <w:color w:val="auto"/>
          <w:sz w:val="22"/>
        </w:rPr>
        <w:t>14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177F88">
      <w:pPr>
        <w:numPr>
          <w:ilvl w:val="0"/>
          <w:numId w:val="2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7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8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9" w:name="_Hlk88827933"/>
      <w:bookmarkStart w:id="10" w:name="_Hlk83627851"/>
      <w:r>
        <w:rPr>
          <w:rFonts w:ascii="Arial" w:hAnsi="Arial" w:cs="Arial"/>
          <w:sz w:val="22"/>
          <w:vertAlign w:val="superscript"/>
        </w:rPr>
        <w:t>1)</w:t>
      </w:r>
      <w:bookmarkEnd w:id="9"/>
      <w:r>
        <w:rPr>
          <w:rFonts w:ascii="Arial" w:hAnsi="Arial" w:cs="Arial"/>
          <w:sz w:val="22"/>
        </w:rPr>
        <w:t xml:space="preserve"> </w:t>
      </w:r>
      <w:bookmarkEnd w:id="8"/>
      <w:bookmarkEnd w:id="10"/>
    </w:p>
    <w:p w14:paraId="53824382" w14:textId="77777777" w:rsidR="00463BAD" w:rsidRDefault="00463BAD" w:rsidP="00177F88">
      <w:pPr>
        <w:numPr>
          <w:ilvl w:val="0"/>
          <w:numId w:val="2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1" w:name="_Hlk83628126"/>
      <w:r>
        <w:rPr>
          <w:rFonts w:ascii="Arial" w:hAnsi="Arial" w:cs="Arial"/>
          <w:sz w:val="22"/>
        </w:rPr>
        <w:t xml:space="preserve">Dane </w:t>
      </w:r>
      <w:bookmarkStart w:id="12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2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D51EC86" w14:textId="779C2523" w:rsidR="00463BAD" w:rsidRPr="008667B4" w:rsidRDefault="00463BAD" w:rsidP="008667B4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1"/>
    </w:p>
    <w:p w14:paraId="4AEBCDF6" w14:textId="77777777" w:rsidR="00463BAD" w:rsidRDefault="00463BAD" w:rsidP="00177F88">
      <w:pPr>
        <w:numPr>
          <w:ilvl w:val="0"/>
          <w:numId w:val="2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3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3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7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5F803CA8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</w:t>
      </w:r>
      <w:r w:rsidR="008667B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177F88">
      <w:pPr>
        <w:numPr>
          <w:ilvl w:val="0"/>
          <w:numId w:val="2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177F88">
      <w:pPr>
        <w:numPr>
          <w:ilvl w:val="0"/>
          <w:numId w:val="2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B5D7B51" w14:textId="77777777" w:rsidR="00B141AE" w:rsidRDefault="00B141AE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B141AE">
          <w:pgSz w:w="11906" w:h="16838"/>
          <w:pgMar w:top="1046" w:right="1075" w:bottom="948" w:left="1277" w:header="708" w:footer="291" w:gutter="0"/>
          <w:cols w:space="708"/>
        </w:sectPr>
      </w:pPr>
    </w:p>
    <w:p w14:paraId="0E1CA8B3" w14:textId="18B43176" w:rsidR="00260C41" w:rsidRDefault="00B141AE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do Formularza ofertowego</w:t>
      </w:r>
    </w:p>
    <w:p w14:paraId="5F424B2C" w14:textId="77777777" w:rsid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</w:p>
    <w:p w14:paraId="53DA4AB1" w14:textId="7EE4B40F" w:rsidR="00B141AE" w:rsidRP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  <w:r w:rsidRPr="00B141AE">
        <w:rPr>
          <w:rFonts w:ascii="Arial" w:hAnsi="Arial" w:cs="Arial"/>
          <w:b/>
          <w:bCs/>
          <w:sz w:val="22"/>
        </w:rPr>
        <w:t>Formularz asortymentowo -</w:t>
      </w:r>
      <w:r w:rsidR="008667B4">
        <w:rPr>
          <w:rFonts w:ascii="Arial" w:hAnsi="Arial" w:cs="Arial"/>
          <w:b/>
          <w:bCs/>
          <w:sz w:val="22"/>
        </w:rPr>
        <w:t xml:space="preserve"> </w:t>
      </w:r>
      <w:r w:rsidRPr="00B141AE">
        <w:rPr>
          <w:rFonts w:ascii="Arial" w:hAnsi="Arial" w:cs="Arial"/>
          <w:b/>
          <w:bCs/>
          <w:sz w:val="22"/>
        </w:rPr>
        <w:t>cenowy</w:t>
      </w:r>
    </w:p>
    <w:p w14:paraId="06229497" w14:textId="408AB893" w:rsid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  <w:r w:rsidRPr="00B141AE">
        <w:rPr>
          <w:rFonts w:ascii="Arial" w:hAnsi="Arial" w:cs="Arial"/>
          <w:b/>
          <w:bCs/>
          <w:sz w:val="22"/>
        </w:rPr>
        <w:t>(</w:t>
      </w:r>
      <w:r w:rsidRPr="00B141AE">
        <w:rPr>
          <w:rFonts w:ascii="Arial" w:hAnsi="Arial" w:cs="Arial"/>
          <w:b/>
          <w:bCs/>
          <w:color w:val="2F5496" w:themeColor="accent5" w:themeShade="BF"/>
          <w:sz w:val="22"/>
        </w:rPr>
        <w:t>stanowi integralną część Formularza ofertowego</w:t>
      </w:r>
      <w:r w:rsidRPr="00B141AE">
        <w:rPr>
          <w:rFonts w:ascii="Arial" w:hAnsi="Arial" w:cs="Arial"/>
          <w:b/>
          <w:bCs/>
          <w:sz w:val="22"/>
        </w:rPr>
        <w:t>)</w:t>
      </w:r>
    </w:p>
    <w:p w14:paraId="24D7A769" w14:textId="77777777" w:rsidR="00B141AE" w:rsidRP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</w:p>
    <w:tbl>
      <w:tblPr>
        <w:tblW w:w="1025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0"/>
        <w:gridCol w:w="1060"/>
        <w:gridCol w:w="1300"/>
        <w:gridCol w:w="1360"/>
        <w:gridCol w:w="1240"/>
        <w:gridCol w:w="996"/>
        <w:gridCol w:w="1440"/>
      </w:tblGrid>
      <w:tr w:rsidR="00B141AE" w:rsidRPr="0041300E" w14:paraId="20DF040F" w14:textId="77777777" w:rsidTr="0039718E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E2A9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proofErr w:type="spellStart"/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4FFC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4769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Jedn. miary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652C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608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Cena jedn. netto za j.m. [zł]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ED4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Wartość netto [zł]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1470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stawka podatku VAT [%]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FDFF1" w14:textId="09D80D81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Wartość brutto [zł]</w:t>
            </w:r>
          </w:p>
        </w:tc>
      </w:tr>
      <w:tr w:rsidR="00B141AE" w:rsidRPr="0041300E" w14:paraId="02B800D6" w14:textId="77777777" w:rsidTr="003971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B6F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A554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A9B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97CF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AEA8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8FE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6 = 4*5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5B6B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E693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8 = 6+(6*7)</w:t>
            </w:r>
          </w:p>
        </w:tc>
      </w:tr>
      <w:tr w:rsidR="00B141AE" w:rsidRPr="0041300E" w14:paraId="5230822D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C3A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69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Kostka toaletowa do WC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25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B9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B1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5B0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DC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FF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0685E6C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E4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EDD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Odświeżacz powietrza w żelu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1E1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A79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F5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A8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81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3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018C0F6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46F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B4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Odświeżacz powietrza w aerozolu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7CE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EFA7" w14:textId="12EBCF30" w:rsidR="00B141AE" w:rsidRPr="0041300E" w:rsidRDefault="00FF2284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0E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CB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25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16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87DE854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448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55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Odświeżacz powietrza elektryczny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A86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2EA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1E6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FA3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A43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871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DFD3D44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D05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235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Płyn do mycia powierzchni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D87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EE0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7D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7B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94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F1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1014EC1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531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6B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Płyn czyszcząco-dezynfekujący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C7F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BAA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E8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3C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E1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6B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0C612A28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32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BC1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Płyn do mycia naczyń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B9B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941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3FA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4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73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BA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3D5EEF13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FDC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19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Mydło w płynie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623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4A0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74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6F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C6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4D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999B434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7F5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46B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Środek do pielęgnacji mebli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AC6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86F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85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rPr>
                <w:rFonts w:ascii="Open Sans" w:eastAsia="Times New Roman" w:hAnsi="Open Sans" w:cs="Open Sans"/>
                <w:sz w:val="22"/>
              </w:rPr>
            </w:pPr>
            <w:r w:rsidRPr="0041300E">
              <w:rPr>
                <w:rFonts w:ascii="Open Sans" w:eastAsia="Times New Roman" w:hAnsi="Open Sans" w:cs="Open Sans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72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1E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A7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24D536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E61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BB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Nabłyszcza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c</w:t>
            </w: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z do zmywarek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5D3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C19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FE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F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B2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74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172254D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9C5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FB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Kostki do zmywarki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06E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98E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52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C7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F0D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81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465DEB8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AE2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3F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Sól do zmywarek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C49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3B0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21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DD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0D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62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1EE72C2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98E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CF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Proszek do prania kolorowych tkanin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1DB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580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C5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C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57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B1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088EBF5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418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F6E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Płyn do mycia szyb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8BC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6B0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49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4E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B5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55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85EEAA0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528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65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Mleczko do mycia łazienek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032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A15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E0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3C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20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1B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DB03408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B14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5C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Żel usuwający kamień i rdzę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386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DE1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38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E9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18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1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EB834C6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ECB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3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Żel do udrażniania rur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0BF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85A7" w14:textId="01FFF657" w:rsidR="00B141AE" w:rsidRPr="0041300E" w:rsidRDefault="00FF2284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4B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45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F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BD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3BDFAFFB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5F3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E7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Odkamieniacz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B70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E7B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66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2C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E1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A5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8110DB2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FFD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6B7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Papier toaletowy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987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82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D6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94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DD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FC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C39AF0E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290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B05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Ręczniki papierowe 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br/>
              <w:t>w roli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EF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444A" w14:textId="20A7F2AF" w:rsidR="00B141AE" w:rsidRPr="0041300E" w:rsidRDefault="00FF2284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26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B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3B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56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42185654" w14:textId="77777777" w:rsidTr="0039718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A69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E6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Ręczniki papierowe ZZ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54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kart.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99A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D1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09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F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F5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7B08ED2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B0C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69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35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DD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C1D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FC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04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41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D6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65CBC3DC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0E5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F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60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16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71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EB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DA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C3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4A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69F58C59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C82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7C5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120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52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245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A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E75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40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92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3E99F5A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2F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92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160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C4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77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B5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A0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0B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AE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8D981BC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0C0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6A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Gąbka do zmywania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825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5AF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5E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D9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54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8B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42647B8D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C74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77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Ścierka 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z mikrowłókna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DB0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77E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BDE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11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D6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C4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62DF68A9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A41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03D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Ścierka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uniwersalna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CC3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FDB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8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D4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77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6D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790AACEA" w14:textId="77777777" w:rsidTr="0039718E">
        <w:trPr>
          <w:trHeight w:val="600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BEF88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AC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E982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EB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</w:tbl>
    <w:p w14:paraId="399AC900" w14:textId="008324AE" w:rsidR="00B141AE" w:rsidRDefault="00B141AE" w:rsidP="00B141AE"/>
    <w:p w14:paraId="5A9496AE" w14:textId="77777777" w:rsidR="008667B4" w:rsidRPr="001D6857" w:rsidRDefault="008667B4" w:rsidP="008667B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1165867A" w14:textId="77777777" w:rsidR="008667B4" w:rsidRPr="001D6857" w:rsidRDefault="008667B4" w:rsidP="008667B4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222DD16" w14:textId="77777777" w:rsidR="008667B4" w:rsidRDefault="008667B4" w:rsidP="008667B4">
      <w:pPr>
        <w:ind w:left="0"/>
      </w:pPr>
    </w:p>
    <w:p w14:paraId="3CCB21F0" w14:textId="3DE948CE" w:rsidR="00B141AE" w:rsidRPr="00B141AE" w:rsidRDefault="00B141AE" w:rsidP="00B141AE">
      <w:pPr>
        <w:ind w:left="0"/>
        <w:sectPr w:rsidR="00B141AE" w:rsidRPr="00B141AE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07941C1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111610" w:rsidRPr="00111610">
        <w:rPr>
          <w:rFonts w:ascii="Arial" w:hAnsi="Arial" w:cs="Arial"/>
          <w:b/>
          <w:bCs/>
          <w:sz w:val="22"/>
        </w:rPr>
        <w:t>d</w:t>
      </w:r>
      <w:r w:rsidR="00111610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111610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111610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111610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referencyjny: BZzp.261.59.2022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4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4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177F88">
      <w:pPr>
        <w:pStyle w:val="Akapitzlist"/>
        <w:numPr>
          <w:ilvl w:val="3"/>
          <w:numId w:val="25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177F88">
      <w:pPr>
        <w:pStyle w:val="Akapitzlist"/>
        <w:numPr>
          <w:ilvl w:val="3"/>
          <w:numId w:val="25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177F88">
      <w:pPr>
        <w:pStyle w:val="Akapitzlist"/>
        <w:numPr>
          <w:ilvl w:val="3"/>
          <w:numId w:val="25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5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5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3BE30A0" w14:textId="77777777" w:rsidR="004B45F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6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6"/>
    </w:p>
    <w:p w14:paraId="7A225D20" w14:textId="257B40D1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  <w:r w:rsidR="004B45F1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 w:rsidR="004B45F1">
        <w:rPr>
          <w:rFonts w:ascii="Arial" w:eastAsiaTheme="minorHAnsi" w:hAnsi="Arial" w:cs="Arial"/>
          <w:color w:val="auto"/>
          <w:sz w:val="22"/>
          <w:lang w:eastAsia="en-US"/>
        </w:rPr>
        <w:t>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7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42DAC533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8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8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0DDDA07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referencyjny: BZzp.261.59.2022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177F88">
      <w:pPr>
        <w:pStyle w:val="Akapitzlist"/>
        <w:numPr>
          <w:ilvl w:val="0"/>
          <w:numId w:val="29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177F88">
      <w:pPr>
        <w:pStyle w:val="Akapitzlist"/>
        <w:numPr>
          <w:ilvl w:val="0"/>
          <w:numId w:val="29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177F88">
      <w:pPr>
        <w:pStyle w:val="Akapitzlist"/>
        <w:numPr>
          <w:ilvl w:val="0"/>
          <w:numId w:val="29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9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9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7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1798E48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162A6CF4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referencyjny: BZzp.261.59.2022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177F88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177F88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177F88">
      <w:pPr>
        <w:pStyle w:val="Akapitzlist"/>
        <w:numPr>
          <w:ilvl w:val="0"/>
          <w:numId w:val="30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177F88">
      <w:pPr>
        <w:pStyle w:val="Akapitzlist"/>
        <w:numPr>
          <w:ilvl w:val="0"/>
          <w:numId w:val="30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BBAFF49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i artykułów higienicznych do siedziby RARS – nr referencyjny: BZzp.261.59.2022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177F88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177F88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61D2D0F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4B45F1">
        <w:rPr>
          <w:rFonts w:ascii="Arial" w:eastAsia="Calibri" w:hAnsi="Arial" w:cs="Arial"/>
          <w:b/>
          <w:color w:val="auto"/>
          <w:sz w:val="22"/>
          <w:lang w:eastAsia="en-US"/>
        </w:rPr>
        <w:t>DOSTAW</w:t>
      </w:r>
    </w:p>
    <w:p w14:paraId="29AC140F" w14:textId="43C47AD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referencyjny: BZzp.261.59.2022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4B45F1">
        <w:rPr>
          <w:rFonts w:ascii="Arial" w:eastAsia="Calibri" w:hAnsi="Arial" w:cs="Arial"/>
          <w:color w:val="auto"/>
          <w:sz w:val="22"/>
          <w:lang w:eastAsia="en-US"/>
        </w:rPr>
        <w:t>dostawy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498A50A0" w14:textId="673CC2CB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0C28A8" w:rsidRPr="000C28A8">
        <w:rPr>
          <w:rFonts w:ascii="Arial" w:hAnsi="Arial" w:cs="Arial"/>
          <w:bCs/>
          <w:i/>
          <w:sz w:val="22"/>
        </w:rPr>
        <w:t xml:space="preserve">2 </w:t>
      </w:r>
      <w:r w:rsidR="004B45F1">
        <w:rPr>
          <w:rFonts w:ascii="Arial" w:hAnsi="Arial" w:cs="Arial"/>
          <w:bCs/>
          <w:i/>
          <w:sz w:val="22"/>
        </w:rPr>
        <w:t>dostawy</w:t>
      </w:r>
      <w:r w:rsidR="000C28A8" w:rsidRPr="000C28A8">
        <w:rPr>
          <w:rFonts w:ascii="Arial" w:hAnsi="Arial" w:cs="Arial"/>
          <w:bCs/>
          <w:i/>
          <w:sz w:val="22"/>
        </w:rPr>
        <w:t xml:space="preserve"> </w:t>
      </w:r>
      <w:r w:rsidR="004B45F1">
        <w:rPr>
          <w:rFonts w:ascii="Arial" w:hAnsi="Arial" w:cs="Arial"/>
          <w:bCs/>
          <w:i/>
          <w:sz w:val="22"/>
        </w:rPr>
        <w:t>środków czystości</w:t>
      </w:r>
      <w:r w:rsidR="000C28A8" w:rsidRPr="000C28A8">
        <w:rPr>
          <w:rFonts w:ascii="Arial" w:hAnsi="Arial" w:cs="Arial"/>
          <w:bCs/>
          <w:i/>
          <w:sz w:val="22"/>
        </w:rPr>
        <w:t xml:space="preserve"> o wartości nie mniejszej niż </w:t>
      </w:r>
      <w:r w:rsidR="004B45F1">
        <w:rPr>
          <w:rFonts w:ascii="Arial" w:hAnsi="Arial" w:cs="Arial"/>
          <w:bCs/>
          <w:i/>
          <w:sz w:val="22"/>
        </w:rPr>
        <w:t>7</w:t>
      </w:r>
      <w:r w:rsidR="000C28A8" w:rsidRPr="000C28A8">
        <w:rPr>
          <w:rFonts w:ascii="Arial" w:hAnsi="Arial" w:cs="Arial"/>
          <w:bCs/>
          <w:i/>
          <w:sz w:val="22"/>
        </w:rPr>
        <w:t>0 000,00</w:t>
      </w:r>
      <w:r w:rsidR="004B45F1">
        <w:rPr>
          <w:rFonts w:ascii="Arial" w:hAnsi="Arial" w:cs="Arial"/>
          <w:bCs/>
          <w:i/>
          <w:sz w:val="22"/>
        </w:rPr>
        <w:t> </w:t>
      </w:r>
      <w:r w:rsidR="000C28A8" w:rsidRPr="000C28A8">
        <w:rPr>
          <w:rFonts w:ascii="Arial" w:hAnsi="Arial" w:cs="Arial"/>
          <w:bCs/>
          <w:i/>
          <w:sz w:val="22"/>
        </w:rPr>
        <w:t>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4B45F1">
        <w:rPr>
          <w:rFonts w:ascii="Arial" w:eastAsia="Calibri" w:hAnsi="Arial" w:cs="Arial"/>
          <w:i/>
          <w:color w:val="auto"/>
          <w:sz w:val="22"/>
          <w:lang w:eastAsia="en-US"/>
        </w:rPr>
        <w:t>trzech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</w:t>
      </w:r>
      <w:r w:rsidR="004B45F1">
        <w:rPr>
          <w:rFonts w:ascii="Arial" w:eastAsia="Calibri" w:hAnsi="Arial" w:cs="Arial"/>
          <w:i/>
          <w:color w:val="auto"/>
          <w:sz w:val="22"/>
          <w:lang w:eastAsia="en-US"/>
        </w:rPr>
        <w:br/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a jeżeli okres prowadzenia działalności jest krótszy – w tym okresie, </w:t>
      </w:r>
      <w:r w:rsidR="00AD25FE" w:rsidRPr="00AD25FE">
        <w:rPr>
          <w:rStyle w:val="markedcontent"/>
          <w:rFonts w:ascii="Arial" w:hAnsi="Arial" w:cs="Arial"/>
          <w:i/>
          <w:iCs/>
          <w:sz w:val="22"/>
        </w:rPr>
        <w:t>a w przypadku świadczeń powtarzających się lub ciągłych również wykonywanych na</w:t>
      </w:r>
      <w:r w:rsidR="00AD25FE">
        <w:rPr>
          <w:rStyle w:val="markedcontent"/>
          <w:rFonts w:ascii="Arial" w:hAnsi="Arial" w:cs="Arial"/>
          <w:sz w:val="22"/>
        </w:rPr>
        <w:t>leżycie</w:t>
      </w:r>
      <w:r w:rsidR="00AD25FE"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wraz z podaniem ich rodzaju, wartości, daty i miejsca wykonania oraz podmiotów, na rzecz których </w:t>
      </w:r>
      <w:r w:rsidR="004B45F1">
        <w:rPr>
          <w:rFonts w:ascii="Arial" w:eastAsia="Calibri" w:hAnsi="Arial" w:cs="Arial"/>
          <w:i/>
          <w:color w:val="auto"/>
          <w:sz w:val="22"/>
          <w:lang w:eastAsia="en-US"/>
        </w:rPr>
        <w:t>dostawy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te zostały </w:t>
      </w:r>
      <w:r w:rsidR="00AD25FE">
        <w:rPr>
          <w:rFonts w:ascii="Arial" w:eastAsia="Calibri" w:hAnsi="Arial" w:cs="Arial"/>
          <w:i/>
          <w:color w:val="auto"/>
          <w:sz w:val="22"/>
          <w:lang w:eastAsia="en-US"/>
        </w:rPr>
        <w:t>wykonane lub są wykonywane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18"/>
        <w:gridCol w:w="2487"/>
        <w:gridCol w:w="1985"/>
        <w:gridCol w:w="1947"/>
      </w:tblGrid>
      <w:tr w:rsidR="00712D6F" w:rsidRPr="00F02D52" w14:paraId="0A06D2C1" w14:textId="77777777" w:rsidTr="00712D6F">
        <w:trPr>
          <w:trHeight w:val="11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07BC4ADC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,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na rzecz którego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dostawy zostały zrealizowane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(adres)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11328A8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Przedmiot dostawy (należy opisać w sposób umożliwiający Zamawiającemu ocenę spełniania warunku)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3967E4D7" w:rsidR="00712D6F" w:rsidRPr="00814D5F" w:rsidRDefault="00712D6F" w:rsidP="00AA201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Data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realizacji dostawy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(dzień – miesiąc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– rok)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1372E2F2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dostawy</w:t>
            </w:r>
          </w:p>
        </w:tc>
      </w:tr>
      <w:tr w:rsidR="00712D6F" w:rsidRPr="00F02D52" w14:paraId="67A43B2B" w14:textId="77777777" w:rsidTr="00712D6F">
        <w:trPr>
          <w:trHeight w:val="8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12D6F" w:rsidRPr="00F02D52" w14:paraId="704BA38B" w14:textId="77777777" w:rsidTr="00712D6F">
        <w:trPr>
          <w:trHeight w:val="8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12D6F" w:rsidRPr="00F02D52" w14:paraId="30021813" w14:textId="77777777" w:rsidTr="00712D6F">
        <w:trPr>
          <w:trHeight w:val="8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7E93E138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Do wykazu należy dołączyć dowody określające czy te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dostawy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</w:t>
      </w:r>
      <w:r w:rsidR="00AD25FE">
        <w:rPr>
          <w:rFonts w:ascii="Arial" w:eastAsia="Calibri" w:hAnsi="Arial" w:cs="Arial"/>
          <w:color w:val="auto"/>
          <w:szCs w:val="20"/>
          <w:lang w:eastAsia="en-US"/>
        </w:rPr>
        <w:t>wykonane lub są wykonywane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należycie, przy czym dowodami, o których mowa, są referencje bądź inne dokumenty sporządzone przez podmiot, na rzecz którego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dostawy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</w:t>
      </w:r>
      <w:r w:rsidR="00AD25FE">
        <w:rPr>
          <w:rFonts w:ascii="Arial" w:eastAsia="Calibri" w:hAnsi="Arial" w:cs="Arial"/>
          <w:color w:val="auto"/>
          <w:szCs w:val="20"/>
          <w:lang w:eastAsia="en-US"/>
        </w:rPr>
        <w:t>wykonane lub są wykonywane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, a jeżeli wykonawca z przyczyn niezależnych od niego nie jest w stanie uzyskać tych dokumentów – inne odpowiednie dokumenty.</w:t>
      </w:r>
    </w:p>
    <w:p w14:paraId="6F74D1BF" w14:textId="260BD9B8" w:rsidR="00FF393F" w:rsidRPr="002303AC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Jeżeli wykonawca powołuje się na doświadczenie w realizacji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wykonywanych wspólnie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br/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z innymi wykonawcami, wykaz dotyczy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</w:t>
      </w:r>
      <w:r w:rsidR="002303AC" w:rsidRPr="002303AC">
        <w:rPr>
          <w:rStyle w:val="markedcontent"/>
          <w:rFonts w:ascii="Arial" w:hAnsi="Arial" w:cs="Arial"/>
          <w:szCs w:val="20"/>
        </w:rPr>
        <w:t>w których wykonaniu wykonawca ten bezpośrednio uczestniczył, a w przypadku świadczeń powtarzających się lub ciągłych, w których wykonywaniu bezpośrednio uczestniczył</w:t>
      </w:r>
      <w:r w:rsidR="002303AC">
        <w:rPr>
          <w:szCs w:val="20"/>
        </w:rPr>
        <w:t xml:space="preserve"> </w:t>
      </w:r>
      <w:r w:rsidR="002303AC" w:rsidRPr="002303AC">
        <w:rPr>
          <w:rStyle w:val="markedcontent"/>
          <w:rFonts w:ascii="Arial" w:hAnsi="Arial" w:cs="Arial"/>
          <w:szCs w:val="20"/>
        </w:rPr>
        <w:t>lub uczestniczy</w:t>
      </w:r>
      <w:r w:rsidRPr="002303AC">
        <w:rPr>
          <w:rFonts w:ascii="Arial" w:eastAsia="Calibri" w:hAnsi="Arial" w:cs="Arial"/>
          <w:color w:val="auto"/>
          <w:szCs w:val="20"/>
          <w:lang w:eastAsia="en-US"/>
        </w:rPr>
        <w:t>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ECDE0A7" w:rsidR="005F4A3D" w:rsidRDefault="005F4A3D" w:rsidP="00DE505D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3B305E08" w14:textId="0F6E2200" w:rsidR="00DE505D" w:rsidRDefault="00DE505D" w:rsidP="00DE505D">
      <w:pPr>
        <w:ind w:left="0" w:right="56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UMOWY</w:t>
      </w:r>
    </w:p>
    <w:p w14:paraId="0F1B217C" w14:textId="09BD57E1" w:rsidR="00DE505D" w:rsidRDefault="00DE505D" w:rsidP="00DE505D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7347F74D" w14:textId="77777777" w:rsidR="00DE505D" w:rsidRPr="00DE505D" w:rsidRDefault="00DE505D" w:rsidP="00DE505D">
      <w:pPr>
        <w:pStyle w:val="Nagwek3"/>
        <w:spacing w:after="132" w:line="360" w:lineRule="auto"/>
        <w:ind w:left="10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§ 1</w:t>
      </w:r>
      <w:r w:rsidRPr="00DE505D">
        <w:rPr>
          <w:rFonts w:ascii="Arial" w:hAnsi="Arial" w:cs="Arial"/>
          <w:sz w:val="22"/>
        </w:rPr>
        <w:br/>
        <w:t xml:space="preserve"> Przedmiot umowy </w:t>
      </w:r>
    </w:p>
    <w:p w14:paraId="2AE74267" w14:textId="77777777" w:rsidR="00DE505D" w:rsidRPr="00DE505D" w:rsidRDefault="00DE505D" w:rsidP="00177F88">
      <w:pPr>
        <w:numPr>
          <w:ilvl w:val="0"/>
          <w:numId w:val="34"/>
        </w:numPr>
        <w:spacing w:after="135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Przedmiotem umowy jest sukcesywna dostawa środków czystości i artykułów higienicznych na potrzeby Rządowej Agencji Rezerw Strategicznych, zwanych dalej „artykułami”, określonych w formularzu asortymentowo - cenowym, stanowiącym integralną część Formularza oferty (Załącznik nr 1 do umowy).</w:t>
      </w:r>
    </w:p>
    <w:p w14:paraId="04EB45F5" w14:textId="546F5028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w okresie obowiązywania umowy zobowiązany jest do sprzedaży oraz sukcesywnego dostarczania do miejsca zgodnie z § 2 ust. 8 i w terminie wskazanym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>w niniejszej umowie, artykułów zgodnie z Formularzem asortymentowo - cenowym - (Załącznik nr 1 do umowy</w:t>
      </w:r>
      <w:r w:rsidRPr="00DE505D">
        <w:rPr>
          <w:rFonts w:ascii="Arial" w:eastAsia="Calibri" w:hAnsi="Arial" w:cs="Arial"/>
          <w:iCs/>
          <w:sz w:val="22"/>
        </w:rPr>
        <w:t>)</w:t>
      </w:r>
      <w:r w:rsidRPr="00DE505D">
        <w:rPr>
          <w:rFonts w:ascii="Arial" w:hAnsi="Arial" w:cs="Arial"/>
          <w:sz w:val="22"/>
        </w:rPr>
        <w:t xml:space="preserve">. </w:t>
      </w:r>
    </w:p>
    <w:p w14:paraId="50E787FE" w14:textId="77777777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Ilości artykułów określonych w Formularzu asortymentowo - cenowym są ilościami szacunkowymi, które Zamawiający zamierza zrealizować w okresie obowiązywania umowy i nie stanowi zobowiązania Zamawiającego do zakupu wszystkich artykułów. </w:t>
      </w:r>
    </w:p>
    <w:p w14:paraId="5D58F9C2" w14:textId="77777777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Zamawiającemu przysługuje prawo zwiększenia lub zmniejszenia ilości poszczególnych artykułów, a także zmiany na inny artykuł (nawet wstępnie niezapotrzebowany przez Zamawiającego) wymieniony w formularzu asortymentowo - cenowym (Załączniku nr 1 do umowy) pod warunkiem nieprzekroczenia wartości umowy (maksymalnego wynagrodzenia Wykonawcy określonego w § 7 ust. 1 umowy). Uprawnienie to nie stanowi zmiany przedmiotu umowy i nie wymaga dokonania zmiany umowy. Wykonawcy nie przysługuje prawo do roszczeń z tego tytułu. </w:t>
      </w:r>
    </w:p>
    <w:p w14:paraId="39726331" w14:textId="4D62FFBF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ma prawo do niezrealizowania pełnej szacunkowej wielkości zamówienia. Zakres zamówienia zostanie zrealizowany w co najmniej 50% ogólnej wartości umowy (maksymalne wynagrodzenie Wykonawcy określone w § 7 ust. 1 umowy). Wykonawcy nie przysługują jakiekolwiek roszczenia z tego tytułu.   </w:t>
      </w:r>
    </w:p>
    <w:p w14:paraId="74540EDD" w14:textId="77777777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Dostarczane środki czystości muszą znajdować się w oryginalnych opakowaniach, fabrycznie zamkniętych i nienaruszonych, posiadające zabezpieczenia zastosowane przez producenta oraz znaki identyfikujące produkt. </w:t>
      </w:r>
    </w:p>
    <w:p w14:paraId="57CB19BD" w14:textId="1DF4BCB9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Dostarczone środki muszą posiadać termin przydatności do zużycia nie krótszy niż 6</w:t>
      </w:r>
      <w:r w:rsidR="00177F88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 xml:space="preserve">miesięcy, licząc od daty dostarczenia do siedziby Zamawiającego. </w:t>
      </w:r>
    </w:p>
    <w:p w14:paraId="25A73F67" w14:textId="77777777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 xml:space="preserve">Wykonawca zobowiązuje się do wykonania przedmiotu umowy przy zachowaniu należytej staranności z uwzględnieniem profesjonalnego charakteru prowadzonej przez Wykonawcę działalności. </w:t>
      </w:r>
    </w:p>
    <w:p w14:paraId="1C3820CC" w14:textId="77777777" w:rsidR="00DE505D" w:rsidRPr="00DE505D" w:rsidRDefault="00DE505D" w:rsidP="00177F88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zobowiązuje się do współdziałania z Wykonawcą w realizacji przedmiotu umowy. </w:t>
      </w:r>
    </w:p>
    <w:p w14:paraId="304EE570" w14:textId="77777777" w:rsidR="00DE505D" w:rsidRPr="00DE505D" w:rsidRDefault="00DE505D" w:rsidP="00DE505D">
      <w:pPr>
        <w:pStyle w:val="Nagwek3"/>
        <w:spacing w:after="132"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§ 2</w:t>
      </w:r>
      <w:r w:rsidRPr="00DE505D">
        <w:rPr>
          <w:rFonts w:ascii="Arial" w:hAnsi="Arial" w:cs="Arial"/>
          <w:sz w:val="22"/>
        </w:rPr>
        <w:br/>
        <w:t xml:space="preserve"> Termin i warunki realizacji umowy </w:t>
      </w:r>
    </w:p>
    <w:p w14:paraId="5DC4BD6C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Termin realizacji umowy: sukcesywnie przez okres 12 miesięcy od dnia podpisania umowy, lub do momentu wyczerpania kwoty umowy określonej w § 7 ust. 1. </w:t>
      </w:r>
    </w:p>
    <w:p w14:paraId="5FA3B9DD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Dostawy będą odbywać się sukcesywnie w zależności od zgłaszanych potrzeb Zamawiającego. Wielkość oraz asortyment dostaw zostaną określone przy każdorazowym zamówieniu.  </w:t>
      </w:r>
    </w:p>
    <w:p w14:paraId="271E4720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Termin każdorazowej dostawy nie może być dłuższy niż 3 dni roboczych, licząc od dnia złożenia zamówienia przez Zamawiającego przekazanego Wykonawcy za pośrednictwem e-mail (zgodnie z danymi w § 4).  Przez dni robocze rozumie się dni od poniedziałku do piątku z wyjątkiem dni ustawowo wolnych od pracy. Dostawy będą realizowane w godzinach pracy Zamawiającego.  </w:t>
      </w:r>
    </w:p>
    <w:p w14:paraId="4F9B696C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Zamówienia złożone przez Zamawiającego za pośrednictwem poczty elektronicznej na adres: </w:t>
      </w:r>
      <w:hyperlink r:id="rId33" w:history="1">
        <w:r w:rsidRPr="00DE505D">
          <w:rPr>
            <w:rStyle w:val="Hipercze"/>
            <w:rFonts w:ascii="Arial" w:hAnsi="Arial" w:cs="Arial"/>
            <w:sz w:val="22"/>
          </w:rPr>
          <w:t>………………………..</w:t>
        </w:r>
      </w:hyperlink>
      <w:r w:rsidRPr="00DE505D">
        <w:rPr>
          <w:rFonts w:ascii="Arial" w:hAnsi="Arial" w:cs="Arial"/>
          <w:sz w:val="22"/>
        </w:rPr>
        <w:t xml:space="preserve"> do godz. 16.00 będą traktowane przez Wykonawcę jako złożone w danym dniu, natomiast zamówienia złożone po godz. 16.00 będą uznawane jako złożone następnego dnia roboczego otrzymane o godz. 08.00. </w:t>
      </w:r>
    </w:p>
    <w:p w14:paraId="18282310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Termin wysłania zamówienia drogą elektroniczną (zgodnie z danymi zawartymi w § 4) uważa się jednocześnie za datę przyjęcia zamówienia do realizacji. </w:t>
      </w:r>
    </w:p>
    <w:p w14:paraId="56D5D396" w14:textId="50F8B862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jest zobowiązany powiadomić Zamawiającego o przygotowaniu dostawy artykułów telefonicznie pod numerem: ………………… lub e-mailem …………………,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nie później niż na 1 dzień roboczy przed jej zrealizowaniem. </w:t>
      </w:r>
    </w:p>
    <w:p w14:paraId="6422F2DD" w14:textId="70C663C3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zapewni w ramach wynagrodzenia określonego w § 7 ust. 1 umowy transport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i rozładunek zamówionych artykułów do wskazanych miejsc. Wykonawca zobowiązany jest do wniesienia dostarczonych artykułów do pomieszczeń wskazanych przez pracownika Zamawiającego.  </w:t>
      </w:r>
    </w:p>
    <w:p w14:paraId="2BCBEC2B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 xml:space="preserve">Wykonawca zobowiązuje się dostarczać towar w ustalonym dniu tygodnia od poniedziałku do piątku, własnym transportem do poniższego miejsca, wskazanego przez osobę mającą nadzór nad realizacją umowy wskazaną w § 4 ust. 1 umowy, tj. do:  </w:t>
      </w:r>
    </w:p>
    <w:p w14:paraId="492FE5F8" w14:textId="05EE19B8" w:rsidR="00DE505D" w:rsidRPr="00DE505D" w:rsidRDefault="00DE505D" w:rsidP="00177F88">
      <w:pPr>
        <w:numPr>
          <w:ilvl w:val="1"/>
          <w:numId w:val="36"/>
        </w:numPr>
        <w:spacing w:after="156" w:line="360" w:lineRule="auto"/>
        <w:ind w:left="993" w:right="80" w:hanging="453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Rządowa Agencja Rezerw Strategicznych, ul. Grzybowska 45, 00-844 Warszawa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w godzinach 8:00 - 14:00, tel. 22 36 09 100, email: </w:t>
      </w:r>
      <w:hyperlink r:id="rId34" w:history="1">
        <w:r w:rsidRPr="00DE505D">
          <w:rPr>
            <w:rStyle w:val="Hipercze"/>
            <w:rFonts w:ascii="Arial" w:hAnsi="Arial" w:cs="Arial"/>
            <w:sz w:val="22"/>
          </w:rPr>
          <w:t>kancelaria@rars.gov.pl</w:t>
        </w:r>
      </w:hyperlink>
      <w:r w:rsidRPr="00DE505D">
        <w:rPr>
          <w:rFonts w:ascii="Arial" w:hAnsi="Arial" w:cs="Arial"/>
          <w:sz w:val="22"/>
        </w:rPr>
        <w:t>;</w:t>
      </w:r>
    </w:p>
    <w:p w14:paraId="4D962559" w14:textId="77777777" w:rsidR="00DE505D" w:rsidRPr="00DE505D" w:rsidRDefault="00DE505D" w:rsidP="00177F88">
      <w:pPr>
        <w:pStyle w:val="Akapitzlist"/>
        <w:numPr>
          <w:ilvl w:val="1"/>
          <w:numId w:val="36"/>
        </w:numPr>
        <w:spacing w:after="160" w:line="360" w:lineRule="auto"/>
        <w:ind w:left="993" w:right="0" w:hanging="453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Przez dostawę należy rozumieć umieszczenie przez Wykonawcę dostarczanego towaru w miejscu wskazanym w niniejszym ustępie. </w:t>
      </w:r>
    </w:p>
    <w:p w14:paraId="1423A166" w14:textId="1A5D4E49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Dostawa do miejsca wskazanego w ustępie poprzednim odbędzie się obligatoryjnie transportem własnym Wykonawcy, na jego koszt i ryzyko. Powyższe obejmuje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w szczególności koszty opakowania, ubezpieczenia na czas transportu oraz koszty wydania towaru Zamawiającemu. </w:t>
      </w:r>
    </w:p>
    <w:p w14:paraId="35F38645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Do dnia odbioru ryzyko utraty lub uszkodzenia przedmiotu umowy obciąża Wykonawcę. </w:t>
      </w:r>
    </w:p>
    <w:p w14:paraId="5A72D217" w14:textId="77777777" w:rsidR="00DE505D" w:rsidRPr="00DE505D" w:rsidRDefault="00DE505D" w:rsidP="00177F88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zobowiązany jest na czas transportu zabezpieczyć przedmiot umowy w taki sposób, by nie dopuścić do jego uszkodzenia. Za szkody wynikłe w czasie transportu odpowiedzialność ponosi Wykonawca. </w:t>
      </w:r>
    </w:p>
    <w:p w14:paraId="01F2B212" w14:textId="77777777" w:rsidR="00DE505D" w:rsidRPr="00DE505D" w:rsidRDefault="00DE505D" w:rsidP="00177F88">
      <w:pPr>
        <w:numPr>
          <w:ilvl w:val="0"/>
          <w:numId w:val="35"/>
        </w:numPr>
        <w:spacing w:after="120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będzie dostarczał towar oznakowany na opakowaniach jednostkowych lub zbiorczych posiadających etykietę identyfikacyjną wystawioną przez producenta. Opakowanie towaru winno być nienaruszone. Oznakowanie sporządzone będzie w języku polskim. </w:t>
      </w:r>
    </w:p>
    <w:p w14:paraId="56A61DBA" w14:textId="77777777" w:rsidR="00DE505D" w:rsidRPr="00DE505D" w:rsidRDefault="00DE505D" w:rsidP="00DE505D">
      <w:pPr>
        <w:pStyle w:val="Nagwek3"/>
        <w:spacing w:after="132"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§ 3 </w:t>
      </w:r>
      <w:r w:rsidRPr="00DE505D">
        <w:rPr>
          <w:rFonts w:ascii="Arial" w:hAnsi="Arial" w:cs="Arial"/>
          <w:sz w:val="22"/>
        </w:rPr>
        <w:br/>
        <w:t>Odbiory</w:t>
      </w:r>
    </w:p>
    <w:p w14:paraId="3DCF4376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 toku realizacji niniejszej umowy odbywać się będą sukcesywne odbiory partii dostarczanych artykułów od dnia podpisania umowy. </w:t>
      </w:r>
    </w:p>
    <w:p w14:paraId="535BDD02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Każdorazowo po dostarczeniu danej partii artykułów (w terminie zgodnym z zapisami § 2 ust. 3 umowy), w ilości i rodzaju zgodnych z danym zamówieniem, a także pod warunkiem braku zewnętrznych uszkodzeń opakowań, upoważniony przedstawiciel Zamawiającego potwierdzi dostarczenie artykułów, podpisując protokół odbioru – załącznik nr 2 do Umowy.  </w:t>
      </w:r>
    </w:p>
    <w:p w14:paraId="063A7916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- przy odbiorze - zobowiązuje się do sprawdzenia każdorazowo zgodności dostawy z przedmiotem umowy. W przypadku stwierdzenia w trakcie odbioru niezgodność dostawy  z przedmiotem umowy lub wad w toku odbioru lub wolnych od wad artykułów Zamawiający odmówi podpisania protokołu odbioru do czasu dostarczenia właściwych lub wolnych od wad produktów. W takim przypadku Wykonawca zobowiązany jest uzupełnić </w:t>
      </w:r>
      <w:r w:rsidRPr="00DE505D">
        <w:rPr>
          <w:rFonts w:ascii="Arial" w:hAnsi="Arial" w:cs="Arial"/>
          <w:sz w:val="22"/>
        </w:rPr>
        <w:lastRenderedPageBreak/>
        <w:t xml:space="preserve">materiały w terminie 3 dni roboczych od momentu zgłoszenia niezgodności lub braków ilościowych oraz dostarczyć je do wskazanego miejsca przez Zamawiającego.  </w:t>
      </w:r>
    </w:p>
    <w:p w14:paraId="0C43EEED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Zgłoszenie niezgodności dostawy z umową, braków ilościowych lub wad przedmiotu umowy winno nastąpić niezwłocznie przez przedstawiciela Zamawiającego za pośrednictwem poczty elektronicznej lub telefonicznie (zgodnie z danymi wskazanymi w § 4). </w:t>
      </w:r>
    </w:p>
    <w:p w14:paraId="2531BAD6" w14:textId="089100F8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zobowiązany jest niezwłocznie potwierdzić za pośrednictwem poczty elektronicznej osobę odpowiedzialną za nadzór nad realizacją umowy przyjęcie zawiadomienia o niezgodności dostawy z umową. Brak reakcji ze strony Wykonawcy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w ciągu 24 godzin od chwili doręczenia zawiadomienia przez Zamawiającego jest równoznaczny z przyjęciem zawiadomienia przez Wykonawcę.  </w:t>
      </w:r>
    </w:p>
    <w:p w14:paraId="7FD97B2E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Podpisanie protokołu odbioru nie ogranicza prawa Zamawiającego do reklamacji części lub całości przedmiotu dostawy w przypadku stwierdzenia niezgodności w trakcie użytkowania dostarczonych artykułów. W razie stwierdzenia wad w ilości lub dostarczonych artykułach Zamawiający zawiadomi Wykonawcę o stwierdzonych niezgodnościach. Zgłoszenie niezgodności dostawy z umową lub wad przedmiotu umowy nastąpi za pośrednictwem poczty elektronicznej (zgodnie  z danymi wskazanymi w § 4). Wykonawca zobowiązany jest uzupełnić materiały w terminie 3 dni roboczych od zawiadomienia o niezgodności lub braków ilościowych oraz dostarczyć je na zasadach umowy do wskazanego miejsca przez Zamawiającego.  </w:t>
      </w:r>
    </w:p>
    <w:p w14:paraId="555792F0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każdorazowo przy dostawie artykułów dostarczy do Zamawiającego fakturę VAT.   </w:t>
      </w:r>
    </w:p>
    <w:p w14:paraId="1BACEB83" w14:textId="77777777" w:rsidR="00DE505D" w:rsidRPr="00DE505D" w:rsidRDefault="00DE505D" w:rsidP="00177F88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Warunkiem przyjęcia faktury przez Zamawiającego jest podpisanie protokołu odbioru przez obie Strony umowy.  </w:t>
      </w:r>
    </w:p>
    <w:p w14:paraId="53D3D0C3" w14:textId="77777777" w:rsidR="00DE505D" w:rsidRPr="00DE505D" w:rsidRDefault="00DE505D" w:rsidP="00177F88">
      <w:pPr>
        <w:numPr>
          <w:ilvl w:val="0"/>
          <w:numId w:val="37"/>
        </w:numPr>
        <w:spacing w:after="120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każdorazowo dokonuje we własnym zakresie kontroli jakościowej, dostarczonego przedmiotu umowy. </w:t>
      </w:r>
    </w:p>
    <w:p w14:paraId="7FFCB050" w14:textId="77777777" w:rsidR="00DE505D" w:rsidRPr="00DE505D" w:rsidRDefault="00DE505D" w:rsidP="00DE505D">
      <w:pPr>
        <w:pStyle w:val="Nagwek3"/>
        <w:spacing w:line="360" w:lineRule="auto"/>
        <w:ind w:left="513" w:right="1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§ 4</w:t>
      </w:r>
      <w:r w:rsidRPr="00DE505D">
        <w:rPr>
          <w:rFonts w:ascii="Arial" w:hAnsi="Arial" w:cs="Arial"/>
          <w:sz w:val="22"/>
        </w:rPr>
        <w:br/>
        <w:t xml:space="preserve"> Nadzór nad umową </w:t>
      </w:r>
      <w:r w:rsidRPr="00DE505D">
        <w:rPr>
          <w:rFonts w:ascii="Arial" w:eastAsia="Calibri" w:hAnsi="Arial" w:cs="Arial"/>
          <w:sz w:val="22"/>
        </w:rPr>
        <w:t xml:space="preserve"> </w:t>
      </w:r>
    </w:p>
    <w:p w14:paraId="1C04E759" w14:textId="77777777" w:rsidR="00DE505D" w:rsidRPr="00DE505D" w:rsidRDefault="00DE505D" w:rsidP="00177F88">
      <w:pPr>
        <w:numPr>
          <w:ilvl w:val="0"/>
          <w:numId w:val="38"/>
        </w:numPr>
        <w:spacing w:after="12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Nadzór nad realizacją umowy ze strony Zamawiającego sprawuje:  </w:t>
      </w:r>
    </w:p>
    <w:p w14:paraId="032C0599" w14:textId="77777777" w:rsidR="00DE505D" w:rsidRPr="00DE505D" w:rsidRDefault="00DE505D" w:rsidP="00DE505D">
      <w:pPr>
        <w:spacing w:line="360" w:lineRule="auto"/>
        <w:ind w:left="426" w:right="80" w:firstLine="0"/>
        <w:jc w:val="left"/>
        <w:rPr>
          <w:rFonts w:ascii="Arial" w:hAnsi="Arial" w:cs="Arial"/>
          <w:sz w:val="22"/>
          <w:vertAlign w:val="subscript"/>
        </w:rPr>
      </w:pPr>
      <w:bookmarkStart w:id="20" w:name="_Hlk100736245"/>
      <w:r w:rsidRPr="00DE505D">
        <w:rPr>
          <w:rFonts w:ascii="Arial" w:hAnsi="Arial" w:cs="Arial"/>
          <w:sz w:val="22"/>
        </w:rPr>
        <w:t>…………………., tel. …………………………, email: ………………………………</w:t>
      </w:r>
      <w:bookmarkEnd w:id="20"/>
      <w:r w:rsidRPr="00DE505D">
        <w:rPr>
          <w:rFonts w:ascii="Arial" w:hAnsi="Arial" w:cs="Arial"/>
          <w:sz w:val="22"/>
          <w:vertAlign w:val="subscript"/>
        </w:rPr>
        <w:t xml:space="preserve">   </w:t>
      </w:r>
    </w:p>
    <w:p w14:paraId="4ADF5DE7" w14:textId="77777777" w:rsidR="00DE505D" w:rsidRPr="00DE505D" w:rsidRDefault="00DE505D" w:rsidP="00DE505D">
      <w:pPr>
        <w:spacing w:line="360" w:lineRule="auto"/>
        <w:ind w:left="426" w:right="80" w:firstLine="0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Nadzór nad realizacją umowy ze strony Wykonawcy sprawuje:  </w:t>
      </w:r>
    </w:p>
    <w:p w14:paraId="76223DE9" w14:textId="77777777" w:rsidR="00DE505D" w:rsidRPr="00DE505D" w:rsidRDefault="00DE505D" w:rsidP="00DE505D">
      <w:pPr>
        <w:spacing w:line="360" w:lineRule="auto"/>
        <w:ind w:left="426" w:right="80" w:firstLine="0"/>
        <w:jc w:val="left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………………….., tel. …………………………, email: ……………………………... </w:t>
      </w:r>
    </w:p>
    <w:p w14:paraId="1AAE0012" w14:textId="77777777" w:rsidR="00DE505D" w:rsidRPr="00DE505D" w:rsidRDefault="00DE505D" w:rsidP="00177F88">
      <w:pPr>
        <w:numPr>
          <w:ilvl w:val="0"/>
          <w:numId w:val="38"/>
        </w:numPr>
        <w:spacing w:after="123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 xml:space="preserve">Strony dopuszczają możliwość zmiany osób nadzorujących umowę bez konieczności zmiany umowy. Zmiana taka dla swej skuteczności wymaga jednostronnego pisemnego oświadczenia Strony, której zmiana dotyczy. </w:t>
      </w:r>
    </w:p>
    <w:p w14:paraId="20455FB9" w14:textId="77777777" w:rsidR="00DE505D" w:rsidRPr="00DE505D" w:rsidRDefault="00DE505D" w:rsidP="00DE505D">
      <w:pPr>
        <w:pStyle w:val="Nagwek3"/>
        <w:spacing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§ 5</w:t>
      </w:r>
      <w:r w:rsidRPr="00DE505D">
        <w:rPr>
          <w:rFonts w:ascii="Arial" w:hAnsi="Arial" w:cs="Arial"/>
          <w:sz w:val="22"/>
        </w:rPr>
        <w:br/>
        <w:t xml:space="preserve"> Kary umowne </w:t>
      </w:r>
      <w:r w:rsidRPr="00DE505D">
        <w:rPr>
          <w:rFonts w:ascii="Arial" w:eastAsia="Calibri" w:hAnsi="Arial" w:cs="Arial"/>
          <w:sz w:val="22"/>
        </w:rPr>
        <w:t xml:space="preserve"> </w:t>
      </w:r>
    </w:p>
    <w:p w14:paraId="207603FE" w14:textId="77777777" w:rsidR="00DE505D" w:rsidRPr="00DE505D" w:rsidRDefault="00DE505D" w:rsidP="00177F88">
      <w:pPr>
        <w:pStyle w:val="Akapitzlist"/>
        <w:numPr>
          <w:ilvl w:val="0"/>
          <w:numId w:val="39"/>
        </w:numPr>
        <w:spacing w:after="83" w:line="360" w:lineRule="auto"/>
        <w:ind w:left="426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może naliczyć kary umowne w następujących przypadkach: </w:t>
      </w:r>
    </w:p>
    <w:p w14:paraId="6A83DB32" w14:textId="77777777" w:rsidR="00DE505D" w:rsidRPr="00DE505D" w:rsidRDefault="00DE505D" w:rsidP="00177F88">
      <w:pPr>
        <w:numPr>
          <w:ilvl w:val="0"/>
          <w:numId w:val="40"/>
        </w:numPr>
        <w:spacing w:after="135" w:line="360" w:lineRule="auto"/>
        <w:ind w:left="851" w:right="80" w:hanging="35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 każdy przypadek niewykonania umowy (innego niż zwłoka) - w wysokości 10 % wartości brutto niewykonanej dostawy cząstkowej za każdy stwierdzony przypadek; </w:t>
      </w:r>
    </w:p>
    <w:p w14:paraId="5F7D08A5" w14:textId="77777777" w:rsidR="00DE505D" w:rsidRPr="00DE505D" w:rsidRDefault="00DE505D" w:rsidP="00177F88">
      <w:pPr>
        <w:numPr>
          <w:ilvl w:val="0"/>
          <w:numId w:val="40"/>
        </w:numPr>
        <w:spacing w:after="134" w:line="360" w:lineRule="auto"/>
        <w:ind w:left="851" w:right="80" w:hanging="35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za zwłokę w realizacji dostawy, o której mowa w  § 2 ust. 3 - w wysokości 1% wartości danej dostawy cząstkowej, za każdy kolejny roboczy dzień zwłoki;</w:t>
      </w:r>
    </w:p>
    <w:p w14:paraId="5AC188F7" w14:textId="77777777" w:rsidR="00DE505D" w:rsidRPr="00DE505D" w:rsidRDefault="00DE505D" w:rsidP="00177F88">
      <w:pPr>
        <w:numPr>
          <w:ilvl w:val="0"/>
          <w:numId w:val="40"/>
        </w:numPr>
        <w:spacing w:after="156" w:line="360" w:lineRule="auto"/>
        <w:ind w:left="851" w:right="80" w:hanging="35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 każdy przypadek dostarczenia produktów o niewłaściwej jakości (gorszej niż deklarowana)  i odmowę wymiany - w wysokości 1% wartości brutto danej dostawy cząstkowej za każdy stwierdzony przypadek; </w:t>
      </w:r>
    </w:p>
    <w:p w14:paraId="4DB06291" w14:textId="77777777" w:rsidR="00DE505D" w:rsidRPr="00DE505D" w:rsidRDefault="00DE505D" w:rsidP="00177F88">
      <w:pPr>
        <w:numPr>
          <w:ilvl w:val="0"/>
          <w:numId w:val="40"/>
        </w:numPr>
        <w:spacing w:after="156" w:line="360" w:lineRule="auto"/>
        <w:ind w:left="851" w:right="80" w:hanging="35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po bezskutecznym upływie terminu, o którym mowa w § 3 ust. 3 i 6 - w wysokości 1% wartości brutto części zamówienia, której dotyczy nierozpatrzona reklamacja, za każdy przypadek; </w:t>
      </w:r>
    </w:p>
    <w:p w14:paraId="02C231AA" w14:textId="77777777" w:rsidR="00DE505D" w:rsidRPr="00DE505D" w:rsidRDefault="00DE505D" w:rsidP="00177F88">
      <w:pPr>
        <w:numPr>
          <w:ilvl w:val="0"/>
          <w:numId w:val="40"/>
        </w:numPr>
        <w:spacing w:after="156" w:line="360" w:lineRule="auto"/>
        <w:ind w:left="851" w:right="80" w:hanging="35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 odstąpienie od umowy z przyczyn leżących po stronie Wykonawcy - w wysokości 20 % wartości brutto niewykonanej części umowy. </w:t>
      </w:r>
    </w:p>
    <w:p w14:paraId="6EF80A31" w14:textId="60F6B418" w:rsidR="00DE505D" w:rsidRPr="00DE505D" w:rsidRDefault="00DE505D" w:rsidP="00177F88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Łączna maksymalna wysokość kar umownych wynosić będzie 30% wartości określonej w</w:t>
      </w:r>
      <w:r w:rsidR="00177F88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>§</w:t>
      </w:r>
      <w:r w:rsidR="00177F88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 xml:space="preserve">7 ust. 1 niniejszej umowy. </w:t>
      </w:r>
    </w:p>
    <w:p w14:paraId="3CABE5ED" w14:textId="77777777" w:rsidR="00DE505D" w:rsidRPr="00DE505D" w:rsidRDefault="00DE505D" w:rsidP="00177F88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Naliczenie kar umownych nie zwalnia Wykonawcy ze zobowiązań wynikających z umowy.</w:t>
      </w:r>
    </w:p>
    <w:p w14:paraId="29A083B3" w14:textId="7367F37A" w:rsidR="00DE505D" w:rsidRPr="00DE505D" w:rsidRDefault="00DE505D" w:rsidP="00177F88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Kara umowna będzie płatna w terminie 14 dni od wystąpienia przez Zamawiającego </w:t>
      </w:r>
      <w:r w:rsidR="00177F88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z żądaniem zapłaty. </w:t>
      </w:r>
    </w:p>
    <w:p w14:paraId="0DE93243" w14:textId="77777777" w:rsidR="00DE505D" w:rsidRPr="00DE505D" w:rsidRDefault="00DE505D" w:rsidP="00177F88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wyraża zgodę na potrącenie wymagalnych kar umownych z przysługującemu mu wynagrodzenia.   </w:t>
      </w:r>
    </w:p>
    <w:p w14:paraId="4639EBB6" w14:textId="77777777" w:rsidR="00DE505D" w:rsidRPr="00DE505D" w:rsidRDefault="00DE505D" w:rsidP="00177F88">
      <w:pPr>
        <w:numPr>
          <w:ilvl w:val="0"/>
          <w:numId w:val="41"/>
        </w:numPr>
        <w:spacing w:after="123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zastrzega sobie prawo do odszkodowania uzupełniającego przewyższającego wysokość kar umownych - do wysokości rzeczywiście poniesionej szkody. </w:t>
      </w:r>
    </w:p>
    <w:p w14:paraId="371487E0" w14:textId="77777777" w:rsidR="00DE505D" w:rsidRPr="00DE505D" w:rsidRDefault="00DE505D" w:rsidP="00DE505D">
      <w:pPr>
        <w:pStyle w:val="Nagwek3"/>
        <w:spacing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§ 6</w:t>
      </w:r>
      <w:r w:rsidRPr="00DE505D">
        <w:rPr>
          <w:rFonts w:ascii="Arial" w:hAnsi="Arial" w:cs="Arial"/>
          <w:sz w:val="22"/>
        </w:rPr>
        <w:br/>
        <w:t xml:space="preserve"> Odstąpienie od umowy </w:t>
      </w:r>
    </w:p>
    <w:p w14:paraId="29AD5F4A" w14:textId="77777777" w:rsidR="00DE505D" w:rsidRPr="00DE505D" w:rsidRDefault="00DE505D" w:rsidP="00177F88">
      <w:pPr>
        <w:numPr>
          <w:ilvl w:val="0"/>
          <w:numId w:val="42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ma prawo, bez wyznaczania dodatkowego terminu, odstąpić od umowy w terminie do 14 dni, w razie rażącego naruszenia przez Wykonawcę postanowień umowy, w szczególności: </w:t>
      </w:r>
    </w:p>
    <w:p w14:paraId="7B2D5539" w14:textId="77777777" w:rsidR="00DE505D" w:rsidRPr="00DE505D" w:rsidRDefault="00DE505D" w:rsidP="00177F88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 xml:space="preserve">co najmniej trzykrotnych zastrzeżeń wniesionych na piśmie lub elektronicznie w zakresie realizacji umowy, przede wszystkim co do zgodności produktów z opisem zawartym w Załączniku nr 1 do umowy, terminowości dostaw, jakości dostarczonego towaru; </w:t>
      </w:r>
    </w:p>
    <w:p w14:paraId="152B6684" w14:textId="77777777" w:rsidR="00DE505D" w:rsidRPr="00DE505D" w:rsidRDefault="00DE505D" w:rsidP="00177F88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co najmniej trzech przypadków nie uzupełnienia materiałów oraz uchybienia terminowi, o którym mowa w § 3 ust. 3.  </w:t>
      </w:r>
    </w:p>
    <w:p w14:paraId="3D08A4B4" w14:textId="77777777" w:rsidR="00DE505D" w:rsidRPr="00DE505D" w:rsidRDefault="00DE505D" w:rsidP="00177F88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gdy zwłoka w dostarczeniu danej części towaru przekroczy 10 dni roboczych od daty przekazania zapotrzebowania na zamówienie cząstkowe Wykonawcy; </w:t>
      </w:r>
    </w:p>
    <w:p w14:paraId="0FA36390" w14:textId="77777777" w:rsidR="00DE505D" w:rsidRPr="00DE505D" w:rsidRDefault="00DE505D" w:rsidP="00177F88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gdy Wykonawca, bez uprzedniej zgody Zamawiającego, zleci wykonanie całości lub części przedmiotu umowy osobie trzeciej lub gdy Wykonawca wykonuje przedmiot umowy przy udziale podmiotów, które nie uzyskały pisemnej akceptacji Zamawiającego. </w:t>
      </w:r>
    </w:p>
    <w:p w14:paraId="0A2F3A72" w14:textId="77777777" w:rsidR="00DE505D" w:rsidRPr="00DE505D" w:rsidRDefault="00DE505D" w:rsidP="00177F88">
      <w:pPr>
        <w:numPr>
          <w:ilvl w:val="0"/>
          <w:numId w:val="42"/>
        </w:numPr>
        <w:spacing w:after="135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Zamawiającemu przysługuje prawo odstąpienia od umowy w terminie 7 dni w całości lub części niewykonanej, jeżeli wykonanie przedmiotu umowy stanie się niemożliwe wskutek okoliczności leżących po stronie Wykonawcy. </w:t>
      </w:r>
    </w:p>
    <w:p w14:paraId="50E1E48E" w14:textId="77777777" w:rsidR="00DE505D" w:rsidRPr="00DE505D" w:rsidRDefault="00DE505D" w:rsidP="00177F88">
      <w:pPr>
        <w:numPr>
          <w:ilvl w:val="0"/>
          <w:numId w:val="42"/>
        </w:numPr>
        <w:spacing w:after="134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Zamawiającemu przysługuje prawo odstąpienia od umowy w terminie 7 dni, w przypadku naruszenia przez Wykonawcę postanowień niniejszej umowy, pomimo pisemnego wezwania Wykonawcy do zaniechania naruszenia i należytego wykonania umowy. </w:t>
      </w:r>
    </w:p>
    <w:p w14:paraId="0509FDD2" w14:textId="77777777" w:rsidR="00DE505D" w:rsidRPr="00DE505D" w:rsidRDefault="00DE505D" w:rsidP="00177F88">
      <w:pPr>
        <w:numPr>
          <w:ilvl w:val="0"/>
          <w:numId w:val="42"/>
        </w:numPr>
        <w:spacing w:after="135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Powyższe nie dotyczy sytuacji, gdy zamówienie nie może być realizowane w sposób należyty  z powodu siły wyższej, tj. zdarzeń o charakterze nadzwyczajnym, niemożliwych wcześniej do przewidzenia. Ciężar wskazania zaistniałych okoliczności spoczywa na Wykonawcy. </w:t>
      </w:r>
    </w:p>
    <w:p w14:paraId="6B5B19C8" w14:textId="77777777" w:rsidR="00DE505D" w:rsidRPr="00DE505D" w:rsidRDefault="00DE505D" w:rsidP="00177F88">
      <w:pPr>
        <w:numPr>
          <w:ilvl w:val="0"/>
          <w:numId w:val="42"/>
        </w:numPr>
        <w:spacing w:after="135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 razie zaistnienia istotnej zmiany okoliczności powodującej, że wykonanie umowy nie leży 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 o tych okolicznościach. </w:t>
      </w:r>
    </w:p>
    <w:p w14:paraId="20F90C36" w14:textId="77777777" w:rsidR="00DE505D" w:rsidRPr="00DE505D" w:rsidRDefault="00DE505D" w:rsidP="00177F88">
      <w:pPr>
        <w:numPr>
          <w:ilvl w:val="0"/>
          <w:numId w:val="42"/>
        </w:numPr>
        <w:spacing w:after="134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Odstąpienie od umowy winno nastąpić w formie pisemnej pod rygorem nieważności takiego oświadczenia. </w:t>
      </w:r>
    </w:p>
    <w:p w14:paraId="0D564584" w14:textId="77777777" w:rsidR="00DE505D" w:rsidRPr="00DE505D" w:rsidRDefault="00DE505D" w:rsidP="00177F88">
      <w:pPr>
        <w:numPr>
          <w:ilvl w:val="0"/>
          <w:numId w:val="42"/>
        </w:numPr>
        <w:spacing w:after="15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 przypadku rozwiązania umowy przez Zamawiającego z przyczyn leżących po stronie Wykonawcy, Zamawiający zobowiązany jest do zapłaty jedynie za należycie wykonane dostawy. </w:t>
      </w:r>
    </w:p>
    <w:p w14:paraId="41B5A0E2" w14:textId="77777777" w:rsidR="00DE505D" w:rsidRPr="00DE505D" w:rsidRDefault="00DE505D" w:rsidP="00DE505D">
      <w:pPr>
        <w:pStyle w:val="Nagwek3"/>
        <w:spacing w:after="132"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>§ 7</w:t>
      </w:r>
      <w:r w:rsidRPr="00DE505D">
        <w:rPr>
          <w:rFonts w:ascii="Arial" w:hAnsi="Arial" w:cs="Arial"/>
          <w:sz w:val="22"/>
        </w:rPr>
        <w:br/>
        <w:t xml:space="preserve"> Wartość umowy </w:t>
      </w:r>
    </w:p>
    <w:p w14:paraId="6FE9E653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Maksymalna wartość wynagrodzenia przysługująca Wykonawcy za przedmiot umowy wynosi brutto </w:t>
      </w:r>
      <w:r w:rsidRPr="00DE505D">
        <w:rPr>
          <w:rFonts w:ascii="Arial" w:eastAsia="Calibri" w:hAnsi="Arial" w:cs="Arial"/>
          <w:i/>
          <w:sz w:val="22"/>
        </w:rPr>
        <w:t>(kwota przeznaczona na realizację zamówienia)</w:t>
      </w:r>
      <w:r w:rsidRPr="00DE505D">
        <w:rPr>
          <w:rFonts w:ascii="Arial" w:hAnsi="Arial" w:cs="Arial"/>
          <w:sz w:val="22"/>
        </w:rPr>
        <w:t xml:space="preserve"> </w:t>
      </w:r>
      <w:r w:rsidRPr="00DE505D">
        <w:rPr>
          <w:rFonts w:ascii="Arial" w:hAnsi="Arial" w:cs="Arial"/>
          <w:b/>
          <w:bCs/>
          <w:sz w:val="22"/>
        </w:rPr>
        <w:t>…………… złotych</w:t>
      </w:r>
      <w:r w:rsidRPr="00DE505D">
        <w:rPr>
          <w:rFonts w:ascii="Arial" w:hAnsi="Arial" w:cs="Arial"/>
          <w:sz w:val="22"/>
        </w:rPr>
        <w:t xml:space="preserve">, (słownie złotych: ……………………………………………………………), w tym 23% VAT. </w:t>
      </w:r>
    </w:p>
    <w:p w14:paraId="7B35F164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Wartość umowy wymieniona w ust. 1 jest wartością zawierającą wszystkie koszty związane z realizacją przedmiotu umowy. </w:t>
      </w:r>
    </w:p>
    <w:p w14:paraId="5F7A7141" w14:textId="1B2399A4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Wynagrodzenie Wykonawcy zostanie naliczone w oparciu o faktyczną ilość dostarczonych artykułów, na podstawie cen jednostkowych brutto określonych w Formularzu asortymentowo - cenowym, stanowiącym integralną część Formularza oferty (Załącznik nr</w:t>
      </w:r>
      <w:r w:rsidR="00E917A3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 xml:space="preserve">1 do umowy). </w:t>
      </w:r>
    </w:p>
    <w:p w14:paraId="7757A20D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Strony ustalają, że ceny jednostkowe brutto określone przez Wykonawcę w Formularzu asortymentowo - cenowym obowiązują w okresie trwania niniejszej umowy i nie będą podlegały zmianom. </w:t>
      </w:r>
    </w:p>
    <w:p w14:paraId="77F0CBF3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jest płatnikiem faktur wystawionych przez Wykonawcę. </w:t>
      </w:r>
    </w:p>
    <w:p w14:paraId="6BCD1399" w14:textId="69B4F088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Faktura wystawiona będzie na Rządową Agencję Rezerw Strategicznych, ul.</w:t>
      </w:r>
      <w:r w:rsidR="00E917A3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>Grzybowska</w:t>
      </w:r>
      <w:r w:rsidR="00E917A3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>45, 00-844 Warszawa, NIP 526-00-02-004.</w:t>
      </w:r>
    </w:p>
    <w:p w14:paraId="3575CB32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Wynagrodzenie Wykonawcy zostanie wypłacone na podstawie prawidłowo wystawionej faktury  w terminie do 14 dni od daty jej dostarczenia do siedziby Zamawiającego. Zamawiający dopuszcza możliwość przesyłania faktury drogą elektroniczną na adres: </w:t>
      </w:r>
      <w:hyperlink r:id="rId35" w:history="1">
        <w:r w:rsidRPr="00DE505D">
          <w:rPr>
            <w:rStyle w:val="Hipercze"/>
            <w:rFonts w:ascii="Arial" w:hAnsi="Arial" w:cs="Arial"/>
            <w:sz w:val="22"/>
          </w:rPr>
          <w:t>efakturacent@rars.gov.pl</w:t>
        </w:r>
      </w:hyperlink>
      <w:r w:rsidRPr="00DE505D">
        <w:rPr>
          <w:rFonts w:ascii="Arial" w:hAnsi="Arial" w:cs="Arial"/>
          <w:sz w:val="22"/>
        </w:rPr>
        <w:t xml:space="preserve">. </w:t>
      </w:r>
    </w:p>
    <w:p w14:paraId="03010553" w14:textId="5D7C7642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oświadcza, że płatność za fakturę zawierającą kwotę podatku VAT, będzie dokonana w formie mechanizmu podzielonej płatności, o której mowa w art. 108a ustawy </w:t>
      </w:r>
      <w:r w:rsidR="00E917A3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z dnia 11 marca 2004 r. o podatku od towarów i usług (Dz.U. z 2022 r. poz. 931 z </w:t>
      </w:r>
      <w:proofErr w:type="spellStart"/>
      <w:r w:rsidRPr="00DE505D">
        <w:rPr>
          <w:rFonts w:ascii="Arial" w:hAnsi="Arial" w:cs="Arial"/>
          <w:sz w:val="22"/>
        </w:rPr>
        <w:t>późn</w:t>
      </w:r>
      <w:proofErr w:type="spellEnd"/>
      <w:r w:rsidRPr="00DE505D">
        <w:rPr>
          <w:rFonts w:ascii="Arial" w:hAnsi="Arial" w:cs="Arial"/>
          <w:sz w:val="22"/>
        </w:rPr>
        <w:t>. zm.).</w:t>
      </w:r>
    </w:p>
    <w:p w14:paraId="5935F18E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 każdą partię towarów dostarczoną na podstawie zamówienia cząstkowego, Wykonawca będzie obciążał Zamawiającego fakturami (na fakturze obligatoryjnie winien być wpisany numer umowy). </w:t>
      </w:r>
    </w:p>
    <w:p w14:paraId="0580BB78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nie może wpisać do wystawionych zgodnie z umową faktur innego terminu płatności niż określony w ust. 7.  </w:t>
      </w:r>
    </w:p>
    <w:p w14:paraId="36A49DC5" w14:textId="0AD1AE8D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Za niedotrzymanie terminu płatności faktury</w:t>
      </w:r>
      <w:r w:rsidRPr="00DE505D">
        <w:rPr>
          <w:rFonts w:ascii="Arial" w:eastAsia="Calibri" w:hAnsi="Arial" w:cs="Arial"/>
          <w:b/>
          <w:sz w:val="22"/>
        </w:rPr>
        <w:t xml:space="preserve"> </w:t>
      </w:r>
      <w:r w:rsidRPr="00DE505D">
        <w:rPr>
          <w:rFonts w:ascii="Arial" w:hAnsi="Arial" w:cs="Arial"/>
          <w:sz w:val="22"/>
        </w:rPr>
        <w:t>Wykonawca</w:t>
      </w:r>
      <w:r w:rsidRPr="00DE505D">
        <w:rPr>
          <w:rFonts w:ascii="Arial" w:eastAsia="Calibri" w:hAnsi="Arial" w:cs="Arial"/>
          <w:b/>
          <w:sz w:val="22"/>
        </w:rPr>
        <w:t xml:space="preserve"> </w:t>
      </w:r>
      <w:r w:rsidRPr="00DE505D">
        <w:rPr>
          <w:rFonts w:ascii="Arial" w:hAnsi="Arial" w:cs="Arial"/>
          <w:sz w:val="22"/>
        </w:rPr>
        <w:t xml:space="preserve">może naliczyć odsetki </w:t>
      </w:r>
      <w:r w:rsidR="00E917A3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w ustawowej wysokości. </w:t>
      </w:r>
    </w:p>
    <w:p w14:paraId="64456ABA" w14:textId="77777777" w:rsidR="00DE505D" w:rsidRPr="00DE505D" w:rsidRDefault="00DE505D" w:rsidP="00177F88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 xml:space="preserve">Za datę zapłaty przyjmuje się datę obciążenia rachunku bankowego Zamawiającego. </w:t>
      </w:r>
    </w:p>
    <w:p w14:paraId="561C4B71" w14:textId="77777777" w:rsidR="00DE505D" w:rsidRPr="00DE505D" w:rsidRDefault="00DE505D" w:rsidP="00177F88">
      <w:pPr>
        <w:numPr>
          <w:ilvl w:val="0"/>
          <w:numId w:val="43"/>
        </w:numPr>
        <w:spacing w:after="12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nie wyraża zgody na cesję wierzytelności wynikającą z niniejszej umowy. </w:t>
      </w:r>
    </w:p>
    <w:p w14:paraId="16872125" w14:textId="77777777" w:rsidR="00DE505D" w:rsidRPr="00DE505D" w:rsidRDefault="00DE505D" w:rsidP="00DE505D">
      <w:pPr>
        <w:pStyle w:val="Nagwek3"/>
        <w:spacing w:after="132"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§ 8</w:t>
      </w:r>
      <w:r w:rsidRPr="00DE505D">
        <w:rPr>
          <w:rFonts w:ascii="Arial" w:hAnsi="Arial" w:cs="Arial"/>
          <w:sz w:val="22"/>
        </w:rPr>
        <w:br/>
        <w:t xml:space="preserve"> Zmiany umowy </w:t>
      </w:r>
    </w:p>
    <w:p w14:paraId="590F3BEA" w14:textId="77777777" w:rsidR="00DE505D" w:rsidRPr="00DE505D" w:rsidRDefault="00DE505D" w:rsidP="00177F88">
      <w:pPr>
        <w:numPr>
          <w:ilvl w:val="0"/>
          <w:numId w:val="44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zastrzega sobie prawo do zmian treści umowy oraz zmian będących następstwem działania organów administracji, w szczególności zmiany wysokości podatku od towarów i usług.  </w:t>
      </w:r>
    </w:p>
    <w:p w14:paraId="387A780B" w14:textId="77777777" w:rsidR="00DE505D" w:rsidRPr="00DE505D" w:rsidRDefault="00DE505D" w:rsidP="00177F88">
      <w:pPr>
        <w:numPr>
          <w:ilvl w:val="0"/>
          <w:numId w:val="44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Wszelkie zmiany w umowie będą mogły być dokonywane wyłącznie w zakresie dopuszczonym ustawą Prawo zamówień publicznych, wymagają zgodnej woli Stron oraz zachowania formy pisemnej, pod rygorem nieważności. </w:t>
      </w:r>
    </w:p>
    <w:p w14:paraId="4D5C1763" w14:textId="77777777" w:rsidR="00DE505D" w:rsidRPr="00DE505D" w:rsidRDefault="00DE505D" w:rsidP="00177F88">
      <w:pPr>
        <w:numPr>
          <w:ilvl w:val="0"/>
          <w:numId w:val="44"/>
        </w:numPr>
        <w:spacing w:after="156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Strony przewidują możliwość wprowadzenia istotnych zmian umowy w stosunku do treści oferty w przypadku, gdy: </w:t>
      </w:r>
    </w:p>
    <w:p w14:paraId="60F9FF30" w14:textId="77777777" w:rsidR="00DE505D" w:rsidRPr="00DE505D" w:rsidRDefault="00DE505D" w:rsidP="00177F88">
      <w:pPr>
        <w:numPr>
          <w:ilvl w:val="1"/>
          <w:numId w:val="44"/>
        </w:numPr>
        <w:spacing w:after="156" w:line="360" w:lineRule="auto"/>
        <w:ind w:left="851" w:right="80" w:hanging="360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nastąpi zmiana nazwy handlowej lub innego oznaczenia towaru wskazanego w ofercie nie powodująca zmiany przedmiotu umowy; </w:t>
      </w:r>
    </w:p>
    <w:p w14:paraId="71BFC68D" w14:textId="77777777" w:rsidR="00DE505D" w:rsidRPr="00DE505D" w:rsidRDefault="00DE505D" w:rsidP="00177F88">
      <w:pPr>
        <w:numPr>
          <w:ilvl w:val="1"/>
          <w:numId w:val="44"/>
        </w:numPr>
        <w:spacing w:after="156" w:line="360" w:lineRule="auto"/>
        <w:ind w:left="851" w:right="80" w:hanging="360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nastąpi zmiana nazwy, adresu, statusu firmy;</w:t>
      </w:r>
    </w:p>
    <w:p w14:paraId="65310190" w14:textId="77777777" w:rsidR="00DE505D" w:rsidRPr="00DE505D" w:rsidRDefault="00DE505D" w:rsidP="00177F88">
      <w:pPr>
        <w:numPr>
          <w:ilvl w:val="1"/>
          <w:numId w:val="44"/>
        </w:numPr>
        <w:spacing w:after="156" w:line="360" w:lineRule="auto"/>
        <w:ind w:left="851" w:right="80" w:hanging="360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zmiany terminu realizacji dostaw z uwagi na: </w:t>
      </w:r>
    </w:p>
    <w:p w14:paraId="2415D259" w14:textId="77777777" w:rsidR="00DE505D" w:rsidRPr="00DE505D" w:rsidRDefault="00DE505D" w:rsidP="00177F88">
      <w:pPr>
        <w:numPr>
          <w:ilvl w:val="2"/>
          <w:numId w:val="44"/>
        </w:numPr>
        <w:spacing w:after="156" w:line="360" w:lineRule="auto"/>
        <w:ind w:left="1276" w:right="80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konieczność zmiany sposobu wykonania umowy, o ile zmiana taka jest konieczna w celu prawidłowego wykonania umowy; </w:t>
      </w:r>
    </w:p>
    <w:p w14:paraId="74335C6C" w14:textId="77777777" w:rsidR="00DE505D" w:rsidRPr="00DE505D" w:rsidRDefault="00DE505D" w:rsidP="00177F88">
      <w:pPr>
        <w:numPr>
          <w:ilvl w:val="2"/>
          <w:numId w:val="44"/>
        </w:numPr>
        <w:spacing w:after="156" w:line="360" w:lineRule="auto"/>
        <w:ind w:left="1276" w:right="80" w:hanging="42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okoliczności wynikających z działania siły wyższej, uniemożliwiających wykonanie przedmiotu umowy. </w:t>
      </w:r>
    </w:p>
    <w:p w14:paraId="716D8EFF" w14:textId="3ED7ED93" w:rsidR="00DE505D" w:rsidRPr="00DE505D" w:rsidRDefault="00DE505D" w:rsidP="00177F88">
      <w:pPr>
        <w:numPr>
          <w:ilvl w:val="0"/>
          <w:numId w:val="44"/>
        </w:numPr>
        <w:spacing w:after="120" w:line="360" w:lineRule="auto"/>
        <w:ind w:left="426" w:right="80" w:hanging="428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Zamawiający dopuszcza także, w szczególnych sytuacjach i za jego pisemną zgodą, </w:t>
      </w:r>
      <w:r w:rsidR="00E917A3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w trakcie obowiązywania umowy, zmianę towaru dostarczanego przez Wykonawcę, </w:t>
      </w:r>
      <w:r w:rsidR="00E917A3">
        <w:rPr>
          <w:rFonts w:ascii="Arial" w:hAnsi="Arial" w:cs="Arial"/>
          <w:sz w:val="22"/>
        </w:rPr>
        <w:br/>
      </w:r>
      <w:r w:rsidRPr="00DE505D">
        <w:rPr>
          <w:rFonts w:ascii="Arial" w:hAnsi="Arial" w:cs="Arial"/>
          <w:sz w:val="22"/>
        </w:rPr>
        <w:t xml:space="preserve">w szczególności w sytuacji gdy zaprzestano lub zawieszono produkcję danego towaru objętego umową, na inny towar o parametrach nie gorszych niż opisane w Formularzu asortymentowo-cenowym stanowiącym Załączniku nr 1 do umowy. Zamawiający zastrzega, iż cena towaru zamiennego nie może przekraczać ceny towaru zamienianego. W przypadku zaprzestania lub zawieszenia produkcji towaru objętego umową Wykonawca winien udokumentować ten fakt. </w:t>
      </w:r>
    </w:p>
    <w:p w14:paraId="1313BEE8" w14:textId="77777777" w:rsidR="00DE505D" w:rsidRPr="00DE505D" w:rsidRDefault="00DE505D" w:rsidP="00DE505D">
      <w:pPr>
        <w:pStyle w:val="Nagwek3"/>
        <w:spacing w:after="112"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lastRenderedPageBreak/>
        <w:t xml:space="preserve">§ 9 </w:t>
      </w:r>
      <w:r w:rsidRPr="00DE505D">
        <w:rPr>
          <w:rFonts w:ascii="Arial" w:hAnsi="Arial" w:cs="Arial"/>
          <w:sz w:val="22"/>
        </w:rPr>
        <w:br/>
        <w:t xml:space="preserve">Podwykonawstwo </w:t>
      </w:r>
    </w:p>
    <w:p w14:paraId="778F7DE7" w14:textId="77777777" w:rsidR="00DE505D" w:rsidRPr="00DE505D" w:rsidRDefault="00DE505D" w:rsidP="00177F88">
      <w:pPr>
        <w:numPr>
          <w:ilvl w:val="0"/>
          <w:numId w:val="4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eastAsia="Calibri" w:hAnsi="Arial" w:cs="Arial"/>
          <w:sz w:val="22"/>
        </w:rPr>
        <w:t>Zgodnie z oświadczeniem zawartym w ofercie Wykonawca nie powierza/powierza podwykonawcy(om) wykonania żadnej części przedmiotu umowy/ wykonanie części przedmiotu umowy w zakresie…………………..…. .</w:t>
      </w:r>
    </w:p>
    <w:p w14:paraId="56DE0CE4" w14:textId="77777777" w:rsidR="00DE505D" w:rsidRPr="00DE505D" w:rsidRDefault="00DE505D" w:rsidP="00177F88">
      <w:pPr>
        <w:numPr>
          <w:ilvl w:val="0"/>
          <w:numId w:val="4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eastAsia="Calibri" w:hAnsi="Arial" w:cs="Arial"/>
          <w:sz w:val="22"/>
        </w:rPr>
        <w:t>Wykonawca za działania lub zaniechania podwykonawców ponosi odpowiedzialność jak za własne działania lub zaniechania i nie może zwolnić się od odpowiedzialności względem Zamawiającego z tego powodu, że niewykonanie lub nienależyte wykonanie umowy przez Wykonawcę było następstwem niewykonania lub nienależytego wykonania zobowiązań wobec Wykonawcy przez jego podwykonawców</w:t>
      </w:r>
      <w:r w:rsidRPr="00DE505D">
        <w:rPr>
          <w:rFonts w:ascii="Arial" w:hAnsi="Arial" w:cs="Arial"/>
          <w:sz w:val="22"/>
        </w:rPr>
        <w:t>.</w:t>
      </w:r>
    </w:p>
    <w:p w14:paraId="1FA157FA" w14:textId="7CC2081A" w:rsidR="00DE505D" w:rsidRPr="00DE505D" w:rsidRDefault="00DE505D" w:rsidP="00177F88">
      <w:pPr>
        <w:numPr>
          <w:ilvl w:val="0"/>
          <w:numId w:val="45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eastAsia="Calibri" w:hAnsi="Arial" w:cs="Arial"/>
          <w:sz w:val="22"/>
        </w:rPr>
        <w:t xml:space="preserve">Wykonawca zobowiązany jest niezwłocznie tj. w terminie 2 dni od dnia podpisania umowy podwykonawczej przedłożyć Zamawiającemu kopię tej umowy. Umowa z Podwykonawcą musi zawierać co najmniej, zakres usług wykonywanych przez Podwykonawcę, cenę świadczonej usługi i informację nt. ewentualnych innych kosztów związanych z realizacją usługi, terminy wykonania usługi, procedurę odbioru należytego wykonania usługi </w:t>
      </w:r>
      <w:r w:rsidR="00E917A3">
        <w:rPr>
          <w:rFonts w:ascii="Arial" w:eastAsia="Calibri" w:hAnsi="Arial" w:cs="Arial"/>
          <w:sz w:val="22"/>
        </w:rPr>
        <w:br/>
      </w:r>
      <w:r w:rsidRPr="00DE505D">
        <w:rPr>
          <w:rFonts w:ascii="Arial" w:eastAsia="Calibri" w:hAnsi="Arial" w:cs="Arial"/>
          <w:sz w:val="22"/>
        </w:rPr>
        <w:t>z uwzględnieniem, że termin odbiorów musi odbywać się z udziałem Zamawiającego.</w:t>
      </w:r>
    </w:p>
    <w:p w14:paraId="0BB8E0CC" w14:textId="77777777" w:rsidR="00DE505D" w:rsidRPr="00DE505D" w:rsidRDefault="00DE505D" w:rsidP="00177F88">
      <w:pPr>
        <w:numPr>
          <w:ilvl w:val="0"/>
          <w:numId w:val="45"/>
        </w:numPr>
        <w:spacing w:after="120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zobowiązany jest do poinformowania Zamawiającego, o każdej zmianie danych dotyczących Podwykonawców, jak również o ewentualnych nowych Podwykonawcach, którym zamierza powierzyć wykonanie części przedmiotu umowy. </w:t>
      </w:r>
    </w:p>
    <w:p w14:paraId="4E94B6D1" w14:textId="77777777" w:rsidR="00DE505D" w:rsidRPr="00DE505D" w:rsidRDefault="00DE505D" w:rsidP="00DE505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2"/>
        </w:rPr>
      </w:pPr>
      <w:r w:rsidRPr="00DE505D">
        <w:rPr>
          <w:rFonts w:ascii="Arial" w:eastAsia="Times New Roman" w:hAnsi="Arial" w:cs="Arial"/>
          <w:b/>
          <w:sz w:val="22"/>
        </w:rPr>
        <w:t>§ 10</w:t>
      </w:r>
    </w:p>
    <w:p w14:paraId="3A365F6B" w14:textId="77777777" w:rsidR="00DE505D" w:rsidRPr="00DE505D" w:rsidRDefault="00DE505D" w:rsidP="00DE505D">
      <w:pPr>
        <w:spacing w:after="120" w:line="360" w:lineRule="auto"/>
        <w:jc w:val="center"/>
        <w:rPr>
          <w:rFonts w:ascii="Arial" w:eastAsia="Calibri" w:hAnsi="Arial" w:cs="Arial"/>
          <w:b/>
          <w:sz w:val="22"/>
        </w:rPr>
      </w:pPr>
      <w:r w:rsidRPr="00DE505D">
        <w:rPr>
          <w:rFonts w:ascii="Arial" w:eastAsia="Calibri" w:hAnsi="Arial" w:cs="Arial"/>
          <w:b/>
          <w:sz w:val="22"/>
        </w:rPr>
        <w:t>Ochrona danych osobowych</w:t>
      </w:r>
    </w:p>
    <w:p w14:paraId="52F77080" w14:textId="77777777" w:rsidR="00DE505D" w:rsidRPr="00DE505D" w:rsidRDefault="00DE505D" w:rsidP="00177F88">
      <w:pPr>
        <w:numPr>
          <w:ilvl w:val="0"/>
          <w:numId w:val="46"/>
        </w:numPr>
        <w:spacing w:after="120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Wykonawca zobowiązuje się do zapewnienia w toku realizacji umowy stosowania przepisów o ochronie danych osobowych, w tym do stosowania wszelkich środków technicznych i organizacyjnych koniecznych dla zapewnienia przetwarzania danych osobowych zgodnego z powszechnie obowiązującymi przepisami prawa. </w:t>
      </w:r>
    </w:p>
    <w:p w14:paraId="79A3B62A" w14:textId="77777777" w:rsidR="00DE505D" w:rsidRPr="00DE505D" w:rsidRDefault="00DE505D" w:rsidP="00177F88">
      <w:pPr>
        <w:numPr>
          <w:ilvl w:val="0"/>
          <w:numId w:val="46"/>
        </w:numPr>
        <w:spacing w:after="120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Wykonawca jest uprawniony do przetwarzania danych osobowych wyłącznie dla celów związanych z prawidłową realizacją umowy. W szczególności Wykonawca nie jest uprawniony do udostępniania danych osobowych innym podmiotom niż uprawnionym na podstawie przepisów prawa.</w:t>
      </w:r>
    </w:p>
    <w:p w14:paraId="18905708" w14:textId="77777777" w:rsidR="00DE505D" w:rsidRPr="00DE505D" w:rsidRDefault="00DE505D" w:rsidP="00177F88">
      <w:pPr>
        <w:numPr>
          <w:ilvl w:val="0"/>
          <w:numId w:val="46"/>
        </w:numPr>
        <w:spacing w:after="120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Strony zobowiązują się do rzetelnego wypełniania ciążącego na nich obowiązku informacyjnego wynikającego z art. 13 lub art. 14 RODO.</w:t>
      </w:r>
    </w:p>
    <w:p w14:paraId="7467856D" w14:textId="77777777" w:rsidR="00DE505D" w:rsidRPr="00DE505D" w:rsidRDefault="00DE505D" w:rsidP="00DE505D">
      <w:pPr>
        <w:pStyle w:val="Nagwek3"/>
        <w:spacing w:line="360" w:lineRule="auto"/>
        <w:ind w:left="513" w:right="285"/>
        <w:rPr>
          <w:rFonts w:ascii="Arial" w:hAnsi="Arial" w:cs="Arial"/>
          <w:sz w:val="22"/>
        </w:rPr>
      </w:pPr>
      <w:r w:rsidRPr="00DE505D">
        <w:rPr>
          <w:rFonts w:ascii="Arial" w:eastAsia="Times New Roman" w:hAnsi="Arial" w:cs="Arial"/>
          <w:sz w:val="22"/>
        </w:rPr>
        <w:lastRenderedPageBreak/>
        <w:t>§</w:t>
      </w:r>
      <w:r w:rsidRPr="00DE505D">
        <w:rPr>
          <w:rFonts w:ascii="Arial" w:hAnsi="Arial" w:cs="Arial"/>
          <w:sz w:val="22"/>
        </w:rPr>
        <w:t xml:space="preserve"> 11 </w:t>
      </w:r>
      <w:r w:rsidRPr="00DE505D">
        <w:rPr>
          <w:rFonts w:ascii="Arial" w:hAnsi="Arial" w:cs="Arial"/>
          <w:sz w:val="22"/>
        </w:rPr>
        <w:br/>
        <w:t xml:space="preserve">Postanowienia końcowe </w:t>
      </w:r>
    </w:p>
    <w:p w14:paraId="4276974A" w14:textId="77777777" w:rsidR="00DE505D" w:rsidRPr="00DE505D" w:rsidRDefault="00DE505D" w:rsidP="00177F88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Umowa zostaje zawarta z dniem jej podpisania przez obie Strony. </w:t>
      </w:r>
    </w:p>
    <w:p w14:paraId="5A96D2EA" w14:textId="77777777" w:rsidR="00DE505D" w:rsidRPr="00DE505D" w:rsidRDefault="00DE505D" w:rsidP="00177F88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Wszelkie zmiany w treści umowy wymagają formy pisemnej i zgody obu Stron pod rygorem nieważności oraz mogą być dokonywane w zakresie i formie zgodnej z obowiązującymi przepisami. </w:t>
      </w:r>
    </w:p>
    <w:p w14:paraId="67263D76" w14:textId="77777777" w:rsidR="00DE505D" w:rsidRPr="00DE505D" w:rsidRDefault="00DE505D" w:rsidP="00177F88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 xml:space="preserve">Strony dołożą wszelkich starań, by ewentualne spory rozstrzygnąć polubownie. W przypadku, gdy nie dojdą do porozumienia, spory rozstrzygane będą przez Sąd Powszechny właściwy dla siedziby Zamawiającego. </w:t>
      </w:r>
    </w:p>
    <w:p w14:paraId="4110CBA2" w14:textId="0A4C3BE9" w:rsidR="00DE505D" w:rsidRPr="00DE505D" w:rsidRDefault="00DE505D" w:rsidP="00177F88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W sprawach nie uregulowanych umową stosuje się przepisy Kodeksu cywilnego oraz ustawy  z dnia 11 września 2019 r. Prawo zamówień publicznych (Dz. U. z  2021 r. poz.</w:t>
      </w:r>
      <w:r w:rsidR="00177F88">
        <w:rPr>
          <w:rFonts w:ascii="Arial" w:hAnsi="Arial" w:cs="Arial"/>
          <w:sz w:val="22"/>
        </w:rPr>
        <w:t> </w:t>
      </w:r>
      <w:r w:rsidRPr="00DE505D">
        <w:rPr>
          <w:rFonts w:ascii="Arial" w:hAnsi="Arial" w:cs="Arial"/>
          <w:sz w:val="22"/>
        </w:rPr>
        <w:t xml:space="preserve">1129 z </w:t>
      </w:r>
      <w:proofErr w:type="spellStart"/>
      <w:r w:rsidRPr="00DE505D">
        <w:rPr>
          <w:rFonts w:ascii="Arial" w:hAnsi="Arial" w:cs="Arial"/>
          <w:sz w:val="22"/>
        </w:rPr>
        <w:t>późn</w:t>
      </w:r>
      <w:proofErr w:type="spellEnd"/>
      <w:r w:rsidRPr="00DE505D">
        <w:rPr>
          <w:rFonts w:ascii="Arial" w:hAnsi="Arial" w:cs="Arial"/>
          <w:sz w:val="22"/>
        </w:rPr>
        <w:t xml:space="preserve">. zm.). </w:t>
      </w:r>
    </w:p>
    <w:p w14:paraId="3C60D1AE" w14:textId="77777777" w:rsidR="00DE505D" w:rsidRPr="00DE505D" w:rsidRDefault="00DE505D" w:rsidP="00177F88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 w:val="22"/>
        </w:rPr>
      </w:pPr>
      <w:r w:rsidRPr="00DE505D">
        <w:rPr>
          <w:rFonts w:ascii="Arial" w:hAnsi="Arial" w:cs="Arial"/>
          <w:sz w:val="22"/>
        </w:rPr>
        <w:t>Umowę sporządzono w dwóch jednobrzmiących egzemplarzach, z których jeden otrzymuje Wykonawca, a drugi Zamawiający.</w:t>
      </w:r>
    </w:p>
    <w:p w14:paraId="08A41AC9" w14:textId="3E990AE9" w:rsidR="00C47A20" w:rsidRDefault="00C47A20" w:rsidP="00C47A20">
      <w:pPr>
        <w:spacing w:after="156" w:line="360" w:lineRule="auto"/>
        <w:ind w:left="0" w:right="80" w:firstLine="0"/>
        <w:rPr>
          <w:rFonts w:ascii="Arial" w:hAnsi="Arial" w:cs="Arial"/>
          <w:b/>
          <w:sz w:val="22"/>
        </w:rPr>
      </w:pPr>
    </w:p>
    <w:p w14:paraId="10445255" w14:textId="0B310B36" w:rsidR="00C47A20" w:rsidRPr="00C47A20" w:rsidRDefault="00C47A20" w:rsidP="00C47A20">
      <w:pPr>
        <w:spacing w:after="156" w:line="360" w:lineRule="auto"/>
        <w:ind w:left="0" w:right="80" w:firstLine="0"/>
        <w:rPr>
          <w:rFonts w:ascii="Arial" w:hAnsi="Arial" w:cs="Arial"/>
          <w:bCs/>
          <w:sz w:val="22"/>
        </w:rPr>
      </w:pPr>
      <w:r w:rsidRPr="00C47A20">
        <w:rPr>
          <w:rFonts w:ascii="Arial" w:hAnsi="Arial" w:cs="Arial"/>
          <w:bCs/>
          <w:sz w:val="22"/>
        </w:rPr>
        <w:t>Załączniki:</w:t>
      </w:r>
    </w:p>
    <w:p w14:paraId="7387D52E" w14:textId="02796A4D" w:rsidR="00C47A20" w:rsidRPr="00C47A20" w:rsidRDefault="00C47A20" w:rsidP="00C47A20">
      <w:pPr>
        <w:spacing w:after="156" w:line="360" w:lineRule="auto"/>
        <w:ind w:left="0" w:right="80" w:firstLine="0"/>
        <w:rPr>
          <w:rFonts w:ascii="Arial" w:hAnsi="Arial" w:cs="Arial"/>
          <w:bCs/>
          <w:sz w:val="22"/>
        </w:rPr>
      </w:pPr>
      <w:r w:rsidRPr="00C47A20">
        <w:rPr>
          <w:rFonts w:ascii="Arial" w:hAnsi="Arial" w:cs="Arial"/>
          <w:bCs/>
          <w:sz w:val="22"/>
        </w:rPr>
        <w:t>Załącznik nr 1 – Formularz asortymentowo-cenowy</w:t>
      </w:r>
    </w:p>
    <w:p w14:paraId="06EFB63C" w14:textId="4260659B" w:rsidR="00C47A20" w:rsidRPr="00C47A20" w:rsidRDefault="00C47A20" w:rsidP="00C47A20">
      <w:pPr>
        <w:spacing w:after="156" w:line="360" w:lineRule="auto"/>
        <w:ind w:left="0" w:right="80" w:firstLine="0"/>
        <w:rPr>
          <w:rFonts w:ascii="Arial" w:hAnsi="Arial" w:cs="Arial"/>
          <w:bCs/>
          <w:sz w:val="22"/>
        </w:rPr>
      </w:pPr>
      <w:r w:rsidRPr="00C47A20">
        <w:rPr>
          <w:rFonts w:ascii="Arial" w:hAnsi="Arial" w:cs="Arial"/>
          <w:bCs/>
          <w:sz w:val="22"/>
        </w:rPr>
        <w:t>Załącznik nr 2 – Protokół odbioru</w:t>
      </w:r>
    </w:p>
    <w:p w14:paraId="54A940D5" w14:textId="7C290D28" w:rsidR="00177F88" w:rsidRDefault="00177F88" w:rsidP="00DE505D">
      <w:pPr>
        <w:spacing w:after="156" w:line="360" w:lineRule="auto"/>
        <w:ind w:left="0" w:right="80" w:firstLine="426"/>
        <w:rPr>
          <w:rFonts w:ascii="Arial" w:hAnsi="Arial" w:cs="Arial"/>
          <w:b/>
          <w:sz w:val="22"/>
        </w:rPr>
      </w:pPr>
    </w:p>
    <w:p w14:paraId="4DEAB94E" w14:textId="77777777" w:rsidR="00177F88" w:rsidRDefault="00177F88" w:rsidP="00DE505D">
      <w:pPr>
        <w:spacing w:after="156" w:line="360" w:lineRule="auto"/>
        <w:ind w:left="0" w:right="80" w:firstLine="426"/>
        <w:rPr>
          <w:rFonts w:ascii="Arial" w:hAnsi="Arial" w:cs="Arial"/>
          <w:b/>
          <w:sz w:val="22"/>
        </w:rPr>
      </w:pPr>
    </w:p>
    <w:p w14:paraId="6958D328" w14:textId="076C96E3" w:rsidR="00DE505D" w:rsidRPr="00DE505D" w:rsidRDefault="00DE505D" w:rsidP="00177F88">
      <w:pPr>
        <w:spacing w:after="156" w:line="360" w:lineRule="auto"/>
        <w:ind w:left="0" w:right="80" w:firstLine="426"/>
        <w:jc w:val="center"/>
        <w:rPr>
          <w:rFonts w:ascii="Arial" w:hAnsi="Arial" w:cs="Arial"/>
          <w:b/>
          <w:sz w:val="22"/>
        </w:rPr>
      </w:pPr>
      <w:r w:rsidRPr="00DE505D">
        <w:rPr>
          <w:rFonts w:ascii="Arial" w:hAnsi="Arial" w:cs="Arial"/>
          <w:b/>
          <w:sz w:val="22"/>
        </w:rPr>
        <w:t xml:space="preserve">ZAMAWIAJĄCY </w:t>
      </w:r>
      <w:r w:rsidRPr="00DE505D">
        <w:rPr>
          <w:rFonts w:ascii="Arial" w:hAnsi="Arial" w:cs="Arial"/>
          <w:b/>
          <w:sz w:val="22"/>
        </w:rPr>
        <w:tab/>
      </w:r>
      <w:r w:rsidRPr="00DE505D">
        <w:rPr>
          <w:rFonts w:ascii="Arial" w:hAnsi="Arial" w:cs="Arial"/>
          <w:b/>
          <w:sz w:val="22"/>
        </w:rPr>
        <w:tab/>
      </w:r>
      <w:r w:rsidRPr="00DE505D">
        <w:rPr>
          <w:rFonts w:ascii="Arial" w:hAnsi="Arial" w:cs="Arial"/>
          <w:b/>
          <w:sz w:val="22"/>
        </w:rPr>
        <w:tab/>
      </w:r>
      <w:r w:rsidRPr="00DE505D">
        <w:rPr>
          <w:rFonts w:ascii="Arial" w:hAnsi="Arial" w:cs="Arial"/>
          <w:b/>
          <w:sz w:val="22"/>
        </w:rPr>
        <w:tab/>
      </w:r>
      <w:r w:rsidRPr="00DE505D">
        <w:rPr>
          <w:rFonts w:ascii="Arial" w:hAnsi="Arial" w:cs="Arial"/>
          <w:b/>
          <w:sz w:val="22"/>
        </w:rPr>
        <w:tab/>
      </w:r>
      <w:r w:rsidR="00177F88">
        <w:rPr>
          <w:rFonts w:ascii="Arial" w:hAnsi="Arial" w:cs="Arial"/>
          <w:b/>
          <w:sz w:val="22"/>
        </w:rPr>
        <w:tab/>
      </w:r>
      <w:r w:rsidR="00177F88">
        <w:rPr>
          <w:rFonts w:ascii="Arial" w:hAnsi="Arial" w:cs="Arial"/>
          <w:b/>
          <w:sz w:val="22"/>
        </w:rPr>
        <w:tab/>
      </w:r>
      <w:r w:rsidR="00177F88">
        <w:rPr>
          <w:rFonts w:ascii="Arial" w:hAnsi="Arial" w:cs="Arial"/>
          <w:b/>
          <w:sz w:val="22"/>
        </w:rPr>
        <w:tab/>
      </w:r>
      <w:r w:rsidRPr="00DE505D">
        <w:rPr>
          <w:rFonts w:ascii="Arial" w:hAnsi="Arial" w:cs="Arial"/>
          <w:b/>
          <w:sz w:val="22"/>
        </w:rPr>
        <w:t>WYKONAWCA</w:t>
      </w:r>
    </w:p>
    <w:p w14:paraId="1B065367" w14:textId="77777777" w:rsidR="00E917A3" w:rsidRDefault="00E917A3" w:rsidP="00DE505D">
      <w:pPr>
        <w:ind w:left="0" w:right="56" w:firstLine="0"/>
        <w:jc w:val="center"/>
        <w:rPr>
          <w:rFonts w:ascii="Arial" w:hAnsi="Arial" w:cs="Arial"/>
          <w:b/>
          <w:sz w:val="22"/>
        </w:rPr>
        <w:sectPr w:rsidR="00E917A3" w:rsidSect="00DE505D">
          <w:pgSz w:w="11906" w:h="16838"/>
          <w:pgMar w:top="1531" w:right="1416" w:bottom="1474" w:left="1134" w:header="709" w:footer="709" w:gutter="0"/>
          <w:cols w:space="708"/>
          <w:docGrid w:linePitch="360"/>
        </w:sectPr>
      </w:pPr>
    </w:p>
    <w:p w14:paraId="3FE11055" w14:textId="5E9015F9" w:rsidR="00DE505D" w:rsidRDefault="00E917A3" w:rsidP="00E917A3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2 do Umowy</w:t>
      </w:r>
    </w:p>
    <w:p w14:paraId="6327FFEC" w14:textId="1091F972" w:rsidR="00E917A3" w:rsidRDefault="00E917A3" w:rsidP="00E917A3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75C36C02" w14:textId="25202DF7" w:rsidR="00E917A3" w:rsidRPr="00B0296D" w:rsidRDefault="00E917A3" w:rsidP="00E917A3">
      <w:pPr>
        <w:spacing w:after="74" w:line="240" w:lineRule="auto"/>
        <w:ind w:right="43"/>
        <w:jc w:val="right"/>
        <w:rPr>
          <w:rFonts w:ascii="Arial" w:eastAsia="Calibri" w:hAnsi="Arial" w:cs="Arial"/>
        </w:rPr>
      </w:pPr>
    </w:p>
    <w:p w14:paraId="651381BC" w14:textId="77777777" w:rsidR="00E917A3" w:rsidRDefault="00E917A3" w:rsidP="00E917A3">
      <w:pPr>
        <w:keepNext/>
        <w:keepLines/>
        <w:spacing w:after="55" w:line="240" w:lineRule="auto"/>
        <w:ind w:left="513" w:right="285"/>
        <w:jc w:val="center"/>
        <w:outlineLvl w:val="2"/>
        <w:rPr>
          <w:rFonts w:ascii="Arial" w:eastAsia="Calibri" w:hAnsi="Arial" w:cs="Arial"/>
          <w:b/>
        </w:rPr>
      </w:pPr>
    </w:p>
    <w:p w14:paraId="3864F0A0" w14:textId="77777777" w:rsidR="00E917A3" w:rsidRPr="00E917A3" w:rsidRDefault="00E917A3" w:rsidP="00E917A3">
      <w:pPr>
        <w:keepNext/>
        <w:keepLines/>
        <w:spacing w:after="55" w:line="240" w:lineRule="auto"/>
        <w:ind w:left="513" w:right="285"/>
        <w:jc w:val="center"/>
        <w:outlineLvl w:val="2"/>
        <w:rPr>
          <w:rFonts w:ascii="Arial" w:eastAsia="Calibri" w:hAnsi="Arial" w:cs="Arial"/>
          <w:b/>
          <w:sz w:val="22"/>
        </w:rPr>
      </w:pPr>
      <w:r w:rsidRPr="00E917A3">
        <w:rPr>
          <w:rFonts w:ascii="Arial" w:eastAsia="Calibri" w:hAnsi="Arial" w:cs="Arial"/>
          <w:b/>
          <w:sz w:val="22"/>
        </w:rPr>
        <w:t xml:space="preserve">Protokół odbioru  </w:t>
      </w:r>
    </w:p>
    <w:p w14:paraId="136FF01C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485B2EAC" w14:textId="6F1D7A84" w:rsidR="00E917A3" w:rsidRPr="00E917A3" w:rsidRDefault="00E917A3" w:rsidP="00E917A3">
      <w:pPr>
        <w:spacing w:after="179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W dniu _______________ r. w związku z umową nr _____________ z dnia _____________  </w:t>
      </w:r>
    </w:p>
    <w:p w14:paraId="6D1A67C7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290C41B1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</w:p>
    <w:p w14:paraId="5640FBA4" w14:textId="77777777" w:rsidR="00E917A3" w:rsidRPr="00E917A3" w:rsidRDefault="00E917A3" w:rsidP="00E917A3">
      <w:pPr>
        <w:spacing w:after="0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DOKONANO / NIE DOKONANO* odbioru: </w:t>
      </w:r>
    </w:p>
    <w:p w14:paraId="691F516A" w14:textId="77777777" w:rsidR="00E917A3" w:rsidRPr="00E917A3" w:rsidRDefault="00E917A3" w:rsidP="00E917A3">
      <w:pPr>
        <w:spacing w:after="9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tbl>
      <w:tblPr>
        <w:tblStyle w:val="TableGrid2"/>
        <w:tblW w:w="9320" w:type="dxa"/>
        <w:tblInd w:w="314" w:type="dxa"/>
        <w:tblCellMar>
          <w:top w:w="8" w:type="dxa"/>
          <w:left w:w="108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11"/>
        <w:gridCol w:w="1558"/>
        <w:gridCol w:w="1702"/>
        <w:gridCol w:w="1419"/>
        <w:gridCol w:w="1101"/>
      </w:tblGrid>
      <w:tr w:rsidR="00E917A3" w:rsidRPr="00E917A3" w14:paraId="4B3E5185" w14:textId="77777777" w:rsidTr="0039718E">
        <w:trPr>
          <w:trHeight w:val="48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8330B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43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Lp.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FC054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2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Specyfikacja dostarczonych artykułów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B2420A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1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Data odbioru 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9C4637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29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Uwagi </w:t>
            </w:r>
          </w:p>
        </w:tc>
      </w:tr>
      <w:tr w:rsidR="00E917A3" w:rsidRPr="00E917A3" w14:paraId="07FD8E9D" w14:textId="77777777" w:rsidTr="0039718E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A353B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8F113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53B2C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BD59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DA3B9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ECDF2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F794F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E917A3" w:rsidRPr="00E917A3" w14:paraId="1C2BA215" w14:textId="77777777" w:rsidTr="0039718E">
        <w:trPr>
          <w:trHeight w:val="238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861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D5AF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1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Nazwa 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94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Ilość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B73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3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Producent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946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2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Nr katalogowy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37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A541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E917A3" w:rsidRPr="00E917A3" w14:paraId="3AACF887" w14:textId="77777777" w:rsidTr="0039718E">
        <w:trPr>
          <w:trHeight w:val="5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AFA8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AA6D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151B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3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69E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1A3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FD32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3EFB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</w:tr>
      <w:tr w:rsidR="00E917A3" w:rsidRPr="00E917A3" w14:paraId="45A31954" w14:textId="77777777" w:rsidTr="0039718E">
        <w:trPr>
          <w:trHeight w:val="5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289D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D326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108D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3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D07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ED2C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949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182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</w:tr>
    </w:tbl>
    <w:p w14:paraId="623DE9F9" w14:textId="590327EB" w:rsidR="00E917A3" w:rsidRPr="00E917A3" w:rsidRDefault="00E917A3" w:rsidP="00E917A3">
      <w:pPr>
        <w:spacing w:after="91" w:line="240" w:lineRule="auto"/>
        <w:ind w:left="310"/>
        <w:rPr>
          <w:rFonts w:ascii="Arial" w:eastAsia="Calibri" w:hAnsi="Arial" w:cs="Arial"/>
          <w:sz w:val="22"/>
        </w:rPr>
      </w:pPr>
    </w:p>
    <w:p w14:paraId="1F30F122" w14:textId="77777777" w:rsidR="00E917A3" w:rsidRPr="00E917A3" w:rsidRDefault="00E917A3" w:rsidP="00E917A3">
      <w:pPr>
        <w:spacing w:after="64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Zgodnie z umową odbiór powinien nastąpić do dnia _________________. </w:t>
      </w:r>
    </w:p>
    <w:p w14:paraId="339F760D" w14:textId="77777777" w:rsidR="00E917A3" w:rsidRPr="00E917A3" w:rsidRDefault="00E917A3" w:rsidP="00E917A3">
      <w:pPr>
        <w:spacing w:after="88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07809C41" w14:textId="77777777" w:rsidR="00E917A3" w:rsidRPr="00E917A3" w:rsidRDefault="00E917A3" w:rsidP="00E917A3">
      <w:pPr>
        <w:spacing w:after="44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Odbiór asortymentu został wykonany w terminie/nie został wykonany w terminie.* </w:t>
      </w:r>
    </w:p>
    <w:p w14:paraId="6BF720AF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02ADC6D3" w14:textId="77777777" w:rsidR="00E917A3" w:rsidRPr="00E917A3" w:rsidRDefault="00E917A3" w:rsidP="00E917A3">
      <w:pPr>
        <w:spacing w:after="177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BEZ UWAG I ZASTRZEŻEŃ / UWAGI I ZASTRZEŻENIA* </w:t>
      </w:r>
    </w:p>
    <w:p w14:paraId="5FB139D5" w14:textId="77777777" w:rsidR="00E917A3" w:rsidRPr="00E917A3" w:rsidRDefault="00E917A3" w:rsidP="00E917A3">
      <w:pPr>
        <w:spacing w:after="110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______________________________________________________________ ______________________________________________________________ </w:t>
      </w:r>
    </w:p>
    <w:p w14:paraId="2D048E87" w14:textId="77777777" w:rsidR="00E917A3" w:rsidRPr="00E917A3" w:rsidRDefault="00E917A3" w:rsidP="00E917A3">
      <w:pPr>
        <w:spacing w:after="42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* niepotrzebne skreślić </w:t>
      </w:r>
    </w:p>
    <w:p w14:paraId="22DC9BF9" w14:textId="77777777" w:rsidR="00E917A3" w:rsidRPr="00E917A3" w:rsidRDefault="00E917A3" w:rsidP="00E917A3">
      <w:pPr>
        <w:spacing w:after="201" w:line="240" w:lineRule="auto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04586B83" w14:textId="77777777" w:rsidR="00E917A3" w:rsidRPr="00E917A3" w:rsidRDefault="00E917A3" w:rsidP="00E917A3">
      <w:pPr>
        <w:spacing w:after="179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Załączniki: </w:t>
      </w:r>
    </w:p>
    <w:p w14:paraId="4F214214" w14:textId="77777777" w:rsidR="00E917A3" w:rsidRPr="00E917A3" w:rsidRDefault="00E917A3" w:rsidP="00E917A3">
      <w:pPr>
        <w:spacing w:after="1" w:line="240" w:lineRule="auto"/>
        <w:ind w:left="307" w:right="3983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__________________________ __________________________ </w:t>
      </w:r>
    </w:p>
    <w:p w14:paraId="49F0C9AA" w14:textId="77777777" w:rsidR="00E917A3" w:rsidRPr="00E917A3" w:rsidRDefault="00E917A3" w:rsidP="00E917A3">
      <w:pPr>
        <w:spacing w:after="203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357554C7" w14:textId="77777777" w:rsidR="00E917A3" w:rsidRPr="00E917A3" w:rsidRDefault="00E917A3" w:rsidP="00E917A3">
      <w:pPr>
        <w:spacing w:after="89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Protokół sporządzono w dwóch jednobrzmiących egzemplarzach, po jednym dla Zamawiającego  i Wykonawcy. </w:t>
      </w:r>
    </w:p>
    <w:p w14:paraId="71421DD9" w14:textId="77777777" w:rsidR="00E917A3" w:rsidRPr="00E917A3" w:rsidRDefault="00E917A3" w:rsidP="00E917A3">
      <w:pPr>
        <w:spacing w:after="328" w:line="240" w:lineRule="auto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107FF995" w14:textId="77777777" w:rsidR="00E917A3" w:rsidRPr="00E917A3" w:rsidRDefault="00E917A3" w:rsidP="00E917A3">
      <w:pPr>
        <w:spacing w:line="240" w:lineRule="auto"/>
        <w:ind w:left="0" w:right="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                </w:t>
      </w:r>
      <w:r w:rsidRPr="00E917A3">
        <w:rPr>
          <w:rFonts w:ascii="Arial" w:eastAsia="Calibri" w:hAnsi="Arial" w:cs="Arial"/>
          <w:sz w:val="22"/>
        </w:rPr>
        <w:tab/>
      </w:r>
      <w:r w:rsidRPr="00E917A3">
        <w:rPr>
          <w:rFonts w:ascii="Arial" w:eastAsia="Calibri" w:hAnsi="Arial" w:cs="Arial"/>
          <w:b/>
          <w:sz w:val="22"/>
        </w:rPr>
        <w:t>Za Zamawiającego:</w:t>
      </w:r>
      <w:r w:rsidRPr="00E917A3">
        <w:rPr>
          <w:rFonts w:ascii="Arial" w:eastAsia="Calibri" w:hAnsi="Arial" w:cs="Arial"/>
          <w:sz w:val="22"/>
        </w:rPr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      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   </w:t>
      </w:r>
      <w:r w:rsidRPr="00E917A3">
        <w:rPr>
          <w:rFonts w:ascii="Arial" w:eastAsia="Calibri" w:hAnsi="Arial" w:cs="Arial"/>
          <w:b/>
          <w:sz w:val="22"/>
        </w:rPr>
        <w:t>Za Wykonawcę</w:t>
      </w:r>
    </w:p>
    <w:p w14:paraId="18968466" w14:textId="77777777" w:rsidR="00E917A3" w:rsidRPr="00E917A3" w:rsidRDefault="00E917A3" w:rsidP="00E917A3">
      <w:pPr>
        <w:spacing w:after="0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61620A87" w14:textId="77777777" w:rsidR="00E917A3" w:rsidRPr="00E917A3" w:rsidRDefault="00E917A3" w:rsidP="00E917A3">
      <w:pPr>
        <w:rPr>
          <w:rFonts w:ascii="Arial" w:eastAsia="Calibri" w:hAnsi="Arial" w:cs="Arial"/>
          <w:sz w:val="22"/>
        </w:rPr>
      </w:pPr>
    </w:p>
    <w:p w14:paraId="093AD635" w14:textId="77777777" w:rsidR="00E917A3" w:rsidRPr="00E917A3" w:rsidRDefault="00E917A3" w:rsidP="00E917A3">
      <w:pPr>
        <w:rPr>
          <w:rFonts w:ascii="Arial" w:hAnsi="Arial" w:cs="Arial"/>
          <w:sz w:val="22"/>
        </w:rPr>
      </w:pPr>
    </w:p>
    <w:p w14:paraId="4B1B55CB" w14:textId="77777777" w:rsidR="00E917A3" w:rsidRPr="00DE505D" w:rsidRDefault="00E917A3" w:rsidP="00E917A3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sectPr w:rsidR="00E917A3" w:rsidRPr="00DE505D" w:rsidSect="00DE505D">
      <w:pgSz w:w="11906" w:h="16838"/>
      <w:pgMar w:top="1531" w:right="1416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27E8A3CE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3C66B3">
          <w:rPr>
            <w:rFonts w:ascii="Arial" w:hAnsi="Arial" w:cs="Arial"/>
          </w:rPr>
          <w:t>5</w:t>
        </w:r>
        <w:r w:rsidR="0084515A">
          <w:rPr>
            <w:rFonts w:ascii="Arial" w:hAnsi="Arial" w:cs="Arial"/>
          </w:rPr>
          <w:t>9</w:t>
        </w:r>
        <w:r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77174B09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8B6EA0">
          <w:rPr>
            <w:rFonts w:ascii="Arial" w:hAnsi="Arial" w:cs="Arial"/>
          </w:rPr>
          <w:t>59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3453D924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E917A3">
          <w:rPr>
            <w:rFonts w:ascii="Arial" w:hAnsi="Arial" w:cs="Arial"/>
          </w:rPr>
          <w:t>59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36E"/>
    <w:multiLevelType w:val="hybridMultilevel"/>
    <w:tmpl w:val="399ED21C"/>
    <w:lvl w:ilvl="0" w:tplc="25DA5DAE">
      <w:start w:val="1"/>
      <w:numFmt w:val="decimal"/>
      <w:lvlText w:val="%1."/>
      <w:lvlJc w:val="left"/>
      <w:pPr>
        <w:ind w:left="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DEA2CA">
      <w:start w:val="1"/>
      <w:numFmt w:val="lowerRoman"/>
      <w:lvlText w:val="%3"/>
      <w:lvlJc w:val="left"/>
      <w:pPr>
        <w:ind w:left="1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521AE8">
      <w:start w:val="1"/>
      <w:numFmt w:val="decimal"/>
      <w:lvlText w:val="%4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1A25C0">
      <w:start w:val="1"/>
      <w:numFmt w:val="lowerRoman"/>
      <w:lvlText w:val="%6"/>
      <w:lvlJc w:val="left"/>
      <w:pPr>
        <w:ind w:left="3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2A8B06">
      <w:start w:val="1"/>
      <w:numFmt w:val="decimal"/>
      <w:lvlText w:val="%7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208E58">
      <w:start w:val="1"/>
      <w:numFmt w:val="lowerRoman"/>
      <w:lvlText w:val="%9"/>
      <w:lvlJc w:val="left"/>
      <w:pPr>
        <w:ind w:left="6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94F74"/>
    <w:multiLevelType w:val="hybridMultilevel"/>
    <w:tmpl w:val="18143AFC"/>
    <w:lvl w:ilvl="0" w:tplc="4180328A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7E33F46"/>
    <w:multiLevelType w:val="hybridMultilevel"/>
    <w:tmpl w:val="8AA429B8"/>
    <w:lvl w:ilvl="0" w:tplc="B858AC1A">
      <w:start w:val="1"/>
      <w:numFmt w:val="decimal"/>
      <w:lvlText w:val="%1."/>
      <w:lvlJc w:val="left"/>
      <w:pPr>
        <w:ind w:left="78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263404">
      <w:start w:val="1"/>
      <w:numFmt w:val="decimal"/>
      <w:lvlText w:val="%2)"/>
      <w:lvlJc w:val="left"/>
      <w:pPr>
        <w:ind w:left="1162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42D936">
      <w:start w:val="1"/>
      <w:numFmt w:val="bullet"/>
      <w:lvlText w:val="▪"/>
      <w:lvlJc w:val="left"/>
      <w:pPr>
        <w:ind w:left="1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007392">
      <w:start w:val="1"/>
      <w:numFmt w:val="bullet"/>
      <w:lvlText w:val="•"/>
      <w:lvlJc w:val="left"/>
      <w:pPr>
        <w:ind w:left="2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A47588">
      <w:start w:val="1"/>
      <w:numFmt w:val="bullet"/>
      <w:lvlText w:val="o"/>
      <w:lvlJc w:val="left"/>
      <w:pPr>
        <w:ind w:left="30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F2B0FA">
      <w:start w:val="1"/>
      <w:numFmt w:val="bullet"/>
      <w:lvlText w:val="▪"/>
      <w:lvlJc w:val="left"/>
      <w:pPr>
        <w:ind w:left="3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6409E">
      <w:start w:val="1"/>
      <w:numFmt w:val="bullet"/>
      <w:lvlText w:val="•"/>
      <w:lvlJc w:val="left"/>
      <w:pPr>
        <w:ind w:left="4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A9403C6">
      <w:start w:val="1"/>
      <w:numFmt w:val="bullet"/>
      <w:lvlText w:val="o"/>
      <w:lvlJc w:val="left"/>
      <w:pPr>
        <w:ind w:left="52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CE1210">
      <w:start w:val="1"/>
      <w:numFmt w:val="bullet"/>
      <w:lvlText w:val="▪"/>
      <w:lvlJc w:val="left"/>
      <w:pPr>
        <w:ind w:left="5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A57599"/>
    <w:multiLevelType w:val="hybridMultilevel"/>
    <w:tmpl w:val="656EA856"/>
    <w:lvl w:ilvl="0" w:tplc="77823EAA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EDA1922">
      <w:start w:val="1"/>
      <w:numFmt w:val="decimal"/>
      <w:lvlText w:val="%2)"/>
      <w:lvlJc w:val="left"/>
      <w:pPr>
        <w:ind w:left="44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DC7BDA">
      <w:start w:val="1"/>
      <w:numFmt w:val="lowerRoman"/>
      <w:lvlText w:val="%3"/>
      <w:lvlJc w:val="left"/>
      <w:pPr>
        <w:ind w:left="7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3EF806">
      <w:start w:val="1"/>
      <w:numFmt w:val="decimal"/>
      <w:lvlText w:val="%4"/>
      <w:lvlJc w:val="left"/>
      <w:pPr>
        <w:ind w:left="1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42521C">
      <w:start w:val="1"/>
      <w:numFmt w:val="lowerLetter"/>
      <w:lvlText w:val="%5"/>
      <w:lvlJc w:val="left"/>
      <w:pPr>
        <w:ind w:left="2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4431AE">
      <w:start w:val="1"/>
      <w:numFmt w:val="lowerRoman"/>
      <w:lvlText w:val="%6"/>
      <w:lvlJc w:val="left"/>
      <w:pPr>
        <w:ind w:left="29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EE62D6">
      <w:start w:val="1"/>
      <w:numFmt w:val="decimal"/>
      <w:lvlText w:val="%7"/>
      <w:lvlJc w:val="left"/>
      <w:pPr>
        <w:ind w:left="36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0C8204">
      <w:start w:val="1"/>
      <w:numFmt w:val="lowerLetter"/>
      <w:lvlText w:val="%8"/>
      <w:lvlJc w:val="left"/>
      <w:pPr>
        <w:ind w:left="43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F453DC">
      <w:start w:val="1"/>
      <w:numFmt w:val="lowerRoman"/>
      <w:lvlText w:val="%9"/>
      <w:lvlJc w:val="left"/>
      <w:pPr>
        <w:ind w:left="51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A553D0"/>
    <w:multiLevelType w:val="hybridMultilevel"/>
    <w:tmpl w:val="7CB46FB2"/>
    <w:lvl w:ilvl="0" w:tplc="BC7089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56048DF"/>
    <w:multiLevelType w:val="hybridMultilevel"/>
    <w:tmpl w:val="2B50F436"/>
    <w:lvl w:ilvl="0" w:tplc="46B2A25C">
      <w:start w:val="1"/>
      <w:numFmt w:val="decimal"/>
      <w:lvlText w:val="%1."/>
      <w:lvlJc w:val="left"/>
      <w:pPr>
        <w:ind w:left="65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780890">
      <w:start w:val="1"/>
      <w:numFmt w:val="bullet"/>
      <w:lvlText w:val=""/>
      <w:lvlJc w:val="left"/>
      <w:pPr>
        <w:ind w:left="1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A8997A">
      <w:start w:val="1"/>
      <w:numFmt w:val="bullet"/>
      <w:lvlText w:val="▪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94611A">
      <w:start w:val="1"/>
      <w:numFmt w:val="bullet"/>
      <w:lvlText w:val="•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FE4DA0">
      <w:start w:val="1"/>
      <w:numFmt w:val="bullet"/>
      <w:lvlText w:val="o"/>
      <w:lvlJc w:val="left"/>
      <w:pPr>
        <w:ind w:left="2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AC0586">
      <w:start w:val="1"/>
      <w:numFmt w:val="bullet"/>
      <w:lvlText w:val="▪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2E33D0">
      <w:start w:val="1"/>
      <w:numFmt w:val="bullet"/>
      <w:lvlText w:val="•"/>
      <w:lvlJc w:val="left"/>
      <w:pPr>
        <w:ind w:left="4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B0D506">
      <w:start w:val="1"/>
      <w:numFmt w:val="bullet"/>
      <w:lvlText w:val="o"/>
      <w:lvlJc w:val="left"/>
      <w:pPr>
        <w:ind w:left="5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76EA6C">
      <w:start w:val="1"/>
      <w:numFmt w:val="bullet"/>
      <w:lvlText w:val="▪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CB5C11"/>
    <w:multiLevelType w:val="hybridMultilevel"/>
    <w:tmpl w:val="4A785C86"/>
    <w:lvl w:ilvl="0" w:tplc="050CE68C">
      <w:start w:val="1"/>
      <w:numFmt w:val="decimal"/>
      <w:lvlText w:val="%1."/>
      <w:lvlJc w:val="left"/>
      <w:pPr>
        <w:ind w:left="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DEA2CA">
      <w:start w:val="1"/>
      <w:numFmt w:val="lowerRoman"/>
      <w:lvlText w:val="%3"/>
      <w:lvlJc w:val="left"/>
      <w:pPr>
        <w:ind w:left="1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521AE8">
      <w:start w:val="1"/>
      <w:numFmt w:val="decimal"/>
      <w:lvlText w:val="%4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1A25C0">
      <w:start w:val="1"/>
      <w:numFmt w:val="lowerRoman"/>
      <w:lvlText w:val="%6"/>
      <w:lvlJc w:val="left"/>
      <w:pPr>
        <w:ind w:left="3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2A8B06">
      <w:start w:val="1"/>
      <w:numFmt w:val="decimal"/>
      <w:lvlText w:val="%7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208E58">
      <w:start w:val="1"/>
      <w:numFmt w:val="lowerRoman"/>
      <w:lvlText w:val="%9"/>
      <w:lvlJc w:val="left"/>
      <w:pPr>
        <w:ind w:left="6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05E17"/>
    <w:multiLevelType w:val="hybridMultilevel"/>
    <w:tmpl w:val="B9C8AD0A"/>
    <w:lvl w:ilvl="0" w:tplc="DCE4D968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6473"/>
    <w:multiLevelType w:val="hybridMultilevel"/>
    <w:tmpl w:val="146A636E"/>
    <w:lvl w:ilvl="0" w:tplc="01F46298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 w15:restartNumberingAfterBreak="0">
    <w:nsid w:val="58DA720D"/>
    <w:multiLevelType w:val="hybridMultilevel"/>
    <w:tmpl w:val="FE849B20"/>
    <w:lvl w:ilvl="0" w:tplc="91FA8DE4">
      <w:start w:val="2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410" w:hanging="360"/>
      </w:pPr>
    </w:lvl>
    <w:lvl w:ilvl="2" w:tplc="0415001B">
      <w:start w:val="1"/>
      <w:numFmt w:val="lowerRoman"/>
      <w:lvlText w:val="%3."/>
      <w:lvlJc w:val="right"/>
      <w:pPr>
        <w:ind w:left="1130" w:hanging="180"/>
      </w:pPr>
    </w:lvl>
    <w:lvl w:ilvl="3" w:tplc="0415000F">
      <w:start w:val="1"/>
      <w:numFmt w:val="decimal"/>
      <w:lvlText w:val="%4."/>
      <w:lvlJc w:val="left"/>
      <w:pPr>
        <w:ind w:left="1850" w:hanging="360"/>
      </w:pPr>
    </w:lvl>
    <w:lvl w:ilvl="4" w:tplc="04150019">
      <w:start w:val="1"/>
      <w:numFmt w:val="lowerLetter"/>
      <w:lvlText w:val="%5."/>
      <w:lvlJc w:val="left"/>
      <w:pPr>
        <w:ind w:left="2570" w:hanging="360"/>
      </w:pPr>
    </w:lvl>
    <w:lvl w:ilvl="5" w:tplc="0415001B">
      <w:start w:val="1"/>
      <w:numFmt w:val="lowerRoman"/>
      <w:lvlText w:val="%6."/>
      <w:lvlJc w:val="right"/>
      <w:pPr>
        <w:ind w:left="3290" w:hanging="180"/>
      </w:pPr>
    </w:lvl>
    <w:lvl w:ilvl="6" w:tplc="0415000F">
      <w:start w:val="1"/>
      <w:numFmt w:val="decimal"/>
      <w:lvlText w:val="%7."/>
      <w:lvlJc w:val="left"/>
      <w:pPr>
        <w:ind w:left="4010" w:hanging="360"/>
      </w:pPr>
    </w:lvl>
    <w:lvl w:ilvl="7" w:tplc="04150019">
      <w:start w:val="1"/>
      <w:numFmt w:val="lowerLetter"/>
      <w:lvlText w:val="%8."/>
      <w:lvlJc w:val="left"/>
      <w:pPr>
        <w:ind w:left="4730" w:hanging="360"/>
      </w:pPr>
    </w:lvl>
    <w:lvl w:ilvl="8" w:tplc="0415001B">
      <w:start w:val="1"/>
      <w:numFmt w:val="lowerRoman"/>
      <w:lvlText w:val="%9."/>
      <w:lvlJc w:val="right"/>
      <w:pPr>
        <w:ind w:left="5450" w:hanging="180"/>
      </w:pPr>
    </w:lvl>
  </w:abstractNum>
  <w:abstractNum w:abstractNumId="34" w15:restartNumberingAfterBreak="0">
    <w:nsid w:val="5B2F51F3"/>
    <w:multiLevelType w:val="hybridMultilevel"/>
    <w:tmpl w:val="6C348E8E"/>
    <w:lvl w:ilvl="0" w:tplc="59C078CA">
      <w:start w:val="1"/>
      <w:numFmt w:val="decimal"/>
      <w:lvlText w:val="%1."/>
      <w:lvlJc w:val="left"/>
      <w:pPr>
        <w:ind w:left="72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560C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160A1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48EDFE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4FE291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96A94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6AFBD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80F86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A0FD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D3694E"/>
    <w:multiLevelType w:val="hybridMultilevel"/>
    <w:tmpl w:val="4F88AB1C"/>
    <w:lvl w:ilvl="0" w:tplc="CFD4A4EA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57058"/>
    <w:multiLevelType w:val="hybridMultilevel"/>
    <w:tmpl w:val="99643B5A"/>
    <w:lvl w:ilvl="0" w:tplc="DD46837A">
      <w:start w:val="1"/>
      <w:numFmt w:val="decimal"/>
      <w:lvlText w:val="%1."/>
      <w:lvlJc w:val="left"/>
      <w:pPr>
        <w:ind w:left="72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0267E8">
      <w:start w:val="1"/>
      <w:numFmt w:val="decimal"/>
      <w:lvlText w:val="%2)"/>
      <w:lvlJc w:val="left"/>
      <w:pPr>
        <w:ind w:left="103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C523F64">
      <w:start w:val="1"/>
      <w:numFmt w:val="lowerLetter"/>
      <w:lvlText w:val="%3)"/>
      <w:lvlJc w:val="left"/>
      <w:pPr>
        <w:ind w:left="144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36E8AC">
      <w:start w:val="1"/>
      <w:numFmt w:val="decimal"/>
      <w:lvlText w:val="%4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243002">
      <w:start w:val="1"/>
      <w:numFmt w:val="lowerLetter"/>
      <w:lvlText w:val="%5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D6CCDA">
      <w:start w:val="1"/>
      <w:numFmt w:val="lowerRoman"/>
      <w:lvlText w:val="%6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74E21A">
      <w:start w:val="1"/>
      <w:numFmt w:val="decimal"/>
      <w:lvlText w:val="%7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FE50EC">
      <w:start w:val="1"/>
      <w:numFmt w:val="lowerLetter"/>
      <w:lvlText w:val="%8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6641F6">
      <w:start w:val="1"/>
      <w:numFmt w:val="lowerRoman"/>
      <w:lvlText w:val="%9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44837F0"/>
    <w:multiLevelType w:val="hybridMultilevel"/>
    <w:tmpl w:val="E976F40A"/>
    <w:lvl w:ilvl="0" w:tplc="BD7E3FE8">
      <w:start w:val="1"/>
      <w:numFmt w:val="decimal"/>
      <w:lvlText w:val="%1)"/>
      <w:lvlJc w:val="left"/>
      <w:pPr>
        <w:ind w:left="1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5EA6E2">
      <w:start w:val="1"/>
      <w:numFmt w:val="lowerLetter"/>
      <w:lvlText w:val="%2"/>
      <w:lvlJc w:val="left"/>
      <w:pPr>
        <w:ind w:left="1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92F18E">
      <w:start w:val="1"/>
      <w:numFmt w:val="lowerRoman"/>
      <w:lvlText w:val="%3"/>
      <w:lvlJc w:val="left"/>
      <w:pPr>
        <w:ind w:left="2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F259F2">
      <w:start w:val="1"/>
      <w:numFmt w:val="decimal"/>
      <w:lvlText w:val="%4"/>
      <w:lvlJc w:val="left"/>
      <w:pPr>
        <w:ind w:left="2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53052A6">
      <w:start w:val="1"/>
      <w:numFmt w:val="lowerLetter"/>
      <w:lvlText w:val="%5"/>
      <w:lvlJc w:val="left"/>
      <w:pPr>
        <w:ind w:left="36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5A1992">
      <w:start w:val="1"/>
      <w:numFmt w:val="lowerRoman"/>
      <w:lvlText w:val="%6"/>
      <w:lvlJc w:val="left"/>
      <w:pPr>
        <w:ind w:left="43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7A8464">
      <w:start w:val="1"/>
      <w:numFmt w:val="decimal"/>
      <w:lvlText w:val="%7"/>
      <w:lvlJc w:val="left"/>
      <w:pPr>
        <w:ind w:left="50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DAA856">
      <w:start w:val="1"/>
      <w:numFmt w:val="lowerLetter"/>
      <w:lvlText w:val="%8"/>
      <w:lvlJc w:val="left"/>
      <w:pPr>
        <w:ind w:left="57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D2E8D6">
      <w:start w:val="1"/>
      <w:numFmt w:val="lowerRoman"/>
      <w:lvlText w:val="%9"/>
      <w:lvlJc w:val="left"/>
      <w:pPr>
        <w:ind w:left="64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7141CCD"/>
    <w:multiLevelType w:val="hybridMultilevel"/>
    <w:tmpl w:val="CC5697FE"/>
    <w:lvl w:ilvl="0" w:tplc="75ACCFF2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17"/>
  </w:num>
  <w:num w:numId="5">
    <w:abstractNumId w:val="37"/>
  </w:num>
  <w:num w:numId="6">
    <w:abstractNumId w:val="1"/>
  </w:num>
  <w:num w:numId="7">
    <w:abstractNumId w:val="10"/>
  </w:num>
  <w:num w:numId="8">
    <w:abstractNumId w:val="20"/>
  </w:num>
  <w:num w:numId="9">
    <w:abstractNumId w:val="19"/>
  </w:num>
  <w:num w:numId="10">
    <w:abstractNumId w:val="24"/>
  </w:num>
  <w:num w:numId="11">
    <w:abstractNumId w:val="6"/>
  </w:num>
  <w:num w:numId="12">
    <w:abstractNumId w:val="36"/>
  </w:num>
  <w:num w:numId="13">
    <w:abstractNumId w:val="15"/>
  </w:num>
  <w:num w:numId="14">
    <w:abstractNumId w:val="21"/>
  </w:num>
  <w:num w:numId="15">
    <w:abstractNumId w:val="30"/>
  </w:num>
  <w:num w:numId="16">
    <w:abstractNumId w:val="39"/>
  </w:num>
  <w:num w:numId="17">
    <w:abstractNumId w:val="8"/>
  </w:num>
  <w:num w:numId="18">
    <w:abstractNumId w:val="16"/>
  </w:num>
  <w:num w:numId="19">
    <w:abstractNumId w:val="23"/>
  </w:num>
  <w:num w:numId="20">
    <w:abstractNumId w:val="12"/>
  </w:num>
  <w:num w:numId="21">
    <w:abstractNumId w:val="32"/>
  </w:num>
  <w:num w:numId="22">
    <w:abstractNumId w:val="22"/>
  </w:num>
  <w:num w:numId="23">
    <w:abstractNumId w:val="3"/>
  </w:num>
  <w:num w:numId="24">
    <w:abstractNumId w:val="46"/>
  </w:num>
  <w:num w:numId="25">
    <w:abstractNumId w:val="41"/>
  </w:num>
  <w:num w:numId="26">
    <w:abstractNumId w:val="40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11"/>
  </w:num>
  <w:num w:numId="32">
    <w:abstractNumId w:val="26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29FC"/>
    <w:rsid w:val="000E3E7B"/>
    <w:rsid w:val="000E7550"/>
    <w:rsid w:val="000F16FD"/>
    <w:rsid w:val="000F204D"/>
    <w:rsid w:val="000F5D05"/>
    <w:rsid w:val="000F6ED1"/>
    <w:rsid w:val="001074D6"/>
    <w:rsid w:val="00110810"/>
    <w:rsid w:val="001116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77F88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3AC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00E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45F1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0F9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27894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17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2D6F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515A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67B4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B6EA0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3D1B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201F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25FE"/>
    <w:rsid w:val="00AD34DC"/>
    <w:rsid w:val="00AD4F93"/>
    <w:rsid w:val="00AD7E5A"/>
    <w:rsid w:val="00AE4855"/>
    <w:rsid w:val="00AF01A9"/>
    <w:rsid w:val="00AF0C4B"/>
    <w:rsid w:val="00AF0F9D"/>
    <w:rsid w:val="00AF37CE"/>
    <w:rsid w:val="00AF40B2"/>
    <w:rsid w:val="00B12F6F"/>
    <w:rsid w:val="00B141AE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18BE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47A20"/>
    <w:rsid w:val="00C505D8"/>
    <w:rsid w:val="00C50D67"/>
    <w:rsid w:val="00C5279F"/>
    <w:rsid w:val="00C54FF7"/>
    <w:rsid w:val="00C551E5"/>
    <w:rsid w:val="00C57014"/>
    <w:rsid w:val="00C57A58"/>
    <w:rsid w:val="00C6078D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69C4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05D"/>
    <w:rsid w:val="00DE54AE"/>
    <w:rsid w:val="00DE6064"/>
    <w:rsid w:val="00DE6B30"/>
    <w:rsid w:val="00DF3DD0"/>
    <w:rsid w:val="00DF5E34"/>
    <w:rsid w:val="00DF6A7E"/>
    <w:rsid w:val="00DF724E"/>
    <w:rsid w:val="00DF7929"/>
    <w:rsid w:val="00E00D05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10C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17A3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098"/>
    <w:rsid w:val="00EC4C1F"/>
    <w:rsid w:val="00EC60BE"/>
    <w:rsid w:val="00ED5DFA"/>
    <w:rsid w:val="00ED6DF6"/>
    <w:rsid w:val="00ED72F8"/>
    <w:rsid w:val="00EE0CCD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2284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table" w:customStyle="1" w:styleId="TableGrid2">
    <w:name w:val="TableGrid2"/>
    <w:rsid w:val="00E917A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21" Type="http://schemas.openxmlformats.org/officeDocument/2006/relationships/header" Target="header4.xml"/><Relationship Id="rId34" Type="http://schemas.openxmlformats.org/officeDocument/2006/relationships/hyperlink" Target="mailto:kancelaria@rars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hyperlink" Target="mailto:jobiko.hurt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mailto:efakturacent@rars.gov.pl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38</Pages>
  <Words>11309</Words>
  <Characters>67854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79005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47</cp:revision>
  <cp:lastPrinted>2022-06-06T08:16:00Z</cp:lastPrinted>
  <dcterms:created xsi:type="dcterms:W3CDTF">2021-09-03T06:04:00Z</dcterms:created>
  <dcterms:modified xsi:type="dcterms:W3CDTF">2022-06-06T08:16:00Z</dcterms:modified>
</cp:coreProperties>
</file>