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CE4E" w14:textId="77777777" w:rsidR="00A06CA5" w:rsidRDefault="00A06CA5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09AB8BF5" w14:textId="77777777" w:rsidR="00A06CA5" w:rsidRDefault="00A06CA5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054127BC" w14:textId="3F0A4FFE" w:rsidR="004C3E1D" w:rsidRDefault="00A06CA5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SPROSTOWANIE DO </w:t>
      </w:r>
      <w:r w:rsidR="00BF2356" w:rsidRPr="003A5A00">
        <w:rPr>
          <w:rFonts w:ascii="Century Gothic" w:hAnsi="Century Gothic"/>
          <w:b/>
          <w:sz w:val="20"/>
          <w:szCs w:val="20"/>
          <w:u w:val="single"/>
        </w:rPr>
        <w:t xml:space="preserve">ODPOWIEDZI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28133C1B" w14:textId="2EE69FD2" w:rsidR="00297BEE" w:rsidRDefault="00BF2356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NA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3A5A00">
        <w:rPr>
          <w:rFonts w:ascii="Century Gothic" w:hAnsi="Century Gothic"/>
          <w:b/>
          <w:sz w:val="20"/>
          <w:szCs w:val="20"/>
          <w:u w:val="single"/>
        </w:rPr>
        <w:t>PYTAN</w:t>
      </w:r>
      <w:r w:rsidR="00A06CA5">
        <w:rPr>
          <w:rFonts w:ascii="Century Gothic" w:hAnsi="Century Gothic"/>
          <w:b/>
          <w:sz w:val="20"/>
          <w:szCs w:val="20"/>
          <w:u w:val="single"/>
        </w:rPr>
        <w:t>IE</w:t>
      </w: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="00030730" w:rsidRPr="003A5A00">
        <w:rPr>
          <w:rFonts w:ascii="Century Gothic" w:hAnsi="Century Gothic"/>
          <w:b/>
          <w:sz w:val="20"/>
          <w:szCs w:val="20"/>
          <w:u w:val="single"/>
        </w:rPr>
        <w:t>DO SWZ</w:t>
      </w:r>
      <w:r w:rsidR="009756FB">
        <w:rPr>
          <w:rFonts w:ascii="Century Gothic" w:hAnsi="Century Gothic"/>
          <w:b/>
          <w:sz w:val="20"/>
          <w:szCs w:val="20"/>
          <w:u w:val="single"/>
        </w:rPr>
        <w:t xml:space="preserve"> </w:t>
      </w:r>
    </w:p>
    <w:p w14:paraId="5E4F313F" w14:textId="1F211A33" w:rsidR="004C3E1D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53F6E7F9" w14:textId="77777777" w:rsidR="004C3E1D" w:rsidRPr="003A5A00" w:rsidRDefault="004C3E1D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89BFF92" w14:textId="53A85AE1" w:rsidR="00DD5303" w:rsidRPr="003A5A00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2597AC28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Znak sprawy: </w:t>
      </w:r>
      <w:r w:rsidR="00780D30" w:rsidRPr="009E33A9">
        <w:rPr>
          <w:rFonts w:ascii="Century Gothic" w:eastAsia="Times New Roman" w:hAnsi="Century Gothic"/>
          <w:sz w:val="18"/>
          <w:szCs w:val="18"/>
          <w:lang w:eastAsia="ar-SA"/>
        </w:rPr>
        <w:t>SZP</w:t>
      </w: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>.383.</w:t>
      </w:r>
      <w:r w:rsidR="009756FB" w:rsidRPr="009E33A9">
        <w:rPr>
          <w:rFonts w:ascii="Century Gothic" w:eastAsia="Times New Roman" w:hAnsi="Century Gothic"/>
          <w:sz w:val="18"/>
          <w:szCs w:val="18"/>
          <w:lang w:eastAsia="ar-SA"/>
        </w:rPr>
        <w:t>11</w:t>
      </w:r>
      <w:r w:rsidR="00AF6E62" w:rsidRPr="009E33A9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3</w:t>
      </w:r>
    </w:p>
    <w:p w14:paraId="2B0CBE5C" w14:textId="2C9F25B3" w:rsidR="00AF6E62" w:rsidRPr="009E33A9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9E33A9"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A06CA5">
        <w:rPr>
          <w:rFonts w:ascii="Century Gothic" w:eastAsia="Times New Roman" w:hAnsi="Century Gothic"/>
          <w:sz w:val="18"/>
          <w:szCs w:val="18"/>
          <w:lang w:eastAsia="ar-SA"/>
        </w:rPr>
        <w:t>0</w:t>
      </w:r>
      <w:r w:rsidR="00D90F45">
        <w:rPr>
          <w:rFonts w:ascii="Century Gothic" w:eastAsia="Times New Roman" w:hAnsi="Century Gothic"/>
          <w:sz w:val="18"/>
          <w:szCs w:val="18"/>
          <w:lang w:eastAsia="ar-SA"/>
        </w:rPr>
        <w:t>3</w:t>
      </w:r>
      <w:r w:rsidR="00586647" w:rsidRPr="009E33A9">
        <w:rPr>
          <w:rFonts w:ascii="Century Gothic" w:eastAsia="Times New Roman" w:hAnsi="Century Gothic"/>
          <w:sz w:val="18"/>
          <w:szCs w:val="18"/>
          <w:lang w:eastAsia="ar-SA"/>
        </w:rPr>
        <w:t>.0</w:t>
      </w:r>
      <w:r w:rsidR="00A06CA5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="000926F2" w:rsidRPr="009E33A9">
        <w:rPr>
          <w:rFonts w:ascii="Century Gothic" w:eastAsia="Times New Roman" w:hAnsi="Century Gothic"/>
          <w:sz w:val="18"/>
          <w:szCs w:val="18"/>
          <w:lang w:eastAsia="ar-SA"/>
        </w:rPr>
        <w:t>.2023</w:t>
      </w:r>
    </w:p>
    <w:p w14:paraId="7F8058EC" w14:textId="79E046B9" w:rsidR="004C3E1D" w:rsidRDefault="004C3E1D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2C06241D" w14:textId="77777777" w:rsidR="004C3E1D" w:rsidRPr="003A5A00" w:rsidRDefault="004C3E1D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136A7943" w14:textId="02A43E96" w:rsid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9756FB">
        <w:rPr>
          <w:rFonts w:ascii="Century Gothic" w:eastAsia="Times New Roman" w:hAnsi="Century Gothic" w:cs="Arial"/>
          <w:b/>
          <w:sz w:val="20"/>
          <w:szCs w:val="20"/>
          <w:lang w:eastAsia="ar-SA"/>
        </w:rPr>
        <w:t>postępowania na budowę studni głębinowej.</w:t>
      </w:r>
    </w:p>
    <w:p w14:paraId="7201AFFE" w14:textId="7D456A0A" w:rsidR="004C3E1D" w:rsidRDefault="004C3E1D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B0205CE" w14:textId="77777777" w:rsidR="004C3E1D" w:rsidRPr="00780D30" w:rsidRDefault="004C3E1D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</w:p>
    <w:bookmarkEnd w:id="1"/>
    <w:p w14:paraId="28D5E745" w14:textId="71D6E06E" w:rsidR="00243F3B" w:rsidRPr="00F87717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F3E8B9A" w14:textId="55246A5B" w:rsidR="00BF2356" w:rsidRPr="004C3E1D" w:rsidRDefault="00A435D0" w:rsidP="004C3E1D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Zgodnie  z art. art. 28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>4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  ustawy z dnia 11 września 2019 roku Prawo zamówień publicznych (Dz. U.  </w:t>
      </w:r>
      <w:r w:rsidR="009756FB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               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>z 2022 roku, poz. 1710</w:t>
      </w:r>
      <w:r w:rsidR="00586647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), Zamawiający </w:t>
      </w:r>
      <w:r w:rsidR="00BF2356" w:rsidRPr="004C3E1D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A06CA5">
        <w:rPr>
          <w:rFonts w:ascii="Century Gothic" w:eastAsia="Times New Roman" w:hAnsi="Century Gothic"/>
          <w:sz w:val="18"/>
          <w:szCs w:val="18"/>
          <w:lang w:eastAsia="ar-SA"/>
        </w:rPr>
        <w:t>dokonuje sprostowania na odpowiedź Wykonawcy nr 2, pytanie nr 1, udzielonej dnia 28.03.2023 roku</w:t>
      </w:r>
      <w:r w:rsidR="00BF2356" w:rsidRPr="004C3E1D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bookmarkEnd w:id="2"/>
    <w:p w14:paraId="48580264" w14:textId="3D23EC36" w:rsidR="00A653ED" w:rsidRPr="004C3E1D" w:rsidRDefault="00A653ED" w:rsidP="004C3E1D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DDB2376" w14:textId="77777777" w:rsidR="009E33A9" w:rsidRDefault="009E33A9" w:rsidP="004C3E1D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2FE2AC8" w14:textId="18E73544" w:rsidR="004C3E1D" w:rsidRPr="009E33A9" w:rsidRDefault="009E33A9" w:rsidP="004C3E1D">
      <w:pPr>
        <w:spacing w:after="0" w:line="240" w:lineRule="auto"/>
        <w:rPr>
          <w:rFonts w:ascii="Century Gothic" w:hAnsi="Century Gothic" w:cs="Calibri"/>
          <w:b/>
          <w:bCs/>
          <w:sz w:val="18"/>
          <w:szCs w:val="18"/>
          <w:lang w:eastAsia="pl-PL"/>
        </w:rPr>
      </w:pPr>
      <w:r w:rsidRPr="009E33A9">
        <w:rPr>
          <w:rFonts w:ascii="Century Gothic" w:hAnsi="Century Gothic" w:cs="Calibri"/>
          <w:b/>
          <w:bCs/>
          <w:sz w:val="18"/>
          <w:szCs w:val="18"/>
          <w:lang w:eastAsia="pl-PL"/>
        </w:rPr>
        <w:t>Wykonawca 2</w:t>
      </w:r>
    </w:p>
    <w:p w14:paraId="0C906E9C" w14:textId="3BBBE84A" w:rsidR="004C3E1D" w:rsidRPr="009E33A9" w:rsidRDefault="004C3E1D" w:rsidP="004C3E1D">
      <w:pPr>
        <w:spacing w:after="0" w:line="240" w:lineRule="auto"/>
        <w:jc w:val="both"/>
        <w:rPr>
          <w:rFonts w:ascii="Century Gothic" w:hAnsi="Century Gothic" w:cs="Calibri"/>
          <w:b/>
          <w:bCs/>
          <w:sz w:val="18"/>
          <w:szCs w:val="18"/>
          <w:lang w:eastAsia="pl-PL"/>
        </w:rPr>
      </w:pPr>
    </w:p>
    <w:p w14:paraId="387108B4" w14:textId="6A6E2DFE" w:rsidR="009E33A9" w:rsidRPr="009E33A9" w:rsidRDefault="009E33A9" w:rsidP="009E33A9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  <w:r w:rsidRPr="009E33A9">
        <w:rPr>
          <w:rFonts w:ascii="Century Gothic" w:hAnsi="Century Gothic" w:cs="Calibri"/>
          <w:b/>
          <w:bCs/>
          <w:sz w:val="18"/>
          <w:szCs w:val="18"/>
        </w:rPr>
        <w:t>Pyt. 1:</w:t>
      </w:r>
      <w:r w:rsidRPr="009E33A9">
        <w:rPr>
          <w:rFonts w:ascii="Century Gothic" w:hAnsi="Century Gothic" w:cs="Calibri"/>
          <w:sz w:val="18"/>
          <w:szCs w:val="18"/>
        </w:rPr>
        <w:t xml:space="preserve"> Czy Zamawiający dopuszcza wykonanie otworu studni 1A w technologii prawego obiegu płuczki?</w:t>
      </w:r>
    </w:p>
    <w:p w14:paraId="4351733C" w14:textId="55BD2A86" w:rsidR="00A06CA5" w:rsidRPr="00A06CA5" w:rsidRDefault="009E33A9" w:rsidP="00A06CA5">
      <w:pPr>
        <w:jc w:val="both"/>
        <w:rPr>
          <w:rFonts w:ascii="Century Gothic" w:hAnsi="Century Gothic" w:cs="Calibri"/>
          <w:sz w:val="18"/>
          <w:szCs w:val="18"/>
        </w:rPr>
      </w:pPr>
      <w:r w:rsidRPr="009E33A9">
        <w:rPr>
          <w:rFonts w:ascii="Century Gothic" w:hAnsi="Century Gothic" w:cs="Calibri"/>
          <w:b/>
          <w:bCs/>
          <w:sz w:val="18"/>
          <w:szCs w:val="18"/>
        </w:rPr>
        <w:t>Odp.</w:t>
      </w:r>
      <w:r w:rsidRPr="009E33A9">
        <w:rPr>
          <w:rFonts w:ascii="Century Gothic" w:hAnsi="Century Gothic" w:cs="Calibri"/>
          <w:sz w:val="18"/>
          <w:szCs w:val="18"/>
        </w:rPr>
        <w:t xml:space="preserve">: </w:t>
      </w:r>
      <w:r w:rsidR="00A06CA5" w:rsidRPr="00A06CA5">
        <w:rPr>
          <w:rFonts w:ascii="Century Gothic" w:hAnsi="Century Gothic" w:cs="Calibri"/>
          <w:sz w:val="18"/>
          <w:szCs w:val="18"/>
        </w:rPr>
        <w:t xml:space="preserve">Ze względu na zagrożenie uszkodzenia tomografu znajdującego się w pobliżu otworu studni, Zamawiający wskazuje konieczność zastosowania technologii wiercenia nieudarowego, np. prawego obiegu płuczki. Projekt zakłada </w:t>
      </w:r>
      <w:r w:rsidR="00D90F45">
        <w:rPr>
          <w:rFonts w:ascii="Century Gothic" w:hAnsi="Century Gothic" w:cs="Calibri"/>
          <w:sz w:val="18"/>
          <w:szCs w:val="18"/>
        </w:rPr>
        <w:t xml:space="preserve">możliwość </w:t>
      </w:r>
      <w:r w:rsidR="00A06CA5" w:rsidRPr="00A06CA5">
        <w:rPr>
          <w:rFonts w:ascii="Century Gothic" w:hAnsi="Century Gothic" w:cs="Calibri"/>
          <w:sz w:val="18"/>
          <w:szCs w:val="18"/>
        </w:rPr>
        <w:t>zmian</w:t>
      </w:r>
      <w:r w:rsidR="00D90F45">
        <w:rPr>
          <w:rFonts w:ascii="Century Gothic" w:hAnsi="Century Gothic" w:cs="Calibri"/>
          <w:sz w:val="18"/>
          <w:szCs w:val="18"/>
        </w:rPr>
        <w:t>y</w:t>
      </w:r>
      <w:r w:rsidR="00A06CA5" w:rsidRPr="00A06CA5">
        <w:rPr>
          <w:rFonts w:ascii="Century Gothic" w:hAnsi="Century Gothic" w:cs="Calibri"/>
          <w:sz w:val="18"/>
          <w:szCs w:val="18"/>
        </w:rPr>
        <w:t xml:space="preserve"> technologii.</w:t>
      </w:r>
    </w:p>
    <w:p w14:paraId="6367C5A5" w14:textId="26BEAAED" w:rsidR="009E33A9" w:rsidRPr="009E33A9" w:rsidRDefault="009E33A9" w:rsidP="009E33A9">
      <w:pPr>
        <w:spacing w:after="0" w:line="240" w:lineRule="auto"/>
        <w:jc w:val="both"/>
        <w:rPr>
          <w:rFonts w:ascii="Century Gothic" w:hAnsi="Century Gothic" w:cs="Calibri"/>
          <w:sz w:val="18"/>
          <w:szCs w:val="18"/>
        </w:rPr>
      </w:pPr>
    </w:p>
    <w:p w14:paraId="286666CD" w14:textId="5DBF0179" w:rsidR="00957963" w:rsidRDefault="00957963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03A86A2F" w14:textId="60669CBF" w:rsidR="00266277" w:rsidRDefault="00266277" w:rsidP="00871791">
      <w:pPr>
        <w:tabs>
          <w:tab w:val="left" w:pos="709"/>
        </w:tabs>
        <w:spacing w:after="0" w:line="240" w:lineRule="auto"/>
        <w:ind w:left="284" w:firstLine="6946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5B9826F3" w14:textId="31A1FC64" w:rsidR="001A1184" w:rsidRPr="001A1184" w:rsidRDefault="001A1184" w:rsidP="001A1184">
      <w:pPr>
        <w:tabs>
          <w:tab w:val="left" w:pos="709"/>
        </w:tabs>
        <w:spacing w:after="0" w:line="240" w:lineRule="auto"/>
        <w:ind w:left="142" w:firstLine="5245"/>
        <w:rPr>
          <w:rFonts w:ascii="Century Gothic" w:eastAsiaTheme="minorHAnsi" w:hAnsi="Century Gothic" w:cstheme="minorBidi"/>
          <w:sz w:val="18"/>
          <w:szCs w:val="18"/>
        </w:rPr>
      </w:pPr>
      <w:r w:rsidRPr="001A1184">
        <w:rPr>
          <w:rFonts w:ascii="Century Gothic" w:eastAsiaTheme="minorHAnsi" w:hAnsi="Century Gothic" w:cstheme="minorBidi"/>
          <w:sz w:val="18"/>
          <w:szCs w:val="18"/>
        </w:rPr>
        <w:t>Z upoważnienia Dyrektora</w:t>
      </w:r>
    </w:p>
    <w:p w14:paraId="2E5C605F" w14:textId="370F8F0C" w:rsidR="001A1184" w:rsidRPr="001A1184" w:rsidRDefault="001A1184" w:rsidP="001A1184">
      <w:pPr>
        <w:tabs>
          <w:tab w:val="left" w:pos="709"/>
        </w:tabs>
        <w:spacing w:after="0" w:line="240" w:lineRule="auto"/>
        <w:ind w:left="142" w:firstLine="5245"/>
        <w:rPr>
          <w:rFonts w:ascii="Century Gothic" w:eastAsiaTheme="minorHAnsi" w:hAnsi="Century Gothic" w:cstheme="minorBidi"/>
          <w:sz w:val="18"/>
          <w:szCs w:val="18"/>
        </w:rPr>
      </w:pPr>
      <w:r w:rsidRPr="001A1184">
        <w:rPr>
          <w:rFonts w:ascii="Century Gothic" w:eastAsiaTheme="minorHAnsi" w:hAnsi="Century Gothic" w:cstheme="minorBidi"/>
          <w:sz w:val="18"/>
          <w:szCs w:val="18"/>
        </w:rPr>
        <w:t>Kierownik zamówień publicznych</w:t>
      </w:r>
    </w:p>
    <w:p w14:paraId="6AEF9BF8" w14:textId="0BEF820C" w:rsidR="001A1184" w:rsidRPr="001A1184" w:rsidRDefault="001A1184" w:rsidP="001A1184">
      <w:pPr>
        <w:tabs>
          <w:tab w:val="left" w:pos="709"/>
        </w:tabs>
        <w:spacing w:after="0" w:line="240" w:lineRule="auto"/>
        <w:ind w:left="142" w:firstLine="5245"/>
        <w:rPr>
          <w:rFonts w:ascii="Century Gothic" w:eastAsiaTheme="minorHAnsi" w:hAnsi="Century Gothic" w:cstheme="minorBidi"/>
          <w:sz w:val="18"/>
          <w:szCs w:val="18"/>
        </w:rPr>
      </w:pPr>
      <w:r w:rsidRPr="001A1184">
        <w:rPr>
          <w:rFonts w:ascii="Century Gothic" w:eastAsiaTheme="minorHAnsi" w:hAnsi="Century Gothic" w:cstheme="minorBidi"/>
          <w:sz w:val="18"/>
          <w:szCs w:val="18"/>
        </w:rPr>
        <w:t>Agnieszka Lis-Nowacka</w:t>
      </w:r>
    </w:p>
    <w:sectPr w:rsidR="001A1184" w:rsidRPr="001A1184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31E6" w14:textId="77777777" w:rsidR="00953BB5" w:rsidRDefault="00953BB5" w:rsidP="00AF6E62">
      <w:pPr>
        <w:spacing w:after="0" w:line="240" w:lineRule="auto"/>
      </w:pPr>
      <w:r>
        <w:separator/>
      </w:r>
    </w:p>
  </w:endnote>
  <w:endnote w:type="continuationSeparator" w:id="0">
    <w:p w14:paraId="0061DF6D" w14:textId="77777777" w:rsidR="00953BB5" w:rsidRDefault="00953BB5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C36CE3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DC1FE" w14:textId="77777777" w:rsidR="00953BB5" w:rsidRDefault="00953BB5" w:rsidP="00AF6E62">
      <w:pPr>
        <w:spacing w:after="0" w:line="240" w:lineRule="auto"/>
      </w:pPr>
      <w:r>
        <w:separator/>
      </w:r>
    </w:p>
  </w:footnote>
  <w:footnote w:type="continuationSeparator" w:id="0">
    <w:p w14:paraId="4BC719CA" w14:textId="77777777" w:rsidR="00953BB5" w:rsidRDefault="00953BB5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77481678">
    <w:abstractNumId w:val="24"/>
  </w:num>
  <w:num w:numId="2" w16cid:durableId="1326082387">
    <w:abstractNumId w:val="1"/>
  </w:num>
  <w:num w:numId="3" w16cid:durableId="1543201891">
    <w:abstractNumId w:val="3"/>
  </w:num>
  <w:num w:numId="4" w16cid:durableId="132985509">
    <w:abstractNumId w:val="21"/>
  </w:num>
  <w:num w:numId="5" w16cid:durableId="1625111261">
    <w:abstractNumId w:val="0"/>
  </w:num>
  <w:num w:numId="6" w16cid:durableId="1930770356">
    <w:abstractNumId w:val="13"/>
  </w:num>
  <w:num w:numId="7" w16cid:durableId="2094274141">
    <w:abstractNumId w:val="14"/>
  </w:num>
  <w:num w:numId="8" w16cid:durableId="886602693">
    <w:abstractNumId w:val="17"/>
  </w:num>
  <w:num w:numId="9" w16cid:durableId="1371800934">
    <w:abstractNumId w:val="22"/>
  </w:num>
  <w:num w:numId="10" w16cid:durableId="1814982533">
    <w:abstractNumId w:val="9"/>
  </w:num>
  <w:num w:numId="11" w16cid:durableId="1401832921">
    <w:abstractNumId w:val="23"/>
  </w:num>
  <w:num w:numId="12" w16cid:durableId="1533108491">
    <w:abstractNumId w:val="19"/>
  </w:num>
  <w:num w:numId="13" w16cid:durableId="1222404145">
    <w:abstractNumId w:val="16"/>
    <w:lvlOverride w:ilvl="0">
      <w:lvl w:ilvl="0">
        <w:numFmt w:val="decimal"/>
        <w:lvlText w:val="%1."/>
        <w:lvlJc w:val="left"/>
      </w:lvl>
    </w:lvlOverride>
  </w:num>
  <w:num w:numId="14" w16cid:durableId="332532367">
    <w:abstractNumId w:val="16"/>
    <w:lvlOverride w:ilvl="0">
      <w:lvl w:ilvl="0">
        <w:numFmt w:val="decimal"/>
        <w:lvlText w:val="%1."/>
        <w:lvlJc w:val="left"/>
      </w:lvl>
    </w:lvlOverride>
  </w:num>
  <w:num w:numId="15" w16cid:durableId="1503742809">
    <w:abstractNumId w:val="16"/>
    <w:lvlOverride w:ilvl="0">
      <w:lvl w:ilvl="0">
        <w:numFmt w:val="decimal"/>
        <w:lvlText w:val="%1."/>
        <w:lvlJc w:val="left"/>
      </w:lvl>
    </w:lvlOverride>
  </w:num>
  <w:num w:numId="16" w16cid:durableId="1857233231">
    <w:abstractNumId w:val="16"/>
    <w:lvlOverride w:ilvl="0">
      <w:lvl w:ilvl="0">
        <w:numFmt w:val="decimal"/>
        <w:lvlText w:val="%1."/>
        <w:lvlJc w:val="left"/>
      </w:lvl>
    </w:lvlOverride>
  </w:num>
  <w:num w:numId="17" w16cid:durableId="826701683">
    <w:abstractNumId w:val="16"/>
    <w:lvlOverride w:ilvl="0">
      <w:lvl w:ilvl="0">
        <w:numFmt w:val="decimal"/>
        <w:lvlText w:val="%1."/>
        <w:lvlJc w:val="left"/>
      </w:lvl>
    </w:lvlOverride>
  </w:num>
  <w:num w:numId="18" w16cid:durableId="799032515">
    <w:abstractNumId w:val="16"/>
    <w:lvlOverride w:ilvl="0">
      <w:lvl w:ilvl="0">
        <w:numFmt w:val="decimal"/>
        <w:lvlText w:val="%1."/>
        <w:lvlJc w:val="left"/>
      </w:lvl>
    </w:lvlOverride>
  </w:num>
  <w:num w:numId="19" w16cid:durableId="203566988">
    <w:abstractNumId w:val="16"/>
    <w:lvlOverride w:ilvl="0">
      <w:lvl w:ilvl="0">
        <w:numFmt w:val="decimal"/>
        <w:lvlText w:val="%1."/>
        <w:lvlJc w:val="left"/>
      </w:lvl>
    </w:lvlOverride>
  </w:num>
  <w:num w:numId="20" w16cid:durableId="763919769">
    <w:abstractNumId w:val="10"/>
  </w:num>
  <w:num w:numId="21" w16cid:durableId="2132282932">
    <w:abstractNumId w:val="18"/>
  </w:num>
  <w:num w:numId="22" w16cid:durableId="625744985">
    <w:abstractNumId w:val="4"/>
  </w:num>
  <w:num w:numId="23" w16cid:durableId="1273439179">
    <w:abstractNumId w:val="11"/>
  </w:num>
  <w:num w:numId="24" w16cid:durableId="18449747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11897488">
    <w:abstractNumId w:val="5"/>
  </w:num>
  <w:num w:numId="26" w16cid:durableId="1190027190">
    <w:abstractNumId w:val="6"/>
  </w:num>
  <w:num w:numId="27" w16cid:durableId="241718633">
    <w:abstractNumId w:val="8"/>
  </w:num>
  <w:num w:numId="28" w16cid:durableId="336462277">
    <w:abstractNumId w:val="7"/>
  </w:num>
  <w:num w:numId="29" w16cid:durableId="1648053841">
    <w:abstractNumId w:val="15"/>
  </w:num>
  <w:num w:numId="30" w16cid:durableId="2126196579">
    <w:abstractNumId w:val="2"/>
  </w:num>
  <w:num w:numId="31" w16cid:durableId="10329196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184"/>
    <w:rsid w:val="001A135E"/>
    <w:rsid w:val="001B2486"/>
    <w:rsid w:val="001D12E7"/>
    <w:rsid w:val="001D7A5F"/>
    <w:rsid w:val="001E1D72"/>
    <w:rsid w:val="001E4A9E"/>
    <w:rsid w:val="001F1295"/>
    <w:rsid w:val="00214AEC"/>
    <w:rsid w:val="00217819"/>
    <w:rsid w:val="00220885"/>
    <w:rsid w:val="0023380A"/>
    <w:rsid w:val="0023654D"/>
    <w:rsid w:val="002414A0"/>
    <w:rsid w:val="00241C4D"/>
    <w:rsid w:val="00243F3B"/>
    <w:rsid w:val="00266277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2323"/>
    <w:rsid w:val="0039275D"/>
    <w:rsid w:val="00395658"/>
    <w:rsid w:val="003A3821"/>
    <w:rsid w:val="003A5A00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C3E1D"/>
    <w:rsid w:val="004D082C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3BB5"/>
    <w:rsid w:val="00957963"/>
    <w:rsid w:val="00971085"/>
    <w:rsid w:val="009756FB"/>
    <w:rsid w:val="00982FF7"/>
    <w:rsid w:val="00992D0D"/>
    <w:rsid w:val="009B44F0"/>
    <w:rsid w:val="009C04D3"/>
    <w:rsid w:val="009D3637"/>
    <w:rsid w:val="009D7271"/>
    <w:rsid w:val="009E11C0"/>
    <w:rsid w:val="009E23EE"/>
    <w:rsid w:val="009E33A9"/>
    <w:rsid w:val="00A019CF"/>
    <w:rsid w:val="00A01FE5"/>
    <w:rsid w:val="00A06CA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37F9"/>
    <w:rsid w:val="00AA4B83"/>
    <w:rsid w:val="00AA76C1"/>
    <w:rsid w:val="00AB15E9"/>
    <w:rsid w:val="00AB6E22"/>
    <w:rsid w:val="00AC42D7"/>
    <w:rsid w:val="00AC72E2"/>
    <w:rsid w:val="00AC76F1"/>
    <w:rsid w:val="00AF6E62"/>
    <w:rsid w:val="00B02F89"/>
    <w:rsid w:val="00B126BF"/>
    <w:rsid w:val="00B1554F"/>
    <w:rsid w:val="00B3211C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B4AC4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B1AED"/>
    <w:rsid w:val="00CC74C7"/>
    <w:rsid w:val="00CE2B3C"/>
    <w:rsid w:val="00CE58A0"/>
    <w:rsid w:val="00CE7606"/>
    <w:rsid w:val="00CF1315"/>
    <w:rsid w:val="00CF5304"/>
    <w:rsid w:val="00D442A8"/>
    <w:rsid w:val="00D452E5"/>
    <w:rsid w:val="00D463D8"/>
    <w:rsid w:val="00D50DDC"/>
    <w:rsid w:val="00D57C08"/>
    <w:rsid w:val="00D63712"/>
    <w:rsid w:val="00D7683E"/>
    <w:rsid w:val="00D8605D"/>
    <w:rsid w:val="00D90F45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C5887-A994-4E67-AF74-9094D448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Lis-Nowacka</cp:lastModifiedBy>
  <cp:revision>11</cp:revision>
  <cp:lastPrinted>2023-04-03T12:23:00Z</cp:lastPrinted>
  <dcterms:created xsi:type="dcterms:W3CDTF">2023-03-28T07:44:00Z</dcterms:created>
  <dcterms:modified xsi:type="dcterms:W3CDTF">2023-04-03T12:24:00Z</dcterms:modified>
</cp:coreProperties>
</file>