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AB9" w:rsidRPr="00116B48" w:rsidRDefault="00D8218E" w:rsidP="00B02AF2">
      <w:pPr>
        <w:spacing w:after="0"/>
        <w:jc w:val="right"/>
        <w:rPr>
          <w:rFonts w:ascii="Arial" w:hAnsi="Arial" w:cs="Arial"/>
          <w:color w:val="000000" w:themeColor="text1"/>
        </w:rPr>
      </w:pPr>
      <w:r w:rsidRPr="00116B48">
        <w:rPr>
          <w:rFonts w:ascii="Arial" w:hAnsi="Arial" w:cs="Arial"/>
          <w:color w:val="000000" w:themeColor="text1"/>
        </w:rPr>
        <w:t>Załącznik nr</w:t>
      </w:r>
      <w:r w:rsidR="00AC666B">
        <w:rPr>
          <w:rFonts w:ascii="Arial" w:hAnsi="Arial" w:cs="Arial"/>
          <w:color w:val="000000" w:themeColor="text1"/>
        </w:rPr>
        <w:t xml:space="preserve"> 1 do SWZ</w:t>
      </w:r>
    </w:p>
    <w:p w:rsidR="00BF6154" w:rsidRPr="00116B48" w:rsidRDefault="00C33F76" w:rsidP="007574CE">
      <w:pPr>
        <w:spacing w:after="0"/>
        <w:jc w:val="center"/>
        <w:rPr>
          <w:rFonts w:ascii="Arial" w:hAnsi="Arial" w:cs="Arial"/>
          <w:b/>
          <w:color w:val="000000" w:themeColor="text1"/>
        </w:rPr>
      </w:pPr>
      <w:r w:rsidRPr="00116B48">
        <w:rPr>
          <w:rFonts w:ascii="Arial" w:hAnsi="Arial" w:cs="Arial"/>
          <w:b/>
          <w:color w:val="000000" w:themeColor="text1"/>
        </w:rPr>
        <w:t>„WZÓR”</w:t>
      </w:r>
    </w:p>
    <w:p w:rsidR="00BF6154" w:rsidRPr="00116B48" w:rsidRDefault="00BF6154" w:rsidP="00B02AF2">
      <w:pPr>
        <w:tabs>
          <w:tab w:val="left" w:pos="-960"/>
          <w:tab w:val="right" w:pos="-888"/>
        </w:tabs>
        <w:suppressAutoHyphens/>
        <w:spacing w:after="0"/>
        <w:jc w:val="center"/>
        <w:rPr>
          <w:rFonts w:ascii="Arial" w:eastAsia="Calibri" w:hAnsi="Arial" w:cs="Arial"/>
          <w:b/>
          <w:color w:val="000000" w:themeColor="text1"/>
        </w:rPr>
      </w:pPr>
      <w:r w:rsidRPr="00116B48">
        <w:rPr>
          <w:rFonts w:ascii="Arial" w:eastAsia="Calibri" w:hAnsi="Arial" w:cs="Arial"/>
          <w:b/>
          <w:color w:val="000000" w:themeColor="text1"/>
        </w:rPr>
        <w:t>UMOWA RAMOWA</w:t>
      </w:r>
      <w:r w:rsidR="00B30872">
        <w:rPr>
          <w:rStyle w:val="Odwoanieprzypisudolnego"/>
          <w:rFonts w:ascii="Arial" w:eastAsia="Calibri" w:hAnsi="Arial" w:cs="Arial"/>
          <w:b/>
          <w:color w:val="000000" w:themeColor="text1"/>
        </w:rPr>
        <w:footnoteReference w:id="1"/>
      </w:r>
    </w:p>
    <w:p w:rsidR="00BF6154" w:rsidRPr="002D00EF" w:rsidRDefault="00BF6154" w:rsidP="00B02AF2">
      <w:pPr>
        <w:tabs>
          <w:tab w:val="left" w:pos="-960"/>
          <w:tab w:val="right" w:pos="-888"/>
        </w:tabs>
        <w:suppressAutoHyphens/>
        <w:spacing w:after="0"/>
        <w:jc w:val="center"/>
        <w:rPr>
          <w:rFonts w:ascii="Arial" w:eastAsia="Calibri" w:hAnsi="Arial" w:cs="Arial"/>
          <w:b/>
          <w:color w:val="000000" w:themeColor="text1"/>
          <w:sz w:val="10"/>
          <w:szCs w:val="10"/>
        </w:rPr>
      </w:pPr>
    </w:p>
    <w:p w:rsidR="00BF6154" w:rsidRPr="00116B48" w:rsidRDefault="00BF6154" w:rsidP="00B02AF2">
      <w:pPr>
        <w:tabs>
          <w:tab w:val="left" w:pos="-960"/>
          <w:tab w:val="right" w:pos="-888"/>
        </w:tabs>
        <w:suppressAutoHyphens/>
        <w:spacing w:after="0"/>
        <w:jc w:val="center"/>
        <w:rPr>
          <w:rFonts w:ascii="Arial" w:eastAsia="Times New Roman" w:hAnsi="Arial" w:cs="Arial"/>
          <w:b/>
          <w:color w:val="000000" w:themeColor="text1"/>
          <w:lang w:eastAsia="pl-PL"/>
        </w:rPr>
      </w:pPr>
      <w:r w:rsidRPr="00116B48">
        <w:rPr>
          <w:rFonts w:ascii="Arial" w:eastAsia="Times New Roman" w:hAnsi="Arial" w:cs="Arial"/>
          <w:b/>
          <w:color w:val="000000" w:themeColor="text1"/>
          <w:lang w:eastAsia="pl-PL"/>
        </w:rPr>
        <w:t>RZU…………………………….</w:t>
      </w:r>
    </w:p>
    <w:p w:rsidR="00BF6154" w:rsidRPr="00116B48" w:rsidRDefault="00CB0430" w:rsidP="00B02AF2">
      <w:pPr>
        <w:tabs>
          <w:tab w:val="left" w:pos="-960"/>
          <w:tab w:val="right" w:pos="-888"/>
        </w:tabs>
        <w:spacing w:after="0"/>
        <w:jc w:val="center"/>
        <w:rPr>
          <w:rFonts w:ascii="Arial" w:eastAsia="Times New Roman" w:hAnsi="Arial" w:cs="Arial"/>
          <w:b/>
          <w:color w:val="000000" w:themeColor="text1"/>
          <w:lang w:eastAsia="pl-PL"/>
        </w:rPr>
      </w:pPr>
      <w:r w:rsidRPr="00116B48">
        <w:rPr>
          <w:rFonts w:ascii="Arial" w:eastAsia="Times New Roman" w:hAnsi="Arial" w:cs="Arial"/>
          <w:b/>
          <w:color w:val="000000" w:themeColor="text1"/>
          <w:lang w:eastAsia="pl-PL"/>
        </w:rPr>
        <w:t>ZP/</w:t>
      </w:r>
      <w:r w:rsidR="00AC666B">
        <w:rPr>
          <w:rFonts w:ascii="Arial" w:eastAsia="Times New Roman" w:hAnsi="Arial" w:cs="Arial"/>
          <w:b/>
          <w:color w:val="000000" w:themeColor="text1"/>
          <w:lang w:eastAsia="pl-PL"/>
        </w:rPr>
        <w:t>TP</w:t>
      </w:r>
      <w:r w:rsidRPr="00116B48">
        <w:rPr>
          <w:rFonts w:ascii="Arial" w:eastAsia="Times New Roman" w:hAnsi="Arial" w:cs="Arial"/>
          <w:b/>
          <w:color w:val="000000" w:themeColor="text1"/>
          <w:lang w:eastAsia="pl-PL"/>
        </w:rPr>
        <w:t>/</w:t>
      </w:r>
      <w:r w:rsidR="00AC666B">
        <w:rPr>
          <w:rFonts w:ascii="Arial" w:eastAsia="Times New Roman" w:hAnsi="Arial" w:cs="Arial"/>
          <w:b/>
          <w:color w:val="000000" w:themeColor="text1"/>
          <w:lang w:eastAsia="pl-PL"/>
        </w:rPr>
        <w:t>71</w:t>
      </w:r>
      <w:r w:rsidRPr="00116B48">
        <w:rPr>
          <w:rFonts w:ascii="Arial" w:eastAsia="Times New Roman" w:hAnsi="Arial" w:cs="Arial"/>
          <w:b/>
          <w:color w:val="000000" w:themeColor="text1"/>
          <w:lang w:eastAsia="pl-PL"/>
        </w:rPr>
        <w:t>/2024</w:t>
      </w:r>
    </w:p>
    <w:p w:rsidR="00CB0430" w:rsidRPr="00890EB2" w:rsidRDefault="00CB0430" w:rsidP="00CB0430">
      <w:pPr>
        <w:tabs>
          <w:tab w:val="left" w:pos="-960"/>
          <w:tab w:val="right" w:pos="-888"/>
        </w:tabs>
        <w:spacing w:after="0"/>
        <w:rPr>
          <w:rFonts w:ascii="Arial" w:eastAsia="Times New Roman" w:hAnsi="Arial" w:cs="Arial"/>
          <w:b/>
          <w:color w:val="000000" w:themeColor="text1"/>
          <w:sz w:val="10"/>
          <w:szCs w:val="10"/>
          <w:lang w:eastAsia="pl-PL"/>
        </w:rPr>
      </w:pPr>
    </w:p>
    <w:p w:rsidR="00BF6154" w:rsidRPr="00116B48" w:rsidRDefault="00BF6154" w:rsidP="00B02AF2">
      <w:pPr>
        <w:suppressAutoHyphens/>
        <w:spacing w:after="140"/>
        <w:jc w:val="both"/>
        <w:rPr>
          <w:rFonts w:ascii="Arial" w:eastAsia="Calibri" w:hAnsi="Arial" w:cs="Arial"/>
          <w:color w:val="000000" w:themeColor="text1"/>
        </w:rPr>
      </w:pPr>
      <w:r w:rsidRPr="00116B48">
        <w:rPr>
          <w:rFonts w:ascii="Arial" w:eastAsia="Calibri" w:hAnsi="Arial" w:cs="Arial"/>
          <w:color w:val="000000" w:themeColor="text1"/>
        </w:rPr>
        <w:t>Zawarta w dniu …………….. w Zamościu</w:t>
      </w:r>
    </w:p>
    <w:p w:rsidR="00BF6154" w:rsidRPr="00116B48" w:rsidRDefault="00BF6154" w:rsidP="00B02AF2">
      <w:pPr>
        <w:suppressAutoHyphens/>
        <w:spacing w:after="0"/>
        <w:jc w:val="both"/>
        <w:rPr>
          <w:rFonts w:ascii="Arial" w:eastAsia="Calibri" w:hAnsi="Arial" w:cs="Arial"/>
          <w:color w:val="000000" w:themeColor="text1"/>
        </w:rPr>
      </w:pPr>
      <w:r w:rsidRPr="00116B48">
        <w:rPr>
          <w:rFonts w:ascii="Arial" w:eastAsia="Calibri" w:hAnsi="Arial" w:cs="Arial"/>
          <w:color w:val="000000" w:themeColor="text1"/>
        </w:rPr>
        <w:t>pomiędzy:</w:t>
      </w:r>
    </w:p>
    <w:p w:rsidR="00BF6154" w:rsidRPr="002D00EF" w:rsidRDefault="00BF6154" w:rsidP="00B02AF2">
      <w:pPr>
        <w:suppressAutoHyphens/>
        <w:spacing w:after="0"/>
        <w:jc w:val="both"/>
        <w:rPr>
          <w:rFonts w:ascii="Arial" w:eastAsia="Calibri" w:hAnsi="Arial" w:cs="Arial"/>
          <w:color w:val="000000" w:themeColor="text1"/>
          <w:sz w:val="10"/>
          <w:szCs w:val="10"/>
        </w:rPr>
      </w:pPr>
    </w:p>
    <w:p w:rsidR="00AC666B" w:rsidRDefault="00BF6154" w:rsidP="00B02AF2">
      <w:pPr>
        <w:spacing w:after="0"/>
        <w:jc w:val="both"/>
        <w:rPr>
          <w:rFonts w:ascii="Arial" w:eastAsia="Times New Roman" w:hAnsi="Arial" w:cs="Arial"/>
          <w:color w:val="000000" w:themeColor="text1"/>
          <w:lang w:eastAsia="pl-PL"/>
        </w:rPr>
      </w:pPr>
      <w:r w:rsidRPr="00116B48">
        <w:rPr>
          <w:rFonts w:ascii="Arial" w:eastAsia="Times New Roman" w:hAnsi="Arial" w:cs="Arial"/>
          <w:b/>
          <w:color w:val="000000" w:themeColor="text1"/>
          <w:lang w:eastAsia="pl-PL"/>
        </w:rPr>
        <w:t>Skarbem Państwa - 32 Wojskowym Oddziałem Gospodarczym w Zamościu</w:t>
      </w:r>
      <w:r w:rsidRPr="00116B48">
        <w:rPr>
          <w:rFonts w:ascii="Arial" w:eastAsia="Times New Roman" w:hAnsi="Arial" w:cs="Arial"/>
          <w:color w:val="000000" w:themeColor="text1"/>
          <w:lang w:eastAsia="pl-PL"/>
        </w:rPr>
        <w:t xml:space="preserve">,  ul. Wojska Polskiego 2F, 22-400 Zamość, </w:t>
      </w:r>
      <w:r w:rsidRPr="00116B48">
        <w:rPr>
          <w:rFonts w:ascii="Arial" w:eastAsia="Times New Roman" w:hAnsi="Arial" w:cs="Arial"/>
          <w:color w:val="000000" w:themeColor="text1"/>
          <w:u w:val="single"/>
          <w:lang w:eastAsia="pl-PL"/>
        </w:rPr>
        <w:t>NIP: 9223046357,</w:t>
      </w:r>
      <w:r w:rsidRPr="00116B48">
        <w:rPr>
          <w:rFonts w:ascii="Arial" w:eastAsia="Times New Roman" w:hAnsi="Arial" w:cs="Arial"/>
          <w:color w:val="000000" w:themeColor="text1"/>
          <w:lang w:eastAsia="pl-PL"/>
        </w:rPr>
        <w:t xml:space="preserve"> Regon: 061402337</w:t>
      </w:r>
      <w:r w:rsidR="00AC666B">
        <w:rPr>
          <w:rFonts w:ascii="Arial" w:eastAsia="Times New Roman" w:hAnsi="Arial" w:cs="Arial"/>
          <w:color w:val="000000" w:themeColor="text1"/>
          <w:lang w:eastAsia="pl-PL"/>
        </w:rPr>
        <w:t>,</w:t>
      </w:r>
    </w:p>
    <w:p w:rsidR="00BF6154" w:rsidRPr="00116B48" w:rsidRDefault="00BF6154" w:rsidP="00B02AF2">
      <w:pPr>
        <w:spacing w:after="0"/>
        <w:jc w:val="both"/>
        <w:rPr>
          <w:rFonts w:ascii="Arial" w:eastAsia="Times New Roman" w:hAnsi="Arial" w:cs="Arial"/>
          <w:color w:val="000000" w:themeColor="text1"/>
          <w:lang w:eastAsia="pl-PL"/>
        </w:rPr>
      </w:pPr>
      <w:r w:rsidRPr="00116B48">
        <w:rPr>
          <w:rFonts w:ascii="Arial" w:eastAsia="Times New Roman" w:hAnsi="Arial" w:cs="Arial"/>
          <w:color w:val="000000" w:themeColor="text1"/>
          <w:lang w:eastAsia="pl-PL"/>
        </w:rPr>
        <w:t xml:space="preserve">reprezentowanym  przez: </w:t>
      </w:r>
      <w:r w:rsidR="00F15A11" w:rsidRPr="00116B48">
        <w:rPr>
          <w:rFonts w:ascii="Arial" w:eastAsia="Times New Roman" w:hAnsi="Arial" w:cs="Arial"/>
          <w:b/>
          <w:color w:val="000000" w:themeColor="text1"/>
          <w:lang w:eastAsia="ar-SA"/>
        </w:rPr>
        <w:t>………………………………………………………………………</w:t>
      </w:r>
      <w:r w:rsidR="00AC666B">
        <w:rPr>
          <w:rFonts w:ascii="Arial" w:eastAsia="Times New Roman" w:hAnsi="Arial" w:cs="Arial"/>
          <w:b/>
          <w:color w:val="000000" w:themeColor="text1"/>
          <w:lang w:eastAsia="ar-SA"/>
        </w:rPr>
        <w:t>……..</w:t>
      </w:r>
      <w:r w:rsidR="00AC666B">
        <w:rPr>
          <w:rFonts w:ascii="Arial" w:eastAsia="Times New Roman" w:hAnsi="Arial" w:cs="Arial"/>
          <w:b/>
          <w:color w:val="000000" w:themeColor="text1"/>
          <w:lang w:eastAsia="ar-SA"/>
        </w:rPr>
        <w:br/>
        <w:t>……………………………………………………………………………………………………………</w:t>
      </w:r>
    </w:p>
    <w:p w:rsidR="00BF6154" w:rsidRPr="00116B48" w:rsidRDefault="00BF6154" w:rsidP="00B02AF2">
      <w:pPr>
        <w:spacing w:after="0"/>
        <w:jc w:val="both"/>
        <w:rPr>
          <w:rFonts w:ascii="Arial" w:eastAsia="Times New Roman" w:hAnsi="Arial" w:cs="Arial"/>
          <w:b/>
          <w:color w:val="000000" w:themeColor="text1"/>
          <w:lang w:eastAsia="pl-PL"/>
        </w:rPr>
      </w:pPr>
      <w:r w:rsidRPr="00116B48">
        <w:rPr>
          <w:rFonts w:ascii="Arial" w:eastAsia="Times New Roman" w:hAnsi="Arial" w:cs="Arial"/>
          <w:color w:val="000000" w:themeColor="text1"/>
          <w:lang w:eastAsia="pl-PL"/>
        </w:rPr>
        <w:t xml:space="preserve">zwanym w treści umowy </w:t>
      </w:r>
      <w:r w:rsidRPr="00116B48">
        <w:rPr>
          <w:rFonts w:ascii="Arial" w:eastAsia="Times New Roman" w:hAnsi="Arial" w:cs="Arial"/>
          <w:b/>
          <w:color w:val="000000" w:themeColor="text1"/>
          <w:lang w:eastAsia="pl-PL"/>
        </w:rPr>
        <w:t>Zamawiającym</w:t>
      </w:r>
      <w:r w:rsidRPr="00116B48">
        <w:rPr>
          <w:rFonts w:ascii="Arial" w:eastAsia="Times New Roman" w:hAnsi="Arial" w:cs="Arial"/>
          <w:color w:val="000000" w:themeColor="text1"/>
          <w:lang w:eastAsia="pl-PL"/>
        </w:rPr>
        <w:t>,</w:t>
      </w:r>
    </w:p>
    <w:p w:rsidR="00BF6154" w:rsidRPr="00890EB2" w:rsidRDefault="00BF6154" w:rsidP="00B02AF2">
      <w:pPr>
        <w:spacing w:after="0"/>
        <w:jc w:val="both"/>
        <w:rPr>
          <w:rFonts w:ascii="Arial" w:eastAsia="Times New Roman" w:hAnsi="Arial" w:cs="Arial"/>
          <w:b/>
          <w:color w:val="000000" w:themeColor="text1"/>
          <w:sz w:val="10"/>
          <w:szCs w:val="10"/>
          <w:lang w:eastAsia="pl-PL"/>
        </w:rPr>
      </w:pPr>
    </w:p>
    <w:p w:rsidR="00BF6154" w:rsidRPr="00116B48" w:rsidRDefault="00BF6154" w:rsidP="00B02AF2">
      <w:pPr>
        <w:spacing w:after="0"/>
        <w:jc w:val="both"/>
        <w:rPr>
          <w:rFonts w:ascii="Arial" w:eastAsia="Times New Roman" w:hAnsi="Arial" w:cs="Arial"/>
          <w:b/>
          <w:color w:val="000000" w:themeColor="text1"/>
          <w:lang w:eastAsia="pl-PL"/>
        </w:rPr>
      </w:pPr>
      <w:r w:rsidRPr="00116B48">
        <w:rPr>
          <w:rFonts w:ascii="Arial" w:eastAsia="Times New Roman" w:hAnsi="Arial" w:cs="Arial"/>
          <w:b/>
          <w:color w:val="000000" w:themeColor="text1"/>
          <w:lang w:eastAsia="pl-PL"/>
        </w:rPr>
        <w:t>a</w:t>
      </w:r>
    </w:p>
    <w:p w:rsidR="00BF6154" w:rsidRPr="00116B48" w:rsidRDefault="00BF6154" w:rsidP="00B02AF2">
      <w:pPr>
        <w:spacing w:after="0"/>
        <w:jc w:val="both"/>
        <w:rPr>
          <w:rFonts w:ascii="Arial" w:eastAsia="Times New Roman" w:hAnsi="Arial" w:cs="Arial"/>
          <w:color w:val="000000" w:themeColor="text1"/>
          <w:lang w:eastAsia="pl-PL"/>
        </w:rPr>
      </w:pPr>
      <w:r w:rsidRPr="00116B48">
        <w:rPr>
          <w:rFonts w:ascii="Arial" w:eastAsia="Times New Roman" w:hAnsi="Arial" w:cs="Arial"/>
          <w:b/>
          <w:color w:val="000000" w:themeColor="text1"/>
          <w:lang w:eastAsia="pl-PL"/>
        </w:rPr>
        <w:t>…………………………………………………………………...………………………………………</w:t>
      </w:r>
      <w:r w:rsidRPr="00116B48">
        <w:rPr>
          <w:rFonts w:ascii="Arial" w:eastAsia="Times New Roman" w:hAnsi="Arial" w:cs="Arial"/>
          <w:color w:val="000000" w:themeColor="text1"/>
          <w:lang w:eastAsia="pl-PL"/>
        </w:rPr>
        <w:t>,</w:t>
      </w:r>
      <w:r w:rsidRPr="00116B48">
        <w:rPr>
          <w:rFonts w:ascii="Arial" w:eastAsia="Times New Roman" w:hAnsi="Arial" w:cs="Arial"/>
          <w:color w:val="000000" w:themeColor="text1"/>
          <w:lang w:eastAsia="pl-PL"/>
        </w:rPr>
        <w:br/>
        <w:t>reprezentowanym przez</w:t>
      </w:r>
      <w:r w:rsidRPr="00116B48">
        <w:rPr>
          <w:rFonts w:ascii="Arial" w:eastAsia="Times New Roman" w:hAnsi="Arial" w:cs="Arial"/>
          <w:b/>
          <w:color w:val="000000" w:themeColor="text1"/>
          <w:lang w:eastAsia="pl-PL"/>
        </w:rPr>
        <w:t>………………………………………………………………………………</w:t>
      </w:r>
    </w:p>
    <w:p w:rsidR="00BF6154" w:rsidRPr="00116B48" w:rsidRDefault="00BF6154" w:rsidP="00B02AF2">
      <w:pPr>
        <w:spacing w:after="0"/>
        <w:jc w:val="both"/>
        <w:rPr>
          <w:rFonts w:ascii="Arial" w:eastAsia="Times New Roman" w:hAnsi="Arial" w:cs="Arial"/>
          <w:b/>
          <w:color w:val="000000" w:themeColor="text1"/>
          <w:lang w:eastAsia="pl-PL"/>
        </w:rPr>
      </w:pPr>
      <w:r w:rsidRPr="00116B48">
        <w:rPr>
          <w:rFonts w:ascii="Arial" w:eastAsia="Times New Roman" w:hAnsi="Arial" w:cs="Arial"/>
          <w:color w:val="000000" w:themeColor="text1"/>
          <w:lang w:eastAsia="pl-PL"/>
        </w:rPr>
        <w:t>zwanym w treści umowy</w:t>
      </w:r>
      <w:r w:rsidRPr="00116B48">
        <w:rPr>
          <w:rFonts w:ascii="Arial" w:eastAsia="Times New Roman" w:hAnsi="Arial" w:cs="Arial"/>
          <w:b/>
          <w:color w:val="000000" w:themeColor="text1"/>
          <w:lang w:eastAsia="pl-PL"/>
        </w:rPr>
        <w:t xml:space="preserve"> Wykonawcą, </w:t>
      </w:r>
    </w:p>
    <w:p w:rsidR="00BF6154" w:rsidRPr="00116B48" w:rsidRDefault="00BF6154" w:rsidP="00B02AF2">
      <w:pPr>
        <w:spacing w:after="0"/>
        <w:jc w:val="both"/>
        <w:rPr>
          <w:rFonts w:ascii="Arial" w:eastAsia="Times New Roman" w:hAnsi="Arial" w:cs="Arial"/>
          <w:b/>
          <w:color w:val="000000" w:themeColor="text1"/>
          <w:lang w:eastAsia="pl-PL"/>
        </w:rPr>
      </w:pPr>
    </w:p>
    <w:p w:rsidR="00BF6154" w:rsidRDefault="00BF6154" w:rsidP="002D00EF">
      <w:pPr>
        <w:suppressAutoHyphens/>
        <w:spacing w:after="0"/>
        <w:jc w:val="both"/>
        <w:rPr>
          <w:rFonts w:ascii="Arial" w:eastAsia="Times New Roman" w:hAnsi="Arial" w:cs="Arial"/>
          <w:b/>
          <w:bCs/>
          <w:color w:val="000000" w:themeColor="text1"/>
          <w:lang w:bidi="en-US"/>
        </w:rPr>
      </w:pPr>
      <w:r w:rsidRPr="00116B48">
        <w:rPr>
          <w:rFonts w:ascii="Arial" w:eastAsia="Times New Roman" w:hAnsi="Arial" w:cs="Arial"/>
          <w:bCs/>
          <w:color w:val="000000" w:themeColor="text1"/>
          <w:lang w:bidi="en-US"/>
        </w:rPr>
        <w:t>zwanymi wspólnie</w:t>
      </w:r>
      <w:r w:rsidRPr="00116B48">
        <w:rPr>
          <w:rFonts w:ascii="Arial" w:eastAsia="Times New Roman" w:hAnsi="Arial" w:cs="Arial"/>
          <w:b/>
          <w:bCs/>
          <w:color w:val="000000" w:themeColor="text1"/>
          <w:lang w:bidi="en-US"/>
        </w:rPr>
        <w:t xml:space="preserve"> „Stronami”.</w:t>
      </w:r>
    </w:p>
    <w:p w:rsidR="00AC666B" w:rsidRPr="00116B48" w:rsidRDefault="00AC666B" w:rsidP="002D00EF">
      <w:pPr>
        <w:suppressAutoHyphens/>
        <w:spacing w:after="0"/>
        <w:jc w:val="both"/>
        <w:rPr>
          <w:rFonts w:ascii="Arial" w:eastAsia="Times New Roman" w:hAnsi="Arial" w:cs="Arial"/>
          <w:b/>
          <w:bCs/>
          <w:color w:val="000000" w:themeColor="text1"/>
          <w:lang w:bidi="en-US"/>
        </w:rPr>
      </w:pPr>
    </w:p>
    <w:p w:rsidR="0098682A" w:rsidRDefault="00BF6154" w:rsidP="00B30872">
      <w:pPr>
        <w:widowControl w:val="0"/>
        <w:suppressAutoHyphens/>
        <w:spacing w:after="0"/>
        <w:jc w:val="both"/>
        <w:rPr>
          <w:rFonts w:ascii="Arial" w:eastAsia="Times New Roman" w:hAnsi="Arial" w:cs="Arial"/>
          <w:i/>
          <w:iCs/>
          <w:kern w:val="2"/>
          <w:lang w:eastAsia="hi-IN" w:bidi="hi-IN"/>
        </w:rPr>
      </w:pPr>
      <w:r w:rsidRPr="00116B48">
        <w:rPr>
          <w:rFonts w:ascii="Arial" w:eastAsia="Times New Roman" w:hAnsi="Arial" w:cs="Arial"/>
          <w:i/>
          <w:iCs/>
          <w:color w:val="000000" w:themeColor="text1"/>
          <w:kern w:val="2"/>
          <w:lang w:eastAsia="hi-IN" w:bidi="hi-IN"/>
        </w:rPr>
        <w:t xml:space="preserve">Niniejsza Umowa została zawarta zgodnie z wynikiem postępowania o udzielenie zamówienia publicznego, </w:t>
      </w:r>
      <w:r w:rsidR="007A6B95">
        <w:rPr>
          <w:rFonts w:ascii="Arial" w:eastAsia="Times New Roman" w:hAnsi="Arial" w:cs="Arial"/>
          <w:i/>
          <w:iCs/>
          <w:color w:val="000000" w:themeColor="text1"/>
          <w:kern w:val="2"/>
          <w:lang w:eastAsia="hi-IN" w:bidi="hi-IN"/>
        </w:rPr>
        <w:t xml:space="preserve">prowadzonego </w:t>
      </w:r>
      <w:r w:rsidR="007A6B95" w:rsidRPr="00942CDE">
        <w:rPr>
          <w:rFonts w:ascii="Arial" w:eastAsia="Times New Roman" w:hAnsi="Arial" w:cs="Arial"/>
          <w:i/>
          <w:iCs/>
          <w:kern w:val="2"/>
          <w:lang w:eastAsia="hi-IN" w:bidi="hi-IN"/>
        </w:rPr>
        <w:t>w trybie</w:t>
      </w:r>
      <w:r w:rsidR="007A6B95" w:rsidRPr="00942CDE">
        <w:rPr>
          <w:rFonts w:ascii="Arial" w:eastAsia="Times New Roman" w:hAnsi="Arial" w:cs="Arial"/>
          <w:b/>
          <w:sz w:val="24"/>
          <w:szCs w:val="24"/>
          <w:lang w:eastAsia="pl-PL"/>
        </w:rPr>
        <w:t xml:space="preserve"> </w:t>
      </w:r>
      <w:r w:rsidR="007A6B95" w:rsidRPr="00942CDE">
        <w:rPr>
          <w:rFonts w:ascii="Arial" w:eastAsia="Times New Roman" w:hAnsi="Arial" w:cs="Arial"/>
          <w:i/>
          <w:iCs/>
          <w:kern w:val="2"/>
          <w:lang w:eastAsia="hi-IN" w:bidi="hi-IN"/>
        </w:rPr>
        <w:t>podstawowym bez negocjacji art. 275 pkt 1</w:t>
      </w:r>
      <w:r w:rsidR="007A6B95" w:rsidRPr="00942CDE">
        <w:rPr>
          <w:rFonts w:ascii="Arial" w:eastAsia="Times New Roman" w:hAnsi="Arial" w:cs="Arial"/>
          <w:b/>
          <w:i/>
          <w:iCs/>
          <w:kern w:val="2"/>
          <w:lang w:eastAsia="hi-IN" w:bidi="hi-IN"/>
        </w:rPr>
        <w:t xml:space="preserve"> </w:t>
      </w:r>
      <w:r w:rsidR="007A6B95" w:rsidRPr="00942CDE">
        <w:rPr>
          <w:rFonts w:ascii="Arial" w:eastAsia="Times New Roman" w:hAnsi="Arial" w:cs="Arial"/>
          <w:i/>
          <w:iCs/>
          <w:kern w:val="2"/>
          <w:lang w:eastAsia="hi-IN" w:bidi="hi-IN"/>
        </w:rPr>
        <w:t xml:space="preserve"> ustawy z dnia 11 września 2019 r. Prawo zamówień publicznych (Dz.U. z 202</w:t>
      </w:r>
      <w:r w:rsidR="00DB1A12" w:rsidRPr="00942CDE">
        <w:rPr>
          <w:rFonts w:ascii="Arial" w:eastAsia="Times New Roman" w:hAnsi="Arial" w:cs="Arial"/>
          <w:i/>
          <w:iCs/>
          <w:kern w:val="2"/>
          <w:lang w:eastAsia="hi-IN" w:bidi="hi-IN"/>
        </w:rPr>
        <w:t>4</w:t>
      </w:r>
      <w:r w:rsidR="007A6B95" w:rsidRPr="00942CDE">
        <w:rPr>
          <w:rFonts w:ascii="Arial" w:eastAsia="Times New Roman" w:hAnsi="Arial" w:cs="Arial"/>
          <w:i/>
          <w:iCs/>
          <w:kern w:val="2"/>
          <w:lang w:eastAsia="hi-IN" w:bidi="hi-IN"/>
        </w:rPr>
        <w:t xml:space="preserve"> r. poz. </w:t>
      </w:r>
      <w:r w:rsidR="00DB1A12" w:rsidRPr="00942CDE">
        <w:rPr>
          <w:rFonts w:ascii="Arial" w:eastAsia="Times New Roman" w:hAnsi="Arial" w:cs="Arial"/>
          <w:i/>
          <w:iCs/>
          <w:kern w:val="2"/>
          <w:lang w:eastAsia="hi-IN" w:bidi="hi-IN"/>
        </w:rPr>
        <w:t>1320</w:t>
      </w:r>
      <w:r w:rsidR="007A6B95" w:rsidRPr="00942CDE">
        <w:rPr>
          <w:rFonts w:ascii="Arial" w:eastAsia="Times New Roman" w:hAnsi="Arial" w:cs="Arial"/>
          <w:i/>
          <w:iCs/>
          <w:kern w:val="2"/>
          <w:lang w:eastAsia="hi-IN" w:bidi="hi-IN"/>
        </w:rPr>
        <w:t xml:space="preserve"> </w:t>
      </w:r>
      <w:proofErr w:type="spellStart"/>
      <w:r w:rsidR="007A6B95" w:rsidRPr="00942CDE">
        <w:rPr>
          <w:rFonts w:ascii="Arial" w:eastAsia="Times New Roman" w:hAnsi="Arial" w:cs="Arial"/>
          <w:i/>
          <w:iCs/>
          <w:kern w:val="2"/>
          <w:lang w:eastAsia="hi-IN" w:bidi="hi-IN"/>
        </w:rPr>
        <w:t>t.j</w:t>
      </w:r>
      <w:proofErr w:type="spellEnd"/>
      <w:r w:rsidR="007A6B95" w:rsidRPr="00942CDE">
        <w:rPr>
          <w:rFonts w:ascii="Arial" w:eastAsia="Times New Roman" w:hAnsi="Arial" w:cs="Arial"/>
          <w:i/>
          <w:iCs/>
          <w:kern w:val="2"/>
          <w:lang w:eastAsia="hi-IN" w:bidi="hi-IN"/>
        </w:rPr>
        <w:t>.</w:t>
      </w:r>
      <w:r w:rsidR="00F57468">
        <w:rPr>
          <w:rFonts w:ascii="Arial" w:eastAsia="Times New Roman" w:hAnsi="Arial" w:cs="Arial"/>
          <w:i/>
          <w:iCs/>
          <w:kern w:val="2"/>
          <w:lang w:eastAsia="hi-IN" w:bidi="hi-IN"/>
        </w:rPr>
        <w:t>)</w:t>
      </w:r>
    </w:p>
    <w:p w:rsidR="00D137CD" w:rsidRPr="00B30872" w:rsidRDefault="00D137CD" w:rsidP="00B30872">
      <w:pPr>
        <w:widowControl w:val="0"/>
        <w:suppressAutoHyphens/>
        <w:spacing w:after="0"/>
        <w:jc w:val="both"/>
        <w:rPr>
          <w:rFonts w:ascii="Arial" w:eastAsia="Times New Roman" w:hAnsi="Arial" w:cs="Arial"/>
          <w:i/>
          <w:iCs/>
          <w:kern w:val="2"/>
          <w:lang w:eastAsia="hi-IN" w:bidi="hi-IN"/>
        </w:rPr>
      </w:pPr>
    </w:p>
    <w:p w:rsidR="000E2AB9" w:rsidRPr="00942CDE" w:rsidRDefault="00E90EAE" w:rsidP="00B02AF2">
      <w:pPr>
        <w:spacing w:after="0"/>
        <w:jc w:val="center"/>
        <w:rPr>
          <w:rFonts w:ascii="Arial" w:hAnsi="Arial" w:cs="Arial"/>
          <w:b/>
        </w:rPr>
      </w:pPr>
      <w:r w:rsidRPr="00942CDE">
        <w:rPr>
          <w:rFonts w:ascii="Arial" w:hAnsi="Arial" w:cs="Arial"/>
          <w:b/>
        </w:rPr>
        <w:t>§ 1</w:t>
      </w:r>
    </w:p>
    <w:p w:rsidR="000E2AB9" w:rsidRPr="00942CDE" w:rsidRDefault="00E90EAE" w:rsidP="00B02AF2">
      <w:pPr>
        <w:spacing w:after="0"/>
        <w:jc w:val="center"/>
        <w:rPr>
          <w:rFonts w:ascii="Arial" w:hAnsi="Arial" w:cs="Arial"/>
          <w:b/>
        </w:rPr>
      </w:pPr>
      <w:r w:rsidRPr="00942CDE">
        <w:rPr>
          <w:rFonts w:ascii="Arial" w:hAnsi="Arial" w:cs="Arial"/>
          <w:b/>
        </w:rPr>
        <w:t>Przedmiot umowy</w:t>
      </w:r>
    </w:p>
    <w:p w:rsidR="000E2AB9" w:rsidRPr="00942CDE" w:rsidRDefault="000E2AB9" w:rsidP="00B02AF2">
      <w:pPr>
        <w:spacing w:after="0"/>
        <w:jc w:val="center"/>
        <w:rPr>
          <w:rFonts w:ascii="Arial" w:hAnsi="Arial" w:cs="Arial"/>
          <w:b/>
          <w:sz w:val="10"/>
          <w:szCs w:val="10"/>
        </w:rPr>
      </w:pPr>
    </w:p>
    <w:p w:rsidR="00503D0A" w:rsidRPr="00942CDE" w:rsidRDefault="00496D2C" w:rsidP="0044621F">
      <w:pPr>
        <w:pStyle w:val="Akapitzlist"/>
        <w:numPr>
          <w:ilvl w:val="0"/>
          <w:numId w:val="3"/>
        </w:numPr>
        <w:spacing w:after="0"/>
        <w:ind w:left="0" w:hanging="426"/>
        <w:jc w:val="both"/>
        <w:rPr>
          <w:rFonts w:ascii="Arial" w:hAnsi="Arial" w:cs="Arial"/>
        </w:rPr>
      </w:pPr>
      <w:r w:rsidRPr="00942CDE">
        <w:rPr>
          <w:rFonts w:ascii="Arial" w:hAnsi="Arial" w:cs="Arial"/>
        </w:rPr>
        <w:t xml:space="preserve">Przedmiotem niniejszej umowy </w:t>
      </w:r>
      <w:r w:rsidR="00DB1A12" w:rsidRPr="00942CDE">
        <w:rPr>
          <w:rFonts w:ascii="Arial" w:hAnsi="Arial" w:cs="Arial"/>
        </w:rPr>
        <w:t>są</w:t>
      </w:r>
      <w:r w:rsidR="00653E7C" w:rsidRPr="00942CDE">
        <w:rPr>
          <w:rFonts w:ascii="Arial" w:hAnsi="Arial" w:cs="Arial"/>
        </w:rPr>
        <w:t xml:space="preserve"> sukcesywne </w:t>
      </w:r>
      <w:r w:rsidRPr="00942CDE">
        <w:rPr>
          <w:rFonts w:ascii="Arial" w:hAnsi="Arial" w:cs="Arial"/>
        </w:rPr>
        <w:t>zakup</w:t>
      </w:r>
      <w:r w:rsidR="00653E7C" w:rsidRPr="00942CDE">
        <w:rPr>
          <w:rFonts w:ascii="Arial" w:hAnsi="Arial" w:cs="Arial"/>
        </w:rPr>
        <w:t>y w trakcie trwania umowy</w:t>
      </w:r>
      <w:r w:rsidRPr="00942CDE">
        <w:rPr>
          <w:rFonts w:ascii="Arial" w:hAnsi="Arial" w:cs="Arial"/>
        </w:rPr>
        <w:t xml:space="preserve"> fabrycznie nowych opon (ogumienia ) do pojazdów pozostających na wyposażeniu 32 Wojskowego Oddziału Gospodarczego w Zamościu oraz jednostek i instytucji wojskowych będących na jego zaopatrzeniu (opisanych szczegółowo w opisie przedmiotu zamówienia – dalej w skrócie OPZ stanowiącego integralną część umowy),zwane dalej „produktami”.</w:t>
      </w:r>
    </w:p>
    <w:p w:rsidR="000E2AB9" w:rsidRPr="00496D2C" w:rsidRDefault="00E90EAE" w:rsidP="0044621F">
      <w:pPr>
        <w:pStyle w:val="Akapitzlist"/>
        <w:numPr>
          <w:ilvl w:val="0"/>
          <w:numId w:val="3"/>
        </w:numPr>
        <w:spacing w:after="0"/>
        <w:ind w:left="0" w:hanging="426"/>
        <w:jc w:val="both"/>
        <w:rPr>
          <w:rFonts w:ascii="Arial" w:hAnsi="Arial" w:cs="Arial"/>
        </w:rPr>
      </w:pPr>
      <w:r w:rsidRPr="00942CDE">
        <w:rPr>
          <w:rFonts w:ascii="Arial" w:hAnsi="Arial" w:cs="Arial"/>
        </w:rPr>
        <w:t>Zakres przedmiotowy umowy obe</w:t>
      </w:r>
      <w:r w:rsidR="008867BA" w:rsidRPr="00942CDE">
        <w:rPr>
          <w:rFonts w:ascii="Arial" w:hAnsi="Arial" w:cs="Arial"/>
        </w:rPr>
        <w:t xml:space="preserve">jmuje </w:t>
      </w:r>
      <w:r w:rsidR="00496D2C" w:rsidRPr="00942CDE">
        <w:rPr>
          <w:rFonts w:ascii="Arial" w:hAnsi="Arial" w:cs="Arial"/>
        </w:rPr>
        <w:t xml:space="preserve">zakup fabrycznie nowych opon (ogumienia) </w:t>
      </w:r>
      <w:r w:rsidR="002D3EBF" w:rsidRPr="00942CDE">
        <w:rPr>
          <w:rFonts w:ascii="Arial" w:hAnsi="Arial" w:cs="Arial"/>
        </w:rPr>
        <w:br/>
      </w:r>
      <w:r w:rsidR="00496D2C" w:rsidRPr="00942CDE">
        <w:rPr>
          <w:rFonts w:ascii="Arial" w:hAnsi="Arial" w:cs="Arial"/>
        </w:rPr>
        <w:t xml:space="preserve">do pojazdów </w:t>
      </w:r>
      <w:r w:rsidRPr="00942CDE">
        <w:rPr>
          <w:rFonts w:ascii="Arial" w:hAnsi="Arial" w:cs="Arial"/>
        </w:rPr>
        <w:t>wyszczególnion</w:t>
      </w:r>
      <w:r w:rsidR="00496D2C" w:rsidRPr="00942CDE">
        <w:rPr>
          <w:rFonts w:ascii="Arial" w:hAnsi="Arial" w:cs="Arial"/>
        </w:rPr>
        <w:t xml:space="preserve">ych </w:t>
      </w:r>
      <w:r w:rsidRPr="00942CDE">
        <w:rPr>
          <w:rFonts w:ascii="Arial" w:hAnsi="Arial" w:cs="Arial"/>
        </w:rPr>
        <w:t xml:space="preserve">w opisie przedmiotu zamówienia, stanowiącym załącznik </w:t>
      </w:r>
      <w:r w:rsidR="00CA43FC" w:rsidRPr="00942CDE">
        <w:rPr>
          <w:rFonts w:ascii="Arial" w:hAnsi="Arial" w:cs="Arial"/>
        </w:rPr>
        <w:t xml:space="preserve">nr </w:t>
      </w:r>
      <w:r w:rsidR="00496D2C" w:rsidRPr="00942CDE">
        <w:rPr>
          <w:rFonts w:ascii="Arial" w:hAnsi="Arial" w:cs="Arial"/>
        </w:rPr>
        <w:t>1</w:t>
      </w:r>
      <w:r w:rsidR="00CA43FC" w:rsidRPr="00942CDE">
        <w:rPr>
          <w:rFonts w:ascii="Arial" w:hAnsi="Arial" w:cs="Arial"/>
        </w:rPr>
        <w:t xml:space="preserve"> </w:t>
      </w:r>
      <w:r w:rsidRPr="00942CDE">
        <w:rPr>
          <w:rFonts w:ascii="Arial" w:hAnsi="Arial" w:cs="Arial"/>
        </w:rPr>
        <w:t xml:space="preserve">do niniejszej umowy. </w:t>
      </w:r>
      <w:r w:rsidR="006E7134" w:rsidRPr="00942CDE">
        <w:rPr>
          <w:rFonts w:ascii="Arial" w:hAnsi="Arial" w:cs="Arial"/>
        </w:rPr>
        <w:t xml:space="preserve">Zamawiający dopuszcza możliwość rozszerzenia wykazu pojazdów </w:t>
      </w:r>
      <w:r w:rsidR="002D3EBF" w:rsidRPr="00942CDE">
        <w:rPr>
          <w:rFonts w:ascii="Arial" w:hAnsi="Arial" w:cs="Arial"/>
        </w:rPr>
        <w:br/>
      </w:r>
      <w:r w:rsidR="006E7134" w:rsidRPr="00942CDE">
        <w:rPr>
          <w:rFonts w:ascii="Arial" w:hAnsi="Arial" w:cs="Arial"/>
        </w:rPr>
        <w:t>o inny typ, markę</w:t>
      </w:r>
      <w:r w:rsidR="0032333F" w:rsidRPr="00942CDE">
        <w:rPr>
          <w:rFonts w:ascii="Arial" w:hAnsi="Arial" w:cs="Arial"/>
        </w:rPr>
        <w:t xml:space="preserve"> </w:t>
      </w:r>
      <w:r w:rsidR="006E7134" w:rsidRPr="00942CDE">
        <w:rPr>
          <w:rFonts w:ascii="Arial" w:hAnsi="Arial" w:cs="Arial"/>
        </w:rPr>
        <w:t>i model, informując o tym Wykonawcę w formie pisemnej</w:t>
      </w:r>
      <w:r w:rsidR="006E7134" w:rsidRPr="00496D2C">
        <w:rPr>
          <w:rFonts w:ascii="Arial" w:hAnsi="Arial" w:cs="Arial"/>
        </w:rPr>
        <w:t>. Rozszerzenie wykazu pojazdów nie będzie miało wpływu na ustalone wcześniej warunki umowy.</w:t>
      </w:r>
    </w:p>
    <w:p w:rsidR="00496D2C" w:rsidRPr="00496D2C" w:rsidRDefault="00496D2C" w:rsidP="0044621F">
      <w:pPr>
        <w:pStyle w:val="Akapitzlist"/>
        <w:numPr>
          <w:ilvl w:val="0"/>
          <w:numId w:val="3"/>
        </w:numPr>
        <w:spacing w:after="0"/>
        <w:ind w:left="0" w:hanging="426"/>
        <w:jc w:val="both"/>
        <w:rPr>
          <w:rFonts w:ascii="Arial" w:hAnsi="Arial" w:cs="Arial"/>
        </w:rPr>
      </w:pPr>
      <w:r w:rsidRPr="00496D2C">
        <w:rPr>
          <w:rFonts w:ascii="Arial" w:hAnsi="Arial" w:cs="Arial"/>
        </w:rPr>
        <w:t xml:space="preserve">Wykonawca oświadcza, że wszystkie dostarczone produkty muszą spełniać parametry określone w opisie przedmiotu zamówienia i formularzu cenowym, muszą być fabrycznie nowe (I kat.) nieużywane i wolne od wad, niebieżnikowane, kompletne o najwyższym standardzie zarówno pod względem jakości jak i funkcjonalności oraz wolne od wad prawnych i fizycznych, posiadające gwarancję producenta oraz posiadać nienaruszone cechy pierwotnego opakowania lub opakowania dostawcy realizującego Umowę, z oznaczeniami producenta </w:t>
      </w:r>
      <w:r w:rsidRPr="00496D2C">
        <w:rPr>
          <w:rFonts w:ascii="Arial" w:hAnsi="Arial" w:cs="Arial"/>
        </w:rPr>
        <w:br/>
        <w:t xml:space="preserve">i numeru katalogowego (jeśli występuje). </w:t>
      </w:r>
    </w:p>
    <w:p w:rsidR="00496D2C" w:rsidRPr="00496D2C" w:rsidRDefault="00496D2C" w:rsidP="0044621F">
      <w:pPr>
        <w:pStyle w:val="Akapitzlist"/>
        <w:numPr>
          <w:ilvl w:val="0"/>
          <w:numId w:val="3"/>
        </w:numPr>
        <w:spacing w:after="0"/>
        <w:ind w:left="0" w:hanging="426"/>
        <w:jc w:val="both"/>
        <w:rPr>
          <w:rFonts w:ascii="Arial" w:hAnsi="Arial" w:cs="Arial"/>
        </w:rPr>
      </w:pPr>
      <w:r w:rsidRPr="00496D2C">
        <w:rPr>
          <w:rFonts w:ascii="Arial" w:hAnsi="Arial" w:cs="Arial"/>
        </w:rPr>
        <w:t>Wykonawca odpowiedzialny jest za jakość oraz zg</w:t>
      </w:r>
      <w:r w:rsidR="002D3EBF">
        <w:rPr>
          <w:rFonts w:ascii="Arial" w:hAnsi="Arial" w:cs="Arial"/>
        </w:rPr>
        <w:t>odność z warunkami technicznymi</w:t>
      </w:r>
      <w:r w:rsidR="002D3EBF">
        <w:rPr>
          <w:rFonts w:ascii="Arial" w:hAnsi="Arial" w:cs="Arial"/>
        </w:rPr>
        <w:br/>
      </w:r>
      <w:r w:rsidRPr="00496D2C">
        <w:rPr>
          <w:rFonts w:ascii="Arial" w:hAnsi="Arial" w:cs="Arial"/>
        </w:rPr>
        <w:t>i jakościowymi określonymi  dla przedmiotu zamówienia. Wymagana jest należyta staranność przy realizacji zobowiązań wynikających z Umowy.</w:t>
      </w:r>
    </w:p>
    <w:p w:rsidR="00496D2C" w:rsidRPr="00496D2C" w:rsidRDefault="00496D2C" w:rsidP="0044621F">
      <w:pPr>
        <w:pStyle w:val="Akapitzlist"/>
        <w:numPr>
          <w:ilvl w:val="0"/>
          <w:numId w:val="3"/>
        </w:numPr>
        <w:spacing w:after="0"/>
        <w:ind w:left="0" w:hanging="426"/>
        <w:jc w:val="both"/>
        <w:rPr>
          <w:rFonts w:ascii="Arial" w:hAnsi="Arial" w:cs="Arial"/>
        </w:rPr>
      </w:pPr>
      <w:r w:rsidRPr="00496D2C">
        <w:rPr>
          <w:rFonts w:ascii="Arial" w:hAnsi="Arial" w:cs="Arial"/>
        </w:rPr>
        <w:t xml:space="preserve">Zamawiający zastrzega sobie możliwość żądania od Wykonawcy dostarczenia na każde wezwanie Zamawiającego wymaganych prawem dokumentów, świadectw homologacji kart </w:t>
      </w:r>
      <w:r w:rsidRPr="00496D2C">
        <w:rPr>
          <w:rFonts w:ascii="Arial" w:hAnsi="Arial" w:cs="Arial"/>
        </w:rPr>
        <w:lastRenderedPageBreak/>
        <w:t>charakterystyki, certyfikatów, itp. do każdego  produktu oferowanego przez Wykonawcę potwierdzających, że dany produkt spełnia warunki określone w OPZ oraz w SWZ.</w:t>
      </w:r>
    </w:p>
    <w:p w:rsidR="00496D2C" w:rsidRPr="00496D2C" w:rsidRDefault="00496D2C" w:rsidP="0044621F">
      <w:pPr>
        <w:pStyle w:val="Akapitzlist"/>
        <w:numPr>
          <w:ilvl w:val="0"/>
          <w:numId w:val="3"/>
        </w:numPr>
        <w:spacing w:after="0"/>
        <w:ind w:left="0" w:hanging="426"/>
        <w:jc w:val="both"/>
        <w:rPr>
          <w:rFonts w:ascii="Arial" w:hAnsi="Arial" w:cs="Arial"/>
        </w:rPr>
      </w:pPr>
      <w:r w:rsidRPr="00496D2C">
        <w:rPr>
          <w:rFonts w:ascii="Arial" w:hAnsi="Arial" w:cs="Arial"/>
        </w:rPr>
        <w:t>Przedmiot umowy określony w § 1 ust. 1 musi spełniać określone wymagania zawarte</w:t>
      </w:r>
      <w:r w:rsidR="002D3EBF">
        <w:rPr>
          <w:rFonts w:ascii="Arial" w:hAnsi="Arial" w:cs="Arial"/>
        </w:rPr>
        <w:br/>
      </w:r>
      <w:r w:rsidRPr="00496D2C">
        <w:rPr>
          <w:rFonts w:ascii="Arial" w:hAnsi="Arial" w:cs="Arial"/>
        </w:rPr>
        <w:t>w Polskich Normach przenoszących europejskie normy zharmonizowane.</w:t>
      </w:r>
    </w:p>
    <w:p w:rsidR="00496D2C" w:rsidRPr="00496D2C" w:rsidRDefault="00496D2C" w:rsidP="0044621F">
      <w:pPr>
        <w:pStyle w:val="Akapitzlist"/>
        <w:numPr>
          <w:ilvl w:val="0"/>
          <w:numId w:val="3"/>
        </w:numPr>
        <w:spacing w:after="0"/>
        <w:ind w:left="0" w:hanging="426"/>
        <w:jc w:val="both"/>
        <w:rPr>
          <w:rFonts w:ascii="Arial" w:hAnsi="Arial" w:cs="Arial"/>
        </w:rPr>
      </w:pPr>
      <w:r w:rsidRPr="00496D2C">
        <w:rPr>
          <w:rFonts w:ascii="Arial" w:hAnsi="Arial" w:cs="Arial"/>
        </w:rPr>
        <w:t>Strony ustalają, że przeniesienie własności dostarcz</w:t>
      </w:r>
      <w:r>
        <w:rPr>
          <w:rFonts w:ascii="Arial" w:hAnsi="Arial" w:cs="Arial"/>
        </w:rPr>
        <w:t>anych</w:t>
      </w:r>
      <w:r w:rsidRPr="00496D2C">
        <w:rPr>
          <w:rFonts w:ascii="Arial" w:hAnsi="Arial" w:cs="Arial"/>
        </w:rPr>
        <w:t xml:space="preserve"> opon, o których mowa w ust. 1, nastąpi z momentem ich wydania Zamawiającemu.</w:t>
      </w:r>
    </w:p>
    <w:p w:rsidR="00496D2C" w:rsidRPr="00496D2C" w:rsidRDefault="00496D2C" w:rsidP="00F60A3E">
      <w:pPr>
        <w:pStyle w:val="Akapitzlist"/>
        <w:numPr>
          <w:ilvl w:val="0"/>
          <w:numId w:val="3"/>
        </w:numPr>
        <w:spacing w:after="0"/>
        <w:ind w:left="0" w:hanging="426"/>
        <w:jc w:val="both"/>
        <w:rPr>
          <w:rFonts w:ascii="Arial" w:hAnsi="Arial" w:cs="Arial"/>
        </w:rPr>
      </w:pPr>
      <w:r w:rsidRPr="00496D2C">
        <w:rPr>
          <w:rFonts w:ascii="Arial" w:hAnsi="Arial" w:cs="Arial"/>
        </w:rPr>
        <w:t>Cena określona w § 4 ust. 1 Umowy obejmuje również dostawę opon</w:t>
      </w:r>
      <w:r w:rsidR="0089672B">
        <w:rPr>
          <w:rFonts w:ascii="Arial" w:hAnsi="Arial" w:cs="Arial"/>
        </w:rPr>
        <w:t xml:space="preserve"> </w:t>
      </w:r>
      <w:r w:rsidRPr="00496D2C">
        <w:rPr>
          <w:rFonts w:ascii="Arial" w:hAnsi="Arial" w:cs="Arial"/>
        </w:rPr>
        <w:t>stanowiących przedmiot Umowy do magazynów zlokalizowanych w miej</w:t>
      </w:r>
      <w:r w:rsidR="00F60A3E">
        <w:rPr>
          <w:rFonts w:ascii="Arial" w:hAnsi="Arial" w:cs="Arial"/>
        </w:rPr>
        <w:t xml:space="preserve">scowości: Lublin, Chełm, Zamość </w:t>
      </w:r>
      <w:r w:rsidRPr="00496D2C">
        <w:rPr>
          <w:rFonts w:ascii="Arial" w:hAnsi="Arial" w:cs="Arial"/>
        </w:rPr>
        <w:t>i Hrubieszów.</w:t>
      </w:r>
    </w:p>
    <w:p w:rsidR="00496D2C" w:rsidRPr="000007F8" w:rsidRDefault="00496D2C" w:rsidP="0044621F">
      <w:pPr>
        <w:pStyle w:val="Akapitzlist"/>
        <w:numPr>
          <w:ilvl w:val="0"/>
          <w:numId w:val="3"/>
        </w:numPr>
        <w:spacing w:after="0"/>
        <w:ind w:left="0" w:hanging="426"/>
        <w:jc w:val="both"/>
        <w:rPr>
          <w:rFonts w:ascii="Arial" w:hAnsi="Arial" w:cs="Arial"/>
        </w:rPr>
      </w:pPr>
      <w:r w:rsidRPr="00496D2C">
        <w:rPr>
          <w:rFonts w:ascii="Arial" w:hAnsi="Arial" w:cs="Arial"/>
        </w:rPr>
        <w:t>Produkty muszą być zabezpieczone przez bezzwrotne opakowania gwarantujące, iż nie zostaną</w:t>
      </w:r>
      <w:r w:rsidR="002D3EBF">
        <w:rPr>
          <w:rFonts w:ascii="Arial" w:hAnsi="Arial" w:cs="Arial"/>
        </w:rPr>
        <w:t xml:space="preserve"> uszkodzone w czasie transportu</w:t>
      </w:r>
      <w:r w:rsidR="00F60A3E">
        <w:rPr>
          <w:rFonts w:ascii="Arial" w:hAnsi="Arial" w:cs="Arial"/>
        </w:rPr>
        <w:t xml:space="preserve"> </w:t>
      </w:r>
      <w:r w:rsidRPr="00496D2C">
        <w:rPr>
          <w:rFonts w:ascii="Arial" w:hAnsi="Arial" w:cs="Arial"/>
        </w:rPr>
        <w:t>i przeładunku.</w:t>
      </w:r>
      <w:r w:rsidRPr="000007F8">
        <w:rPr>
          <w:rFonts w:ascii="Arial" w:hAnsi="Arial" w:cs="Arial"/>
        </w:rPr>
        <w:t xml:space="preserve"> Dostarczone produkty powinny być zapakowane zgodnie z wymogami producenta, niepozostawiającym wątpliwości, co do źródła pochodzenia produktu oraz jego jakości.</w:t>
      </w:r>
    </w:p>
    <w:p w:rsidR="00496D2C" w:rsidRPr="000007F8" w:rsidRDefault="00496D2C" w:rsidP="0044621F">
      <w:pPr>
        <w:pStyle w:val="Akapitzlist"/>
        <w:numPr>
          <w:ilvl w:val="0"/>
          <w:numId w:val="3"/>
        </w:numPr>
        <w:spacing w:after="0"/>
        <w:ind w:left="0" w:hanging="426"/>
        <w:jc w:val="both"/>
        <w:rPr>
          <w:rFonts w:ascii="Arial" w:hAnsi="Arial" w:cs="Arial"/>
        </w:rPr>
      </w:pPr>
      <w:r w:rsidRPr="00496D2C">
        <w:rPr>
          <w:rFonts w:ascii="Arial" w:hAnsi="Arial" w:cs="Arial"/>
        </w:rPr>
        <w:t xml:space="preserve">Produkty dostarczone przez Wykonawcę powinny  być fabrycznie nowe, w pierwszym gatunku, nieużywane, </w:t>
      </w:r>
      <w:r w:rsidR="0089672B" w:rsidRPr="000007F8">
        <w:rPr>
          <w:rFonts w:ascii="Arial" w:hAnsi="Arial" w:cs="Arial"/>
          <w:bCs/>
          <w:color w:val="000000" w:themeColor="text1"/>
          <w:sz w:val="24"/>
          <w:szCs w:val="24"/>
        </w:rPr>
        <w:t>niebieżnikowane</w:t>
      </w:r>
      <w:r w:rsidRPr="00496D2C">
        <w:rPr>
          <w:rFonts w:ascii="Arial" w:hAnsi="Arial" w:cs="Arial"/>
        </w:rPr>
        <w:t xml:space="preserve">, z produkcji nie przekraczającej 12 miesięcy od dnia dostawy. </w:t>
      </w:r>
    </w:p>
    <w:p w:rsidR="00496D2C" w:rsidRPr="0089672B" w:rsidRDefault="00496D2C" w:rsidP="0044621F">
      <w:pPr>
        <w:pStyle w:val="Akapitzlist"/>
        <w:numPr>
          <w:ilvl w:val="0"/>
          <w:numId w:val="3"/>
        </w:numPr>
        <w:spacing w:after="0"/>
        <w:ind w:left="0" w:hanging="426"/>
        <w:jc w:val="both"/>
        <w:rPr>
          <w:rFonts w:ascii="Arial" w:eastAsia="Calibri" w:hAnsi="Arial" w:cs="Arial"/>
        </w:rPr>
      </w:pPr>
      <w:r w:rsidRPr="00321172">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rsidR="00496D2C" w:rsidRPr="0089672B" w:rsidRDefault="00496D2C" w:rsidP="0044621F">
      <w:pPr>
        <w:pStyle w:val="Akapitzlist"/>
        <w:numPr>
          <w:ilvl w:val="0"/>
          <w:numId w:val="3"/>
        </w:numPr>
        <w:spacing w:after="0"/>
        <w:ind w:left="0" w:hanging="426"/>
        <w:jc w:val="both"/>
        <w:rPr>
          <w:rFonts w:ascii="Arial" w:eastAsia="Calibri" w:hAnsi="Arial" w:cs="Arial"/>
        </w:rPr>
      </w:pPr>
      <w:r w:rsidRPr="0089672B">
        <w:rPr>
          <w:rFonts w:ascii="Arial" w:eastAsia="Calibri" w:hAnsi="Arial" w:cs="Arial"/>
        </w:rPr>
        <w:t xml:space="preserve">Zamawiający wymaga, aby oferowane ogumienie posiadało świadectwo homologacji, odpowiednio do rodzaju, wydane zgodnie z: </w:t>
      </w:r>
    </w:p>
    <w:p w:rsidR="00496D2C" w:rsidRPr="003F10E3" w:rsidRDefault="00496D2C" w:rsidP="006B6E17">
      <w:pPr>
        <w:numPr>
          <w:ilvl w:val="0"/>
          <w:numId w:val="30"/>
        </w:numPr>
        <w:suppressAutoHyphens/>
        <w:spacing w:after="0"/>
        <w:ind w:left="426" w:hanging="283"/>
        <w:jc w:val="both"/>
        <w:rPr>
          <w:rFonts w:ascii="Arial" w:hAnsi="Arial" w:cs="Arial"/>
          <w:b/>
          <w:i/>
          <w:sz w:val="24"/>
          <w:szCs w:val="24"/>
        </w:rPr>
      </w:pPr>
      <w:r w:rsidRPr="003F10E3">
        <w:rPr>
          <w:rFonts w:ascii="Arial" w:hAnsi="Arial" w:cs="Arial"/>
          <w:sz w:val="24"/>
          <w:szCs w:val="24"/>
        </w:rPr>
        <w:t>Regulaminem EKG ONZ nr 30 – ogumienie do pojazdów osobowych;</w:t>
      </w:r>
    </w:p>
    <w:p w:rsidR="00496D2C" w:rsidRPr="003F10E3" w:rsidRDefault="00496D2C" w:rsidP="006B6E17">
      <w:pPr>
        <w:numPr>
          <w:ilvl w:val="0"/>
          <w:numId w:val="30"/>
        </w:numPr>
        <w:suppressAutoHyphens/>
        <w:spacing w:after="0"/>
        <w:ind w:left="426" w:hanging="283"/>
        <w:jc w:val="both"/>
        <w:rPr>
          <w:rFonts w:ascii="Arial" w:hAnsi="Arial" w:cs="Arial"/>
          <w:b/>
          <w:i/>
          <w:sz w:val="24"/>
          <w:szCs w:val="24"/>
        </w:rPr>
      </w:pPr>
      <w:r w:rsidRPr="003F10E3">
        <w:rPr>
          <w:rFonts w:ascii="Arial" w:hAnsi="Arial" w:cs="Arial"/>
          <w:sz w:val="24"/>
          <w:szCs w:val="24"/>
        </w:rPr>
        <w:t>Regulaminem EKG ONZ nr 54 – ogumienie do samochodów ci</w:t>
      </w:r>
      <w:r w:rsidRPr="003F10E3">
        <w:rPr>
          <w:rFonts w:ascii="Arial" w:eastAsia="TimesNewRoman" w:hAnsi="Arial" w:cs="Arial"/>
          <w:sz w:val="24"/>
          <w:szCs w:val="24"/>
        </w:rPr>
        <w:t>ęż</w:t>
      </w:r>
      <w:r w:rsidRPr="003F10E3">
        <w:rPr>
          <w:rFonts w:ascii="Arial" w:hAnsi="Arial" w:cs="Arial"/>
          <w:sz w:val="24"/>
          <w:szCs w:val="24"/>
        </w:rPr>
        <w:t>arowych</w:t>
      </w:r>
      <w:r w:rsidR="00F60A3E">
        <w:rPr>
          <w:rFonts w:ascii="Arial" w:hAnsi="Arial" w:cs="Arial"/>
          <w:sz w:val="24"/>
          <w:szCs w:val="24"/>
        </w:rPr>
        <w:t xml:space="preserve"> </w:t>
      </w:r>
      <w:r w:rsidRPr="003F10E3">
        <w:rPr>
          <w:rFonts w:ascii="Arial" w:hAnsi="Arial" w:cs="Arial"/>
          <w:sz w:val="24"/>
          <w:szCs w:val="24"/>
        </w:rPr>
        <w:t xml:space="preserve">i </w:t>
      </w:r>
      <w:r w:rsidR="006A085F">
        <w:rPr>
          <w:rFonts w:ascii="Arial" w:hAnsi="Arial" w:cs="Arial"/>
          <w:sz w:val="24"/>
          <w:szCs w:val="24"/>
        </w:rPr>
        <w:t>p</w:t>
      </w:r>
      <w:r w:rsidRPr="003F10E3">
        <w:rPr>
          <w:rFonts w:ascii="Arial" w:hAnsi="Arial" w:cs="Arial"/>
          <w:sz w:val="24"/>
          <w:szCs w:val="24"/>
        </w:rPr>
        <w:t>rzyczep;</w:t>
      </w:r>
    </w:p>
    <w:p w:rsidR="00496D2C" w:rsidRPr="003F10E3" w:rsidRDefault="00496D2C" w:rsidP="0044621F">
      <w:pPr>
        <w:pStyle w:val="Akapitzlist"/>
        <w:numPr>
          <w:ilvl w:val="0"/>
          <w:numId w:val="3"/>
        </w:numPr>
        <w:spacing w:after="0"/>
        <w:ind w:left="0" w:hanging="426"/>
        <w:jc w:val="both"/>
        <w:rPr>
          <w:rFonts w:ascii="Arial" w:hAnsi="Arial" w:cs="Arial"/>
          <w:b/>
          <w:i/>
          <w:sz w:val="24"/>
          <w:szCs w:val="24"/>
        </w:rPr>
      </w:pPr>
      <w:r w:rsidRPr="003F10E3">
        <w:rPr>
          <w:rFonts w:ascii="Arial" w:hAnsi="Arial" w:cs="Arial"/>
          <w:sz w:val="24"/>
          <w:szCs w:val="24"/>
        </w:rPr>
        <w:t>Zamawiaj</w:t>
      </w:r>
      <w:r w:rsidRPr="003F10E3">
        <w:rPr>
          <w:rFonts w:ascii="Arial" w:eastAsia="TimesNewRoman" w:hAnsi="Arial" w:cs="Arial"/>
          <w:sz w:val="24"/>
          <w:szCs w:val="24"/>
        </w:rPr>
        <w:t>ą</w:t>
      </w:r>
      <w:r w:rsidRPr="003F10E3">
        <w:rPr>
          <w:rFonts w:ascii="Arial" w:hAnsi="Arial" w:cs="Arial"/>
          <w:sz w:val="24"/>
          <w:szCs w:val="24"/>
        </w:rPr>
        <w:t>cy wymaga aby dostarczane ogumienie posiadało oraz spełniało odpowiednio:</w:t>
      </w:r>
    </w:p>
    <w:p w:rsidR="00496D2C" w:rsidRPr="003F10E3" w:rsidRDefault="00496D2C" w:rsidP="006B6E17">
      <w:pPr>
        <w:numPr>
          <w:ilvl w:val="0"/>
          <w:numId w:val="29"/>
        </w:numPr>
        <w:suppressAutoHyphens/>
        <w:spacing w:after="0"/>
        <w:ind w:left="364"/>
        <w:jc w:val="both"/>
      </w:pPr>
      <w:r w:rsidRPr="003F10E3">
        <w:rPr>
          <w:rFonts w:ascii="Arial" w:hAnsi="Arial" w:cs="Arial"/>
          <w:sz w:val="24"/>
          <w:szCs w:val="24"/>
        </w:rPr>
        <w:t>datę produkcji – wyprodukowane maksymalnie 12 miesięcy wstecz licząc od daty dostawy,</w:t>
      </w:r>
    </w:p>
    <w:p w:rsidR="00496D2C" w:rsidRPr="002D00EF" w:rsidRDefault="00496D2C" w:rsidP="006B6E17">
      <w:pPr>
        <w:numPr>
          <w:ilvl w:val="0"/>
          <w:numId w:val="29"/>
        </w:numPr>
        <w:suppressAutoHyphens/>
        <w:spacing w:after="0"/>
        <w:ind w:left="364"/>
        <w:jc w:val="both"/>
        <w:rPr>
          <w:rFonts w:ascii="Arial" w:hAnsi="Arial" w:cs="Arial"/>
          <w:sz w:val="24"/>
          <w:szCs w:val="24"/>
        </w:rPr>
      </w:pPr>
      <w:r w:rsidRPr="003F10E3">
        <w:rPr>
          <w:rFonts w:ascii="Arial" w:hAnsi="Arial" w:cs="Arial"/>
          <w:sz w:val="24"/>
          <w:szCs w:val="24"/>
        </w:rPr>
        <w:t>oznaczenie potwierdzaj</w:t>
      </w:r>
      <w:r w:rsidRPr="002D00EF">
        <w:rPr>
          <w:rFonts w:ascii="Arial" w:hAnsi="Arial" w:cs="Arial"/>
          <w:sz w:val="24"/>
          <w:szCs w:val="24"/>
        </w:rPr>
        <w:t>ą</w:t>
      </w:r>
      <w:r w:rsidRPr="003F10E3">
        <w:rPr>
          <w:rFonts w:ascii="Arial" w:hAnsi="Arial" w:cs="Arial"/>
          <w:sz w:val="24"/>
          <w:szCs w:val="24"/>
        </w:rPr>
        <w:t>ce, że ogumienie spełnia wszystkie obowi</w:t>
      </w:r>
      <w:r w:rsidRPr="002D00EF">
        <w:rPr>
          <w:rFonts w:ascii="Arial" w:hAnsi="Arial" w:cs="Arial"/>
          <w:sz w:val="24"/>
          <w:szCs w:val="24"/>
        </w:rPr>
        <w:t>ą</w:t>
      </w:r>
      <w:r w:rsidRPr="003F10E3">
        <w:rPr>
          <w:rFonts w:ascii="Arial" w:hAnsi="Arial" w:cs="Arial"/>
          <w:sz w:val="24"/>
          <w:szCs w:val="24"/>
        </w:rPr>
        <w:t>zuj</w:t>
      </w:r>
      <w:r w:rsidRPr="002D00EF">
        <w:rPr>
          <w:rFonts w:ascii="Arial" w:hAnsi="Arial" w:cs="Arial"/>
          <w:sz w:val="24"/>
          <w:szCs w:val="24"/>
        </w:rPr>
        <w:t>ą</w:t>
      </w:r>
      <w:r w:rsidRPr="003F10E3">
        <w:rPr>
          <w:rFonts w:ascii="Arial" w:hAnsi="Arial" w:cs="Arial"/>
          <w:sz w:val="24"/>
          <w:szCs w:val="24"/>
        </w:rPr>
        <w:t>ce normy w zakresie bezpiecze</w:t>
      </w:r>
      <w:r w:rsidRPr="002D00EF">
        <w:rPr>
          <w:rFonts w:ascii="Arial" w:hAnsi="Arial" w:cs="Arial"/>
          <w:sz w:val="24"/>
          <w:szCs w:val="24"/>
        </w:rPr>
        <w:t>ń</w:t>
      </w:r>
      <w:r w:rsidRPr="003F10E3">
        <w:rPr>
          <w:rFonts w:ascii="Arial" w:hAnsi="Arial" w:cs="Arial"/>
          <w:sz w:val="24"/>
          <w:szCs w:val="24"/>
        </w:rPr>
        <w:t>stwa (symbol DOT lub równowa</w:t>
      </w:r>
      <w:r w:rsidRPr="002D00EF">
        <w:rPr>
          <w:rFonts w:ascii="Arial" w:hAnsi="Arial" w:cs="Arial"/>
          <w:sz w:val="24"/>
          <w:szCs w:val="24"/>
        </w:rPr>
        <w:t>ż</w:t>
      </w:r>
      <w:r w:rsidRPr="003F10E3">
        <w:rPr>
          <w:rFonts w:ascii="Arial" w:hAnsi="Arial" w:cs="Arial"/>
          <w:sz w:val="24"/>
          <w:szCs w:val="24"/>
        </w:rPr>
        <w:t>ny świadczący, że opony spełniają bądź przewyższają normy bezpieczeństwa),</w:t>
      </w:r>
      <w:r w:rsidRPr="002D00EF">
        <w:rPr>
          <w:rFonts w:ascii="Arial" w:hAnsi="Arial" w:cs="Arial"/>
          <w:sz w:val="24"/>
          <w:szCs w:val="24"/>
        </w:rPr>
        <w:t xml:space="preserve"> </w:t>
      </w:r>
      <w:r w:rsidRPr="003F10E3">
        <w:rPr>
          <w:rFonts w:ascii="Arial" w:hAnsi="Arial" w:cs="Arial"/>
          <w:sz w:val="24"/>
          <w:szCs w:val="24"/>
        </w:rPr>
        <w:t>muszą spełniać wymogi techniczne i jakościowe odpowiednich norm PN-EN,</w:t>
      </w:r>
    </w:p>
    <w:p w:rsidR="00496D2C" w:rsidRPr="002D00EF" w:rsidRDefault="00496D2C" w:rsidP="006B6E17">
      <w:pPr>
        <w:numPr>
          <w:ilvl w:val="0"/>
          <w:numId w:val="29"/>
        </w:numPr>
        <w:suppressAutoHyphens/>
        <w:spacing w:after="0"/>
        <w:ind w:left="364"/>
        <w:jc w:val="both"/>
        <w:rPr>
          <w:rFonts w:ascii="Arial" w:hAnsi="Arial" w:cs="Arial"/>
          <w:sz w:val="24"/>
          <w:szCs w:val="24"/>
        </w:rPr>
      </w:pPr>
      <w:r w:rsidRPr="003F10E3">
        <w:rPr>
          <w:rFonts w:ascii="Arial" w:hAnsi="Arial" w:cs="Arial"/>
          <w:sz w:val="24"/>
          <w:szCs w:val="24"/>
        </w:rPr>
        <w:t xml:space="preserve">treść i wzór etykiety opony zgodnie z załącznikiem nr 2 Rozporządzenia Parlamentu Europejskiego i Rady (UE) 2020/740 z dnia 25.05.2020 r. w sprawie etykietowania opon pod kątem efektywności paliwowej i innych </w:t>
      </w:r>
      <w:r w:rsidRPr="002D00EF">
        <w:rPr>
          <w:rFonts w:ascii="Arial" w:hAnsi="Arial" w:cs="Arial"/>
          <w:sz w:val="24"/>
          <w:szCs w:val="24"/>
        </w:rPr>
        <w:t>zasadniczych parametrów.</w:t>
      </w:r>
    </w:p>
    <w:p w:rsidR="00496D2C" w:rsidRPr="002D00EF" w:rsidRDefault="00496D2C" w:rsidP="006B6E17">
      <w:pPr>
        <w:numPr>
          <w:ilvl w:val="0"/>
          <w:numId w:val="29"/>
        </w:numPr>
        <w:suppressAutoHyphens/>
        <w:spacing w:after="0"/>
        <w:ind w:left="364"/>
        <w:jc w:val="both"/>
        <w:rPr>
          <w:rFonts w:ascii="Arial" w:hAnsi="Arial" w:cs="Arial"/>
          <w:sz w:val="24"/>
          <w:szCs w:val="24"/>
        </w:rPr>
      </w:pPr>
      <w:r w:rsidRPr="002D00EF">
        <w:rPr>
          <w:rFonts w:ascii="Arial" w:hAnsi="Arial" w:cs="Arial"/>
          <w:sz w:val="24"/>
          <w:szCs w:val="24"/>
        </w:rPr>
        <w:t xml:space="preserve">wymogi zawarte w przepisach rozporządzenia Ministra Infrastruktury z dnia </w:t>
      </w:r>
      <w:r w:rsidR="00967542" w:rsidRPr="002D00EF">
        <w:rPr>
          <w:rFonts w:ascii="Arial" w:hAnsi="Arial" w:cs="Arial"/>
          <w:sz w:val="24"/>
          <w:szCs w:val="24"/>
        </w:rPr>
        <w:t>31.12.2002</w:t>
      </w:r>
      <w:r w:rsidRPr="002D00EF">
        <w:rPr>
          <w:rFonts w:ascii="Arial" w:hAnsi="Arial" w:cs="Arial"/>
          <w:sz w:val="24"/>
          <w:szCs w:val="24"/>
        </w:rPr>
        <w:t xml:space="preserve"> r.  w sprawie warunków technicznych pojazdów oraz zakresu ich niezbędnego wyposażenia  (Dz.U. z 20</w:t>
      </w:r>
      <w:r w:rsidR="00967542" w:rsidRPr="002D00EF">
        <w:rPr>
          <w:rFonts w:ascii="Arial" w:hAnsi="Arial" w:cs="Arial"/>
          <w:sz w:val="24"/>
          <w:szCs w:val="24"/>
        </w:rPr>
        <w:t xml:space="preserve">24 </w:t>
      </w:r>
      <w:r w:rsidRPr="002D00EF">
        <w:rPr>
          <w:rFonts w:ascii="Arial" w:hAnsi="Arial" w:cs="Arial"/>
          <w:sz w:val="24"/>
          <w:szCs w:val="24"/>
        </w:rPr>
        <w:t xml:space="preserve">r. poz. </w:t>
      </w:r>
      <w:r w:rsidR="00967542" w:rsidRPr="002D00EF">
        <w:rPr>
          <w:rFonts w:ascii="Arial" w:hAnsi="Arial" w:cs="Arial"/>
          <w:sz w:val="24"/>
          <w:szCs w:val="24"/>
        </w:rPr>
        <w:t xml:space="preserve">502 </w:t>
      </w:r>
      <w:proofErr w:type="spellStart"/>
      <w:r w:rsidR="00967542" w:rsidRPr="002D00EF">
        <w:rPr>
          <w:rFonts w:ascii="Arial" w:hAnsi="Arial" w:cs="Arial"/>
          <w:sz w:val="24"/>
          <w:szCs w:val="24"/>
        </w:rPr>
        <w:t>t.j</w:t>
      </w:r>
      <w:proofErr w:type="spellEnd"/>
      <w:r w:rsidR="00967542" w:rsidRPr="002D00EF">
        <w:rPr>
          <w:rFonts w:ascii="Arial" w:hAnsi="Arial" w:cs="Arial"/>
          <w:sz w:val="24"/>
          <w:szCs w:val="24"/>
        </w:rPr>
        <w:t>.</w:t>
      </w:r>
      <w:r w:rsidRPr="002D00EF">
        <w:rPr>
          <w:rFonts w:ascii="Arial" w:hAnsi="Arial" w:cs="Arial"/>
          <w:sz w:val="24"/>
          <w:szCs w:val="24"/>
        </w:rPr>
        <w:t xml:space="preserve"> ).</w:t>
      </w:r>
    </w:p>
    <w:p w:rsidR="00FA72E0" w:rsidRPr="002D00EF" w:rsidRDefault="00FA72E0" w:rsidP="006B6E17">
      <w:pPr>
        <w:numPr>
          <w:ilvl w:val="0"/>
          <w:numId w:val="29"/>
        </w:numPr>
        <w:suppressAutoHyphens/>
        <w:spacing w:after="0"/>
        <w:ind w:left="364"/>
        <w:jc w:val="both"/>
      </w:pPr>
      <w:r w:rsidRPr="002D00EF">
        <w:rPr>
          <w:rFonts w:ascii="Arial" w:hAnsi="Arial" w:cs="Arial"/>
          <w:sz w:val="24"/>
          <w:szCs w:val="24"/>
        </w:rPr>
        <w:t>dodatkowo opony radialne klasy C1, C2, C3 proponowane do dostawy  muszą  charakteryzować się:</w:t>
      </w:r>
    </w:p>
    <w:p w:rsidR="00FA72E0" w:rsidRPr="002D00EF" w:rsidRDefault="00FA72E0" w:rsidP="006B6E17">
      <w:pPr>
        <w:pStyle w:val="Akapitzlist"/>
        <w:numPr>
          <w:ilvl w:val="0"/>
          <w:numId w:val="39"/>
        </w:numPr>
        <w:spacing w:after="0" w:line="320" w:lineRule="exact"/>
        <w:ind w:left="476" w:hanging="142"/>
        <w:jc w:val="both"/>
      </w:pPr>
      <w:r w:rsidRPr="002D00EF">
        <w:rPr>
          <w:rFonts w:ascii="Arial" w:hAnsi="Arial" w:cs="Arial"/>
          <w:sz w:val="24"/>
          <w:szCs w:val="24"/>
        </w:rPr>
        <w:t>efektywnością paliwową nie gorsza niż klasa „E” (z wyjątkiem opon terenowych 7.50 R 16, dla których dopuszcza się klasę „F”);</w:t>
      </w:r>
    </w:p>
    <w:p w:rsidR="00FA72E0" w:rsidRPr="002D00EF" w:rsidRDefault="00FA72E0" w:rsidP="006B6E17">
      <w:pPr>
        <w:pStyle w:val="Akapitzlist"/>
        <w:numPr>
          <w:ilvl w:val="0"/>
          <w:numId w:val="39"/>
        </w:numPr>
        <w:spacing w:after="0" w:line="320" w:lineRule="exact"/>
        <w:ind w:left="476" w:hanging="142"/>
        <w:jc w:val="both"/>
        <w:rPr>
          <w:rFonts w:ascii="Arial" w:hAnsi="Arial" w:cs="Arial"/>
          <w:sz w:val="24"/>
          <w:szCs w:val="24"/>
        </w:rPr>
      </w:pPr>
      <w:r w:rsidRPr="002D00EF">
        <w:rPr>
          <w:rFonts w:ascii="Arial" w:hAnsi="Arial" w:cs="Arial"/>
          <w:sz w:val="24"/>
          <w:szCs w:val="24"/>
        </w:rPr>
        <w:t>przyczepnością na mokrej nawierzchni nie gorsza niż klasa „C”;</w:t>
      </w:r>
    </w:p>
    <w:p w:rsidR="00FA72E0" w:rsidRPr="002D00EF" w:rsidRDefault="00FA72E0" w:rsidP="006B6E17">
      <w:pPr>
        <w:pStyle w:val="Akapitzlist"/>
        <w:numPr>
          <w:ilvl w:val="0"/>
          <w:numId w:val="39"/>
        </w:numPr>
        <w:spacing w:after="0" w:line="320" w:lineRule="exact"/>
        <w:ind w:left="476" w:hanging="142"/>
        <w:jc w:val="both"/>
        <w:rPr>
          <w:rFonts w:ascii="Arial" w:hAnsi="Arial" w:cs="Arial"/>
          <w:sz w:val="24"/>
          <w:szCs w:val="24"/>
        </w:rPr>
      </w:pPr>
      <w:r w:rsidRPr="002D00EF">
        <w:rPr>
          <w:rFonts w:ascii="Arial" w:hAnsi="Arial" w:cs="Arial"/>
          <w:sz w:val="24"/>
          <w:szCs w:val="24"/>
        </w:rPr>
        <w:t>zewnętrznym hałasem toczenia o wielkości zgodnej z dozwolonym</w:t>
      </w:r>
      <w:r w:rsidR="002D00EF">
        <w:rPr>
          <w:rFonts w:ascii="Arial" w:hAnsi="Arial" w:cs="Arial"/>
          <w:sz w:val="24"/>
          <w:szCs w:val="24"/>
        </w:rPr>
        <w:t xml:space="preserve"> </w:t>
      </w:r>
      <w:r w:rsidRPr="002D00EF">
        <w:rPr>
          <w:rFonts w:ascii="Arial" w:hAnsi="Arial" w:cs="Arial"/>
          <w:sz w:val="24"/>
          <w:szCs w:val="24"/>
        </w:rPr>
        <w:t xml:space="preserve">poziomem  hałasu dla danego rozmiaru – dwie czarne fale lub  (do 72 </w:t>
      </w:r>
      <w:proofErr w:type="spellStart"/>
      <w:r w:rsidRPr="002D00EF">
        <w:rPr>
          <w:rFonts w:ascii="Arial" w:hAnsi="Arial" w:cs="Arial"/>
          <w:sz w:val="24"/>
          <w:szCs w:val="24"/>
        </w:rPr>
        <w:t>dB</w:t>
      </w:r>
      <w:proofErr w:type="spellEnd"/>
      <w:r w:rsidRPr="002D00EF">
        <w:rPr>
          <w:rFonts w:ascii="Arial" w:hAnsi="Arial" w:cs="Arial"/>
          <w:sz w:val="24"/>
          <w:szCs w:val="24"/>
        </w:rPr>
        <w:t>);</w:t>
      </w:r>
    </w:p>
    <w:p w:rsidR="00496D2C" w:rsidRPr="002D00EF" w:rsidRDefault="00496D2C" w:rsidP="0044621F">
      <w:pPr>
        <w:pStyle w:val="Akapitzlist"/>
        <w:numPr>
          <w:ilvl w:val="0"/>
          <w:numId w:val="3"/>
        </w:numPr>
        <w:spacing w:after="0"/>
        <w:ind w:left="0" w:hanging="426"/>
        <w:jc w:val="both"/>
        <w:rPr>
          <w:rFonts w:ascii="Arial" w:hAnsi="Arial" w:cs="Arial"/>
          <w:sz w:val="24"/>
          <w:szCs w:val="24"/>
        </w:rPr>
      </w:pPr>
      <w:r w:rsidRPr="002D00EF">
        <w:rPr>
          <w:rFonts w:ascii="Arial" w:hAnsi="Arial" w:cs="Arial"/>
          <w:sz w:val="24"/>
          <w:szCs w:val="24"/>
        </w:rPr>
        <w:lastRenderedPageBreak/>
        <w:t>Zamawiający wymaga, aby Wykonawca spełnił obowiązki zawarte w art. 4 Rozporządzenia Parla</w:t>
      </w:r>
      <w:r w:rsidR="0020291F" w:rsidRPr="002D00EF">
        <w:rPr>
          <w:rFonts w:ascii="Arial" w:hAnsi="Arial" w:cs="Arial"/>
          <w:sz w:val="24"/>
          <w:szCs w:val="24"/>
        </w:rPr>
        <w:t xml:space="preserve">mentu Europejskiego i Rady(UE) </w:t>
      </w:r>
      <w:r w:rsidRPr="002D00EF">
        <w:rPr>
          <w:rFonts w:ascii="Arial" w:hAnsi="Arial" w:cs="Arial"/>
          <w:sz w:val="24"/>
          <w:szCs w:val="24"/>
        </w:rPr>
        <w:t>2020/740 z dnia 25.05.2020 r.</w:t>
      </w:r>
    </w:p>
    <w:p w:rsidR="0020291F" w:rsidRDefault="00496D2C" w:rsidP="0044621F">
      <w:pPr>
        <w:pStyle w:val="Akapitzlist"/>
        <w:numPr>
          <w:ilvl w:val="0"/>
          <w:numId w:val="3"/>
        </w:numPr>
        <w:spacing w:after="0"/>
        <w:ind w:left="0" w:hanging="426"/>
        <w:jc w:val="both"/>
        <w:rPr>
          <w:rFonts w:ascii="Arial" w:hAnsi="Arial" w:cs="Arial"/>
          <w:sz w:val="24"/>
          <w:szCs w:val="24"/>
        </w:rPr>
      </w:pPr>
      <w:r w:rsidRPr="002D00EF">
        <w:rPr>
          <w:rFonts w:ascii="Arial" w:hAnsi="Arial" w:cs="Arial"/>
          <w:sz w:val="24"/>
          <w:szCs w:val="24"/>
        </w:rPr>
        <w:t xml:space="preserve">Zamawiający wymaga, aby oferowane opony były testowane w laboratoriach krajów </w:t>
      </w:r>
      <w:r w:rsidRPr="003F10E3">
        <w:rPr>
          <w:rFonts w:ascii="Arial" w:hAnsi="Arial" w:cs="Arial"/>
          <w:sz w:val="24"/>
          <w:szCs w:val="24"/>
        </w:rPr>
        <w:t>państw członkowskich UE, z</w:t>
      </w:r>
      <w:r>
        <w:rPr>
          <w:rFonts w:ascii="Arial" w:hAnsi="Arial" w:cs="Arial"/>
          <w:sz w:val="24"/>
          <w:szCs w:val="24"/>
        </w:rPr>
        <w:t xml:space="preserve">godnie z regulaminem EKG ONZ. </w:t>
      </w:r>
      <w:r w:rsidRPr="003F10E3">
        <w:rPr>
          <w:rFonts w:ascii="Arial" w:hAnsi="Arial" w:cs="Arial"/>
          <w:sz w:val="24"/>
          <w:szCs w:val="24"/>
        </w:rPr>
        <w:t xml:space="preserve"> </w:t>
      </w:r>
    </w:p>
    <w:p w:rsidR="00496D2C" w:rsidRPr="002D00EF" w:rsidRDefault="0020291F" w:rsidP="0044621F">
      <w:pPr>
        <w:pStyle w:val="Akapitzlist"/>
        <w:numPr>
          <w:ilvl w:val="0"/>
          <w:numId w:val="3"/>
        </w:numPr>
        <w:spacing w:after="0"/>
        <w:ind w:left="0" w:hanging="426"/>
        <w:jc w:val="both"/>
        <w:rPr>
          <w:rFonts w:ascii="Arial" w:hAnsi="Arial" w:cs="Arial"/>
          <w:sz w:val="24"/>
          <w:szCs w:val="24"/>
        </w:rPr>
      </w:pPr>
      <w:r>
        <w:rPr>
          <w:rFonts w:ascii="Arial" w:hAnsi="Arial" w:cs="Arial"/>
          <w:sz w:val="24"/>
          <w:szCs w:val="24"/>
        </w:rPr>
        <w:t>W</w:t>
      </w:r>
      <w:r w:rsidR="00496D2C" w:rsidRPr="003F10E3">
        <w:rPr>
          <w:rFonts w:ascii="Arial" w:hAnsi="Arial" w:cs="Arial"/>
          <w:sz w:val="24"/>
          <w:szCs w:val="24"/>
        </w:rPr>
        <w:t>ykonawca zobowiązany jest do dostarczenia na każde żądanie i w terminie wskazanym przez Zamawiającego dokumentu homologacji w języku polskim. Jeżeli dokument homologacji został wystawiony w języku obcym, Wykonawca zobowiązuje się przedłożyć dokument homologacji w oryginale wraz z jego tłumaczeniem przysięgłym na język polski. Zamawiający wymaga, aby dokument homologacji był aktualny w całym okresie obowiązywania Umowy.</w:t>
      </w:r>
    </w:p>
    <w:p w:rsidR="00496D2C" w:rsidRPr="002D00EF" w:rsidRDefault="00496D2C" w:rsidP="0044621F">
      <w:pPr>
        <w:pStyle w:val="Akapitzlist"/>
        <w:numPr>
          <w:ilvl w:val="0"/>
          <w:numId w:val="3"/>
        </w:numPr>
        <w:spacing w:after="0"/>
        <w:ind w:left="0" w:hanging="426"/>
        <w:jc w:val="both"/>
        <w:rPr>
          <w:rFonts w:ascii="Arial" w:hAnsi="Arial" w:cs="Arial"/>
          <w:sz w:val="24"/>
          <w:szCs w:val="24"/>
        </w:rPr>
      </w:pPr>
      <w:r w:rsidRPr="002D00EF">
        <w:rPr>
          <w:rFonts w:ascii="Arial" w:hAnsi="Arial" w:cs="Arial"/>
          <w:sz w:val="24"/>
          <w:szCs w:val="24"/>
        </w:rPr>
        <w:t xml:space="preserve">W przypadku, gdy dostarczony dokument, o którym mowa  w ust. </w:t>
      </w:r>
      <w:r w:rsidR="00967542" w:rsidRPr="002D00EF">
        <w:rPr>
          <w:rFonts w:ascii="Arial" w:hAnsi="Arial" w:cs="Arial"/>
          <w:sz w:val="24"/>
          <w:szCs w:val="24"/>
        </w:rPr>
        <w:t>16</w:t>
      </w:r>
      <w:r w:rsidRPr="002D00EF">
        <w:rPr>
          <w:rFonts w:ascii="Arial" w:hAnsi="Arial" w:cs="Arial"/>
          <w:sz w:val="24"/>
          <w:szCs w:val="24"/>
        </w:rPr>
        <w:t xml:space="preserve"> utraci ważność </w:t>
      </w:r>
      <w:r w:rsidR="0020291F" w:rsidRPr="002D00EF">
        <w:rPr>
          <w:rFonts w:ascii="Arial" w:hAnsi="Arial" w:cs="Arial"/>
          <w:sz w:val="24"/>
          <w:szCs w:val="24"/>
        </w:rPr>
        <w:br/>
      </w:r>
      <w:r w:rsidRPr="002D00EF">
        <w:rPr>
          <w:rFonts w:ascii="Arial" w:hAnsi="Arial" w:cs="Arial"/>
          <w:sz w:val="24"/>
          <w:szCs w:val="24"/>
        </w:rPr>
        <w:t>w okresie obowiązywania Umowy, Wykonawca zobowiązany jest do dostarczenia Zamawiającemu aktualnego dokumentu, nie później niż na 7 dni przed upływem terminu ważności pierwotnie dostarczonego dokumentu.</w:t>
      </w:r>
    </w:p>
    <w:p w:rsidR="00496D2C" w:rsidRPr="002D00EF" w:rsidRDefault="00496D2C" w:rsidP="0044621F">
      <w:pPr>
        <w:pStyle w:val="Akapitzlist"/>
        <w:numPr>
          <w:ilvl w:val="0"/>
          <w:numId w:val="3"/>
        </w:numPr>
        <w:spacing w:after="0"/>
        <w:ind w:left="0" w:hanging="426"/>
        <w:jc w:val="both"/>
        <w:rPr>
          <w:rFonts w:ascii="Arial" w:hAnsi="Arial" w:cs="Arial"/>
          <w:sz w:val="24"/>
          <w:szCs w:val="24"/>
        </w:rPr>
      </w:pPr>
      <w:r w:rsidRPr="00EB6616">
        <w:rPr>
          <w:rFonts w:ascii="Arial" w:hAnsi="Arial" w:cs="Arial"/>
          <w:sz w:val="24"/>
          <w:szCs w:val="24"/>
        </w:rPr>
        <w:t xml:space="preserve">Dostarczony przedmiot umowy powinien spełniać wymagania techniczne z zakresu bezpieczeństwa użytkowania oraz być: </w:t>
      </w:r>
      <w:r w:rsidRPr="002D00EF">
        <w:rPr>
          <w:rFonts w:ascii="Arial" w:hAnsi="Arial" w:cs="Arial"/>
          <w:sz w:val="24"/>
          <w:szCs w:val="24"/>
        </w:rPr>
        <w:t xml:space="preserve">znakowany kodami kreskowymi umieszczonymi na etykietach jednostkowych i etykietach opakowań zbiorczych, określonych w Wojskowej Dokumentacji </w:t>
      </w:r>
      <w:proofErr w:type="spellStart"/>
      <w:r w:rsidRPr="002D00EF">
        <w:rPr>
          <w:rFonts w:ascii="Arial" w:hAnsi="Arial" w:cs="Arial"/>
          <w:sz w:val="24"/>
          <w:szCs w:val="24"/>
        </w:rPr>
        <w:t>Techniczno</w:t>
      </w:r>
      <w:proofErr w:type="spellEnd"/>
      <w:r w:rsidRPr="002D00EF">
        <w:rPr>
          <w:rFonts w:ascii="Arial" w:hAnsi="Arial" w:cs="Arial"/>
          <w:sz w:val="24"/>
          <w:szCs w:val="24"/>
        </w:rPr>
        <w:t xml:space="preserve"> – Technologicznej, zgodnie z postanowieniami decyzji nr 3/MON Ministra Obrony Narodowej z dnia 3 stycznia 2014 r., w sprawie wytycznych określających wymagania w zakresie znakowania kodem kreskowym wyrobów dostarczanych do resortu obrony narodowej (Dz. Urz. MON z 2014 r. poz.11).</w:t>
      </w:r>
      <w:r w:rsidR="00967542" w:rsidRPr="002D00EF">
        <w:rPr>
          <w:rFonts w:ascii="Arial" w:hAnsi="Arial" w:cs="Arial"/>
          <w:sz w:val="24"/>
          <w:szCs w:val="24"/>
        </w:rPr>
        <w:t xml:space="preserve"> </w:t>
      </w:r>
    </w:p>
    <w:p w:rsidR="009F3706" w:rsidRPr="002D00EF" w:rsidRDefault="00967542" w:rsidP="009F3706">
      <w:pPr>
        <w:pStyle w:val="Akapitzlist"/>
        <w:numPr>
          <w:ilvl w:val="0"/>
          <w:numId w:val="3"/>
        </w:numPr>
        <w:spacing w:after="0"/>
        <w:ind w:left="0" w:hanging="426"/>
        <w:jc w:val="both"/>
        <w:rPr>
          <w:rFonts w:ascii="Arial" w:hAnsi="Arial" w:cs="Arial"/>
          <w:sz w:val="24"/>
          <w:szCs w:val="24"/>
        </w:rPr>
      </w:pPr>
      <w:r w:rsidRPr="002D00EF">
        <w:rPr>
          <w:rFonts w:ascii="Arial" w:hAnsi="Arial" w:cs="Arial"/>
          <w:sz w:val="24"/>
          <w:szCs w:val="24"/>
        </w:rPr>
        <w:t>Dostarczone opony powinny być przechowywane, pakowane i transportowane  zgodnie z PN-C</w:t>
      </w:r>
      <w:r w:rsidR="009E17DF" w:rsidRPr="002D00EF">
        <w:rPr>
          <w:rFonts w:ascii="Arial" w:hAnsi="Arial" w:cs="Arial"/>
          <w:sz w:val="24"/>
          <w:szCs w:val="24"/>
        </w:rPr>
        <w:t>94300-7: 1997 „Ogumienie, pakowanie , przechowywanie i transport”.</w:t>
      </w:r>
    </w:p>
    <w:p w:rsidR="0057262D" w:rsidRPr="002D00EF" w:rsidRDefault="0057262D" w:rsidP="009F3706">
      <w:pPr>
        <w:pStyle w:val="Akapitzlist"/>
        <w:spacing w:after="0"/>
        <w:ind w:left="0"/>
        <w:jc w:val="both"/>
        <w:rPr>
          <w:rFonts w:ascii="Arial" w:hAnsi="Arial" w:cs="Arial"/>
          <w:sz w:val="24"/>
          <w:szCs w:val="24"/>
        </w:rPr>
      </w:pPr>
    </w:p>
    <w:p w:rsidR="000E2AB9" w:rsidRPr="002D00EF" w:rsidRDefault="00E90EAE" w:rsidP="00B02AF2">
      <w:pPr>
        <w:spacing w:after="0"/>
        <w:jc w:val="center"/>
        <w:rPr>
          <w:rFonts w:ascii="Arial" w:hAnsi="Arial" w:cs="Arial"/>
          <w:b/>
        </w:rPr>
      </w:pPr>
      <w:r w:rsidRPr="002D00EF">
        <w:rPr>
          <w:rFonts w:ascii="Arial" w:hAnsi="Arial" w:cs="Arial"/>
          <w:b/>
        </w:rPr>
        <w:t>§ 2</w:t>
      </w:r>
    </w:p>
    <w:p w:rsidR="002920BB" w:rsidRPr="002D3EBF" w:rsidRDefault="00E90EAE" w:rsidP="00B02AF2">
      <w:pPr>
        <w:spacing w:after="0"/>
        <w:jc w:val="center"/>
        <w:rPr>
          <w:rFonts w:ascii="Arial" w:hAnsi="Arial" w:cs="Arial"/>
          <w:b/>
        </w:rPr>
      </w:pPr>
      <w:r w:rsidRPr="002D3EBF">
        <w:rPr>
          <w:rFonts w:ascii="Arial" w:hAnsi="Arial" w:cs="Arial"/>
          <w:b/>
        </w:rPr>
        <w:t xml:space="preserve">Termin </w:t>
      </w:r>
      <w:r w:rsidR="00FF10CD" w:rsidRPr="002D3EBF">
        <w:rPr>
          <w:rFonts w:ascii="Arial" w:hAnsi="Arial" w:cs="Arial"/>
          <w:b/>
        </w:rPr>
        <w:t>realizacji</w:t>
      </w:r>
    </w:p>
    <w:p w:rsidR="00C96920" w:rsidRPr="002D3EBF" w:rsidRDefault="00C96920" w:rsidP="00B02AF2">
      <w:pPr>
        <w:spacing w:after="0"/>
        <w:jc w:val="center"/>
        <w:rPr>
          <w:rFonts w:ascii="Arial" w:hAnsi="Arial" w:cs="Arial"/>
          <w:b/>
        </w:rPr>
      </w:pPr>
    </w:p>
    <w:p w:rsidR="00C96920" w:rsidRPr="002D3EBF" w:rsidRDefault="00C96920" w:rsidP="00EB6616">
      <w:pPr>
        <w:numPr>
          <w:ilvl w:val="0"/>
          <w:numId w:val="6"/>
        </w:numPr>
        <w:tabs>
          <w:tab w:val="clear" w:pos="360"/>
          <w:tab w:val="num" w:pos="426"/>
        </w:tabs>
        <w:suppressAutoHyphens/>
        <w:spacing w:after="0"/>
        <w:ind w:left="0" w:hanging="426"/>
        <w:jc w:val="both"/>
        <w:rPr>
          <w:rFonts w:ascii="Arial" w:eastAsia="Calibri" w:hAnsi="Arial" w:cs="Arial"/>
        </w:rPr>
      </w:pPr>
      <w:r w:rsidRPr="002D3EBF">
        <w:rPr>
          <w:rFonts w:ascii="Arial" w:eastAsia="Calibri" w:hAnsi="Arial" w:cs="Arial"/>
        </w:rPr>
        <w:t>Rozpoczęcie: od dnia podpisania umowy tj. …………………………..</w:t>
      </w:r>
    </w:p>
    <w:p w:rsidR="00C96920" w:rsidRPr="006A085F" w:rsidRDefault="00C96920" w:rsidP="00EB6616">
      <w:pPr>
        <w:numPr>
          <w:ilvl w:val="0"/>
          <w:numId w:val="6"/>
        </w:numPr>
        <w:tabs>
          <w:tab w:val="clear" w:pos="360"/>
          <w:tab w:val="num" w:pos="426"/>
        </w:tabs>
        <w:suppressAutoHyphens/>
        <w:spacing w:after="0"/>
        <w:ind w:left="0" w:hanging="426"/>
        <w:jc w:val="both"/>
        <w:rPr>
          <w:rFonts w:ascii="Arial" w:eastAsia="Calibri" w:hAnsi="Arial" w:cs="Arial"/>
        </w:rPr>
      </w:pPr>
      <w:r w:rsidRPr="006A085F">
        <w:rPr>
          <w:rFonts w:ascii="Arial" w:eastAsia="Calibri" w:hAnsi="Arial" w:cs="Arial"/>
        </w:rPr>
        <w:t xml:space="preserve">Zakończenie: </w:t>
      </w:r>
      <w:r w:rsidR="00DA285D" w:rsidRPr="006A085F">
        <w:rPr>
          <w:rFonts w:ascii="Arial" w:eastAsia="Calibri" w:hAnsi="Arial" w:cs="Arial"/>
        </w:rPr>
        <w:t>23</w:t>
      </w:r>
      <w:r w:rsidRPr="006A085F">
        <w:rPr>
          <w:rFonts w:ascii="Arial" w:eastAsia="Calibri" w:hAnsi="Arial" w:cs="Arial"/>
        </w:rPr>
        <w:t>.12.202</w:t>
      </w:r>
      <w:r w:rsidR="006446AF" w:rsidRPr="006A085F">
        <w:rPr>
          <w:rFonts w:ascii="Arial" w:eastAsia="Calibri" w:hAnsi="Arial" w:cs="Arial"/>
        </w:rPr>
        <w:t>5</w:t>
      </w:r>
      <w:r w:rsidR="007030A1" w:rsidRPr="006A085F">
        <w:rPr>
          <w:rFonts w:ascii="Arial" w:eastAsia="Calibri" w:hAnsi="Arial" w:cs="Arial"/>
        </w:rPr>
        <w:t>r.</w:t>
      </w:r>
      <w:r w:rsidR="0029720F" w:rsidRPr="00EB6616">
        <w:rPr>
          <w:rFonts w:ascii="Arial" w:eastAsia="Calibri" w:hAnsi="Arial" w:cs="Arial"/>
        </w:rPr>
        <w:t xml:space="preserve"> lub do wyczerpania środków przeznaczonych na realizację umowy, w zależności od tego które ze zdarzeń nastąpi wcześniej</w:t>
      </w:r>
      <w:r w:rsidRPr="006A085F">
        <w:rPr>
          <w:rFonts w:ascii="Arial" w:eastAsia="Calibri" w:hAnsi="Arial" w:cs="Arial"/>
        </w:rPr>
        <w:t xml:space="preserve"> </w:t>
      </w:r>
      <w:r w:rsidRPr="00EB6616">
        <w:rPr>
          <w:rFonts w:ascii="Arial" w:eastAsia="Calibri" w:hAnsi="Arial" w:cs="Arial"/>
        </w:rPr>
        <w:t>z zastrzeżeniem</w:t>
      </w:r>
      <w:r w:rsidR="00313D29" w:rsidRPr="00EB6616">
        <w:rPr>
          <w:rFonts w:ascii="Arial" w:eastAsia="Calibri" w:hAnsi="Arial" w:cs="Arial"/>
        </w:rPr>
        <w:t xml:space="preserve"> </w:t>
      </w:r>
      <w:r w:rsidRPr="00EB6616">
        <w:rPr>
          <w:rFonts w:ascii="Arial" w:eastAsia="Calibri" w:hAnsi="Arial" w:cs="Arial"/>
        </w:rPr>
        <w:t xml:space="preserve">§ </w:t>
      </w:r>
      <w:r w:rsidR="00DA285D" w:rsidRPr="00EB6616">
        <w:rPr>
          <w:rFonts w:ascii="Arial" w:eastAsia="Calibri" w:hAnsi="Arial" w:cs="Arial"/>
        </w:rPr>
        <w:t xml:space="preserve">10 </w:t>
      </w:r>
      <w:r w:rsidRPr="00EB6616">
        <w:rPr>
          <w:rFonts w:ascii="Arial" w:eastAsia="Calibri" w:hAnsi="Arial" w:cs="Arial"/>
        </w:rPr>
        <w:t xml:space="preserve">ust. </w:t>
      </w:r>
      <w:r w:rsidR="00582798" w:rsidRPr="00EB6616">
        <w:rPr>
          <w:rFonts w:ascii="Arial" w:eastAsia="Calibri" w:hAnsi="Arial" w:cs="Arial"/>
        </w:rPr>
        <w:t xml:space="preserve">9 </w:t>
      </w:r>
      <w:r w:rsidR="001338CC" w:rsidRPr="00EB6616">
        <w:rPr>
          <w:rFonts w:ascii="Arial" w:eastAsia="Calibri" w:hAnsi="Arial" w:cs="Arial"/>
        </w:rPr>
        <w:t>niniejszej</w:t>
      </w:r>
      <w:r w:rsidRPr="00EB6616">
        <w:rPr>
          <w:rFonts w:ascii="Arial" w:eastAsia="Calibri" w:hAnsi="Arial" w:cs="Arial"/>
        </w:rPr>
        <w:t xml:space="preserve"> umowy</w:t>
      </w:r>
      <w:r w:rsidRPr="006A085F">
        <w:rPr>
          <w:rFonts w:ascii="Arial" w:eastAsia="Calibri" w:hAnsi="Arial" w:cs="Arial"/>
        </w:rPr>
        <w:t>.</w:t>
      </w:r>
    </w:p>
    <w:p w:rsidR="00FF10CD" w:rsidRPr="006A085F" w:rsidRDefault="00FF10CD" w:rsidP="00EB6616">
      <w:pPr>
        <w:numPr>
          <w:ilvl w:val="0"/>
          <w:numId w:val="6"/>
        </w:numPr>
        <w:tabs>
          <w:tab w:val="clear" w:pos="360"/>
          <w:tab w:val="num" w:pos="426"/>
        </w:tabs>
        <w:suppressAutoHyphens/>
        <w:spacing w:after="0"/>
        <w:ind w:left="0" w:hanging="426"/>
        <w:jc w:val="both"/>
        <w:rPr>
          <w:rFonts w:ascii="Arial" w:eastAsia="Calibri" w:hAnsi="Arial" w:cs="Arial"/>
        </w:rPr>
      </w:pPr>
      <w:r w:rsidRPr="00EB6616">
        <w:rPr>
          <w:rFonts w:ascii="Arial" w:eastAsia="Calibri" w:hAnsi="Arial" w:cs="Arial"/>
        </w:rPr>
        <w:t>Miejsca</w:t>
      </w:r>
      <w:r w:rsidRPr="006A085F">
        <w:rPr>
          <w:rFonts w:ascii="Arial" w:hAnsi="Arial" w:cs="Arial"/>
        </w:rPr>
        <w:t xml:space="preserve"> odbioru po stronie Zamawiającego (jeśli Wykonawca nie posiada </w:t>
      </w:r>
      <w:r w:rsidRPr="006A085F">
        <w:rPr>
          <w:rFonts w:ascii="Arial" w:hAnsi="Arial" w:cs="Arial"/>
          <w:b/>
        </w:rPr>
        <w:t>punktu odbioru</w:t>
      </w:r>
      <w:r w:rsidR="00171015" w:rsidRPr="006A085F">
        <w:rPr>
          <w:rStyle w:val="Odwoanieprzypisudolnego"/>
          <w:rFonts w:ascii="Arial" w:hAnsi="Arial" w:cs="Arial"/>
          <w:b/>
        </w:rPr>
        <w:footnoteReference w:id="2"/>
      </w:r>
      <w:r w:rsidRPr="006A085F">
        <w:rPr>
          <w:rFonts w:ascii="Arial" w:hAnsi="Arial" w:cs="Arial"/>
        </w:rPr>
        <w:t xml:space="preserve"> na terenie Powiatu</w:t>
      </w:r>
      <w:r w:rsidR="00627E98">
        <w:rPr>
          <w:rFonts w:ascii="Arial" w:hAnsi="Arial" w:cs="Arial"/>
        </w:rPr>
        <w:t>:</w:t>
      </w:r>
      <w:r w:rsidRPr="006A085F">
        <w:rPr>
          <w:rFonts w:ascii="Arial" w:hAnsi="Arial" w:cs="Arial"/>
        </w:rPr>
        <w:t xml:space="preserve"> Zamość</w:t>
      </w:r>
      <w:r w:rsidR="007741B9">
        <w:rPr>
          <w:rFonts w:ascii="Arial" w:hAnsi="Arial" w:cs="Arial"/>
        </w:rPr>
        <w:t>,</w:t>
      </w:r>
      <w:r w:rsidRPr="006A085F">
        <w:rPr>
          <w:rFonts w:ascii="Arial" w:hAnsi="Arial" w:cs="Arial"/>
        </w:rPr>
        <w:t xml:space="preserve"> Lublin</w:t>
      </w:r>
      <w:r w:rsidR="007741B9">
        <w:rPr>
          <w:rFonts w:ascii="Arial" w:hAnsi="Arial" w:cs="Arial"/>
        </w:rPr>
        <w:t xml:space="preserve">, </w:t>
      </w:r>
      <w:r w:rsidR="00627E98">
        <w:rPr>
          <w:rFonts w:ascii="Arial" w:hAnsi="Arial" w:cs="Arial"/>
        </w:rPr>
        <w:t xml:space="preserve">Chełm </w:t>
      </w:r>
      <w:r w:rsidR="00F96ADB">
        <w:rPr>
          <w:rFonts w:ascii="Arial" w:hAnsi="Arial" w:cs="Arial"/>
        </w:rPr>
        <w:t>lub</w:t>
      </w:r>
      <w:r w:rsidR="007741B9">
        <w:rPr>
          <w:rFonts w:ascii="Arial" w:hAnsi="Arial" w:cs="Arial"/>
        </w:rPr>
        <w:t xml:space="preserve"> </w:t>
      </w:r>
      <w:r w:rsidR="00627E98">
        <w:rPr>
          <w:rFonts w:ascii="Arial" w:hAnsi="Arial" w:cs="Arial"/>
        </w:rPr>
        <w:t>Hrubieszów</w:t>
      </w:r>
      <w:r w:rsidR="005E1814" w:rsidRPr="006A085F">
        <w:rPr>
          <w:rFonts w:ascii="Arial" w:hAnsi="Arial" w:cs="Arial"/>
        </w:rPr>
        <w:t>)</w:t>
      </w:r>
      <w:r w:rsidRPr="006A085F">
        <w:rPr>
          <w:rFonts w:ascii="Arial" w:hAnsi="Arial" w:cs="Arial"/>
        </w:rPr>
        <w:t>:</w:t>
      </w:r>
    </w:p>
    <w:p w:rsidR="00FF10CD" w:rsidRPr="006A085F" w:rsidRDefault="00FF10CD" w:rsidP="006B6E17">
      <w:pPr>
        <w:pStyle w:val="Akapitzlist"/>
        <w:numPr>
          <w:ilvl w:val="0"/>
          <w:numId w:val="13"/>
        </w:numPr>
        <w:spacing w:after="0"/>
        <w:ind w:left="284" w:hanging="284"/>
        <w:jc w:val="both"/>
        <w:rPr>
          <w:rFonts w:ascii="Arial" w:hAnsi="Arial" w:cs="Arial"/>
        </w:rPr>
      </w:pPr>
      <w:r w:rsidRPr="006A085F">
        <w:rPr>
          <w:rFonts w:ascii="Arial" w:hAnsi="Arial" w:cs="Arial"/>
        </w:rPr>
        <w:t xml:space="preserve">Magazyn Zamość, adres:  ul. Wojska Polskiego 2 F, 22-400 Zamość (budynek nr 72), </w:t>
      </w:r>
    </w:p>
    <w:p w:rsidR="00FF10CD" w:rsidRPr="006A085F" w:rsidRDefault="00FF10CD" w:rsidP="006B6E17">
      <w:pPr>
        <w:pStyle w:val="Akapitzlist"/>
        <w:numPr>
          <w:ilvl w:val="0"/>
          <w:numId w:val="13"/>
        </w:numPr>
        <w:spacing w:after="0"/>
        <w:ind w:left="284" w:hanging="284"/>
        <w:jc w:val="both"/>
        <w:rPr>
          <w:rFonts w:ascii="Arial" w:hAnsi="Arial" w:cs="Arial"/>
        </w:rPr>
      </w:pPr>
      <w:r w:rsidRPr="006A085F">
        <w:rPr>
          <w:rFonts w:ascii="Arial" w:hAnsi="Arial" w:cs="Arial"/>
        </w:rPr>
        <w:t>Magazyn Lublin, adres: ul. Herberta 49, 20-</w:t>
      </w:r>
      <w:r w:rsidR="006D2B2B" w:rsidRPr="006A085F">
        <w:rPr>
          <w:rFonts w:ascii="Arial" w:hAnsi="Arial" w:cs="Arial"/>
        </w:rPr>
        <w:t>400 Lublin (</w:t>
      </w:r>
      <w:r w:rsidR="00F1051D" w:rsidRPr="006A085F">
        <w:rPr>
          <w:rFonts w:ascii="Arial" w:hAnsi="Arial" w:cs="Arial"/>
        </w:rPr>
        <w:t>budynek nr 165)</w:t>
      </w:r>
      <w:r w:rsidRPr="006A085F">
        <w:rPr>
          <w:rFonts w:ascii="Arial" w:hAnsi="Arial" w:cs="Arial"/>
        </w:rPr>
        <w:t>.</w:t>
      </w:r>
    </w:p>
    <w:p w:rsidR="00503D0A" w:rsidRPr="00EC50B4" w:rsidRDefault="00503D0A" w:rsidP="006B6E17">
      <w:pPr>
        <w:pStyle w:val="Akapitzlist"/>
        <w:numPr>
          <w:ilvl w:val="0"/>
          <w:numId w:val="13"/>
        </w:numPr>
        <w:spacing w:after="0"/>
        <w:ind w:left="284" w:hanging="284"/>
        <w:jc w:val="both"/>
        <w:rPr>
          <w:rFonts w:ascii="Arial" w:hAnsi="Arial" w:cs="Arial"/>
        </w:rPr>
      </w:pPr>
      <w:r w:rsidRPr="00EC50B4">
        <w:rPr>
          <w:rFonts w:ascii="Arial" w:hAnsi="Arial" w:cs="Arial"/>
        </w:rPr>
        <w:t xml:space="preserve">Magazyn </w:t>
      </w:r>
      <w:r w:rsidR="0086684E" w:rsidRPr="00EC50B4">
        <w:rPr>
          <w:rFonts w:ascii="Arial" w:hAnsi="Arial" w:cs="Arial"/>
        </w:rPr>
        <w:t>Hrubieszów</w:t>
      </w:r>
      <w:r w:rsidRPr="00EC50B4">
        <w:rPr>
          <w:rFonts w:ascii="Arial" w:hAnsi="Arial" w:cs="Arial"/>
        </w:rPr>
        <w:t xml:space="preserve">, adres:  ul. </w:t>
      </w:r>
      <w:r w:rsidR="0086684E" w:rsidRPr="00EC50B4">
        <w:rPr>
          <w:rFonts w:ascii="Arial" w:hAnsi="Arial" w:cs="Arial"/>
        </w:rPr>
        <w:t>Dwernickiego 4</w:t>
      </w:r>
      <w:r w:rsidRPr="00EC50B4">
        <w:rPr>
          <w:rFonts w:ascii="Arial" w:hAnsi="Arial" w:cs="Arial"/>
        </w:rPr>
        <w:t>, 22-</w:t>
      </w:r>
      <w:r w:rsidR="0086684E" w:rsidRPr="00EC50B4">
        <w:rPr>
          <w:rFonts w:ascii="Arial" w:hAnsi="Arial" w:cs="Arial"/>
        </w:rPr>
        <w:t>500 Hrubieszów</w:t>
      </w:r>
      <w:r w:rsidRPr="00EC50B4">
        <w:rPr>
          <w:rFonts w:ascii="Arial" w:hAnsi="Arial" w:cs="Arial"/>
        </w:rPr>
        <w:t xml:space="preserve"> (budynek nr </w:t>
      </w:r>
      <w:r w:rsidR="0086684E" w:rsidRPr="00EC50B4">
        <w:rPr>
          <w:rFonts w:ascii="Arial" w:hAnsi="Arial" w:cs="Arial"/>
        </w:rPr>
        <w:t>16</w:t>
      </w:r>
      <w:r w:rsidRPr="00EC50B4">
        <w:rPr>
          <w:rFonts w:ascii="Arial" w:hAnsi="Arial" w:cs="Arial"/>
        </w:rPr>
        <w:t xml:space="preserve">), </w:t>
      </w:r>
    </w:p>
    <w:p w:rsidR="00503D0A" w:rsidRPr="00EC50B4" w:rsidRDefault="00503D0A" w:rsidP="006B6E17">
      <w:pPr>
        <w:pStyle w:val="Akapitzlist"/>
        <w:numPr>
          <w:ilvl w:val="0"/>
          <w:numId w:val="13"/>
        </w:numPr>
        <w:spacing w:after="0"/>
        <w:ind w:left="284" w:hanging="284"/>
        <w:jc w:val="both"/>
        <w:rPr>
          <w:rFonts w:ascii="Arial" w:hAnsi="Arial" w:cs="Arial"/>
        </w:rPr>
      </w:pPr>
      <w:r w:rsidRPr="00EC50B4">
        <w:rPr>
          <w:rFonts w:ascii="Arial" w:hAnsi="Arial" w:cs="Arial"/>
        </w:rPr>
        <w:t xml:space="preserve">Magazyn </w:t>
      </w:r>
      <w:r w:rsidR="0086684E" w:rsidRPr="00EC50B4">
        <w:rPr>
          <w:rFonts w:ascii="Arial" w:hAnsi="Arial" w:cs="Arial"/>
        </w:rPr>
        <w:t>Chełm</w:t>
      </w:r>
      <w:r w:rsidRPr="00EC50B4">
        <w:rPr>
          <w:rFonts w:ascii="Arial" w:hAnsi="Arial" w:cs="Arial"/>
        </w:rPr>
        <w:t xml:space="preserve">, adres: ul. </w:t>
      </w:r>
      <w:r w:rsidR="00EC50B4" w:rsidRPr="00EC50B4">
        <w:rPr>
          <w:rFonts w:ascii="Arial" w:hAnsi="Arial" w:cs="Arial"/>
        </w:rPr>
        <w:t>Lubelska</w:t>
      </w:r>
      <w:r w:rsidRPr="00EC50B4">
        <w:rPr>
          <w:rFonts w:ascii="Arial" w:hAnsi="Arial" w:cs="Arial"/>
        </w:rPr>
        <w:t xml:space="preserve"> </w:t>
      </w:r>
      <w:r w:rsidR="00EC50B4" w:rsidRPr="00EC50B4">
        <w:rPr>
          <w:rFonts w:ascii="Arial" w:hAnsi="Arial" w:cs="Arial"/>
        </w:rPr>
        <w:t>13</w:t>
      </w:r>
      <w:r w:rsidRPr="00EC50B4">
        <w:rPr>
          <w:rFonts w:ascii="Arial" w:hAnsi="Arial" w:cs="Arial"/>
        </w:rPr>
        <w:t>9, 20-</w:t>
      </w:r>
      <w:r w:rsidR="006D2B2B" w:rsidRPr="00EC50B4">
        <w:rPr>
          <w:rFonts w:ascii="Arial" w:hAnsi="Arial" w:cs="Arial"/>
        </w:rPr>
        <w:t>400 Lublin (</w:t>
      </w:r>
      <w:r w:rsidR="007517F0" w:rsidRPr="00EC50B4">
        <w:rPr>
          <w:rFonts w:ascii="Arial" w:hAnsi="Arial" w:cs="Arial"/>
        </w:rPr>
        <w:t xml:space="preserve">budynek nr </w:t>
      </w:r>
      <w:r w:rsidR="00EC50B4" w:rsidRPr="00EC50B4">
        <w:rPr>
          <w:rFonts w:ascii="Arial" w:hAnsi="Arial" w:cs="Arial"/>
        </w:rPr>
        <w:t>20</w:t>
      </w:r>
      <w:r w:rsidRPr="00EC50B4">
        <w:rPr>
          <w:rFonts w:ascii="Arial" w:hAnsi="Arial" w:cs="Arial"/>
        </w:rPr>
        <w:t>).</w:t>
      </w:r>
    </w:p>
    <w:p w:rsidR="00FF10CD" w:rsidRPr="00EC50B4" w:rsidRDefault="00FF10CD" w:rsidP="00EB6616">
      <w:pPr>
        <w:numPr>
          <w:ilvl w:val="0"/>
          <w:numId w:val="6"/>
        </w:numPr>
        <w:tabs>
          <w:tab w:val="clear" w:pos="360"/>
          <w:tab w:val="num" w:pos="426"/>
        </w:tabs>
        <w:suppressAutoHyphens/>
        <w:spacing w:after="0"/>
        <w:ind w:left="0" w:hanging="426"/>
        <w:jc w:val="both"/>
        <w:rPr>
          <w:rFonts w:ascii="Arial" w:hAnsi="Arial" w:cs="Arial"/>
        </w:rPr>
      </w:pPr>
      <w:r w:rsidRPr="00EC50B4">
        <w:rPr>
          <w:rFonts w:ascii="Arial" w:hAnsi="Arial" w:cs="Arial"/>
        </w:rPr>
        <w:t xml:space="preserve">Przedstawiciele Zamawiającego w zakresie </w:t>
      </w:r>
      <w:r w:rsidR="002A2CB9" w:rsidRPr="00EC50B4">
        <w:rPr>
          <w:rFonts w:ascii="Arial" w:hAnsi="Arial" w:cs="Arial"/>
        </w:rPr>
        <w:t>odbioru</w:t>
      </w:r>
      <w:r w:rsidRPr="00EC50B4">
        <w:rPr>
          <w:rFonts w:ascii="Arial" w:hAnsi="Arial" w:cs="Arial"/>
        </w:rPr>
        <w:t>:</w:t>
      </w:r>
    </w:p>
    <w:p w:rsidR="00FC187C" w:rsidRPr="00EC50B4" w:rsidRDefault="00FF10CD" w:rsidP="006B6E17">
      <w:pPr>
        <w:pStyle w:val="Akapitzlist"/>
        <w:numPr>
          <w:ilvl w:val="0"/>
          <w:numId w:val="13"/>
        </w:numPr>
        <w:ind w:left="284" w:hanging="283"/>
        <w:jc w:val="both"/>
        <w:rPr>
          <w:rFonts w:ascii="Arial" w:hAnsi="Arial" w:cs="Arial"/>
        </w:rPr>
      </w:pPr>
      <w:r w:rsidRPr="00EC50B4">
        <w:rPr>
          <w:rFonts w:ascii="Arial" w:hAnsi="Arial" w:cs="Arial"/>
        </w:rPr>
        <w:t xml:space="preserve">Zamość - magazynier: </w:t>
      </w:r>
    </w:p>
    <w:p w:rsidR="00171015" w:rsidRDefault="00FF10CD" w:rsidP="006B6E17">
      <w:pPr>
        <w:pStyle w:val="Akapitzlist"/>
        <w:numPr>
          <w:ilvl w:val="0"/>
          <w:numId w:val="13"/>
        </w:numPr>
        <w:ind w:left="284" w:hanging="283"/>
        <w:jc w:val="both"/>
        <w:rPr>
          <w:rFonts w:ascii="Arial" w:hAnsi="Arial" w:cs="Arial"/>
        </w:rPr>
      </w:pPr>
      <w:r w:rsidRPr="006A085F">
        <w:rPr>
          <w:rFonts w:ascii="Arial" w:hAnsi="Arial" w:cs="Arial"/>
        </w:rPr>
        <w:t xml:space="preserve">Lublin - magazynier: </w:t>
      </w:r>
    </w:p>
    <w:p w:rsidR="006A085F" w:rsidRPr="006A085F" w:rsidRDefault="006A085F" w:rsidP="006B6E17">
      <w:pPr>
        <w:pStyle w:val="Akapitzlist"/>
        <w:numPr>
          <w:ilvl w:val="0"/>
          <w:numId w:val="13"/>
        </w:numPr>
        <w:spacing w:after="0"/>
        <w:ind w:left="284" w:hanging="283"/>
        <w:jc w:val="both"/>
        <w:rPr>
          <w:rFonts w:ascii="Arial" w:hAnsi="Arial" w:cs="Arial"/>
        </w:rPr>
      </w:pPr>
      <w:r>
        <w:rPr>
          <w:rFonts w:ascii="Arial" w:hAnsi="Arial" w:cs="Arial"/>
        </w:rPr>
        <w:t>Chełm</w:t>
      </w:r>
      <w:r w:rsidRPr="006A085F">
        <w:rPr>
          <w:rFonts w:ascii="Arial" w:hAnsi="Arial" w:cs="Arial"/>
        </w:rPr>
        <w:t xml:space="preserve"> - magazynier: </w:t>
      </w:r>
    </w:p>
    <w:p w:rsidR="006A085F" w:rsidRPr="006A085F" w:rsidRDefault="006A085F" w:rsidP="006B6E17">
      <w:pPr>
        <w:pStyle w:val="Akapitzlist"/>
        <w:numPr>
          <w:ilvl w:val="0"/>
          <w:numId w:val="13"/>
        </w:numPr>
        <w:spacing w:after="0"/>
        <w:ind w:left="284" w:hanging="283"/>
        <w:jc w:val="both"/>
        <w:rPr>
          <w:rFonts w:ascii="Arial" w:hAnsi="Arial" w:cs="Arial"/>
        </w:rPr>
      </w:pPr>
      <w:r>
        <w:rPr>
          <w:rFonts w:ascii="Arial" w:hAnsi="Arial" w:cs="Arial"/>
        </w:rPr>
        <w:t>Hrubieszów</w:t>
      </w:r>
      <w:r w:rsidRPr="006A085F">
        <w:rPr>
          <w:rFonts w:ascii="Arial" w:hAnsi="Arial" w:cs="Arial"/>
        </w:rPr>
        <w:t xml:space="preserve"> - magazynier: </w:t>
      </w:r>
    </w:p>
    <w:p w:rsidR="00942CDE" w:rsidRPr="00B30872" w:rsidRDefault="00171015" w:rsidP="00942CDE">
      <w:pPr>
        <w:numPr>
          <w:ilvl w:val="0"/>
          <w:numId w:val="6"/>
        </w:numPr>
        <w:tabs>
          <w:tab w:val="clear" w:pos="360"/>
          <w:tab w:val="num" w:pos="426"/>
        </w:tabs>
        <w:suppressAutoHyphens/>
        <w:spacing w:after="0"/>
        <w:ind w:left="0" w:hanging="426"/>
        <w:jc w:val="both"/>
        <w:rPr>
          <w:rFonts w:ascii="Arial" w:hAnsi="Arial" w:cs="Arial"/>
        </w:rPr>
      </w:pPr>
      <w:r w:rsidRPr="006A085F">
        <w:rPr>
          <w:rFonts w:ascii="Arial" w:hAnsi="Arial" w:cs="Arial"/>
        </w:rPr>
        <w:t>Przedstawiciele Wykonawcy w zakresie dostawy:</w:t>
      </w:r>
    </w:p>
    <w:p w:rsidR="0078294D" w:rsidRDefault="00171015" w:rsidP="00F17B85">
      <w:pPr>
        <w:pStyle w:val="Akapitzlist"/>
        <w:ind w:left="360"/>
        <w:jc w:val="both"/>
        <w:rPr>
          <w:rFonts w:ascii="Arial" w:hAnsi="Arial" w:cs="Arial"/>
        </w:rPr>
      </w:pPr>
      <w:r w:rsidRPr="006A085F">
        <w:rPr>
          <w:rFonts w:ascii="Arial" w:hAnsi="Arial" w:cs="Arial"/>
        </w:rPr>
        <w:t>……………………………</w:t>
      </w:r>
      <w:r w:rsidR="007C102C" w:rsidRPr="006A085F">
        <w:rPr>
          <w:rFonts w:ascii="Arial" w:hAnsi="Arial" w:cs="Arial"/>
        </w:rPr>
        <w:t>…………………</w:t>
      </w:r>
      <w:proofErr w:type="spellStart"/>
      <w:r w:rsidR="007C102C" w:rsidRPr="006A085F">
        <w:rPr>
          <w:rFonts w:ascii="Arial" w:hAnsi="Arial" w:cs="Arial"/>
        </w:rPr>
        <w:t>tel</w:t>
      </w:r>
      <w:proofErr w:type="spellEnd"/>
      <w:r w:rsidR="007C102C" w:rsidRPr="006A085F">
        <w:rPr>
          <w:rFonts w:ascii="Arial" w:hAnsi="Arial" w:cs="Arial"/>
        </w:rPr>
        <w:t>:……………………………………………………</w:t>
      </w:r>
    </w:p>
    <w:p w:rsidR="0057262D" w:rsidRDefault="0057262D" w:rsidP="00F17B85">
      <w:pPr>
        <w:pStyle w:val="Akapitzlist"/>
        <w:ind w:left="360"/>
        <w:jc w:val="both"/>
        <w:rPr>
          <w:rFonts w:ascii="Arial" w:hAnsi="Arial" w:cs="Arial"/>
        </w:rPr>
      </w:pPr>
    </w:p>
    <w:p w:rsidR="00FF10CD" w:rsidRPr="006A085F" w:rsidRDefault="00FF10CD" w:rsidP="00B02AF2">
      <w:pPr>
        <w:spacing w:after="0"/>
        <w:jc w:val="center"/>
        <w:rPr>
          <w:rFonts w:ascii="Arial" w:hAnsi="Arial" w:cs="Arial"/>
          <w:b/>
        </w:rPr>
      </w:pPr>
      <w:r w:rsidRPr="006A085F">
        <w:rPr>
          <w:rFonts w:ascii="Arial" w:hAnsi="Arial" w:cs="Arial"/>
          <w:b/>
        </w:rPr>
        <w:t xml:space="preserve">§ </w:t>
      </w:r>
      <w:r w:rsidR="00B02AF2" w:rsidRPr="006A085F">
        <w:rPr>
          <w:rFonts w:ascii="Arial" w:hAnsi="Arial" w:cs="Arial"/>
          <w:b/>
        </w:rPr>
        <w:t>3</w:t>
      </w:r>
    </w:p>
    <w:p w:rsidR="00FF10CD" w:rsidRPr="00892053" w:rsidRDefault="00171015" w:rsidP="00B02AF2">
      <w:pPr>
        <w:spacing w:after="0"/>
        <w:jc w:val="center"/>
        <w:rPr>
          <w:rFonts w:ascii="Arial" w:hAnsi="Arial" w:cs="Arial"/>
          <w:b/>
        </w:rPr>
      </w:pPr>
      <w:r w:rsidRPr="00892053">
        <w:rPr>
          <w:rFonts w:ascii="Arial" w:hAnsi="Arial" w:cs="Arial"/>
          <w:b/>
        </w:rPr>
        <w:t>Przedstawiciele Stron</w:t>
      </w:r>
    </w:p>
    <w:p w:rsidR="007C102C" w:rsidRPr="00892053" w:rsidRDefault="007C102C" w:rsidP="00B02AF2">
      <w:pPr>
        <w:spacing w:after="0"/>
        <w:rPr>
          <w:rFonts w:ascii="Arial" w:hAnsi="Arial" w:cs="Arial"/>
          <w:b/>
        </w:rPr>
      </w:pPr>
    </w:p>
    <w:p w:rsidR="00171015" w:rsidRPr="00892053" w:rsidRDefault="00171015" w:rsidP="006B6E17">
      <w:pPr>
        <w:pStyle w:val="Akapitzlist"/>
        <w:numPr>
          <w:ilvl w:val="0"/>
          <w:numId w:val="14"/>
        </w:numPr>
        <w:spacing w:after="0"/>
        <w:ind w:left="0" w:hanging="426"/>
        <w:rPr>
          <w:rFonts w:ascii="Arial" w:hAnsi="Arial" w:cs="Arial"/>
        </w:rPr>
      </w:pPr>
      <w:r w:rsidRPr="00892053">
        <w:rPr>
          <w:rFonts w:ascii="Arial" w:hAnsi="Arial" w:cs="Arial"/>
        </w:rPr>
        <w:t xml:space="preserve">Do współpracy i koordynacji realizacji przedmiotu </w:t>
      </w:r>
      <w:r w:rsidR="007574CE" w:rsidRPr="00892053">
        <w:rPr>
          <w:rFonts w:ascii="Arial" w:hAnsi="Arial" w:cs="Arial"/>
        </w:rPr>
        <w:t>u</w:t>
      </w:r>
      <w:r w:rsidRPr="00892053">
        <w:rPr>
          <w:rFonts w:ascii="Arial" w:hAnsi="Arial" w:cs="Arial"/>
        </w:rPr>
        <w:t>mowy, upoważnione są osoby ze strony Zamawiającego:</w:t>
      </w:r>
    </w:p>
    <w:p w:rsidR="00171015" w:rsidRPr="00892053" w:rsidRDefault="00171015" w:rsidP="00B02AF2">
      <w:pPr>
        <w:spacing w:after="0"/>
        <w:rPr>
          <w:rFonts w:ascii="Arial" w:hAnsi="Arial" w:cs="Arial"/>
        </w:rPr>
      </w:pPr>
      <w:r w:rsidRPr="00892053">
        <w:rPr>
          <w:rFonts w:ascii="Arial" w:hAnsi="Arial" w:cs="Arial"/>
        </w:rPr>
        <w:t xml:space="preserve">        ……………………………tel.:…………………… e-mail:……………………………,</w:t>
      </w:r>
    </w:p>
    <w:p w:rsidR="00171015" w:rsidRPr="00892053" w:rsidRDefault="00171015" w:rsidP="00890EB2">
      <w:pPr>
        <w:spacing w:after="0"/>
        <w:ind w:left="-426"/>
        <w:rPr>
          <w:rFonts w:ascii="Arial" w:hAnsi="Arial" w:cs="Arial"/>
        </w:rPr>
      </w:pPr>
      <w:r w:rsidRPr="00892053">
        <w:rPr>
          <w:rFonts w:ascii="Arial" w:hAnsi="Arial" w:cs="Arial"/>
        </w:rPr>
        <w:t xml:space="preserve">        lub  ……………………………tel.:…………………… e-mail:………………………….. .</w:t>
      </w:r>
    </w:p>
    <w:p w:rsidR="00171015" w:rsidRPr="00892053" w:rsidRDefault="00171015" w:rsidP="006B6E17">
      <w:pPr>
        <w:pStyle w:val="Akapitzlist"/>
        <w:numPr>
          <w:ilvl w:val="0"/>
          <w:numId w:val="14"/>
        </w:numPr>
        <w:spacing w:after="0"/>
        <w:ind w:left="0" w:hanging="426"/>
        <w:rPr>
          <w:rFonts w:ascii="Arial" w:hAnsi="Arial" w:cs="Arial"/>
        </w:rPr>
      </w:pPr>
      <w:r w:rsidRPr="00892053">
        <w:rPr>
          <w:rFonts w:ascii="Arial" w:hAnsi="Arial" w:cs="Arial"/>
        </w:rPr>
        <w:t xml:space="preserve">Do współpracy i koordynacji realizacji przedmiotu </w:t>
      </w:r>
      <w:r w:rsidR="007574CE" w:rsidRPr="00892053">
        <w:rPr>
          <w:rFonts w:ascii="Arial" w:hAnsi="Arial" w:cs="Arial"/>
        </w:rPr>
        <w:t>u</w:t>
      </w:r>
      <w:r w:rsidRPr="00892053">
        <w:rPr>
          <w:rFonts w:ascii="Arial" w:hAnsi="Arial" w:cs="Arial"/>
        </w:rPr>
        <w:t>mowy, upoważnione są osoby ze strony Wykonawcy:</w:t>
      </w:r>
    </w:p>
    <w:p w:rsidR="00171015" w:rsidRPr="00892053" w:rsidRDefault="00171015" w:rsidP="00B02AF2">
      <w:pPr>
        <w:spacing w:after="0"/>
        <w:rPr>
          <w:rFonts w:ascii="Arial" w:hAnsi="Arial" w:cs="Arial"/>
        </w:rPr>
      </w:pPr>
      <w:r w:rsidRPr="00892053">
        <w:rPr>
          <w:rFonts w:ascii="Arial" w:hAnsi="Arial" w:cs="Arial"/>
        </w:rPr>
        <w:t xml:space="preserve">        ……………………………tel.:……………………e-mail:………...........</w:t>
      </w:r>
      <w:r w:rsidR="007574CE" w:rsidRPr="00892053">
        <w:rPr>
          <w:rFonts w:ascii="Arial" w:hAnsi="Arial" w:cs="Arial"/>
        </w:rPr>
        <w:t>..</w:t>
      </w:r>
      <w:r w:rsidRPr="00892053">
        <w:rPr>
          <w:rFonts w:ascii="Arial" w:hAnsi="Arial" w:cs="Arial"/>
        </w:rPr>
        <w:t>.................,</w:t>
      </w:r>
    </w:p>
    <w:p w:rsidR="00171015" w:rsidRPr="00892053" w:rsidRDefault="00171015" w:rsidP="00890EB2">
      <w:pPr>
        <w:spacing w:after="0"/>
        <w:ind w:left="-426"/>
        <w:rPr>
          <w:rFonts w:ascii="Arial" w:hAnsi="Arial" w:cs="Arial"/>
        </w:rPr>
      </w:pPr>
      <w:r w:rsidRPr="00892053">
        <w:rPr>
          <w:rFonts w:ascii="Arial" w:hAnsi="Arial" w:cs="Arial"/>
        </w:rPr>
        <w:t xml:space="preserve">        </w:t>
      </w:r>
      <w:r w:rsidR="00890EB2">
        <w:rPr>
          <w:rFonts w:ascii="Arial" w:hAnsi="Arial" w:cs="Arial"/>
        </w:rPr>
        <w:t>l</w:t>
      </w:r>
      <w:r w:rsidRPr="00892053">
        <w:rPr>
          <w:rFonts w:ascii="Arial" w:hAnsi="Arial" w:cs="Arial"/>
        </w:rPr>
        <w:t>ub</w:t>
      </w:r>
      <w:r w:rsidR="00890EB2">
        <w:rPr>
          <w:rFonts w:ascii="Arial" w:hAnsi="Arial" w:cs="Arial"/>
        </w:rPr>
        <w:t xml:space="preserve">  </w:t>
      </w:r>
      <w:r w:rsidRPr="00892053">
        <w:rPr>
          <w:rFonts w:ascii="Arial" w:hAnsi="Arial" w:cs="Arial"/>
        </w:rPr>
        <w:t>………………</w:t>
      </w:r>
      <w:r w:rsidR="00890EB2">
        <w:rPr>
          <w:rFonts w:ascii="Arial" w:hAnsi="Arial" w:cs="Arial"/>
        </w:rPr>
        <w:t>……</w:t>
      </w:r>
      <w:r w:rsidRPr="00892053">
        <w:rPr>
          <w:rFonts w:ascii="Arial" w:hAnsi="Arial" w:cs="Arial"/>
        </w:rPr>
        <w:t>………tel.:……………………e-mail:…………………</w:t>
      </w:r>
      <w:r w:rsidR="00890EB2">
        <w:rPr>
          <w:rFonts w:ascii="Arial" w:hAnsi="Arial" w:cs="Arial"/>
        </w:rPr>
        <w:t>..</w:t>
      </w:r>
      <w:r w:rsidRPr="00892053">
        <w:rPr>
          <w:rFonts w:ascii="Arial" w:hAnsi="Arial" w:cs="Arial"/>
        </w:rPr>
        <w:t>………...</w:t>
      </w:r>
    </w:p>
    <w:p w:rsidR="00171015" w:rsidRPr="00892053" w:rsidRDefault="00171015" w:rsidP="006B6E17">
      <w:pPr>
        <w:pStyle w:val="Akapitzlist"/>
        <w:numPr>
          <w:ilvl w:val="0"/>
          <w:numId w:val="14"/>
        </w:numPr>
        <w:spacing w:after="0"/>
        <w:ind w:left="0" w:hanging="426"/>
        <w:rPr>
          <w:rFonts w:ascii="Arial" w:hAnsi="Arial" w:cs="Arial"/>
        </w:rPr>
      </w:pPr>
      <w:r w:rsidRPr="00892053">
        <w:rPr>
          <w:rFonts w:ascii="Arial" w:hAnsi="Arial" w:cs="Arial"/>
        </w:rPr>
        <w:t>Strony postanawiają, że osobami odpowiedzialnymi za realizację niniejszej umowy będą:</w:t>
      </w:r>
    </w:p>
    <w:p w:rsidR="00171015" w:rsidRPr="00892053" w:rsidRDefault="00171015" w:rsidP="00B02AF2">
      <w:pPr>
        <w:spacing w:after="0"/>
        <w:ind w:firstLine="426"/>
        <w:rPr>
          <w:rFonts w:ascii="Arial" w:hAnsi="Arial" w:cs="Arial"/>
        </w:rPr>
      </w:pPr>
      <w:r w:rsidRPr="00892053">
        <w:rPr>
          <w:rFonts w:ascii="Arial" w:hAnsi="Arial" w:cs="Arial"/>
        </w:rPr>
        <w:t>po s</w:t>
      </w:r>
      <w:r w:rsidR="00AC3100" w:rsidRPr="00892053">
        <w:rPr>
          <w:rFonts w:ascii="Arial" w:hAnsi="Arial" w:cs="Arial"/>
        </w:rPr>
        <w:t>tronie Zamawiającego: ………………..…</w:t>
      </w:r>
      <w:r w:rsidR="00DA285D" w:rsidRPr="00892053">
        <w:rPr>
          <w:rFonts w:ascii="Arial" w:hAnsi="Arial" w:cs="Arial"/>
        </w:rPr>
        <w:t>…………, tel. …………………</w:t>
      </w:r>
      <w:r w:rsidRPr="00892053">
        <w:rPr>
          <w:rFonts w:ascii="Arial" w:hAnsi="Arial" w:cs="Arial"/>
        </w:rPr>
        <w:t>………………</w:t>
      </w:r>
    </w:p>
    <w:p w:rsidR="00171015" w:rsidRPr="00892053" w:rsidRDefault="00171015" w:rsidP="00B02AF2">
      <w:pPr>
        <w:spacing w:after="0"/>
        <w:ind w:firstLine="426"/>
        <w:rPr>
          <w:rFonts w:ascii="Arial" w:hAnsi="Arial" w:cs="Arial"/>
        </w:rPr>
      </w:pPr>
      <w:r w:rsidRPr="00892053">
        <w:rPr>
          <w:rFonts w:ascii="Arial" w:hAnsi="Arial" w:cs="Arial"/>
        </w:rPr>
        <w:t xml:space="preserve">po </w:t>
      </w:r>
      <w:r w:rsidR="00AC3100" w:rsidRPr="00892053">
        <w:rPr>
          <w:rFonts w:ascii="Arial" w:hAnsi="Arial" w:cs="Arial"/>
        </w:rPr>
        <w:t>stronie Wykonawcy: ……………...</w:t>
      </w:r>
      <w:r w:rsidR="00DA285D" w:rsidRPr="00892053">
        <w:rPr>
          <w:rFonts w:ascii="Arial" w:hAnsi="Arial" w:cs="Arial"/>
        </w:rPr>
        <w:t>.</w:t>
      </w:r>
      <w:r w:rsidR="00AC3100" w:rsidRPr="00892053">
        <w:rPr>
          <w:rFonts w:ascii="Arial" w:hAnsi="Arial" w:cs="Arial"/>
        </w:rPr>
        <w:t>………</w:t>
      </w:r>
      <w:r w:rsidR="00DA285D" w:rsidRPr="00892053">
        <w:rPr>
          <w:rFonts w:ascii="Arial" w:hAnsi="Arial" w:cs="Arial"/>
        </w:rPr>
        <w:t>…………, tel. ……………….</w:t>
      </w:r>
      <w:r w:rsidRPr="00892053">
        <w:rPr>
          <w:rFonts w:ascii="Arial" w:hAnsi="Arial" w:cs="Arial"/>
        </w:rPr>
        <w:t>…………………</w:t>
      </w:r>
    </w:p>
    <w:p w:rsidR="00171015" w:rsidRPr="00892053" w:rsidRDefault="00171015" w:rsidP="006B6E17">
      <w:pPr>
        <w:pStyle w:val="Akapitzlist"/>
        <w:numPr>
          <w:ilvl w:val="0"/>
          <w:numId w:val="14"/>
        </w:numPr>
        <w:spacing w:after="0"/>
        <w:ind w:left="0" w:hanging="426"/>
        <w:rPr>
          <w:rFonts w:ascii="Arial" w:hAnsi="Arial" w:cs="Arial"/>
        </w:rPr>
      </w:pPr>
      <w:r w:rsidRPr="00892053">
        <w:rPr>
          <w:rFonts w:ascii="Arial" w:hAnsi="Arial" w:cs="Arial"/>
        </w:rPr>
        <w:t xml:space="preserve">Zmiana osób, o których mowa w ust. 1-3 niniejszego paragrafu, następuje poprzez pisemne powiadomienie drugiej Strony i nie wymaga sporządzania aneksu do przedmiotowej </w:t>
      </w:r>
      <w:r w:rsidR="007574CE" w:rsidRPr="00892053">
        <w:rPr>
          <w:rFonts w:ascii="Arial" w:hAnsi="Arial" w:cs="Arial"/>
        </w:rPr>
        <w:t>u</w:t>
      </w:r>
      <w:r w:rsidRPr="00892053">
        <w:rPr>
          <w:rFonts w:ascii="Arial" w:hAnsi="Arial" w:cs="Arial"/>
        </w:rPr>
        <w:t>mowy.</w:t>
      </w:r>
    </w:p>
    <w:p w:rsidR="0057262D" w:rsidRPr="00892053" w:rsidRDefault="0057262D" w:rsidP="00B02AF2">
      <w:pPr>
        <w:spacing w:after="0"/>
        <w:rPr>
          <w:rFonts w:ascii="Arial" w:hAnsi="Arial" w:cs="Arial"/>
          <w:b/>
        </w:rPr>
      </w:pPr>
    </w:p>
    <w:p w:rsidR="000E2AB9" w:rsidRPr="00EC50B4" w:rsidRDefault="00AC3100" w:rsidP="00B02AF2">
      <w:pPr>
        <w:tabs>
          <w:tab w:val="center" w:pos="4535"/>
          <w:tab w:val="left" w:pos="6660"/>
        </w:tabs>
        <w:spacing w:after="0"/>
        <w:rPr>
          <w:rFonts w:ascii="Arial" w:hAnsi="Arial" w:cs="Arial"/>
          <w:b/>
        </w:rPr>
      </w:pPr>
      <w:r w:rsidRPr="00EC50B4">
        <w:rPr>
          <w:rFonts w:ascii="Arial" w:hAnsi="Arial" w:cs="Arial"/>
          <w:b/>
        </w:rPr>
        <w:tab/>
      </w:r>
      <w:r w:rsidR="00E90EAE" w:rsidRPr="00EC50B4">
        <w:rPr>
          <w:rFonts w:ascii="Arial" w:hAnsi="Arial" w:cs="Arial"/>
          <w:b/>
        </w:rPr>
        <w:t xml:space="preserve">§ </w:t>
      </w:r>
      <w:r w:rsidR="00B02AF2" w:rsidRPr="00EC50B4">
        <w:rPr>
          <w:rFonts w:ascii="Arial" w:hAnsi="Arial" w:cs="Arial"/>
          <w:b/>
        </w:rPr>
        <w:t>4</w:t>
      </w:r>
      <w:r w:rsidRPr="00EC50B4">
        <w:rPr>
          <w:rFonts w:ascii="Arial" w:hAnsi="Arial" w:cs="Arial"/>
          <w:b/>
        </w:rPr>
        <w:tab/>
      </w:r>
    </w:p>
    <w:p w:rsidR="00291FD2" w:rsidRPr="00EC50B4" w:rsidRDefault="00AC3100" w:rsidP="00B02AF2">
      <w:pPr>
        <w:spacing w:after="0"/>
        <w:jc w:val="center"/>
        <w:rPr>
          <w:rFonts w:ascii="Arial" w:hAnsi="Arial" w:cs="Arial"/>
          <w:b/>
        </w:rPr>
      </w:pPr>
      <w:r w:rsidRPr="00EC50B4">
        <w:rPr>
          <w:rFonts w:ascii="Arial" w:hAnsi="Arial" w:cs="Arial"/>
          <w:b/>
        </w:rPr>
        <w:t>Wynagrodzenie Wykonawcy</w:t>
      </w:r>
    </w:p>
    <w:p w:rsidR="002920BB" w:rsidRPr="00EC50B4" w:rsidRDefault="002920BB" w:rsidP="00B02AF2">
      <w:pPr>
        <w:spacing w:after="0"/>
        <w:jc w:val="both"/>
        <w:rPr>
          <w:rFonts w:ascii="Arial" w:hAnsi="Arial" w:cs="Arial"/>
        </w:rPr>
      </w:pPr>
    </w:p>
    <w:p w:rsidR="00582798" w:rsidRPr="00EC50B4" w:rsidRDefault="00582798" w:rsidP="00EB6616">
      <w:pPr>
        <w:numPr>
          <w:ilvl w:val="0"/>
          <w:numId w:val="7"/>
        </w:numPr>
        <w:tabs>
          <w:tab w:val="left" w:pos="1800"/>
        </w:tabs>
        <w:suppressAutoHyphens/>
        <w:spacing w:after="0"/>
        <w:ind w:left="0" w:hanging="426"/>
        <w:jc w:val="both"/>
        <w:rPr>
          <w:rFonts w:ascii="Arial" w:hAnsi="Arial" w:cs="Arial"/>
        </w:rPr>
      </w:pPr>
      <w:r w:rsidRPr="00EC50B4">
        <w:rPr>
          <w:rFonts w:ascii="Arial" w:hAnsi="Arial" w:cs="Arial"/>
        </w:rPr>
        <w:t xml:space="preserve">Maksymalna wartość wynagrodzenia za wykonanie umowy w ramach zamówienia podstawowego nie może przekroczyć kwoty: </w:t>
      </w:r>
    </w:p>
    <w:p w:rsidR="00582798" w:rsidRPr="00EC50B4" w:rsidRDefault="00582798" w:rsidP="00582798">
      <w:pPr>
        <w:pStyle w:val="Akapitzlist"/>
        <w:spacing w:after="0"/>
        <w:ind w:left="426"/>
        <w:jc w:val="both"/>
        <w:rPr>
          <w:rFonts w:ascii="Arial" w:hAnsi="Arial" w:cs="Arial"/>
        </w:rPr>
      </w:pPr>
      <w:r w:rsidRPr="00EC50B4">
        <w:rPr>
          <w:rFonts w:ascii="Arial" w:hAnsi="Arial" w:cs="Arial"/>
          <w:b/>
        </w:rPr>
        <w:t>- w 2024 roku:</w:t>
      </w:r>
    </w:p>
    <w:p w:rsidR="00582798" w:rsidRPr="00EC50B4" w:rsidRDefault="00582798" w:rsidP="00582798">
      <w:pPr>
        <w:pStyle w:val="Akapitzlist"/>
        <w:spacing w:after="0"/>
        <w:ind w:left="426"/>
        <w:jc w:val="both"/>
        <w:rPr>
          <w:rFonts w:ascii="Arial" w:hAnsi="Arial" w:cs="Arial"/>
        </w:rPr>
      </w:pPr>
      <w:r w:rsidRPr="00EC50B4">
        <w:rPr>
          <w:rFonts w:ascii="Arial" w:hAnsi="Arial" w:cs="Arial"/>
        </w:rPr>
        <w:t>Netto:………………...…zł (słownie:……………………………….…………………….)</w:t>
      </w:r>
    </w:p>
    <w:p w:rsidR="00582798" w:rsidRPr="00EC50B4" w:rsidRDefault="00582798" w:rsidP="00582798">
      <w:pPr>
        <w:pStyle w:val="Akapitzlist"/>
        <w:spacing w:after="0"/>
        <w:ind w:left="426"/>
        <w:jc w:val="both"/>
        <w:rPr>
          <w:rFonts w:ascii="Arial" w:hAnsi="Arial" w:cs="Arial"/>
        </w:rPr>
      </w:pPr>
      <w:r w:rsidRPr="00EC50B4">
        <w:rPr>
          <w:rFonts w:ascii="Arial" w:hAnsi="Arial" w:cs="Arial"/>
        </w:rPr>
        <w:t>Podatek VAT:……………….zł (słownie………………………………………………………)</w:t>
      </w:r>
    </w:p>
    <w:p w:rsidR="00582798" w:rsidRDefault="00582798" w:rsidP="00582798">
      <w:pPr>
        <w:pStyle w:val="Akapitzlist"/>
        <w:spacing w:after="0"/>
        <w:ind w:left="426"/>
        <w:jc w:val="both"/>
        <w:rPr>
          <w:rFonts w:ascii="Arial" w:hAnsi="Arial" w:cs="Arial"/>
        </w:rPr>
      </w:pPr>
      <w:r w:rsidRPr="00EC50B4">
        <w:rPr>
          <w:rFonts w:ascii="Arial" w:hAnsi="Arial" w:cs="Arial"/>
        </w:rPr>
        <w:t>Brutto:……………….…..zł  (słownie: ….……..……………………………….……...…)</w:t>
      </w:r>
    </w:p>
    <w:p w:rsidR="00582798" w:rsidRPr="00EC50B4" w:rsidRDefault="00582798" w:rsidP="00582798">
      <w:pPr>
        <w:pStyle w:val="Akapitzlist"/>
        <w:spacing w:after="0"/>
        <w:ind w:left="426"/>
        <w:jc w:val="both"/>
        <w:rPr>
          <w:rFonts w:ascii="Arial" w:hAnsi="Arial" w:cs="Arial"/>
          <w:b/>
        </w:rPr>
      </w:pPr>
      <w:r w:rsidRPr="00EC50B4">
        <w:rPr>
          <w:rFonts w:ascii="Arial" w:hAnsi="Arial" w:cs="Arial"/>
          <w:b/>
        </w:rPr>
        <w:t>- w 2025roku:</w:t>
      </w:r>
    </w:p>
    <w:p w:rsidR="00582798" w:rsidRPr="00EC50B4" w:rsidRDefault="00582798" w:rsidP="00582798">
      <w:pPr>
        <w:pStyle w:val="Akapitzlist"/>
        <w:ind w:left="426"/>
        <w:rPr>
          <w:rFonts w:ascii="Arial" w:hAnsi="Arial" w:cs="Arial"/>
        </w:rPr>
      </w:pPr>
      <w:r w:rsidRPr="00EC50B4">
        <w:rPr>
          <w:rFonts w:ascii="Arial" w:hAnsi="Arial" w:cs="Arial"/>
        </w:rPr>
        <w:t>Netto:………………...…zł (słownie:……………………………….…………………….)</w:t>
      </w:r>
    </w:p>
    <w:p w:rsidR="00582798" w:rsidRPr="00EC50B4" w:rsidRDefault="00582798" w:rsidP="0057262D">
      <w:pPr>
        <w:pStyle w:val="Akapitzlist"/>
        <w:spacing w:after="0"/>
        <w:ind w:left="425"/>
        <w:rPr>
          <w:rFonts w:ascii="Arial" w:hAnsi="Arial" w:cs="Arial"/>
        </w:rPr>
      </w:pPr>
      <w:r w:rsidRPr="00EC50B4">
        <w:rPr>
          <w:rFonts w:ascii="Arial" w:hAnsi="Arial" w:cs="Arial"/>
        </w:rPr>
        <w:t>Podatek VAT:……………….zł (słownie………………………………………………………)</w:t>
      </w:r>
    </w:p>
    <w:p w:rsidR="00582798" w:rsidRPr="00EC50B4" w:rsidRDefault="00582798" w:rsidP="0057262D">
      <w:pPr>
        <w:pStyle w:val="Akapitzlist"/>
        <w:spacing w:after="0"/>
        <w:ind w:left="425"/>
        <w:rPr>
          <w:rFonts w:ascii="Arial" w:hAnsi="Arial" w:cs="Arial"/>
        </w:rPr>
      </w:pPr>
      <w:r w:rsidRPr="00EC50B4">
        <w:rPr>
          <w:rFonts w:ascii="Arial" w:hAnsi="Arial" w:cs="Arial"/>
        </w:rPr>
        <w:t>Brutto:……………….…..zł  (słownie: ….……..……………………………….……...…)</w:t>
      </w:r>
    </w:p>
    <w:p w:rsidR="00582798" w:rsidRPr="002D00EF" w:rsidRDefault="00582798" w:rsidP="00EB6616">
      <w:pPr>
        <w:numPr>
          <w:ilvl w:val="0"/>
          <w:numId w:val="7"/>
        </w:numPr>
        <w:tabs>
          <w:tab w:val="left" w:pos="1800"/>
        </w:tabs>
        <w:suppressAutoHyphens/>
        <w:spacing w:after="0"/>
        <w:ind w:left="0" w:hanging="426"/>
        <w:jc w:val="both"/>
        <w:rPr>
          <w:rFonts w:ascii="Arial" w:hAnsi="Arial" w:cs="Arial"/>
        </w:rPr>
      </w:pPr>
      <w:r w:rsidRPr="00EB6616">
        <w:rPr>
          <w:rFonts w:ascii="Arial" w:hAnsi="Arial" w:cs="Arial"/>
        </w:rPr>
        <w:t>Maksymalna</w:t>
      </w:r>
      <w:r w:rsidRPr="00EC50B4">
        <w:rPr>
          <w:rFonts w:ascii="Arial" w:eastAsia="Calibri" w:hAnsi="Arial" w:cs="Arial"/>
        </w:rPr>
        <w:t xml:space="preserve"> wartość wynagrodzenie za wykonanie umowy w ramach prawa opcji, </w:t>
      </w:r>
      <w:r w:rsidRPr="00EC50B4">
        <w:rPr>
          <w:rFonts w:ascii="Arial" w:eastAsia="Calibri" w:hAnsi="Arial" w:cs="Arial"/>
        </w:rPr>
        <w:br/>
        <w:t xml:space="preserve">o którym mowa w § 5 niniejszej umowy, gdy Zamawiający z tego prawa skorzysta, wynosi </w:t>
      </w:r>
      <w:r w:rsidR="000B7BDD">
        <w:rPr>
          <w:rFonts w:ascii="Arial" w:eastAsia="Calibri" w:hAnsi="Arial" w:cs="Arial"/>
        </w:rPr>
        <w:t>3</w:t>
      </w:r>
      <w:r w:rsidR="0015006B">
        <w:rPr>
          <w:rFonts w:ascii="Arial" w:eastAsia="Calibri" w:hAnsi="Arial" w:cs="Arial"/>
        </w:rPr>
        <w:t>0</w:t>
      </w:r>
      <w:r w:rsidRPr="00EC50B4">
        <w:rPr>
          <w:rFonts w:ascii="Arial" w:eastAsia="Calibri" w:hAnsi="Arial" w:cs="Arial"/>
        </w:rPr>
        <w:t xml:space="preserve">% wartości zamówienia podstawowego określonego w ust. 1 niniejszego paragrafu i nie może przekroczyć kwoty: </w:t>
      </w:r>
    </w:p>
    <w:p w:rsidR="00582798" w:rsidRPr="00EC50B4" w:rsidRDefault="00582798" w:rsidP="00582798">
      <w:pPr>
        <w:pStyle w:val="Akapitzlist"/>
        <w:spacing w:after="0"/>
        <w:ind w:left="360"/>
        <w:jc w:val="both"/>
        <w:rPr>
          <w:rFonts w:ascii="Arial" w:hAnsi="Arial" w:cs="Arial"/>
          <w:b/>
        </w:rPr>
      </w:pPr>
      <w:r w:rsidRPr="00EC50B4">
        <w:rPr>
          <w:rFonts w:ascii="Arial" w:hAnsi="Arial" w:cs="Arial"/>
          <w:b/>
        </w:rPr>
        <w:t>- w 2024 roku:</w:t>
      </w:r>
    </w:p>
    <w:p w:rsidR="00582798" w:rsidRPr="00EC50B4" w:rsidRDefault="00582798" w:rsidP="00582798">
      <w:pPr>
        <w:pStyle w:val="Akapitzlist"/>
        <w:spacing w:after="0"/>
        <w:ind w:left="360"/>
        <w:jc w:val="both"/>
        <w:rPr>
          <w:rFonts w:ascii="Arial" w:hAnsi="Arial" w:cs="Arial"/>
        </w:rPr>
      </w:pPr>
      <w:r w:rsidRPr="00EC50B4">
        <w:rPr>
          <w:rFonts w:ascii="Arial" w:hAnsi="Arial" w:cs="Arial"/>
        </w:rPr>
        <w:t>Netto:………………...…zł (słownie:……………………………….…………………….)</w:t>
      </w:r>
    </w:p>
    <w:p w:rsidR="00582798" w:rsidRPr="00EC50B4" w:rsidRDefault="00582798" w:rsidP="00582798">
      <w:pPr>
        <w:pStyle w:val="Akapitzlist"/>
        <w:spacing w:after="0"/>
        <w:ind w:left="360"/>
        <w:jc w:val="both"/>
        <w:rPr>
          <w:rFonts w:ascii="Arial" w:hAnsi="Arial" w:cs="Arial"/>
        </w:rPr>
      </w:pPr>
      <w:r w:rsidRPr="00EC50B4">
        <w:rPr>
          <w:rFonts w:ascii="Arial" w:hAnsi="Arial" w:cs="Arial"/>
        </w:rPr>
        <w:t>Brutto:……………….…..zł  (słownie: ….……..……………………………….……...…)</w:t>
      </w:r>
    </w:p>
    <w:p w:rsidR="00582798" w:rsidRPr="00EC50B4" w:rsidRDefault="00582798" w:rsidP="00582798">
      <w:pPr>
        <w:pStyle w:val="Akapitzlist"/>
        <w:spacing w:after="0"/>
        <w:ind w:left="360"/>
        <w:jc w:val="both"/>
        <w:rPr>
          <w:rFonts w:ascii="Arial" w:hAnsi="Arial" w:cs="Arial"/>
          <w:b/>
        </w:rPr>
      </w:pPr>
      <w:r w:rsidRPr="00EC50B4">
        <w:rPr>
          <w:rFonts w:ascii="Arial" w:hAnsi="Arial" w:cs="Arial"/>
          <w:b/>
        </w:rPr>
        <w:t>- w 2025 roku:</w:t>
      </w:r>
    </w:p>
    <w:p w:rsidR="00582798" w:rsidRPr="00EC50B4" w:rsidRDefault="00582798" w:rsidP="00582798">
      <w:pPr>
        <w:pStyle w:val="Akapitzlist"/>
        <w:spacing w:after="0"/>
        <w:ind w:left="360"/>
        <w:jc w:val="both"/>
        <w:rPr>
          <w:rFonts w:ascii="Arial" w:hAnsi="Arial" w:cs="Arial"/>
        </w:rPr>
      </w:pPr>
      <w:r w:rsidRPr="00EC50B4">
        <w:rPr>
          <w:rFonts w:ascii="Arial" w:hAnsi="Arial" w:cs="Arial"/>
        </w:rPr>
        <w:t>Netto:………………...…zł (słownie:……………………………….…………………….)</w:t>
      </w:r>
    </w:p>
    <w:p w:rsidR="00582798" w:rsidRPr="00EC50B4" w:rsidRDefault="00582798" w:rsidP="00582798">
      <w:pPr>
        <w:pStyle w:val="Akapitzlist"/>
        <w:spacing w:after="0"/>
        <w:ind w:left="360"/>
        <w:jc w:val="both"/>
        <w:rPr>
          <w:rFonts w:ascii="Arial" w:hAnsi="Arial" w:cs="Arial"/>
        </w:rPr>
      </w:pPr>
      <w:r w:rsidRPr="00EC50B4">
        <w:rPr>
          <w:rFonts w:ascii="Arial" w:hAnsi="Arial" w:cs="Arial"/>
        </w:rPr>
        <w:t>Brutto:……………….…..zł  (słownie: ….……..……………………………….……...…)</w:t>
      </w:r>
    </w:p>
    <w:p w:rsidR="00582798" w:rsidRDefault="00582798" w:rsidP="00EB6616">
      <w:pPr>
        <w:numPr>
          <w:ilvl w:val="0"/>
          <w:numId w:val="7"/>
        </w:numPr>
        <w:tabs>
          <w:tab w:val="left" w:pos="1800"/>
        </w:tabs>
        <w:suppressAutoHyphens/>
        <w:spacing w:after="0"/>
        <w:ind w:left="0" w:hanging="426"/>
        <w:jc w:val="both"/>
        <w:rPr>
          <w:rFonts w:ascii="Arial" w:hAnsi="Arial" w:cs="Arial"/>
        </w:rPr>
      </w:pPr>
      <w:r w:rsidRPr="00EC50B4">
        <w:rPr>
          <w:rFonts w:ascii="Arial" w:hAnsi="Arial" w:cs="Arial"/>
        </w:rPr>
        <w:t>Łączna wartość wynagrodzenia za wykonanie umowy w ramach zamówienia podstawowego i w ramach prawa opcji nie może przekroczyć kwoty:</w:t>
      </w:r>
    </w:p>
    <w:p w:rsidR="00582798" w:rsidRPr="00EC50B4" w:rsidRDefault="00582798" w:rsidP="00582798">
      <w:pPr>
        <w:pStyle w:val="Akapitzlist"/>
        <w:spacing w:after="0"/>
        <w:ind w:left="360"/>
        <w:jc w:val="both"/>
        <w:rPr>
          <w:rFonts w:ascii="Arial" w:hAnsi="Arial" w:cs="Arial"/>
          <w:b/>
        </w:rPr>
      </w:pPr>
      <w:r w:rsidRPr="00EC50B4">
        <w:rPr>
          <w:rFonts w:ascii="Arial" w:hAnsi="Arial" w:cs="Arial"/>
          <w:b/>
        </w:rPr>
        <w:t>- w 2024 roku:</w:t>
      </w:r>
    </w:p>
    <w:p w:rsidR="00582798" w:rsidRPr="00EC50B4" w:rsidRDefault="00582798" w:rsidP="00582798">
      <w:pPr>
        <w:pStyle w:val="Akapitzlist"/>
        <w:spacing w:after="0"/>
        <w:ind w:left="360"/>
        <w:jc w:val="both"/>
        <w:rPr>
          <w:rFonts w:ascii="Arial" w:hAnsi="Arial" w:cs="Arial"/>
        </w:rPr>
      </w:pPr>
      <w:r w:rsidRPr="00EC50B4">
        <w:rPr>
          <w:rFonts w:ascii="Arial" w:hAnsi="Arial" w:cs="Arial"/>
        </w:rPr>
        <w:t>Netto:………………...…zł (słownie:……………………………….…………………….)</w:t>
      </w:r>
    </w:p>
    <w:p w:rsidR="00582798" w:rsidRPr="00EC50B4" w:rsidRDefault="00582798" w:rsidP="00582798">
      <w:pPr>
        <w:pStyle w:val="Akapitzlist"/>
        <w:spacing w:after="0"/>
        <w:ind w:left="360"/>
        <w:jc w:val="both"/>
        <w:rPr>
          <w:rFonts w:ascii="Arial" w:hAnsi="Arial" w:cs="Arial"/>
        </w:rPr>
      </w:pPr>
      <w:r w:rsidRPr="00EC50B4">
        <w:rPr>
          <w:rFonts w:ascii="Arial" w:hAnsi="Arial" w:cs="Arial"/>
        </w:rPr>
        <w:t>Brutto:……………….…..zł  (słownie: ….……..……………………………….……...…)</w:t>
      </w:r>
    </w:p>
    <w:p w:rsidR="00582798" w:rsidRPr="00EC50B4" w:rsidRDefault="00582798" w:rsidP="00582798">
      <w:pPr>
        <w:pStyle w:val="Akapitzlist"/>
        <w:spacing w:after="0"/>
        <w:ind w:left="360"/>
        <w:jc w:val="both"/>
        <w:rPr>
          <w:rFonts w:ascii="Arial" w:hAnsi="Arial" w:cs="Arial"/>
          <w:b/>
        </w:rPr>
      </w:pPr>
      <w:r w:rsidRPr="00EC50B4">
        <w:rPr>
          <w:rFonts w:ascii="Arial" w:hAnsi="Arial" w:cs="Arial"/>
          <w:b/>
        </w:rPr>
        <w:t>- w 2025 roku:</w:t>
      </w:r>
    </w:p>
    <w:p w:rsidR="00582798" w:rsidRPr="00EC50B4" w:rsidRDefault="00582798" w:rsidP="00582798">
      <w:pPr>
        <w:pStyle w:val="Akapitzlist"/>
        <w:spacing w:after="0"/>
        <w:ind w:left="360"/>
        <w:jc w:val="both"/>
        <w:rPr>
          <w:rFonts w:ascii="Arial" w:hAnsi="Arial" w:cs="Arial"/>
        </w:rPr>
      </w:pPr>
      <w:r w:rsidRPr="00EC50B4">
        <w:rPr>
          <w:rFonts w:ascii="Arial" w:hAnsi="Arial" w:cs="Arial"/>
        </w:rPr>
        <w:t>Netto:………………...…zł (słownie:……………………………….…………………….)</w:t>
      </w:r>
    </w:p>
    <w:p w:rsidR="00582798" w:rsidRPr="00EC50B4" w:rsidRDefault="00582798" w:rsidP="00DA1CE5">
      <w:pPr>
        <w:pStyle w:val="Akapitzlist"/>
        <w:spacing w:after="0"/>
        <w:ind w:left="360"/>
        <w:jc w:val="both"/>
        <w:rPr>
          <w:rFonts w:ascii="Arial" w:hAnsi="Arial" w:cs="Arial"/>
        </w:rPr>
      </w:pPr>
      <w:r w:rsidRPr="00EC50B4">
        <w:rPr>
          <w:rFonts w:ascii="Arial" w:hAnsi="Arial" w:cs="Arial"/>
        </w:rPr>
        <w:t>Brutto:……………….…..zł  (słownie: ….……..……………………………….……...…)</w:t>
      </w:r>
    </w:p>
    <w:p w:rsidR="000E2AB9" w:rsidRPr="00EC50B4" w:rsidRDefault="00E90EAE" w:rsidP="00EB6616">
      <w:pPr>
        <w:numPr>
          <w:ilvl w:val="0"/>
          <w:numId w:val="7"/>
        </w:numPr>
        <w:tabs>
          <w:tab w:val="left" w:pos="1800"/>
        </w:tabs>
        <w:suppressAutoHyphens/>
        <w:spacing w:after="0"/>
        <w:ind w:left="0" w:hanging="426"/>
        <w:jc w:val="both"/>
        <w:rPr>
          <w:rFonts w:ascii="Arial" w:hAnsi="Arial" w:cs="Arial"/>
        </w:rPr>
      </w:pPr>
      <w:r w:rsidRPr="00EC50B4">
        <w:rPr>
          <w:rFonts w:ascii="Arial" w:hAnsi="Arial" w:cs="Arial"/>
        </w:rPr>
        <w:t>W przypadku, gdy zamówienia, o których mow</w:t>
      </w:r>
      <w:r w:rsidR="007E37FE" w:rsidRPr="00EC50B4">
        <w:rPr>
          <w:rFonts w:ascii="Arial" w:hAnsi="Arial" w:cs="Arial"/>
        </w:rPr>
        <w:t xml:space="preserve">a w § </w:t>
      </w:r>
      <w:r w:rsidR="004C1888" w:rsidRPr="00EC50B4">
        <w:rPr>
          <w:rFonts w:ascii="Arial" w:hAnsi="Arial" w:cs="Arial"/>
        </w:rPr>
        <w:t>1</w:t>
      </w:r>
      <w:r w:rsidR="007E37FE" w:rsidRPr="00EC50B4">
        <w:rPr>
          <w:rFonts w:ascii="Arial" w:hAnsi="Arial" w:cs="Arial"/>
        </w:rPr>
        <w:t xml:space="preserve"> ust. 1</w:t>
      </w:r>
      <w:r w:rsidR="007A260E" w:rsidRPr="00EC50B4">
        <w:rPr>
          <w:rFonts w:ascii="Arial" w:hAnsi="Arial" w:cs="Arial"/>
        </w:rPr>
        <w:t xml:space="preserve"> </w:t>
      </w:r>
      <w:r w:rsidR="004E6CCB" w:rsidRPr="00EC50B4">
        <w:rPr>
          <w:rFonts w:ascii="Arial" w:hAnsi="Arial" w:cs="Arial"/>
        </w:rPr>
        <w:t xml:space="preserve">niniejszej </w:t>
      </w:r>
      <w:r w:rsidR="007A260E" w:rsidRPr="00EC50B4">
        <w:rPr>
          <w:rFonts w:ascii="Arial" w:hAnsi="Arial" w:cs="Arial"/>
        </w:rPr>
        <w:t>umowy</w:t>
      </w:r>
      <w:r w:rsidR="007E37FE" w:rsidRPr="00EC50B4">
        <w:rPr>
          <w:rFonts w:ascii="Arial" w:hAnsi="Arial" w:cs="Arial"/>
        </w:rPr>
        <w:t xml:space="preserve">, będą udzielane </w:t>
      </w:r>
      <w:r w:rsidRPr="00EC50B4">
        <w:rPr>
          <w:rFonts w:ascii="Arial" w:hAnsi="Arial" w:cs="Arial"/>
        </w:rPr>
        <w:t>w okresie obowiązywania umowy kilku Wykonawcom</w:t>
      </w:r>
      <w:r w:rsidR="004C1888" w:rsidRPr="00EC50B4">
        <w:rPr>
          <w:rFonts w:ascii="Arial" w:hAnsi="Arial" w:cs="Arial"/>
        </w:rPr>
        <w:t xml:space="preserve"> zgodnie § </w:t>
      </w:r>
      <w:r w:rsidR="00DA285D" w:rsidRPr="00EC50B4">
        <w:rPr>
          <w:rFonts w:ascii="Arial" w:hAnsi="Arial" w:cs="Arial"/>
        </w:rPr>
        <w:t>7</w:t>
      </w:r>
      <w:r w:rsidR="004C1888" w:rsidRPr="00EC50B4">
        <w:rPr>
          <w:rFonts w:ascii="Arial" w:hAnsi="Arial" w:cs="Arial"/>
        </w:rPr>
        <w:t xml:space="preserve"> ust. 1 niniejszej umowy</w:t>
      </w:r>
      <w:r w:rsidRPr="00EC50B4">
        <w:rPr>
          <w:rFonts w:ascii="Arial" w:hAnsi="Arial" w:cs="Arial"/>
        </w:rPr>
        <w:t xml:space="preserve">, </w:t>
      </w:r>
      <w:r w:rsidR="004C1888" w:rsidRPr="00EC50B4">
        <w:rPr>
          <w:rFonts w:ascii="Arial" w:hAnsi="Arial" w:cs="Arial"/>
        </w:rPr>
        <w:lastRenderedPageBreak/>
        <w:t xml:space="preserve">wymienione wyżej limity </w:t>
      </w:r>
      <w:r w:rsidRPr="00EC50B4">
        <w:rPr>
          <w:rFonts w:ascii="Arial" w:hAnsi="Arial" w:cs="Arial"/>
        </w:rPr>
        <w:t>wynagrodzenia stanowią łączne wynagrodzenie dla wszystkich Wykonawców realizujących  umowę w okresie, którego dany limit finansowy dotyczy.</w:t>
      </w:r>
    </w:p>
    <w:p w:rsidR="000E2AB9" w:rsidRPr="00EC50B4" w:rsidRDefault="00E90EAE" w:rsidP="00EB6616">
      <w:pPr>
        <w:numPr>
          <w:ilvl w:val="0"/>
          <w:numId w:val="7"/>
        </w:numPr>
        <w:tabs>
          <w:tab w:val="left" w:pos="1800"/>
        </w:tabs>
        <w:suppressAutoHyphens/>
        <w:spacing w:after="0"/>
        <w:ind w:left="0" w:hanging="426"/>
        <w:jc w:val="both"/>
        <w:rPr>
          <w:rFonts w:ascii="Arial" w:hAnsi="Arial" w:cs="Arial"/>
        </w:rPr>
      </w:pPr>
      <w:r w:rsidRPr="00EC50B4">
        <w:rPr>
          <w:rFonts w:ascii="Arial" w:hAnsi="Arial" w:cs="Arial"/>
        </w:rPr>
        <w:t xml:space="preserve">Wynagrodzenie określone w Umowie należne Wykonawcy obejmuje wszelkie koszty poniesione przez Wykonawcę w celu prawidłowego i terminowego zrealizowania </w:t>
      </w:r>
      <w:r w:rsidR="007574CE" w:rsidRPr="00EC50B4">
        <w:rPr>
          <w:rFonts w:ascii="Arial" w:hAnsi="Arial" w:cs="Arial"/>
        </w:rPr>
        <w:t>u</w:t>
      </w:r>
      <w:r w:rsidRPr="00EC50B4">
        <w:rPr>
          <w:rFonts w:ascii="Arial" w:hAnsi="Arial" w:cs="Arial"/>
        </w:rPr>
        <w:t>mowy, w tym koszty podatków, ceł, opakowań, ubezpieczenia, transportu oraz rozładunku</w:t>
      </w:r>
      <w:r w:rsidR="000560F3" w:rsidRPr="00EC50B4">
        <w:rPr>
          <w:rFonts w:ascii="Arial" w:hAnsi="Arial" w:cs="Arial"/>
        </w:rPr>
        <w:t>.</w:t>
      </w:r>
      <w:r w:rsidR="0021643B" w:rsidRPr="00EC50B4">
        <w:rPr>
          <w:rFonts w:ascii="Arial" w:hAnsi="Arial" w:cs="Arial"/>
        </w:rPr>
        <w:t xml:space="preserve"> Wykonawcy przysługiwać będzie wynagrodzenie za faktyczną ilość zrealizowanych dostaw.</w:t>
      </w:r>
    </w:p>
    <w:p w:rsidR="0078294D" w:rsidRPr="0057262D" w:rsidRDefault="0078294D" w:rsidP="0078294D">
      <w:pPr>
        <w:pStyle w:val="Akapitzlist"/>
        <w:spacing w:after="0"/>
        <w:ind w:left="360"/>
        <w:jc w:val="both"/>
        <w:rPr>
          <w:rFonts w:ascii="Arial" w:hAnsi="Arial" w:cs="Arial"/>
          <w:sz w:val="16"/>
          <w:szCs w:val="16"/>
        </w:rPr>
      </w:pPr>
    </w:p>
    <w:p w:rsidR="00B02AF2" w:rsidRPr="00EC50B4" w:rsidRDefault="00B02AF2" w:rsidP="00B02AF2">
      <w:pPr>
        <w:spacing w:after="0"/>
        <w:jc w:val="center"/>
        <w:rPr>
          <w:rFonts w:ascii="Arial" w:hAnsi="Arial" w:cs="Arial"/>
          <w:b/>
        </w:rPr>
      </w:pPr>
      <w:r w:rsidRPr="00EC50B4">
        <w:rPr>
          <w:rFonts w:ascii="Arial" w:hAnsi="Arial" w:cs="Arial"/>
          <w:b/>
        </w:rPr>
        <w:t>§ 5</w:t>
      </w:r>
    </w:p>
    <w:p w:rsidR="00B02AF2" w:rsidRPr="00EC50B4" w:rsidRDefault="00B02AF2" w:rsidP="00B02AF2">
      <w:pPr>
        <w:spacing w:after="0"/>
        <w:jc w:val="center"/>
        <w:rPr>
          <w:rFonts w:ascii="Arial" w:eastAsia="Times New Roman" w:hAnsi="Arial" w:cs="Arial"/>
          <w:b/>
          <w:bCs/>
          <w:lang w:eastAsia="pl-PL"/>
        </w:rPr>
      </w:pPr>
      <w:r w:rsidRPr="00EC50B4">
        <w:rPr>
          <w:rFonts w:ascii="Arial" w:eastAsia="Times New Roman" w:hAnsi="Arial" w:cs="Arial"/>
          <w:b/>
          <w:bCs/>
          <w:lang w:eastAsia="pl-PL"/>
        </w:rPr>
        <w:t xml:space="preserve">Prawo opcji </w:t>
      </w:r>
    </w:p>
    <w:p w:rsidR="00B02AF2" w:rsidRPr="0057262D" w:rsidRDefault="00B02AF2" w:rsidP="00B02AF2">
      <w:pPr>
        <w:spacing w:after="0"/>
        <w:jc w:val="center"/>
        <w:rPr>
          <w:rFonts w:ascii="Arial" w:eastAsia="Times New Roman" w:hAnsi="Arial" w:cs="Arial"/>
          <w:b/>
          <w:bCs/>
          <w:sz w:val="16"/>
          <w:szCs w:val="16"/>
          <w:lang w:eastAsia="pl-PL"/>
        </w:rPr>
      </w:pPr>
    </w:p>
    <w:p w:rsidR="00B02AF2" w:rsidRPr="00EC50B4" w:rsidRDefault="00B02AF2" w:rsidP="006B6E17">
      <w:pPr>
        <w:numPr>
          <w:ilvl w:val="0"/>
          <w:numId w:val="31"/>
        </w:numPr>
        <w:tabs>
          <w:tab w:val="left" w:pos="1800"/>
        </w:tabs>
        <w:suppressAutoHyphens/>
        <w:spacing w:after="0"/>
        <w:ind w:left="0" w:hanging="426"/>
        <w:jc w:val="both"/>
        <w:rPr>
          <w:rFonts w:ascii="Arial" w:hAnsi="Arial" w:cs="Arial"/>
        </w:rPr>
      </w:pPr>
      <w:r w:rsidRPr="00EC50B4">
        <w:rPr>
          <w:rFonts w:ascii="Arial" w:hAnsi="Arial" w:cs="Arial"/>
          <w:bCs/>
        </w:rPr>
        <w:t xml:space="preserve">Zamawiający przewiduje możliwość skorzystania z </w:t>
      </w:r>
      <w:r w:rsidRPr="00EC50B4">
        <w:rPr>
          <w:rFonts w:ascii="Arial" w:hAnsi="Arial" w:cs="Arial"/>
          <w:b/>
          <w:bCs/>
        </w:rPr>
        <w:t>prawa opcji</w:t>
      </w:r>
      <w:r w:rsidRPr="00EC50B4">
        <w:rPr>
          <w:rFonts w:ascii="Arial" w:hAnsi="Arial" w:cs="Arial"/>
          <w:bCs/>
        </w:rPr>
        <w:t xml:space="preserve"> (o jakim mowa </w:t>
      </w:r>
      <w:r w:rsidRPr="00EC50B4">
        <w:rPr>
          <w:rFonts w:ascii="Arial" w:hAnsi="Arial" w:cs="Arial"/>
          <w:bCs/>
        </w:rPr>
        <w:br/>
        <w:t xml:space="preserve">w </w:t>
      </w:r>
      <w:r w:rsidRPr="00EC50B4">
        <w:rPr>
          <w:rFonts w:ascii="Arial" w:hAnsi="Arial" w:cs="Arial"/>
          <w:lang w:eastAsia="pl-PL"/>
        </w:rPr>
        <w:t xml:space="preserve">art. 441 ust. 1 </w:t>
      </w:r>
      <w:r w:rsidRPr="00EC50B4">
        <w:rPr>
          <w:rFonts w:ascii="Arial" w:hAnsi="Arial" w:cs="Arial"/>
          <w:bCs/>
        </w:rPr>
        <w:t xml:space="preserve"> ustawy Prawo zamówień publicznych), polegającego na możliwości zwiększenia zamówienia podstawowego </w:t>
      </w:r>
      <w:r w:rsidRPr="00EC50B4">
        <w:rPr>
          <w:rFonts w:ascii="Arial" w:hAnsi="Arial" w:cs="Arial"/>
        </w:rPr>
        <w:t xml:space="preserve">określonego w § </w:t>
      </w:r>
      <w:r w:rsidR="00DA285D" w:rsidRPr="00EC50B4">
        <w:rPr>
          <w:rFonts w:ascii="Arial" w:hAnsi="Arial" w:cs="Arial"/>
        </w:rPr>
        <w:t>4</w:t>
      </w:r>
      <w:r w:rsidRPr="00EC50B4">
        <w:rPr>
          <w:rFonts w:ascii="Arial" w:hAnsi="Arial" w:cs="Arial"/>
        </w:rPr>
        <w:t xml:space="preserve"> ust. 1 niniejszej umowy, </w:t>
      </w:r>
      <w:r w:rsidR="007C102C" w:rsidRPr="00EC50B4">
        <w:rPr>
          <w:rFonts w:ascii="Arial" w:hAnsi="Arial" w:cs="Arial"/>
        </w:rPr>
        <w:br/>
      </w:r>
      <w:r w:rsidRPr="00EC50B4">
        <w:rPr>
          <w:rFonts w:ascii="Arial" w:hAnsi="Arial" w:cs="Arial"/>
        </w:rPr>
        <w:t xml:space="preserve">w ramach limitu finansowego określonego w § </w:t>
      </w:r>
      <w:r w:rsidR="00DA285D" w:rsidRPr="00EC50B4">
        <w:rPr>
          <w:rFonts w:ascii="Arial" w:hAnsi="Arial" w:cs="Arial"/>
        </w:rPr>
        <w:t>4</w:t>
      </w:r>
      <w:r w:rsidRPr="00EC50B4">
        <w:rPr>
          <w:rFonts w:ascii="Arial" w:hAnsi="Arial" w:cs="Arial"/>
        </w:rPr>
        <w:t xml:space="preserve"> ust. 2 niniejszej um</w:t>
      </w:r>
      <w:r w:rsidR="001D3582" w:rsidRPr="00EC50B4">
        <w:rPr>
          <w:rFonts w:ascii="Arial" w:hAnsi="Arial" w:cs="Arial"/>
        </w:rPr>
        <w:t xml:space="preserve">owy - nie więcej jednak niż do </w:t>
      </w:r>
      <w:r w:rsidR="000B7BDD">
        <w:rPr>
          <w:rFonts w:ascii="Arial" w:hAnsi="Arial" w:cs="Arial"/>
        </w:rPr>
        <w:t>3</w:t>
      </w:r>
      <w:r w:rsidR="0015006B">
        <w:rPr>
          <w:rFonts w:ascii="Arial" w:hAnsi="Arial" w:cs="Arial"/>
        </w:rPr>
        <w:t>0</w:t>
      </w:r>
      <w:r w:rsidR="00582798" w:rsidRPr="00EC50B4">
        <w:rPr>
          <w:rFonts w:ascii="Arial" w:hAnsi="Arial" w:cs="Arial"/>
        </w:rPr>
        <w:t>%</w:t>
      </w:r>
      <w:r w:rsidR="00001E81" w:rsidRPr="00EC50B4">
        <w:rPr>
          <w:rFonts w:ascii="Arial" w:hAnsi="Arial" w:cs="Arial"/>
        </w:rPr>
        <w:t xml:space="preserve"> </w:t>
      </w:r>
      <w:r w:rsidRPr="00EC50B4">
        <w:rPr>
          <w:rFonts w:ascii="Arial" w:hAnsi="Arial" w:cs="Arial"/>
        </w:rPr>
        <w:t>łącznej wartości zamówienia podstawowego</w:t>
      </w:r>
      <w:r w:rsidR="00F15A11" w:rsidRPr="00EC50B4">
        <w:rPr>
          <w:rFonts w:ascii="Arial" w:hAnsi="Arial" w:cs="Arial"/>
        </w:rPr>
        <w:t xml:space="preserve"> w okresie trwania umowy – </w:t>
      </w:r>
      <w:r w:rsidR="004A4E20" w:rsidRPr="00EC50B4">
        <w:rPr>
          <w:rFonts w:ascii="Arial" w:hAnsi="Arial" w:cs="Arial"/>
        </w:rPr>
        <w:t xml:space="preserve">lata </w:t>
      </w:r>
      <w:r w:rsidR="00C1605D" w:rsidRPr="00EC50B4">
        <w:rPr>
          <w:rFonts w:ascii="Arial" w:hAnsi="Arial" w:cs="Arial"/>
        </w:rPr>
        <w:t>202</w:t>
      </w:r>
      <w:r w:rsidR="00276FDD" w:rsidRPr="00EC50B4">
        <w:rPr>
          <w:rFonts w:ascii="Arial" w:hAnsi="Arial" w:cs="Arial"/>
        </w:rPr>
        <w:t>4</w:t>
      </w:r>
      <w:r w:rsidR="004A4E20" w:rsidRPr="00EC50B4">
        <w:rPr>
          <w:rFonts w:ascii="Arial" w:hAnsi="Arial" w:cs="Arial"/>
        </w:rPr>
        <w:t>-2025</w:t>
      </w:r>
      <w:r w:rsidRPr="00EC50B4">
        <w:rPr>
          <w:rFonts w:ascii="Arial" w:hAnsi="Arial" w:cs="Arial"/>
        </w:rPr>
        <w:t xml:space="preserve">. </w:t>
      </w:r>
    </w:p>
    <w:p w:rsidR="00B02AF2" w:rsidRPr="00EB6616" w:rsidRDefault="00B02AF2" w:rsidP="006B6E17">
      <w:pPr>
        <w:numPr>
          <w:ilvl w:val="0"/>
          <w:numId w:val="31"/>
        </w:numPr>
        <w:tabs>
          <w:tab w:val="left" w:pos="1800"/>
        </w:tabs>
        <w:suppressAutoHyphens/>
        <w:spacing w:after="0"/>
        <w:ind w:left="0" w:hanging="426"/>
        <w:jc w:val="both"/>
        <w:rPr>
          <w:rFonts w:ascii="Arial" w:hAnsi="Arial" w:cs="Arial"/>
          <w:bCs/>
        </w:rPr>
      </w:pPr>
      <w:r w:rsidRPr="00EB6616">
        <w:rPr>
          <w:rFonts w:ascii="Arial" w:hAnsi="Arial" w:cs="Arial"/>
          <w:bCs/>
        </w:rPr>
        <w:t xml:space="preserve">Zamawiający może skorzystać z prawa opcji w pełnym zakresie, to jest w ramach limitu określonego w § </w:t>
      </w:r>
      <w:r w:rsidR="00DA285D" w:rsidRPr="00EB6616">
        <w:rPr>
          <w:rFonts w:ascii="Arial" w:hAnsi="Arial" w:cs="Arial"/>
          <w:bCs/>
        </w:rPr>
        <w:t>4</w:t>
      </w:r>
      <w:r w:rsidRPr="00EB6616">
        <w:rPr>
          <w:rFonts w:ascii="Arial" w:hAnsi="Arial" w:cs="Arial"/>
          <w:bCs/>
        </w:rPr>
        <w:t xml:space="preserve"> ust. 2 niniejszej umowy, w razie powstania pilnej potrzeby dostawy</w:t>
      </w:r>
      <w:r w:rsidR="00116B48" w:rsidRPr="00EB6616">
        <w:rPr>
          <w:rFonts w:ascii="Arial" w:hAnsi="Arial" w:cs="Arial"/>
          <w:bCs/>
        </w:rPr>
        <w:t>,</w:t>
      </w:r>
      <w:r w:rsidRPr="00EB6616">
        <w:rPr>
          <w:rFonts w:ascii="Arial" w:hAnsi="Arial" w:cs="Arial"/>
          <w:bCs/>
        </w:rPr>
        <w:t xml:space="preserve"> </w:t>
      </w:r>
      <w:r w:rsidR="001F5DA2" w:rsidRPr="00EB6616">
        <w:rPr>
          <w:rFonts w:ascii="Arial" w:hAnsi="Arial" w:cs="Arial"/>
          <w:bCs/>
        </w:rPr>
        <w:t xml:space="preserve">przedmiotu umowy </w:t>
      </w:r>
      <w:r w:rsidRPr="00EB6616">
        <w:rPr>
          <w:rFonts w:ascii="Arial" w:hAnsi="Arial" w:cs="Arial"/>
          <w:bCs/>
        </w:rPr>
        <w:t xml:space="preserve">w sytuacji gdy limit finansowy zamówienia podstawowego w ramach danego roku został wyczerpany. </w:t>
      </w:r>
      <w:r w:rsidR="0021643B" w:rsidRPr="00EB6616">
        <w:rPr>
          <w:rFonts w:ascii="Arial" w:hAnsi="Arial" w:cs="Arial"/>
          <w:bCs/>
        </w:rPr>
        <w:t>Z prawa opcji Zamawiający może skorzystać</w:t>
      </w:r>
      <w:r w:rsidR="00195A8B" w:rsidRPr="00EB6616">
        <w:rPr>
          <w:rFonts w:ascii="Arial" w:hAnsi="Arial" w:cs="Arial"/>
          <w:bCs/>
        </w:rPr>
        <w:t xml:space="preserve"> w roku 2024</w:t>
      </w:r>
      <w:r w:rsidR="0021643B" w:rsidRPr="00EB6616">
        <w:rPr>
          <w:rFonts w:ascii="Arial" w:hAnsi="Arial" w:cs="Arial"/>
          <w:bCs/>
        </w:rPr>
        <w:t xml:space="preserve"> </w:t>
      </w:r>
      <w:r w:rsidR="00DA05DF" w:rsidRPr="00EB6616">
        <w:rPr>
          <w:rFonts w:ascii="Arial" w:hAnsi="Arial" w:cs="Arial"/>
          <w:bCs/>
        </w:rPr>
        <w:t xml:space="preserve"> do dnia 23.12.202</w:t>
      </w:r>
      <w:r w:rsidR="00195A8B" w:rsidRPr="00EB6616">
        <w:rPr>
          <w:rFonts w:ascii="Arial" w:hAnsi="Arial" w:cs="Arial"/>
          <w:bCs/>
        </w:rPr>
        <w:t>4, w roku 2025 do dnia 23.12.2025.</w:t>
      </w:r>
    </w:p>
    <w:p w:rsidR="00B02AF2" w:rsidRPr="00EC50B4" w:rsidRDefault="00B02AF2" w:rsidP="006B6E17">
      <w:pPr>
        <w:numPr>
          <w:ilvl w:val="0"/>
          <w:numId w:val="31"/>
        </w:numPr>
        <w:tabs>
          <w:tab w:val="left" w:pos="1800"/>
        </w:tabs>
        <w:suppressAutoHyphens/>
        <w:spacing w:after="0"/>
        <w:ind w:left="0" w:hanging="426"/>
        <w:jc w:val="both"/>
        <w:rPr>
          <w:rFonts w:ascii="Arial" w:hAnsi="Arial" w:cs="Arial"/>
        </w:rPr>
      </w:pPr>
      <w:r w:rsidRPr="00EB6616">
        <w:rPr>
          <w:rFonts w:ascii="Arial" w:hAnsi="Arial" w:cs="Arial"/>
          <w:bCs/>
        </w:rPr>
        <w:t>Zamawiający zastrzega sobie, iż część zamówienia określona jako „prawo opcji” jest uprawnieniem</w:t>
      </w:r>
      <w:r w:rsidRPr="00EC50B4">
        <w:rPr>
          <w:rFonts w:ascii="Arial" w:hAnsi="Arial" w:cs="Arial"/>
        </w:rPr>
        <w:t xml:space="preserve">, a nie zobowiązaniem Zamawiającego. Wykonanie opcji może, ale nie musi nastąpić w zależności od zapotrzebowania Zamawiającego i na skutek jego dyspozycji </w:t>
      </w:r>
      <w:r w:rsidR="00430F09" w:rsidRPr="00EC50B4">
        <w:rPr>
          <w:rFonts w:ascii="Arial" w:hAnsi="Arial" w:cs="Arial"/>
        </w:rPr>
        <w:br/>
      </w:r>
      <w:r w:rsidRPr="00EC50B4">
        <w:rPr>
          <w:rFonts w:ascii="Arial" w:hAnsi="Arial" w:cs="Arial"/>
        </w:rPr>
        <w:t xml:space="preserve">w tym zakresie. </w:t>
      </w:r>
    </w:p>
    <w:p w:rsidR="00B02AF2" w:rsidRPr="00EB6616" w:rsidRDefault="00B02AF2" w:rsidP="006B6E17">
      <w:pPr>
        <w:numPr>
          <w:ilvl w:val="0"/>
          <w:numId w:val="31"/>
        </w:numPr>
        <w:tabs>
          <w:tab w:val="left" w:pos="1800"/>
        </w:tabs>
        <w:suppressAutoHyphens/>
        <w:spacing w:after="0"/>
        <w:ind w:left="0" w:hanging="426"/>
        <w:jc w:val="both"/>
        <w:rPr>
          <w:rFonts w:ascii="Arial" w:hAnsi="Arial" w:cs="Arial"/>
          <w:bCs/>
        </w:rPr>
      </w:pPr>
      <w:r w:rsidRPr="00EB6616">
        <w:rPr>
          <w:rFonts w:ascii="Arial" w:hAnsi="Arial" w:cs="Arial"/>
          <w:bCs/>
        </w:rPr>
        <w:t>Brak wykonania zamówienia z prawem opcji nie będzie rodzić żadnych roszczeń ze strony Wykonawcy w stosunku do Zamawiającego.</w:t>
      </w:r>
    </w:p>
    <w:p w:rsidR="00B02AF2" w:rsidRPr="00EB6616" w:rsidRDefault="00B02AF2" w:rsidP="006B6E17">
      <w:pPr>
        <w:numPr>
          <w:ilvl w:val="0"/>
          <w:numId w:val="31"/>
        </w:numPr>
        <w:tabs>
          <w:tab w:val="left" w:pos="1800"/>
        </w:tabs>
        <w:suppressAutoHyphens/>
        <w:spacing w:after="0"/>
        <w:ind w:left="0" w:hanging="426"/>
        <w:jc w:val="both"/>
        <w:rPr>
          <w:rFonts w:ascii="Arial" w:hAnsi="Arial" w:cs="Arial"/>
          <w:bCs/>
        </w:rPr>
      </w:pPr>
      <w:r w:rsidRPr="00EB6616">
        <w:rPr>
          <w:rFonts w:ascii="Arial" w:hAnsi="Arial" w:cs="Arial"/>
          <w:bCs/>
        </w:rPr>
        <w:t>Zamawiający zastrzega, iż zasady zamówienia z wykorzystaniem prawa opcji, winny być tożsame z zamówieniem podstawowym (tj.</w:t>
      </w:r>
      <w:r w:rsidR="009E17DF" w:rsidRPr="00EB6616">
        <w:rPr>
          <w:rFonts w:ascii="Arial" w:hAnsi="Arial" w:cs="Arial"/>
          <w:bCs/>
        </w:rPr>
        <w:t xml:space="preserve"> m.in.</w:t>
      </w:r>
      <w:r w:rsidRPr="00EB6616">
        <w:rPr>
          <w:rFonts w:ascii="Arial" w:hAnsi="Arial" w:cs="Arial"/>
          <w:bCs/>
        </w:rPr>
        <w:t xml:space="preserve"> punkt odbioru, upust, termin realizacji zamówienia), jeśli Zamawiający skorzysta z prawa opcji.</w:t>
      </w:r>
    </w:p>
    <w:p w:rsidR="002D00EF" w:rsidRPr="00EB6616" w:rsidRDefault="00B02AF2" w:rsidP="006B6E17">
      <w:pPr>
        <w:numPr>
          <w:ilvl w:val="0"/>
          <w:numId w:val="31"/>
        </w:numPr>
        <w:tabs>
          <w:tab w:val="left" w:pos="1800"/>
        </w:tabs>
        <w:suppressAutoHyphens/>
        <w:spacing w:after="0"/>
        <w:ind w:left="0" w:hanging="426"/>
        <w:jc w:val="both"/>
        <w:rPr>
          <w:rFonts w:ascii="Arial" w:hAnsi="Arial" w:cs="Arial"/>
          <w:bCs/>
        </w:rPr>
      </w:pPr>
      <w:r w:rsidRPr="00EB6616">
        <w:rPr>
          <w:rFonts w:ascii="Arial" w:hAnsi="Arial" w:cs="Arial"/>
          <w:bCs/>
        </w:rPr>
        <w:t xml:space="preserve">Realizacja umowy w zakresie zamówienia objętego prawem opcji będzie odbywać się na zasadach ustalonych w niniejszej umowie. </w:t>
      </w:r>
    </w:p>
    <w:p w:rsidR="00B02AF2" w:rsidRPr="00EC50B4" w:rsidRDefault="00B02AF2" w:rsidP="006B6E17">
      <w:pPr>
        <w:numPr>
          <w:ilvl w:val="0"/>
          <w:numId w:val="31"/>
        </w:numPr>
        <w:tabs>
          <w:tab w:val="left" w:pos="1800"/>
        </w:tabs>
        <w:suppressAutoHyphens/>
        <w:spacing w:after="0"/>
        <w:ind w:left="0" w:hanging="426"/>
        <w:jc w:val="both"/>
        <w:rPr>
          <w:rFonts w:ascii="Arial" w:hAnsi="Arial" w:cs="Arial"/>
        </w:rPr>
      </w:pPr>
      <w:r w:rsidRPr="00EB6616">
        <w:rPr>
          <w:rFonts w:ascii="Arial" w:hAnsi="Arial" w:cs="Arial"/>
          <w:bCs/>
        </w:rPr>
        <w:t>Wykonanie prawa opcji nie będzie wymagać wykonania aneksu do umowy, odbywać się będzie w oparciu o skierowaną do Wykonawcy</w:t>
      </w:r>
      <w:r w:rsidRPr="00EC50B4">
        <w:rPr>
          <w:rFonts w:ascii="Arial" w:hAnsi="Arial" w:cs="Arial"/>
        </w:rPr>
        <w:t xml:space="preserve"> informację o uruchomieniu prawa opcji.</w:t>
      </w:r>
    </w:p>
    <w:p w:rsidR="0078294D" w:rsidRPr="00EC50B4" w:rsidRDefault="0078294D" w:rsidP="00DA1CE5">
      <w:pPr>
        <w:spacing w:after="0"/>
        <w:rPr>
          <w:rFonts w:ascii="Arial" w:hAnsi="Arial" w:cs="Arial"/>
          <w:b/>
        </w:rPr>
      </w:pPr>
    </w:p>
    <w:p w:rsidR="00AC3100" w:rsidRPr="00EC50B4" w:rsidRDefault="00AC3100" w:rsidP="00B02AF2">
      <w:pPr>
        <w:spacing w:after="0"/>
        <w:jc w:val="center"/>
        <w:rPr>
          <w:rFonts w:ascii="Arial" w:hAnsi="Arial" w:cs="Arial"/>
          <w:b/>
        </w:rPr>
      </w:pPr>
      <w:r w:rsidRPr="00EC50B4">
        <w:rPr>
          <w:rFonts w:ascii="Arial" w:hAnsi="Arial" w:cs="Arial"/>
          <w:b/>
        </w:rPr>
        <w:t xml:space="preserve">§ </w:t>
      </w:r>
      <w:r w:rsidR="00B02AF2" w:rsidRPr="00EC50B4">
        <w:rPr>
          <w:rFonts w:ascii="Arial" w:hAnsi="Arial" w:cs="Arial"/>
          <w:b/>
        </w:rPr>
        <w:t>6</w:t>
      </w:r>
    </w:p>
    <w:p w:rsidR="00AC3100" w:rsidRPr="00EC50B4" w:rsidRDefault="00AC3100" w:rsidP="00B02AF2">
      <w:pPr>
        <w:spacing w:after="0"/>
        <w:jc w:val="center"/>
        <w:rPr>
          <w:rFonts w:ascii="Arial" w:hAnsi="Arial" w:cs="Arial"/>
          <w:b/>
        </w:rPr>
      </w:pPr>
      <w:r w:rsidRPr="00EC50B4">
        <w:rPr>
          <w:rFonts w:ascii="Arial" w:hAnsi="Arial" w:cs="Arial"/>
          <w:b/>
        </w:rPr>
        <w:t>Warunki płatności</w:t>
      </w:r>
    </w:p>
    <w:p w:rsidR="00AC3100" w:rsidRPr="00EC50B4" w:rsidRDefault="00AC3100" w:rsidP="007574CE">
      <w:pPr>
        <w:spacing w:after="0"/>
        <w:jc w:val="both"/>
        <w:rPr>
          <w:rFonts w:ascii="Arial" w:hAnsi="Arial" w:cs="Arial"/>
        </w:rPr>
      </w:pPr>
    </w:p>
    <w:p w:rsidR="000E2AB9" w:rsidRPr="00EC50B4" w:rsidRDefault="00E90EAE" w:rsidP="006B6E17">
      <w:pPr>
        <w:pStyle w:val="Akapitzlist"/>
        <w:numPr>
          <w:ilvl w:val="0"/>
          <w:numId w:val="15"/>
        </w:numPr>
        <w:spacing w:after="0"/>
        <w:ind w:left="0" w:hanging="426"/>
        <w:jc w:val="both"/>
        <w:rPr>
          <w:rFonts w:ascii="Arial" w:hAnsi="Arial" w:cs="Arial"/>
        </w:rPr>
      </w:pPr>
      <w:r w:rsidRPr="00EC50B4">
        <w:rPr>
          <w:rFonts w:ascii="Arial" w:hAnsi="Arial" w:cs="Arial"/>
        </w:rPr>
        <w:t>Wynagrodzenie płatne będzie każdorazowo przelewem w terminie 30 dni od daty otrzymania</w:t>
      </w:r>
      <w:r w:rsidR="00AD3C8F" w:rsidRPr="00EC50B4">
        <w:rPr>
          <w:rFonts w:ascii="Arial" w:hAnsi="Arial" w:cs="Arial"/>
        </w:rPr>
        <w:t xml:space="preserve"> </w:t>
      </w:r>
      <w:r w:rsidRPr="00EC50B4">
        <w:rPr>
          <w:rFonts w:ascii="Arial" w:hAnsi="Arial" w:cs="Arial"/>
        </w:rPr>
        <w:t xml:space="preserve">przez Zamawiającego prawidłowo wystawionej pod względem merytorycznym i rachunkowym faktury VAT. Należność zostanie przekazana na rachunek bankowy wskazany przez Wykonawcę w fakturze VAT. Za dzień zapłaty umówionego wynagrodzenia uznaje się dzień obciążenia rachunku bankowego Zamawiającego. </w:t>
      </w:r>
    </w:p>
    <w:p w:rsidR="00866090" w:rsidRPr="00EC50B4" w:rsidRDefault="00866090" w:rsidP="006B6E17">
      <w:pPr>
        <w:pStyle w:val="Akapitzlist"/>
        <w:numPr>
          <w:ilvl w:val="0"/>
          <w:numId w:val="15"/>
        </w:numPr>
        <w:spacing w:after="0"/>
        <w:ind w:left="0" w:hanging="426"/>
        <w:jc w:val="both"/>
        <w:rPr>
          <w:rFonts w:ascii="Arial" w:hAnsi="Arial" w:cs="Arial"/>
        </w:rPr>
      </w:pPr>
      <w:r w:rsidRPr="00EC50B4">
        <w:rPr>
          <w:rFonts w:ascii="Arial" w:hAnsi="Arial" w:cs="Arial"/>
        </w:rPr>
        <w:t xml:space="preserve">Fakturę należy wystawić na: 32 Wojskowy Oddział Gospodarczy, ul. Wojska Polskiego 2F, 22-400 Zamość, NIP 9223046357,  REGON 061402337 i </w:t>
      </w:r>
      <w:r w:rsidR="002A2CB9" w:rsidRPr="00EC50B4">
        <w:rPr>
          <w:rFonts w:ascii="Arial" w:hAnsi="Arial" w:cs="Arial"/>
        </w:rPr>
        <w:t>przesłać</w:t>
      </w:r>
      <w:r w:rsidRPr="00EC50B4">
        <w:rPr>
          <w:rFonts w:ascii="Arial" w:hAnsi="Arial" w:cs="Arial"/>
        </w:rPr>
        <w:t xml:space="preserve"> e-mail</w:t>
      </w:r>
      <w:r w:rsidR="00AD3C8F" w:rsidRPr="00EC50B4">
        <w:rPr>
          <w:rFonts w:ascii="Arial" w:hAnsi="Arial" w:cs="Arial"/>
        </w:rPr>
        <w:t>em na adres</w:t>
      </w:r>
      <w:r w:rsidRPr="00EC50B4">
        <w:rPr>
          <w:rFonts w:ascii="Arial" w:hAnsi="Arial" w:cs="Arial"/>
        </w:rPr>
        <w:t xml:space="preserve">: </w:t>
      </w:r>
      <w:r w:rsidR="0029720F" w:rsidRPr="00EB6616">
        <w:rPr>
          <w:rFonts w:ascii="Arial" w:hAnsi="Arial" w:cs="Arial"/>
        </w:rPr>
        <w:t>………………………………………………………………………………….</w:t>
      </w:r>
    </w:p>
    <w:p w:rsidR="000E2AB9" w:rsidRPr="00F60A3E" w:rsidRDefault="00E90EAE" w:rsidP="006B6E17">
      <w:pPr>
        <w:pStyle w:val="Akapitzlist"/>
        <w:numPr>
          <w:ilvl w:val="0"/>
          <w:numId w:val="15"/>
        </w:numPr>
        <w:spacing w:after="0"/>
        <w:ind w:left="0" w:hanging="426"/>
        <w:jc w:val="both"/>
        <w:rPr>
          <w:rFonts w:ascii="Arial" w:hAnsi="Arial" w:cs="Arial"/>
        </w:rPr>
      </w:pPr>
      <w:r w:rsidRPr="00F60A3E">
        <w:rPr>
          <w:rFonts w:ascii="Arial" w:hAnsi="Arial" w:cs="Arial"/>
        </w:rPr>
        <w:t xml:space="preserve">W przypadku faktury VAT wystawionej niezgodnie z obowiązującymi przepisami, w tym wymogami określonymi  w art. 106e ustawy z 11.03.2004 r. o podatku od towarów i usług (Dz.U. z </w:t>
      </w:r>
      <w:r w:rsidR="007E2512" w:rsidRPr="00F60A3E">
        <w:rPr>
          <w:rFonts w:ascii="Arial" w:hAnsi="Arial" w:cs="Arial"/>
        </w:rPr>
        <w:t>202</w:t>
      </w:r>
      <w:r w:rsidR="004A41CC" w:rsidRPr="00F60A3E">
        <w:rPr>
          <w:rFonts w:ascii="Arial" w:hAnsi="Arial" w:cs="Arial"/>
        </w:rPr>
        <w:t>4</w:t>
      </w:r>
      <w:r w:rsidR="006A6B05" w:rsidRPr="00F60A3E">
        <w:rPr>
          <w:rFonts w:ascii="Arial" w:hAnsi="Arial" w:cs="Arial"/>
        </w:rPr>
        <w:t xml:space="preserve"> r. poz.</w:t>
      </w:r>
      <w:r w:rsidR="007E2512" w:rsidRPr="00F60A3E">
        <w:rPr>
          <w:rFonts w:ascii="Arial" w:hAnsi="Arial" w:cs="Arial"/>
        </w:rPr>
        <w:t xml:space="preserve"> </w:t>
      </w:r>
      <w:r w:rsidR="004A41CC" w:rsidRPr="00F60A3E">
        <w:rPr>
          <w:rFonts w:ascii="Arial" w:hAnsi="Arial" w:cs="Arial"/>
        </w:rPr>
        <w:t>361</w:t>
      </w:r>
      <w:r w:rsidR="007E2512" w:rsidRPr="00F60A3E">
        <w:rPr>
          <w:rFonts w:ascii="Arial" w:hAnsi="Arial" w:cs="Arial"/>
        </w:rPr>
        <w:t xml:space="preserve"> </w:t>
      </w:r>
      <w:proofErr w:type="spellStart"/>
      <w:r w:rsidR="007E2512" w:rsidRPr="00F60A3E">
        <w:rPr>
          <w:rFonts w:ascii="Arial" w:hAnsi="Arial" w:cs="Arial"/>
        </w:rPr>
        <w:t>t.j</w:t>
      </w:r>
      <w:proofErr w:type="spellEnd"/>
      <w:r w:rsidRPr="00F60A3E">
        <w:rPr>
          <w:rFonts w:ascii="Arial" w:hAnsi="Arial" w:cs="Arial"/>
        </w:rPr>
        <w:t>.)  lub umową, jej zapłata zostanie wstrzymana do czasu otrzymania przez Zamawiającego faktury korygującej.</w:t>
      </w:r>
    </w:p>
    <w:p w:rsidR="00097698" w:rsidRPr="00F60A3E" w:rsidRDefault="00097698" w:rsidP="006B6E17">
      <w:pPr>
        <w:pStyle w:val="Akapitzlist"/>
        <w:numPr>
          <w:ilvl w:val="0"/>
          <w:numId w:val="15"/>
        </w:numPr>
        <w:spacing w:after="0"/>
        <w:ind w:left="0" w:hanging="426"/>
        <w:jc w:val="both"/>
        <w:rPr>
          <w:rFonts w:ascii="Arial" w:hAnsi="Arial" w:cs="Arial"/>
        </w:rPr>
      </w:pPr>
      <w:r w:rsidRPr="00F60A3E">
        <w:rPr>
          <w:rFonts w:ascii="Arial" w:hAnsi="Arial" w:cs="Arial"/>
        </w:rPr>
        <w:lastRenderedPageBreak/>
        <w:t>Konto bankowe Wykonawcy wskazane na fakturze powinno być zgodne z rachunkiem firmy Wykonawcy umieszczonym na Białej Liście Podatników. Wykonawca odpowiada za prawidłowe podanie numeru rachunku bankowego.</w:t>
      </w:r>
    </w:p>
    <w:p w:rsidR="000E2AB9" w:rsidRPr="00EC50B4" w:rsidRDefault="000E204E" w:rsidP="006B6E17">
      <w:pPr>
        <w:pStyle w:val="Akapitzlist"/>
        <w:numPr>
          <w:ilvl w:val="0"/>
          <w:numId w:val="15"/>
        </w:numPr>
        <w:spacing w:after="0"/>
        <w:ind w:left="0" w:hanging="426"/>
        <w:jc w:val="both"/>
        <w:rPr>
          <w:rFonts w:ascii="Arial" w:hAnsi="Arial" w:cs="Arial"/>
        </w:rPr>
      </w:pPr>
      <w:r w:rsidRPr="00F60A3E">
        <w:rPr>
          <w:rFonts w:ascii="Arial" w:hAnsi="Arial" w:cs="Arial"/>
        </w:rPr>
        <w:t xml:space="preserve">W przypadku gdy zrealizowana łączna wartość dostaw nie </w:t>
      </w:r>
      <w:r w:rsidRPr="00EC50B4">
        <w:rPr>
          <w:rFonts w:ascii="Arial" w:hAnsi="Arial" w:cs="Arial"/>
        </w:rPr>
        <w:t>wyczerpuj</w:t>
      </w:r>
      <w:r w:rsidR="007E2512" w:rsidRPr="00EC50B4">
        <w:rPr>
          <w:rFonts w:ascii="Arial" w:hAnsi="Arial" w:cs="Arial"/>
        </w:rPr>
        <w:t xml:space="preserve">e </w:t>
      </w:r>
      <w:r w:rsidRPr="00EC50B4">
        <w:rPr>
          <w:rFonts w:ascii="Arial" w:hAnsi="Arial" w:cs="Arial"/>
        </w:rPr>
        <w:t xml:space="preserve">kwoty, o której mowa </w:t>
      </w:r>
      <w:r w:rsidRPr="00EC50B4">
        <w:rPr>
          <w:rFonts w:ascii="Arial" w:hAnsi="Arial" w:cs="Arial"/>
        </w:rPr>
        <w:br/>
        <w:t xml:space="preserve">w </w:t>
      </w:r>
      <w:r w:rsidR="00DA285D" w:rsidRPr="00EC50B4">
        <w:rPr>
          <w:rFonts w:ascii="Arial" w:hAnsi="Arial" w:cs="Arial"/>
        </w:rPr>
        <w:t>§ 4 ust. 1 niniejszej umowy</w:t>
      </w:r>
      <w:r w:rsidRPr="00EC50B4">
        <w:rPr>
          <w:rFonts w:ascii="Arial" w:hAnsi="Arial" w:cs="Arial"/>
        </w:rPr>
        <w:t>, Wykonawc</w:t>
      </w:r>
      <w:r w:rsidR="005E1814" w:rsidRPr="00EC50B4">
        <w:rPr>
          <w:rFonts w:ascii="Arial" w:hAnsi="Arial" w:cs="Arial"/>
        </w:rPr>
        <w:t>om</w:t>
      </w:r>
      <w:r w:rsidRPr="00EC50B4">
        <w:rPr>
          <w:rFonts w:ascii="Arial" w:hAnsi="Arial" w:cs="Arial"/>
        </w:rPr>
        <w:t xml:space="preserve"> nie przysługują względem Zamawiającego żadne roszczenia odszkodowawcze.</w:t>
      </w:r>
    </w:p>
    <w:p w:rsidR="00AC666B" w:rsidRDefault="00E90EAE" w:rsidP="006B6E17">
      <w:pPr>
        <w:pStyle w:val="Akapitzlist"/>
        <w:numPr>
          <w:ilvl w:val="0"/>
          <w:numId w:val="15"/>
        </w:numPr>
        <w:spacing w:after="0"/>
        <w:ind w:left="0" w:hanging="426"/>
        <w:jc w:val="both"/>
        <w:rPr>
          <w:rFonts w:ascii="Arial" w:hAnsi="Arial" w:cs="Arial"/>
        </w:rPr>
      </w:pPr>
      <w:r w:rsidRPr="001B555B">
        <w:rPr>
          <w:rFonts w:ascii="Arial" w:hAnsi="Arial" w:cs="Arial"/>
        </w:rPr>
        <w:t>Strony zgodnie oświadczają, że umowa</w:t>
      </w:r>
      <w:r w:rsidR="00251531" w:rsidRPr="001B555B">
        <w:rPr>
          <w:rFonts w:ascii="Arial" w:hAnsi="Arial" w:cs="Arial"/>
        </w:rPr>
        <w:t xml:space="preserve"> będzie obowiązywała w roku 202</w:t>
      </w:r>
      <w:r w:rsidR="00DA05DF" w:rsidRPr="001B555B">
        <w:rPr>
          <w:rFonts w:ascii="Arial" w:hAnsi="Arial" w:cs="Arial"/>
        </w:rPr>
        <w:t>5</w:t>
      </w:r>
      <w:r w:rsidRPr="001B555B">
        <w:rPr>
          <w:rFonts w:ascii="Arial" w:hAnsi="Arial" w:cs="Arial"/>
        </w:rPr>
        <w:t xml:space="preserve"> r. pod warunkiem, że Zamawiający otrzyma na realizację </w:t>
      </w:r>
      <w:r w:rsidR="007574CE" w:rsidRPr="001B555B">
        <w:rPr>
          <w:rFonts w:ascii="Arial" w:hAnsi="Arial" w:cs="Arial"/>
        </w:rPr>
        <w:t>u</w:t>
      </w:r>
      <w:r w:rsidRPr="001B555B">
        <w:rPr>
          <w:rFonts w:ascii="Arial" w:hAnsi="Arial" w:cs="Arial"/>
        </w:rPr>
        <w:t xml:space="preserve">mowy od dysponenta środków budżetowych I stopnia środki </w:t>
      </w:r>
      <w:r w:rsidR="00251531" w:rsidRPr="001B555B">
        <w:rPr>
          <w:rFonts w:ascii="Arial" w:hAnsi="Arial" w:cs="Arial"/>
        </w:rPr>
        <w:t>finansowe w roku budżetowym 202</w:t>
      </w:r>
      <w:r w:rsidR="00DA05DF" w:rsidRPr="001B555B">
        <w:rPr>
          <w:rFonts w:ascii="Arial" w:hAnsi="Arial" w:cs="Arial"/>
        </w:rPr>
        <w:t>5</w:t>
      </w:r>
      <w:r w:rsidR="00934C3E" w:rsidRPr="001B555B">
        <w:rPr>
          <w:rFonts w:ascii="Arial" w:hAnsi="Arial" w:cs="Arial"/>
        </w:rPr>
        <w:t>.</w:t>
      </w:r>
      <w:r w:rsidR="00917796" w:rsidRPr="001B555B">
        <w:rPr>
          <w:rFonts w:ascii="Arial" w:hAnsi="Arial" w:cs="Arial"/>
        </w:rPr>
        <w:t xml:space="preserve"> Wykonawcy w stosunku do Zamawiającego nie przysługują żadne roszczenia, w tym odszkodowawcze z tytułu wielkości przydzielonych środków finansowych, nieprzydzielenia środków finansowych, wstrzymania prze</w:t>
      </w:r>
      <w:r w:rsidR="00D35394" w:rsidRPr="001B555B">
        <w:rPr>
          <w:rFonts w:ascii="Arial" w:hAnsi="Arial" w:cs="Arial"/>
        </w:rPr>
        <w:t>z Zamawiającego realizacji dostaw</w:t>
      </w:r>
      <w:r w:rsidR="00917796" w:rsidRPr="001B555B">
        <w:rPr>
          <w:rFonts w:ascii="Arial" w:hAnsi="Arial" w:cs="Arial"/>
        </w:rPr>
        <w:t xml:space="preserve"> w przypadku wystąpienia braku środków finansowych</w:t>
      </w:r>
      <w:r w:rsidRPr="001B555B">
        <w:rPr>
          <w:rFonts w:ascii="Arial" w:hAnsi="Arial" w:cs="Arial"/>
        </w:rPr>
        <w:t>.</w:t>
      </w:r>
    </w:p>
    <w:p w:rsidR="007C102C" w:rsidRPr="001B555B" w:rsidRDefault="00E90EAE" w:rsidP="00AC666B">
      <w:pPr>
        <w:pStyle w:val="Akapitzlist"/>
        <w:spacing w:after="0"/>
        <w:ind w:left="0"/>
        <w:jc w:val="both"/>
        <w:rPr>
          <w:rFonts w:ascii="Arial" w:hAnsi="Arial" w:cs="Arial"/>
        </w:rPr>
      </w:pPr>
      <w:r w:rsidRPr="001B555B">
        <w:rPr>
          <w:rFonts w:ascii="Arial" w:hAnsi="Arial" w:cs="Arial"/>
        </w:rPr>
        <w:t xml:space="preserve"> </w:t>
      </w:r>
    </w:p>
    <w:p w:rsidR="000E2AB9" w:rsidRPr="0057262D" w:rsidRDefault="00E90EAE" w:rsidP="00B02AF2">
      <w:pPr>
        <w:spacing w:after="0"/>
        <w:jc w:val="center"/>
        <w:rPr>
          <w:rFonts w:ascii="Arial" w:hAnsi="Arial" w:cs="Arial"/>
          <w:b/>
        </w:rPr>
      </w:pPr>
      <w:r w:rsidRPr="0057262D">
        <w:rPr>
          <w:rFonts w:ascii="Arial" w:hAnsi="Arial" w:cs="Arial"/>
          <w:b/>
        </w:rPr>
        <w:t xml:space="preserve">§ </w:t>
      </w:r>
      <w:r w:rsidR="00B02AF2" w:rsidRPr="0057262D">
        <w:rPr>
          <w:rFonts w:ascii="Arial" w:hAnsi="Arial" w:cs="Arial"/>
          <w:b/>
        </w:rPr>
        <w:t>7</w:t>
      </w:r>
    </w:p>
    <w:p w:rsidR="000E2AB9" w:rsidRPr="0057262D" w:rsidRDefault="00E90EAE" w:rsidP="00B02AF2">
      <w:pPr>
        <w:spacing w:after="0"/>
        <w:jc w:val="center"/>
        <w:rPr>
          <w:rFonts w:ascii="Arial" w:hAnsi="Arial" w:cs="Arial"/>
          <w:b/>
        </w:rPr>
      </w:pPr>
      <w:r w:rsidRPr="0057262D">
        <w:rPr>
          <w:rFonts w:ascii="Arial" w:hAnsi="Arial" w:cs="Arial"/>
          <w:b/>
        </w:rPr>
        <w:t>Warunki realizacji umowy</w:t>
      </w:r>
    </w:p>
    <w:p w:rsidR="007C102C" w:rsidRPr="00EB6616" w:rsidRDefault="007C102C" w:rsidP="00B02AF2">
      <w:pPr>
        <w:spacing w:after="0"/>
        <w:rPr>
          <w:rFonts w:ascii="Arial" w:hAnsi="Arial" w:cs="Arial"/>
          <w:b/>
          <w:sz w:val="10"/>
          <w:szCs w:val="10"/>
        </w:rPr>
      </w:pPr>
    </w:p>
    <w:p w:rsidR="000E2AB9" w:rsidRPr="0057262D" w:rsidRDefault="00E90EAE" w:rsidP="00EB6616">
      <w:pPr>
        <w:pStyle w:val="Akapitzlist"/>
        <w:numPr>
          <w:ilvl w:val="0"/>
          <w:numId w:val="2"/>
        </w:numPr>
        <w:spacing w:after="0"/>
        <w:ind w:left="0" w:hanging="426"/>
        <w:jc w:val="both"/>
        <w:rPr>
          <w:rFonts w:ascii="Arial" w:hAnsi="Arial" w:cs="Arial"/>
        </w:rPr>
      </w:pPr>
      <w:r w:rsidRPr="0057262D">
        <w:rPr>
          <w:rFonts w:ascii="Arial" w:hAnsi="Arial" w:cs="Arial"/>
        </w:rPr>
        <w:t>Zamawiający zastrzega, że Umowa zostanie zrealizowana, jeśli oferty złoży minimum dwóch Wykonawców. Jedno</w:t>
      </w:r>
      <w:r w:rsidR="00362A7E" w:rsidRPr="0057262D">
        <w:rPr>
          <w:rFonts w:ascii="Arial" w:hAnsi="Arial" w:cs="Arial"/>
        </w:rPr>
        <w:t xml:space="preserve">cześnie Zamawiający zastrzega, </w:t>
      </w:r>
      <w:r w:rsidRPr="0057262D">
        <w:rPr>
          <w:rFonts w:ascii="Arial" w:hAnsi="Arial" w:cs="Arial"/>
        </w:rPr>
        <w:t xml:space="preserve">że spośród złożonych ofert wybierze </w:t>
      </w:r>
      <w:r w:rsidRPr="00711E16">
        <w:rPr>
          <w:rFonts w:ascii="Arial" w:hAnsi="Arial" w:cs="Arial"/>
          <w:spacing w:val="-2"/>
        </w:rPr>
        <w:t xml:space="preserve">oferty </w:t>
      </w:r>
      <w:r w:rsidR="006E7A5C" w:rsidRPr="00711E16">
        <w:rPr>
          <w:rFonts w:ascii="Arial" w:hAnsi="Arial" w:cs="Arial"/>
          <w:spacing w:val="-2"/>
        </w:rPr>
        <w:t xml:space="preserve">maksymalnie trzech </w:t>
      </w:r>
      <w:r w:rsidRPr="00711E16">
        <w:rPr>
          <w:rFonts w:ascii="Arial" w:hAnsi="Arial" w:cs="Arial"/>
          <w:spacing w:val="-2"/>
        </w:rPr>
        <w:t>Wykonawców</w:t>
      </w:r>
      <w:r w:rsidR="00362A7E" w:rsidRPr="00711E16">
        <w:rPr>
          <w:rFonts w:ascii="Arial" w:hAnsi="Arial" w:cs="Arial"/>
          <w:spacing w:val="-2"/>
        </w:rPr>
        <w:t xml:space="preserve"> (jeśli oferty złoży więcej niż </w:t>
      </w:r>
      <w:r w:rsidR="00313D29" w:rsidRPr="00711E16">
        <w:rPr>
          <w:rFonts w:ascii="Arial" w:hAnsi="Arial" w:cs="Arial"/>
          <w:spacing w:val="-2"/>
        </w:rPr>
        <w:t>trzech</w:t>
      </w:r>
      <w:r w:rsidR="00024B6C" w:rsidRPr="00711E16">
        <w:rPr>
          <w:rFonts w:ascii="Arial" w:hAnsi="Arial" w:cs="Arial"/>
          <w:spacing w:val="-2"/>
        </w:rPr>
        <w:t xml:space="preserve"> </w:t>
      </w:r>
      <w:r w:rsidR="00362A7E" w:rsidRPr="00711E16">
        <w:rPr>
          <w:rFonts w:ascii="Arial" w:hAnsi="Arial" w:cs="Arial"/>
          <w:spacing w:val="-2"/>
        </w:rPr>
        <w:t>Wykonawców)</w:t>
      </w:r>
      <w:r w:rsidRPr="00711E16">
        <w:rPr>
          <w:rFonts w:ascii="Arial" w:hAnsi="Arial" w:cs="Arial"/>
          <w:spacing w:val="-2"/>
        </w:rPr>
        <w:t>, które zdobędą największą ilość punktów wzgl</w:t>
      </w:r>
      <w:r w:rsidR="00313D29" w:rsidRPr="00711E16">
        <w:rPr>
          <w:rFonts w:ascii="Arial" w:hAnsi="Arial" w:cs="Arial"/>
          <w:spacing w:val="-2"/>
        </w:rPr>
        <w:t xml:space="preserve">ędem kryteriów ustalonych przez </w:t>
      </w:r>
      <w:r w:rsidR="00890EB2" w:rsidRPr="00711E16">
        <w:rPr>
          <w:rFonts w:ascii="Arial" w:hAnsi="Arial" w:cs="Arial"/>
          <w:spacing w:val="-2"/>
        </w:rPr>
        <w:t>Z</w:t>
      </w:r>
      <w:r w:rsidRPr="00711E16">
        <w:rPr>
          <w:rFonts w:ascii="Arial" w:hAnsi="Arial" w:cs="Arial"/>
          <w:spacing w:val="-2"/>
        </w:rPr>
        <w:t>amawiającego.</w:t>
      </w:r>
    </w:p>
    <w:p w:rsidR="00CE1119" w:rsidRPr="0057262D" w:rsidRDefault="00CE1119" w:rsidP="00EB6616">
      <w:pPr>
        <w:pStyle w:val="Akapitzlist"/>
        <w:numPr>
          <w:ilvl w:val="0"/>
          <w:numId w:val="2"/>
        </w:numPr>
        <w:spacing w:after="0"/>
        <w:ind w:left="0" w:hanging="426"/>
        <w:jc w:val="both"/>
        <w:rPr>
          <w:rFonts w:ascii="Arial" w:hAnsi="Arial" w:cs="Arial"/>
        </w:rPr>
      </w:pPr>
      <w:r w:rsidRPr="0057262D">
        <w:rPr>
          <w:rFonts w:ascii="Arial" w:hAnsi="Arial" w:cs="Arial"/>
        </w:rPr>
        <w:t>Przedmiotem umowy będą sukcesywne zakupy produktów na podstawie zamówień cząstkowych Zamawiającego po cenach:</w:t>
      </w:r>
    </w:p>
    <w:p w:rsidR="00CE1119" w:rsidRDefault="00CE1119" w:rsidP="00EB6616">
      <w:pPr>
        <w:pStyle w:val="Akapitzlist"/>
        <w:numPr>
          <w:ilvl w:val="0"/>
          <w:numId w:val="11"/>
        </w:numPr>
        <w:spacing w:after="0"/>
        <w:ind w:left="142" w:hanging="141"/>
        <w:jc w:val="both"/>
        <w:rPr>
          <w:rFonts w:ascii="Arial" w:hAnsi="Arial" w:cs="Arial"/>
        </w:rPr>
      </w:pPr>
      <w:r w:rsidRPr="0057262D">
        <w:rPr>
          <w:rFonts w:ascii="Arial" w:hAnsi="Arial" w:cs="Arial"/>
        </w:rPr>
        <w:t>nie wyższych niż obowiązujące u Wykonawcy w dniu złożenia zamówienia pomniejszonych o zadeklarowany</w:t>
      </w:r>
      <w:r w:rsidR="00251531" w:rsidRPr="0057262D">
        <w:rPr>
          <w:rFonts w:ascii="Arial" w:hAnsi="Arial" w:cs="Arial"/>
        </w:rPr>
        <w:t xml:space="preserve"> minimalny</w:t>
      </w:r>
      <w:r w:rsidRPr="0057262D">
        <w:rPr>
          <w:rFonts w:ascii="Arial" w:hAnsi="Arial" w:cs="Arial"/>
        </w:rPr>
        <w:t xml:space="preserve"> upust Wykonawcy w wysokości ………..…...% (</w:t>
      </w:r>
      <w:r w:rsidRPr="0057262D">
        <w:rPr>
          <w:rFonts w:ascii="Arial" w:hAnsi="Arial" w:cs="Arial"/>
          <w:i/>
        </w:rPr>
        <w:t>dla każdego Wykonawcy wpisany oddzielnie)</w:t>
      </w:r>
      <w:r w:rsidRPr="0057262D">
        <w:rPr>
          <w:rFonts w:ascii="Arial" w:hAnsi="Arial" w:cs="Arial"/>
        </w:rPr>
        <w:t xml:space="preserve">. </w:t>
      </w:r>
    </w:p>
    <w:p w:rsidR="00DA2C1E" w:rsidRPr="0057262D" w:rsidRDefault="00DA2C1E" w:rsidP="00EB6616">
      <w:pPr>
        <w:pStyle w:val="Akapitzlist"/>
        <w:numPr>
          <w:ilvl w:val="0"/>
          <w:numId w:val="11"/>
        </w:numPr>
        <w:spacing w:after="0"/>
        <w:ind w:left="142" w:hanging="141"/>
        <w:jc w:val="both"/>
        <w:rPr>
          <w:rFonts w:ascii="Arial" w:hAnsi="Arial" w:cs="Arial"/>
        </w:rPr>
      </w:pPr>
      <w:r w:rsidRPr="007F5FCA">
        <w:rPr>
          <w:rFonts w:ascii="Arial" w:hAnsi="Arial" w:cs="Arial"/>
        </w:rPr>
        <w:t>Wykonawca zobowiązany jest udostępnić Zamawiającemu katalog produktów i ich cen poprzez elektroniczny system-aplikację.</w:t>
      </w:r>
    </w:p>
    <w:p w:rsidR="006E7134" w:rsidRPr="0057262D" w:rsidRDefault="008A7796" w:rsidP="00EB6616">
      <w:pPr>
        <w:pStyle w:val="Akapitzlist"/>
        <w:numPr>
          <w:ilvl w:val="0"/>
          <w:numId w:val="2"/>
        </w:numPr>
        <w:spacing w:after="0"/>
        <w:ind w:left="0" w:hanging="426"/>
        <w:jc w:val="both"/>
        <w:rPr>
          <w:rFonts w:ascii="Arial" w:hAnsi="Arial" w:cs="Arial"/>
        </w:rPr>
      </w:pPr>
      <w:r w:rsidRPr="0057262D">
        <w:rPr>
          <w:rFonts w:ascii="Arial" w:hAnsi="Arial" w:cs="Arial"/>
        </w:rPr>
        <w:t>Minimalna p</w:t>
      </w:r>
      <w:r w:rsidR="00024B6C" w:rsidRPr="0057262D">
        <w:rPr>
          <w:rFonts w:ascii="Arial" w:hAnsi="Arial" w:cs="Arial"/>
        </w:rPr>
        <w:t xml:space="preserve">rocentowa wartość upustu od ceny produktu/ów </w:t>
      </w:r>
      <w:r w:rsidR="006E7134" w:rsidRPr="0057262D">
        <w:rPr>
          <w:rFonts w:ascii="Arial" w:hAnsi="Arial" w:cs="Arial"/>
        </w:rPr>
        <w:t>wynosi ….…. i pozostaje niezmienn</w:t>
      </w:r>
      <w:r w:rsidR="00024B6C" w:rsidRPr="0057262D">
        <w:rPr>
          <w:rFonts w:ascii="Arial" w:hAnsi="Arial" w:cs="Arial"/>
        </w:rPr>
        <w:t>a</w:t>
      </w:r>
      <w:r w:rsidR="006E7134" w:rsidRPr="0057262D">
        <w:rPr>
          <w:rFonts w:ascii="Arial" w:hAnsi="Arial" w:cs="Arial"/>
        </w:rPr>
        <w:t xml:space="preserve"> przez okres obowiązywania zawartej umowy.</w:t>
      </w:r>
      <w:r w:rsidR="00FE6BAF" w:rsidRPr="0057262D">
        <w:rPr>
          <w:rFonts w:ascii="Arial" w:hAnsi="Arial" w:cs="Arial"/>
        </w:rPr>
        <w:t xml:space="preserve"> Upust został określony przez Wykonawcę w formularzu ofertowym.</w:t>
      </w:r>
    </w:p>
    <w:p w:rsidR="00E52AC5" w:rsidRPr="0057262D" w:rsidRDefault="009E2338" w:rsidP="00EB6616">
      <w:pPr>
        <w:pStyle w:val="Akapitzlist"/>
        <w:numPr>
          <w:ilvl w:val="0"/>
          <w:numId w:val="2"/>
        </w:numPr>
        <w:spacing w:after="0"/>
        <w:ind w:left="0" w:hanging="426"/>
        <w:jc w:val="both"/>
        <w:rPr>
          <w:rFonts w:ascii="Arial" w:hAnsi="Arial" w:cs="Arial"/>
        </w:rPr>
      </w:pPr>
      <w:r w:rsidRPr="0057262D">
        <w:rPr>
          <w:rFonts w:ascii="Arial" w:hAnsi="Arial" w:cs="Arial"/>
        </w:rPr>
        <w:t>Po złożeniu zamówienia</w:t>
      </w:r>
      <w:r w:rsidR="00461212" w:rsidRPr="0057262D">
        <w:rPr>
          <w:rFonts w:ascii="Arial" w:hAnsi="Arial" w:cs="Arial"/>
        </w:rPr>
        <w:t>,</w:t>
      </w:r>
      <w:r w:rsidRPr="0057262D">
        <w:rPr>
          <w:rFonts w:ascii="Arial" w:hAnsi="Arial" w:cs="Arial"/>
        </w:rPr>
        <w:t xml:space="preserve"> p</w:t>
      </w:r>
      <w:r w:rsidR="00CE1119" w:rsidRPr="0057262D">
        <w:rPr>
          <w:rFonts w:ascii="Arial" w:hAnsi="Arial" w:cs="Arial"/>
        </w:rPr>
        <w:t>rzedmiot umowy</w:t>
      </w:r>
      <w:r w:rsidR="005C399B" w:rsidRPr="0057262D">
        <w:rPr>
          <w:rFonts w:ascii="Arial" w:hAnsi="Arial" w:cs="Arial"/>
        </w:rPr>
        <w:t xml:space="preserve"> musi być dostępny i gotowy do odbioru </w:t>
      </w:r>
      <w:r w:rsidR="007C102C" w:rsidRPr="0057262D">
        <w:rPr>
          <w:rFonts w:ascii="Arial" w:hAnsi="Arial" w:cs="Arial"/>
        </w:rPr>
        <w:br/>
      </w:r>
      <w:r w:rsidR="005C399B" w:rsidRPr="0057262D">
        <w:rPr>
          <w:rFonts w:ascii="Arial" w:hAnsi="Arial" w:cs="Arial"/>
        </w:rPr>
        <w:t>z punktu</w:t>
      </w:r>
      <w:r w:rsidR="00CE1119" w:rsidRPr="0057262D">
        <w:rPr>
          <w:rFonts w:ascii="Arial" w:hAnsi="Arial" w:cs="Arial"/>
        </w:rPr>
        <w:t xml:space="preserve"> odbioru</w:t>
      </w:r>
      <w:r w:rsidR="007B54B8" w:rsidRPr="0057262D">
        <w:rPr>
          <w:rFonts w:ascii="Arial" w:hAnsi="Arial" w:cs="Arial"/>
        </w:rPr>
        <w:t xml:space="preserve"> (określonego w formularzu ofertowym, jeśli </w:t>
      </w:r>
      <w:r w:rsidR="00872DC9" w:rsidRPr="0057262D">
        <w:rPr>
          <w:rFonts w:ascii="Arial" w:hAnsi="Arial" w:cs="Arial"/>
        </w:rPr>
        <w:t xml:space="preserve">Wykonawca </w:t>
      </w:r>
      <w:r w:rsidR="007B54B8" w:rsidRPr="0057262D">
        <w:rPr>
          <w:rFonts w:ascii="Arial" w:hAnsi="Arial" w:cs="Arial"/>
        </w:rPr>
        <w:t xml:space="preserve">posiada) </w:t>
      </w:r>
      <w:r w:rsidR="00872DC9" w:rsidRPr="0057262D">
        <w:rPr>
          <w:rFonts w:ascii="Arial" w:hAnsi="Arial" w:cs="Arial"/>
        </w:rPr>
        <w:br/>
      </w:r>
      <w:r w:rsidR="005C399B" w:rsidRPr="0057262D">
        <w:rPr>
          <w:rFonts w:ascii="Arial" w:hAnsi="Arial" w:cs="Arial"/>
        </w:rPr>
        <w:t xml:space="preserve">w ciągu </w:t>
      </w:r>
      <w:r w:rsidR="004E6CCB" w:rsidRPr="0057262D">
        <w:rPr>
          <w:rFonts w:ascii="Arial" w:hAnsi="Arial" w:cs="Arial"/>
        </w:rPr>
        <w:t xml:space="preserve">…… </w:t>
      </w:r>
      <w:r w:rsidR="005C399B" w:rsidRPr="0057262D">
        <w:rPr>
          <w:rFonts w:ascii="Arial" w:hAnsi="Arial" w:cs="Arial"/>
        </w:rPr>
        <w:t xml:space="preserve"> dni roboczych</w:t>
      </w:r>
      <w:r w:rsidR="00146755" w:rsidRPr="0057262D">
        <w:rPr>
          <w:rFonts w:ascii="Arial" w:hAnsi="Arial" w:cs="Arial"/>
        </w:rPr>
        <w:t xml:space="preserve"> </w:t>
      </w:r>
      <w:r w:rsidR="005C399B" w:rsidRPr="0057262D">
        <w:rPr>
          <w:rFonts w:ascii="Arial" w:hAnsi="Arial" w:cs="Arial"/>
        </w:rPr>
        <w:t xml:space="preserve">od dnia </w:t>
      </w:r>
      <w:r w:rsidR="006E7134" w:rsidRPr="0057262D">
        <w:rPr>
          <w:rFonts w:ascii="Arial" w:hAnsi="Arial" w:cs="Arial"/>
        </w:rPr>
        <w:t>złożenia zamówienia</w:t>
      </w:r>
      <w:r w:rsidR="007B54B8" w:rsidRPr="0057262D">
        <w:rPr>
          <w:rFonts w:ascii="Arial" w:hAnsi="Arial" w:cs="Arial"/>
        </w:rPr>
        <w:t>. Zamawiający odbierze produkt/ty na własny koszt, tylko i wyłącznie jeśli punkt odbioru Wykonawcy znajduje się na terenie Powiat</w:t>
      </w:r>
      <w:r w:rsidR="0057262D">
        <w:rPr>
          <w:rFonts w:ascii="Arial" w:hAnsi="Arial" w:cs="Arial"/>
        </w:rPr>
        <w:t>ów</w:t>
      </w:r>
      <w:r w:rsidR="006538C9" w:rsidRPr="0057262D">
        <w:rPr>
          <w:rFonts w:ascii="Arial" w:hAnsi="Arial" w:cs="Arial"/>
        </w:rPr>
        <w:t xml:space="preserve"> </w:t>
      </w:r>
      <w:r w:rsidR="007B54B8" w:rsidRPr="0057262D">
        <w:rPr>
          <w:rFonts w:ascii="Arial" w:hAnsi="Arial" w:cs="Arial"/>
        </w:rPr>
        <w:t>Zamość</w:t>
      </w:r>
      <w:r w:rsidR="0057262D">
        <w:rPr>
          <w:rFonts w:ascii="Arial" w:hAnsi="Arial" w:cs="Arial"/>
        </w:rPr>
        <w:t>,</w:t>
      </w:r>
      <w:r w:rsidR="007B54B8" w:rsidRPr="0057262D">
        <w:rPr>
          <w:rFonts w:ascii="Arial" w:hAnsi="Arial" w:cs="Arial"/>
        </w:rPr>
        <w:t xml:space="preserve"> Lublin</w:t>
      </w:r>
      <w:r w:rsidR="0057262D">
        <w:rPr>
          <w:rFonts w:ascii="Arial" w:hAnsi="Arial" w:cs="Arial"/>
        </w:rPr>
        <w:t>, Hrubieszów oraz Chełm</w:t>
      </w:r>
      <w:r w:rsidR="007B54B8" w:rsidRPr="0057262D">
        <w:rPr>
          <w:rFonts w:ascii="Arial" w:hAnsi="Arial" w:cs="Arial"/>
        </w:rPr>
        <w:t>.</w:t>
      </w:r>
    </w:p>
    <w:p w:rsidR="00CE1119" w:rsidRPr="0057262D" w:rsidRDefault="007B54B8" w:rsidP="00EB6616">
      <w:pPr>
        <w:pStyle w:val="Akapitzlist"/>
        <w:numPr>
          <w:ilvl w:val="0"/>
          <w:numId w:val="2"/>
        </w:numPr>
        <w:spacing w:after="0"/>
        <w:ind w:left="0" w:hanging="426"/>
        <w:jc w:val="both"/>
        <w:rPr>
          <w:rFonts w:ascii="Arial" w:hAnsi="Arial" w:cs="Arial"/>
        </w:rPr>
      </w:pPr>
      <w:r w:rsidRPr="0057262D">
        <w:rPr>
          <w:rFonts w:ascii="Arial" w:hAnsi="Arial" w:cs="Arial"/>
        </w:rPr>
        <w:t xml:space="preserve">W przypadku </w:t>
      </w:r>
      <w:r w:rsidR="009E2338" w:rsidRPr="0057262D">
        <w:rPr>
          <w:rFonts w:ascii="Arial" w:hAnsi="Arial" w:cs="Arial"/>
        </w:rPr>
        <w:t>jeśli Wykonawca nie posiada</w:t>
      </w:r>
      <w:r w:rsidRPr="0057262D">
        <w:rPr>
          <w:rFonts w:ascii="Arial" w:hAnsi="Arial" w:cs="Arial"/>
        </w:rPr>
        <w:t xml:space="preserve"> punktu odbioru na terenie </w:t>
      </w:r>
      <w:r w:rsidR="0057262D" w:rsidRPr="0057262D">
        <w:rPr>
          <w:rFonts w:ascii="Arial" w:hAnsi="Arial" w:cs="Arial"/>
        </w:rPr>
        <w:t>Powiat</w:t>
      </w:r>
      <w:r w:rsidR="0057262D">
        <w:rPr>
          <w:rFonts w:ascii="Arial" w:hAnsi="Arial" w:cs="Arial"/>
        </w:rPr>
        <w:t>ów</w:t>
      </w:r>
      <w:r w:rsidR="0057262D" w:rsidRPr="0057262D">
        <w:rPr>
          <w:rFonts w:ascii="Arial" w:hAnsi="Arial" w:cs="Arial"/>
        </w:rPr>
        <w:t xml:space="preserve"> Zamość</w:t>
      </w:r>
      <w:r w:rsidR="0057262D">
        <w:rPr>
          <w:rFonts w:ascii="Arial" w:hAnsi="Arial" w:cs="Arial"/>
        </w:rPr>
        <w:t>,</w:t>
      </w:r>
      <w:r w:rsidR="0057262D" w:rsidRPr="0057262D">
        <w:rPr>
          <w:rFonts w:ascii="Arial" w:hAnsi="Arial" w:cs="Arial"/>
        </w:rPr>
        <w:t xml:space="preserve"> Lublin</w:t>
      </w:r>
      <w:r w:rsidR="0057262D">
        <w:rPr>
          <w:rFonts w:ascii="Arial" w:hAnsi="Arial" w:cs="Arial"/>
        </w:rPr>
        <w:t>, Hrubieszów oraz Chełm</w:t>
      </w:r>
      <w:r w:rsidR="00A61661" w:rsidRPr="0057262D">
        <w:rPr>
          <w:rFonts w:ascii="Arial" w:hAnsi="Arial" w:cs="Arial"/>
        </w:rPr>
        <w:t xml:space="preserve">, </w:t>
      </w:r>
      <w:r w:rsidR="005E1814" w:rsidRPr="0057262D">
        <w:rPr>
          <w:rFonts w:ascii="Arial" w:hAnsi="Arial" w:cs="Arial"/>
        </w:rPr>
        <w:t xml:space="preserve">zobowiązany jest </w:t>
      </w:r>
      <w:r w:rsidR="00CE1119" w:rsidRPr="0057262D">
        <w:rPr>
          <w:rFonts w:ascii="Arial" w:hAnsi="Arial" w:cs="Arial"/>
        </w:rPr>
        <w:t>dostarczy</w:t>
      </w:r>
      <w:r w:rsidR="005E1814" w:rsidRPr="0057262D">
        <w:rPr>
          <w:rFonts w:ascii="Arial" w:hAnsi="Arial" w:cs="Arial"/>
        </w:rPr>
        <w:t>ć</w:t>
      </w:r>
      <w:r w:rsidR="00CE1119" w:rsidRPr="0057262D">
        <w:rPr>
          <w:rFonts w:ascii="Arial" w:hAnsi="Arial" w:cs="Arial"/>
        </w:rPr>
        <w:t xml:space="preserve"> przedmiot zamówienia</w:t>
      </w:r>
      <w:r w:rsidR="00A61661" w:rsidRPr="0057262D">
        <w:rPr>
          <w:rFonts w:ascii="Arial" w:hAnsi="Arial" w:cs="Arial"/>
        </w:rPr>
        <w:t xml:space="preserve"> na własny koszt</w:t>
      </w:r>
      <w:r w:rsidR="00CE1119" w:rsidRPr="0057262D">
        <w:rPr>
          <w:rFonts w:ascii="Arial" w:hAnsi="Arial" w:cs="Arial"/>
        </w:rPr>
        <w:t xml:space="preserve"> do miejsca odbioru Zamawiającego zgodnie z § </w:t>
      </w:r>
      <w:r w:rsidR="00DA285D" w:rsidRPr="0057262D">
        <w:rPr>
          <w:rFonts w:ascii="Arial" w:hAnsi="Arial" w:cs="Arial"/>
        </w:rPr>
        <w:t>2</w:t>
      </w:r>
      <w:r w:rsidR="00CE1119" w:rsidRPr="0057262D">
        <w:rPr>
          <w:rFonts w:ascii="Arial" w:hAnsi="Arial" w:cs="Arial"/>
        </w:rPr>
        <w:t xml:space="preserve"> ust. </w:t>
      </w:r>
      <w:r w:rsidR="00DA285D" w:rsidRPr="0057262D">
        <w:rPr>
          <w:rFonts w:ascii="Arial" w:hAnsi="Arial" w:cs="Arial"/>
        </w:rPr>
        <w:t>3</w:t>
      </w:r>
      <w:r w:rsidR="00CE1119" w:rsidRPr="0057262D">
        <w:rPr>
          <w:rFonts w:ascii="Arial" w:hAnsi="Arial" w:cs="Arial"/>
        </w:rPr>
        <w:t xml:space="preserve"> umowy, w dni robocze w godz. 7:00 do 13:00 od poniedziałku do czwartku oraz w godz. 7:00 – 11:00 w piątek. Wykonawca </w:t>
      </w:r>
      <w:r w:rsidR="00B3085C" w:rsidRPr="0057262D">
        <w:rPr>
          <w:rFonts w:ascii="Arial" w:hAnsi="Arial" w:cs="Arial"/>
        </w:rPr>
        <w:t xml:space="preserve">zobowiązany jest </w:t>
      </w:r>
      <w:r w:rsidR="00CE1119" w:rsidRPr="0057262D">
        <w:rPr>
          <w:rFonts w:ascii="Arial" w:hAnsi="Arial" w:cs="Arial"/>
        </w:rPr>
        <w:t>dostarczy</w:t>
      </w:r>
      <w:r w:rsidR="00B3085C" w:rsidRPr="0057262D">
        <w:rPr>
          <w:rFonts w:ascii="Arial" w:hAnsi="Arial" w:cs="Arial"/>
        </w:rPr>
        <w:t>ć</w:t>
      </w:r>
      <w:r w:rsidR="00CE1119" w:rsidRPr="0057262D">
        <w:rPr>
          <w:rFonts w:ascii="Arial" w:hAnsi="Arial" w:cs="Arial"/>
        </w:rPr>
        <w:t xml:space="preserve"> przedmiot zamówienia w terminie nie dłuższym niż ….. dni robocze od daty złożenia zamówienia cząstkowego, po uprzednim otrzymaniu wiadomości za pośrednictwem emaila/</w:t>
      </w:r>
      <w:r w:rsidR="00FE6BAF" w:rsidRPr="0057262D">
        <w:rPr>
          <w:rFonts w:ascii="Arial" w:hAnsi="Arial" w:cs="Arial"/>
        </w:rPr>
        <w:t xml:space="preserve"> faksu/</w:t>
      </w:r>
      <w:r w:rsidR="00CE1119" w:rsidRPr="0057262D">
        <w:rPr>
          <w:rFonts w:ascii="Arial" w:hAnsi="Arial" w:cs="Arial"/>
        </w:rPr>
        <w:t xml:space="preserve">telefonu od Zamawiającego. Ponadto Zamawiający wskaże w zamówieniu cząstkowym do którego miejsca odbioru Zamawiającego określonego w § </w:t>
      </w:r>
      <w:r w:rsidR="00DA285D" w:rsidRPr="0057262D">
        <w:rPr>
          <w:rFonts w:ascii="Arial" w:hAnsi="Arial" w:cs="Arial"/>
        </w:rPr>
        <w:t>2</w:t>
      </w:r>
      <w:r w:rsidR="00CE1119" w:rsidRPr="0057262D">
        <w:rPr>
          <w:rFonts w:ascii="Arial" w:hAnsi="Arial" w:cs="Arial"/>
        </w:rPr>
        <w:t xml:space="preserve"> ust. </w:t>
      </w:r>
      <w:r w:rsidR="00DA285D" w:rsidRPr="0057262D">
        <w:rPr>
          <w:rFonts w:ascii="Arial" w:hAnsi="Arial" w:cs="Arial"/>
        </w:rPr>
        <w:t>3</w:t>
      </w:r>
      <w:r w:rsidR="00CE1119" w:rsidRPr="0057262D">
        <w:rPr>
          <w:rFonts w:ascii="Arial" w:hAnsi="Arial" w:cs="Arial"/>
        </w:rPr>
        <w:t xml:space="preserve"> umowy, ma być dostarczony produkt/y. </w:t>
      </w:r>
      <w:r w:rsidR="00160C40" w:rsidRPr="0057262D">
        <w:rPr>
          <w:rFonts w:ascii="Arial" w:hAnsi="Arial" w:cs="Arial"/>
        </w:rPr>
        <w:t xml:space="preserve">Wykonawca, minimum 2 godziny przed każdym dostarczeniem przedmiotu zamówienia, poinformuje telefonicznie osoby odpowiedzialne za odbiór po stronie Zamawiającego (zgodnie z § </w:t>
      </w:r>
      <w:r w:rsidR="00DA285D" w:rsidRPr="0057262D">
        <w:rPr>
          <w:rFonts w:ascii="Arial" w:hAnsi="Arial" w:cs="Arial"/>
        </w:rPr>
        <w:t>2</w:t>
      </w:r>
      <w:r w:rsidR="00160C40" w:rsidRPr="0057262D">
        <w:rPr>
          <w:rFonts w:ascii="Arial" w:hAnsi="Arial" w:cs="Arial"/>
        </w:rPr>
        <w:t xml:space="preserve"> ust. </w:t>
      </w:r>
      <w:r w:rsidR="000F3E71" w:rsidRPr="0057262D">
        <w:rPr>
          <w:rFonts w:ascii="Arial" w:hAnsi="Arial" w:cs="Arial"/>
        </w:rPr>
        <w:t>4</w:t>
      </w:r>
      <w:r w:rsidR="00160C40" w:rsidRPr="0057262D">
        <w:rPr>
          <w:rFonts w:ascii="Arial" w:hAnsi="Arial" w:cs="Arial"/>
        </w:rPr>
        <w:t xml:space="preserve"> umowy) o planowanej dostawie.</w:t>
      </w:r>
    </w:p>
    <w:p w:rsidR="00FE6BAF" w:rsidRPr="0057262D" w:rsidRDefault="00851B60" w:rsidP="00EB6616">
      <w:pPr>
        <w:pStyle w:val="Akapitzlist"/>
        <w:numPr>
          <w:ilvl w:val="0"/>
          <w:numId w:val="2"/>
        </w:numPr>
        <w:spacing w:after="0"/>
        <w:ind w:left="0" w:hanging="426"/>
        <w:jc w:val="both"/>
        <w:rPr>
          <w:rFonts w:ascii="Arial" w:hAnsi="Arial" w:cs="Arial"/>
        </w:rPr>
      </w:pPr>
      <w:r w:rsidRPr="0057262D">
        <w:rPr>
          <w:rFonts w:ascii="Arial" w:hAnsi="Arial" w:cs="Arial"/>
        </w:rPr>
        <w:t xml:space="preserve">W przypadku o którym mowa § </w:t>
      </w:r>
      <w:r w:rsidR="00DA285D" w:rsidRPr="0057262D">
        <w:rPr>
          <w:rFonts w:ascii="Arial" w:hAnsi="Arial" w:cs="Arial"/>
        </w:rPr>
        <w:t>7</w:t>
      </w:r>
      <w:r w:rsidRPr="0057262D">
        <w:rPr>
          <w:rFonts w:ascii="Arial" w:hAnsi="Arial" w:cs="Arial"/>
        </w:rPr>
        <w:t xml:space="preserve"> ust. 5 umowy, d</w:t>
      </w:r>
      <w:r w:rsidR="00FE6BAF" w:rsidRPr="0057262D">
        <w:rPr>
          <w:rFonts w:ascii="Arial" w:hAnsi="Arial" w:cs="Arial"/>
        </w:rPr>
        <w:t xml:space="preserve">ostawa przedmiotu zamówienia oraz rozładunek przeprowadzany będzie siłami Wykonawcy </w:t>
      </w:r>
      <w:r w:rsidRPr="0057262D">
        <w:rPr>
          <w:rFonts w:ascii="Arial" w:hAnsi="Arial" w:cs="Arial"/>
        </w:rPr>
        <w:t>do</w:t>
      </w:r>
      <w:r w:rsidR="00FE6BAF" w:rsidRPr="0057262D">
        <w:rPr>
          <w:rFonts w:ascii="Arial" w:hAnsi="Arial" w:cs="Arial"/>
        </w:rPr>
        <w:t xml:space="preserve"> miejsc</w:t>
      </w:r>
      <w:r w:rsidRPr="0057262D">
        <w:rPr>
          <w:rFonts w:ascii="Arial" w:hAnsi="Arial" w:cs="Arial"/>
        </w:rPr>
        <w:t>a</w:t>
      </w:r>
      <w:r w:rsidR="00FE6BAF" w:rsidRPr="0057262D">
        <w:rPr>
          <w:rFonts w:ascii="Arial" w:hAnsi="Arial" w:cs="Arial"/>
        </w:rPr>
        <w:t xml:space="preserve"> wskazan</w:t>
      </w:r>
      <w:r w:rsidRPr="0057262D">
        <w:rPr>
          <w:rFonts w:ascii="Arial" w:hAnsi="Arial" w:cs="Arial"/>
        </w:rPr>
        <w:t>ego</w:t>
      </w:r>
      <w:r w:rsidR="00FE6BAF" w:rsidRPr="0057262D">
        <w:rPr>
          <w:rFonts w:ascii="Arial" w:hAnsi="Arial" w:cs="Arial"/>
        </w:rPr>
        <w:t xml:space="preserve"> przez Zamawiającego. Koszty opakowań, załadunku, transportu, spedycji, ubezpieczenia, podatki oraz wszelkie pozostałe koszty związane z terminową i prawidłową realizacją zamówienia ponosi Wykonawca  i uwzględnia je w cenie produktu/ów. Koszt zwrotu niepasując</w:t>
      </w:r>
      <w:r w:rsidR="0057262D" w:rsidRPr="0057262D">
        <w:rPr>
          <w:rFonts w:ascii="Arial" w:hAnsi="Arial" w:cs="Arial"/>
        </w:rPr>
        <w:t>ych</w:t>
      </w:r>
      <w:r w:rsidR="00FE6BAF" w:rsidRPr="0057262D">
        <w:rPr>
          <w:rFonts w:ascii="Arial" w:hAnsi="Arial" w:cs="Arial"/>
        </w:rPr>
        <w:t xml:space="preserve">, </w:t>
      </w:r>
      <w:r w:rsidR="00FE6BAF" w:rsidRPr="0057262D">
        <w:rPr>
          <w:rFonts w:ascii="Arial" w:hAnsi="Arial" w:cs="Arial"/>
        </w:rPr>
        <w:lastRenderedPageBreak/>
        <w:t>niezamontowan</w:t>
      </w:r>
      <w:r w:rsidR="0057262D" w:rsidRPr="0057262D">
        <w:rPr>
          <w:rFonts w:ascii="Arial" w:hAnsi="Arial" w:cs="Arial"/>
        </w:rPr>
        <w:t>ych opon</w:t>
      </w:r>
      <w:r w:rsidR="00FE6BAF" w:rsidRPr="0057262D">
        <w:rPr>
          <w:rFonts w:ascii="Arial" w:hAnsi="Arial" w:cs="Arial"/>
        </w:rPr>
        <w:t xml:space="preserve"> ponosi Wykonawca i przeprowadzony będzie siłami Wykonawcy po uprzednim otrzymaniu wiadomości za pośrednictwem emaila/faksu/telefonu od Zamawiającego.</w:t>
      </w:r>
    </w:p>
    <w:p w:rsidR="00CE1119" w:rsidRPr="0057262D" w:rsidRDefault="009E2338" w:rsidP="00EB6616">
      <w:pPr>
        <w:pStyle w:val="Akapitzlist"/>
        <w:numPr>
          <w:ilvl w:val="0"/>
          <w:numId w:val="2"/>
        </w:numPr>
        <w:spacing w:after="0"/>
        <w:ind w:left="0" w:hanging="426"/>
        <w:jc w:val="both"/>
        <w:rPr>
          <w:rFonts w:ascii="Arial" w:hAnsi="Arial" w:cs="Arial"/>
        </w:rPr>
      </w:pPr>
      <w:r w:rsidRPr="0057262D">
        <w:rPr>
          <w:rFonts w:ascii="Arial" w:hAnsi="Arial" w:cs="Arial"/>
        </w:rPr>
        <w:t>Termin realizacji zamówienia będzie liczony od dnia przesłania przez Zamawiającego do Wykonawcy zamówienia cząstkowego do dnia faktycznego odbioru produktu/ów przez Zamawiającego (z wyłączeniem dni ustawowo wolnych od pracy). Termin realizacji zamówienia został określony przez Wykonawcę w formularzu ofertowym.</w:t>
      </w:r>
    </w:p>
    <w:p w:rsidR="0015564E" w:rsidRPr="0057262D" w:rsidRDefault="00E52AC5" w:rsidP="00EB6616">
      <w:pPr>
        <w:pStyle w:val="Akapitzlist"/>
        <w:numPr>
          <w:ilvl w:val="0"/>
          <w:numId w:val="2"/>
        </w:numPr>
        <w:spacing w:after="0"/>
        <w:ind w:left="0" w:hanging="426"/>
        <w:jc w:val="both"/>
        <w:rPr>
          <w:rFonts w:ascii="Arial" w:hAnsi="Arial" w:cs="Arial"/>
        </w:rPr>
      </w:pPr>
      <w:r w:rsidRPr="0057262D">
        <w:rPr>
          <w:rFonts w:ascii="Arial" w:hAnsi="Arial" w:cs="Arial"/>
        </w:rPr>
        <w:t>Punkty odbioru Wykonawcy określon</w:t>
      </w:r>
      <w:r w:rsidR="00146755" w:rsidRPr="0057262D">
        <w:rPr>
          <w:rFonts w:ascii="Arial" w:hAnsi="Arial" w:cs="Arial"/>
        </w:rPr>
        <w:t>e w formularzu ofertowym</w:t>
      </w:r>
      <w:r w:rsidR="00461212" w:rsidRPr="0057262D">
        <w:rPr>
          <w:rFonts w:ascii="Arial" w:hAnsi="Arial" w:cs="Arial"/>
        </w:rPr>
        <w:t>, jeśli posiada</w:t>
      </w:r>
      <w:r w:rsidR="00146755" w:rsidRPr="0057262D">
        <w:rPr>
          <w:rFonts w:ascii="Arial" w:hAnsi="Arial" w:cs="Arial"/>
        </w:rPr>
        <w:t>:</w:t>
      </w:r>
    </w:p>
    <w:p w:rsidR="00146755" w:rsidRPr="0057262D" w:rsidRDefault="007C102C" w:rsidP="00EB6616">
      <w:pPr>
        <w:pStyle w:val="Akapitzlist"/>
        <w:numPr>
          <w:ilvl w:val="0"/>
          <w:numId w:val="10"/>
        </w:numPr>
        <w:spacing w:after="0"/>
        <w:ind w:left="364"/>
        <w:jc w:val="both"/>
        <w:rPr>
          <w:rFonts w:ascii="Arial" w:hAnsi="Arial" w:cs="Arial"/>
        </w:rPr>
      </w:pPr>
      <w:r w:rsidRPr="0057262D">
        <w:rPr>
          <w:rFonts w:ascii="Arial" w:hAnsi="Arial" w:cs="Arial"/>
        </w:rPr>
        <w:t>Powiat Zamość:………………………………</w:t>
      </w:r>
      <w:r w:rsidR="00146755" w:rsidRPr="0057262D">
        <w:rPr>
          <w:rFonts w:ascii="Arial" w:hAnsi="Arial" w:cs="Arial"/>
        </w:rPr>
        <w:t>………………………………………......</w:t>
      </w:r>
    </w:p>
    <w:p w:rsidR="002920BB" w:rsidRDefault="00146755" w:rsidP="00EB6616">
      <w:pPr>
        <w:pStyle w:val="Akapitzlist"/>
        <w:numPr>
          <w:ilvl w:val="0"/>
          <w:numId w:val="10"/>
        </w:numPr>
        <w:spacing w:after="0"/>
        <w:ind w:left="364"/>
        <w:jc w:val="both"/>
        <w:rPr>
          <w:rFonts w:ascii="Arial" w:hAnsi="Arial" w:cs="Arial"/>
        </w:rPr>
      </w:pPr>
      <w:r w:rsidRPr="0057262D">
        <w:rPr>
          <w:rFonts w:ascii="Arial" w:hAnsi="Arial" w:cs="Arial"/>
        </w:rPr>
        <w:t xml:space="preserve">Powiat </w:t>
      </w:r>
      <w:r w:rsidR="007C102C" w:rsidRPr="0057262D">
        <w:rPr>
          <w:rFonts w:ascii="Arial" w:hAnsi="Arial" w:cs="Arial"/>
        </w:rPr>
        <w:t>Lublin: …………………………………..</w:t>
      </w:r>
      <w:r w:rsidRPr="0057262D">
        <w:rPr>
          <w:rFonts w:ascii="Arial" w:hAnsi="Arial" w:cs="Arial"/>
        </w:rPr>
        <w:t>………..……………………………….</w:t>
      </w:r>
    </w:p>
    <w:p w:rsidR="0057262D" w:rsidRPr="0057262D" w:rsidRDefault="0057262D" w:rsidP="00EB6616">
      <w:pPr>
        <w:pStyle w:val="Akapitzlist"/>
        <w:numPr>
          <w:ilvl w:val="0"/>
          <w:numId w:val="10"/>
        </w:numPr>
        <w:spacing w:after="0"/>
        <w:ind w:left="364"/>
        <w:jc w:val="both"/>
        <w:rPr>
          <w:rFonts w:ascii="Arial" w:hAnsi="Arial" w:cs="Arial"/>
        </w:rPr>
      </w:pPr>
      <w:r w:rsidRPr="0057262D">
        <w:rPr>
          <w:rFonts w:ascii="Arial" w:hAnsi="Arial" w:cs="Arial"/>
        </w:rPr>
        <w:t>Powiat Hrubieszów :…………………………………………………………………......</w:t>
      </w:r>
    </w:p>
    <w:p w:rsidR="0057262D" w:rsidRPr="0057262D" w:rsidRDefault="0057262D" w:rsidP="00EB6616">
      <w:pPr>
        <w:pStyle w:val="Akapitzlist"/>
        <w:numPr>
          <w:ilvl w:val="0"/>
          <w:numId w:val="10"/>
        </w:numPr>
        <w:spacing w:after="0"/>
        <w:ind w:left="364"/>
        <w:jc w:val="both"/>
        <w:rPr>
          <w:rFonts w:ascii="Arial" w:hAnsi="Arial" w:cs="Arial"/>
        </w:rPr>
      </w:pPr>
      <w:r w:rsidRPr="0057262D">
        <w:rPr>
          <w:rFonts w:ascii="Arial" w:hAnsi="Arial" w:cs="Arial"/>
        </w:rPr>
        <w:t>Powiat Chełm: …………………………………..………..……………………………….</w:t>
      </w:r>
    </w:p>
    <w:p w:rsidR="000E2AB9" w:rsidRPr="0057262D" w:rsidRDefault="00E90EAE" w:rsidP="00EB6616">
      <w:pPr>
        <w:pStyle w:val="Akapitzlist"/>
        <w:numPr>
          <w:ilvl w:val="0"/>
          <w:numId w:val="2"/>
        </w:numPr>
        <w:spacing w:after="0"/>
        <w:ind w:left="0" w:hanging="426"/>
        <w:jc w:val="both"/>
        <w:rPr>
          <w:rFonts w:ascii="Arial" w:hAnsi="Arial" w:cs="Arial"/>
          <w:b/>
        </w:rPr>
      </w:pPr>
      <w:r w:rsidRPr="00EB6616">
        <w:rPr>
          <w:rFonts w:ascii="Arial" w:hAnsi="Arial" w:cs="Arial"/>
          <w:b/>
        </w:rPr>
        <w:t>Zamawiający będzie realizował</w:t>
      </w:r>
      <w:r w:rsidRPr="0057262D">
        <w:rPr>
          <w:rFonts w:ascii="Arial" w:hAnsi="Arial" w:cs="Arial"/>
          <w:b/>
        </w:rPr>
        <w:t xml:space="preserve"> zakup produktów według następującej procedury: </w:t>
      </w:r>
    </w:p>
    <w:p w:rsidR="003E0667" w:rsidRPr="00EB6616" w:rsidRDefault="00AC5F29" w:rsidP="00EB6616">
      <w:pPr>
        <w:pStyle w:val="Akapitzlist"/>
        <w:numPr>
          <w:ilvl w:val="6"/>
          <w:numId w:val="2"/>
        </w:numPr>
        <w:spacing w:after="0"/>
        <w:ind w:left="284" w:hanging="283"/>
        <w:jc w:val="both"/>
        <w:rPr>
          <w:rFonts w:ascii="Arial" w:hAnsi="Arial" w:cs="Arial"/>
          <w:b/>
        </w:rPr>
      </w:pPr>
      <w:r w:rsidRPr="00EB6616">
        <w:rPr>
          <w:rFonts w:ascii="Arial" w:hAnsi="Arial" w:cs="Arial"/>
          <w:b/>
        </w:rPr>
        <w:t xml:space="preserve">Zamawiający będzie realizował zakup produktu/ów na </w:t>
      </w:r>
      <w:r w:rsidR="007C102C" w:rsidRPr="00EB6616">
        <w:rPr>
          <w:rFonts w:ascii="Arial" w:hAnsi="Arial" w:cs="Arial"/>
          <w:b/>
        </w:rPr>
        <w:t xml:space="preserve">podstawie zamówień cząstkowych </w:t>
      </w:r>
      <w:r w:rsidRPr="00EB6616">
        <w:rPr>
          <w:rFonts w:ascii="Arial" w:hAnsi="Arial" w:cs="Arial"/>
          <w:b/>
        </w:rPr>
        <w:t xml:space="preserve">w następujący sposób: </w:t>
      </w:r>
      <w:r w:rsidR="003E0667" w:rsidRPr="00EB6616">
        <w:rPr>
          <w:rFonts w:ascii="Arial" w:hAnsi="Arial" w:cs="Arial"/>
          <w:b/>
        </w:rPr>
        <w:t xml:space="preserve">przed złożeniem zamówienia, Zamawiający złoży „zapytanie ofertowe cząstkowe” do wszystkich Wykonawców, z którymi podpisał umowę, a następnie dokona zakupu produktu/ów zgodnego </w:t>
      </w:r>
      <w:r w:rsidR="007C102C" w:rsidRPr="00EB6616">
        <w:rPr>
          <w:rFonts w:ascii="Arial" w:hAnsi="Arial" w:cs="Arial"/>
          <w:b/>
        </w:rPr>
        <w:br/>
      </w:r>
      <w:r w:rsidR="003E0667" w:rsidRPr="00EB6616">
        <w:rPr>
          <w:rFonts w:ascii="Arial" w:hAnsi="Arial" w:cs="Arial"/>
          <w:b/>
        </w:rPr>
        <w:t>z wymaganiami określonymi przez Zamawiającego u tego Wykonawcy (u tych Wykonawców), który przedstawi</w:t>
      </w:r>
      <w:r w:rsidR="00077949" w:rsidRPr="00EB6616">
        <w:rPr>
          <w:rFonts w:ascii="Arial" w:hAnsi="Arial" w:cs="Arial"/>
          <w:b/>
        </w:rPr>
        <w:t xml:space="preserve"> ofertę z</w:t>
      </w:r>
      <w:r w:rsidR="003E0667" w:rsidRPr="00EB6616">
        <w:rPr>
          <w:rFonts w:ascii="Arial" w:hAnsi="Arial" w:cs="Arial"/>
          <w:b/>
        </w:rPr>
        <w:t xml:space="preserve"> najniższą cenę wraz z uwzględnionym upustem na podstawie złożonego zamówienia cząstkowego. </w:t>
      </w:r>
      <w:r w:rsidRPr="00EB6616">
        <w:rPr>
          <w:rFonts w:ascii="Arial" w:hAnsi="Arial" w:cs="Arial"/>
          <w:b/>
        </w:rPr>
        <w:t xml:space="preserve">Wzory: zapytania ofertowego cząstkowego, oferty oraz zamówienia cząstkowego – stanowią odpowiednio </w:t>
      </w:r>
      <w:r w:rsidRPr="00EB6616">
        <w:rPr>
          <w:rFonts w:ascii="Arial" w:hAnsi="Arial" w:cs="Arial"/>
          <w:b/>
          <w:u w:val="single"/>
        </w:rPr>
        <w:t xml:space="preserve">załącznik nr </w:t>
      </w:r>
      <w:r w:rsidR="0021643B" w:rsidRPr="00EB6616">
        <w:rPr>
          <w:rFonts w:ascii="Arial" w:hAnsi="Arial" w:cs="Arial"/>
          <w:b/>
          <w:strike/>
          <w:u w:val="single"/>
        </w:rPr>
        <w:t xml:space="preserve"> </w:t>
      </w:r>
      <w:r w:rsidR="0021643B" w:rsidRPr="00EB6616">
        <w:rPr>
          <w:rFonts w:ascii="Arial" w:hAnsi="Arial" w:cs="Arial"/>
          <w:b/>
          <w:u w:val="single"/>
        </w:rPr>
        <w:t>7</w:t>
      </w:r>
      <w:r w:rsidRPr="00EB6616">
        <w:rPr>
          <w:rFonts w:ascii="Arial" w:hAnsi="Arial" w:cs="Arial"/>
          <w:b/>
        </w:rPr>
        <w:t xml:space="preserve"> oraz </w:t>
      </w:r>
      <w:r w:rsidRPr="00EB6616">
        <w:rPr>
          <w:rFonts w:ascii="Arial" w:hAnsi="Arial" w:cs="Arial"/>
          <w:b/>
          <w:u w:val="single"/>
        </w:rPr>
        <w:t>załącznik nr</w:t>
      </w:r>
      <w:r w:rsidR="0021643B" w:rsidRPr="00EB6616">
        <w:rPr>
          <w:rFonts w:ascii="Arial" w:hAnsi="Arial" w:cs="Arial"/>
          <w:b/>
          <w:u w:val="single"/>
        </w:rPr>
        <w:t xml:space="preserve"> 8 </w:t>
      </w:r>
      <w:r w:rsidRPr="00EB6616">
        <w:rPr>
          <w:rFonts w:ascii="Arial" w:hAnsi="Arial" w:cs="Arial"/>
          <w:b/>
        </w:rPr>
        <w:t xml:space="preserve"> do umowy</w:t>
      </w:r>
      <w:r w:rsidR="001A013C" w:rsidRPr="00EB6616">
        <w:rPr>
          <w:rFonts w:ascii="Arial" w:hAnsi="Arial" w:cs="Arial"/>
          <w:b/>
        </w:rPr>
        <w:t>. Priorytetem podczas zakupu jest cena asortymentu wraz z uwzględnionym upustem.</w:t>
      </w:r>
    </w:p>
    <w:p w:rsidR="009A6068" w:rsidRPr="00EB6616" w:rsidRDefault="009A6068" w:rsidP="00EB6616">
      <w:pPr>
        <w:pStyle w:val="Akapitzlist"/>
        <w:numPr>
          <w:ilvl w:val="6"/>
          <w:numId w:val="2"/>
        </w:numPr>
        <w:spacing w:after="0"/>
        <w:ind w:left="284" w:hanging="283"/>
        <w:jc w:val="both"/>
        <w:rPr>
          <w:rFonts w:ascii="Arial" w:hAnsi="Arial" w:cs="Arial"/>
          <w:b/>
        </w:rPr>
      </w:pPr>
      <w:r w:rsidRPr="00EB6616">
        <w:rPr>
          <w:rFonts w:ascii="Arial" w:hAnsi="Arial" w:cs="Arial"/>
          <w:b/>
        </w:rPr>
        <w:t>W przypadku, gdy Wykonawca nie będzie posiadał w swoim asortymencie produktu objętego umową, może pozyskać ten produkt od innego przedstawiciela/źródła.</w:t>
      </w:r>
    </w:p>
    <w:p w:rsidR="00117E79" w:rsidRPr="00EB6616" w:rsidRDefault="00117E79" w:rsidP="00EB6616">
      <w:pPr>
        <w:pStyle w:val="Akapitzlist"/>
        <w:numPr>
          <w:ilvl w:val="6"/>
          <w:numId w:val="2"/>
        </w:numPr>
        <w:spacing w:after="0"/>
        <w:ind w:left="284" w:hanging="283"/>
        <w:jc w:val="both"/>
        <w:rPr>
          <w:rFonts w:ascii="Arial" w:hAnsi="Arial" w:cs="Arial"/>
          <w:b/>
        </w:rPr>
      </w:pPr>
      <w:r w:rsidRPr="00EB6616">
        <w:rPr>
          <w:rFonts w:ascii="Arial" w:hAnsi="Arial" w:cs="Arial"/>
          <w:b/>
        </w:rPr>
        <w:t xml:space="preserve">Zamawiający zastrzega składanie zamówień cząstkowych w ilościach  </w:t>
      </w:r>
      <w:r w:rsidR="007C102C" w:rsidRPr="00EB6616">
        <w:rPr>
          <w:rFonts w:ascii="Arial" w:hAnsi="Arial" w:cs="Arial"/>
          <w:b/>
        </w:rPr>
        <w:br/>
      </w:r>
      <w:r w:rsidRPr="00EB6616">
        <w:rPr>
          <w:rFonts w:ascii="Arial" w:hAnsi="Arial" w:cs="Arial"/>
          <w:b/>
        </w:rPr>
        <w:t xml:space="preserve">i asortymencie w zależności od potrzeb Zamawiającego. </w:t>
      </w:r>
    </w:p>
    <w:p w:rsidR="009A6068" w:rsidRPr="00EB6616" w:rsidRDefault="009A6068" w:rsidP="00EB6616">
      <w:pPr>
        <w:pStyle w:val="Akapitzlist"/>
        <w:numPr>
          <w:ilvl w:val="6"/>
          <w:numId w:val="2"/>
        </w:numPr>
        <w:spacing w:after="0"/>
        <w:ind w:left="284" w:hanging="283"/>
        <w:jc w:val="both"/>
        <w:rPr>
          <w:rFonts w:ascii="Arial" w:hAnsi="Arial" w:cs="Arial"/>
          <w:b/>
        </w:rPr>
      </w:pPr>
      <w:r w:rsidRPr="00EB6616">
        <w:rPr>
          <w:rFonts w:ascii="Arial" w:hAnsi="Arial" w:cs="Arial"/>
          <w:b/>
        </w:rPr>
        <w:t>Zapytania ofertowe, oferty, zamówienia mogą być składane za pomocą:</w:t>
      </w:r>
    </w:p>
    <w:p w:rsidR="009A6068" w:rsidRPr="00EB6616" w:rsidRDefault="009A6068" w:rsidP="006B6E17">
      <w:pPr>
        <w:pStyle w:val="Akapitzlist"/>
        <w:numPr>
          <w:ilvl w:val="0"/>
          <w:numId w:val="12"/>
        </w:numPr>
        <w:spacing w:after="0"/>
        <w:ind w:left="567" w:hanging="284"/>
        <w:jc w:val="both"/>
        <w:rPr>
          <w:rFonts w:ascii="Arial" w:hAnsi="Arial" w:cs="Arial"/>
          <w:b/>
        </w:rPr>
      </w:pPr>
      <w:r w:rsidRPr="00EB6616">
        <w:rPr>
          <w:rFonts w:ascii="Arial" w:hAnsi="Arial" w:cs="Arial"/>
          <w:b/>
        </w:rPr>
        <w:t>poczty elektronicznej,</w:t>
      </w:r>
    </w:p>
    <w:p w:rsidR="009A6068" w:rsidRPr="00EB6616" w:rsidRDefault="009A6068" w:rsidP="006B6E17">
      <w:pPr>
        <w:pStyle w:val="Akapitzlist"/>
        <w:numPr>
          <w:ilvl w:val="0"/>
          <w:numId w:val="12"/>
        </w:numPr>
        <w:spacing w:after="0"/>
        <w:ind w:left="567" w:hanging="284"/>
        <w:jc w:val="both"/>
        <w:rPr>
          <w:rFonts w:ascii="Arial" w:hAnsi="Arial" w:cs="Arial"/>
          <w:b/>
        </w:rPr>
      </w:pPr>
      <w:r w:rsidRPr="00EB6616">
        <w:rPr>
          <w:rFonts w:ascii="Arial" w:hAnsi="Arial" w:cs="Arial"/>
          <w:b/>
        </w:rPr>
        <w:t>faksu,</w:t>
      </w:r>
    </w:p>
    <w:p w:rsidR="003E0667" w:rsidRPr="00EB6616" w:rsidRDefault="003E0667" w:rsidP="00EB6616">
      <w:pPr>
        <w:pStyle w:val="Akapitzlist"/>
        <w:numPr>
          <w:ilvl w:val="6"/>
          <w:numId w:val="2"/>
        </w:numPr>
        <w:spacing w:after="0"/>
        <w:ind w:left="284" w:hanging="283"/>
        <w:jc w:val="both"/>
        <w:rPr>
          <w:rFonts w:ascii="Arial" w:hAnsi="Arial" w:cs="Arial"/>
        </w:rPr>
      </w:pPr>
      <w:r w:rsidRPr="00EB6616">
        <w:rPr>
          <w:rFonts w:ascii="Arial" w:hAnsi="Arial" w:cs="Arial"/>
          <w:b/>
        </w:rPr>
        <w:t xml:space="preserve">Wykonawca </w:t>
      </w:r>
      <w:r w:rsidR="00077949" w:rsidRPr="00EB6616">
        <w:rPr>
          <w:rFonts w:ascii="Arial" w:hAnsi="Arial" w:cs="Arial"/>
          <w:b/>
        </w:rPr>
        <w:t>zobowiązany jest do udzielenia odpowiedzi</w:t>
      </w:r>
      <w:r w:rsidR="0073747D" w:rsidRPr="00EB6616">
        <w:rPr>
          <w:rFonts w:ascii="Arial" w:hAnsi="Arial" w:cs="Arial"/>
          <w:b/>
        </w:rPr>
        <w:t xml:space="preserve"> </w:t>
      </w:r>
      <w:r w:rsidRPr="00EB6616">
        <w:rPr>
          <w:rFonts w:ascii="Arial" w:hAnsi="Arial" w:cs="Arial"/>
          <w:b/>
        </w:rPr>
        <w:t xml:space="preserve">w terminie </w:t>
      </w:r>
      <w:r w:rsidR="00DA285D" w:rsidRPr="00EB6616">
        <w:rPr>
          <w:rFonts w:ascii="Arial" w:hAnsi="Arial" w:cs="Arial"/>
          <w:b/>
        </w:rPr>
        <w:t xml:space="preserve">do </w:t>
      </w:r>
      <w:r w:rsidR="00C349C8" w:rsidRPr="00EB6616">
        <w:rPr>
          <w:rFonts w:ascii="Arial" w:hAnsi="Arial" w:cs="Arial"/>
          <w:b/>
        </w:rPr>
        <w:t>24</w:t>
      </w:r>
      <w:r w:rsidR="0073747D" w:rsidRPr="00EB6616">
        <w:rPr>
          <w:rFonts w:ascii="Arial" w:hAnsi="Arial" w:cs="Arial"/>
          <w:b/>
        </w:rPr>
        <w:t xml:space="preserve"> godzin</w:t>
      </w:r>
      <w:r w:rsidRPr="00EB6616">
        <w:rPr>
          <w:rFonts w:ascii="Arial" w:hAnsi="Arial" w:cs="Arial"/>
          <w:b/>
        </w:rPr>
        <w:t xml:space="preserve"> od otrzymania od Zamawiającego zapytania ofertowego cząstkowego </w:t>
      </w:r>
      <w:r w:rsidR="0073747D" w:rsidRPr="00EB6616">
        <w:rPr>
          <w:rFonts w:ascii="Arial" w:hAnsi="Arial" w:cs="Arial"/>
          <w:b/>
        </w:rPr>
        <w:t>na produkt/produkty</w:t>
      </w:r>
      <w:r w:rsidR="009A6068" w:rsidRPr="00EB6616">
        <w:rPr>
          <w:rFonts w:ascii="Arial" w:hAnsi="Arial" w:cs="Arial"/>
          <w:b/>
        </w:rPr>
        <w:t xml:space="preserve">, pod rygorem kary umownej przewidzianej w § </w:t>
      </w:r>
      <w:r w:rsidR="00DA285D" w:rsidRPr="00EB6616">
        <w:rPr>
          <w:rFonts w:ascii="Arial" w:hAnsi="Arial" w:cs="Arial"/>
          <w:b/>
        </w:rPr>
        <w:t>9</w:t>
      </w:r>
      <w:r w:rsidR="009A6068" w:rsidRPr="00EB6616">
        <w:rPr>
          <w:rFonts w:ascii="Arial" w:hAnsi="Arial" w:cs="Arial"/>
          <w:b/>
        </w:rPr>
        <w:t xml:space="preserve"> ust. 1 </w:t>
      </w:r>
      <w:r w:rsidR="006E3393" w:rsidRPr="00EB6616">
        <w:rPr>
          <w:rFonts w:ascii="Arial" w:hAnsi="Arial" w:cs="Arial"/>
          <w:b/>
        </w:rPr>
        <w:t xml:space="preserve">pkt </w:t>
      </w:r>
      <w:r w:rsidR="004D6810" w:rsidRPr="00EB6616">
        <w:rPr>
          <w:rFonts w:ascii="Arial" w:hAnsi="Arial" w:cs="Arial"/>
          <w:b/>
        </w:rPr>
        <w:t>4</w:t>
      </w:r>
    </w:p>
    <w:p w:rsidR="007C102C" w:rsidRPr="00890EB2" w:rsidRDefault="007C102C" w:rsidP="00EB6616">
      <w:pPr>
        <w:pStyle w:val="Akapitzlist"/>
        <w:spacing w:after="0"/>
        <w:ind w:left="284"/>
        <w:jc w:val="both"/>
        <w:rPr>
          <w:rFonts w:ascii="Arial" w:hAnsi="Arial" w:cs="Arial"/>
          <w:sz w:val="10"/>
          <w:szCs w:val="10"/>
        </w:rPr>
      </w:pPr>
    </w:p>
    <w:p w:rsidR="005D5635" w:rsidRPr="00EB6616" w:rsidRDefault="005D5635" w:rsidP="00EB6616">
      <w:pPr>
        <w:pStyle w:val="Akapitzlist"/>
        <w:spacing w:after="0"/>
        <w:ind w:left="284" w:right="-2"/>
        <w:jc w:val="both"/>
        <w:rPr>
          <w:rFonts w:ascii="Arial" w:hAnsi="Arial" w:cs="Arial"/>
          <w:b/>
          <w:i/>
          <w:sz w:val="24"/>
          <w:szCs w:val="24"/>
          <w:u w:val="single"/>
        </w:rPr>
      </w:pPr>
      <w:r w:rsidRPr="00EB6616">
        <w:rPr>
          <w:rFonts w:ascii="Arial" w:hAnsi="Arial" w:cs="Arial"/>
          <w:b/>
          <w:i/>
          <w:sz w:val="24"/>
          <w:szCs w:val="24"/>
          <w:u w:val="single"/>
        </w:rPr>
        <w:t>Jeżeli Wykonawca nie będzie posiadał szukanego asortymentu to nie ponosi w tym przypadku żadnych konsekwencji (udziela w</w:t>
      </w:r>
      <w:r w:rsidR="002A6BC9" w:rsidRPr="00EB6616">
        <w:rPr>
          <w:rFonts w:ascii="Arial" w:hAnsi="Arial" w:cs="Arial"/>
          <w:b/>
          <w:i/>
          <w:sz w:val="24"/>
          <w:szCs w:val="24"/>
          <w:u w:val="single"/>
        </w:rPr>
        <w:t>tedy odpowiedzi negatywnej</w:t>
      </w:r>
      <w:r w:rsidR="00D01EED">
        <w:rPr>
          <w:rFonts w:ascii="Arial" w:hAnsi="Arial" w:cs="Arial"/>
          <w:b/>
          <w:i/>
          <w:sz w:val="24"/>
          <w:szCs w:val="24"/>
          <w:u w:val="single"/>
        </w:rPr>
        <w:t xml:space="preserve"> </w:t>
      </w:r>
      <w:r w:rsidRPr="00EB6616">
        <w:rPr>
          <w:rFonts w:ascii="Arial" w:hAnsi="Arial" w:cs="Arial"/>
          <w:b/>
          <w:i/>
          <w:sz w:val="24"/>
          <w:szCs w:val="24"/>
          <w:u w:val="single"/>
        </w:rPr>
        <w:t>–</w:t>
      </w:r>
      <w:r w:rsidR="002A6BC9" w:rsidRPr="00EB6616">
        <w:rPr>
          <w:rFonts w:ascii="Arial" w:hAnsi="Arial" w:cs="Arial"/>
          <w:b/>
          <w:i/>
          <w:sz w:val="24"/>
          <w:szCs w:val="24"/>
          <w:u w:val="single"/>
        </w:rPr>
        <w:t xml:space="preserve"> </w:t>
      </w:r>
      <w:r w:rsidRPr="00EB6616">
        <w:rPr>
          <w:rFonts w:ascii="Arial" w:hAnsi="Arial" w:cs="Arial"/>
          <w:b/>
          <w:i/>
          <w:sz w:val="24"/>
          <w:szCs w:val="24"/>
          <w:u w:val="single"/>
        </w:rPr>
        <w:t>„brak asortymentu” do Zamawiającego).</w:t>
      </w:r>
    </w:p>
    <w:p w:rsidR="007C102C" w:rsidRPr="00890EB2" w:rsidRDefault="007C102C" w:rsidP="00EB6616">
      <w:pPr>
        <w:pStyle w:val="Akapitzlist"/>
        <w:spacing w:after="0"/>
        <w:ind w:left="284" w:right="-2"/>
        <w:jc w:val="both"/>
        <w:rPr>
          <w:rFonts w:ascii="Arial" w:hAnsi="Arial" w:cs="Arial"/>
          <w:b/>
          <w:i/>
          <w:sz w:val="10"/>
          <w:szCs w:val="10"/>
        </w:rPr>
      </w:pPr>
    </w:p>
    <w:p w:rsidR="00856A75" w:rsidRPr="00EB6616" w:rsidRDefault="003E0667" w:rsidP="00EB6616">
      <w:pPr>
        <w:pStyle w:val="Akapitzlist"/>
        <w:numPr>
          <w:ilvl w:val="6"/>
          <w:numId w:val="2"/>
        </w:numPr>
        <w:spacing w:after="0"/>
        <w:ind w:left="284" w:hanging="283"/>
        <w:jc w:val="both"/>
        <w:rPr>
          <w:rFonts w:ascii="Arial" w:hAnsi="Arial" w:cs="Arial"/>
          <w:b/>
        </w:rPr>
      </w:pPr>
      <w:r w:rsidRPr="00EB6616">
        <w:rPr>
          <w:rFonts w:ascii="Arial" w:hAnsi="Arial" w:cs="Arial"/>
          <w:b/>
        </w:rPr>
        <w:t xml:space="preserve">Jeśli jeden z Wykonawców bądź dwóch Wykonawców (w przypadku umowy </w:t>
      </w:r>
      <w:r w:rsidR="007C102C" w:rsidRPr="00EB6616">
        <w:rPr>
          <w:rFonts w:ascii="Arial" w:hAnsi="Arial" w:cs="Arial"/>
          <w:b/>
        </w:rPr>
        <w:br/>
      </w:r>
      <w:r w:rsidRPr="00EB6616">
        <w:rPr>
          <w:rFonts w:ascii="Arial" w:hAnsi="Arial" w:cs="Arial"/>
          <w:b/>
        </w:rPr>
        <w:t>z trzema Wykonawcami) nie będzie/</w:t>
      </w:r>
      <w:proofErr w:type="spellStart"/>
      <w:r w:rsidRPr="00EB6616">
        <w:rPr>
          <w:rFonts w:ascii="Arial" w:hAnsi="Arial" w:cs="Arial"/>
          <w:b/>
        </w:rPr>
        <w:t>dą</w:t>
      </w:r>
      <w:proofErr w:type="spellEnd"/>
      <w:r w:rsidRPr="00EB6616">
        <w:rPr>
          <w:rFonts w:ascii="Arial" w:hAnsi="Arial" w:cs="Arial"/>
          <w:b/>
        </w:rPr>
        <w:t xml:space="preserve"> posiadał/li asortymentu </w:t>
      </w:r>
      <w:r w:rsidR="00856A75" w:rsidRPr="00EB6616">
        <w:rPr>
          <w:rFonts w:ascii="Arial" w:hAnsi="Arial" w:cs="Arial"/>
          <w:b/>
        </w:rPr>
        <w:t xml:space="preserve">to Zamawiający </w:t>
      </w:r>
      <w:r w:rsidR="00EB6616">
        <w:rPr>
          <w:rFonts w:ascii="Arial" w:hAnsi="Arial" w:cs="Arial"/>
          <w:b/>
        </w:rPr>
        <w:t>z</w:t>
      </w:r>
      <w:r w:rsidR="00856A75" w:rsidRPr="00EB6616">
        <w:rPr>
          <w:rFonts w:ascii="Arial" w:hAnsi="Arial" w:cs="Arial"/>
          <w:b/>
        </w:rPr>
        <w:t xml:space="preserve">akupi </w:t>
      </w:r>
      <w:r w:rsidRPr="00EB6616">
        <w:rPr>
          <w:rFonts w:ascii="Arial" w:hAnsi="Arial" w:cs="Arial"/>
          <w:b/>
        </w:rPr>
        <w:t xml:space="preserve">asortyment od tego Wykonawcy, który </w:t>
      </w:r>
      <w:r w:rsidR="00856A75" w:rsidRPr="00EB6616">
        <w:rPr>
          <w:rFonts w:ascii="Arial" w:hAnsi="Arial" w:cs="Arial"/>
          <w:b/>
        </w:rPr>
        <w:t xml:space="preserve">go </w:t>
      </w:r>
      <w:r w:rsidR="00750480" w:rsidRPr="00EB6616">
        <w:rPr>
          <w:rFonts w:ascii="Arial" w:hAnsi="Arial" w:cs="Arial"/>
          <w:b/>
        </w:rPr>
        <w:t>posiada</w:t>
      </w:r>
      <w:r w:rsidRPr="00EB6616">
        <w:rPr>
          <w:rFonts w:ascii="Arial" w:hAnsi="Arial" w:cs="Arial"/>
          <w:b/>
        </w:rPr>
        <w:t xml:space="preserve">. </w:t>
      </w:r>
    </w:p>
    <w:p w:rsidR="002F7FB8" w:rsidRPr="00EB6616" w:rsidRDefault="003E0667" w:rsidP="00EB6616">
      <w:pPr>
        <w:pStyle w:val="Akapitzlist"/>
        <w:numPr>
          <w:ilvl w:val="6"/>
          <w:numId w:val="2"/>
        </w:numPr>
        <w:spacing w:after="0"/>
        <w:ind w:left="284" w:hanging="283"/>
        <w:jc w:val="both"/>
        <w:rPr>
          <w:rFonts w:ascii="Arial" w:hAnsi="Arial" w:cs="Arial"/>
          <w:b/>
        </w:rPr>
      </w:pPr>
      <w:r w:rsidRPr="00EB6616">
        <w:rPr>
          <w:rFonts w:ascii="Arial" w:hAnsi="Arial" w:cs="Arial"/>
          <w:b/>
        </w:rPr>
        <w:t xml:space="preserve">Jeśli żaden z Wykonawców nie będzie posiadał szukanego asortymentu, wówczas Zamawiający zakupi asortyment poza warunkami Umowy Ramowej na podstawie obowiązującego wewnętrznego Regulaminu Zamówień Publicznych </w:t>
      </w:r>
      <w:r w:rsidR="00EB6616">
        <w:rPr>
          <w:rFonts w:ascii="Arial" w:hAnsi="Arial" w:cs="Arial"/>
          <w:b/>
        </w:rPr>
        <w:br/>
      </w:r>
      <w:r w:rsidRPr="00EB6616">
        <w:rPr>
          <w:rFonts w:ascii="Arial" w:hAnsi="Arial" w:cs="Arial"/>
          <w:b/>
        </w:rPr>
        <w:t>w 32 Wojskowym Oddziale Gospodarczym</w:t>
      </w:r>
      <w:r w:rsidR="00206827" w:rsidRPr="00EB6616">
        <w:rPr>
          <w:rFonts w:ascii="Arial" w:hAnsi="Arial" w:cs="Arial"/>
          <w:b/>
        </w:rPr>
        <w:t xml:space="preserve">. </w:t>
      </w:r>
    </w:p>
    <w:p w:rsidR="00206827" w:rsidRPr="00EB6616" w:rsidRDefault="00206827" w:rsidP="00EB6616">
      <w:pPr>
        <w:pStyle w:val="Akapitzlist"/>
        <w:numPr>
          <w:ilvl w:val="6"/>
          <w:numId w:val="2"/>
        </w:numPr>
        <w:spacing w:after="0"/>
        <w:ind w:left="284" w:hanging="283"/>
        <w:jc w:val="both"/>
        <w:rPr>
          <w:rFonts w:ascii="Arial" w:hAnsi="Arial" w:cs="Arial"/>
          <w:b/>
        </w:rPr>
      </w:pPr>
      <w:r w:rsidRPr="00EB6616">
        <w:rPr>
          <w:rFonts w:ascii="Arial" w:hAnsi="Arial" w:cs="Arial"/>
          <w:b/>
        </w:rPr>
        <w:t xml:space="preserve">Jeżeli zdarzy się, że Wykonawca posiada szukany asortyment, jednak pozyskanie go wymaga dłuższego czasu </w:t>
      </w:r>
      <w:r w:rsidR="00750480" w:rsidRPr="00EB6616">
        <w:rPr>
          <w:rFonts w:ascii="Arial" w:hAnsi="Arial" w:cs="Arial"/>
          <w:b/>
        </w:rPr>
        <w:t>realizacji</w:t>
      </w:r>
      <w:r w:rsidRPr="00EB6616">
        <w:rPr>
          <w:rFonts w:ascii="Arial" w:hAnsi="Arial" w:cs="Arial"/>
          <w:b/>
        </w:rPr>
        <w:t xml:space="preserve"> niż ……. dni robocze, </w:t>
      </w:r>
      <w:r w:rsidR="00EB6616">
        <w:rPr>
          <w:rFonts w:ascii="Arial" w:hAnsi="Arial" w:cs="Arial"/>
          <w:b/>
        </w:rPr>
        <w:t xml:space="preserve"> </w:t>
      </w:r>
      <w:r w:rsidRPr="00EB6616">
        <w:rPr>
          <w:rFonts w:ascii="Arial" w:hAnsi="Arial" w:cs="Arial"/>
          <w:b/>
        </w:rPr>
        <w:t>a zaoferował niższą cenę to Zamawiający podejmuje decyzję, o możliwości zakupu asortymentu w wyższej cenie od Wykonawcy, który go posiada</w:t>
      </w:r>
      <w:r w:rsidR="00EB6616">
        <w:rPr>
          <w:rFonts w:ascii="Arial" w:hAnsi="Arial" w:cs="Arial"/>
          <w:b/>
        </w:rPr>
        <w:t xml:space="preserve"> </w:t>
      </w:r>
      <w:r w:rsidR="00117E79" w:rsidRPr="00EB6616">
        <w:rPr>
          <w:rFonts w:ascii="Arial" w:hAnsi="Arial" w:cs="Arial"/>
          <w:b/>
        </w:rPr>
        <w:t>i</w:t>
      </w:r>
      <w:r w:rsidR="005A1086" w:rsidRPr="00EB6616">
        <w:rPr>
          <w:rFonts w:ascii="Arial" w:hAnsi="Arial" w:cs="Arial"/>
          <w:b/>
        </w:rPr>
        <w:t xml:space="preserve"> zrealizuje zamówienie</w:t>
      </w:r>
      <w:r w:rsidRPr="00EB6616">
        <w:rPr>
          <w:rFonts w:ascii="Arial" w:hAnsi="Arial" w:cs="Arial"/>
          <w:b/>
        </w:rPr>
        <w:t xml:space="preserve"> do …… dni roboczych (w zależności od priorytetu w jak szybkim czasie jest potrzebna dana część / asortyment), o czym poinformuje Wykonawców.</w:t>
      </w:r>
    </w:p>
    <w:p w:rsidR="004D6810" w:rsidRPr="00EB6616" w:rsidRDefault="00117E79" w:rsidP="00EB6616">
      <w:pPr>
        <w:pStyle w:val="Akapitzlist"/>
        <w:numPr>
          <w:ilvl w:val="6"/>
          <w:numId w:val="2"/>
        </w:numPr>
        <w:spacing w:after="0"/>
        <w:ind w:left="284" w:hanging="283"/>
        <w:jc w:val="both"/>
        <w:rPr>
          <w:rFonts w:ascii="Arial" w:hAnsi="Arial" w:cs="Arial"/>
          <w:b/>
        </w:rPr>
      </w:pPr>
      <w:r w:rsidRPr="00EB6616">
        <w:rPr>
          <w:rFonts w:ascii="Arial" w:hAnsi="Arial" w:cs="Arial"/>
          <w:b/>
        </w:rPr>
        <w:lastRenderedPageBreak/>
        <w:t xml:space="preserve">W uzasadnionych przypadkach jeśli termin realizacji zamówienia wymaga dłuższego czasu niż …….. dni robocze, Zamawiający może wydłużyć czas na realizację zamówienia na wniosek Wykonawcy </w:t>
      </w:r>
      <w:r w:rsidR="00CB1E6A" w:rsidRPr="00EB6616">
        <w:rPr>
          <w:rFonts w:ascii="Arial" w:hAnsi="Arial" w:cs="Arial"/>
          <w:b/>
        </w:rPr>
        <w:t>lub zakupić asortyment poza warunkami Umowy Ramowej.</w:t>
      </w:r>
    </w:p>
    <w:p w:rsidR="004D6810" w:rsidRPr="004D6810" w:rsidRDefault="004D6810" w:rsidP="00EB6616">
      <w:pPr>
        <w:pStyle w:val="Akapitzlist"/>
        <w:numPr>
          <w:ilvl w:val="0"/>
          <w:numId w:val="2"/>
        </w:numPr>
        <w:spacing w:after="0"/>
        <w:ind w:left="0" w:hanging="426"/>
        <w:jc w:val="both"/>
        <w:rPr>
          <w:rFonts w:ascii="Arial" w:hAnsi="Arial" w:cs="Arial"/>
        </w:rPr>
      </w:pPr>
      <w:r w:rsidRPr="004D6810">
        <w:rPr>
          <w:rFonts w:ascii="Arial" w:hAnsi="Arial" w:cs="Arial"/>
        </w:rPr>
        <w:t>O</w:t>
      </w:r>
      <w:r w:rsidR="00160C40" w:rsidRPr="004D6810">
        <w:rPr>
          <w:rFonts w:ascii="Arial" w:hAnsi="Arial" w:cs="Arial"/>
        </w:rPr>
        <w:t xml:space="preserve">dbiór ilościowo-jakościowy oraz asortymentowy przedmiotu umowy będzie każdorazowo dokonywany przez upoważnionego pracownika Zamawiającego, na podstawie dokumentu zamówienia cząstkowego. Zgodność dostawy z zamówieniem i umową zostanie stwierdzona przez przedstawiciela Zamawiającego, co stanowi podstawę do wystawienia przez Wykonawcę faktury VAT. Wykonawca za zakupione produkty na podstawie dokumentu zamówienia cząstkowego </w:t>
      </w:r>
      <w:r w:rsidR="00E570F7" w:rsidRPr="004D6810">
        <w:rPr>
          <w:rFonts w:ascii="Arial" w:hAnsi="Arial" w:cs="Arial"/>
        </w:rPr>
        <w:t xml:space="preserve">oraz dokumentu wydania zewnętrznego </w:t>
      </w:r>
      <w:r w:rsidR="00160C40" w:rsidRPr="004D6810">
        <w:rPr>
          <w:rFonts w:ascii="Arial" w:hAnsi="Arial" w:cs="Arial"/>
        </w:rPr>
        <w:t xml:space="preserve">po potwierdzeniu </w:t>
      </w:r>
      <w:r w:rsidR="00160C40" w:rsidRPr="00711E16">
        <w:rPr>
          <w:rFonts w:ascii="Arial" w:hAnsi="Arial" w:cs="Arial"/>
          <w:spacing w:val="-2"/>
        </w:rPr>
        <w:t xml:space="preserve">zgodności dostawy z zamówieniem przez przedstawiciela Zamawiającego wystawi </w:t>
      </w:r>
      <w:r w:rsidRPr="00711E16">
        <w:rPr>
          <w:rFonts w:ascii="Arial" w:hAnsi="Arial" w:cs="Arial"/>
          <w:spacing w:val="-2"/>
        </w:rPr>
        <w:t xml:space="preserve">fakturę </w:t>
      </w:r>
      <w:r w:rsidR="00711E16" w:rsidRPr="00711E16">
        <w:rPr>
          <w:rFonts w:ascii="Arial" w:hAnsi="Arial" w:cs="Arial"/>
          <w:spacing w:val="-2"/>
        </w:rPr>
        <w:t>V</w:t>
      </w:r>
      <w:r w:rsidRPr="00711E16">
        <w:rPr>
          <w:rFonts w:ascii="Arial" w:hAnsi="Arial" w:cs="Arial"/>
          <w:spacing w:val="-2"/>
        </w:rPr>
        <w:t>AT</w:t>
      </w:r>
    </w:p>
    <w:p w:rsidR="00160C40" w:rsidRPr="00711E16" w:rsidRDefault="00160C40" w:rsidP="00EB6616">
      <w:pPr>
        <w:pStyle w:val="Akapitzlist"/>
        <w:numPr>
          <w:ilvl w:val="0"/>
          <w:numId w:val="2"/>
        </w:numPr>
        <w:spacing w:after="0"/>
        <w:ind w:left="0" w:hanging="426"/>
        <w:jc w:val="both"/>
        <w:rPr>
          <w:rFonts w:ascii="Arial" w:hAnsi="Arial" w:cs="Arial"/>
          <w:spacing w:val="-6"/>
        </w:rPr>
      </w:pPr>
      <w:r w:rsidRPr="00711E16">
        <w:rPr>
          <w:rFonts w:ascii="Arial" w:hAnsi="Arial" w:cs="Arial"/>
          <w:spacing w:val="-6"/>
        </w:rPr>
        <w:t>Zamawiający zastrzega, że zakupiony oraz odebrany asortyment będzie wydawany przez Wykonawcę na dokumencie wydania zewnętrznego zgodnie z dokumentem zamówienia cząstkowego, po czym nastąpi wystawienie zbiorczej faktury VAT.</w:t>
      </w:r>
      <w:r w:rsidR="00E570F7" w:rsidRPr="00711E16">
        <w:rPr>
          <w:rFonts w:ascii="Arial" w:hAnsi="Arial" w:cs="Arial"/>
          <w:spacing w:val="-6"/>
        </w:rPr>
        <w:t xml:space="preserve"> Wykonawca wystawi zbiorczą fakturę VAT</w:t>
      </w:r>
      <w:r w:rsidRPr="00711E16">
        <w:rPr>
          <w:rFonts w:ascii="Arial" w:hAnsi="Arial" w:cs="Arial"/>
          <w:spacing w:val="-6"/>
        </w:rPr>
        <w:t xml:space="preserve"> </w:t>
      </w:r>
      <w:r w:rsidR="00E570F7" w:rsidRPr="00711E16">
        <w:rPr>
          <w:rFonts w:ascii="Arial" w:hAnsi="Arial" w:cs="Arial"/>
          <w:spacing w:val="-6"/>
        </w:rPr>
        <w:t>m</w:t>
      </w:r>
      <w:r w:rsidR="00B21EFE" w:rsidRPr="00711E16">
        <w:rPr>
          <w:rFonts w:ascii="Arial" w:hAnsi="Arial" w:cs="Arial"/>
          <w:spacing w:val="-6"/>
        </w:rPr>
        <w:t>aksymalnie dnia następnego po odbiorze</w:t>
      </w:r>
      <w:r w:rsidR="00E570F7" w:rsidRPr="00711E16">
        <w:rPr>
          <w:rFonts w:ascii="Arial" w:hAnsi="Arial" w:cs="Arial"/>
          <w:spacing w:val="-6"/>
        </w:rPr>
        <w:t>/przyjęciu</w:t>
      </w:r>
      <w:r w:rsidR="00B21EFE" w:rsidRPr="00711E16">
        <w:rPr>
          <w:rFonts w:ascii="Arial" w:hAnsi="Arial" w:cs="Arial"/>
          <w:spacing w:val="-6"/>
        </w:rPr>
        <w:t xml:space="preserve"> produktów przez </w:t>
      </w:r>
      <w:r w:rsidR="00711E16" w:rsidRPr="00711E16">
        <w:rPr>
          <w:rFonts w:ascii="Arial" w:hAnsi="Arial" w:cs="Arial"/>
          <w:spacing w:val="-6"/>
        </w:rPr>
        <w:t>Z</w:t>
      </w:r>
      <w:r w:rsidR="00B21EFE" w:rsidRPr="00711E16">
        <w:rPr>
          <w:rFonts w:ascii="Arial" w:hAnsi="Arial" w:cs="Arial"/>
          <w:spacing w:val="-6"/>
        </w:rPr>
        <w:t>amawiającego</w:t>
      </w:r>
      <w:r w:rsidR="00E570F7" w:rsidRPr="00711E16">
        <w:rPr>
          <w:rFonts w:ascii="Arial" w:hAnsi="Arial" w:cs="Arial"/>
          <w:spacing w:val="-6"/>
        </w:rPr>
        <w:t>.</w:t>
      </w:r>
    </w:p>
    <w:p w:rsidR="000E2AB9" w:rsidRPr="004D6810" w:rsidRDefault="00E90EAE" w:rsidP="00EB6616">
      <w:pPr>
        <w:pStyle w:val="Akapitzlist"/>
        <w:numPr>
          <w:ilvl w:val="0"/>
          <w:numId w:val="2"/>
        </w:numPr>
        <w:spacing w:after="0"/>
        <w:ind w:left="0" w:hanging="426"/>
        <w:jc w:val="both"/>
        <w:rPr>
          <w:rFonts w:ascii="Arial" w:hAnsi="Arial" w:cs="Arial"/>
        </w:rPr>
      </w:pPr>
      <w:r w:rsidRPr="004D6810">
        <w:rPr>
          <w:rFonts w:ascii="Arial" w:hAnsi="Arial" w:cs="Arial"/>
        </w:rPr>
        <w:t>W przypadku stwierdzenia przez Zamawiającego w trakcie odbioru przedmiotu zamówienia niezgodności pod względem jakościowym</w:t>
      </w:r>
      <w:r w:rsidR="00146755" w:rsidRPr="004D6810">
        <w:rPr>
          <w:rFonts w:ascii="Arial" w:hAnsi="Arial" w:cs="Arial"/>
        </w:rPr>
        <w:t>,</w:t>
      </w:r>
      <w:r w:rsidR="00BA0CC9" w:rsidRPr="004D6810">
        <w:rPr>
          <w:rFonts w:ascii="Arial" w:hAnsi="Arial" w:cs="Arial"/>
        </w:rPr>
        <w:t xml:space="preserve"> </w:t>
      </w:r>
      <w:r w:rsidRPr="004D6810">
        <w:rPr>
          <w:rFonts w:ascii="Arial" w:hAnsi="Arial" w:cs="Arial"/>
        </w:rPr>
        <w:t>ilościowym</w:t>
      </w:r>
      <w:r w:rsidR="00146755" w:rsidRPr="004D6810">
        <w:rPr>
          <w:rFonts w:ascii="Arial" w:hAnsi="Arial" w:cs="Arial"/>
        </w:rPr>
        <w:t xml:space="preserve"> oraz</w:t>
      </w:r>
      <w:r w:rsidRPr="004D6810">
        <w:rPr>
          <w:rFonts w:ascii="Arial" w:hAnsi="Arial" w:cs="Arial"/>
        </w:rPr>
        <w:t xml:space="preserve"> asortyment</w:t>
      </w:r>
      <w:r w:rsidR="00146755" w:rsidRPr="004D6810">
        <w:rPr>
          <w:rFonts w:ascii="Arial" w:hAnsi="Arial" w:cs="Arial"/>
        </w:rPr>
        <w:t>owym</w:t>
      </w:r>
      <w:r w:rsidRPr="004D6810">
        <w:rPr>
          <w:rFonts w:ascii="Arial" w:hAnsi="Arial" w:cs="Arial"/>
        </w:rPr>
        <w:t xml:space="preserve"> ze złożonym zamówieniem, Zamawiający odmówi odbioru nieprawidłowego asortymentu, niewłaściwej ilości lub jakości zamówionych produktów, produktów wadliwych, pozostawiając je do dyspozycji Wykonawcy. </w:t>
      </w:r>
    </w:p>
    <w:p w:rsidR="000E2AB9" w:rsidRPr="00510ED8" w:rsidRDefault="00E90EAE" w:rsidP="00EB6616">
      <w:pPr>
        <w:pStyle w:val="Akapitzlist"/>
        <w:numPr>
          <w:ilvl w:val="0"/>
          <w:numId w:val="2"/>
        </w:numPr>
        <w:spacing w:after="0"/>
        <w:ind w:left="0" w:hanging="426"/>
        <w:jc w:val="both"/>
        <w:rPr>
          <w:rFonts w:ascii="Arial" w:hAnsi="Arial" w:cs="Arial"/>
        </w:rPr>
      </w:pPr>
      <w:r w:rsidRPr="004D6810">
        <w:rPr>
          <w:rFonts w:ascii="Arial" w:hAnsi="Arial" w:cs="Arial"/>
        </w:rPr>
        <w:t xml:space="preserve">W przypadku zaistnienia sytuacji, o której </w:t>
      </w:r>
      <w:r w:rsidRPr="00510ED8">
        <w:rPr>
          <w:rFonts w:ascii="Arial" w:hAnsi="Arial" w:cs="Arial"/>
        </w:rPr>
        <w:t xml:space="preserve">mowa w </w:t>
      </w:r>
      <w:r w:rsidR="004D6810" w:rsidRPr="00510ED8">
        <w:rPr>
          <w:rFonts w:ascii="Arial" w:hAnsi="Arial" w:cs="Arial"/>
        </w:rPr>
        <w:t>ust.</w:t>
      </w:r>
      <w:r w:rsidRPr="00510ED8">
        <w:rPr>
          <w:rFonts w:ascii="Arial" w:hAnsi="Arial" w:cs="Arial"/>
        </w:rPr>
        <w:t xml:space="preserve"> </w:t>
      </w:r>
      <w:r w:rsidR="00470A32" w:rsidRPr="00510ED8">
        <w:rPr>
          <w:rFonts w:ascii="Arial" w:hAnsi="Arial" w:cs="Arial"/>
        </w:rPr>
        <w:t>1</w:t>
      </w:r>
      <w:r w:rsidR="00097698" w:rsidRPr="00510ED8">
        <w:rPr>
          <w:rFonts w:ascii="Arial" w:hAnsi="Arial" w:cs="Arial"/>
        </w:rPr>
        <w:t>2</w:t>
      </w:r>
      <w:r w:rsidRPr="00510ED8">
        <w:rPr>
          <w:rFonts w:ascii="Arial" w:hAnsi="Arial" w:cs="Arial"/>
        </w:rPr>
        <w:t xml:space="preserve"> niniejszego paragrafu</w:t>
      </w:r>
      <w:r w:rsidR="00134D24" w:rsidRPr="00510ED8">
        <w:rPr>
          <w:rFonts w:ascii="Arial" w:hAnsi="Arial" w:cs="Arial"/>
        </w:rPr>
        <w:t>,</w:t>
      </w:r>
      <w:r w:rsidRPr="00510ED8">
        <w:rPr>
          <w:rFonts w:ascii="Arial" w:hAnsi="Arial" w:cs="Arial"/>
        </w:rPr>
        <w:t xml:space="preserve"> Wykonawca zobowiązany będzie do dostarczenia przedmiotu  zamówienia:</w:t>
      </w:r>
    </w:p>
    <w:p w:rsidR="000E2AB9" w:rsidRPr="004D6810" w:rsidRDefault="00E90EAE" w:rsidP="00510ED8">
      <w:pPr>
        <w:pStyle w:val="Akapitzlist"/>
        <w:numPr>
          <w:ilvl w:val="0"/>
          <w:numId w:val="4"/>
        </w:numPr>
        <w:spacing w:after="0"/>
        <w:ind w:left="284" w:hanging="284"/>
        <w:jc w:val="both"/>
        <w:rPr>
          <w:rFonts w:ascii="Arial" w:hAnsi="Arial" w:cs="Arial"/>
        </w:rPr>
      </w:pPr>
      <w:r w:rsidRPr="004D6810">
        <w:rPr>
          <w:rFonts w:ascii="Arial" w:hAnsi="Arial" w:cs="Arial"/>
        </w:rPr>
        <w:t>wolnego od wad,</w:t>
      </w:r>
    </w:p>
    <w:p w:rsidR="000E2AB9" w:rsidRPr="00711E16" w:rsidRDefault="00E90EAE" w:rsidP="00510ED8">
      <w:pPr>
        <w:pStyle w:val="Akapitzlist"/>
        <w:numPr>
          <w:ilvl w:val="0"/>
          <w:numId w:val="4"/>
        </w:numPr>
        <w:spacing w:after="0"/>
        <w:ind w:left="284" w:hanging="284"/>
        <w:jc w:val="both"/>
        <w:rPr>
          <w:rFonts w:ascii="Arial" w:hAnsi="Arial" w:cs="Arial"/>
          <w:spacing w:val="-4"/>
        </w:rPr>
      </w:pPr>
      <w:r w:rsidRPr="00711E16">
        <w:rPr>
          <w:rFonts w:ascii="Arial" w:hAnsi="Arial" w:cs="Arial"/>
          <w:spacing w:val="-4"/>
        </w:rPr>
        <w:t xml:space="preserve">zgodnego z zamówieniem cząstkowym pod względem asortymentowym, ilościowym </w:t>
      </w:r>
      <w:r w:rsidR="00470A32" w:rsidRPr="00711E16">
        <w:rPr>
          <w:rFonts w:ascii="Arial" w:hAnsi="Arial" w:cs="Arial"/>
          <w:spacing w:val="-4"/>
        </w:rPr>
        <w:br/>
      </w:r>
      <w:r w:rsidRPr="00711E16">
        <w:rPr>
          <w:rFonts w:ascii="Arial" w:hAnsi="Arial" w:cs="Arial"/>
          <w:spacing w:val="-4"/>
        </w:rPr>
        <w:t xml:space="preserve">i jakościowym w terminie nie dłuższym niż </w:t>
      </w:r>
      <w:r w:rsidR="002A2CB9" w:rsidRPr="00711E16">
        <w:rPr>
          <w:rFonts w:ascii="Arial" w:hAnsi="Arial" w:cs="Arial"/>
          <w:spacing w:val="-4"/>
        </w:rPr>
        <w:t>3</w:t>
      </w:r>
      <w:r w:rsidRPr="00711E16">
        <w:rPr>
          <w:rFonts w:ascii="Arial" w:hAnsi="Arial" w:cs="Arial"/>
          <w:spacing w:val="-4"/>
        </w:rPr>
        <w:t xml:space="preserve"> dni robocze, liczon</w:t>
      </w:r>
      <w:r w:rsidR="00473032" w:rsidRPr="00711E16">
        <w:rPr>
          <w:rFonts w:ascii="Arial" w:hAnsi="Arial" w:cs="Arial"/>
          <w:spacing w:val="-4"/>
        </w:rPr>
        <w:t>y</w:t>
      </w:r>
      <w:r w:rsidRPr="00711E16">
        <w:rPr>
          <w:rFonts w:ascii="Arial" w:hAnsi="Arial" w:cs="Arial"/>
          <w:spacing w:val="-4"/>
        </w:rPr>
        <w:t xml:space="preserve"> od daty odmowy odbioru przez Zamawiającego.</w:t>
      </w:r>
    </w:p>
    <w:p w:rsidR="00F71B0A" w:rsidRPr="004D6810" w:rsidRDefault="00033AC2" w:rsidP="00510ED8">
      <w:pPr>
        <w:pStyle w:val="Akapitzlist"/>
        <w:numPr>
          <w:ilvl w:val="0"/>
          <w:numId w:val="2"/>
        </w:numPr>
        <w:spacing w:after="0"/>
        <w:ind w:left="0" w:hanging="426"/>
        <w:jc w:val="both"/>
        <w:rPr>
          <w:rFonts w:ascii="Arial" w:hAnsi="Arial" w:cs="Arial"/>
        </w:rPr>
      </w:pPr>
      <w:r w:rsidRPr="004D6810">
        <w:rPr>
          <w:rFonts w:ascii="Arial" w:hAnsi="Arial" w:cs="Arial"/>
        </w:rPr>
        <w:t>Zwrot</w:t>
      </w:r>
      <w:r w:rsidR="00F71B0A" w:rsidRPr="004D6810">
        <w:rPr>
          <w:rFonts w:ascii="Arial" w:hAnsi="Arial" w:cs="Arial"/>
        </w:rPr>
        <w:t xml:space="preserve"> niepasując</w:t>
      </w:r>
      <w:r w:rsidR="006E3393" w:rsidRPr="004D6810">
        <w:rPr>
          <w:rFonts w:ascii="Arial" w:hAnsi="Arial" w:cs="Arial"/>
        </w:rPr>
        <w:t>ych</w:t>
      </w:r>
      <w:r w:rsidR="00F71B0A" w:rsidRPr="004D6810">
        <w:rPr>
          <w:rFonts w:ascii="Arial" w:hAnsi="Arial" w:cs="Arial"/>
        </w:rPr>
        <w:t>, niezamontowan</w:t>
      </w:r>
      <w:r w:rsidR="006E3393" w:rsidRPr="004D6810">
        <w:rPr>
          <w:rFonts w:ascii="Arial" w:hAnsi="Arial" w:cs="Arial"/>
        </w:rPr>
        <w:t>ych</w:t>
      </w:r>
      <w:r w:rsidR="00F71B0A" w:rsidRPr="004D6810">
        <w:rPr>
          <w:rFonts w:ascii="Arial" w:hAnsi="Arial" w:cs="Arial"/>
        </w:rPr>
        <w:t xml:space="preserve"> oraz niezgodn</w:t>
      </w:r>
      <w:r w:rsidR="006E3393" w:rsidRPr="004D6810">
        <w:rPr>
          <w:rFonts w:ascii="Arial" w:hAnsi="Arial" w:cs="Arial"/>
        </w:rPr>
        <w:t>ych</w:t>
      </w:r>
      <w:r w:rsidR="00F71B0A" w:rsidRPr="004D6810">
        <w:rPr>
          <w:rFonts w:ascii="Arial" w:hAnsi="Arial" w:cs="Arial"/>
        </w:rPr>
        <w:t xml:space="preserve"> z zamówienie</w:t>
      </w:r>
      <w:r w:rsidR="00062530" w:rsidRPr="004D6810">
        <w:rPr>
          <w:rFonts w:ascii="Arial" w:hAnsi="Arial" w:cs="Arial"/>
        </w:rPr>
        <w:t xml:space="preserve">m cząstkowym </w:t>
      </w:r>
      <w:r w:rsidR="006E3393" w:rsidRPr="004D6810">
        <w:rPr>
          <w:rFonts w:ascii="Arial" w:hAnsi="Arial" w:cs="Arial"/>
        </w:rPr>
        <w:t>opon</w:t>
      </w:r>
      <w:r w:rsidR="00062530" w:rsidRPr="004D6810">
        <w:rPr>
          <w:rFonts w:ascii="Arial" w:hAnsi="Arial" w:cs="Arial"/>
        </w:rPr>
        <w:t xml:space="preserve"> do pojazd</w:t>
      </w:r>
      <w:r w:rsidR="006E3393" w:rsidRPr="004D6810">
        <w:rPr>
          <w:rFonts w:ascii="Arial" w:hAnsi="Arial" w:cs="Arial"/>
        </w:rPr>
        <w:t>ów,</w:t>
      </w:r>
      <w:r w:rsidR="00062530" w:rsidRPr="004D6810">
        <w:rPr>
          <w:rFonts w:ascii="Arial" w:hAnsi="Arial" w:cs="Arial"/>
        </w:rPr>
        <w:t xml:space="preserve"> </w:t>
      </w:r>
      <w:r w:rsidRPr="004D6810">
        <w:rPr>
          <w:rFonts w:ascii="Arial" w:hAnsi="Arial" w:cs="Arial"/>
        </w:rPr>
        <w:t xml:space="preserve">przeprowadzony będzie siłami Wykonawcy (w tym </w:t>
      </w:r>
      <w:r w:rsidR="002A2CB9" w:rsidRPr="004D6810">
        <w:rPr>
          <w:rFonts w:ascii="Arial" w:hAnsi="Arial" w:cs="Arial"/>
        </w:rPr>
        <w:t>organizacja i koszt usługi kurierskiej,</w:t>
      </w:r>
      <w:r w:rsidRPr="004D6810">
        <w:rPr>
          <w:rFonts w:ascii="Arial" w:hAnsi="Arial" w:cs="Arial"/>
        </w:rPr>
        <w:t xml:space="preserve"> jeśli </w:t>
      </w:r>
      <w:r w:rsidR="002A2CB9" w:rsidRPr="004D6810">
        <w:rPr>
          <w:rFonts w:ascii="Arial" w:hAnsi="Arial" w:cs="Arial"/>
        </w:rPr>
        <w:t xml:space="preserve">Wykonawca </w:t>
      </w:r>
      <w:r w:rsidRPr="004D6810">
        <w:rPr>
          <w:rFonts w:ascii="Arial" w:hAnsi="Arial" w:cs="Arial"/>
        </w:rPr>
        <w:t>korzysta</w:t>
      </w:r>
      <w:r w:rsidR="000F3E71" w:rsidRPr="004D6810">
        <w:rPr>
          <w:rFonts w:ascii="Arial" w:hAnsi="Arial" w:cs="Arial"/>
        </w:rPr>
        <w:t xml:space="preserve"> z</w:t>
      </w:r>
      <w:r w:rsidR="002A2CB9" w:rsidRPr="004D6810">
        <w:rPr>
          <w:rFonts w:ascii="Arial" w:hAnsi="Arial" w:cs="Arial"/>
        </w:rPr>
        <w:t xml:space="preserve"> takiej</w:t>
      </w:r>
      <w:r w:rsidR="000F3E71" w:rsidRPr="004D6810">
        <w:rPr>
          <w:rFonts w:ascii="Arial" w:hAnsi="Arial" w:cs="Arial"/>
        </w:rPr>
        <w:t xml:space="preserve"> usług</w:t>
      </w:r>
      <w:r w:rsidR="002A2CB9" w:rsidRPr="004D6810">
        <w:rPr>
          <w:rFonts w:ascii="Arial" w:hAnsi="Arial" w:cs="Arial"/>
        </w:rPr>
        <w:t>i</w:t>
      </w:r>
      <w:r w:rsidRPr="004D6810">
        <w:rPr>
          <w:rFonts w:ascii="Arial" w:hAnsi="Arial" w:cs="Arial"/>
        </w:rPr>
        <w:t xml:space="preserve">), </w:t>
      </w:r>
      <w:r w:rsidR="00683561" w:rsidRPr="004D6810">
        <w:rPr>
          <w:rFonts w:ascii="Arial" w:hAnsi="Arial" w:cs="Arial"/>
        </w:rPr>
        <w:t xml:space="preserve">wszystkie </w:t>
      </w:r>
      <w:r w:rsidRPr="004D6810">
        <w:rPr>
          <w:rFonts w:ascii="Arial" w:hAnsi="Arial" w:cs="Arial"/>
        </w:rPr>
        <w:t xml:space="preserve">koszty zwrotu ponosi Wykonawca. </w:t>
      </w:r>
      <w:r w:rsidR="00683561" w:rsidRPr="004D6810">
        <w:rPr>
          <w:rFonts w:ascii="Arial" w:hAnsi="Arial" w:cs="Arial"/>
        </w:rPr>
        <w:t>Powyższe n</w:t>
      </w:r>
      <w:r w:rsidRPr="004D6810">
        <w:rPr>
          <w:rFonts w:ascii="Arial" w:hAnsi="Arial" w:cs="Arial"/>
        </w:rPr>
        <w:t>ie</w:t>
      </w:r>
      <w:r w:rsidR="00683561" w:rsidRPr="004D6810">
        <w:rPr>
          <w:rFonts w:ascii="Arial" w:hAnsi="Arial" w:cs="Arial"/>
        </w:rPr>
        <w:t xml:space="preserve"> ma zastosowania</w:t>
      </w:r>
      <w:r w:rsidRPr="004D6810">
        <w:rPr>
          <w:rFonts w:ascii="Arial" w:hAnsi="Arial" w:cs="Arial"/>
        </w:rPr>
        <w:t xml:space="preserve"> d</w:t>
      </w:r>
      <w:r w:rsidR="00683561" w:rsidRPr="004D6810">
        <w:rPr>
          <w:rFonts w:ascii="Arial" w:hAnsi="Arial" w:cs="Arial"/>
        </w:rPr>
        <w:t>o</w:t>
      </w:r>
      <w:r w:rsidRPr="004D6810">
        <w:rPr>
          <w:rFonts w:ascii="Arial" w:hAnsi="Arial" w:cs="Arial"/>
        </w:rPr>
        <w:t xml:space="preserve"> Wykonawcy</w:t>
      </w:r>
      <w:r w:rsidR="006A0ECA" w:rsidRPr="004D6810">
        <w:rPr>
          <w:rFonts w:ascii="Arial" w:hAnsi="Arial" w:cs="Arial"/>
        </w:rPr>
        <w:t>,</w:t>
      </w:r>
      <w:r w:rsidRPr="004D6810">
        <w:rPr>
          <w:rFonts w:ascii="Arial" w:hAnsi="Arial" w:cs="Arial"/>
        </w:rPr>
        <w:t xml:space="preserve"> który posiada punkt odbioru na terenie </w:t>
      </w:r>
      <w:r w:rsidR="006E3393" w:rsidRPr="004D6810">
        <w:rPr>
          <w:rFonts w:ascii="Arial" w:hAnsi="Arial" w:cs="Arial"/>
        </w:rPr>
        <w:t>Powiatów Zamość, Lublin, Hrubieszów oraz Chełm</w:t>
      </w:r>
      <w:r w:rsidRPr="004D6810">
        <w:rPr>
          <w:rFonts w:ascii="Arial" w:hAnsi="Arial" w:cs="Arial"/>
        </w:rPr>
        <w:t xml:space="preserve">. </w:t>
      </w:r>
    </w:p>
    <w:p w:rsidR="000E2AB9" w:rsidRPr="004D6810" w:rsidRDefault="00E90EAE" w:rsidP="00510ED8">
      <w:pPr>
        <w:pStyle w:val="Akapitzlist"/>
        <w:numPr>
          <w:ilvl w:val="0"/>
          <w:numId w:val="2"/>
        </w:numPr>
        <w:spacing w:after="0"/>
        <w:ind w:left="0" w:hanging="426"/>
        <w:jc w:val="both"/>
        <w:rPr>
          <w:rFonts w:ascii="Arial" w:hAnsi="Arial" w:cs="Arial"/>
        </w:rPr>
      </w:pPr>
      <w:r w:rsidRPr="004D6810">
        <w:rPr>
          <w:rFonts w:ascii="Arial" w:hAnsi="Arial" w:cs="Arial"/>
        </w:rPr>
        <w:t>W przypadku reklamacji co do ilości lub wad fizycznych przedmiotu zamówienia po dokonaniu odbioru, Wykonawca, na swój koszt, usunie wady lub dostarczy produkt bez wad do siedziby Zamawiającego</w:t>
      </w:r>
      <w:r w:rsidR="00470A32" w:rsidRPr="004D6810">
        <w:rPr>
          <w:rFonts w:ascii="Arial" w:hAnsi="Arial" w:cs="Arial"/>
        </w:rPr>
        <w:t xml:space="preserve">, zgodnie z adresem w  § </w:t>
      </w:r>
      <w:r w:rsidR="00DA285D" w:rsidRPr="004D6810">
        <w:rPr>
          <w:rFonts w:ascii="Arial" w:hAnsi="Arial" w:cs="Arial"/>
        </w:rPr>
        <w:t>2</w:t>
      </w:r>
      <w:r w:rsidR="00470A32" w:rsidRPr="004D6810">
        <w:rPr>
          <w:rFonts w:ascii="Arial" w:hAnsi="Arial" w:cs="Arial"/>
        </w:rPr>
        <w:t xml:space="preserve"> ust. </w:t>
      </w:r>
      <w:r w:rsidR="00DA285D" w:rsidRPr="004D6810">
        <w:rPr>
          <w:rFonts w:ascii="Arial" w:hAnsi="Arial" w:cs="Arial"/>
        </w:rPr>
        <w:t>3</w:t>
      </w:r>
      <w:r w:rsidR="004E6CCB" w:rsidRPr="004D6810">
        <w:rPr>
          <w:rFonts w:ascii="Arial" w:hAnsi="Arial" w:cs="Arial"/>
        </w:rPr>
        <w:t xml:space="preserve"> niniejszej umowy</w:t>
      </w:r>
      <w:r w:rsidR="00470A32" w:rsidRPr="004D6810">
        <w:rPr>
          <w:rFonts w:ascii="Arial" w:hAnsi="Arial" w:cs="Arial"/>
        </w:rPr>
        <w:t>.</w:t>
      </w:r>
    </w:p>
    <w:p w:rsidR="000E2AB9" w:rsidRPr="004D6810" w:rsidRDefault="00E90EAE" w:rsidP="00510ED8">
      <w:pPr>
        <w:pStyle w:val="Akapitzlist"/>
        <w:numPr>
          <w:ilvl w:val="0"/>
          <w:numId w:val="2"/>
        </w:numPr>
        <w:spacing w:after="0"/>
        <w:ind w:left="0" w:hanging="426"/>
        <w:jc w:val="both"/>
        <w:rPr>
          <w:rFonts w:ascii="Arial" w:hAnsi="Arial" w:cs="Arial"/>
        </w:rPr>
      </w:pPr>
      <w:r w:rsidRPr="004D6810">
        <w:rPr>
          <w:rFonts w:ascii="Arial" w:hAnsi="Arial" w:cs="Arial"/>
        </w:rPr>
        <w:t>Wykonawca zobowiązany jest:</w:t>
      </w:r>
    </w:p>
    <w:p w:rsidR="000E2AB9" w:rsidRPr="004D6810" w:rsidRDefault="00E90EAE" w:rsidP="00510ED8">
      <w:pPr>
        <w:numPr>
          <w:ilvl w:val="0"/>
          <w:numId w:val="5"/>
        </w:numPr>
        <w:spacing w:after="0"/>
        <w:ind w:left="284" w:hanging="284"/>
        <w:contextualSpacing/>
        <w:jc w:val="both"/>
        <w:rPr>
          <w:rFonts w:ascii="Arial" w:hAnsi="Arial" w:cs="Arial"/>
        </w:rPr>
      </w:pPr>
      <w:r w:rsidRPr="004D6810">
        <w:rPr>
          <w:rFonts w:ascii="Arial" w:hAnsi="Arial" w:cs="Arial"/>
        </w:rPr>
        <w:t xml:space="preserve">terminowo dostarczać </w:t>
      </w:r>
      <w:r w:rsidR="00F219E9" w:rsidRPr="004D6810">
        <w:rPr>
          <w:rFonts w:ascii="Arial" w:hAnsi="Arial" w:cs="Arial"/>
        </w:rPr>
        <w:t>produkt/y</w:t>
      </w:r>
      <w:r w:rsidRPr="004D6810">
        <w:rPr>
          <w:rFonts w:ascii="Arial" w:hAnsi="Arial" w:cs="Arial"/>
        </w:rPr>
        <w:t xml:space="preserve"> s</w:t>
      </w:r>
      <w:r w:rsidR="00BA1AF2" w:rsidRPr="004D6810">
        <w:rPr>
          <w:rFonts w:ascii="Arial" w:hAnsi="Arial" w:cs="Arial"/>
        </w:rPr>
        <w:t xml:space="preserve">tanowiące </w:t>
      </w:r>
      <w:r w:rsidR="003D430E" w:rsidRPr="004D6810">
        <w:rPr>
          <w:rFonts w:ascii="Arial" w:hAnsi="Arial" w:cs="Arial"/>
        </w:rPr>
        <w:t>p</w:t>
      </w:r>
      <w:r w:rsidR="00BA1AF2" w:rsidRPr="004D6810">
        <w:rPr>
          <w:rFonts w:ascii="Arial" w:hAnsi="Arial" w:cs="Arial"/>
        </w:rPr>
        <w:t xml:space="preserve">rzedmiot </w:t>
      </w:r>
      <w:r w:rsidR="003D430E" w:rsidRPr="004D6810">
        <w:rPr>
          <w:rFonts w:ascii="Arial" w:hAnsi="Arial" w:cs="Arial"/>
        </w:rPr>
        <w:t>z</w:t>
      </w:r>
      <w:r w:rsidR="00BA1AF2" w:rsidRPr="004D6810">
        <w:rPr>
          <w:rFonts w:ascii="Arial" w:hAnsi="Arial" w:cs="Arial"/>
        </w:rPr>
        <w:t>amówienia</w:t>
      </w:r>
      <w:r w:rsidR="003D430E" w:rsidRPr="004D6810">
        <w:rPr>
          <w:rFonts w:ascii="Arial" w:hAnsi="Arial" w:cs="Arial"/>
        </w:rPr>
        <w:t>,</w:t>
      </w:r>
      <w:r w:rsidRPr="004D6810">
        <w:rPr>
          <w:rFonts w:ascii="Arial" w:hAnsi="Arial" w:cs="Arial"/>
        </w:rPr>
        <w:t xml:space="preserve"> zgodnie </w:t>
      </w:r>
      <w:r w:rsidR="00510ED8">
        <w:rPr>
          <w:rFonts w:ascii="Arial" w:hAnsi="Arial" w:cs="Arial"/>
        </w:rPr>
        <w:br/>
      </w:r>
      <w:r w:rsidRPr="004D6810">
        <w:rPr>
          <w:rFonts w:ascii="Arial" w:hAnsi="Arial" w:cs="Arial"/>
        </w:rPr>
        <w:t>z zamówienie</w:t>
      </w:r>
      <w:r w:rsidR="003D430E" w:rsidRPr="004D6810">
        <w:rPr>
          <w:rFonts w:ascii="Arial" w:hAnsi="Arial" w:cs="Arial"/>
        </w:rPr>
        <w:t>m złożonym przez Zamawiającego</w:t>
      </w:r>
      <w:r w:rsidR="00097698" w:rsidRPr="004D6810">
        <w:rPr>
          <w:rFonts w:ascii="Arial" w:hAnsi="Arial" w:cs="Arial"/>
        </w:rPr>
        <w:t>,</w:t>
      </w:r>
    </w:p>
    <w:p w:rsidR="000E2AB9" w:rsidRPr="004D6810" w:rsidRDefault="00E90EAE" w:rsidP="00510ED8">
      <w:pPr>
        <w:numPr>
          <w:ilvl w:val="0"/>
          <w:numId w:val="5"/>
        </w:numPr>
        <w:spacing w:after="0"/>
        <w:ind w:left="284" w:hanging="284"/>
        <w:contextualSpacing/>
        <w:jc w:val="both"/>
        <w:rPr>
          <w:rFonts w:ascii="Arial" w:hAnsi="Arial" w:cs="Arial"/>
        </w:rPr>
      </w:pPr>
      <w:r w:rsidRPr="004D6810">
        <w:rPr>
          <w:rFonts w:ascii="Arial" w:hAnsi="Arial" w:cs="Arial"/>
        </w:rPr>
        <w:t xml:space="preserve">usuwać w sposób terminowy i na </w:t>
      </w:r>
      <w:r w:rsidR="00146755" w:rsidRPr="004D6810">
        <w:rPr>
          <w:rFonts w:ascii="Arial" w:hAnsi="Arial" w:cs="Arial"/>
        </w:rPr>
        <w:t>własny</w:t>
      </w:r>
      <w:r w:rsidRPr="004D6810">
        <w:rPr>
          <w:rFonts w:ascii="Arial" w:hAnsi="Arial" w:cs="Arial"/>
        </w:rPr>
        <w:t xml:space="preserve"> koszt usterki oraz wady produktów stanowiących przedmiot zamówienia.</w:t>
      </w:r>
    </w:p>
    <w:p w:rsidR="0078294D" w:rsidRPr="004D6810" w:rsidRDefault="007E37FE" w:rsidP="00510ED8">
      <w:pPr>
        <w:pStyle w:val="Akapitzlist"/>
        <w:numPr>
          <w:ilvl w:val="0"/>
          <w:numId w:val="2"/>
        </w:numPr>
        <w:spacing w:after="0"/>
        <w:ind w:left="0" w:hanging="426"/>
        <w:jc w:val="both"/>
        <w:rPr>
          <w:rFonts w:ascii="Arial" w:hAnsi="Arial" w:cs="Arial"/>
        </w:rPr>
      </w:pPr>
      <w:r w:rsidRPr="004D6810">
        <w:rPr>
          <w:rFonts w:ascii="Arial" w:hAnsi="Arial" w:cs="Arial"/>
        </w:rPr>
        <w:t xml:space="preserve">Zamawiający zastrzega sobie, </w:t>
      </w:r>
      <w:r w:rsidR="00831EC9" w:rsidRPr="004D6810">
        <w:rPr>
          <w:rFonts w:ascii="Arial" w:hAnsi="Arial" w:cs="Arial"/>
        </w:rPr>
        <w:t xml:space="preserve">iż ceny obowiązujące w dniu zakupu nie mogą być wyższe, niż u autoryzowanego dealera </w:t>
      </w:r>
      <w:r w:rsidR="006E3393" w:rsidRPr="004D6810">
        <w:rPr>
          <w:rFonts w:ascii="Arial" w:hAnsi="Arial" w:cs="Arial"/>
        </w:rPr>
        <w:t>opon</w:t>
      </w:r>
      <w:r w:rsidR="00831EC9" w:rsidRPr="004D6810">
        <w:rPr>
          <w:rFonts w:ascii="Arial" w:hAnsi="Arial" w:cs="Arial"/>
        </w:rPr>
        <w:t>.</w:t>
      </w:r>
    </w:p>
    <w:p w:rsidR="000E2AB9" w:rsidRPr="00EA7C0F" w:rsidRDefault="00E90EAE" w:rsidP="00B02AF2">
      <w:pPr>
        <w:spacing w:after="0"/>
        <w:jc w:val="center"/>
        <w:rPr>
          <w:rFonts w:ascii="Arial" w:hAnsi="Arial" w:cs="Arial"/>
          <w:b/>
        </w:rPr>
      </w:pPr>
      <w:r w:rsidRPr="00EA7C0F">
        <w:rPr>
          <w:rFonts w:ascii="Arial" w:hAnsi="Arial" w:cs="Arial"/>
          <w:b/>
        </w:rPr>
        <w:t xml:space="preserve">§ </w:t>
      </w:r>
      <w:r w:rsidR="00B02AF2" w:rsidRPr="00EA7C0F">
        <w:rPr>
          <w:rFonts w:ascii="Arial" w:hAnsi="Arial" w:cs="Arial"/>
          <w:b/>
        </w:rPr>
        <w:t>8</w:t>
      </w:r>
    </w:p>
    <w:p w:rsidR="000E2AB9" w:rsidRDefault="000F3E71" w:rsidP="00B02AF2">
      <w:pPr>
        <w:spacing w:after="0"/>
        <w:jc w:val="center"/>
        <w:rPr>
          <w:rFonts w:ascii="Arial" w:hAnsi="Arial" w:cs="Arial"/>
          <w:b/>
        </w:rPr>
      </w:pPr>
      <w:r w:rsidRPr="00EA7C0F">
        <w:rPr>
          <w:rFonts w:ascii="Arial" w:hAnsi="Arial" w:cs="Arial"/>
          <w:b/>
        </w:rPr>
        <w:t>G</w:t>
      </w:r>
      <w:r w:rsidR="00097698" w:rsidRPr="00EA7C0F">
        <w:rPr>
          <w:rFonts w:ascii="Arial" w:hAnsi="Arial" w:cs="Arial"/>
          <w:b/>
        </w:rPr>
        <w:t>warancja jakości</w:t>
      </w:r>
    </w:p>
    <w:p w:rsidR="00EA7C0F" w:rsidRPr="00EA7C0F" w:rsidRDefault="00EA7C0F" w:rsidP="00B02AF2">
      <w:pPr>
        <w:spacing w:after="0"/>
        <w:jc w:val="center"/>
        <w:rPr>
          <w:rFonts w:ascii="Arial" w:hAnsi="Arial" w:cs="Arial"/>
          <w:b/>
        </w:rPr>
      </w:pPr>
    </w:p>
    <w:p w:rsidR="001B555B" w:rsidRPr="00EA7C0F" w:rsidRDefault="001B555B" w:rsidP="006B6E17">
      <w:pPr>
        <w:numPr>
          <w:ilvl w:val="0"/>
          <w:numId w:val="32"/>
        </w:numPr>
        <w:tabs>
          <w:tab w:val="left" w:pos="1800"/>
        </w:tabs>
        <w:suppressAutoHyphens/>
        <w:spacing w:after="0"/>
        <w:ind w:left="0" w:hanging="426"/>
        <w:jc w:val="both"/>
        <w:rPr>
          <w:rFonts w:ascii="Arial" w:eastAsia="Times New Roman" w:hAnsi="Arial" w:cs="Arial"/>
          <w:lang w:eastAsia="pl-PL"/>
        </w:rPr>
      </w:pPr>
      <w:bookmarkStart w:id="0" w:name="_Hlk67873039"/>
      <w:r w:rsidRPr="00EA7C0F">
        <w:rPr>
          <w:rFonts w:ascii="Arial" w:eastAsia="Times New Roman" w:hAnsi="Arial" w:cs="Arial"/>
          <w:lang w:eastAsia="pl-PL"/>
        </w:rPr>
        <w:t xml:space="preserve">Wykonawca jest odpowiedzialny z tytułu rękojmi za wady na zasadach określonych </w:t>
      </w:r>
      <w:r w:rsidRPr="00EA7C0F">
        <w:rPr>
          <w:rFonts w:ascii="Arial" w:eastAsia="Times New Roman" w:hAnsi="Arial" w:cs="Arial"/>
          <w:lang w:eastAsia="pl-PL"/>
        </w:rPr>
        <w:br/>
        <w:t xml:space="preserve">w przepisach kodeksu cywilnego. </w:t>
      </w:r>
    </w:p>
    <w:p w:rsidR="001B555B" w:rsidRPr="00711E16" w:rsidRDefault="001B555B" w:rsidP="006B6E17">
      <w:pPr>
        <w:numPr>
          <w:ilvl w:val="0"/>
          <w:numId w:val="32"/>
        </w:numPr>
        <w:tabs>
          <w:tab w:val="left" w:pos="1800"/>
        </w:tabs>
        <w:suppressAutoHyphens/>
        <w:spacing w:after="0"/>
        <w:ind w:left="0" w:hanging="426"/>
        <w:jc w:val="both"/>
        <w:rPr>
          <w:rFonts w:ascii="Arial" w:eastAsia="Times New Roman" w:hAnsi="Arial" w:cs="Arial"/>
          <w:spacing w:val="-4"/>
          <w:lang w:eastAsia="pl-PL"/>
        </w:rPr>
      </w:pPr>
      <w:r w:rsidRPr="00711E16">
        <w:rPr>
          <w:rFonts w:ascii="Arial" w:eastAsia="Times New Roman" w:hAnsi="Arial" w:cs="Arial"/>
          <w:spacing w:val="-4"/>
          <w:lang w:eastAsia="pl-PL"/>
        </w:rPr>
        <w:t>Wykonawca udziela gwarancji jakości na przedmiot Umowy na okres co najmniej 36 miesięcy od dnia jego dostarczenia do Zamawiającego, jednak nie krótszej niż gwarancja producenta. Wykonawca musi przekazać odbiorcy indywidualne karty gwarancyjne opon z numerem opon, z informacją o warunkach udzielonej gwarancji na każdy rodzaj asortymentu dostarczanych opon.</w:t>
      </w:r>
    </w:p>
    <w:p w:rsidR="001B555B" w:rsidRPr="00510ED8" w:rsidRDefault="001B555B" w:rsidP="006B6E17">
      <w:pPr>
        <w:numPr>
          <w:ilvl w:val="0"/>
          <w:numId w:val="32"/>
        </w:numPr>
        <w:tabs>
          <w:tab w:val="left" w:pos="1800"/>
        </w:tabs>
        <w:suppressAutoHyphens/>
        <w:spacing w:after="0"/>
        <w:ind w:left="0" w:hanging="426"/>
        <w:jc w:val="both"/>
        <w:rPr>
          <w:rFonts w:ascii="Arial" w:eastAsia="Times New Roman" w:hAnsi="Arial" w:cs="Arial"/>
          <w:lang w:eastAsia="pl-PL"/>
        </w:rPr>
      </w:pPr>
      <w:r w:rsidRPr="00510ED8">
        <w:rPr>
          <w:rFonts w:ascii="Arial" w:eastAsia="Times New Roman" w:hAnsi="Arial" w:cs="Arial"/>
          <w:lang w:eastAsia="pl-PL"/>
        </w:rPr>
        <w:lastRenderedPageBreak/>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rsidR="001B555B" w:rsidRPr="00711E16" w:rsidRDefault="001B555B" w:rsidP="006B6E17">
      <w:pPr>
        <w:numPr>
          <w:ilvl w:val="0"/>
          <w:numId w:val="32"/>
        </w:numPr>
        <w:tabs>
          <w:tab w:val="left" w:pos="1800"/>
        </w:tabs>
        <w:suppressAutoHyphens/>
        <w:spacing w:after="0"/>
        <w:ind w:left="0" w:hanging="426"/>
        <w:jc w:val="both"/>
        <w:rPr>
          <w:rFonts w:ascii="Arial" w:eastAsia="Times New Roman" w:hAnsi="Arial" w:cs="Arial"/>
          <w:spacing w:val="-4"/>
          <w:lang w:eastAsia="pl-PL"/>
        </w:rPr>
      </w:pPr>
      <w:r w:rsidRPr="00711E16">
        <w:rPr>
          <w:rFonts w:ascii="Arial" w:eastAsia="Times New Roman" w:hAnsi="Arial" w:cs="Arial"/>
          <w:spacing w:val="-4"/>
          <w:lang w:eastAsia="pl-PL"/>
        </w:rPr>
        <w:t>Gwarancja obejmuje swoim zakresem rzeczowym dostawy zawarte w prze</w:t>
      </w:r>
      <w:r w:rsidR="001573ED" w:rsidRPr="00711E16">
        <w:rPr>
          <w:rFonts w:ascii="Arial" w:eastAsia="Times New Roman" w:hAnsi="Arial" w:cs="Arial"/>
          <w:spacing w:val="-4"/>
          <w:lang w:eastAsia="pl-PL"/>
        </w:rPr>
        <w:t xml:space="preserve">dmiocie Umowy. Okres gwarancji </w:t>
      </w:r>
      <w:r w:rsidRPr="00711E16">
        <w:rPr>
          <w:rFonts w:ascii="Arial" w:eastAsia="Times New Roman" w:hAnsi="Arial" w:cs="Arial"/>
          <w:spacing w:val="-4"/>
          <w:lang w:eastAsia="pl-PL"/>
        </w:rPr>
        <w:t xml:space="preserve"> rozpo</w:t>
      </w:r>
      <w:r w:rsidR="001573ED" w:rsidRPr="00711E16">
        <w:rPr>
          <w:rFonts w:ascii="Arial" w:eastAsia="Times New Roman" w:hAnsi="Arial" w:cs="Arial"/>
          <w:spacing w:val="-4"/>
          <w:lang w:eastAsia="pl-PL"/>
        </w:rPr>
        <w:t xml:space="preserve">czyna swój bieg od daty odbioru przedmiotu umowy przez </w:t>
      </w:r>
      <w:r w:rsidR="00711E16" w:rsidRPr="00711E16">
        <w:rPr>
          <w:rFonts w:ascii="Arial" w:eastAsia="Times New Roman" w:hAnsi="Arial" w:cs="Arial"/>
          <w:spacing w:val="-4"/>
          <w:lang w:eastAsia="pl-PL"/>
        </w:rPr>
        <w:t>Z</w:t>
      </w:r>
      <w:r w:rsidR="001573ED" w:rsidRPr="00711E16">
        <w:rPr>
          <w:rFonts w:ascii="Arial" w:eastAsia="Times New Roman" w:hAnsi="Arial" w:cs="Arial"/>
          <w:spacing w:val="-4"/>
          <w:lang w:eastAsia="pl-PL"/>
        </w:rPr>
        <w:t>amawiającego.</w:t>
      </w:r>
    </w:p>
    <w:p w:rsidR="001B555B" w:rsidRPr="00510ED8" w:rsidRDefault="001B555B" w:rsidP="006B6E17">
      <w:pPr>
        <w:numPr>
          <w:ilvl w:val="0"/>
          <w:numId w:val="32"/>
        </w:numPr>
        <w:tabs>
          <w:tab w:val="left" w:pos="1800"/>
        </w:tabs>
        <w:suppressAutoHyphens/>
        <w:spacing w:after="0"/>
        <w:ind w:left="0" w:hanging="426"/>
        <w:jc w:val="both"/>
        <w:rPr>
          <w:rFonts w:ascii="Arial" w:eastAsia="Times New Roman" w:hAnsi="Arial" w:cs="Arial"/>
          <w:lang w:eastAsia="pl-PL"/>
        </w:rPr>
      </w:pPr>
      <w:r w:rsidRPr="00510ED8">
        <w:rPr>
          <w:rFonts w:ascii="Arial" w:eastAsia="Times New Roman" w:hAnsi="Arial" w:cs="Arial"/>
          <w:lang w:eastAsia="pl-PL"/>
        </w:rPr>
        <w:t>Wykonawca wystawi i wyda Zamawiającemu w dniu odbioru przedmiotu umowy bez wad</w:t>
      </w:r>
      <w:r w:rsidR="00EA7C0F" w:rsidRPr="00510ED8">
        <w:rPr>
          <w:rFonts w:ascii="Arial" w:eastAsia="Times New Roman" w:hAnsi="Arial" w:cs="Arial"/>
          <w:lang w:eastAsia="pl-PL"/>
        </w:rPr>
        <w:br/>
      </w:r>
      <w:r w:rsidRPr="00510ED8">
        <w:rPr>
          <w:rFonts w:ascii="Arial" w:eastAsia="Times New Roman" w:hAnsi="Arial" w:cs="Arial"/>
          <w:lang w:eastAsia="pl-PL"/>
        </w:rPr>
        <w:t>i usterek dokument gwarancyjny na  przedmiot Umowy.</w:t>
      </w:r>
    </w:p>
    <w:p w:rsidR="001B555B" w:rsidRPr="00510ED8" w:rsidRDefault="001B555B" w:rsidP="006B6E17">
      <w:pPr>
        <w:numPr>
          <w:ilvl w:val="0"/>
          <w:numId w:val="32"/>
        </w:numPr>
        <w:tabs>
          <w:tab w:val="left" w:pos="1800"/>
        </w:tabs>
        <w:suppressAutoHyphens/>
        <w:spacing w:after="0"/>
        <w:ind w:left="0" w:hanging="426"/>
        <w:jc w:val="both"/>
        <w:rPr>
          <w:rFonts w:ascii="Arial" w:eastAsia="Times New Roman" w:hAnsi="Arial" w:cs="Arial"/>
          <w:lang w:eastAsia="pl-PL"/>
        </w:rPr>
      </w:pPr>
      <w:r w:rsidRPr="00510ED8">
        <w:rPr>
          <w:rFonts w:ascii="Arial" w:eastAsia="Times New Roman" w:hAnsi="Arial" w:cs="Arial"/>
          <w:lang w:eastAsia="pl-PL"/>
        </w:rPr>
        <w:t>Wystawiony dokument gwarancyjny nie może nakładać na Zamawiającego zwanego dalej uprawnionym z gwarancji żadnych zobowiązań finansowych oraz naruszać postanowień niniejszej Umowy.</w:t>
      </w:r>
    </w:p>
    <w:p w:rsidR="001B555B" w:rsidRPr="00510ED8" w:rsidRDefault="001B555B" w:rsidP="006B6E17">
      <w:pPr>
        <w:numPr>
          <w:ilvl w:val="0"/>
          <w:numId w:val="32"/>
        </w:numPr>
        <w:tabs>
          <w:tab w:val="left" w:pos="1800"/>
        </w:tabs>
        <w:suppressAutoHyphens/>
        <w:spacing w:after="0"/>
        <w:ind w:left="0" w:hanging="426"/>
        <w:jc w:val="both"/>
        <w:rPr>
          <w:rFonts w:ascii="Arial" w:eastAsia="Times New Roman" w:hAnsi="Arial" w:cs="Arial"/>
          <w:lang w:eastAsia="pl-PL"/>
        </w:rPr>
      </w:pPr>
      <w:r w:rsidRPr="00510ED8">
        <w:rPr>
          <w:rFonts w:ascii="Arial" w:eastAsia="Times New Roman" w:hAnsi="Arial" w:cs="Arial"/>
          <w:lang w:eastAsia="pl-PL"/>
        </w:rPr>
        <w:t>W przypadku wystąpienia rozbieżności pomiędzy treścią wystawionej przez Wykonawcę  gwarancji a treścią Umowy, w zakresie obowi</w:t>
      </w:r>
      <w:r w:rsidR="00EA7C0F" w:rsidRPr="00510ED8">
        <w:rPr>
          <w:rFonts w:ascii="Arial" w:eastAsia="Times New Roman" w:hAnsi="Arial" w:cs="Arial"/>
          <w:lang w:eastAsia="pl-PL"/>
        </w:rPr>
        <w:t>ązków gwarancyjnych określonych</w:t>
      </w:r>
      <w:r w:rsidR="00711E16">
        <w:rPr>
          <w:rFonts w:ascii="Arial" w:eastAsia="Times New Roman" w:hAnsi="Arial" w:cs="Arial"/>
          <w:lang w:eastAsia="pl-PL"/>
        </w:rPr>
        <w:t xml:space="preserve"> </w:t>
      </w:r>
      <w:r w:rsidRPr="00510ED8">
        <w:rPr>
          <w:rFonts w:ascii="Arial" w:eastAsia="Times New Roman" w:hAnsi="Arial" w:cs="Arial"/>
          <w:lang w:eastAsia="pl-PL"/>
        </w:rPr>
        <w:t>w niniejszym paragrafie Umowy, strony obowiązuje treść Umowy.</w:t>
      </w:r>
    </w:p>
    <w:p w:rsidR="001B555B" w:rsidRPr="00510ED8" w:rsidRDefault="001B555B" w:rsidP="006B6E17">
      <w:pPr>
        <w:numPr>
          <w:ilvl w:val="0"/>
          <w:numId w:val="32"/>
        </w:numPr>
        <w:tabs>
          <w:tab w:val="left" w:pos="1800"/>
        </w:tabs>
        <w:suppressAutoHyphens/>
        <w:spacing w:after="0"/>
        <w:ind w:left="0" w:hanging="426"/>
        <w:jc w:val="both"/>
        <w:rPr>
          <w:rFonts w:ascii="Arial" w:eastAsia="Times New Roman" w:hAnsi="Arial" w:cs="Arial"/>
          <w:lang w:eastAsia="pl-PL"/>
        </w:rPr>
      </w:pPr>
      <w:r w:rsidRPr="00510ED8">
        <w:rPr>
          <w:rFonts w:ascii="Arial" w:eastAsia="Times New Roman" w:hAnsi="Arial" w:cs="Arial"/>
          <w:lang w:eastAsia="pl-PL"/>
        </w:rPr>
        <w:t xml:space="preserve">Nie są objęte gwarancją wady powstałe w skutek normalnego zużycia, modyfikacji </w:t>
      </w:r>
      <w:r w:rsidRPr="00510ED8">
        <w:rPr>
          <w:rFonts w:ascii="Arial" w:eastAsia="Times New Roman" w:hAnsi="Arial" w:cs="Arial"/>
          <w:lang w:eastAsia="pl-PL"/>
        </w:rPr>
        <w:br/>
        <w:t>i zmian dokonanych wbrew instrukcjom eksploatacji.</w:t>
      </w:r>
    </w:p>
    <w:p w:rsidR="001B555B" w:rsidRPr="00321172" w:rsidRDefault="001B555B" w:rsidP="006B6E17">
      <w:pPr>
        <w:numPr>
          <w:ilvl w:val="0"/>
          <w:numId w:val="32"/>
        </w:numPr>
        <w:tabs>
          <w:tab w:val="left" w:pos="1800"/>
        </w:tabs>
        <w:suppressAutoHyphens/>
        <w:spacing w:after="0"/>
        <w:ind w:left="0" w:hanging="426"/>
        <w:jc w:val="both"/>
        <w:rPr>
          <w:rFonts w:ascii="Arial" w:eastAsia="Times New Roman" w:hAnsi="Arial" w:cs="Arial"/>
          <w:color w:val="000000"/>
        </w:rPr>
      </w:pPr>
      <w:r w:rsidRPr="00510ED8">
        <w:rPr>
          <w:rFonts w:ascii="Arial" w:eastAsia="Times New Roman" w:hAnsi="Arial" w:cs="Arial"/>
          <w:lang w:eastAsia="pl-PL"/>
        </w:rPr>
        <w:t>Zam</w:t>
      </w:r>
      <w:r w:rsidRPr="00321172">
        <w:rPr>
          <w:rFonts w:ascii="Arial" w:eastAsia="Times New Roman" w:hAnsi="Arial" w:cs="Arial"/>
          <w:color w:val="000000"/>
        </w:rPr>
        <w:t xml:space="preserve">awiający zgłaszać będzie wady Wykonawcy </w:t>
      </w:r>
      <w:r w:rsidR="00254052">
        <w:rPr>
          <w:rFonts w:ascii="Arial" w:eastAsia="Times New Roman" w:hAnsi="Arial" w:cs="Arial"/>
          <w:color w:val="000000"/>
        </w:rPr>
        <w:t xml:space="preserve">telefonicznie pod nr </w:t>
      </w:r>
      <w:proofErr w:type="spellStart"/>
      <w:r w:rsidR="00254052">
        <w:rPr>
          <w:rFonts w:ascii="Arial" w:eastAsia="Times New Roman" w:hAnsi="Arial" w:cs="Arial"/>
          <w:color w:val="000000"/>
        </w:rPr>
        <w:t>tel</w:t>
      </w:r>
      <w:proofErr w:type="spellEnd"/>
      <w:r w:rsidR="00254052">
        <w:rPr>
          <w:rFonts w:ascii="Arial" w:eastAsia="Times New Roman" w:hAnsi="Arial" w:cs="Arial"/>
          <w:color w:val="000000"/>
        </w:rPr>
        <w:t>…………………………</w:t>
      </w:r>
      <w:r w:rsidRPr="00321172">
        <w:rPr>
          <w:rFonts w:ascii="Arial" w:eastAsia="Times New Roman" w:hAnsi="Arial" w:cs="Arial"/>
          <w:color w:val="000000"/>
        </w:rPr>
        <w:t xml:space="preserve"> lub faksem nr .................... lub pocztą elektroniczną na adres ………………………………….. a następnie bez zbędnej zwłoki na piśmie na adres .......................................................</w:t>
      </w:r>
      <w:r w:rsidR="00254052">
        <w:rPr>
          <w:rFonts w:ascii="Arial" w:eastAsia="Times New Roman" w:hAnsi="Arial" w:cs="Arial"/>
          <w:color w:val="000000"/>
        </w:rPr>
        <w:t>...........</w:t>
      </w:r>
      <w:r w:rsidRPr="00321172">
        <w:rPr>
          <w:rFonts w:ascii="Arial" w:eastAsia="Times New Roman" w:hAnsi="Arial" w:cs="Arial"/>
          <w:color w:val="000000"/>
        </w:rPr>
        <w:t xml:space="preserve">   </w:t>
      </w:r>
    </w:p>
    <w:p w:rsidR="001B555B" w:rsidRPr="00510ED8" w:rsidRDefault="001B555B" w:rsidP="006B6E17">
      <w:pPr>
        <w:numPr>
          <w:ilvl w:val="0"/>
          <w:numId w:val="32"/>
        </w:numPr>
        <w:tabs>
          <w:tab w:val="left" w:pos="1800"/>
        </w:tabs>
        <w:suppressAutoHyphens/>
        <w:spacing w:after="0"/>
        <w:ind w:left="0" w:hanging="426"/>
        <w:jc w:val="both"/>
        <w:rPr>
          <w:rFonts w:ascii="Arial" w:eastAsia="Times New Roman" w:hAnsi="Arial" w:cs="Arial"/>
          <w:lang w:eastAsia="pl-PL"/>
        </w:rPr>
      </w:pPr>
      <w:r w:rsidRPr="00510ED8">
        <w:rPr>
          <w:rFonts w:ascii="Arial" w:eastAsia="Times New Roman" w:hAnsi="Arial" w:cs="Arial"/>
          <w:lang w:eastAsia="pl-PL"/>
        </w:rPr>
        <w:t xml:space="preserve">Wykonawca ma obowiązek informować na piśmie Zamawiającego o każdej zmianie ww. adresu lub numerów, pod rygorem skutecznego zgłoszenia wad pod adres lub numer </w:t>
      </w:r>
      <w:r w:rsidR="00C1464F">
        <w:rPr>
          <w:rFonts w:ascii="Arial" w:eastAsia="Times New Roman" w:hAnsi="Arial" w:cs="Arial"/>
          <w:lang w:eastAsia="pl-PL"/>
        </w:rPr>
        <w:t>w</w:t>
      </w:r>
      <w:r w:rsidRPr="00510ED8">
        <w:rPr>
          <w:rFonts w:ascii="Arial" w:eastAsia="Times New Roman" w:hAnsi="Arial" w:cs="Arial"/>
          <w:lang w:eastAsia="pl-PL"/>
        </w:rPr>
        <w:t xml:space="preserve">skazany uprzednio. </w:t>
      </w:r>
    </w:p>
    <w:p w:rsidR="001B555B" w:rsidRPr="00510ED8" w:rsidRDefault="001B555B" w:rsidP="006B6E17">
      <w:pPr>
        <w:numPr>
          <w:ilvl w:val="0"/>
          <w:numId w:val="32"/>
        </w:numPr>
        <w:tabs>
          <w:tab w:val="left" w:pos="1800"/>
        </w:tabs>
        <w:suppressAutoHyphens/>
        <w:spacing w:after="0"/>
        <w:ind w:left="0" w:hanging="426"/>
        <w:jc w:val="both"/>
        <w:rPr>
          <w:rFonts w:ascii="Arial" w:eastAsia="Times New Roman" w:hAnsi="Arial" w:cs="Arial"/>
          <w:lang w:eastAsia="pl-PL"/>
        </w:rPr>
      </w:pPr>
      <w:r w:rsidRPr="00510ED8">
        <w:rPr>
          <w:rFonts w:ascii="Arial" w:eastAsia="Times New Roman" w:hAnsi="Arial" w:cs="Arial"/>
          <w:lang w:eastAsia="pl-PL"/>
        </w:rPr>
        <w:t>Wykonawca oświadcza że dokon</w:t>
      </w:r>
      <w:r w:rsidR="00EA7C0F" w:rsidRPr="00510ED8">
        <w:rPr>
          <w:rFonts w:ascii="Arial" w:eastAsia="Times New Roman" w:hAnsi="Arial" w:cs="Arial"/>
          <w:lang w:eastAsia="pl-PL"/>
        </w:rPr>
        <w:t>yw</w:t>
      </w:r>
      <w:r w:rsidRPr="00510ED8">
        <w:rPr>
          <w:rFonts w:ascii="Arial" w:eastAsia="Times New Roman" w:hAnsi="Arial" w:cs="Arial"/>
          <w:lang w:eastAsia="pl-PL"/>
        </w:rPr>
        <w:t xml:space="preserve">ane dostawy produktów są pełnowartościowe i  zgodne  </w:t>
      </w:r>
      <w:r w:rsidR="00254052" w:rsidRPr="00510ED8">
        <w:rPr>
          <w:rFonts w:ascii="Arial" w:eastAsia="Times New Roman" w:hAnsi="Arial" w:cs="Arial"/>
          <w:lang w:eastAsia="pl-PL"/>
        </w:rPr>
        <w:br/>
      </w:r>
      <w:r w:rsidRPr="00510ED8">
        <w:rPr>
          <w:rFonts w:ascii="Arial" w:eastAsia="Times New Roman" w:hAnsi="Arial" w:cs="Arial"/>
          <w:lang w:eastAsia="pl-PL"/>
        </w:rPr>
        <w:t xml:space="preserve">z opisem przedmiotu zamówienia. </w:t>
      </w:r>
    </w:p>
    <w:p w:rsidR="001B555B" w:rsidRPr="00510ED8" w:rsidRDefault="001B555B" w:rsidP="006B6E17">
      <w:pPr>
        <w:numPr>
          <w:ilvl w:val="0"/>
          <w:numId w:val="32"/>
        </w:numPr>
        <w:tabs>
          <w:tab w:val="left" w:pos="1800"/>
        </w:tabs>
        <w:suppressAutoHyphens/>
        <w:spacing w:after="0"/>
        <w:ind w:left="0" w:hanging="426"/>
        <w:jc w:val="both"/>
        <w:rPr>
          <w:rFonts w:ascii="Arial" w:eastAsia="Times New Roman" w:hAnsi="Arial" w:cs="Arial"/>
          <w:lang w:eastAsia="pl-PL"/>
        </w:rPr>
      </w:pPr>
      <w:r w:rsidRPr="00510ED8">
        <w:rPr>
          <w:rFonts w:ascii="Arial" w:eastAsia="Times New Roman" w:hAnsi="Arial" w:cs="Arial"/>
          <w:lang w:eastAsia="pl-PL"/>
        </w:rPr>
        <w:t>W przypadku ujawnienia się wady w zakresie przedmiotowym objętym gwarancją Zamawiający dokona zgłoszenia tego faktu Wykonawcy. Zgłoszenie dokonane zostanie telefoniczne, faksem, lub pisemnie</w:t>
      </w:r>
      <w:r w:rsidR="001573ED" w:rsidRPr="00510ED8">
        <w:rPr>
          <w:rFonts w:ascii="Arial" w:eastAsia="Times New Roman" w:hAnsi="Arial" w:cs="Arial"/>
          <w:lang w:eastAsia="pl-PL"/>
        </w:rPr>
        <w:t xml:space="preserve"> ( wzór stanowi załącznik nr 4a, 4b do niniejszej umowy)</w:t>
      </w:r>
      <w:r w:rsidRPr="00510ED8">
        <w:rPr>
          <w:rFonts w:ascii="Arial" w:eastAsia="Times New Roman" w:hAnsi="Arial" w:cs="Arial"/>
          <w:lang w:eastAsia="pl-PL"/>
        </w:rPr>
        <w:t xml:space="preserve"> – zgodnie z danymi wskazanymi przez Wykonawcę w ust. 9. Wykonawca zobowiązany jest usunąć na własny koszt zgłoszoną wadę w terminie wynikającym z  ust. 13 i ust.14.</w:t>
      </w:r>
    </w:p>
    <w:p w:rsidR="001B555B" w:rsidRPr="00510ED8" w:rsidRDefault="001B555B" w:rsidP="006B6E17">
      <w:pPr>
        <w:numPr>
          <w:ilvl w:val="0"/>
          <w:numId w:val="32"/>
        </w:numPr>
        <w:tabs>
          <w:tab w:val="left" w:pos="1800"/>
        </w:tabs>
        <w:suppressAutoHyphens/>
        <w:spacing w:after="0"/>
        <w:ind w:left="0" w:hanging="426"/>
        <w:jc w:val="both"/>
        <w:rPr>
          <w:rFonts w:ascii="Arial" w:eastAsia="Times New Roman" w:hAnsi="Arial" w:cs="Arial"/>
          <w:lang w:eastAsia="pl-PL"/>
        </w:rPr>
      </w:pPr>
      <w:r w:rsidRPr="00510ED8">
        <w:rPr>
          <w:rFonts w:ascii="Arial" w:eastAsia="Times New Roman" w:hAnsi="Arial" w:cs="Arial"/>
          <w:lang w:eastAsia="pl-PL"/>
        </w:rPr>
        <w:t xml:space="preserve">W przypadku wady uniemożliwiającej dalszą prawidłową eksploatację lub powodującą zagrożenie bezpieczeństwa ludzi lub mienia, wada zostanie usunięta niezwłocznie – </w:t>
      </w:r>
      <w:r w:rsidR="00254052" w:rsidRPr="00510ED8">
        <w:rPr>
          <w:rFonts w:ascii="Arial" w:eastAsia="Times New Roman" w:hAnsi="Arial" w:cs="Arial"/>
          <w:lang w:eastAsia="pl-PL"/>
        </w:rPr>
        <w:br/>
      </w:r>
      <w:r w:rsidRPr="00510ED8">
        <w:rPr>
          <w:rFonts w:ascii="Arial" w:eastAsia="Times New Roman" w:hAnsi="Arial" w:cs="Arial"/>
          <w:lang w:eastAsia="pl-PL"/>
        </w:rPr>
        <w:t>nie później niż 3 dni kalendarzowe od daty zawiadomienia.</w:t>
      </w:r>
    </w:p>
    <w:p w:rsidR="001B555B" w:rsidRPr="00510ED8" w:rsidRDefault="001B555B" w:rsidP="006B6E17">
      <w:pPr>
        <w:numPr>
          <w:ilvl w:val="0"/>
          <w:numId w:val="32"/>
        </w:numPr>
        <w:tabs>
          <w:tab w:val="left" w:pos="1800"/>
        </w:tabs>
        <w:suppressAutoHyphens/>
        <w:spacing w:after="0"/>
        <w:ind w:left="0" w:hanging="426"/>
        <w:jc w:val="both"/>
        <w:rPr>
          <w:rFonts w:ascii="Arial" w:eastAsia="Times New Roman" w:hAnsi="Arial" w:cs="Arial"/>
          <w:lang w:eastAsia="pl-PL"/>
        </w:rPr>
      </w:pPr>
      <w:r w:rsidRPr="00510ED8">
        <w:rPr>
          <w:rFonts w:ascii="Arial" w:eastAsia="Times New Roman" w:hAnsi="Arial" w:cs="Arial"/>
          <w:lang w:eastAsia="pl-PL"/>
        </w:rPr>
        <w:t xml:space="preserve">Pozostałe wady nie skutkujące zagrożeniami wymienionymi powyżej, Wykonawca usunie </w:t>
      </w:r>
      <w:r w:rsidR="00254052" w:rsidRPr="00510ED8">
        <w:rPr>
          <w:rFonts w:ascii="Arial" w:eastAsia="Times New Roman" w:hAnsi="Arial" w:cs="Arial"/>
          <w:lang w:eastAsia="pl-PL"/>
        </w:rPr>
        <w:br/>
      </w:r>
      <w:r w:rsidRPr="00510ED8">
        <w:rPr>
          <w:rFonts w:ascii="Arial" w:eastAsia="Times New Roman" w:hAnsi="Arial" w:cs="Arial"/>
          <w:lang w:eastAsia="pl-PL"/>
        </w:rPr>
        <w:t>w terminie 14 dni kalendarzowych od daty zgłoszenia przez Zamawiającego.</w:t>
      </w:r>
    </w:p>
    <w:p w:rsidR="001B555B" w:rsidRPr="00510ED8" w:rsidRDefault="001B555B" w:rsidP="006B6E17">
      <w:pPr>
        <w:numPr>
          <w:ilvl w:val="0"/>
          <w:numId w:val="32"/>
        </w:numPr>
        <w:tabs>
          <w:tab w:val="left" w:pos="1800"/>
        </w:tabs>
        <w:suppressAutoHyphens/>
        <w:spacing w:after="0"/>
        <w:ind w:left="0" w:hanging="426"/>
        <w:jc w:val="both"/>
        <w:rPr>
          <w:rFonts w:ascii="Arial" w:eastAsia="Times New Roman" w:hAnsi="Arial" w:cs="Arial"/>
          <w:lang w:eastAsia="pl-PL"/>
        </w:rPr>
      </w:pPr>
      <w:r w:rsidRPr="00510ED8">
        <w:rPr>
          <w:rFonts w:ascii="Arial" w:eastAsia="Times New Roman" w:hAnsi="Arial" w:cs="Arial"/>
          <w:lang w:eastAsia="pl-PL"/>
        </w:rPr>
        <w:t>W uzasadnionych przypadkach i za zgodą Zamawiającego, na wniosek Wykonawcy może zostać ustalony inny niż wymieniony powyżej termin usunięcia zgłoszonych wad.</w:t>
      </w:r>
    </w:p>
    <w:p w:rsidR="001B555B" w:rsidRPr="00321172" w:rsidRDefault="001B555B" w:rsidP="006B6E17">
      <w:pPr>
        <w:numPr>
          <w:ilvl w:val="0"/>
          <w:numId w:val="32"/>
        </w:numPr>
        <w:tabs>
          <w:tab w:val="left" w:pos="1800"/>
        </w:tabs>
        <w:suppressAutoHyphens/>
        <w:spacing w:after="0"/>
        <w:ind w:left="0" w:hanging="426"/>
        <w:jc w:val="both"/>
        <w:rPr>
          <w:rFonts w:ascii="Arial" w:eastAsia="Times New Roman" w:hAnsi="Arial" w:cs="Arial"/>
          <w:color w:val="000000"/>
        </w:rPr>
      </w:pPr>
      <w:r w:rsidRPr="00510ED8">
        <w:rPr>
          <w:rFonts w:ascii="Arial" w:eastAsia="Times New Roman" w:hAnsi="Arial" w:cs="Arial"/>
          <w:lang w:eastAsia="pl-PL"/>
        </w:rPr>
        <w:t>Jeżeli Wykonawca nie usunie wady w ustalonych terminach</w:t>
      </w:r>
      <w:r w:rsidRPr="00321172">
        <w:rPr>
          <w:rFonts w:ascii="Arial" w:eastAsia="Times New Roman" w:hAnsi="Arial" w:cs="Arial"/>
          <w:color w:val="000000"/>
        </w:rPr>
        <w:t>,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rsidR="001B555B" w:rsidRPr="00510ED8" w:rsidRDefault="001B555B" w:rsidP="006B6E17">
      <w:pPr>
        <w:numPr>
          <w:ilvl w:val="0"/>
          <w:numId w:val="32"/>
        </w:numPr>
        <w:tabs>
          <w:tab w:val="left" w:pos="1800"/>
        </w:tabs>
        <w:suppressAutoHyphens/>
        <w:spacing w:after="0"/>
        <w:ind w:left="0" w:hanging="426"/>
        <w:jc w:val="both"/>
        <w:rPr>
          <w:rFonts w:ascii="Arial" w:eastAsia="Times New Roman" w:hAnsi="Arial" w:cs="Arial"/>
          <w:lang w:eastAsia="pl-PL"/>
        </w:rPr>
      </w:pPr>
      <w:r w:rsidRPr="00510ED8">
        <w:rPr>
          <w:rFonts w:ascii="Arial" w:eastAsia="Times New Roman" w:hAnsi="Arial" w:cs="Arial"/>
          <w:lang w:eastAsia="pl-PL"/>
        </w:rPr>
        <w:t xml:space="preserve">W przypadku wymiany rzeczy na nową lub też po dokonaniu istotnych napraw </w:t>
      </w:r>
      <w:r w:rsidR="00EA7C0F" w:rsidRPr="00510ED8">
        <w:rPr>
          <w:rFonts w:ascii="Arial" w:eastAsia="Times New Roman" w:hAnsi="Arial" w:cs="Arial"/>
          <w:lang w:eastAsia="pl-PL"/>
        </w:rPr>
        <w:br/>
      </w:r>
      <w:r w:rsidRPr="00510ED8">
        <w:rPr>
          <w:rFonts w:ascii="Arial" w:eastAsia="Times New Roman" w:hAnsi="Arial" w:cs="Arial"/>
          <w:lang w:eastAsia="pl-PL"/>
        </w:rPr>
        <w:t xml:space="preserve">w rzeczy, termin gwarancji liczy się na nowo. W innych wypadkach termin gwarancji ulega przedłużeniu o czas, w ciągu którego wskutek wady rzeczy objętej gwarancją uprawniony </w:t>
      </w:r>
      <w:r w:rsidR="00254052" w:rsidRPr="00510ED8">
        <w:rPr>
          <w:rFonts w:ascii="Arial" w:eastAsia="Times New Roman" w:hAnsi="Arial" w:cs="Arial"/>
          <w:lang w:eastAsia="pl-PL"/>
        </w:rPr>
        <w:br/>
      </w:r>
      <w:r w:rsidRPr="00510ED8">
        <w:rPr>
          <w:rFonts w:ascii="Arial" w:eastAsia="Times New Roman" w:hAnsi="Arial" w:cs="Arial"/>
          <w:lang w:eastAsia="pl-PL"/>
        </w:rPr>
        <w:t>nie mógł z niej korzystać.</w:t>
      </w:r>
    </w:p>
    <w:p w:rsidR="001B555B" w:rsidRPr="00510ED8" w:rsidRDefault="001B555B" w:rsidP="006B6E17">
      <w:pPr>
        <w:numPr>
          <w:ilvl w:val="0"/>
          <w:numId w:val="32"/>
        </w:numPr>
        <w:tabs>
          <w:tab w:val="left" w:pos="1800"/>
        </w:tabs>
        <w:suppressAutoHyphens/>
        <w:spacing w:after="0"/>
        <w:ind w:left="0" w:hanging="426"/>
        <w:jc w:val="both"/>
        <w:rPr>
          <w:rFonts w:ascii="Arial" w:eastAsia="Times New Roman" w:hAnsi="Arial" w:cs="Arial"/>
          <w:lang w:eastAsia="pl-PL"/>
        </w:rPr>
      </w:pPr>
      <w:r w:rsidRPr="00510ED8">
        <w:rPr>
          <w:rFonts w:ascii="Arial" w:eastAsia="Times New Roman" w:hAnsi="Arial" w:cs="Arial"/>
          <w:lang w:eastAsia="pl-PL"/>
        </w:rPr>
        <w:t>Fakt skutecznego usunięcia wady każdorazowo wymaga potwierdzenia na piśmie przez Wykonawcę i Zamawiającego.</w:t>
      </w:r>
    </w:p>
    <w:p w:rsidR="001B555B" w:rsidRPr="00510ED8" w:rsidRDefault="001B555B" w:rsidP="006B6E17">
      <w:pPr>
        <w:numPr>
          <w:ilvl w:val="0"/>
          <w:numId w:val="32"/>
        </w:numPr>
        <w:tabs>
          <w:tab w:val="left" w:pos="1800"/>
        </w:tabs>
        <w:suppressAutoHyphens/>
        <w:spacing w:after="0"/>
        <w:ind w:left="0" w:hanging="426"/>
        <w:jc w:val="both"/>
        <w:rPr>
          <w:rFonts w:ascii="Arial" w:eastAsia="Times New Roman" w:hAnsi="Arial" w:cs="Arial"/>
          <w:lang w:eastAsia="pl-PL"/>
        </w:rPr>
      </w:pPr>
      <w:r w:rsidRPr="00510ED8">
        <w:rPr>
          <w:rFonts w:ascii="Arial" w:eastAsia="Times New Roman" w:hAnsi="Arial" w:cs="Arial"/>
          <w:lang w:eastAsia="pl-PL"/>
        </w:rPr>
        <w:t>Gwarancja nie wyłącza, nie ogranicza ani nie zawiesza uprawnień Zamawiającego wynikających z przepisów o rękojmi za wady.</w:t>
      </w:r>
    </w:p>
    <w:p w:rsidR="001B555B" w:rsidRPr="00711E16" w:rsidRDefault="001B555B" w:rsidP="006B6E17">
      <w:pPr>
        <w:numPr>
          <w:ilvl w:val="0"/>
          <w:numId w:val="32"/>
        </w:numPr>
        <w:tabs>
          <w:tab w:val="left" w:pos="1800"/>
        </w:tabs>
        <w:suppressAutoHyphens/>
        <w:spacing w:after="0"/>
        <w:ind w:left="0" w:hanging="426"/>
        <w:jc w:val="both"/>
        <w:rPr>
          <w:rFonts w:ascii="Arial" w:eastAsia="Times New Roman" w:hAnsi="Arial" w:cs="Arial"/>
          <w:spacing w:val="-4"/>
          <w:lang w:eastAsia="pl-PL"/>
        </w:rPr>
      </w:pPr>
      <w:r w:rsidRPr="00711E16">
        <w:rPr>
          <w:rFonts w:ascii="Arial" w:eastAsia="Times New Roman" w:hAnsi="Arial" w:cs="Arial"/>
          <w:spacing w:val="-4"/>
          <w:lang w:eastAsia="pl-PL"/>
        </w:rPr>
        <w:t>Na towary objęte gwarancją producenta Wykonawca przedłoży w dniu odbioru dostaw dokumenty potwierdzające gwarancję producenta na okres wynikający z dokumentów gwarancyjnych.</w:t>
      </w:r>
    </w:p>
    <w:p w:rsidR="001B555B" w:rsidRPr="00510ED8" w:rsidRDefault="001B555B" w:rsidP="006B6E17">
      <w:pPr>
        <w:numPr>
          <w:ilvl w:val="0"/>
          <w:numId w:val="32"/>
        </w:numPr>
        <w:tabs>
          <w:tab w:val="left" w:pos="1800"/>
        </w:tabs>
        <w:suppressAutoHyphens/>
        <w:spacing w:after="0"/>
        <w:ind w:left="0" w:hanging="426"/>
        <w:jc w:val="both"/>
        <w:rPr>
          <w:rFonts w:ascii="Arial" w:eastAsia="Times New Roman" w:hAnsi="Arial" w:cs="Arial"/>
          <w:lang w:eastAsia="pl-PL"/>
        </w:rPr>
      </w:pPr>
      <w:r w:rsidRPr="00510ED8">
        <w:rPr>
          <w:rFonts w:ascii="Arial" w:eastAsia="Times New Roman" w:hAnsi="Arial" w:cs="Arial"/>
          <w:lang w:eastAsia="pl-PL"/>
        </w:rPr>
        <w:lastRenderedPageBreak/>
        <w:t xml:space="preserve">Wykonawca ponosi wszelkie koszty związane z usuwaniem wad, w tym obowiązany </w:t>
      </w:r>
      <w:r w:rsidR="00254052" w:rsidRPr="00510ED8">
        <w:rPr>
          <w:rFonts w:ascii="Arial" w:eastAsia="Times New Roman" w:hAnsi="Arial" w:cs="Arial"/>
          <w:lang w:eastAsia="pl-PL"/>
        </w:rPr>
        <w:br/>
      </w:r>
      <w:r w:rsidRPr="00510ED8">
        <w:rPr>
          <w:rFonts w:ascii="Arial" w:eastAsia="Times New Roman" w:hAnsi="Arial" w:cs="Arial"/>
          <w:lang w:eastAsia="pl-PL"/>
        </w:rPr>
        <w:t xml:space="preserve">jest własnym kosztem i staraniem odebrać wadliwy produkt od Zamawiającego i dostarczyć go po reklamacji wolny od wad. Odpowiedzialność za utratę lub uszkodzenie produktu </w:t>
      </w:r>
      <w:r w:rsidR="00254052" w:rsidRPr="00510ED8">
        <w:rPr>
          <w:rFonts w:ascii="Arial" w:eastAsia="Times New Roman" w:hAnsi="Arial" w:cs="Arial"/>
          <w:lang w:eastAsia="pl-PL"/>
        </w:rPr>
        <w:br/>
      </w:r>
      <w:r w:rsidRPr="00510ED8">
        <w:rPr>
          <w:rFonts w:ascii="Arial" w:eastAsia="Times New Roman" w:hAnsi="Arial" w:cs="Arial"/>
          <w:lang w:eastAsia="pl-PL"/>
        </w:rPr>
        <w:t xml:space="preserve">od momentu jego wydania Wykonawcy do momentu jego odebrania przez uprawnionego </w:t>
      </w:r>
      <w:r w:rsidR="00254052" w:rsidRPr="00510ED8">
        <w:rPr>
          <w:rFonts w:ascii="Arial" w:eastAsia="Times New Roman" w:hAnsi="Arial" w:cs="Arial"/>
          <w:lang w:eastAsia="pl-PL"/>
        </w:rPr>
        <w:br/>
      </w:r>
      <w:r w:rsidRPr="00510ED8">
        <w:rPr>
          <w:rFonts w:ascii="Arial" w:eastAsia="Times New Roman" w:hAnsi="Arial" w:cs="Arial"/>
          <w:lang w:eastAsia="pl-PL"/>
        </w:rPr>
        <w:t xml:space="preserve">z gwarancji ponosi Wykonawca. </w:t>
      </w:r>
    </w:p>
    <w:p w:rsidR="001B555B" w:rsidRPr="00510ED8" w:rsidRDefault="001B555B" w:rsidP="006B6E17">
      <w:pPr>
        <w:numPr>
          <w:ilvl w:val="0"/>
          <w:numId w:val="32"/>
        </w:numPr>
        <w:tabs>
          <w:tab w:val="left" w:pos="1800"/>
        </w:tabs>
        <w:suppressAutoHyphens/>
        <w:spacing w:after="0"/>
        <w:ind w:left="0" w:hanging="426"/>
        <w:jc w:val="both"/>
        <w:rPr>
          <w:rFonts w:ascii="Arial" w:eastAsia="Times New Roman" w:hAnsi="Arial" w:cs="Arial"/>
          <w:lang w:eastAsia="pl-PL"/>
        </w:rPr>
      </w:pPr>
      <w:r w:rsidRPr="00510ED8">
        <w:rPr>
          <w:rFonts w:ascii="Arial" w:eastAsia="Times New Roman" w:hAnsi="Arial" w:cs="Arial"/>
          <w:lang w:eastAsia="pl-PL"/>
        </w:rPr>
        <w:t xml:space="preserve">Zamawiający może dochodzić roszczeń z tytułu gwarancji jakości oraz rękojmi za wady </w:t>
      </w:r>
      <w:r w:rsidR="00254052" w:rsidRPr="00510ED8">
        <w:rPr>
          <w:rFonts w:ascii="Arial" w:eastAsia="Times New Roman" w:hAnsi="Arial" w:cs="Arial"/>
          <w:lang w:eastAsia="pl-PL"/>
        </w:rPr>
        <w:br/>
      </w:r>
      <w:r w:rsidRPr="00510ED8">
        <w:rPr>
          <w:rFonts w:ascii="Arial" w:eastAsia="Times New Roman" w:hAnsi="Arial" w:cs="Arial"/>
          <w:lang w:eastAsia="pl-PL"/>
        </w:rPr>
        <w:t>także po upływie ich terminu, jeżeli zgłosił wadę w przedmiocie Umowy przed upływem tego terminu.</w:t>
      </w:r>
    </w:p>
    <w:p w:rsidR="001B555B" w:rsidRPr="00510ED8" w:rsidRDefault="001B555B" w:rsidP="006B6E17">
      <w:pPr>
        <w:numPr>
          <w:ilvl w:val="0"/>
          <w:numId w:val="32"/>
        </w:numPr>
        <w:tabs>
          <w:tab w:val="left" w:pos="1800"/>
        </w:tabs>
        <w:suppressAutoHyphens/>
        <w:spacing w:after="0"/>
        <w:ind w:left="0" w:hanging="426"/>
        <w:jc w:val="both"/>
        <w:rPr>
          <w:rFonts w:ascii="Arial" w:eastAsia="Times New Roman" w:hAnsi="Arial" w:cs="Arial"/>
          <w:lang w:eastAsia="pl-PL"/>
        </w:rPr>
      </w:pPr>
      <w:r w:rsidRPr="00510ED8">
        <w:rPr>
          <w:rFonts w:ascii="Arial" w:eastAsia="Times New Roman" w:hAnsi="Arial" w:cs="Arial"/>
          <w:lang w:eastAsia="pl-PL"/>
        </w:rPr>
        <w:t xml:space="preserve">Zamawiający jest zobowiązany powiadomić Wykonawcę o powstałych w trakcie realizacji dostawy lub stwierdzonych przy odbiorach wadach przedmiotu Umowy, natomiast Wykonawca jest zobowiązany do ich usunięcia na własny koszt i ryzyko, </w:t>
      </w:r>
      <w:r w:rsidR="001573ED" w:rsidRPr="00510ED8">
        <w:rPr>
          <w:rFonts w:ascii="Arial" w:eastAsia="Times New Roman" w:hAnsi="Arial" w:cs="Arial"/>
          <w:lang w:eastAsia="pl-PL"/>
        </w:rPr>
        <w:t>w</w:t>
      </w:r>
      <w:r w:rsidRPr="00510ED8">
        <w:rPr>
          <w:rFonts w:ascii="Arial" w:eastAsia="Times New Roman" w:hAnsi="Arial" w:cs="Arial"/>
          <w:lang w:eastAsia="pl-PL"/>
        </w:rPr>
        <w:t xml:space="preserve"> terminie wyznaczonym przez Zamawiającego.</w:t>
      </w:r>
    </w:p>
    <w:p w:rsidR="001B555B" w:rsidRPr="00510ED8" w:rsidRDefault="001B555B" w:rsidP="006B6E17">
      <w:pPr>
        <w:numPr>
          <w:ilvl w:val="0"/>
          <w:numId w:val="32"/>
        </w:numPr>
        <w:tabs>
          <w:tab w:val="left" w:pos="1800"/>
        </w:tabs>
        <w:suppressAutoHyphens/>
        <w:spacing w:after="0"/>
        <w:ind w:left="0" w:hanging="426"/>
        <w:jc w:val="both"/>
        <w:rPr>
          <w:rFonts w:ascii="Arial" w:eastAsia="Times New Roman" w:hAnsi="Arial" w:cs="Arial"/>
          <w:lang w:eastAsia="pl-PL"/>
        </w:rPr>
      </w:pPr>
      <w:r w:rsidRPr="00510ED8">
        <w:rPr>
          <w:rFonts w:ascii="Arial" w:eastAsia="Times New Roman" w:hAnsi="Arial" w:cs="Arial"/>
          <w:lang w:eastAsia="pl-PL"/>
        </w:rPr>
        <w:t>Jeżeli wady stwierdzone w trakcie odbioru przedmiotu Umowy nie nadają się</w:t>
      </w:r>
      <w:r w:rsidR="001E0045" w:rsidRPr="00510ED8">
        <w:rPr>
          <w:rFonts w:ascii="Arial" w:eastAsia="Times New Roman" w:hAnsi="Arial" w:cs="Arial"/>
          <w:lang w:eastAsia="pl-PL"/>
        </w:rPr>
        <w:t xml:space="preserve"> </w:t>
      </w:r>
      <w:r w:rsidRPr="00510ED8">
        <w:rPr>
          <w:rFonts w:ascii="Arial" w:eastAsia="Times New Roman" w:hAnsi="Arial" w:cs="Arial"/>
          <w:lang w:eastAsia="pl-PL"/>
        </w:rPr>
        <w:t xml:space="preserve">do usunięcia, </w:t>
      </w:r>
      <w:r w:rsidR="00254052" w:rsidRPr="00510ED8">
        <w:rPr>
          <w:rFonts w:ascii="Arial" w:eastAsia="Times New Roman" w:hAnsi="Arial" w:cs="Arial"/>
          <w:lang w:eastAsia="pl-PL"/>
        </w:rPr>
        <w:br/>
      </w:r>
      <w:r w:rsidRPr="00510ED8">
        <w:rPr>
          <w:rFonts w:ascii="Arial" w:eastAsia="Times New Roman" w:hAnsi="Arial" w:cs="Arial"/>
          <w:lang w:eastAsia="pl-PL"/>
        </w:rPr>
        <w:t>a nie uniemożliwiają użytkowania przedmiotu Umowy zgodnie z przeznaczeniem, Zamawiający ma prawo, zgodnie z treścią art. 560 § 3 kodeksu cywilnego, do odpowiedniego obniżenia wynagrodzenia umownego przysługującego Wykonawcy.</w:t>
      </w:r>
    </w:p>
    <w:p w:rsidR="001E0045" w:rsidRPr="00AC666B" w:rsidRDefault="001B555B" w:rsidP="006B6E17">
      <w:pPr>
        <w:numPr>
          <w:ilvl w:val="0"/>
          <w:numId w:val="32"/>
        </w:numPr>
        <w:tabs>
          <w:tab w:val="left" w:pos="1800"/>
        </w:tabs>
        <w:suppressAutoHyphens/>
        <w:spacing w:after="0"/>
        <w:ind w:left="0" w:hanging="426"/>
        <w:jc w:val="both"/>
        <w:rPr>
          <w:rFonts w:ascii="Arial" w:eastAsia="Times New Roman" w:hAnsi="Arial" w:cs="Arial"/>
          <w:color w:val="000000"/>
          <w:lang w:eastAsia="pl-PL"/>
        </w:rPr>
      </w:pPr>
      <w:r w:rsidRPr="00510ED8">
        <w:rPr>
          <w:rFonts w:ascii="Arial" w:eastAsia="Times New Roman" w:hAnsi="Arial" w:cs="Arial"/>
          <w:lang w:eastAsia="pl-PL"/>
        </w:rPr>
        <w:t>Jeżeli wady powstałych w trakcie realizacji dostaw lub stwierdzone przy odbiorach nie nadają się do</w:t>
      </w:r>
      <w:r w:rsidRPr="00321172">
        <w:rPr>
          <w:rFonts w:ascii="Arial" w:eastAsia="Times New Roman" w:hAnsi="Arial" w:cs="Arial"/>
          <w:color w:val="000000"/>
          <w:lang w:eastAsia="pl-PL"/>
        </w:rPr>
        <w:t xml:space="preserve"> usunięcia i uniemożliwiają one użytkowanie przedmiotu Umow</w:t>
      </w:r>
      <w:r w:rsidR="00254052">
        <w:rPr>
          <w:rFonts w:ascii="Arial" w:eastAsia="Times New Roman" w:hAnsi="Arial" w:cs="Arial"/>
          <w:color w:val="000000"/>
          <w:lang w:eastAsia="pl-PL"/>
        </w:rPr>
        <w:t>y zgodnie</w:t>
      </w:r>
      <w:r w:rsidR="00254052">
        <w:rPr>
          <w:rFonts w:ascii="Arial" w:eastAsia="Times New Roman" w:hAnsi="Arial" w:cs="Arial"/>
          <w:color w:val="000000"/>
          <w:lang w:eastAsia="pl-PL"/>
        </w:rPr>
        <w:br/>
      </w:r>
      <w:r w:rsidRPr="00321172">
        <w:rPr>
          <w:rFonts w:ascii="Arial" w:eastAsia="Times New Roman" w:hAnsi="Arial" w:cs="Arial"/>
          <w:color w:val="000000"/>
          <w:lang w:eastAsia="pl-PL"/>
        </w:rPr>
        <w:t xml:space="preserve">z przeznaczeniem, Zamawiający może żądać </w:t>
      </w:r>
      <w:r>
        <w:rPr>
          <w:rFonts w:ascii="Arial" w:eastAsia="Times New Roman" w:hAnsi="Arial" w:cs="Arial"/>
          <w:color w:val="000000"/>
          <w:lang w:eastAsia="pl-PL"/>
        </w:rPr>
        <w:t xml:space="preserve">dostarczenia </w:t>
      </w:r>
      <w:r w:rsidRPr="00321172">
        <w:rPr>
          <w:rFonts w:ascii="Arial" w:eastAsia="Times New Roman" w:hAnsi="Arial" w:cs="Arial"/>
          <w:color w:val="000000"/>
          <w:lang w:eastAsia="pl-PL"/>
        </w:rPr>
        <w:t>go po raz drugi na koszt Wykonawcy.</w:t>
      </w:r>
      <w:bookmarkEnd w:id="0"/>
    </w:p>
    <w:p w:rsidR="000E2AB9" w:rsidRPr="0083602C" w:rsidRDefault="00E90EAE" w:rsidP="00B02AF2">
      <w:pPr>
        <w:spacing w:after="0"/>
        <w:jc w:val="center"/>
        <w:rPr>
          <w:rFonts w:ascii="Arial" w:hAnsi="Arial" w:cs="Arial"/>
          <w:b/>
        </w:rPr>
      </w:pPr>
      <w:r w:rsidRPr="0083602C">
        <w:rPr>
          <w:rFonts w:ascii="Arial" w:hAnsi="Arial" w:cs="Arial"/>
          <w:b/>
        </w:rPr>
        <w:t xml:space="preserve">§ </w:t>
      </w:r>
      <w:r w:rsidR="00B02AF2" w:rsidRPr="0083602C">
        <w:rPr>
          <w:rFonts w:ascii="Arial" w:hAnsi="Arial" w:cs="Arial"/>
          <w:b/>
        </w:rPr>
        <w:t>9</w:t>
      </w:r>
    </w:p>
    <w:p w:rsidR="000E2AB9" w:rsidRPr="0057262D" w:rsidRDefault="00E90EAE" w:rsidP="00B02AF2">
      <w:pPr>
        <w:spacing w:after="0"/>
        <w:jc w:val="center"/>
        <w:rPr>
          <w:rFonts w:ascii="Arial" w:hAnsi="Arial" w:cs="Arial"/>
          <w:b/>
        </w:rPr>
      </w:pPr>
      <w:r w:rsidRPr="0057262D">
        <w:rPr>
          <w:rFonts w:ascii="Arial" w:hAnsi="Arial" w:cs="Arial"/>
          <w:b/>
        </w:rPr>
        <w:t>Kary umowne</w:t>
      </w:r>
    </w:p>
    <w:p w:rsidR="00686178" w:rsidRPr="00C1464F" w:rsidRDefault="00686178" w:rsidP="00B02AF2">
      <w:pPr>
        <w:spacing w:after="0"/>
        <w:rPr>
          <w:rFonts w:ascii="Arial" w:hAnsi="Arial" w:cs="Arial"/>
          <w:b/>
          <w:sz w:val="10"/>
          <w:szCs w:val="10"/>
        </w:rPr>
      </w:pPr>
    </w:p>
    <w:p w:rsidR="0083602C" w:rsidRPr="0057262D" w:rsidRDefault="0083602C" w:rsidP="0083602C">
      <w:pPr>
        <w:suppressAutoHyphens/>
        <w:spacing w:after="0"/>
        <w:rPr>
          <w:rFonts w:ascii="Arial" w:eastAsia="Times New Roman" w:hAnsi="Arial" w:cs="Arial"/>
          <w:lang w:eastAsia="pl-PL"/>
        </w:rPr>
      </w:pPr>
      <w:r w:rsidRPr="0057262D">
        <w:rPr>
          <w:rFonts w:ascii="Arial" w:eastAsia="Times New Roman" w:hAnsi="Arial" w:cs="Arial"/>
          <w:lang w:eastAsia="pl-PL"/>
        </w:rPr>
        <w:t>Strony ustalają kary umowne z następujących tytułów:</w:t>
      </w:r>
    </w:p>
    <w:p w:rsidR="0083602C" w:rsidRPr="00942CDE" w:rsidRDefault="0083602C" w:rsidP="006B6E17">
      <w:pPr>
        <w:numPr>
          <w:ilvl w:val="0"/>
          <w:numId w:val="33"/>
        </w:numPr>
        <w:tabs>
          <w:tab w:val="clear" w:pos="340"/>
          <w:tab w:val="num" w:pos="284"/>
        </w:tabs>
        <w:suppressAutoHyphens/>
        <w:spacing w:after="0"/>
        <w:ind w:left="0" w:hanging="426"/>
        <w:jc w:val="both"/>
        <w:rPr>
          <w:rFonts w:ascii="Arial" w:eastAsia="Times New Roman" w:hAnsi="Arial" w:cs="Arial"/>
          <w:lang w:eastAsia="pl-PL"/>
        </w:rPr>
      </w:pPr>
      <w:r w:rsidRPr="00942CDE">
        <w:rPr>
          <w:rFonts w:ascii="Arial" w:eastAsia="Times New Roman" w:hAnsi="Arial" w:cs="Arial"/>
          <w:lang w:eastAsia="pl-PL"/>
        </w:rPr>
        <w:t>Wykonawca zapłaci Zamawiającemu kary umowne:</w:t>
      </w:r>
    </w:p>
    <w:p w:rsidR="0083602C" w:rsidRPr="00942CDE" w:rsidRDefault="00576BBD" w:rsidP="006B6E17">
      <w:pPr>
        <w:pStyle w:val="Akapitzlist"/>
        <w:numPr>
          <w:ilvl w:val="0"/>
          <w:numId w:val="43"/>
        </w:numPr>
        <w:ind w:left="238" w:hanging="230"/>
        <w:jc w:val="both"/>
        <w:rPr>
          <w:rFonts w:ascii="Arial" w:hAnsi="Arial" w:cs="Arial"/>
          <w:sz w:val="20"/>
        </w:rPr>
      </w:pPr>
      <w:r w:rsidRPr="00942CDE">
        <w:rPr>
          <w:rFonts w:ascii="Arial" w:hAnsi="Arial" w:cs="Arial"/>
        </w:rPr>
        <w:t xml:space="preserve">za zwłokę w przypadku nie dotrzymania terminu określonego w  §  7 ust. 4 i 5 umowy, a mianowicie gdy zakupiony/e produkt/y przez Zamawiającego nie będą gotowe do </w:t>
      </w:r>
      <w:r w:rsidR="00942CDE" w:rsidRPr="00942CDE">
        <w:rPr>
          <w:rFonts w:ascii="Arial" w:hAnsi="Arial" w:cs="Arial"/>
        </w:rPr>
        <w:t>p</w:t>
      </w:r>
      <w:r w:rsidRPr="00942CDE">
        <w:rPr>
          <w:rFonts w:ascii="Arial" w:hAnsi="Arial" w:cs="Arial"/>
        </w:rPr>
        <w:t>rzekazania (odbioru) w punkcie odbioru Wykonawcy lub dostarczone do magazynu Zamawiającego w ciągu ……… dni roboczych od momentu złożenia zamówienia –</w:t>
      </w:r>
      <w:r w:rsidRPr="00942CDE">
        <w:rPr>
          <w:rFonts w:ascii="Arial" w:hAnsi="Arial" w:cs="Arial"/>
        </w:rPr>
        <w:br/>
        <w:t>w wysokości 5 % wartości brutto danego zamówienia, za każdy dzień zwłoki, liczony od dnia upływu terminu wyznaczonego na realizacje zamówienia.</w:t>
      </w:r>
    </w:p>
    <w:p w:rsidR="0083602C" w:rsidRPr="00942CDE" w:rsidRDefault="0083602C" w:rsidP="006B6E17">
      <w:pPr>
        <w:pStyle w:val="Akapitzlist"/>
        <w:numPr>
          <w:ilvl w:val="0"/>
          <w:numId w:val="43"/>
        </w:numPr>
        <w:ind w:left="238" w:hanging="230"/>
        <w:jc w:val="both"/>
        <w:rPr>
          <w:rFonts w:ascii="Arial" w:hAnsi="Arial" w:cs="Arial"/>
          <w:sz w:val="20"/>
        </w:rPr>
      </w:pPr>
      <w:r w:rsidRPr="00942CDE">
        <w:rPr>
          <w:rFonts w:ascii="Arial" w:eastAsia="Times New Roman" w:hAnsi="Arial" w:cs="Arial"/>
          <w:lang w:eastAsia="pl-PL"/>
        </w:rPr>
        <w:t xml:space="preserve">za zwłokę w usunięciu wad stwierdzonych w trakcie obioru dostawy </w:t>
      </w:r>
      <w:r w:rsidR="00254052" w:rsidRPr="00942CDE">
        <w:rPr>
          <w:rFonts w:ascii="Arial" w:eastAsia="Times New Roman" w:hAnsi="Arial" w:cs="Arial"/>
          <w:lang w:eastAsia="pl-PL"/>
        </w:rPr>
        <w:br/>
      </w:r>
      <w:r w:rsidRPr="00942CDE">
        <w:rPr>
          <w:rFonts w:ascii="Arial" w:eastAsia="Times New Roman" w:hAnsi="Arial" w:cs="Arial"/>
          <w:lang w:eastAsia="pl-PL"/>
        </w:rPr>
        <w:t>oraz</w:t>
      </w:r>
      <w:r w:rsidR="00254052" w:rsidRPr="00942CDE">
        <w:rPr>
          <w:rFonts w:ascii="Arial" w:eastAsia="Times New Roman" w:hAnsi="Arial" w:cs="Arial"/>
          <w:lang w:eastAsia="pl-PL"/>
        </w:rPr>
        <w:t xml:space="preserve"> </w:t>
      </w:r>
      <w:r w:rsidRPr="00942CDE">
        <w:rPr>
          <w:rFonts w:ascii="Arial" w:eastAsia="Times New Roman" w:hAnsi="Arial" w:cs="Arial"/>
          <w:lang w:eastAsia="pl-PL"/>
        </w:rPr>
        <w:t xml:space="preserve">w okresie gwarancji i rękojmi za wady - </w:t>
      </w:r>
      <w:r w:rsidR="00294C5B" w:rsidRPr="00942CDE">
        <w:rPr>
          <w:rFonts w:ascii="Arial" w:hAnsi="Arial" w:cs="Arial"/>
        </w:rPr>
        <w:t>w wysokości 5% wartości brutto danego/danych produktu/ów, za każdy dzień zwłoki, liczony od dnia upływu terminu wyznaczonego na usunięcie wad,</w:t>
      </w:r>
    </w:p>
    <w:p w:rsidR="00576BBD" w:rsidRPr="00942CDE" w:rsidRDefault="0083602C" w:rsidP="006B6E17">
      <w:pPr>
        <w:pStyle w:val="Akapitzlist"/>
        <w:numPr>
          <w:ilvl w:val="0"/>
          <w:numId w:val="43"/>
        </w:numPr>
        <w:ind w:left="238" w:hanging="230"/>
        <w:jc w:val="both"/>
        <w:rPr>
          <w:rFonts w:ascii="Arial" w:eastAsia="Times New Roman" w:hAnsi="Arial" w:cs="Arial"/>
          <w:lang w:eastAsia="pl-PL"/>
        </w:rPr>
      </w:pPr>
      <w:r w:rsidRPr="00942CDE">
        <w:rPr>
          <w:rFonts w:ascii="Arial" w:eastAsia="Times New Roman" w:hAnsi="Arial" w:cs="Arial"/>
          <w:lang w:eastAsia="pl-PL"/>
        </w:rPr>
        <w:t>za odstąpienie od Umowy przez Wykonawcę lub Zamawiającego z przyczyn leżących po stronie Wykonawcy - w wysokości 10 % wartości wynagrodzenia brutto określonego w § 4 ust. 1 Umowy</w:t>
      </w:r>
      <w:r w:rsidR="00576BBD" w:rsidRPr="00942CDE">
        <w:rPr>
          <w:rFonts w:ascii="Arial" w:eastAsia="Times New Roman" w:hAnsi="Arial" w:cs="Arial"/>
          <w:lang w:eastAsia="pl-PL"/>
        </w:rPr>
        <w:t xml:space="preserve"> za dany rok, w którym dokonano odstąpienia..</w:t>
      </w:r>
    </w:p>
    <w:p w:rsidR="00880180" w:rsidRPr="00942CDE" w:rsidRDefault="00880180" w:rsidP="006B6E17">
      <w:pPr>
        <w:pStyle w:val="Akapitzlist"/>
        <w:numPr>
          <w:ilvl w:val="0"/>
          <w:numId w:val="43"/>
        </w:numPr>
        <w:ind w:left="238" w:hanging="230"/>
        <w:jc w:val="both"/>
        <w:rPr>
          <w:rFonts w:ascii="Arial" w:eastAsia="Times New Roman" w:hAnsi="Arial" w:cs="Arial"/>
          <w:lang w:eastAsia="pl-PL"/>
        </w:rPr>
      </w:pPr>
      <w:r w:rsidRPr="00942CDE">
        <w:rPr>
          <w:rFonts w:ascii="Arial" w:eastAsia="Times New Roman" w:hAnsi="Arial" w:cs="Arial"/>
          <w:lang w:eastAsia="pl-PL"/>
        </w:rPr>
        <w:t>za zwłokę w udzieleniu przez Wykonawcę odpowiedzi w terminie do 24 godzin od otrzymania od Zamawiającego zapytania ofertowego cząstkowego- w wysokości 50 zł za każdy dzień zwłoki, liczony od upływu terminu wyznaczonego na udzielenie odpowiedzi</w:t>
      </w:r>
    </w:p>
    <w:p w:rsidR="00576BBD" w:rsidRPr="00942CDE" w:rsidRDefault="00576BBD" w:rsidP="006B6E17">
      <w:pPr>
        <w:pStyle w:val="Akapitzlist"/>
        <w:numPr>
          <w:ilvl w:val="0"/>
          <w:numId w:val="43"/>
        </w:numPr>
        <w:ind w:left="238" w:hanging="230"/>
        <w:jc w:val="both"/>
        <w:rPr>
          <w:rFonts w:ascii="Arial" w:hAnsi="Arial" w:cs="Arial"/>
          <w:sz w:val="20"/>
        </w:rPr>
      </w:pPr>
      <w:r w:rsidRPr="00942CDE">
        <w:rPr>
          <w:rFonts w:ascii="Arial" w:eastAsia="Times New Roman" w:hAnsi="Arial" w:cs="Arial"/>
          <w:lang w:eastAsia="pl-PL"/>
        </w:rPr>
        <w:t>z tytułu braku zapłaty lub nieterminowej zapłaty wynagrodzenia należnego podwykonawcom z tytułu zmiany wysokości wynagrodzenia, o której mowa w art. 439 ust. 5,- w wysokości 1000 zł</w:t>
      </w:r>
      <w:r w:rsidRPr="00942CDE">
        <w:rPr>
          <w:rFonts w:ascii="Arial" w:hAnsi="Arial" w:cs="Arial"/>
          <w:shd w:val="clear" w:color="auto" w:fill="FFFFFF"/>
        </w:rPr>
        <w:t xml:space="preserve"> za każdy stwierdzony przypadek</w:t>
      </w:r>
    </w:p>
    <w:p w:rsidR="0083602C" w:rsidRPr="00510ED8" w:rsidRDefault="0083602C" w:rsidP="006B6E17">
      <w:pPr>
        <w:numPr>
          <w:ilvl w:val="0"/>
          <w:numId w:val="33"/>
        </w:numPr>
        <w:tabs>
          <w:tab w:val="clear" w:pos="340"/>
          <w:tab w:val="num" w:pos="284"/>
        </w:tabs>
        <w:suppressAutoHyphens/>
        <w:spacing w:after="0"/>
        <w:ind w:left="0" w:hanging="426"/>
        <w:jc w:val="both"/>
        <w:rPr>
          <w:rFonts w:ascii="Arial" w:eastAsia="Times New Roman" w:hAnsi="Arial" w:cs="Arial"/>
          <w:lang w:eastAsia="pl-PL"/>
        </w:rPr>
      </w:pPr>
      <w:r w:rsidRPr="00510ED8">
        <w:rPr>
          <w:rFonts w:ascii="Arial" w:eastAsia="Times New Roman" w:hAnsi="Arial" w:cs="Arial"/>
          <w:lang w:eastAsia="pl-PL"/>
        </w:rPr>
        <w:t xml:space="preserve">Zamawiający zastrzega sobie prawo dochodzenia odszkodowania uzupełniającego przewyższającego wysokość zastrzeżonych kar umownych lub w przypadkach dla których </w:t>
      </w:r>
      <w:r w:rsidR="00254052" w:rsidRPr="00510ED8">
        <w:rPr>
          <w:rFonts w:ascii="Arial" w:eastAsia="Times New Roman" w:hAnsi="Arial" w:cs="Arial"/>
          <w:lang w:eastAsia="pl-PL"/>
        </w:rPr>
        <w:br/>
      </w:r>
      <w:r w:rsidRPr="00510ED8">
        <w:rPr>
          <w:rFonts w:ascii="Arial" w:eastAsia="Times New Roman" w:hAnsi="Arial" w:cs="Arial"/>
          <w:lang w:eastAsia="pl-PL"/>
        </w:rPr>
        <w:t>nie zastrzeżono kar umownych do pełnej wysokości poniesionej szkody.</w:t>
      </w:r>
    </w:p>
    <w:p w:rsidR="0083602C" w:rsidRPr="00510ED8" w:rsidRDefault="0083602C" w:rsidP="006B6E17">
      <w:pPr>
        <w:numPr>
          <w:ilvl w:val="0"/>
          <w:numId w:val="33"/>
        </w:numPr>
        <w:tabs>
          <w:tab w:val="clear" w:pos="340"/>
          <w:tab w:val="num" w:pos="284"/>
        </w:tabs>
        <w:suppressAutoHyphens/>
        <w:spacing w:after="0"/>
        <w:ind w:left="0" w:hanging="426"/>
        <w:jc w:val="both"/>
        <w:rPr>
          <w:rFonts w:ascii="Arial" w:eastAsia="Times New Roman" w:hAnsi="Arial" w:cs="Arial"/>
          <w:lang w:eastAsia="pl-PL"/>
        </w:rPr>
      </w:pPr>
      <w:r w:rsidRPr="00510ED8">
        <w:rPr>
          <w:rFonts w:ascii="Arial" w:eastAsia="Times New Roman" w:hAnsi="Arial" w:cs="Arial"/>
          <w:lang w:eastAsia="pl-PL"/>
        </w:rPr>
        <w:t xml:space="preserve">Zamawiającemu przysługuje prawo potrącania należności z tytułu kar umownych </w:t>
      </w:r>
      <w:r w:rsidRPr="00510ED8">
        <w:rPr>
          <w:rFonts w:ascii="Arial" w:eastAsia="Times New Roman" w:hAnsi="Arial" w:cs="Arial"/>
          <w:lang w:eastAsia="pl-PL"/>
        </w:rPr>
        <w:br/>
        <w:t xml:space="preserve">z należności wykonawcy za wykonany przedmiot Umowy i z każdej innej wierzytelności przysługującej mu od Wykonawcy, bez konieczności składania odrębnego oświadczenia </w:t>
      </w:r>
      <w:r w:rsidR="00254052" w:rsidRPr="00510ED8">
        <w:rPr>
          <w:rFonts w:ascii="Arial" w:eastAsia="Times New Roman" w:hAnsi="Arial" w:cs="Arial"/>
          <w:lang w:eastAsia="pl-PL"/>
        </w:rPr>
        <w:br/>
      </w:r>
      <w:r w:rsidRPr="00510ED8">
        <w:rPr>
          <w:rFonts w:ascii="Arial" w:eastAsia="Times New Roman" w:hAnsi="Arial" w:cs="Arial"/>
          <w:lang w:eastAsia="pl-PL"/>
        </w:rPr>
        <w:t>o potrąceniu oraz bez wezwania do zapłaty, na co Wykonawca wyraża zgodę.</w:t>
      </w:r>
    </w:p>
    <w:p w:rsidR="0083602C" w:rsidRPr="00510ED8" w:rsidRDefault="0083602C" w:rsidP="006B6E17">
      <w:pPr>
        <w:numPr>
          <w:ilvl w:val="0"/>
          <w:numId w:val="33"/>
        </w:numPr>
        <w:tabs>
          <w:tab w:val="clear" w:pos="340"/>
          <w:tab w:val="num" w:pos="284"/>
        </w:tabs>
        <w:suppressAutoHyphens/>
        <w:spacing w:after="0"/>
        <w:ind w:left="0" w:hanging="426"/>
        <w:jc w:val="both"/>
        <w:rPr>
          <w:rFonts w:ascii="Arial" w:eastAsia="Times New Roman" w:hAnsi="Arial" w:cs="Arial"/>
          <w:lang w:eastAsia="pl-PL"/>
        </w:rPr>
      </w:pPr>
      <w:r w:rsidRPr="00510ED8">
        <w:rPr>
          <w:rFonts w:ascii="Arial" w:eastAsia="Times New Roman" w:hAnsi="Arial" w:cs="Arial"/>
          <w:lang w:eastAsia="pl-PL"/>
        </w:rPr>
        <w:lastRenderedPageBreak/>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rsidR="0083602C" w:rsidRPr="00942CDE" w:rsidRDefault="0083602C" w:rsidP="006B6E17">
      <w:pPr>
        <w:numPr>
          <w:ilvl w:val="0"/>
          <w:numId w:val="33"/>
        </w:numPr>
        <w:tabs>
          <w:tab w:val="clear" w:pos="340"/>
          <w:tab w:val="num" w:pos="284"/>
        </w:tabs>
        <w:suppressAutoHyphens/>
        <w:spacing w:after="0"/>
        <w:ind w:left="0" w:hanging="426"/>
        <w:jc w:val="both"/>
        <w:rPr>
          <w:rFonts w:ascii="Arial" w:eastAsia="Times New Roman" w:hAnsi="Arial" w:cs="Arial"/>
          <w:lang w:eastAsia="pl-PL"/>
        </w:rPr>
      </w:pPr>
      <w:r w:rsidRPr="00510ED8">
        <w:rPr>
          <w:rFonts w:ascii="Arial" w:eastAsia="Times New Roman" w:hAnsi="Arial" w:cs="Arial"/>
          <w:lang w:eastAsia="pl-PL"/>
        </w:rPr>
        <w:t xml:space="preserve">Łączna wysokość kar umownych o </w:t>
      </w:r>
      <w:r w:rsidRPr="00942CDE">
        <w:rPr>
          <w:rFonts w:ascii="Arial" w:eastAsia="Times New Roman" w:hAnsi="Arial" w:cs="Arial"/>
          <w:lang w:eastAsia="pl-PL"/>
        </w:rPr>
        <w:t xml:space="preserve">których mowa w § </w:t>
      </w:r>
      <w:r w:rsidR="00863056" w:rsidRPr="00942CDE">
        <w:rPr>
          <w:rFonts w:ascii="Arial" w:eastAsia="Times New Roman" w:hAnsi="Arial" w:cs="Arial"/>
          <w:lang w:eastAsia="pl-PL"/>
        </w:rPr>
        <w:t>9</w:t>
      </w:r>
      <w:r w:rsidRPr="00942CDE">
        <w:rPr>
          <w:rFonts w:ascii="Arial" w:eastAsia="Times New Roman" w:hAnsi="Arial" w:cs="Arial"/>
          <w:lang w:eastAsia="pl-PL"/>
        </w:rPr>
        <w:t xml:space="preserve"> ust. 1 Umowy nie może przekroczyć 30% wynagrodzenia umownego brutto o którym mowa w § 4 ust. 1 Umowy.</w:t>
      </w:r>
    </w:p>
    <w:p w:rsidR="0083602C" w:rsidRPr="00942CDE" w:rsidRDefault="0083602C" w:rsidP="006B6E17">
      <w:pPr>
        <w:numPr>
          <w:ilvl w:val="0"/>
          <w:numId w:val="33"/>
        </w:numPr>
        <w:tabs>
          <w:tab w:val="clear" w:pos="340"/>
          <w:tab w:val="num" w:pos="284"/>
        </w:tabs>
        <w:suppressAutoHyphens/>
        <w:spacing w:after="0"/>
        <w:ind w:left="0" w:hanging="426"/>
        <w:jc w:val="both"/>
        <w:rPr>
          <w:rFonts w:ascii="Arial" w:eastAsia="Times New Roman" w:hAnsi="Arial" w:cs="Arial"/>
          <w:lang w:eastAsia="pl-PL"/>
        </w:rPr>
      </w:pPr>
      <w:r w:rsidRPr="00942CDE">
        <w:rPr>
          <w:rFonts w:ascii="Arial" w:eastAsia="Times New Roman" w:hAnsi="Arial" w:cs="Arial"/>
          <w:lang w:eastAsia="pl-PL"/>
        </w:rPr>
        <w:t xml:space="preserve">W przypadku odstąpienia od Umowy przez którąkolwiek ze Stron kary umowne naliczone </w:t>
      </w:r>
      <w:r w:rsidR="00254052" w:rsidRPr="00942CDE">
        <w:rPr>
          <w:rFonts w:ascii="Arial" w:eastAsia="Times New Roman" w:hAnsi="Arial" w:cs="Arial"/>
          <w:lang w:eastAsia="pl-PL"/>
        </w:rPr>
        <w:br/>
      </w:r>
      <w:r w:rsidRPr="00942CDE">
        <w:rPr>
          <w:rFonts w:ascii="Arial" w:eastAsia="Times New Roman" w:hAnsi="Arial" w:cs="Arial"/>
          <w:lang w:eastAsia="pl-PL"/>
        </w:rPr>
        <w:t>w okresie trwania Umowy nie podlegają zwrotowi.</w:t>
      </w:r>
    </w:p>
    <w:p w:rsidR="0083602C" w:rsidRDefault="0083602C" w:rsidP="006B6E17">
      <w:pPr>
        <w:numPr>
          <w:ilvl w:val="0"/>
          <w:numId w:val="33"/>
        </w:numPr>
        <w:tabs>
          <w:tab w:val="clear" w:pos="340"/>
          <w:tab w:val="num" w:pos="284"/>
        </w:tabs>
        <w:suppressAutoHyphens/>
        <w:spacing w:after="0"/>
        <w:ind w:left="0" w:hanging="426"/>
        <w:jc w:val="both"/>
        <w:rPr>
          <w:rFonts w:ascii="Arial" w:eastAsia="Times New Roman" w:hAnsi="Arial" w:cs="Arial"/>
          <w:lang w:eastAsia="pl-PL"/>
        </w:rPr>
      </w:pPr>
      <w:r w:rsidRPr="00942CDE">
        <w:rPr>
          <w:rFonts w:ascii="Arial" w:eastAsia="Times New Roman" w:hAnsi="Arial" w:cs="Arial"/>
          <w:lang w:eastAsia="pl-PL"/>
        </w:rPr>
        <w:t>W przypadku braku terminowej zapłaty wynagrodzenia wynikającego z niniejszej Umowy Zamawiający zapłaci Wykonawcy odsetki ustawowe za opóźnienie</w:t>
      </w:r>
      <w:r w:rsidRPr="00510ED8">
        <w:rPr>
          <w:rFonts w:ascii="Arial" w:eastAsia="Times New Roman" w:hAnsi="Arial" w:cs="Arial"/>
          <w:lang w:eastAsia="pl-PL"/>
        </w:rPr>
        <w:t>.</w:t>
      </w:r>
    </w:p>
    <w:p w:rsidR="00942CDE" w:rsidRPr="00510ED8" w:rsidRDefault="00942CDE" w:rsidP="00942CDE">
      <w:pPr>
        <w:suppressAutoHyphens/>
        <w:spacing w:after="0"/>
        <w:jc w:val="both"/>
        <w:rPr>
          <w:rFonts w:ascii="Arial" w:eastAsia="Times New Roman" w:hAnsi="Arial" w:cs="Arial"/>
          <w:lang w:eastAsia="pl-PL"/>
        </w:rPr>
      </w:pPr>
    </w:p>
    <w:p w:rsidR="001B28A5" w:rsidRPr="006238F5" w:rsidRDefault="001B28A5" w:rsidP="00B02AF2">
      <w:pPr>
        <w:spacing w:after="0"/>
        <w:jc w:val="center"/>
        <w:rPr>
          <w:rFonts w:ascii="Arial" w:hAnsi="Arial" w:cs="Arial"/>
          <w:b/>
        </w:rPr>
      </w:pPr>
      <w:r w:rsidRPr="006238F5">
        <w:rPr>
          <w:rFonts w:ascii="Arial" w:hAnsi="Arial" w:cs="Arial"/>
          <w:b/>
        </w:rPr>
        <w:t xml:space="preserve">§ </w:t>
      </w:r>
      <w:r w:rsidR="00B02AF2" w:rsidRPr="006238F5">
        <w:rPr>
          <w:rFonts w:ascii="Arial" w:hAnsi="Arial" w:cs="Arial"/>
          <w:b/>
        </w:rPr>
        <w:t>10</w:t>
      </w:r>
    </w:p>
    <w:p w:rsidR="00942CDE" w:rsidRPr="006238F5" w:rsidRDefault="00175845" w:rsidP="00AC666B">
      <w:pPr>
        <w:spacing w:after="0"/>
        <w:jc w:val="center"/>
        <w:rPr>
          <w:rFonts w:ascii="Arial" w:hAnsi="Arial" w:cs="Arial"/>
          <w:b/>
        </w:rPr>
      </w:pPr>
      <w:r w:rsidRPr="006238F5">
        <w:rPr>
          <w:rFonts w:ascii="Arial" w:hAnsi="Arial" w:cs="Arial"/>
          <w:b/>
        </w:rPr>
        <w:t>O</w:t>
      </w:r>
      <w:r w:rsidR="001B28A5" w:rsidRPr="006238F5">
        <w:rPr>
          <w:rFonts w:ascii="Arial" w:hAnsi="Arial" w:cs="Arial"/>
          <w:b/>
        </w:rPr>
        <w:t>dstąpienie od umowy</w:t>
      </w:r>
    </w:p>
    <w:p w:rsidR="00686178" w:rsidRPr="00510ED8" w:rsidRDefault="00686178" w:rsidP="00B02AF2">
      <w:pPr>
        <w:spacing w:after="0"/>
        <w:jc w:val="center"/>
        <w:rPr>
          <w:rFonts w:ascii="Arial" w:hAnsi="Arial" w:cs="Arial"/>
          <w:b/>
          <w:sz w:val="10"/>
          <w:szCs w:val="10"/>
        </w:rPr>
      </w:pPr>
    </w:p>
    <w:p w:rsidR="00175845" w:rsidRPr="006238F5" w:rsidRDefault="00175845" w:rsidP="00510ED8">
      <w:pPr>
        <w:numPr>
          <w:ilvl w:val="0"/>
          <w:numId w:val="1"/>
        </w:numPr>
        <w:spacing w:after="0"/>
        <w:ind w:left="0" w:hanging="426"/>
        <w:contextualSpacing/>
        <w:jc w:val="both"/>
        <w:rPr>
          <w:rFonts w:ascii="Arial" w:hAnsi="Arial" w:cs="Arial"/>
        </w:rPr>
      </w:pPr>
      <w:r w:rsidRPr="006238F5">
        <w:rPr>
          <w:rFonts w:ascii="Arial" w:hAnsi="Arial" w:cs="Arial"/>
        </w:rPr>
        <w:t xml:space="preserve">Zamawiający może odstąpić od </w:t>
      </w:r>
      <w:r w:rsidR="007E2D94" w:rsidRPr="006238F5">
        <w:rPr>
          <w:rFonts w:ascii="Arial" w:hAnsi="Arial" w:cs="Arial"/>
        </w:rPr>
        <w:t>u</w:t>
      </w:r>
      <w:r w:rsidRPr="006238F5">
        <w:rPr>
          <w:rFonts w:ascii="Arial" w:hAnsi="Arial" w:cs="Arial"/>
        </w:rPr>
        <w:t>mowy:</w:t>
      </w:r>
    </w:p>
    <w:p w:rsidR="00175845" w:rsidRPr="006238F5" w:rsidRDefault="00175845" w:rsidP="006B6E17">
      <w:pPr>
        <w:pStyle w:val="Akapitzlist"/>
        <w:numPr>
          <w:ilvl w:val="0"/>
          <w:numId w:val="16"/>
        </w:numPr>
        <w:spacing w:after="0"/>
        <w:ind w:left="284" w:hanging="284"/>
        <w:jc w:val="both"/>
        <w:rPr>
          <w:rFonts w:ascii="Arial" w:hAnsi="Arial" w:cs="Arial"/>
        </w:rPr>
      </w:pPr>
      <w:r w:rsidRPr="006238F5">
        <w:rPr>
          <w:rFonts w:ascii="Arial" w:hAnsi="Arial" w:cs="Arial"/>
        </w:rPr>
        <w:t xml:space="preserve">w terminie 30 dni od dnia powzięcia wiadomości o zaistnieniu istotnej zmiany okoliczności powodującej, że wykonanie </w:t>
      </w:r>
      <w:r w:rsidR="007E2D94" w:rsidRPr="006238F5">
        <w:rPr>
          <w:rFonts w:ascii="Arial" w:hAnsi="Arial" w:cs="Arial"/>
        </w:rPr>
        <w:t>u</w:t>
      </w:r>
      <w:r w:rsidRPr="006238F5">
        <w:rPr>
          <w:rFonts w:ascii="Arial" w:hAnsi="Arial" w:cs="Arial"/>
        </w:rPr>
        <w:t xml:space="preserve">mowy nie leży w interesie publicznym, czego nie można było przewidzieć w chwili zawarcia </w:t>
      </w:r>
      <w:r w:rsidR="00A2796E" w:rsidRPr="006238F5">
        <w:rPr>
          <w:rFonts w:ascii="Arial" w:hAnsi="Arial" w:cs="Arial"/>
        </w:rPr>
        <w:t>u</w:t>
      </w:r>
      <w:r w:rsidRPr="006238F5">
        <w:rPr>
          <w:rFonts w:ascii="Arial" w:hAnsi="Arial" w:cs="Arial"/>
        </w:rPr>
        <w:t xml:space="preserve">mowy, lub dalsze wykonywanie </w:t>
      </w:r>
      <w:r w:rsidR="00A2796E" w:rsidRPr="006238F5">
        <w:rPr>
          <w:rFonts w:ascii="Arial" w:hAnsi="Arial" w:cs="Arial"/>
        </w:rPr>
        <w:t>u</w:t>
      </w:r>
      <w:r w:rsidRPr="006238F5">
        <w:rPr>
          <w:rFonts w:ascii="Arial" w:hAnsi="Arial" w:cs="Arial"/>
        </w:rPr>
        <w:t>mowy może zagrozić podstawowemu interesowi bezpieczeństwa państwa lub bezpieczeństwu publicznemu;</w:t>
      </w:r>
    </w:p>
    <w:p w:rsidR="00FF5A6B" w:rsidRPr="006238F5" w:rsidRDefault="00FF5A6B" w:rsidP="006B6E17">
      <w:pPr>
        <w:pStyle w:val="Akapitzlist"/>
        <w:numPr>
          <w:ilvl w:val="0"/>
          <w:numId w:val="16"/>
        </w:numPr>
        <w:spacing w:after="0"/>
        <w:ind w:left="284" w:hanging="284"/>
        <w:jc w:val="both"/>
        <w:rPr>
          <w:rFonts w:ascii="Arial" w:eastAsia="Times New Roman" w:hAnsi="Arial" w:cs="Arial"/>
          <w:lang w:eastAsia="pl-PL"/>
        </w:rPr>
      </w:pPr>
      <w:r w:rsidRPr="006238F5">
        <w:rPr>
          <w:rFonts w:ascii="Arial" w:eastAsia="Times New Roman" w:hAnsi="Arial" w:cs="Arial"/>
          <w:lang w:eastAsia="pl-PL"/>
        </w:rPr>
        <w:t>jeżeli zachodzi co najmniej jedna z następujących okoliczności:</w:t>
      </w:r>
    </w:p>
    <w:p w:rsidR="00FF5A6B" w:rsidRPr="006238F5" w:rsidRDefault="00FF5A6B" w:rsidP="006B6E17">
      <w:pPr>
        <w:numPr>
          <w:ilvl w:val="0"/>
          <w:numId w:val="24"/>
        </w:numPr>
        <w:suppressAutoHyphens/>
        <w:spacing w:after="0" w:line="256" w:lineRule="auto"/>
        <w:ind w:left="567" w:hanging="284"/>
        <w:contextualSpacing/>
        <w:jc w:val="both"/>
        <w:rPr>
          <w:rFonts w:ascii="Arial" w:eastAsia="Times New Roman" w:hAnsi="Arial" w:cs="Arial"/>
          <w:lang w:eastAsia="pl-PL"/>
        </w:rPr>
      </w:pPr>
      <w:r w:rsidRPr="006238F5">
        <w:rPr>
          <w:rFonts w:ascii="Arial" w:eastAsia="Times New Roman" w:hAnsi="Arial" w:cs="Arial"/>
          <w:lang w:eastAsia="pl-PL"/>
        </w:rPr>
        <w:t xml:space="preserve">dokonano zmiany Umowy z naruszeniem art. 454 i art. 455 ustawy </w:t>
      </w:r>
      <w:proofErr w:type="spellStart"/>
      <w:r w:rsidRPr="006238F5">
        <w:rPr>
          <w:rFonts w:ascii="Arial" w:eastAsia="Times New Roman" w:hAnsi="Arial" w:cs="Arial"/>
          <w:lang w:eastAsia="pl-PL"/>
        </w:rPr>
        <w:t>Pzp</w:t>
      </w:r>
      <w:proofErr w:type="spellEnd"/>
      <w:r w:rsidRPr="006238F5">
        <w:rPr>
          <w:rFonts w:ascii="Arial" w:eastAsia="Times New Roman" w:hAnsi="Arial" w:cs="Arial"/>
          <w:lang w:eastAsia="pl-PL"/>
        </w:rPr>
        <w:t>,</w:t>
      </w:r>
    </w:p>
    <w:p w:rsidR="00FF5A6B" w:rsidRPr="006238F5" w:rsidRDefault="00FF5A6B" w:rsidP="006B6E17">
      <w:pPr>
        <w:numPr>
          <w:ilvl w:val="0"/>
          <w:numId w:val="24"/>
        </w:numPr>
        <w:suppressAutoHyphens/>
        <w:spacing w:after="0" w:line="256" w:lineRule="auto"/>
        <w:ind w:left="567" w:hanging="284"/>
        <w:contextualSpacing/>
        <w:jc w:val="both"/>
        <w:rPr>
          <w:rFonts w:ascii="Arial" w:eastAsia="Times New Roman" w:hAnsi="Arial" w:cs="Arial"/>
          <w:lang w:eastAsia="pl-PL"/>
        </w:rPr>
      </w:pPr>
      <w:r w:rsidRPr="006238F5">
        <w:rPr>
          <w:rFonts w:ascii="Arial" w:eastAsia="Times New Roman" w:hAnsi="Arial" w:cs="Arial"/>
          <w:lang w:eastAsia="pl-PL"/>
        </w:rPr>
        <w:t xml:space="preserve">Wykonawca w chwili zawarcia Umowy podlegał wykluczeniu na podstawie art. 108 ustawy </w:t>
      </w:r>
      <w:proofErr w:type="spellStart"/>
      <w:r w:rsidRPr="006238F5">
        <w:rPr>
          <w:rFonts w:ascii="Arial" w:eastAsia="Times New Roman" w:hAnsi="Arial" w:cs="Arial"/>
          <w:lang w:eastAsia="pl-PL"/>
        </w:rPr>
        <w:t>Pzp</w:t>
      </w:r>
      <w:proofErr w:type="spellEnd"/>
      <w:r w:rsidRPr="006238F5">
        <w:rPr>
          <w:rFonts w:ascii="Arial" w:eastAsia="Times New Roman" w:hAnsi="Arial" w:cs="Arial"/>
          <w:lang w:eastAsia="pl-PL"/>
        </w:rPr>
        <w:t>,</w:t>
      </w:r>
    </w:p>
    <w:p w:rsidR="00FF5A6B" w:rsidRPr="00C1464F" w:rsidRDefault="00FF5A6B" w:rsidP="006B6E17">
      <w:pPr>
        <w:numPr>
          <w:ilvl w:val="0"/>
          <w:numId w:val="24"/>
        </w:numPr>
        <w:suppressAutoHyphens/>
        <w:spacing w:after="0" w:line="256" w:lineRule="auto"/>
        <w:ind w:left="567" w:hanging="284"/>
        <w:contextualSpacing/>
        <w:jc w:val="both"/>
        <w:rPr>
          <w:rFonts w:ascii="Arial" w:eastAsia="Times New Roman" w:hAnsi="Arial" w:cs="Arial"/>
          <w:spacing w:val="-2"/>
          <w:lang w:eastAsia="pl-PL"/>
        </w:rPr>
      </w:pPr>
      <w:r w:rsidRPr="00C1464F">
        <w:rPr>
          <w:rFonts w:ascii="Arial" w:eastAsia="Times New Roman" w:hAnsi="Arial" w:cs="Arial"/>
          <w:spacing w:val="-2"/>
          <w:lang w:eastAsia="pl-PL"/>
        </w:rPr>
        <w:t xml:space="preserve">Trybunał Sprawiedliwości Unii Europejskiej stwierdził, w ramach procedury przewidzianej w art. 258 Traktatu o funkcjonowaniu Unii Europejskiej, </w:t>
      </w:r>
      <w:r w:rsidR="00C1464F">
        <w:rPr>
          <w:rFonts w:ascii="Arial" w:eastAsia="Times New Roman" w:hAnsi="Arial" w:cs="Arial"/>
          <w:spacing w:val="-2"/>
          <w:lang w:eastAsia="pl-PL"/>
        </w:rPr>
        <w:t xml:space="preserve"> </w:t>
      </w:r>
      <w:r w:rsidRPr="00C1464F">
        <w:rPr>
          <w:rFonts w:ascii="Arial" w:eastAsia="Times New Roman" w:hAnsi="Arial" w:cs="Arial"/>
          <w:spacing w:val="-2"/>
          <w:lang w:eastAsia="pl-PL"/>
        </w:rPr>
        <w:t>że Rzeczpospolita Polska uchybiła zobowiązaniom, które ciążą na niej na mocy Traktatów, dyrektywy 2014/24/UE, dyrektywy 2014/25/UE i dyrektywy 2009/81/WE, z uwagi na to, że Zamawiający udzielił zamówienia z naruszeniem prawa Unii Europejskiej.</w:t>
      </w:r>
    </w:p>
    <w:p w:rsidR="00FF5A6B" w:rsidRPr="006238F5" w:rsidRDefault="00FF5A6B" w:rsidP="00510ED8">
      <w:pPr>
        <w:numPr>
          <w:ilvl w:val="0"/>
          <w:numId w:val="1"/>
        </w:numPr>
        <w:spacing w:after="0"/>
        <w:ind w:left="0" w:hanging="426"/>
        <w:contextualSpacing/>
        <w:jc w:val="both"/>
        <w:rPr>
          <w:rFonts w:ascii="Arial" w:hAnsi="Arial" w:cs="Arial"/>
        </w:rPr>
      </w:pPr>
      <w:r w:rsidRPr="006238F5">
        <w:rPr>
          <w:rFonts w:ascii="Arial" w:hAnsi="Arial" w:cs="Arial"/>
        </w:rPr>
        <w:t xml:space="preserve">W przypadku, o którym mowa w ust. 1 pkt 2 lit. a, Zamawiający odstępuje od Umowy  </w:t>
      </w:r>
      <w:r w:rsidRPr="006238F5">
        <w:rPr>
          <w:rFonts w:ascii="Arial" w:hAnsi="Arial" w:cs="Arial"/>
        </w:rPr>
        <w:br/>
        <w:t>w części, której zmiana dotyczy.</w:t>
      </w:r>
    </w:p>
    <w:p w:rsidR="006875C2" w:rsidRPr="006238F5" w:rsidRDefault="006875C2" w:rsidP="00510ED8">
      <w:pPr>
        <w:numPr>
          <w:ilvl w:val="0"/>
          <w:numId w:val="1"/>
        </w:numPr>
        <w:spacing w:after="0"/>
        <w:ind w:left="0" w:hanging="426"/>
        <w:contextualSpacing/>
        <w:jc w:val="both"/>
        <w:rPr>
          <w:rFonts w:ascii="Arial" w:hAnsi="Arial" w:cs="Arial"/>
        </w:rPr>
      </w:pPr>
      <w:r w:rsidRPr="006238F5">
        <w:rPr>
          <w:rFonts w:ascii="Arial" w:hAnsi="Arial" w:cs="Arial"/>
        </w:rPr>
        <w:t xml:space="preserve">W przypadkach, o których mowa w ust. 1, Wykonawca może żądać wyłącznie wynagrodzenia należnego z tytułu wykonania części </w:t>
      </w:r>
      <w:r w:rsidR="007E2D94" w:rsidRPr="006238F5">
        <w:rPr>
          <w:rFonts w:ascii="Arial" w:hAnsi="Arial" w:cs="Arial"/>
        </w:rPr>
        <w:t>u</w:t>
      </w:r>
      <w:r w:rsidRPr="006238F5">
        <w:rPr>
          <w:rFonts w:ascii="Arial" w:hAnsi="Arial" w:cs="Arial"/>
        </w:rPr>
        <w:t>mowy.</w:t>
      </w:r>
    </w:p>
    <w:p w:rsidR="006875C2" w:rsidRPr="006238F5" w:rsidRDefault="006875C2" w:rsidP="00510ED8">
      <w:pPr>
        <w:numPr>
          <w:ilvl w:val="0"/>
          <w:numId w:val="1"/>
        </w:numPr>
        <w:spacing w:after="0"/>
        <w:ind w:left="0" w:hanging="426"/>
        <w:contextualSpacing/>
        <w:jc w:val="both"/>
        <w:rPr>
          <w:rFonts w:ascii="Arial" w:hAnsi="Arial" w:cs="Arial"/>
        </w:rPr>
      </w:pPr>
      <w:r w:rsidRPr="006238F5">
        <w:rPr>
          <w:rFonts w:ascii="Arial" w:hAnsi="Arial" w:cs="Arial"/>
        </w:rPr>
        <w:t xml:space="preserve">Strony postanawiają, że oprócz przypadków określonych w ust. 1 oraz przypadków wymienionych w kodeksie cywilnym, Zamawiającemu przysługuje prawo odstąpienia od </w:t>
      </w:r>
      <w:r w:rsidR="00A2796E" w:rsidRPr="006238F5">
        <w:rPr>
          <w:rFonts w:ascii="Arial" w:hAnsi="Arial" w:cs="Arial"/>
        </w:rPr>
        <w:t>u</w:t>
      </w:r>
      <w:r w:rsidRPr="006238F5">
        <w:rPr>
          <w:rFonts w:ascii="Arial" w:hAnsi="Arial" w:cs="Arial"/>
        </w:rPr>
        <w:t>mowy w całości albo w części w następujących przypadkach:</w:t>
      </w:r>
    </w:p>
    <w:p w:rsidR="006875C2" w:rsidRPr="006238F5" w:rsidRDefault="006875C2" w:rsidP="006B6E17">
      <w:pPr>
        <w:pStyle w:val="Akapitzlist"/>
        <w:numPr>
          <w:ilvl w:val="0"/>
          <w:numId w:val="17"/>
        </w:numPr>
        <w:spacing w:after="0"/>
        <w:ind w:left="378"/>
        <w:jc w:val="both"/>
        <w:rPr>
          <w:rFonts w:ascii="Arial" w:hAnsi="Arial" w:cs="Arial"/>
        </w:rPr>
      </w:pPr>
      <w:r w:rsidRPr="006238F5">
        <w:rPr>
          <w:rFonts w:ascii="Arial" w:hAnsi="Arial" w:cs="Arial"/>
        </w:rPr>
        <w:t>Zostanie wydany nakaz zajęcia majątku Wykonawcy lub przedsiębiorstwo Wykonawcy zostało zbyte lub wniesione aportem do spółki prawa handlowego,</w:t>
      </w:r>
    </w:p>
    <w:p w:rsidR="006875C2" w:rsidRPr="006238F5" w:rsidRDefault="006875C2" w:rsidP="006B6E17">
      <w:pPr>
        <w:pStyle w:val="Akapitzlist"/>
        <w:numPr>
          <w:ilvl w:val="0"/>
          <w:numId w:val="17"/>
        </w:numPr>
        <w:spacing w:after="0"/>
        <w:ind w:left="378"/>
        <w:jc w:val="both"/>
        <w:rPr>
          <w:rFonts w:ascii="Arial" w:hAnsi="Arial" w:cs="Arial"/>
        </w:rPr>
      </w:pPr>
      <w:r w:rsidRPr="006238F5">
        <w:rPr>
          <w:rFonts w:ascii="Arial" w:hAnsi="Arial" w:cs="Arial"/>
        </w:rPr>
        <w:t xml:space="preserve">Wykonawca przerwał realizację </w:t>
      </w:r>
      <w:r w:rsidR="00F9542D" w:rsidRPr="006238F5">
        <w:rPr>
          <w:rFonts w:ascii="Arial" w:hAnsi="Arial" w:cs="Arial"/>
        </w:rPr>
        <w:t>zamówień</w:t>
      </w:r>
      <w:r w:rsidRPr="006238F5">
        <w:rPr>
          <w:rFonts w:ascii="Arial" w:hAnsi="Arial" w:cs="Arial"/>
        </w:rPr>
        <w:t xml:space="preserve"> i nie realizuje ich przez okres </w:t>
      </w:r>
      <w:r w:rsidR="002A2CB9" w:rsidRPr="006238F5">
        <w:rPr>
          <w:rFonts w:ascii="Arial" w:hAnsi="Arial" w:cs="Arial"/>
        </w:rPr>
        <w:t>14</w:t>
      </w:r>
      <w:r w:rsidRPr="006238F5">
        <w:rPr>
          <w:rFonts w:ascii="Arial" w:hAnsi="Arial" w:cs="Arial"/>
        </w:rPr>
        <w:t xml:space="preserve"> dni kalendarzowych pomimo wezwania Zamawiającego,</w:t>
      </w:r>
    </w:p>
    <w:p w:rsidR="006875C2" w:rsidRPr="006238F5" w:rsidRDefault="006875C2" w:rsidP="006B6E17">
      <w:pPr>
        <w:pStyle w:val="Akapitzlist"/>
        <w:numPr>
          <w:ilvl w:val="0"/>
          <w:numId w:val="17"/>
        </w:numPr>
        <w:spacing w:after="0"/>
        <w:ind w:left="378"/>
        <w:jc w:val="both"/>
        <w:rPr>
          <w:rFonts w:ascii="Arial" w:hAnsi="Arial" w:cs="Arial"/>
        </w:rPr>
      </w:pPr>
      <w:r w:rsidRPr="006238F5">
        <w:rPr>
          <w:rFonts w:ascii="Arial" w:hAnsi="Arial" w:cs="Arial"/>
        </w:rPr>
        <w:t xml:space="preserve">Wykonawca opóźnia się z </w:t>
      </w:r>
      <w:r w:rsidR="00F9542D" w:rsidRPr="006238F5">
        <w:rPr>
          <w:rFonts w:ascii="Arial" w:hAnsi="Arial" w:cs="Arial"/>
        </w:rPr>
        <w:t>realizacją zamówień</w:t>
      </w:r>
      <w:r w:rsidRPr="006238F5">
        <w:rPr>
          <w:rFonts w:ascii="Arial" w:hAnsi="Arial" w:cs="Arial"/>
        </w:rPr>
        <w:t xml:space="preserve"> ponad </w:t>
      </w:r>
      <w:r w:rsidR="002A2CB9" w:rsidRPr="006238F5">
        <w:rPr>
          <w:rFonts w:ascii="Arial" w:hAnsi="Arial" w:cs="Arial"/>
        </w:rPr>
        <w:t>14</w:t>
      </w:r>
      <w:r w:rsidRPr="006238F5">
        <w:rPr>
          <w:rFonts w:ascii="Arial" w:hAnsi="Arial" w:cs="Arial"/>
        </w:rPr>
        <w:t xml:space="preserve"> dni kalendarzowych </w:t>
      </w:r>
    </w:p>
    <w:p w:rsidR="006875C2" w:rsidRPr="006238F5" w:rsidRDefault="00F9542D" w:rsidP="006B6E17">
      <w:pPr>
        <w:pStyle w:val="Akapitzlist"/>
        <w:numPr>
          <w:ilvl w:val="0"/>
          <w:numId w:val="17"/>
        </w:numPr>
        <w:spacing w:after="0"/>
        <w:ind w:left="378"/>
        <w:jc w:val="both"/>
        <w:rPr>
          <w:rFonts w:ascii="Arial" w:hAnsi="Arial" w:cs="Arial"/>
        </w:rPr>
      </w:pPr>
      <w:r w:rsidRPr="006238F5">
        <w:rPr>
          <w:rFonts w:ascii="Arial" w:hAnsi="Arial" w:cs="Arial"/>
        </w:rPr>
        <w:t>D</w:t>
      </w:r>
      <w:r w:rsidR="006875C2" w:rsidRPr="006238F5">
        <w:rPr>
          <w:rFonts w:ascii="Arial" w:hAnsi="Arial" w:cs="Arial"/>
        </w:rPr>
        <w:t xml:space="preserve">otychczasowy przebieg dostaw związanych z realizacją </w:t>
      </w:r>
      <w:r w:rsidR="007E2D94" w:rsidRPr="006238F5">
        <w:rPr>
          <w:rFonts w:ascii="Arial" w:hAnsi="Arial" w:cs="Arial"/>
        </w:rPr>
        <w:t>u</w:t>
      </w:r>
      <w:r w:rsidR="006875C2" w:rsidRPr="006238F5">
        <w:rPr>
          <w:rFonts w:ascii="Arial" w:hAnsi="Arial" w:cs="Arial"/>
        </w:rPr>
        <w:t xml:space="preserve">mowy wskazywać będzie, </w:t>
      </w:r>
      <w:r w:rsidR="00254052">
        <w:rPr>
          <w:rFonts w:ascii="Arial" w:hAnsi="Arial" w:cs="Arial"/>
        </w:rPr>
        <w:br/>
      </w:r>
      <w:r w:rsidR="006875C2" w:rsidRPr="006238F5">
        <w:rPr>
          <w:rFonts w:ascii="Arial" w:hAnsi="Arial" w:cs="Arial"/>
        </w:rPr>
        <w:t xml:space="preserve">że zachodzą uzasadnione wątpliwości, iż </w:t>
      </w:r>
      <w:r w:rsidR="007E2D94" w:rsidRPr="006238F5">
        <w:rPr>
          <w:rFonts w:ascii="Arial" w:hAnsi="Arial" w:cs="Arial"/>
        </w:rPr>
        <w:t>u</w:t>
      </w:r>
      <w:r w:rsidR="006875C2" w:rsidRPr="006238F5">
        <w:rPr>
          <w:rFonts w:ascii="Arial" w:hAnsi="Arial" w:cs="Arial"/>
        </w:rPr>
        <w:t xml:space="preserve">mowa nie zostanie należycie wykonana </w:t>
      </w:r>
      <w:r w:rsidR="00254052">
        <w:rPr>
          <w:rFonts w:ascii="Arial" w:hAnsi="Arial" w:cs="Arial"/>
        </w:rPr>
        <w:br/>
      </w:r>
      <w:r w:rsidR="006875C2" w:rsidRPr="006238F5">
        <w:rPr>
          <w:rFonts w:ascii="Arial" w:hAnsi="Arial" w:cs="Arial"/>
        </w:rPr>
        <w:t>w umówionym terminie, w szczególności gdy wysokość naliczonych kar umownych</w:t>
      </w:r>
      <w:r w:rsidR="00254052">
        <w:rPr>
          <w:rFonts w:ascii="Arial" w:hAnsi="Arial" w:cs="Arial"/>
        </w:rPr>
        <w:t xml:space="preserve"> </w:t>
      </w:r>
      <w:r w:rsidR="006875C2" w:rsidRPr="006238F5">
        <w:rPr>
          <w:rFonts w:ascii="Arial" w:hAnsi="Arial" w:cs="Arial"/>
        </w:rPr>
        <w:t>przekroczy 30% kwoty oznaczonej jako całkowite wynagrodzenie brutto, o którym mowa  w § 4 ust. 1,</w:t>
      </w:r>
    </w:p>
    <w:p w:rsidR="006875C2" w:rsidRPr="006238F5" w:rsidRDefault="006875C2" w:rsidP="006B6E17">
      <w:pPr>
        <w:pStyle w:val="Akapitzlist"/>
        <w:numPr>
          <w:ilvl w:val="0"/>
          <w:numId w:val="17"/>
        </w:numPr>
        <w:spacing w:after="0"/>
        <w:ind w:left="378"/>
        <w:jc w:val="both"/>
        <w:rPr>
          <w:rFonts w:ascii="Arial" w:hAnsi="Arial" w:cs="Arial"/>
        </w:rPr>
      </w:pPr>
      <w:r w:rsidRPr="006238F5">
        <w:rPr>
          <w:rFonts w:ascii="Arial" w:hAnsi="Arial" w:cs="Arial"/>
        </w:rPr>
        <w:t xml:space="preserve">Wykonawca wykonuje dostawy niezgodnie z </w:t>
      </w:r>
      <w:r w:rsidR="007E2D94" w:rsidRPr="006238F5">
        <w:rPr>
          <w:rFonts w:ascii="Arial" w:hAnsi="Arial" w:cs="Arial"/>
        </w:rPr>
        <w:t>u</w:t>
      </w:r>
      <w:r w:rsidRPr="006238F5">
        <w:rPr>
          <w:rFonts w:ascii="Arial" w:hAnsi="Arial" w:cs="Arial"/>
        </w:rPr>
        <w:t xml:space="preserve">mową, </w:t>
      </w:r>
      <w:r w:rsidR="007E2D94" w:rsidRPr="006238F5">
        <w:rPr>
          <w:rFonts w:ascii="Arial" w:hAnsi="Arial" w:cs="Arial"/>
        </w:rPr>
        <w:t>zamówieniem</w:t>
      </w:r>
      <w:r w:rsidRPr="006238F5">
        <w:rPr>
          <w:rFonts w:ascii="Arial" w:hAnsi="Arial" w:cs="Arial"/>
        </w:rPr>
        <w:t xml:space="preserve"> oraz opisem przedmiotu zamówienia i nie usunie nar</w:t>
      </w:r>
      <w:r w:rsidR="00F9542D" w:rsidRPr="006238F5">
        <w:rPr>
          <w:rFonts w:ascii="Arial" w:hAnsi="Arial" w:cs="Arial"/>
        </w:rPr>
        <w:t xml:space="preserve">uszeń </w:t>
      </w:r>
      <w:r w:rsidRPr="006238F5">
        <w:rPr>
          <w:rFonts w:ascii="Arial" w:hAnsi="Arial" w:cs="Arial"/>
        </w:rPr>
        <w:t>w wyznaczonym terminie pomimo wezwania Zamawiającego,</w:t>
      </w:r>
    </w:p>
    <w:p w:rsidR="006875C2" w:rsidRPr="006238F5" w:rsidRDefault="006875C2" w:rsidP="006B6E17">
      <w:pPr>
        <w:pStyle w:val="Akapitzlist"/>
        <w:numPr>
          <w:ilvl w:val="0"/>
          <w:numId w:val="17"/>
        </w:numPr>
        <w:spacing w:after="0"/>
        <w:ind w:left="378"/>
        <w:jc w:val="both"/>
        <w:rPr>
          <w:rFonts w:ascii="Arial" w:hAnsi="Arial" w:cs="Arial"/>
        </w:rPr>
      </w:pPr>
      <w:r w:rsidRPr="006238F5">
        <w:rPr>
          <w:rFonts w:ascii="Arial" w:hAnsi="Arial" w:cs="Arial"/>
        </w:rPr>
        <w:t xml:space="preserve">W przypadku utraty przez Wykonawcę uprawnień niezbędnych do wykonywania przedmiotu </w:t>
      </w:r>
      <w:r w:rsidR="007E2D94" w:rsidRPr="006238F5">
        <w:rPr>
          <w:rFonts w:ascii="Arial" w:hAnsi="Arial" w:cs="Arial"/>
        </w:rPr>
        <w:t>u</w:t>
      </w:r>
      <w:r w:rsidRPr="006238F5">
        <w:rPr>
          <w:rFonts w:ascii="Arial" w:hAnsi="Arial" w:cs="Arial"/>
        </w:rPr>
        <w:t>mowy,</w:t>
      </w:r>
    </w:p>
    <w:p w:rsidR="006875C2" w:rsidRPr="006238F5" w:rsidRDefault="006875C2" w:rsidP="006B6E17">
      <w:pPr>
        <w:pStyle w:val="Akapitzlist"/>
        <w:numPr>
          <w:ilvl w:val="0"/>
          <w:numId w:val="17"/>
        </w:numPr>
        <w:spacing w:after="0"/>
        <w:ind w:left="378"/>
        <w:jc w:val="both"/>
        <w:rPr>
          <w:rFonts w:ascii="Arial" w:hAnsi="Arial" w:cs="Arial"/>
        </w:rPr>
      </w:pPr>
      <w:r w:rsidRPr="006238F5">
        <w:rPr>
          <w:rFonts w:ascii="Arial" w:hAnsi="Arial" w:cs="Arial"/>
        </w:rPr>
        <w:t xml:space="preserve">Po bezskutecznym upływie dodatkowego terminu wyznaczonego Wykonawcy </w:t>
      </w:r>
      <w:r w:rsidR="00254052">
        <w:rPr>
          <w:rFonts w:ascii="Arial" w:hAnsi="Arial" w:cs="Arial"/>
        </w:rPr>
        <w:br/>
      </w:r>
      <w:r w:rsidRPr="006238F5">
        <w:rPr>
          <w:rFonts w:ascii="Arial" w:hAnsi="Arial" w:cs="Arial"/>
        </w:rPr>
        <w:t>na</w:t>
      </w:r>
      <w:r w:rsidR="00254052">
        <w:rPr>
          <w:rFonts w:ascii="Arial" w:hAnsi="Arial" w:cs="Arial"/>
        </w:rPr>
        <w:t xml:space="preserve"> </w:t>
      </w:r>
      <w:r w:rsidRPr="006238F5">
        <w:rPr>
          <w:rFonts w:ascii="Arial" w:hAnsi="Arial" w:cs="Arial"/>
        </w:rPr>
        <w:t xml:space="preserve">usunięcia wad lub zmiany sposobu wykonania przedmiotu </w:t>
      </w:r>
      <w:r w:rsidR="007E2D94" w:rsidRPr="006238F5">
        <w:rPr>
          <w:rFonts w:ascii="Arial" w:hAnsi="Arial" w:cs="Arial"/>
        </w:rPr>
        <w:t>u</w:t>
      </w:r>
      <w:r w:rsidRPr="006238F5">
        <w:rPr>
          <w:rFonts w:ascii="Arial" w:hAnsi="Arial" w:cs="Arial"/>
        </w:rPr>
        <w:t>mowy.</w:t>
      </w:r>
    </w:p>
    <w:p w:rsidR="00F9542D" w:rsidRPr="006238F5" w:rsidRDefault="00F9542D" w:rsidP="006B6E17">
      <w:pPr>
        <w:pStyle w:val="Akapitzlist"/>
        <w:numPr>
          <w:ilvl w:val="0"/>
          <w:numId w:val="17"/>
        </w:numPr>
        <w:spacing w:after="0"/>
        <w:ind w:left="378"/>
        <w:jc w:val="both"/>
        <w:rPr>
          <w:rFonts w:ascii="Arial" w:hAnsi="Arial" w:cs="Arial"/>
        </w:rPr>
      </w:pPr>
      <w:r w:rsidRPr="006238F5">
        <w:rPr>
          <w:rFonts w:ascii="Arial" w:hAnsi="Arial" w:cs="Arial"/>
        </w:rPr>
        <w:lastRenderedPageBreak/>
        <w:t xml:space="preserve">Nieprzydzielenia Zamawiającemu środków finansowych na realizacje niniejszej umowy </w:t>
      </w:r>
      <w:r w:rsidR="00254052">
        <w:rPr>
          <w:rFonts w:ascii="Arial" w:hAnsi="Arial" w:cs="Arial"/>
        </w:rPr>
        <w:br/>
      </w:r>
      <w:r w:rsidRPr="006238F5">
        <w:rPr>
          <w:rFonts w:ascii="Arial" w:hAnsi="Arial" w:cs="Arial"/>
        </w:rPr>
        <w:t>na 202</w:t>
      </w:r>
      <w:r w:rsidR="00276FDD" w:rsidRPr="006238F5">
        <w:rPr>
          <w:rFonts w:ascii="Arial" w:hAnsi="Arial" w:cs="Arial"/>
        </w:rPr>
        <w:t>4</w:t>
      </w:r>
      <w:r w:rsidR="00195A8B" w:rsidRPr="006238F5">
        <w:rPr>
          <w:rFonts w:ascii="Arial" w:hAnsi="Arial" w:cs="Arial"/>
        </w:rPr>
        <w:t xml:space="preserve"> lub 2025</w:t>
      </w:r>
      <w:r w:rsidRPr="006238F5">
        <w:rPr>
          <w:rFonts w:ascii="Arial" w:hAnsi="Arial" w:cs="Arial"/>
        </w:rPr>
        <w:t xml:space="preserve"> rok.</w:t>
      </w:r>
    </w:p>
    <w:p w:rsidR="00FF5A6B" w:rsidRPr="006238F5" w:rsidRDefault="00F9542D" w:rsidP="006B6E17">
      <w:pPr>
        <w:pStyle w:val="Akapitzlist"/>
        <w:numPr>
          <w:ilvl w:val="0"/>
          <w:numId w:val="17"/>
        </w:numPr>
        <w:spacing w:after="0"/>
        <w:ind w:left="378"/>
        <w:jc w:val="both"/>
        <w:rPr>
          <w:rFonts w:ascii="Arial" w:hAnsi="Arial" w:cs="Arial"/>
        </w:rPr>
      </w:pPr>
      <w:r w:rsidRPr="006238F5">
        <w:rPr>
          <w:rFonts w:ascii="Arial" w:hAnsi="Arial" w:cs="Arial"/>
        </w:rPr>
        <w:t>Jeśli Wykonawca rażąco zawyża ceny produktu/ów.</w:t>
      </w:r>
    </w:p>
    <w:p w:rsidR="00FF5A6B" w:rsidRPr="006238F5" w:rsidRDefault="00FF5A6B" w:rsidP="00510ED8">
      <w:pPr>
        <w:numPr>
          <w:ilvl w:val="0"/>
          <w:numId w:val="1"/>
        </w:numPr>
        <w:spacing w:after="0"/>
        <w:ind w:left="0" w:hanging="426"/>
        <w:contextualSpacing/>
        <w:jc w:val="both"/>
        <w:rPr>
          <w:rFonts w:ascii="Arial" w:eastAsia="Times New Roman" w:hAnsi="Arial" w:cs="Arial"/>
          <w:lang w:eastAsia="pl-PL"/>
        </w:rPr>
      </w:pPr>
      <w:r w:rsidRPr="006238F5">
        <w:rPr>
          <w:rFonts w:ascii="Arial" w:eastAsia="Times New Roman" w:hAnsi="Arial" w:cs="Arial"/>
          <w:lang w:eastAsia="pl-PL"/>
        </w:rPr>
        <w:t xml:space="preserve">Niezależnie od powyższego Zamawiającemu przysługuje prawo odstąpienia od umowy </w:t>
      </w:r>
      <w:r w:rsidR="00254052">
        <w:rPr>
          <w:rFonts w:ascii="Arial" w:eastAsia="Times New Roman" w:hAnsi="Arial" w:cs="Arial"/>
          <w:lang w:eastAsia="pl-PL"/>
        </w:rPr>
        <w:br/>
      </w:r>
      <w:r w:rsidRPr="006238F5">
        <w:rPr>
          <w:rFonts w:ascii="Arial" w:eastAsia="Times New Roman" w:hAnsi="Arial" w:cs="Arial"/>
          <w:lang w:eastAsia="pl-PL"/>
        </w:rPr>
        <w:t>w całości lub części ze skutkiem natychmiastowym w przypadku gdy:</w:t>
      </w:r>
    </w:p>
    <w:p w:rsidR="00FF5A6B" w:rsidRPr="006238F5" w:rsidRDefault="00FF5A6B" w:rsidP="006B6E17">
      <w:pPr>
        <w:numPr>
          <w:ilvl w:val="0"/>
          <w:numId w:val="25"/>
        </w:numPr>
        <w:suppressAutoHyphens/>
        <w:spacing w:after="0"/>
        <w:ind w:left="364"/>
        <w:contextualSpacing/>
        <w:jc w:val="both"/>
        <w:rPr>
          <w:rFonts w:ascii="Arial" w:eastAsia="Times New Roman" w:hAnsi="Arial" w:cs="Arial"/>
          <w:lang w:eastAsia="pl-PL"/>
        </w:rPr>
      </w:pPr>
      <w:r w:rsidRPr="006238F5">
        <w:rPr>
          <w:rFonts w:ascii="Arial" w:eastAsia="Times New Roman" w:hAnsi="Arial" w:cs="Arial"/>
          <w:lang w:eastAsia="pl-PL"/>
        </w:rPr>
        <w:t xml:space="preserve">Wykonawca wymieniony został w wykazach  określonych w rozporządzeniu 765/2006 </w:t>
      </w:r>
      <w:r w:rsidR="00254052">
        <w:rPr>
          <w:rFonts w:ascii="Arial" w:eastAsia="Times New Roman" w:hAnsi="Arial" w:cs="Arial"/>
          <w:lang w:eastAsia="pl-PL"/>
        </w:rPr>
        <w:br/>
      </w:r>
      <w:r w:rsidRPr="006238F5">
        <w:rPr>
          <w:rFonts w:ascii="Arial" w:eastAsia="Times New Roman" w:hAnsi="Arial" w:cs="Arial"/>
          <w:lang w:eastAsia="pl-PL"/>
        </w:rPr>
        <w:t xml:space="preserve">i rozporządzeniu 269/2014 albo wpisany na listę na podstawie decyzji w sprawie wpisu </w:t>
      </w:r>
      <w:r w:rsidR="00254052">
        <w:rPr>
          <w:rFonts w:ascii="Arial" w:eastAsia="Times New Roman" w:hAnsi="Arial" w:cs="Arial"/>
          <w:lang w:eastAsia="pl-PL"/>
        </w:rPr>
        <w:br/>
      </w:r>
      <w:r w:rsidRPr="006238F5">
        <w:rPr>
          <w:rFonts w:ascii="Arial" w:eastAsia="Times New Roman" w:hAnsi="Arial" w:cs="Arial"/>
          <w:lang w:eastAsia="pl-PL"/>
        </w:rPr>
        <w:t>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rsidR="00FF5A6B" w:rsidRPr="006238F5" w:rsidRDefault="00FF5A6B" w:rsidP="006B6E17">
      <w:pPr>
        <w:numPr>
          <w:ilvl w:val="0"/>
          <w:numId w:val="25"/>
        </w:numPr>
        <w:suppressAutoHyphens/>
        <w:spacing w:after="0"/>
        <w:ind w:left="364"/>
        <w:contextualSpacing/>
        <w:jc w:val="both"/>
        <w:rPr>
          <w:rFonts w:ascii="Arial" w:eastAsia="Times New Roman" w:hAnsi="Arial" w:cs="Arial"/>
          <w:lang w:eastAsia="pl-PL"/>
        </w:rPr>
      </w:pPr>
      <w:r w:rsidRPr="006238F5">
        <w:rPr>
          <w:rFonts w:ascii="Arial" w:eastAsia="Times New Roman" w:hAnsi="Arial" w:cs="Arial"/>
          <w:lang w:eastAsia="pl-PL"/>
        </w:rPr>
        <w:t>Osoba będąca beneficjentem rzeczywistym Wykonawcy (w rozumieniu ustawy z dnia 1 marca 2018r. o przeciwdziałaniu praniu brudnych pieniędzy oraz finansowaniu terroryzmu (Dz.U. z 2023 r. poz.1124) została wymieniona w wykazach określonych w rozporządzeniu 765/2006 i rozporządzeniu 269/2014 albo wpisana na listę na podstawie decyzji w sprawie wpisu na listę rozstrzygającej o zastosowaniu środka o którym mowa w art. 1 pkt.3 ustawy z dnia 13 kwietnia 2022r. o szczególnych rozwiązaniach w zakresie przeciwdziałania wspieraniu agresji na Ukrainę oraz służących ochronie bezpieczeństwa narodowego (Dz.U. z 2023 r. poz.1497);</w:t>
      </w:r>
    </w:p>
    <w:p w:rsidR="00DA1CE5" w:rsidRPr="006238F5" w:rsidRDefault="00FF5A6B" w:rsidP="006B6E17">
      <w:pPr>
        <w:numPr>
          <w:ilvl w:val="0"/>
          <w:numId w:val="25"/>
        </w:numPr>
        <w:suppressAutoHyphens/>
        <w:spacing w:after="0"/>
        <w:ind w:left="364"/>
        <w:contextualSpacing/>
        <w:jc w:val="both"/>
        <w:rPr>
          <w:rFonts w:ascii="Arial" w:eastAsia="Times New Roman" w:hAnsi="Arial" w:cs="Arial"/>
          <w:lang w:eastAsia="pl-PL"/>
        </w:rPr>
      </w:pPr>
      <w:r w:rsidRPr="006238F5">
        <w:rPr>
          <w:rFonts w:ascii="Arial" w:eastAsia="Times New Roman" w:hAnsi="Arial" w:cs="Arial"/>
          <w:lang w:eastAsia="pl-PL"/>
        </w:rPr>
        <w:t xml:space="preserve">Podmiot będący jednostką dominującą Wykonawcy ( w rozumieniu art.3 ust.1 pkt 37 ustawy z dnia 29 września 1994r. o rachunkowości (Dz.U. 2023r. poz. 120) wymieniony jest w wykazach określonych w rozporządzeniu 765/2006 i rozporządzeniu 269/2014 </w:t>
      </w:r>
      <w:r w:rsidR="00254052">
        <w:rPr>
          <w:rFonts w:ascii="Arial" w:eastAsia="Times New Roman" w:hAnsi="Arial" w:cs="Arial"/>
          <w:lang w:eastAsia="pl-PL"/>
        </w:rPr>
        <w:br/>
      </w:r>
      <w:r w:rsidRPr="006238F5">
        <w:rPr>
          <w:rFonts w:ascii="Arial" w:eastAsia="Times New Roman" w:hAnsi="Arial" w:cs="Arial"/>
          <w:lang w:eastAsia="pl-PL"/>
        </w:rPr>
        <w:t xml:space="preserve">albo wpisana na listę albo będący taką jednostką dominującą do dnia 24 lutego 2022r. </w:t>
      </w:r>
      <w:r w:rsidR="00254052">
        <w:rPr>
          <w:rFonts w:ascii="Arial" w:eastAsia="Times New Roman" w:hAnsi="Arial" w:cs="Arial"/>
          <w:lang w:eastAsia="pl-PL"/>
        </w:rPr>
        <w:br/>
      </w:r>
      <w:r w:rsidRPr="006238F5">
        <w:rPr>
          <w:rFonts w:ascii="Arial" w:eastAsia="Times New Roman" w:hAnsi="Arial" w:cs="Arial"/>
          <w:lang w:eastAsia="pl-PL"/>
        </w:rPr>
        <w:t xml:space="preserve">o ile został wpisany na listę na podstawie decyzji w sprawie wpisu na listę rozstrzygającej o zastosowaniu środka o którym mowa w art. 1 pkt 3 ustawy  z dnia 13 kwietnia 2022r. </w:t>
      </w:r>
      <w:r w:rsidR="00254052">
        <w:rPr>
          <w:rFonts w:ascii="Arial" w:eastAsia="Times New Roman" w:hAnsi="Arial" w:cs="Arial"/>
          <w:lang w:eastAsia="pl-PL"/>
        </w:rPr>
        <w:br/>
      </w:r>
      <w:r w:rsidRPr="006238F5">
        <w:rPr>
          <w:rFonts w:ascii="Arial" w:eastAsia="Times New Roman" w:hAnsi="Arial" w:cs="Arial"/>
          <w:lang w:eastAsia="pl-PL"/>
        </w:rPr>
        <w:t>o szczególnych rozwiązaniach w zakresie przeciwdziałania wspieraniu agresji na Ukrainę oraz służących ochronie bezpieczeństwa narodowego (Dz.U. z 2023 r. poz.1497).</w:t>
      </w:r>
    </w:p>
    <w:p w:rsidR="00DA1CE5" w:rsidRPr="006238F5" w:rsidRDefault="00A417A6" w:rsidP="00510ED8">
      <w:pPr>
        <w:numPr>
          <w:ilvl w:val="0"/>
          <w:numId w:val="1"/>
        </w:numPr>
        <w:spacing w:after="0"/>
        <w:ind w:left="0" w:hanging="426"/>
        <w:contextualSpacing/>
        <w:jc w:val="both"/>
        <w:rPr>
          <w:rFonts w:ascii="Arial" w:eastAsia="Times New Roman" w:hAnsi="Arial" w:cs="Arial"/>
          <w:lang w:eastAsia="pl-PL"/>
        </w:rPr>
      </w:pPr>
      <w:r w:rsidRPr="00254052">
        <w:rPr>
          <w:rFonts w:ascii="Arial" w:eastAsia="Times New Roman" w:hAnsi="Arial" w:cs="Arial"/>
          <w:lang w:eastAsia="pl-PL"/>
        </w:rPr>
        <w:t xml:space="preserve">Odstąpienie od </w:t>
      </w:r>
      <w:r w:rsidR="00A2796E" w:rsidRPr="00254052">
        <w:rPr>
          <w:rFonts w:ascii="Arial" w:eastAsia="Times New Roman" w:hAnsi="Arial" w:cs="Arial"/>
          <w:lang w:eastAsia="pl-PL"/>
        </w:rPr>
        <w:t>u</w:t>
      </w:r>
      <w:r w:rsidRPr="00254052">
        <w:rPr>
          <w:rFonts w:ascii="Arial" w:eastAsia="Times New Roman" w:hAnsi="Arial" w:cs="Arial"/>
          <w:lang w:eastAsia="pl-PL"/>
        </w:rPr>
        <w:t xml:space="preserve">mowy z przyczyn określonych w ust. 1 </w:t>
      </w:r>
      <w:r w:rsidR="00FF5A6B" w:rsidRPr="00254052">
        <w:rPr>
          <w:rFonts w:ascii="Arial" w:eastAsia="Times New Roman" w:hAnsi="Arial" w:cs="Arial"/>
          <w:lang w:eastAsia="pl-PL"/>
        </w:rPr>
        <w:t xml:space="preserve">,4 i 5 </w:t>
      </w:r>
      <w:r w:rsidRPr="00254052">
        <w:rPr>
          <w:rFonts w:ascii="Arial" w:eastAsia="Times New Roman" w:hAnsi="Arial" w:cs="Arial"/>
          <w:lang w:eastAsia="pl-PL"/>
        </w:rPr>
        <w:t xml:space="preserve">może nastąpić w terminie 30 dni kalendarzowych od powzięcia wiadomości o okolicznościach uzasadniających odstąpienie </w:t>
      </w:r>
      <w:r w:rsidR="00254052">
        <w:rPr>
          <w:rFonts w:ascii="Arial" w:eastAsia="Times New Roman" w:hAnsi="Arial" w:cs="Arial"/>
          <w:lang w:eastAsia="pl-PL"/>
        </w:rPr>
        <w:br/>
      </w:r>
      <w:r w:rsidRPr="00254052">
        <w:rPr>
          <w:rFonts w:ascii="Arial" w:eastAsia="Times New Roman" w:hAnsi="Arial" w:cs="Arial"/>
          <w:lang w:eastAsia="pl-PL"/>
        </w:rPr>
        <w:t xml:space="preserve">od </w:t>
      </w:r>
      <w:r w:rsidR="00A2796E" w:rsidRPr="00254052">
        <w:rPr>
          <w:rFonts w:ascii="Arial" w:eastAsia="Times New Roman" w:hAnsi="Arial" w:cs="Arial"/>
          <w:lang w:eastAsia="pl-PL"/>
        </w:rPr>
        <w:t>u</w:t>
      </w:r>
      <w:r w:rsidRPr="00254052">
        <w:rPr>
          <w:rFonts w:ascii="Arial" w:eastAsia="Times New Roman" w:hAnsi="Arial" w:cs="Arial"/>
          <w:lang w:eastAsia="pl-PL"/>
        </w:rPr>
        <w:t>mowy.</w:t>
      </w:r>
    </w:p>
    <w:p w:rsidR="00DA1CE5" w:rsidRPr="006238F5" w:rsidRDefault="00A417A6" w:rsidP="00510ED8">
      <w:pPr>
        <w:numPr>
          <w:ilvl w:val="0"/>
          <w:numId w:val="1"/>
        </w:numPr>
        <w:spacing w:after="0"/>
        <w:ind w:left="0" w:hanging="426"/>
        <w:contextualSpacing/>
        <w:jc w:val="both"/>
        <w:rPr>
          <w:rFonts w:ascii="Arial" w:eastAsia="Times New Roman" w:hAnsi="Arial" w:cs="Arial"/>
          <w:lang w:eastAsia="pl-PL"/>
        </w:rPr>
      </w:pPr>
      <w:r w:rsidRPr="00254052">
        <w:rPr>
          <w:rFonts w:ascii="Arial" w:eastAsia="Times New Roman" w:hAnsi="Arial" w:cs="Arial"/>
          <w:lang w:eastAsia="pl-PL"/>
        </w:rPr>
        <w:t xml:space="preserve">Odstąpienie od </w:t>
      </w:r>
      <w:r w:rsidR="00A2796E" w:rsidRPr="00254052">
        <w:rPr>
          <w:rFonts w:ascii="Arial" w:eastAsia="Times New Roman" w:hAnsi="Arial" w:cs="Arial"/>
          <w:lang w:eastAsia="pl-PL"/>
        </w:rPr>
        <w:t>u</w:t>
      </w:r>
      <w:r w:rsidRPr="00254052">
        <w:rPr>
          <w:rFonts w:ascii="Arial" w:eastAsia="Times New Roman" w:hAnsi="Arial" w:cs="Arial"/>
          <w:lang w:eastAsia="pl-PL"/>
        </w:rPr>
        <w:t xml:space="preserve">mowy powinno nastąpić w formie pisemnej z podaniem uzasadnienia </w:t>
      </w:r>
      <w:r w:rsidR="00254052">
        <w:rPr>
          <w:rFonts w:ascii="Arial" w:eastAsia="Times New Roman" w:hAnsi="Arial" w:cs="Arial"/>
          <w:lang w:eastAsia="pl-PL"/>
        </w:rPr>
        <w:br/>
      </w:r>
      <w:r w:rsidRPr="00254052">
        <w:rPr>
          <w:rFonts w:ascii="Arial" w:eastAsia="Times New Roman" w:hAnsi="Arial" w:cs="Arial"/>
          <w:lang w:eastAsia="pl-PL"/>
        </w:rPr>
        <w:t>pod rygorem nieważności.</w:t>
      </w:r>
    </w:p>
    <w:p w:rsidR="00DA1CE5" w:rsidRPr="006238F5" w:rsidRDefault="006238F5" w:rsidP="00510ED8">
      <w:pPr>
        <w:numPr>
          <w:ilvl w:val="0"/>
          <w:numId w:val="1"/>
        </w:numPr>
        <w:spacing w:after="0"/>
        <w:ind w:left="0" w:hanging="426"/>
        <w:contextualSpacing/>
        <w:jc w:val="both"/>
        <w:rPr>
          <w:rFonts w:ascii="Arial" w:eastAsia="Times New Roman" w:hAnsi="Arial" w:cs="Arial"/>
          <w:lang w:eastAsia="pl-PL"/>
        </w:rPr>
      </w:pPr>
      <w:r w:rsidRPr="00254052">
        <w:rPr>
          <w:rFonts w:ascii="Arial" w:eastAsia="Times New Roman" w:hAnsi="Arial" w:cs="Arial"/>
          <w:lang w:eastAsia="pl-PL"/>
        </w:rPr>
        <w:t xml:space="preserve">Odstąpienie od umowy będzie wywierało skutek pomiędzy stronami umowy z chwilą doręczenia drugiej stronie oświadczenia o odstąpieniu i będzie wywierało skutek </w:t>
      </w:r>
      <w:r w:rsidR="00254052">
        <w:rPr>
          <w:rFonts w:ascii="Arial" w:eastAsia="Times New Roman" w:hAnsi="Arial" w:cs="Arial"/>
          <w:lang w:eastAsia="pl-PL"/>
        </w:rPr>
        <w:br/>
      </w:r>
      <w:r w:rsidRPr="00254052">
        <w:rPr>
          <w:rFonts w:ascii="Arial" w:eastAsia="Times New Roman" w:hAnsi="Arial" w:cs="Arial"/>
          <w:lang w:eastAsia="pl-PL"/>
        </w:rPr>
        <w:t xml:space="preserve">na przyszłość, przy zachowaniu w pełni przez Zamawiającego wszystkich uprawnień, </w:t>
      </w:r>
      <w:r w:rsidR="00254052">
        <w:rPr>
          <w:rFonts w:ascii="Arial" w:eastAsia="Times New Roman" w:hAnsi="Arial" w:cs="Arial"/>
          <w:lang w:eastAsia="pl-PL"/>
        </w:rPr>
        <w:br/>
      </w:r>
      <w:r w:rsidRPr="00254052">
        <w:rPr>
          <w:rFonts w:ascii="Arial" w:eastAsia="Times New Roman" w:hAnsi="Arial" w:cs="Arial"/>
          <w:lang w:eastAsia="pl-PL"/>
        </w:rPr>
        <w:t xml:space="preserve">które Zamawiający nabył przed datą złożenia oświadczenia o odstąpieniu, w tym </w:t>
      </w:r>
      <w:r w:rsidRPr="00254052">
        <w:rPr>
          <w:rFonts w:ascii="Arial" w:eastAsia="Times New Roman" w:hAnsi="Arial" w:cs="Arial"/>
          <w:lang w:eastAsia="pl-PL"/>
        </w:rPr>
        <w:br/>
        <w:t>w szczególności uprawnień z gwarancji, kar umownych i odszkodowania.</w:t>
      </w:r>
    </w:p>
    <w:p w:rsidR="00DA1CE5" w:rsidRPr="006238F5" w:rsidRDefault="00A417A6" w:rsidP="00510ED8">
      <w:pPr>
        <w:numPr>
          <w:ilvl w:val="0"/>
          <w:numId w:val="1"/>
        </w:numPr>
        <w:spacing w:after="0"/>
        <w:ind w:left="0" w:hanging="426"/>
        <w:contextualSpacing/>
        <w:jc w:val="both"/>
        <w:rPr>
          <w:rFonts w:ascii="Arial" w:eastAsia="Times New Roman" w:hAnsi="Arial" w:cs="Arial"/>
          <w:lang w:eastAsia="pl-PL"/>
        </w:rPr>
      </w:pPr>
      <w:r w:rsidRPr="00254052">
        <w:rPr>
          <w:rFonts w:ascii="Arial" w:eastAsia="Times New Roman" w:hAnsi="Arial" w:cs="Arial"/>
          <w:lang w:eastAsia="pl-PL"/>
        </w:rPr>
        <w:t xml:space="preserve">W przypadku wyczerpania się kwoty, o której mowa w § </w:t>
      </w:r>
      <w:r w:rsidR="00A85EDD" w:rsidRPr="00254052">
        <w:rPr>
          <w:rFonts w:ascii="Arial" w:eastAsia="Times New Roman" w:hAnsi="Arial" w:cs="Arial"/>
          <w:lang w:eastAsia="pl-PL"/>
        </w:rPr>
        <w:t>4</w:t>
      </w:r>
      <w:r w:rsidR="00701EEA" w:rsidRPr="00254052">
        <w:rPr>
          <w:rFonts w:ascii="Arial" w:eastAsia="Times New Roman" w:hAnsi="Arial" w:cs="Arial"/>
          <w:lang w:eastAsia="pl-PL"/>
        </w:rPr>
        <w:t xml:space="preserve"> ust. 1 niniejszej</w:t>
      </w:r>
      <w:r w:rsidRPr="00254052">
        <w:rPr>
          <w:rFonts w:ascii="Arial" w:eastAsia="Times New Roman" w:hAnsi="Arial" w:cs="Arial"/>
          <w:lang w:eastAsia="pl-PL"/>
        </w:rPr>
        <w:t xml:space="preserve"> umowy, strony uznają, że umowa ulega rozwiązaniu bez potrzeby składania przez strony dodatkowych oświadczeń woli, w sytuacji nie skorzystania z prawa opcji.</w:t>
      </w:r>
    </w:p>
    <w:p w:rsidR="00DA1CE5" w:rsidRPr="006238F5" w:rsidRDefault="00A417A6" w:rsidP="00510ED8">
      <w:pPr>
        <w:numPr>
          <w:ilvl w:val="0"/>
          <w:numId w:val="1"/>
        </w:numPr>
        <w:spacing w:after="0"/>
        <w:ind w:left="0" w:hanging="426"/>
        <w:contextualSpacing/>
        <w:jc w:val="both"/>
        <w:rPr>
          <w:rFonts w:ascii="Arial" w:eastAsia="Times New Roman" w:hAnsi="Arial" w:cs="Arial"/>
          <w:lang w:eastAsia="pl-PL"/>
        </w:rPr>
      </w:pPr>
      <w:r w:rsidRPr="00254052">
        <w:rPr>
          <w:rFonts w:ascii="Arial" w:eastAsia="Times New Roman" w:hAnsi="Arial" w:cs="Arial"/>
          <w:lang w:eastAsia="pl-PL"/>
        </w:rPr>
        <w:t xml:space="preserve">Każda ze Stron ma możliwość odstąpienia od </w:t>
      </w:r>
      <w:r w:rsidR="00A2796E" w:rsidRPr="00254052">
        <w:rPr>
          <w:rFonts w:ascii="Arial" w:eastAsia="Times New Roman" w:hAnsi="Arial" w:cs="Arial"/>
          <w:lang w:eastAsia="pl-PL"/>
        </w:rPr>
        <w:t>u</w:t>
      </w:r>
      <w:r w:rsidRPr="00254052">
        <w:rPr>
          <w:rFonts w:ascii="Arial" w:eastAsia="Times New Roman" w:hAnsi="Arial" w:cs="Arial"/>
          <w:lang w:eastAsia="pl-PL"/>
        </w:rPr>
        <w:t>mowy w całości lub w części.</w:t>
      </w:r>
    </w:p>
    <w:p w:rsidR="00510ED8" w:rsidRPr="00254052" w:rsidRDefault="00510ED8" w:rsidP="00C1464F">
      <w:pPr>
        <w:pStyle w:val="Akapitzlist"/>
        <w:spacing w:after="0"/>
        <w:ind w:left="425"/>
        <w:jc w:val="both"/>
        <w:rPr>
          <w:rFonts w:ascii="Arial" w:hAnsi="Arial" w:cs="Arial"/>
        </w:rPr>
      </w:pPr>
    </w:p>
    <w:p w:rsidR="00A417A6" w:rsidRPr="00254052" w:rsidRDefault="00A417A6" w:rsidP="00B02AF2">
      <w:pPr>
        <w:spacing w:after="0"/>
        <w:jc w:val="center"/>
        <w:rPr>
          <w:rFonts w:ascii="Arial" w:hAnsi="Arial" w:cs="Arial"/>
          <w:b/>
        </w:rPr>
      </w:pPr>
      <w:r w:rsidRPr="00254052">
        <w:rPr>
          <w:rFonts w:ascii="Arial" w:hAnsi="Arial" w:cs="Arial"/>
          <w:b/>
        </w:rPr>
        <w:t>§ 1</w:t>
      </w:r>
      <w:r w:rsidR="00B02AF2" w:rsidRPr="00254052">
        <w:rPr>
          <w:rFonts w:ascii="Arial" w:hAnsi="Arial" w:cs="Arial"/>
          <w:b/>
        </w:rPr>
        <w:t>1</w:t>
      </w:r>
      <w:r w:rsidRPr="00254052">
        <w:rPr>
          <w:rFonts w:ascii="Arial" w:hAnsi="Arial" w:cs="Arial"/>
          <w:b/>
        </w:rPr>
        <w:tab/>
      </w:r>
    </w:p>
    <w:p w:rsidR="00A417A6" w:rsidRPr="00254052" w:rsidRDefault="00A417A6" w:rsidP="00B02AF2">
      <w:pPr>
        <w:spacing w:after="0"/>
        <w:jc w:val="center"/>
        <w:rPr>
          <w:rFonts w:ascii="Arial" w:hAnsi="Arial" w:cs="Arial"/>
          <w:b/>
        </w:rPr>
      </w:pPr>
      <w:r w:rsidRPr="00254052">
        <w:rPr>
          <w:rFonts w:ascii="Arial" w:hAnsi="Arial" w:cs="Arial"/>
          <w:b/>
        </w:rPr>
        <w:t xml:space="preserve">Zmiany </w:t>
      </w:r>
      <w:r w:rsidR="007574CE" w:rsidRPr="00254052">
        <w:rPr>
          <w:rFonts w:ascii="Arial" w:hAnsi="Arial" w:cs="Arial"/>
          <w:b/>
        </w:rPr>
        <w:t>u</w:t>
      </w:r>
      <w:r w:rsidRPr="00254052">
        <w:rPr>
          <w:rFonts w:ascii="Arial" w:hAnsi="Arial" w:cs="Arial"/>
          <w:b/>
        </w:rPr>
        <w:t>mowy</w:t>
      </w:r>
    </w:p>
    <w:p w:rsidR="00A417A6" w:rsidRPr="00C1464F" w:rsidRDefault="00A417A6" w:rsidP="00B02AF2">
      <w:pPr>
        <w:spacing w:after="0"/>
        <w:jc w:val="center"/>
        <w:rPr>
          <w:rFonts w:ascii="Arial" w:hAnsi="Arial" w:cs="Arial"/>
          <w:b/>
          <w:sz w:val="10"/>
          <w:szCs w:val="10"/>
        </w:rPr>
      </w:pPr>
    </w:p>
    <w:p w:rsidR="00BA3185" w:rsidRPr="00942CDE" w:rsidRDefault="00BA3185" w:rsidP="006B6E17">
      <w:pPr>
        <w:numPr>
          <w:ilvl w:val="1"/>
          <w:numId w:val="22"/>
        </w:numPr>
        <w:tabs>
          <w:tab w:val="clear" w:pos="360"/>
        </w:tabs>
        <w:suppressAutoHyphens/>
        <w:spacing w:after="0"/>
        <w:ind w:left="0" w:hanging="426"/>
        <w:contextualSpacing/>
        <w:jc w:val="both"/>
        <w:rPr>
          <w:rFonts w:ascii="Arial" w:eastAsia="Times New Roman" w:hAnsi="Arial" w:cs="Arial"/>
          <w:lang w:eastAsia="pl-PL"/>
        </w:rPr>
      </w:pPr>
      <w:r w:rsidRPr="00942CDE">
        <w:rPr>
          <w:rFonts w:ascii="Arial" w:eastAsia="Times New Roman" w:hAnsi="Arial" w:cs="Arial"/>
          <w:lang w:eastAsia="pl-PL"/>
        </w:rPr>
        <w:t xml:space="preserve">Wszelkie zmiany treści zawartej </w:t>
      </w:r>
      <w:r w:rsidR="00A2796E" w:rsidRPr="00942CDE">
        <w:rPr>
          <w:rFonts w:ascii="Arial" w:eastAsia="Times New Roman" w:hAnsi="Arial" w:cs="Arial"/>
          <w:lang w:eastAsia="pl-PL"/>
        </w:rPr>
        <w:t>u</w:t>
      </w:r>
      <w:r w:rsidRPr="00942CDE">
        <w:rPr>
          <w:rFonts w:ascii="Arial" w:eastAsia="Times New Roman" w:hAnsi="Arial" w:cs="Arial"/>
          <w:lang w:eastAsia="pl-PL"/>
        </w:rPr>
        <w:t>mowy w stosunku do treści oferty mogą być dokonane jedynie zgodnie z treścią art. 455 ustawy Prawo zamówień publicznych</w:t>
      </w:r>
      <w:r w:rsidRPr="00942CDE">
        <w:rPr>
          <w:rFonts w:ascii="Arial" w:eastAsia="Times New Roman" w:hAnsi="Arial" w:cs="Arial"/>
          <w:lang w:eastAsia="pl-PL"/>
        </w:rPr>
        <w:br/>
        <w:t xml:space="preserve">(Dz.U. z  </w:t>
      </w:r>
      <w:r w:rsidR="00FF5A6B" w:rsidRPr="00942CDE">
        <w:rPr>
          <w:rFonts w:ascii="Arial" w:eastAsia="Times New Roman" w:hAnsi="Arial" w:cs="Arial"/>
          <w:lang w:eastAsia="pl-PL"/>
        </w:rPr>
        <w:t xml:space="preserve"> 202</w:t>
      </w:r>
      <w:r w:rsidR="00294C5B" w:rsidRPr="00942CDE">
        <w:rPr>
          <w:rFonts w:ascii="Arial" w:eastAsia="Times New Roman" w:hAnsi="Arial" w:cs="Arial"/>
          <w:lang w:eastAsia="pl-PL"/>
        </w:rPr>
        <w:t>4</w:t>
      </w:r>
      <w:r w:rsidR="00FF5A6B" w:rsidRPr="00942CDE">
        <w:rPr>
          <w:rFonts w:ascii="Arial" w:eastAsia="Times New Roman" w:hAnsi="Arial" w:cs="Arial"/>
          <w:lang w:eastAsia="pl-PL"/>
        </w:rPr>
        <w:t xml:space="preserve"> </w:t>
      </w:r>
      <w:r w:rsidRPr="00942CDE">
        <w:rPr>
          <w:rFonts w:ascii="Arial" w:eastAsia="Times New Roman" w:hAnsi="Arial" w:cs="Arial"/>
          <w:lang w:eastAsia="pl-PL"/>
        </w:rPr>
        <w:t>r. poz.</w:t>
      </w:r>
      <w:r w:rsidR="006A6B05" w:rsidRPr="00942CDE">
        <w:rPr>
          <w:rFonts w:ascii="Arial" w:eastAsia="Times New Roman" w:hAnsi="Arial" w:cs="Arial"/>
          <w:lang w:eastAsia="pl-PL"/>
        </w:rPr>
        <w:t xml:space="preserve"> </w:t>
      </w:r>
      <w:r w:rsidR="00294C5B" w:rsidRPr="00942CDE">
        <w:rPr>
          <w:rFonts w:ascii="Arial" w:eastAsia="Times New Roman" w:hAnsi="Arial" w:cs="Arial"/>
          <w:lang w:eastAsia="pl-PL"/>
        </w:rPr>
        <w:t>1320</w:t>
      </w:r>
      <w:r w:rsidR="00D137CD">
        <w:rPr>
          <w:rFonts w:ascii="Arial" w:eastAsia="Times New Roman" w:hAnsi="Arial" w:cs="Arial"/>
          <w:lang w:eastAsia="pl-PL"/>
        </w:rPr>
        <w:t xml:space="preserve"> </w:t>
      </w:r>
      <w:proofErr w:type="spellStart"/>
      <w:r w:rsidR="00D137CD">
        <w:rPr>
          <w:rFonts w:ascii="Arial" w:eastAsia="Times New Roman" w:hAnsi="Arial" w:cs="Arial"/>
          <w:lang w:eastAsia="pl-PL"/>
        </w:rPr>
        <w:t>t.j</w:t>
      </w:r>
      <w:proofErr w:type="spellEnd"/>
      <w:r w:rsidR="00D137CD">
        <w:rPr>
          <w:rFonts w:ascii="Arial" w:eastAsia="Times New Roman" w:hAnsi="Arial" w:cs="Arial"/>
          <w:lang w:eastAsia="pl-PL"/>
        </w:rPr>
        <w:t>.</w:t>
      </w:r>
      <w:r w:rsidRPr="00942CDE">
        <w:rPr>
          <w:rFonts w:ascii="Arial" w:eastAsia="Times New Roman" w:hAnsi="Arial" w:cs="Arial"/>
          <w:lang w:eastAsia="pl-PL"/>
        </w:rPr>
        <w:t xml:space="preserve">) i niniejszej </w:t>
      </w:r>
      <w:r w:rsidR="00A2796E" w:rsidRPr="00942CDE">
        <w:rPr>
          <w:rFonts w:ascii="Arial" w:eastAsia="Times New Roman" w:hAnsi="Arial" w:cs="Arial"/>
          <w:lang w:eastAsia="pl-PL"/>
        </w:rPr>
        <w:t>u</w:t>
      </w:r>
      <w:r w:rsidRPr="00942CDE">
        <w:rPr>
          <w:rFonts w:ascii="Arial" w:eastAsia="Times New Roman" w:hAnsi="Arial" w:cs="Arial"/>
          <w:lang w:eastAsia="pl-PL"/>
        </w:rPr>
        <w:t>mowy za zg</w:t>
      </w:r>
      <w:r w:rsidR="00DA1CE5" w:rsidRPr="00942CDE">
        <w:rPr>
          <w:rFonts w:ascii="Arial" w:eastAsia="Times New Roman" w:hAnsi="Arial" w:cs="Arial"/>
          <w:lang w:eastAsia="pl-PL"/>
        </w:rPr>
        <w:t xml:space="preserve">odą obu stron wyrażoną </w:t>
      </w:r>
      <w:r w:rsidRPr="00942CDE">
        <w:rPr>
          <w:rFonts w:ascii="Arial" w:eastAsia="Times New Roman" w:hAnsi="Arial" w:cs="Arial"/>
          <w:lang w:eastAsia="pl-PL"/>
        </w:rPr>
        <w:t xml:space="preserve">w aneksie do </w:t>
      </w:r>
      <w:r w:rsidR="007574CE" w:rsidRPr="00942CDE">
        <w:rPr>
          <w:rFonts w:ascii="Arial" w:eastAsia="Times New Roman" w:hAnsi="Arial" w:cs="Arial"/>
          <w:lang w:eastAsia="pl-PL"/>
        </w:rPr>
        <w:t>u</w:t>
      </w:r>
      <w:r w:rsidRPr="00942CDE">
        <w:rPr>
          <w:rFonts w:ascii="Arial" w:eastAsia="Times New Roman" w:hAnsi="Arial" w:cs="Arial"/>
          <w:lang w:eastAsia="pl-PL"/>
        </w:rPr>
        <w:t>mowy, sporządzonym w formie pisemnej pod rygorem nieważności.</w:t>
      </w:r>
    </w:p>
    <w:p w:rsidR="00BA3185" w:rsidRPr="00942CDE" w:rsidRDefault="00BA3185" w:rsidP="006B6E17">
      <w:pPr>
        <w:numPr>
          <w:ilvl w:val="1"/>
          <w:numId w:val="22"/>
        </w:numPr>
        <w:tabs>
          <w:tab w:val="clear" w:pos="360"/>
        </w:tabs>
        <w:suppressAutoHyphens/>
        <w:spacing w:after="0"/>
        <w:ind w:left="0" w:hanging="426"/>
        <w:contextualSpacing/>
        <w:jc w:val="both"/>
        <w:rPr>
          <w:rFonts w:ascii="Arial" w:eastAsia="Times New Roman" w:hAnsi="Arial" w:cs="Arial"/>
          <w:lang w:eastAsia="pl-PL"/>
        </w:rPr>
      </w:pPr>
      <w:r w:rsidRPr="00942CDE">
        <w:rPr>
          <w:rFonts w:ascii="Arial" w:eastAsia="Calibri" w:hAnsi="Arial" w:cs="Arial"/>
        </w:rPr>
        <w:t xml:space="preserve">Stosownie do treści art. 455 ustawy Prawo zamówień publicznych Zamawiający przewiduje możliwość zmiany postanowień zawartej </w:t>
      </w:r>
      <w:r w:rsidR="00A2796E" w:rsidRPr="00942CDE">
        <w:rPr>
          <w:rFonts w:ascii="Arial" w:eastAsia="Calibri" w:hAnsi="Arial" w:cs="Arial"/>
        </w:rPr>
        <w:t>u</w:t>
      </w:r>
      <w:r w:rsidRPr="00942CDE">
        <w:rPr>
          <w:rFonts w:ascii="Arial" w:eastAsia="Calibri" w:hAnsi="Arial" w:cs="Arial"/>
        </w:rPr>
        <w:t>mowy w następujących przypadkach i warunkach:</w:t>
      </w:r>
    </w:p>
    <w:p w:rsidR="00BA3185" w:rsidRPr="00942CDE" w:rsidRDefault="00BA3185" w:rsidP="006B6E17">
      <w:pPr>
        <w:numPr>
          <w:ilvl w:val="0"/>
          <w:numId w:val="18"/>
        </w:numPr>
        <w:suppressAutoHyphens/>
        <w:spacing w:after="0"/>
        <w:ind w:left="196" w:hanging="222"/>
        <w:contextualSpacing/>
        <w:jc w:val="both"/>
        <w:rPr>
          <w:rFonts w:ascii="Arial" w:eastAsia="Calibri" w:hAnsi="Arial" w:cs="Arial"/>
        </w:rPr>
      </w:pPr>
      <w:r w:rsidRPr="00942CDE">
        <w:rPr>
          <w:rFonts w:ascii="Arial" w:eastAsia="Calibri" w:hAnsi="Arial" w:cs="Arial"/>
        </w:rPr>
        <w:t xml:space="preserve">zmniejszenie zakresu przedmiotu </w:t>
      </w:r>
      <w:r w:rsidR="00A2796E" w:rsidRPr="00942CDE">
        <w:rPr>
          <w:rFonts w:ascii="Arial" w:eastAsia="Calibri" w:hAnsi="Arial" w:cs="Arial"/>
        </w:rPr>
        <w:t>u</w:t>
      </w:r>
      <w:r w:rsidRPr="00942CDE">
        <w:rPr>
          <w:rFonts w:ascii="Arial" w:eastAsia="Calibri" w:hAnsi="Arial" w:cs="Arial"/>
        </w:rPr>
        <w:t>mowy:</w:t>
      </w:r>
    </w:p>
    <w:p w:rsidR="00BA3185" w:rsidRPr="00F54B31" w:rsidRDefault="00BA3185" w:rsidP="00254052">
      <w:pPr>
        <w:spacing w:after="0"/>
        <w:ind w:left="364"/>
        <w:contextualSpacing/>
        <w:rPr>
          <w:rFonts w:ascii="Arial" w:eastAsia="Calibri" w:hAnsi="Arial" w:cs="Arial"/>
        </w:rPr>
      </w:pPr>
      <w:r w:rsidRPr="00F54B31">
        <w:rPr>
          <w:rFonts w:ascii="Arial" w:eastAsia="Calibri" w:hAnsi="Arial" w:cs="Arial"/>
        </w:rPr>
        <w:lastRenderedPageBreak/>
        <w:t xml:space="preserve">- gdy jego wykonanie w pierwotnym zakresie nie leży w interesie publicznym, </w:t>
      </w:r>
    </w:p>
    <w:p w:rsidR="006B697A" w:rsidRPr="00F54B31" w:rsidRDefault="00BA3185" w:rsidP="00F54B31">
      <w:pPr>
        <w:spacing w:after="0"/>
        <w:ind w:left="364"/>
        <w:contextualSpacing/>
        <w:rPr>
          <w:rFonts w:ascii="Arial" w:eastAsia="Calibri" w:hAnsi="Arial" w:cs="Arial"/>
          <w:lang w:eastAsia="pl-PL"/>
        </w:rPr>
      </w:pPr>
      <w:r w:rsidRPr="00F54B31">
        <w:rPr>
          <w:rFonts w:ascii="Arial" w:eastAsia="Calibri" w:hAnsi="Arial" w:cs="Arial"/>
        </w:rPr>
        <w:t>- w</w:t>
      </w:r>
      <w:r w:rsidRPr="00F54B31">
        <w:rPr>
          <w:rFonts w:ascii="Arial" w:eastAsia="Calibri" w:hAnsi="Arial" w:cs="Arial"/>
          <w:lang w:eastAsia="pl-PL"/>
        </w:rPr>
        <w:t xml:space="preserve"> przypadku ograniczenia lub braku środków finansowych na realizację przedmiotu </w:t>
      </w:r>
      <w:r w:rsidR="007E2D94" w:rsidRPr="00F54B31">
        <w:rPr>
          <w:rFonts w:ascii="Arial" w:eastAsia="Calibri" w:hAnsi="Arial" w:cs="Arial"/>
          <w:lang w:eastAsia="pl-PL"/>
        </w:rPr>
        <w:t xml:space="preserve">  </w:t>
      </w:r>
      <w:r w:rsidR="002A2CB9" w:rsidRPr="00F54B31">
        <w:rPr>
          <w:rFonts w:ascii="Arial" w:eastAsia="Calibri" w:hAnsi="Arial" w:cs="Arial"/>
          <w:lang w:eastAsia="pl-PL"/>
        </w:rPr>
        <w:t xml:space="preserve">  </w:t>
      </w:r>
      <w:r w:rsidR="00A2796E" w:rsidRPr="00F54B31">
        <w:rPr>
          <w:rFonts w:ascii="Arial" w:eastAsia="Calibri" w:hAnsi="Arial" w:cs="Arial"/>
          <w:lang w:eastAsia="pl-PL"/>
        </w:rPr>
        <w:t>u</w:t>
      </w:r>
      <w:r w:rsidRPr="00F54B31">
        <w:rPr>
          <w:rFonts w:ascii="Arial" w:eastAsia="Calibri" w:hAnsi="Arial" w:cs="Arial"/>
          <w:lang w:eastAsia="pl-PL"/>
        </w:rPr>
        <w:t>mowy w roku 202</w:t>
      </w:r>
      <w:r w:rsidR="00276FDD" w:rsidRPr="00F54B31">
        <w:rPr>
          <w:rFonts w:ascii="Arial" w:eastAsia="Calibri" w:hAnsi="Arial" w:cs="Arial"/>
          <w:lang w:eastAsia="pl-PL"/>
        </w:rPr>
        <w:t>4</w:t>
      </w:r>
      <w:r w:rsidR="00934C3E" w:rsidRPr="00F54B31">
        <w:rPr>
          <w:rFonts w:ascii="Arial" w:eastAsia="Calibri" w:hAnsi="Arial" w:cs="Arial"/>
          <w:lang w:eastAsia="pl-PL"/>
        </w:rPr>
        <w:t xml:space="preserve"> lub 2025</w:t>
      </w:r>
      <w:r w:rsidRPr="00F54B31">
        <w:rPr>
          <w:rFonts w:ascii="Arial" w:eastAsia="Calibri" w:hAnsi="Arial" w:cs="Arial"/>
          <w:lang w:eastAsia="pl-PL"/>
        </w:rPr>
        <w:t>, skutkujących wstrzymaniem lub zaniechaniem dostaw.</w:t>
      </w:r>
    </w:p>
    <w:p w:rsidR="00B5769B" w:rsidRPr="00F54B31" w:rsidRDefault="00B5769B" w:rsidP="006B6E17">
      <w:pPr>
        <w:numPr>
          <w:ilvl w:val="0"/>
          <w:numId w:val="18"/>
        </w:numPr>
        <w:suppressAutoHyphens/>
        <w:spacing w:after="0"/>
        <w:ind w:left="196" w:hanging="222"/>
        <w:contextualSpacing/>
        <w:jc w:val="both"/>
        <w:rPr>
          <w:rFonts w:ascii="Arial" w:eastAsia="Calibri" w:hAnsi="Arial" w:cs="Arial"/>
          <w:b/>
        </w:rPr>
      </w:pPr>
      <w:r w:rsidRPr="00F54B31">
        <w:rPr>
          <w:rFonts w:ascii="Arial" w:eastAsia="Calibri" w:hAnsi="Arial" w:cs="Arial"/>
          <w:lang w:eastAsia="pl-PL"/>
        </w:rPr>
        <w:t>zmiana terminu realizacji przedmiotu Umowy, w przypadku:</w:t>
      </w:r>
    </w:p>
    <w:p w:rsidR="00B5769B" w:rsidRPr="00C1464F" w:rsidRDefault="00B5769B" w:rsidP="006B6E17">
      <w:pPr>
        <w:numPr>
          <w:ilvl w:val="0"/>
          <w:numId w:val="23"/>
        </w:numPr>
        <w:suppressAutoHyphens/>
        <w:spacing w:after="0"/>
        <w:ind w:left="476" w:hanging="283"/>
        <w:contextualSpacing/>
        <w:jc w:val="both"/>
        <w:rPr>
          <w:rFonts w:ascii="Arial" w:eastAsia="Calibri" w:hAnsi="Arial" w:cs="Arial"/>
          <w:b/>
          <w:spacing w:val="-4"/>
        </w:rPr>
      </w:pPr>
      <w:r w:rsidRPr="00C1464F">
        <w:rPr>
          <w:rFonts w:ascii="Arial" w:eastAsia="Calibri" w:hAnsi="Arial" w:cs="Arial"/>
          <w:spacing w:val="-4"/>
        </w:rPr>
        <w:t>gdy zachowanie pierwotnie określonego terminu nie leży w interesie publicznym</w:t>
      </w:r>
      <w:r w:rsidRPr="00C1464F">
        <w:rPr>
          <w:rFonts w:ascii="Arial" w:eastAsia="Calibri" w:hAnsi="Arial" w:cs="Arial"/>
          <w:b/>
          <w:spacing w:val="-4"/>
        </w:rPr>
        <w:t>,</w:t>
      </w:r>
    </w:p>
    <w:p w:rsidR="00B5769B" w:rsidRPr="00C1464F" w:rsidRDefault="00B5769B" w:rsidP="006B6E17">
      <w:pPr>
        <w:numPr>
          <w:ilvl w:val="0"/>
          <w:numId w:val="23"/>
        </w:numPr>
        <w:suppressAutoHyphens/>
        <w:spacing w:after="0"/>
        <w:ind w:left="476" w:hanging="283"/>
        <w:contextualSpacing/>
        <w:jc w:val="both"/>
        <w:rPr>
          <w:rFonts w:ascii="Arial" w:eastAsia="Calibri" w:hAnsi="Arial" w:cs="Arial"/>
          <w:spacing w:val="-4"/>
        </w:rPr>
      </w:pPr>
      <w:r w:rsidRPr="00C1464F">
        <w:rPr>
          <w:rFonts w:ascii="Arial" w:eastAsia="Calibri" w:hAnsi="Arial" w:cs="Arial"/>
          <w:spacing w:val="-4"/>
        </w:rPr>
        <w:t>działania siły wyższej, uniemożliwiającej wykonanie dostaw w określonym pierwotnie terminie,</w:t>
      </w:r>
    </w:p>
    <w:p w:rsidR="00B5769B" w:rsidRPr="00C1464F" w:rsidRDefault="00B5769B" w:rsidP="006B6E17">
      <w:pPr>
        <w:numPr>
          <w:ilvl w:val="0"/>
          <w:numId w:val="23"/>
        </w:numPr>
        <w:suppressAutoHyphens/>
        <w:spacing w:after="0"/>
        <w:ind w:left="476" w:hanging="283"/>
        <w:contextualSpacing/>
        <w:jc w:val="both"/>
        <w:rPr>
          <w:rFonts w:ascii="Arial" w:eastAsia="Calibri" w:hAnsi="Arial" w:cs="Arial"/>
          <w:spacing w:val="-4"/>
        </w:rPr>
      </w:pPr>
      <w:r w:rsidRPr="00C1464F">
        <w:rPr>
          <w:rFonts w:ascii="Arial" w:eastAsia="Calibri" w:hAnsi="Arial" w:cs="Arial"/>
          <w:spacing w:val="-4"/>
        </w:rPr>
        <w:t>konieczności zmniejszenia zakresu przedmiotu Umowy, gdy jego wykonanie</w:t>
      </w:r>
      <w:r w:rsidR="00F54B31" w:rsidRPr="00C1464F">
        <w:rPr>
          <w:rFonts w:ascii="Arial" w:eastAsia="Calibri" w:hAnsi="Arial" w:cs="Arial"/>
          <w:spacing w:val="-4"/>
        </w:rPr>
        <w:br/>
      </w:r>
      <w:r w:rsidRPr="00C1464F">
        <w:rPr>
          <w:rFonts w:ascii="Arial" w:eastAsia="Calibri" w:hAnsi="Arial" w:cs="Arial"/>
          <w:spacing w:val="-4"/>
        </w:rPr>
        <w:t xml:space="preserve">w pierwotnym zakresie nie leży w interesie publicznym, w przypadku ograniczenia lub braku środków finansowych na realizację przedmiotu Umowy, skutkujących wstrzymaniem lub </w:t>
      </w:r>
      <w:r w:rsidR="00C1464F">
        <w:rPr>
          <w:rFonts w:ascii="Arial" w:eastAsia="Calibri" w:hAnsi="Arial" w:cs="Arial"/>
          <w:spacing w:val="-4"/>
        </w:rPr>
        <w:t>z</w:t>
      </w:r>
      <w:r w:rsidRPr="00C1464F">
        <w:rPr>
          <w:rFonts w:ascii="Arial" w:eastAsia="Calibri" w:hAnsi="Arial" w:cs="Arial"/>
          <w:spacing w:val="-4"/>
        </w:rPr>
        <w:t>aniechaniem dostaw,</w:t>
      </w:r>
    </w:p>
    <w:p w:rsidR="00B5769B" w:rsidRPr="00C1464F" w:rsidRDefault="00B5769B" w:rsidP="006B6E17">
      <w:pPr>
        <w:numPr>
          <w:ilvl w:val="0"/>
          <w:numId w:val="23"/>
        </w:numPr>
        <w:suppressAutoHyphens/>
        <w:spacing w:after="0"/>
        <w:ind w:left="476" w:hanging="283"/>
        <w:contextualSpacing/>
        <w:jc w:val="both"/>
        <w:rPr>
          <w:rFonts w:ascii="Arial" w:eastAsia="Calibri" w:hAnsi="Arial" w:cs="Arial"/>
          <w:spacing w:val="-4"/>
        </w:rPr>
      </w:pPr>
      <w:r w:rsidRPr="00C1464F">
        <w:rPr>
          <w:rFonts w:ascii="Arial" w:eastAsia="Calibri" w:hAnsi="Arial" w:cs="Arial"/>
          <w:spacing w:val="-4"/>
        </w:rPr>
        <w:t>zmiany powszechnie obowiązujących przepisów prawa w zakresie mającym wpływ na realizację przedmiotu Umowy lub świadczenia jednej lub obu stron;</w:t>
      </w:r>
    </w:p>
    <w:p w:rsidR="00B5769B" w:rsidRPr="001A52CD" w:rsidRDefault="00B5769B" w:rsidP="006B6E17">
      <w:pPr>
        <w:numPr>
          <w:ilvl w:val="0"/>
          <w:numId w:val="18"/>
        </w:numPr>
        <w:suppressAutoHyphens/>
        <w:spacing w:after="0"/>
        <w:ind w:left="364"/>
        <w:contextualSpacing/>
        <w:jc w:val="both"/>
        <w:rPr>
          <w:rFonts w:ascii="Arial" w:eastAsia="Calibri" w:hAnsi="Arial" w:cs="Arial"/>
          <w:spacing w:val="-2"/>
        </w:rPr>
      </w:pPr>
      <w:r w:rsidRPr="001A52CD">
        <w:rPr>
          <w:rFonts w:ascii="Arial" w:eastAsia="Calibri" w:hAnsi="Arial" w:cs="Arial"/>
          <w:b/>
          <w:spacing w:val="-2"/>
          <w:lang w:eastAsia="pl-PL"/>
        </w:rPr>
        <w:t xml:space="preserve">zmniejszenie wynagrodzenia </w:t>
      </w:r>
      <w:r w:rsidRPr="001A52CD">
        <w:rPr>
          <w:rFonts w:ascii="Arial" w:eastAsia="Calibri" w:hAnsi="Arial" w:cs="Arial"/>
          <w:spacing w:val="-2"/>
          <w:lang w:eastAsia="pl-PL"/>
        </w:rPr>
        <w:t xml:space="preserve">należnego </w:t>
      </w:r>
      <w:r w:rsidRPr="001A52CD">
        <w:rPr>
          <w:rFonts w:ascii="Arial" w:eastAsia="Calibri" w:hAnsi="Arial" w:cs="Arial"/>
          <w:b/>
          <w:spacing w:val="-2"/>
          <w:lang w:eastAsia="pl-PL"/>
        </w:rPr>
        <w:t xml:space="preserve">Wykonawcy </w:t>
      </w:r>
      <w:r w:rsidRPr="001A52CD">
        <w:rPr>
          <w:rFonts w:ascii="Arial" w:eastAsia="Calibri" w:hAnsi="Arial" w:cs="Arial"/>
          <w:spacing w:val="-2"/>
          <w:lang w:eastAsia="pl-PL"/>
        </w:rPr>
        <w:t>w przypadku zmniejszenia zakresu przedmiotu Umowy, w sytuacjach, o których mowa w ust. 2 powyżej</w:t>
      </w:r>
      <w:r w:rsidR="00F54B31" w:rsidRPr="001A52CD">
        <w:rPr>
          <w:rFonts w:ascii="Arial" w:eastAsia="Calibri" w:hAnsi="Arial" w:cs="Arial"/>
          <w:spacing w:val="-2"/>
          <w:lang w:eastAsia="pl-PL"/>
        </w:rPr>
        <w:t xml:space="preserve"> </w:t>
      </w:r>
      <w:r w:rsidRPr="001A52CD">
        <w:rPr>
          <w:rFonts w:ascii="Arial" w:eastAsia="Calibri" w:hAnsi="Arial" w:cs="Arial"/>
          <w:spacing w:val="-2"/>
          <w:lang w:eastAsia="pl-PL"/>
        </w:rPr>
        <w:t>– wynagrodzenie Wykonawcy określone w § 4 ust. 1 Umowy może zostać</w:t>
      </w:r>
      <w:r w:rsidR="00510ED8" w:rsidRPr="001A52CD">
        <w:rPr>
          <w:rFonts w:ascii="Arial" w:eastAsia="Calibri" w:hAnsi="Arial" w:cs="Arial"/>
          <w:spacing w:val="-2"/>
          <w:lang w:eastAsia="pl-PL"/>
        </w:rPr>
        <w:t xml:space="preserve"> zmniejszone maksymalnie o 30%</w:t>
      </w:r>
    </w:p>
    <w:p w:rsidR="00B5769B" w:rsidRPr="006F4D86" w:rsidRDefault="00B5769B" w:rsidP="006B6E17">
      <w:pPr>
        <w:numPr>
          <w:ilvl w:val="1"/>
          <w:numId w:val="22"/>
        </w:numPr>
        <w:tabs>
          <w:tab w:val="clear" w:pos="360"/>
        </w:tabs>
        <w:suppressAutoHyphens/>
        <w:spacing w:after="0"/>
        <w:ind w:left="0" w:hanging="426"/>
        <w:contextualSpacing/>
        <w:jc w:val="both"/>
        <w:rPr>
          <w:rFonts w:ascii="Arial" w:eastAsia="Calibri" w:hAnsi="Arial" w:cs="Arial"/>
          <w:b/>
        </w:rPr>
      </w:pPr>
      <w:r w:rsidRPr="006F4D86">
        <w:rPr>
          <w:rFonts w:ascii="Arial" w:eastAsia="Calibri" w:hAnsi="Arial" w:cs="Arial"/>
          <w:b/>
          <w:lang w:eastAsia="pl-PL"/>
        </w:rPr>
        <w:t>Zmiany Umowy przewidziane w ust. 2 dopuszczalne są na następujących warunkach:</w:t>
      </w:r>
    </w:p>
    <w:p w:rsidR="00B5769B" w:rsidRPr="00C1464F" w:rsidRDefault="00B5769B" w:rsidP="00C1464F">
      <w:pPr>
        <w:suppressAutoHyphens/>
        <w:spacing w:after="0"/>
        <w:contextualSpacing/>
        <w:jc w:val="both"/>
        <w:rPr>
          <w:rFonts w:ascii="Arial" w:eastAsia="Calibri" w:hAnsi="Arial" w:cs="Arial"/>
          <w:spacing w:val="-4"/>
        </w:rPr>
      </w:pPr>
      <w:r w:rsidRPr="00C1464F">
        <w:rPr>
          <w:rFonts w:ascii="Arial" w:eastAsia="Calibri" w:hAnsi="Arial" w:cs="Arial"/>
          <w:b/>
          <w:spacing w:val="-4"/>
        </w:rPr>
        <w:t>pkt 1)</w:t>
      </w:r>
      <w:r w:rsidRPr="00C1464F">
        <w:rPr>
          <w:rFonts w:ascii="Arial" w:eastAsia="Calibri" w:hAnsi="Arial" w:cs="Arial"/>
          <w:spacing w:val="-4"/>
        </w:rPr>
        <w:t xml:space="preserve"> – </w:t>
      </w:r>
      <w:r w:rsidRPr="00C1464F">
        <w:rPr>
          <w:rFonts w:ascii="Arial" w:eastAsia="Calibri" w:hAnsi="Arial" w:cs="Arial"/>
          <w:b/>
          <w:spacing w:val="-4"/>
        </w:rPr>
        <w:t xml:space="preserve">zmniejszenie zakresu </w:t>
      </w:r>
      <w:r w:rsidRPr="00C1464F">
        <w:rPr>
          <w:rFonts w:ascii="Arial" w:eastAsia="Calibri" w:hAnsi="Arial" w:cs="Arial"/>
          <w:spacing w:val="-4"/>
        </w:rPr>
        <w:t>przedmiotu Umowy w granicach uzasadnionego interesu publicznego, lub w</w:t>
      </w:r>
      <w:r w:rsidRPr="00C1464F">
        <w:rPr>
          <w:rFonts w:ascii="Arial" w:eastAsia="Calibri" w:hAnsi="Arial" w:cs="Arial"/>
          <w:spacing w:val="-4"/>
          <w:lang w:eastAsia="pl-PL"/>
        </w:rPr>
        <w:t xml:space="preserve"> przypadku ograniczenia lub braku środków finansowych na realizację przedmiotu Umowy w roku  2024</w:t>
      </w:r>
      <w:r w:rsidR="00934C3E" w:rsidRPr="00C1464F">
        <w:rPr>
          <w:rFonts w:ascii="Arial" w:eastAsia="Calibri" w:hAnsi="Arial" w:cs="Arial"/>
          <w:spacing w:val="-4"/>
          <w:lang w:eastAsia="pl-PL"/>
        </w:rPr>
        <w:t xml:space="preserve"> lub 2025</w:t>
      </w:r>
      <w:r w:rsidRPr="00C1464F">
        <w:rPr>
          <w:rFonts w:ascii="Arial" w:eastAsia="Calibri" w:hAnsi="Arial" w:cs="Arial"/>
          <w:spacing w:val="-4"/>
          <w:lang w:eastAsia="pl-PL"/>
        </w:rPr>
        <w:t>, skutkujących wstrzymaniem lub zaniechaniem dostaw,</w:t>
      </w:r>
    </w:p>
    <w:p w:rsidR="00B5769B" w:rsidRPr="00C1464F" w:rsidRDefault="00B5769B" w:rsidP="00C1464F">
      <w:pPr>
        <w:suppressAutoHyphens/>
        <w:spacing w:after="0"/>
        <w:contextualSpacing/>
        <w:jc w:val="both"/>
        <w:rPr>
          <w:rFonts w:ascii="Arial" w:eastAsia="Calibri" w:hAnsi="Arial" w:cs="Arial"/>
          <w:spacing w:val="-4"/>
        </w:rPr>
      </w:pPr>
      <w:r w:rsidRPr="00C1464F">
        <w:rPr>
          <w:rFonts w:ascii="Arial" w:eastAsia="Calibri" w:hAnsi="Arial" w:cs="Arial"/>
          <w:b/>
          <w:spacing w:val="-4"/>
        </w:rPr>
        <w:t>pkt 2)</w:t>
      </w:r>
      <w:r w:rsidRPr="00C1464F">
        <w:rPr>
          <w:rFonts w:ascii="Arial" w:eastAsia="Calibri" w:hAnsi="Arial" w:cs="Arial"/>
          <w:spacing w:val="-4"/>
        </w:rPr>
        <w:t xml:space="preserve"> –  </w:t>
      </w:r>
      <w:r w:rsidRPr="00C1464F">
        <w:rPr>
          <w:rFonts w:ascii="Arial" w:eastAsia="Calibri" w:hAnsi="Arial" w:cs="Arial"/>
          <w:b/>
          <w:spacing w:val="-4"/>
        </w:rPr>
        <w:t xml:space="preserve">zmiana terminu realizacji </w:t>
      </w:r>
      <w:r w:rsidRPr="00C1464F">
        <w:rPr>
          <w:rFonts w:ascii="Arial" w:eastAsia="Calibri" w:hAnsi="Arial" w:cs="Arial"/>
          <w:spacing w:val="-4"/>
        </w:rPr>
        <w:t>przedmiotu Umowy:</w:t>
      </w:r>
    </w:p>
    <w:p w:rsidR="00B5769B" w:rsidRPr="006F4D86" w:rsidRDefault="00B5769B" w:rsidP="006B6E17">
      <w:pPr>
        <w:pStyle w:val="Akapitzlist"/>
        <w:numPr>
          <w:ilvl w:val="0"/>
          <w:numId w:val="34"/>
        </w:numPr>
        <w:spacing w:after="0"/>
        <w:ind w:left="378"/>
        <w:rPr>
          <w:rFonts w:ascii="Arial" w:eastAsia="Calibri" w:hAnsi="Arial" w:cs="Arial"/>
        </w:rPr>
      </w:pPr>
      <w:r w:rsidRPr="006F4D86">
        <w:rPr>
          <w:rFonts w:ascii="Arial" w:eastAsia="Calibri" w:hAnsi="Arial" w:cs="Arial"/>
        </w:rPr>
        <w:t xml:space="preserve">– o okres umożliwiający osiągnięcie uzasadnionego interesu publicznego, </w:t>
      </w:r>
    </w:p>
    <w:p w:rsidR="00B5769B" w:rsidRPr="006F4D86" w:rsidRDefault="00B5769B" w:rsidP="006B6E17">
      <w:pPr>
        <w:pStyle w:val="Akapitzlist"/>
        <w:numPr>
          <w:ilvl w:val="0"/>
          <w:numId w:val="34"/>
        </w:numPr>
        <w:spacing w:after="0"/>
        <w:ind w:left="378"/>
        <w:rPr>
          <w:rFonts w:ascii="Arial" w:eastAsia="Calibri" w:hAnsi="Arial" w:cs="Arial"/>
        </w:rPr>
      </w:pPr>
      <w:r w:rsidRPr="006F4D86">
        <w:rPr>
          <w:rFonts w:ascii="Arial" w:eastAsia="Calibri" w:hAnsi="Arial" w:cs="Arial"/>
        </w:rPr>
        <w:t>– o okres działania siły wyższej oraz potrzebny do usunięcia skutków tego działania,</w:t>
      </w:r>
    </w:p>
    <w:p w:rsidR="00B5769B" w:rsidRPr="006F4D86" w:rsidRDefault="00B5769B" w:rsidP="006B6E17">
      <w:pPr>
        <w:pStyle w:val="Akapitzlist"/>
        <w:numPr>
          <w:ilvl w:val="0"/>
          <w:numId w:val="34"/>
        </w:numPr>
        <w:spacing w:after="0"/>
        <w:ind w:left="378"/>
        <w:rPr>
          <w:rFonts w:ascii="Arial" w:eastAsia="Calibri" w:hAnsi="Arial" w:cs="Arial"/>
        </w:rPr>
      </w:pPr>
      <w:r w:rsidRPr="006F4D86">
        <w:rPr>
          <w:rFonts w:ascii="Arial" w:eastAsia="Calibri" w:hAnsi="Arial" w:cs="Arial"/>
        </w:rPr>
        <w:t xml:space="preserve">– o okres proporcjonalny do zmniejszonego zakresu, spowodowanego </w:t>
      </w:r>
      <w:r w:rsidR="00F54B31" w:rsidRPr="006F4D86">
        <w:rPr>
          <w:rFonts w:ascii="Arial" w:eastAsia="Calibri" w:hAnsi="Arial" w:cs="Arial"/>
        </w:rPr>
        <w:t>o</w:t>
      </w:r>
      <w:r w:rsidRPr="006F4D86">
        <w:rPr>
          <w:rFonts w:ascii="Arial" w:eastAsia="Calibri" w:hAnsi="Arial" w:cs="Arial"/>
        </w:rPr>
        <w:t xml:space="preserve">graniczeniem lub brakiem środków finansowych na realizację przedmiotu Umowy, </w:t>
      </w:r>
    </w:p>
    <w:p w:rsidR="00B5769B" w:rsidRPr="006F4D86" w:rsidRDefault="00B5769B" w:rsidP="006B6E17">
      <w:pPr>
        <w:pStyle w:val="Akapitzlist"/>
        <w:numPr>
          <w:ilvl w:val="0"/>
          <w:numId w:val="34"/>
        </w:numPr>
        <w:spacing w:after="0"/>
        <w:ind w:left="378"/>
        <w:rPr>
          <w:rFonts w:ascii="Arial" w:eastAsia="Calibri" w:hAnsi="Arial" w:cs="Arial"/>
        </w:rPr>
      </w:pPr>
      <w:r w:rsidRPr="006F4D86">
        <w:rPr>
          <w:rFonts w:ascii="Arial" w:eastAsia="Calibri" w:hAnsi="Arial" w:cs="Arial"/>
        </w:rPr>
        <w:t>– o uzasadniony okres wynikający ze zmiany przepisów prawa.</w:t>
      </w:r>
    </w:p>
    <w:p w:rsidR="00B5769B" w:rsidRPr="006F4D86" w:rsidRDefault="00B5769B" w:rsidP="00C1464F">
      <w:pPr>
        <w:suppressAutoHyphens/>
        <w:spacing w:after="0"/>
        <w:ind w:left="42"/>
        <w:contextualSpacing/>
        <w:jc w:val="both"/>
        <w:rPr>
          <w:rFonts w:ascii="Arial" w:eastAsia="Calibri" w:hAnsi="Arial" w:cs="Arial"/>
        </w:rPr>
      </w:pPr>
      <w:r w:rsidRPr="006F4D86">
        <w:rPr>
          <w:rFonts w:ascii="Arial" w:eastAsia="Calibri" w:hAnsi="Arial" w:cs="Arial"/>
          <w:b/>
        </w:rPr>
        <w:t>pkt 3)</w:t>
      </w:r>
      <w:r w:rsidRPr="006F4D86">
        <w:rPr>
          <w:rFonts w:ascii="Arial" w:eastAsia="Calibri" w:hAnsi="Arial" w:cs="Arial"/>
        </w:rPr>
        <w:t xml:space="preserve"> – </w:t>
      </w:r>
      <w:r w:rsidRPr="006F4D86">
        <w:rPr>
          <w:rFonts w:ascii="Arial" w:eastAsia="Calibri" w:hAnsi="Arial" w:cs="Arial"/>
          <w:b/>
        </w:rPr>
        <w:t xml:space="preserve">wynagrodzenie </w:t>
      </w:r>
      <w:r w:rsidRPr="006F4D86">
        <w:rPr>
          <w:rFonts w:ascii="Arial" w:eastAsia="Calibri" w:hAnsi="Arial" w:cs="Arial"/>
        </w:rPr>
        <w:t xml:space="preserve">należne </w:t>
      </w:r>
      <w:r w:rsidRPr="006F4D86">
        <w:rPr>
          <w:rFonts w:ascii="Arial" w:eastAsia="Calibri" w:hAnsi="Arial" w:cs="Arial"/>
          <w:b/>
        </w:rPr>
        <w:t xml:space="preserve">Wykonawcy </w:t>
      </w:r>
      <w:r w:rsidRPr="006F4D86">
        <w:rPr>
          <w:rFonts w:ascii="Arial" w:eastAsia="Calibri" w:hAnsi="Arial" w:cs="Arial"/>
        </w:rPr>
        <w:t>za wykonanie przedmiotu Umowy zostanie zmniejszone na podstawie protokołu zaawansowania dostaw przygotowanych przez Wykonawcę, a zatwierdzonych przez Zamawiającego.</w:t>
      </w:r>
    </w:p>
    <w:p w:rsidR="00B5769B" w:rsidRPr="006F4D86" w:rsidRDefault="00B5769B" w:rsidP="006B6E17">
      <w:pPr>
        <w:numPr>
          <w:ilvl w:val="1"/>
          <w:numId w:val="22"/>
        </w:numPr>
        <w:tabs>
          <w:tab w:val="clear" w:pos="360"/>
        </w:tabs>
        <w:suppressAutoHyphens/>
        <w:spacing w:after="0"/>
        <w:ind w:left="0" w:hanging="426"/>
        <w:contextualSpacing/>
        <w:jc w:val="both"/>
        <w:rPr>
          <w:rFonts w:ascii="Arial" w:eastAsia="Calibri" w:hAnsi="Arial" w:cs="Arial"/>
          <w:b/>
        </w:rPr>
      </w:pPr>
      <w:r w:rsidRPr="006F4D86">
        <w:rPr>
          <w:rFonts w:ascii="Arial" w:eastAsia="Calibri" w:hAnsi="Arial" w:cs="Arial"/>
          <w:b/>
        </w:rPr>
        <w:t>Poza przypadkami, o których mowa w ust. 2 i 3, dopuszczalna jest zmiana postanowień zawartej Umowy w okolicznościach:</w:t>
      </w:r>
    </w:p>
    <w:p w:rsidR="00B5769B" w:rsidRPr="006F4D86" w:rsidRDefault="00B5769B" w:rsidP="006B6E17">
      <w:pPr>
        <w:numPr>
          <w:ilvl w:val="0"/>
          <w:numId w:val="19"/>
        </w:numPr>
        <w:suppressAutoHyphens/>
        <w:spacing w:after="0"/>
        <w:ind w:left="284" w:hanging="284"/>
        <w:contextualSpacing/>
        <w:jc w:val="both"/>
        <w:rPr>
          <w:rFonts w:ascii="Arial" w:eastAsia="Calibri" w:hAnsi="Arial" w:cs="Arial"/>
          <w:lang w:eastAsia="pl-PL"/>
        </w:rPr>
      </w:pPr>
      <w:r w:rsidRPr="006F4D86">
        <w:rPr>
          <w:rFonts w:ascii="Arial" w:eastAsia="Calibri" w:hAnsi="Arial" w:cs="Arial"/>
          <w:lang w:eastAsia="pl-PL"/>
        </w:rPr>
        <w:t xml:space="preserve">W przypadku zmiany osób upoważnionych jako przedstawicieli stron Umowy, </w:t>
      </w:r>
      <w:r w:rsidRPr="006F4D86">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p>
    <w:p w:rsidR="00F17B85" w:rsidRPr="006F4D86" w:rsidRDefault="00B5769B" w:rsidP="006B6E17">
      <w:pPr>
        <w:numPr>
          <w:ilvl w:val="0"/>
          <w:numId w:val="19"/>
        </w:numPr>
        <w:suppressAutoHyphens/>
        <w:spacing w:after="0"/>
        <w:ind w:left="284" w:hanging="284"/>
        <w:contextualSpacing/>
        <w:jc w:val="both"/>
        <w:rPr>
          <w:rFonts w:ascii="Arial" w:eastAsia="Calibri" w:hAnsi="Arial" w:cs="Arial"/>
        </w:rPr>
      </w:pPr>
      <w:r w:rsidRPr="006F4D86">
        <w:rPr>
          <w:rFonts w:ascii="Arial" w:eastAsia="Calibri" w:hAnsi="Arial" w:cs="Arial"/>
        </w:rPr>
        <w:t xml:space="preserve">Poza przypadkami, o których mowa w ust. 2 i 3, dopuszczalna jest zmiana postanowień zawartej Umowy w okolicznościach i na warunkach określonych w art. 455 ustawy </w:t>
      </w:r>
      <w:proofErr w:type="spellStart"/>
      <w:r w:rsidRPr="006F4D86">
        <w:rPr>
          <w:rFonts w:ascii="Arial" w:eastAsia="Calibri" w:hAnsi="Arial" w:cs="Arial"/>
        </w:rPr>
        <w:t>Pzp</w:t>
      </w:r>
      <w:proofErr w:type="spellEnd"/>
      <w:r w:rsidRPr="006F4D86">
        <w:rPr>
          <w:rFonts w:ascii="Arial" w:eastAsia="Calibri" w:hAnsi="Arial" w:cs="Arial"/>
        </w:rPr>
        <w:t>.</w:t>
      </w:r>
    </w:p>
    <w:p w:rsidR="00F17B85" w:rsidRPr="006F4D86" w:rsidRDefault="00B5769B" w:rsidP="006B6E17">
      <w:pPr>
        <w:numPr>
          <w:ilvl w:val="1"/>
          <w:numId w:val="22"/>
        </w:numPr>
        <w:tabs>
          <w:tab w:val="clear" w:pos="360"/>
        </w:tabs>
        <w:suppressAutoHyphens/>
        <w:spacing w:after="0"/>
        <w:ind w:left="0" w:hanging="426"/>
        <w:contextualSpacing/>
        <w:jc w:val="both"/>
        <w:rPr>
          <w:rFonts w:ascii="Arial" w:eastAsia="Calibri" w:hAnsi="Arial" w:cs="Arial"/>
        </w:rPr>
      </w:pPr>
      <w:r w:rsidRPr="006F4D86">
        <w:rPr>
          <w:rFonts w:ascii="Arial" w:eastAsia="Calibri" w:hAnsi="Arial" w:cs="Arial"/>
        </w:rPr>
        <w:t xml:space="preserve">Zmiana postanowień zawartej Umowy może nastąpić wyłącznie za zgodą obu stron wyrażoną w aneksie do Umowy, sporządzonym w formie pisemnej pod rygorem nieważności.   </w:t>
      </w:r>
    </w:p>
    <w:p w:rsidR="00FF5A6B" w:rsidRPr="006F4D86" w:rsidRDefault="00FF5A6B" w:rsidP="006B6E17">
      <w:pPr>
        <w:numPr>
          <w:ilvl w:val="1"/>
          <w:numId w:val="22"/>
        </w:numPr>
        <w:tabs>
          <w:tab w:val="clear" w:pos="360"/>
        </w:tabs>
        <w:suppressAutoHyphens/>
        <w:spacing w:after="0"/>
        <w:ind w:left="0" w:hanging="426"/>
        <w:contextualSpacing/>
        <w:jc w:val="both"/>
        <w:rPr>
          <w:rFonts w:ascii="Arial" w:eastAsia="Calibri" w:hAnsi="Arial" w:cs="Arial"/>
        </w:rPr>
      </w:pPr>
      <w:r w:rsidRPr="006F4D86">
        <w:rPr>
          <w:rFonts w:ascii="Arial" w:eastAsia="Calibri" w:hAnsi="Arial" w:cs="Arial"/>
        </w:rPr>
        <w:t xml:space="preserve">Strony przewidują możliwość zmiany postanowień zawartej umowy w przypadku zmiany: </w:t>
      </w:r>
    </w:p>
    <w:p w:rsidR="00FF5A6B" w:rsidRPr="006F4D86" w:rsidRDefault="00FF5A6B" w:rsidP="006B6E17">
      <w:pPr>
        <w:numPr>
          <w:ilvl w:val="0"/>
          <w:numId w:val="35"/>
        </w:numPr>
        <w:suppressAutoHyphens/>
        <w:spacing w:after="0"/>
        <w:ind w:left="378"/>
        <w:contextualSpacing/>
        <w:jc w:val="both"/>
        <w:rPr>
          <w:rFonts w:ascii="Arial" w:eastAsia="Calibri" w:hAnsi="Arial" w:cs="Arial"/>
        </w:rPr>
      </w:pPr>
      <w:r w:rsidRPr="006F4D86">
        <w:rPr>
          <w:rFonts w:ascii="Arial" w:eastAsia="Calibri" w:hAnsi="Arial" w:cs="Arial"/>
        </w:rPr>
        <w:t>stawki podatku od towarów i usług. W takim przypadku wartość netto wynagrodzenia Wykonawcy nie zmieni się, a określona w wyniku tej zmiany wartość brutto wynagrodzenia zostaną wyliczone w oparciu o wysokość stawki VAT obowiązującej po zmianie przepisów.</w:t>
      </w:r>
    </w:p>
    <w:p w:rsidR="00AD6CE6" w:rsidRPr="006F4D86" w:rsidRDefault="00AD6CE6" w:rsidP="006B6E17">
      <w:pPr>
        <w:numPr>
          <w:ilvl w:val="0"/>
          <w:numId w:val="35"/>
        </w:numPr>
        <w:suppressAutoHyphens/>
        <w:spacing w:after="0"/>
        <w:ind w:left="378"/>
        <w:contextualSpacing/>
        <w:jc w:val="both"/>
        <w:rPr>
          <w:rFonts w:ascii="Arial" w:eastAsia="Calibri" w:hAnsi="Arial" w:cs="Arial"/>
        </w:rPr>
      </w:pPr>
      <w:r w:rsidRPr="006F4D86">
        <w:rPr>
          <w:rFonts w:ascii="Arial" w:eastAsia="Calibri" w:hAnsi="Arial" w:cs="Arial"/>
        </w:rPr>
        <w:t>wysokości minimalnego wynagrodzenia za pracę albo wysokości minimalnej stawki godzinowej, ustalonych na podstawie przepisów ustawy z dnia 10 października 2002 o minimalnym wynagrodzeniu za pracę</w:t>
      </w:r>
    </w:p>
    <w:p w:rsidR="00AD6CE6" w:rsidRPr="006F4D86" w:rsidRDefault="00AD6CE6" w:rsidP="006B6E17">
      <w:pPr>
        <w:numPr>
          <w:ilvl w:val="0"/>
          <w:numId w:val="35"/>
        </w:numPr>
        <w:suppressAutoHyphens/>
        <w:spacing w:after="0"/>
        <w:ind w:left="378"/>
        <w:contextualSpacing/>
        <w:jc w:val="both"/>
        <w:rPr>
          <w:rFonts w:ascii="Arial" w:eastAsia="Calibri" w:hAnsi="Arial" w:cs="Arial"/>
        </w:rPr>
      </w:pPr>
      <w:r w:rsidRPr="006F4D86">
        <w:rPr>
          <w:rFonts w:ascii="Arial" w:eastAsia="Calibri" w:hAnsi="Arial" w:cs="Arial"/>
        </w:rPr>
        <w:t>zasad podlegania ubezpieczeniom społecznym lub ubezpieczeniu zdrowotnemu lub wysokości stawki na ubezpieczenie społeczne lub zdrowotne</w:t>
      </w:r>
    </w:p>
    <w:p w:rsidR="00AD6CE6" w:rsidRPr="006F4D86" w:rsidRDefault="00AD6CE6" w:rsidP="006B6E17">
      <w:pPr>
        <w:numPr>
          <w:ilvl w:val="0"/>
          <w:numId w:val="35"/>
        </w:numPr>
        <w:suppressAutoHyphens/>
        <w:spacing w:after="0"/>
        <w:ind w:left="378"/>
        <w:contextualSpacing/>
        <w:jc w:val="both"/>
        <w:rPr>
          <w:rFonts w:ascii="Arial" w:eastAsia="Calibri" w:hAnsi="Arial" w:cs="Arial"/>
        </w:rPr>
      </w:pPr>
      <w:r w:rsidRPr="006F4D86">
        <w:rPr>
          <w:rFonts w:ascii="Arial" w:eastAsia="Calibri" w:hAnsi="Arial" w:cs="Arial"/>
        </w:rPr>
        <w:t xml:space="preserve">zasad gromadzenia i wysokości wpłat do pracowniczych planów kapitałowych, o których mowa w </w:t>
      </w:r>
      <w:hyperlink r:id="rId9" w:anchor="/document/18781862?cm=DOCUMENT" w:history="1">
        <w:r w:rsidRPr="006F4D86">
          <w:rPr>
            <w:rFonts w:ascii="Arial" w:eastAsia="Calibri" w:hAnsi="Arial" w:cs="Arial"/>
          </w:rPr>
          <w:t>ustawie</w:t>
        </w:r>
      </w:hyperlink>
      <w:r w:rsidRPr="006F4D86">
        <w:rPr>
          <w:rFonts w:ascii="Arial" w:eastAsia="Calibri" w:hAnsi="Arial" w:cs="Arial"/>
        </w:rPr>
        <w:t xml:space="preserve"> z dnia 4 października 2018 r. o pracowniczych planach kapitałowych (Dz. U. z 2020 r. poz. 1342 oraz z 2022 r. poz. 1079)</w:t>
      </w:r>
    </w:p>
    <w:p w:rsidR="00AD6CE6" w:rsidRPr="00C1464F" w:rsidRDefault="006F4D86" w:rsidP="006B6E17">
      <w:pPr>
        <w:pStyle w:val="Akapitzlist"/>
        <w:numPr>
          <w:ilvl w:val="0"/>
          <w:numId w:val="36"/>
        </w:numPr>
        <w:suppressAutoHyphens/>
        <w:spacing w:after="0"/>
        <w:jc w:val="both"/>
        <w:rPr>
          <w:rFonts w:ascii="Arial" w:eastAsia="Times New Roman" w:hAnsi="Arial" w:cs="Arial"/>
          <w:spacing w:val="-4"/>
          <w:lang w:eastAsia="pl-PL"/>
        </w:rPr>
      </w:pPr>
      <w:r w:rsidRPr="00C1464F">
        <w:rPr>
          <w:rFonts w:ascii="Arial" w:eastAsia="Times New Roman" w:hAnsi="Arial" w:cs="Arial"/>
          <w:spacing w:val="-4"/>
          <w:lang w:eastAsia="pl-PL"/>
        </w:rPr>
        <w:lastRenderedPageBreak/>
        <w:t>j</w:t>
      </w:r>
      <w:r w:rsidR="00AD6CE6" w:rsidRPr="00C1464F">
        <w:rPr>
          <w:rFonts w:ascii="Arial" w:eastAsia="Times New Roman" w:hAnsi="Arial" w:cs="Arial"/>
          <w:spacing w:val="-4"/>
          <w:lang w:eastAsia="pl-PL"/>
        </w:rPr>
        <w:t>eżeli zmiany te będą miały wpływ na koszty wykonania zamówienia przez wykonawcę.</w:t>
      </w:r>
      <w:r w:rsidR="00B62642" w:rsidRPr="00C1464F">
        <w:rPr>
          <w:rFonts w:ascii="Arial" w:eastAsia="Times New Roman" w:hAnsi="Arial" w:cs="Arial"/>
          <w:spacing w:val="-4"/>
          <w:lang w:eastAsia="pl-PL"/>
        </w:rPr>
        <w:t xml:space="preserve"> Każda zmiana kwoty wynagrodzenia z przyczyn określonych w ust. 6 powinna być poparta odwołaniem się do stosownych wyliczeń, które przybiorą postać dokumentów załączonych do niniejszej umowy: kalkulacji kosztów pracy </w:t>
      </w:r>
      <w:r w:rsidR="00DB728C" w:rsidRPr="00C1464F">
        <w:rPr>
          <w:rFonts w:ascii="Arial" w:eastAsia="Times New Roman" w:hAnsi="Arial" w:cs="Arial"/>
          <w:spacing w:val="-4"/>
          <w:lang w:eastAsia="pl-PL"/>
        </w:rPr>
        <w:t>z oferty oraz kosztów pracy wynikających z bieżącego i planowanego stanu zatrudnienia przy realizacji zamówienia osób wykonujących pracę na rzecz Wykonawcy,</w:t>
      </w:r>
      <w:r w:rsidR="009074B8" w:rsidRPr="00C1464F">
        <w:rPr>
          <w:rFonts w:ascii="Arial" w:eastAsia="Times New Roman" w:hAnsi="Arial" w:cs="Arial"/>
          <w:spacing w:val="-4"/>
          <w:lang w:eastAsia="pl-PL"/>
        </w:rPr>
        <w:t xml:space="preserve"> </w:t>
      </w:r>
      <w:r w:rsidR="00DB728C" w:rsidRPr="00C1464F">
        <w:rPr>
          <w:rFonts w:ascii="Arial" w:eastAsia="Times New Roman" w:hAnsi="Arial" w:cs="Arial"/>
          <w:spacing w:val="-4"/>
          <w:lang w:eastAsia="pl-PL"/>
        </w:rPr>
        <w:t>kalkulacji wysokości wpłat do pracowniczych planów kapitałowych obciążających Wykonawcę.</w:t>
      </w:r>
    </w:p>
    <w:p w:rsidR="00FF5A6B" w:rsidRPr="006F4D86" w:rsidRDefault="006F4D86" w:rsidP="006B6E17">
      <w:pPr>
        <w:numPr>
          <w:ilvl w:val="1"/>
          <w:numId w:val="22"/>
        </w:numPr>
        <w:tabs>
          <w:tab w:val="clear" w:pos="360"/>
        </w:tabs>
        <w:suppressAutoHyphens/>
        <w:spacing w:after="0"/>
        <w:ind w:left="0" w:hanging="426"/>
        <w:contextualSpacing/>
        <w:jc w:val="both"/>
        <w:rPr>
          <w:rFonts w:ascii="Arial" w:eastAsia="Calibri" w:hAnsi="Arial" w:cs="Arial"/>
        </w:rPr>
      </w:pPr>
      <w:r w:rsidRPr="006F4D86">
        <w:rPr>
          <w:rFonts w:ascii="Arial" w:eastAsia="Calibri" w:hAnsi="Arial" w:cs="Arial"/>
        </w:rPr>
        <w:t>W</w:t>
      </w:r>
      <w:r w:rsidR="00FF5A6B" w:rsidRPr="006F4D86">
        <w:rPr>
          <w:rFonts w:ascii="Arial" w:eastAsia="Calibri" w:hAnsi="Arial" w:cs="Arial"/>
        </w:rPr>
        <w:t xml:space="preserve"> razie zaistnienia okoliczności określonych w art. 15r ustawy z dnia 2 marca 2020 r. </w:t>
      </w:r>
      <w:r w:rsidRPr="006F4D86">
        <w:rPr>
          <w:rFonts w:ascii="Arial" w:eastAsia="Calibri" w:hAnsi="Arial" w:cs="Arial"/>
        </w:rPr>
        <w:br/>
      </w:r>
      <w:r w:rsidR="00FF5A6B" w:rsidRPr="006F4D86">
        <w:rPr>
          <w:rFonts w:ascii="Arial" w:eastAsia="Calibri" w:hAnsi="Arial" w:cs="Arial"/>
        </w:rPr>
        <w:t xml:space="preserve">o szczególnych rozwiązaniach związanych z zapobieganiem, przeciwdziałaniem </w:t>
      </w:r>
      <w:r w:rsidRPr="006F4D86">
        <w:rPr>
          <w:rFonts w:ascii="Arial" w:eastAsia="Calibri" w:hAnsi="Arial" w:cs="Arial"/>
        </w:rPr>
        <w:br/>
      </w:r>
      <w:r w:rsidR="00FF5A6B" w:rsidRPr="006F4D86">
        <w:rPr>
          <w:rFonts w:ascii="Arial" w:eastAsia="Calibri" w:hAnsi="Arial" w:cs="Arial"/>
        </w:rPr>
        <w:t xml:space="preserve">i zwalczaniem COVID-19, innych chorób zakaźnych oraz wywołanych nimi sytuacji kryzysowych (Dz. U. z 2023 r. poz. 1327 z </w:t>
      </w:r>
      <w:proofErr w:type="spellStart"/>
      <w:r w:rsidR="00FF5A6B" w:rsidRPr="006F4D86">
        <w:rPr>
          <w:rFonts w:ascii="Arial" w:eastAsia="Calibri" w:hAnsi="Arial" w:cs="Arial"/>
        </w:rPr>
        <w:t>późn</w:t>
      </w:r>
      <w:proofErr w:type="spellEnd"/>
      <w:r w:rsidR="00FF5A6B" w:rsidRPr="006F4D86">
        <w:rPr>
          <w:rFonts w:ascii="Arial" w:eastAsia="Calibri" w:hAnsi="Arial" w:cs="Arial"/>
        </w:rPr>
        <w:t xml:space="preserve">. zm.), przy zachowaniu określonych </w:t>
      </w:r>
      <w:r w:rsidRPr="006F4D86">
        <w:rPr>
          <w:rFonts w:ascii="Arial" w:eastAsia="Calibri" w:hAnsi="Arial" w:cs="Arial"/>
        </w:rPr>
        <w:br/>
      </w:r>
      <w:r w:rsidR="00FF5A6B" w:rsidRPr="006F4D86">
        <w:rPr>
          <w:rFonts w:ascii="Arial" w:eastAsia="Calibri" w:hAnsi="Arial" w:cs="Arial"/>
        </w:rPr>
        <w:t>w tym przepisie obowiązków.</w:t>
      </w:r>
    </w:p>
    <w:p w:rsidR="00FF5A6B" w:rsidRPr="0044621F" w:rsidRDefault="00FF5A6B" w:rsidP="006B6E17">
      <w:pPr>
        <w:numPr>
          <w:ilvl w:val="1"/>
          <w:numId w:val="22"/>
        </w:numPr>
        <w:tabs>
          <w:tab w:val="clear" w:pos="360"/>
        </w:tabs>
        <w:suppressAutoHyphens/>
        <w:spacing w:after="0"/>
        <w:ind w:left="0" w:hanging="426"/>
        <w:contextualSpacing/>
        <w:jc w:val="both"/>
        <w:rPr>
          <w:rFonts w:ascii="Arial" w:eastAsia="Calibri" w:hAnsi="Arial" w:cs="Arial"/>
        </w:rPr>
      </w:pPr>
      <w:r w:rsidRPr="0044621F">
        <w:rPr>
          <w:rFonts w:ascii="Arial" w:eastAsia="Calibri" w:hAnsi="Arial" w:cs="Arial"/>
        </w:rPr>
        <w:t>Zgodnie z art. 439, 440 i 455 ust. 1 pkt 1 ustawy z dnia 11 września 2019 r. – Prawo zamówień publicznych Strony przewidują możliwość zmiany postanowień zawartej umowy w zakresie dotyczącym wysokości wynagrodzenia należnego Wykonawcy w przypadku zmiany ceny materiałów lub kosztów związanych z realizacją zamówienia, na następujących zasadach:</w:t>
      </w:r>
    </w:p>
    <w:p w:rsidR="005E75DB" w:rsidRPr="0044621F" w:rsidRDefault="00FF5A6B" w:rsidP="006B6E17">
      <w:pPr>
        <w:pStyle w:val="Akapitzlist"/>
        <w:numPr>
          <w:ilvl w:val="0"/>
          <w:numId w:val="28"/>
        </w:numPr>
        <w:suppressAutoHyphens/>
        <w:spacing w:after="0"/>
        <w:ind w:left="364"/>
        <w:jc w:val="both"/>
        <w:rPr>
          <w:rFonts w:ascii="Arial" w:eastAsia="Calibri" w:hAnsi="Arial" w:cs="Arial"/>
        </w:rPr>
      </w:pPr>
      <w:r w:rsidRPr="0044621F">
        <w:rPr>
          <w:rFonts w:ascii="Arial" w:eastAsia="Calibri" w:hAnsi="Arial" w:cs="Arial"/>
        </w:rPr>
        <w:t xml:space="preserve">poziom zmiany ceny materiałów lub kosztów związanych z realizacją zamówienia uprawniający Strony umowy do żądania zmiany wynagrodzenia wynosi minimum 5% względem ceny materiałów lub kosztów związanych z realizacją zamówienia </w:t>
      </w:r>
      <w:r w:rsidR="00E613B5" w:rsidRPr="0044621F">
        <w:rPr>
          <w:rFonts w:ascii="Arial" w:eastAsia="Times New Roman" w:hAnsi="Arial" w:cs="Arial"/>
          <w:kern w:val="2"/>
          <w:lang w:eastAsia="ar-SA"/>
        </w:rPr>
        <w:t>w odniesieniu do wskaźników obowiązujących w miesiącu zawarcia umowy.</w:t>
      </w:r>
    </w:p>
    <w:p w:rsidR="005E75DB" w:rsidRPr="0044621F" w:rsidRDefault="008F71A1" w:rsidP="006B6E17">
      <w:pPr>
        <w:pStyle w:val="Akapitzlist"/>
        <w:numPr>
          <w:ilvl w:val="0"/>
          <w:numId w:val="28"/>
        </w:numPr>
        <w:suppressAutoHyphens/>
        <w:spacing w:after="0"/>
        <w:ind w:left="364"/>
        <w:jc w:val="both"/>
        <w:rPr>
          <w:rFonts w:ascii="Arial" w:eastAsia="Calibri" w:hAnsi="Arial" w:cs="Arial"/>
        </w:rPr>
      </w:pPr>
      <w:r w:rsidRPr="0044621F">
        <w:rPr>
          <w:rFonts w:ascii="Arial" w:eastAsia="Calibri" w:hAnsi="Arial" w:cs="Arial"/>
        </w:rPr>
        <w:t>Początkowy termin ustalenia zmiany wynagrodzenia: pierwsza waloryzacja może być przeprowadzona na wniosek Wykonawcy po 6 miesiącach od dnia zawarcia umowy (tj. w 7 miesiącu obowiązywania umowy) w odniesieniu do wskaźników obowiązujących w miesiącu zawarcia umowy. W przypadku złożenia przez Wykonawcę wniosku w terminie późniejszym niż 6 miesiącu obowiązywania umowy, początkowym terminem waloryzacji będzie miesiąc, w którym wniosek został złożony. Kolejne waloryzacje mogą odbywać się co 6 miesięcy od dnia poprzedniej waloryzacji.</w:t>
      </w:r>
    </w:p>
    <w:p w:rsidR="005E75DB" w:rsidRPr="0044621F" w:rsidRDefault="008F71A1" w:rsidP="006B6E17">
      <w:pPr>
        <w:pStyle w:val="Akapitzlist"/>
        <w:numPr>
          <w:ilvl w:val="0"/>
          <w:numId w:val="28"/>
        </w:numPr>
        <w:suppressAutoHyphens/>
        <w:spacing w:after="0"/>
        <w:ind w:left="364"/>
        <w:jc w:val="both"/>
        <w:rPr>
          <w:rFonts w:ascii="Arial" w:eastAsia="Calibri" w:hAnsi="Arial" w:cs="Arial"/>
        </w:rPr>
      </w:pPr>
      <w:r w:rsidRPr="0044621F">
        <w:rPr>
          <w:rFonts w:ascii="Arial" w:eastAsia="Calibri" w:hAnsi="Arial" w:cs="Arial"/>
        </w:rPr>
        <w:t>Wykonawca uprawniony jest do złożenia wniosku o waloryzację od 7 miesiąca licząc od dnia zawarcia umowy. Nie obowiązuje waloryzacja wynagrodzenia za dostawy wykonane w okresie pierwszych 6 miesięcy od dnia zawarcia umowy. Waloryzacji podlegać będzie wyłącznie wynagrodzenie należne Wykonawcy po upływie ww. okresu.</w:t>
      </w:r>
    </w:p>
    <w:p w:rsidR="008F71A1" w:rsidRPr="0044621F" w:rsidRDefault="008F71A1" w:rsidP="006B6E17">
      <w:pPr>
        <w:pStyle w:val="Akapitzlist"/>
        <w:numPr>
          <w:ilvl w:val="0"/>
          <w:numId w:val="28"/>
        </w:numPr>
        <w:suppressAutoHyphens/>
        <w:spacing w:after="0"/>
        <w:ind w:left="364"/>
        <w:jc w:val="both"/>
        <w:rPr>
          <w:rFonts w:ascii="Arial" w:eastAsia="Calibri" w:hAnsi="Arial" w:cs="Arial"/>
        </w:rPr>
      </w:pPr>
      <w:r w:rsidRPr="0044621F">
        <w:rPr>
          <w:rFonts w:ascii="Arial" w:eastAsia="Calibri" w:hAnsi="Arial" w:cs="Arial"/>
        </w:rPr>
        <w:t>Strona zainteresowana waloryzacją wynagrodzenia przedkłada drugiej Stronie wniosek o dokonanie waloryzacji wynagrodzenia. Wniosek winien zawierać:</w:t>
      </w:r>
    </w:p>
    <w:p w:rsidR="008F71A1" w:rsidRPr="0044621F" w:rsidRDefault="008F71A1" w:rsidP="006B6E17">
      <w:pPr>
        <w:numPr>
          <w:ilvl w:val="0"/>
          <w:numId w:val="26"/>
        </w:numPr>
        <w:tabs>
          <w:tab w:val="left" w:pos="567"/>
        </w:tabs>
        <w:suppressAutoHyphens/>
        <w:spacing w:after="0"/>
        <w:ind w:left="709"/>
        <w:jc w:val="both"/>
      </w:pPr>
      <w:r w:rsidRPr="0044621F">
        <w:rPr>
          <w:rFonts w:ascii="Arial" w:eastAsia="Times New Roman" w:hAnsi="Arial" w:cs="Arial"/>
          <w:kern w:val="2"/>
          <w:lang w:eastAsia="ar-SA"/>
        </w:rPr>
        <w:t>Informację o wysokości wskaźnika oraz</w:t>
      </w:r>
    </w:p>
    <w:p w:rsidR="005E75DB" w:rsidRPr="0044621F" w:rsidRDefault="008F71A1" w:rsidP="006B6E17">
      <w:pPr>
        <w:numPr>
          <w:ilvl w:val="0"/>
          <w:numId w:val="26"/>
        </w:numPr>
        <w:tabs>
          <w:tab w:val="left" w:pos="567"/>
        </w:tabs>
        <w:suppressAutoHyphens/>
        <w:spacing w:after="0"/>
        <w:ind w:left="709"/>
        <w:jc w:val="both"/>
      </w:pPr>
      <w:r w:rsidRPr="0044621F">
        <w:rPr>
          <w:rFonts w:ascii="Arial" w:eastAsia="Times New Roman" w:hAnsi="Arial" w:cs="Arial"/>
          <w:kern w:val="2"/>
          <w:lang w:eastAsia="ar-SA"/>
        </w:rPr>
        <w:t>Wartości usług podlegających waloryzacji.</w:t>
      </w:r>
    </w:p>
    <w:p w:rsidR="005E75DB" w:rsidRPr="0044621F" w:rsidRDefault="008F71A1" w:rsidP="006B6E17">
      <w:pPr>
        <w:pStyle w:val="Akapitzlist"/>
        <w:numPr>
          <w:ilvl w:val="0"/>
          <w:numId w:val="28"/>
        </w:numPr>
        <w:suppressAutoHyphens/>
        <w:spacing w:after="0"/>
        <w:ind w:left="364"/>
        <w:jc w:val="both"/>
        <w:rPr>
          <w:rFonts w:ascii="Arial" w:eastAsia="Calibri" w:hAnsi="Arial" w:cs="Arial"/>
        </w:rPr>
      </w:pPr>
      <w:r w:rsidRPr="0044621F">
        <w:rPr>
          <w:rFonts w:ascii="Arial" w:eastAsia="Calibri" w:hAnsi="Arial" w:cs="Arial"/>
        </w:rPr>
        <w:t>Sposób ustalenia zmiany wynagrodzenia: wynagrodzenie może ulec zmianie w oparciu o wskaźnik zmiany cen materiałów lub kosztów ogłaszanego w komunikacie przez Prezesa Głównego Urzędu Statystycznego, tj. w oparciu o właściwy dla miesiąca złożenia wniosku wskaźnik cen towarów i usług konsumpcyjnych (wydawany miesięcznie).</w:t>
      </w:r>
    </w:p>
    <w:p w:rsidR="005E75DB" w:rsidRPr="0044621F" w:rsidRDefault="008F71A1" w:rsidP="006B6E17">
      <w:pPr>
        <w:pStyle w:val="Akapitzlist"/>
        <w:numPr>
          <w:ilvl w:val="0"/>
          <w:numId w:val="28"/>
        </w:numPr>
        <w:suppressAutoHyphens/>
        <w:spacing w:after="0"/>
        <w:ind w:left="364"/>
        <w:jc w:val="both"/>
        <w:rPr>
          <w:rFonts w:ascii="Arial" w:eastAsia="Calibri" w:hAnsi="Arial" w:cs="Arial"/>
        </w:rPr>
      </w:pPr>
      <w:r w:rsidRPr="0044621F">
        <w:rPr>
          <w:rFonts w:ascii="Arial" w:eastAsia="Calibri" w:hAnsi="Arial" w:cs="Arial"/>
        </w:rPr>
        <w:t>Sposób określenia wpływu zmiany cen materiałów lub kosztów na koszt wykonania zamówienia: Wykonawca zobowiązany jest uzasadnić wniosek o waloryzację wskazując w jaki sposób zmiana cen materiałów lub kosztów wpłynie na koszt wykonania Przedmiotu umowy, przedkładając szacunkową wycenę wartości pozostałych do realizacji dostaw/robót/usług, z wyszczególnieniem zmian wartości cen materiałów lub kosztów za poszczególne zakresy niezrealizowanych dostaw/robót/usług.</w:t>
      </w:r>
    </w:p>
    <w:p w:rsidR="005E75DB" w:rsidRPr="0044621F" w:rsidRDefault="008F71A1" w:rsidP="006B6E17">
      <w:pPr>
        <w:pStyle w:val="Akapitzlist"/>
        <w:numPr>
          <w:ilvl w:val="0"/>
          <w:numId w:val="28"/>
        </w:numPr>
        <w:suppressAutoHyphens/>
        <w:spacing w:after="0"/>
        <w:ind w:left="364"/>
        <w:jc w:val="both"/>
        <w:rPr>
          <w:rFonts w:ascii="Arial" w:eastAsia="Calibri" w:hAnsi="Arial" w:cs="Arial"/>
        </w:rPr>
      </w:pPr>
      <w:r w:rsidRPr="0044621F">
        <w:rPr>
          <w:rFonts w:ascii="Arial" w:eastAsia="Calibri" w:hAnsi="Arial" w:cs="Arial"/>
        </w:rPr>
        <w:t>Termin na rozpatrzenie wniosku przez Zamawiającego wynosi 30 dni od dnia wpłynięcia wniosku do siedziby Zamawiającego (Kancelaria jawna).</w:t>
      </w:r>
    </w:p>
    <w:p w:rsidR="005E75DB" w:rsidRPr="0044621F" w:rsidRDefault="008F71A1" w:rsidP="006B6E17">
      <w:pPr>
        <w:pStyle w:val="Akapitzlist"/>
        <w:numPr>
          <w:ilvl w:val="0"/>
          <w:numId w:val="28"/>
        </w:numPr>
        <w:suppressAutoHyphens/>
        <w:spacing w:after="0"/>
        <w:ind w:left="364"/>
        <w:jc w:val="both"/>
        <w:rPr>
          <w:rFonts w:ascii="Arial" w:eastAsia="Calibri" w:hAnsi="Arial" w:cs="Arial"/>
        </w:rPr>
      </w:pPr>
      <w:r w:rsidRPr="0044621F">
        <w:rPr>
          <w:rFonts w:ascii="Arial" w:eastAsia="Calibri" w:hAnsi="Arial" w:cs="Arial"/>
        </w:rPr>
        <w:t>Waloryzacji podlegać będzie wyłącznie wynagrodzenie za niewykonane dostawy do dnia złożenia wniosku przez Wykonawcę.</w:t>
      </w:r>
    </w:p>
    <w:p w:rsidR="005E75DB" w:rsidRPr="0044621F" w:rsidRDefault="008F71A1" w:rsidP="006B6E17">
      <w:pPr>
        <w:pStyle w:val="Akapitzlist"/>
        <w:numPr>
          <w:ilvl w:val="0"/>
          <w:numId w:val="28"/>
        </w:numPr>
        <w:suppressAutoHyphens/>
        <w:spacing w:after="0"/>
        <w:ind w:left="364"/>
        <w:jc w:val="both"/>
        <w:rPr>
          <w:rFonts w:ascii="Arial" w:eastAsia="Calibri" w:hAnsi="Arial" w:cs="Arial"/>
        </w:rPr>
      </w:pPr>
      <w:r w:rsidRPr="0044621F">
        <w:rPr>
          <w:rFonts w:ascii="Arial" w:eastAsia="Calibri" w:hAnsi="Arial" w:cs="Arial"/>
        </w:rPr>
        <w:t>Zmiana wynagrodzenia nie dotyczy wynagrodzenia za dostawy wykonane przed datą złożenia wniosku. Zmiana umowy skutkuje zmianą wynagrodzenia jedynie w zakresie płatności realizowanych po dacie zawarcia aneksu.</w:t>
      </w:r>
    </w:p>
    <w:p w:rsidR="005E75DB" w:rsidRPr="001A52CD" w:rsidRDefault="008F71A1" w:rsidP="006B6E17">
      <w:pPr>
        <w:pStyle w:val="Akapitzlist"/>
        <w:numPr>
          <w:ilvl w:val="0"/>
          <w:numId w:val="28"/>
        </w:numPr>
        <w:suppressAutoHyphens/>
        <w:spacing w:after="0"/>
        <w:ind w:left="364"/>
        <w:jc w:val="both"/>
        <w:rPr>
          <w:rFonts w:ascii="Arial" w:eastAsia="Calibri" w:hAnsi="Arial" w:cs="Arial"/>
          <w:spacing w:val="-6"/>
        </w:rPr>
      </w:pPr>
      <w:r w:rsidRPr="001A52CD">
        <w:rPr>
          <w:rFonts w:ascii="Arial" w:eastAsia="Calibri" w:hAnsi="Arial" w:cs="Arial"/>
          <w:spacing w:val="-6"/>
        </w:rPr>
        <w:lastRenderedPageBreak/>
        <w:t>Łączna maksymalna wartość zmiany wynagrodzenia: 10 % wynagrodzenia ogółem brutto określonego w Umowie.</w:t>
      </w:r>
    </w:p>
    <w:p w:rsidR="005E75DB" w:rsidRPr="001A52CD" w:rsidRDefault="008F71A1" w:rsidP="006B6E17">
      <w:pPr>
        <w:pStyle w:val="Akapitzlist"/>
        <w:numPr>
          <w:ilvl w:val="0"/>
          <w:numId w:val="28"/>
        </w:numPr>
        <w:suppressAutoHyphens/>
        <w:spacing w:after="0"/>
        <w:ind w:left="364"/>
        <w:jc w:val="both"/>
        <w:rPr>
          <w:rFonts w:ascii="Arial" w:eastAsia="Calibri" w:hAnsi="Arial" w:cs="Arial"/>
          <w:spacing w:val="-6"/>
        </w:rPr>
      </w:pPr>
      <w:r w:rsidRPr="001A52CD">
        <w:rPr>
          <w:rFonts w:ascii="Arial" w:eastAsia="Calibri" w:hAnsi="Arial" w:cs="Arial"/>
          <w:spacing w:val="-6"/>
        </w:rPr>
        <w:t xml:space="preserve">Waloryzacji nie stosuje się od chwili osiągnięcia maksymalnej wartości zmiany </w:t>
      </w:r>
      <w:r w:rsidR="001A52CD" w:rsidRPr="001A52CD">
        <w:rPr>
          <w:rFonts w:ascii="Arial" w:eastAsia="Calibri" w:hAnsi="Arial" w:cs="Arial"/>
          <w:spacing w:val="-6"/>
        </w:rPr>
        <w:t>w</w:t>
      </w:r>
      <w:r w:rsidRPr="001A52CD">
        <w:rPr>
          <w:rFonts w:ascii="Arial" w:eastAsia="Calibri" w:hAnsi="Arial" w:cs="Arial"/>
          <w:spacing w:val="-6"/>
        </w:rPr>
        <w:t>ynagrodzenia.</w:t>
      </w:r>
    </w:p>
    <w:p w:rsidR="005E75DB" w:rsidRPr="0044621F" w:rsidRDefault="008F71A1" w:rsidP="006B6E17">
      <w:pPr>
        <w:pStyle w:val="Akapitzlist"/>
        <w:numPr>
          <w:ilvl w:val="0"/>
          <w:numId w:val="28"/>
        </w:numPr>
        <w:suppressAutoHyphens/>
        <w:spacing w:after="0"/>
        <w:ind w:left="364"/>
        <w:jc w:val="both"/>
        <w:rPr>
          <w:rFonts w:ascii="Arial" w:eastAsia="Calibri" w:hAnsi="Arial" w:cs="Arial"/>
        </w:rPr>
      </w:pPr>
      <w:r w:rsidRPr="0044621F">
        <w:rPr>
          <w:rFonts w:ascii="Arial" w:eastAsia="Calibri" w:hAnsi="Arial" w:cs="Arial"/>
        </w:rPr>
        <w:t>Wykonawca nie może złożyć wniosku o waloryzację w terminie późniejszym niż 3 miesiące przed terminem wykonania Przedmiotu umowy.</w:t>
      </w:r>
    </w:p>
    <w:p w:rsidR="005E75DB" w:rsidRPr="0044621F" w:rsidRDefault="008F71A1" w:rsidP="006B6E17">
      <w:pPr>
        <w:pStyle w:val="Akapitzlist"/>
        <w:numPr>
          <w:ilvl w:val="0"/>
          <w:numId w:val="28"/>
        </w:numPr>
        <w:suppressAutoHyphens/>
        <w:spacing w:after="0"/>
        <w:ind w:left="364"/>
        <w:jc w:val="both"/>
        <w:rPr>
          <w:rFonts w:ascii="Arial" w:eastAsia="Calibri" w:hAnsi="Arial" w:cs="Arial"/>
        </w:rPr>
      </w:pPr>
      <w:r w:rsidRPr="0044621F">
        <w:rPr>
          <w:rFonts w:ascii="Arial" w:eastAsia="Calibri" w:hAnsi="Arial" w:cs="Arial"/>
        </w:rPr>
        <w:t>Przez zmianę ceny materiałów lub kosztów rozumie się wzrost odpowiednio cen lub kosztów, jak i ich obniżenie, względem ceny lub kosztu przyjętych w celu ustalenia wynagrodzenia Wykonawcy zawartego w ofercie.</w:t>
      </w:r>
    </w:p>
    <w:p w:rsidR="005E75DB" w:rsidRPr="001A52CD" w:rsidRDefault="008F71A1" w:rsidP="006B6E17">
      <w:pPr>
        <w:pStyle w:val="Akapitzlist"/>
        <w:numPr>
          <w:ilvl w:val="0"/>
          <w:numId w:val="28"/>
        </w:numPr>
        <w:suppressAutoHyphens/>
        <w:spacing w:after="0"/>
        <w:ind w:left="364"/>
        <w:jc w:val="both"/>
        <w:rPr>
          <w:rFonts w:ascii="Arial" w:eastAsia="Calibri" w:hAnsi="Arial" w:cs="Arial"/>
          <w:spacing w:val="-4"/>
        </w:rPr>
      </w:pPr>
      <w:r w:rsidRPr="001A52CD">
        <w:rPr>
          <w:rFonts w:ascii="Arial" w:eastAsia="Calibri" w:hAnsi="Arial" w:cs="Arial"/>
          <w:spacing w:val="-4"/>
        </w:rPr>
        <w:t>Zamawiający zastrzega sobie prawo do zwaloryzowania wynagrodzenia umownego w przypadku obniżenia cen, w oparciu o poziom zmian cen materiałów lub kosztów wskazany określony w pkt 1, w przypadku zaistnienia ww. przesłanek, na zasadach wskazanych powyżej.</w:t>
      </w:r>
    </w:p>
    <w:p w:rsidR="005E75DB" w:rsidRPr="001A52CD" w:rsidRDefault="008F71A1" w:rsidP="006B6E17">
      <w:pPr>
        <w:pStyle w:val="Akapitzlist"/>
        <w:numPr>
          <w:ilvl w:val="0"/>
          <w:numId w:val="28"/>
        </w:numPr>
        <w:suppressAutoHyphens/>
        <w:spacing w:after="0"/>
        <w:ind w:left="364"/>
        <w:jc w:val="both"/>
        <w:rPr>
          <w:rFonts w:ascii="Arial" w:eastAsia="Calibri" w:hAnsi="Arial" w:cs="Arial"/>
          <w:spacing w:val="-4"/>
        </w:rPr>
      </w:pPr>
      <w:r w:rsidRPr="001A52CD">
        <w:rPr>
          <w:rFonts w:ascii="Arial" w:eastAsia="Calibri" w:hAnsi="Arial" w:cs="Arial"/>
          <w:spacing w:val="-4"/>
        </w:rPr>
        <w:t>Wykonawca składa pisemny wniosek o zmianę umowy. Wniosek powinien zawierać wyczerpujące uzasadnienie faktyczne i prawne oraz dokładne wyliczenie kwoty wynagrodzenia Wykonawcy po zmianie umowy. Obowiązek wykazania wpływu zmian, na koszty wykonania zamówienia należą do Wykonawcy pod rygorem odmowy dokonania zmiany umowy przez Zamawiającego. Zmiana umowy skutkuje zmianą wynagrodzenia jedynie w zakresie płatności realizowanych po dacie zawarcia aneksu do umowy.</w:t>
      </w:r>
    </w:p>
    <w:p w:rsidR="005E75DB" w:rsidRPr="001A52CD" w:rsidRDefault="008F71A1" w:rsidP="006B6E17">
      <w:pPr>
        <w:pStyle w:val="Akapitzlist"/>
        <w:numPr>
          <w:ilvl w:val="0"/>
          <w:numId w:val="28"/>
        </w:numPr>
        <w:suppressAutoHyphens/>
        <w:spacing w:after="0"/>
        <w:ind w:left="364"/>
        <w:jc w:val="both"/>
        <w:rPr>
          <w:rFonts w:ascii="Arial" w:eastAsia="Calibri" w:hAnsi="Arial" w:cs="Arial"/>
          <w:spacing w:val="-4"/>
        </w:rPr>
      </w:pPr>
      <w:r w:rsidRPr="001A52CD">
        <w:rPr>
          <w:rFonts w:ascii="Arial" w:eastAsia="Calibri" w:hAnsi="Arial" w:cs="Arial"/>
          <w:spacing w:val="-4"/>
        </w:rPr>
        <w:t>Zamawiający ma prawo do dokonania kontroli zrealizowanego zakresu dostaw/robót/usług na dzień złożenia wniosku, którą może przeprowadzić w terminie 14 dni od daty złożenia wniosku przez Wykonawcę.</w:t>
      </w:r>
    </w:p>
    <w:p w:rsidR="008F71A1" w:rsidRPr="001A52CD" w:rsidRDefault="008F71A1" w:rsidP="006B6E17">
      <w:pPr>
        <w:pStyle w:val="Akapitzlist"/>
        <w:numPr>
          <w:ilvl w:val="0"/>
          <w:numId w:val="28"/>
        </w:numPr>
        <w:suppressAutoHyphens/>
        <w:spacing w:after="0"/>
        <w:ind w:left="364"/>
        <w:jc w:val="both"/>
        <w:rPr>
          <w:rFonts w:ascii="Arial" w:eastAsia="Calibri" w:hAnsi="Arial" w:cs="Arial"/>
          <w:spacing w:val="-4"/>
        </w:rPr>
      </w:pPr>
      <w:r w:rsidRPr="001A52CD">
        <w:rPr>
          <w:rFonts w:ascii="Arial" w:eastAsia="Calibri" w:hAnsi="Arial" w:cs="Arial"/>
          <w:spacing w:val="-4"/>
        </w:rPr>
        <w:t>Wykonawca, którego wynagrodzenie zostało zmienione zgodnie z powyższymi za</w:t>
      </w:r>
      <w:r w:rsidR="0044621F" w:rsidRPr="001A52CD">
        <w:rPr>
          <w:rFonts w:ascii="Arial" w:eastAsia="Calibri" w:hAnsi="Arial" w:cs="Arial"/>
          <w:spacing w:val="-4"/>
        </w:rPr>
        <w:t>s</w:t>
      </w:r>
      <w:r w:rsidRPr="001A52CD">
        <w:rPr>
          <w:rFonts w:ascii="Arial" w:eastAsia="Calibri" w:hAnsi="Arial" w:cs="Arial"/>
          <w:spacing w:val="-4"/>
        </w:rPr>
        <w:t xml:space="preserve">adami, zobowiązany jest do zmiany wynagrodzenia przysługującego podwykonawcy, z którym zawarł umowę, w zakresie odpowiadającym zmianom cen materiałów lub kosztów dotyczących zobowiązania podwykonawcy, jeżeli łącznie spełnione są następujące </w:t>
      </w:r>
      <w:r w:rsidR="001A52CD" w:rsidRPr="001A52CD">
        <w:rPr>
          <w:rFonts w:ascii="Arial" w:eastAsia="Calibri" w:hAnsi="Arial" w:cs="Arial"/>
          <w:spacing w:val="-4"/>
        </w:rPr>
        <w:t>w</w:t>
      </w:r>
      <w:r w:rsidRPr="001A52CD">
        <w:rPr>
          <w:rFonts w:ascii="Arial" w:eastAsia="Calibri" w:hAnsi="Arial" w:cs="Arial"/>
          <w:spacing w:val="-4"/>
        </w:rPr>
        <w:t>arunki:</w:t>
      </w:r>
    </w:p>
    <w:p w:rsidR="008F71A1" w:rsidRPr="001A52CD" w:rsidRDefault="008F71A1" w:rsidP="006B6E17">
      <w:pPr>
        <w:numPr>
          <w:ilvl w:val="0"/>
          <w:numId w:val="27"/>
        </w:numPr>
        <w:tabs>
          <w:tab w:val="left" w:pos="426"/>
        </w:tabs>
        <w:suppressAutoHyphens/>
        <w:spacing w:after="0"/>
        <w:ind w:left="1134" w:hanging="357"/>
        <w:jc w:val="both"/>
        <w:rPr>
          <w:spacing w:val="-4"/>
        </w:rPr>
      </w:pPr>
      <w:r w:rsidRPr="001A52CD">
        <w:rPr>
          <w:rFonts w:ascii="Arial" w:eastAsia="Times New Roman" w:hAnsi="Arial" w:cs="Arial"/>
          <w:spacing w:val="-4"/>
          <w:lang w:eastAsia="ar-SA"/>
        </w:rPr>
        <w:t>przedmiotem umowy są roboty budowlane</w:t>
      </w:r>
      <w:r w:rsidR="00CD4950">
        <w:rPr>
          <w:rFonts w:ascii="Arial" w:eastAsia="Times New Roman" w:hAnsi="Arial" w:cs="Arial"/>
          <w:spacing w:val="-4"/>
          <w:lang w:eastAsia="ar-SA"/>
        </w:rPr>
        <w:t xml:space="preserve"> </w:t>
      </w:r>
      <w:r w:rsidR="00CD4950" w:rsidRPr="00CD4950">
        <w:rPr>
          <w:rFonts w:ascii="Arial" w:eastAsia="Times New Roman" w:hAnsi="Arial" w:cs="Arial"/>
          <w:color w:val="000000" w:themeColor="text1"/>
          <w:spacing w:val="-4"/>
          <w:lang w:eastAsia="ar-SA"/>
        </w:rPr>
        <w:t>dostawy</w:t>
      </w:r>
      <w:r w:rsidRPr="001A52CD">
        <w:rPr>
          <w:rFonts w:ascii="Arial" w:eastAsia="Times New Roman" w:hAnsi="Arial" w:cs="Arial"/>
          <w:spacing w:val="-4"/>
          <w:lang w:eastAsia="ar-SA"/>
        </w:rPr>
        <w:t xml:space="preserve"> lub usługi;</w:t>
      </w:r>
    </w:p>
    <w:p w:rsidR="005E75DB" w:rsidRPr="001A52CD" w:rsidRDefault="008F71A1" w:rsidP="006B6E17">
      <w:pPr>
        <w:numPr>
          <w:ilvl w:val="0"/>
          <w:numId w:val="27"/>
        </w:numPr>
        <w:tabs>
          <w:tab w:val="left" w:pos="426"/>
        </w:tabs>
        <w:suppressAutoHyphens/>
        <w:spacing w:after="0"/>
        <w:ind w:left="1134" w:hanging="357"/>
        <w:jc w:val="both"/>
        <w:rPr>
          <w:spacing w:val="-4"/>
        </w:rPr>
      </w:pPr>
      <w:r w:rsidRPr="001A52CD">
        <w:rPr>
          <w:rFonts w:ascii="Arial" w:eastAsia="Times New Roman" w:hAnsi="Arial" w:cs="Arial"/>
          <w:spacing w:val="-4"/>
          <w:lang w:eastAsia="ar-SA"/>
        </w:rPr>
        <w:t>okres obowiązywania umowy przekracza 12 miesięcy.</w:t>
      </w:r>
    </w:p>
    <w:p w:rsidR="00FF5A6B" w:rsidRPr="001A52CD" w:rsidRDefault="008F71A1" w:rsidP="006B6E17">
      <w:pPr>
        <w:pStyle w:val="Akapitzlist"/>
        <w:numPr>
          <w:ilvl w:val="0"/>
          <w:numId w:val="28"/>
        </w:numPr>
        <w:suppressAutoHyphens/>
        <w:spacing w:after="0"/>
        <w:ind w:left="364"/>
        <w:jc w:val="both"/>
        <w:rPr>
          <w:spacing w:val="-4"/>
        </w:rPr>
      </w:pPr>
      <w:r w:rsidRPr="001A52CD">
        <w:rPr>
          <w:rFonts w:ascii="Arial" w:eastAsia="Times New Roman" w:hAnsi="Arial" w:cs="Arial"/>
          <w:spacing w:val="-4"/>
          <w:kern w:val="2"/>
          <w:lang w:eastAsia="ar-SA"/>
        </w:rPr>
        <w:t xml:space="preserve">Waloryzacja wynagrodzenia wymaga zawarcia Aneksu do Umowy pod rygorem nieważności. </w:t>
      </w:r>
    </w:p>
    <w:p w:rsidR="0078294D" w:rsidRPr="00E65052" w:rsidRDefault="0078294D" w:rsidP="0078294D">
      <w:pPr>
        <w:suppressAutoHyphens/>
        <w:spacing w:after="0"/>
        <w:ind w:left="357"/>
        <w:contextualSpacing/>
        <w:jc w:val="both"/>
      </w:pPr>
    </w:p>
    <w:p w:rsidR="00FF5A6B" w:rsidRPr="00E65052" w:rsidRDefault="00FF5A6B" w:rsidP="00FF5A6B">
      <w:pPr>
        <w:suppressAutoHyphens/>
        <w:spacing w:after="0" w:line="240" w:lineRule="auto"/>
        <w:jc w:val="center"/>
        <w:textAlignment w:val="baseline"/>
        <w:rPr>
          <w:rFonts w:ascii="Arial" w:eastAsia="Times New Roman" w:hAnsi="Arial" w:cs="Arial"/>
          <w:b/>
          <w:bCs/>
          <w:kern w:val="2"/>
          <w:lang w:eastAsia="pl-PL" w:bidi="hi-IN"/>
        </w:rPr>
      </w:pPr>
      <w:r w:rsidRPr="00E65052">
        <w:rPr>
          <w:rFonts w:ascii="Arial" w:eastAsia="Times New Roman" w:hAnsi="Arial" w:cs="Arial"/>
          <w:b/>
          <w:bCs/>
          <w:kern w:val="2"/>
          <w:lang w:eastAsia="pl-PL" w:bidi="hi-IN"/>
        </w:rPr>
        <w:t>§ 1</w:t>
      </w:r>
      <w:r w:rsidR="006A6B05" w:rsidRPr="00E65052">
        <w:rPr>
          <w:rFonts w:ascii="Arial" w:eastAsia="Times New Roman" w:hAnsi="Arial" w:cs="Arial"/>
          <w:b/>
          <w:bCs/>
          <w:kern w:val="2"/>
          <w:lang w:eastAsia="pl-PL" w:bidi="hi-IN"/>
        </w:rPr>
        <w:t>2</w:t>
      </w:r>
    </w:p>
    <w:p w:rsidR="00FF5A6B" w:rsidRPr="00E65052" w:rsidRDefault="00FF5A6B" w:rsidP="00FF5A6B">
      <w:pPr>
        <w:suppressAutoHyphens/>
        <w:spacing w:after="0"/>
        <w:jc w:val="center"/>
        <w:textAlignment w:val="baseline"/>
        <w:rPr>
          <w:rFonts w:ascii="Arial" w:eastAsia="NSimSun" w:hAnsi="Arial" w:cs="Arial"/>
          <w:b/>
          <w:bCs/>
          <w:kern w:val="2"/>
          <w:lang w:eastAsia="zh-CN" w:bidi="hi-IN"/>
        </w:rPr>
      </w:pPr>
      <w:r w:rsidRPr="00E65052">
        <w:rPr>
          <w:rFonts w:ascii="Arial" w:eastAsia="NSimSun" w:hAnsi="Arial" w:cs="Arial"/>
          <w:b/>
          <w:bCs/>
          <w:kern w:val="2"/>
          <w:lang w:eastAsia="zh-CN" w:bidi="hi-IN"/>
        </w:rPr>
        <w:t>Podwykonawcy</w:t>
      </w:r>
    </w:p>
    <w:p w:rsidR="00FF5A6B" w:rsidRPr="001A52CD" w:rsidRDefault="00FF5A6B" w:rsidP="00FF5A6B">
      <w:pPr>
        <w:suppressAutoHyphens/>
        <w:spacing w:after="0"/>
        <w:jc w:val="center"/>
        <w:textAlignment w:val="baseline"/>
        <w:rPr>
          <w:rFonts w:ascii="Arial" w:eastAsia="NSimSun" w:hAnsi="Arial" w:cs="Arial"/>
          <w:b/>
          <w:bCs/>
          <w:spacing w:val="-4"/>
          <w:kern w:val="2"/>
          <w:sz w:val="10"/>
          <w:szCs w:val="10"/>
          <w:lang w:eastAsia="zh-CN" w:bidi="hi-IN"/>
        </w:rPr>
      </w:pPr>
    </w:p>
    <w:p w:rsidR="00FF5A6B" w:rsidRPr="001A52CD" w:rsidRDefault="00FF5A6B" w:rsidP="006B6E17">
      <w:pPr>
        <w:numPr>
          <w:ilvl w:val="0"/>
          <w:numId w:val="37"/>
        </w:numPr>
        <w:tabs>
          <w:tab w:val="clear" w:pos="360"/>
          <w:tab w:val="num" w:pos="709"/>
        </w:tabs>
        <w:suppressAutoHyphens/>
        <w:spacing w:after="0"/>
        <w:ind w:left="0" w:hanging="426"/>
        <w:contextualSpacing/>
        <w:jc w:val="both"/>
        <w:rPr>
          <w:rFonts w:ascii="Arial" w:eastAsia="Times New Roman" w:hAnsi="Arial" w:cs="Arial"/>
          <w:spacing w:val="-4"/>
          <w:kern w:val="2"/>
          <w:lang w:eastAsia="pl-PL" w:bidi="hi-IN"/>
        </w:rPr>
      </w:pPr>
      <w:r w:rsidRPr="001A52CD">
        <w:rPr>
          <w:rFonts w:ascii="Arial" w:eastAsia="Times New Roman" w:hAnsi="Arial" w:cs="Arial"/>
          <w:spacing w:val="-4"/>
          <w:kern w:val="2"/>
          <w:lang w:eastAsia="pl-PL" w:bidi="hi-IN"/>
        </w:rPr>
        <w:t xml:space="preserve">Wykonawca zobowiązuje się wykonać przedmiot Umowy co do zasady siłami własnymi/przy udziale Podwykonawców. </w:t>
      </w:r>
    </w:p>
    <w:p w:rsidR="00FF5A6B" w:rsidRPr="001A52CD" w:rsidRDefault="00FF5A6B" w:rsidP="006B6E17">
      <w:pPr>
        <w:numPr>
          <w:ilvl w:val="0"/>
          <w:numId w:val="37"/>
        </w:numPr>
        <w:tabs>
          <w:tab w:val="clear" w:pos="360"/>
          <w:tab w:val="num" w:pos="709"/>
        </w:tabs>
        <w:suppressAutoHyphens/>
        <w:spacing w:after="0"/>
        <w:ind w:left="0" w:hanging="426"/>
        <w:contextualSpacing/>
        <w:jc w:val="both"/>
        <w:rPr>
          <w:rFonts w:ascii="Arial" w:eastAsia="Times New Roman" w:hAnsi="Arial" w:cs="Arial"/>
          <w:spacing w:val="-4"/>
          <w:kern w:val="2"/>
          <w:lang w:eastAsia="pl-PL" w:bidi="hi-IN"/>
        </w:rPr>
      </w:pPr>
      <w:r w:rsidRPr="001A52CD">
        <w:rPr>
          <w:rFonts w:ascii="Arial" w:eastAsia="Times New Roman" w:hAnsi="Arial" w:cs="Arial"/>
          <w:spacing w:val="-4"/>
          <w:kern w:val="2"/>
          <w:lang w:eastAsia="pl-PL" w:bidi="hi-IN"/>
        </w:rPr>
        <w:t>W przypadku realizacji przedmiot Umowy z udziałem Podwykonawcy kwota wynagrodzenia podwykonawcy nie powinna być wyższa, niż wartość danego zakresu dostaw wynikająca z oferty Wykonawcy.</w:t>
      </w:r>
    </w:p>
    <w:p w:rsidR="00FF5A6B" w:rsidRPr="001A52CD" w:rsidRDefault="00FF5A6B" w:rsidP="006B6E17">
      <w:pPr>
        <w:numPr>
          <w:ilvl w:val="0"/>
          <w:numId w:val="37"/>
        </w:numPr>
        <w:tabs>
          <w:tab w:val="clear" w:pos="360"/>
          <w:tab w:val="num" w:pos="709"/>
        </w:tabs>
        <w:suppressAutoHyphens/>
        <w:spacing w:after="0"/>
        <w:ind w:left="0" w:hanging="426"/>
        <w:contextualSpacing/>
        <w:jc w:val="both"/>
        <w:rPr>
          <w:rFonts w:ascii="Arial" w:eastAsia="Times New Roman" w:hAnsi="Arial" w:cs="Arial"/>
          <w:spacing w:val="-4"/>
          <w:kern w:val="2"/>
          <w:lang w:eastAsia="pl-PL" w:bidi="hi-IN"/>
        </w:rPr>
      </w:pPr>
      <w:r w:rsidRPr="001A52CD">
        <w:rPr>
          <w:rFonts w:ascii="Arial" w:eastAsia="Times New Roman" w:hAnsi="Arial" w:cs="Arial"/>
          <w:spacing w:val="-4"/>
          <w:kern w:val="2"/>
          <w:lang w:eastAsia="pl-PL" w:bidi="hi-IN"/>
        </w:rPr>
        <w:t>Wykonywanie dostaw z udziałem Podwykonawcy może odbywać się wyłącznie na zasadach określonych w niniejszej Umowie oraz w kodeksie cywilnym.</w:t>
      </w:r>
    </w:p>
    <w:p w:rsidR="00FF5A6B" w:rsidRPr="001A52CD" w:rsidRDefault="00FF5A6B" w:rsidP="006B6E17">
      <w:pPr>
        <w:numPr>
          <w:ilvl w:val="0"/>
          <w:numId w:val="37"/>
        </w:numPr>
        <w:tabs>
          <w:tab w:val="clear" w:pos="360"/>
          <w:tab w:val="num" w:pos="709"/>
        </w:tabs>
        <w:suppressAutoHyphens/>
        <w:spacing w:after="0"/>
        <w:ind w:left="0" w:hanging="426"/>
        <w:contextualSpacing/>
        <w:jc w:val="both"/>
        <w:rPr>
          <w:rFonts w:ascii="Arial" w:eastAsia="Times New Roman" w:hAnsi="Arial" w:cs="Arial"/>
          <w:spacing w:val="-4"/>
          <w:kern w:val="2"/>
          <w:lang w:eastAsia="pl-PL" w:bidi="hi-IN"/>
        </w:rPr>
      </w:pPr>
      <w:r w:rsidRPr="001A52CD">
        <w:rPr>
          <w:rFonts w:ascii="Arial" w:eastAsia="Times New Roman" w:hAnsi="Arial" w:cs="Arial"/>
          <w:spacing w:val="-4"/>
          <w:kern w:val="2"/>
          <w:lang w:eastAsia="pl-PL" w:bidi="hi-I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110C79" w:rsidRPr="001A52CD" w:rsidRDefault="00110C79" w:rsidP="006B6E17">
      <w:pPr>
        <w:numPr>
          <w:ilvl w:val="0"/>
          <w:numId w:val="37"/>
        </w:numPr>
        <w:tabs>
          <w:tab w:val="clear" w:pos="360"/>
          <w:tab w:val="num" w:pos="709"/>
        </w:tabs>
        <w:suppressAutoHyphens/>
        <w:spacing w:after="0"/>
        <w:ind w:left="0" w:hanging="426"/>
        <w:contextualSpacing/>
        <w:jc w:val="both"/>
        <w:rPr>
          <w:rFonts w:ascii="Arial" w:eastAsia="Times New Roman" w:hAnsi="Arial" w:cs="Arial"/>
          <w:spacing w:val="-4"/>
          <w:kern w:val="2"/>
          <w:lang w:eastAsia="pl-PL" w:bidi="hi-IN"/>
        </w:rPr>
      </w:pPr>
      <w:r w:rsidRPr="001A52CD">
        <w:rPr>
          <w:rFonts w:ascii="Arial" w:eastAsia="Times New Roman" w:hAnsi="Arial" w:cs="Arial"/>
          <w:spacing w:val="-4"/>
          <w:kern w:val="2"/>
          <w:lang w:eastAsia="pl-PL" w:bidi="hi-IN"/>
        </w:rPr>
        <w:t xml:space="preserve">Wykonawca ponosi pełną i wyłączną odpowiedzialność za zapłatę wynagrodzenia należnego podwykonawcom, pracownikom i osobom działającym na zlecenie Wykonawcy, biorących udział przy realizacji przedmiotu Umowy. </w:t>
      </w:r>
    </w:p>
    <w:p w:rsidR="00110C79" w:rsidRPr="001A52CD" w:rsidRDefault="00110C79" w:rsidP="006B6E17">
      <w:pPr>
        <w:numPr>
          <w:ilvl w:val="0"/>
          <w:numId w:val="37"/>
        </w:numPr>
        <w:tabs>
          <w:tab w:val="clear" w:pos="360"/>
          <w:tab w:val="num" w:pos="709"/>
        </w:tabs>
        <w:suppressAutoHyphens/>
        <w:spacing w:after="0"/>
        <w:ind w:left="0" w:hanging="426"/>
        <w:contextualSpacing/>
        <w:jc w:val="both"/>
        <w:rPr>
          <w:rFonts w:ascii="Arial" w:eastAsia="Times New Roman" w:hAnsi="Arial" w:cs="Arial"/>
          <w:spacing w:val="-4"/>
          <w:kern w:val="2"/>
          <w:lang w:eastAsia="pl-PL" w:bidi="hi-IN"/>
        </w:rPr>
      </w:pPr>
      <w:r w:rsidRPr="001A52CD">
        <w:rPr>
          <w:rFonts w:ascii="Arial" w:eastAsia="Times New Roman" w:hAnsi="Arial" w:cs="Arial"/>
          <w:spacing w:val="-4"/>
          <w:kern w:val="2"/>
          <w:lang w:eastAsia="pl-PL" w:bidi="hi-IN"/>
        </w:rPr>
        <w:t xml:space="preserve">Powierzenie  wykonania części zamówienia Podwykonawcom nie zwalnia Wykonawcy </w:t>
      </w:r>
      <w:r w:rsidR="001A52CD">
        <w:rPr>
          <w:rFonts w:ascii="Arial" w:eastAsia="Times New Roman" w:hAnsi="Arial" w:cs="Arial"/>
          <w:spacing w:val="-4"/>
          <w:kern w:val="2"/>
          <w:lang w:eastAsia="pl-PL" w:bidi="hi-IN"/>
        </w:rPr>
        <w:br/>
      </w:r>
      <w:r w:rsidRPr="001A52CD">
        <w:rPr>
          <w:rFonts w:ascii="Arial" w:eastAsia="Times New Roman" w:hAnsi="Arial" w:cs="Arial"/>
          <w:spacing w:val="-4"/>
          <w:kern w:val="2"/>
          <w:lang w:eastAsia="pl-PL" w:bidi="hi-IN"/>
        </w:rPr>
        <w:t>z odpowiedzialności za należyte wykonanie przedmiotu Umowy.</w:t>
      </w:r>
    </w:p>
    <w:p w:rsidR="0078294D" w:rsidRDefault="00110C79" w:rsidP="006B6E17">
      <w:pPr>
        <w:numPr>
          <w:ilvl w:val="0"/>
          <w:numId w:val="37"/>
        </w:numPr>
        <w:tabs>
          <w:tab w:val="clear" w:pos="360"/>
          <w:tab w:val="num" w:pos="709"/>
        </w:tabs>
        <w:suppressAutoHyphens/>
        <w:spacing w:after="0"/>
        <w:ind w:left="0" w:hanging="426"/>
        <w:contextualSpacing/>
        <w:jc w:val="both"/>
        <w:rPr>
          <w:rFonts w:ascii="Arial" w:eastAsia="Times New Roman" w:hAnsi="Arial" w:cs="Arial"/>
          <w:spacing w:val="-4"/>
          <w:kern w:val="2"/>
          <w:lang w:eastAsia="pl-PL" w:bidi="hi-IN"/>
        </w:rPr>
      </w:pPr>
      <w:r w:rsidRPr="001A52CD">
        <w:rPr>
          <w:rFonts w:ascii="Arial" w:eastAsia="Times New Roman" w:hAnsi="Arial" w:cs="Arial"/>
          <w:spacing w:val="-4"/>
          <w:kern w:val="2"/>
          <w:lang w:eastAsia="pl-PL" w:bidi="hi-IN"/>
        </w:rPr>
        <w:t>Wykonawca ponosi odpowiedzialność za działania i zaniechania Podwykonawców, pracowników i innych osób biorących udział w realizacji przedmiotu Umowy, jak za działania i zaniechania własne.</w:t>
      </w:r>
    </w:p>
    <w:p w:rsidR="00AC666B" w:rsidRPr="001A52CD" w:rsidRDefault="00AC666B" w:rsidP="00AC666B">
      <w:pPr>
        <w:suppressAutoHyphens/>
        <w:spacing w:after="0"/>
        <w:contextualSpacing/>
        <w:jc w:val="both"/>
        <w:rPr>
          <w:rFonts w:ascii="Arial" w:eastAsia="Times New Roman" w:hAnsi="Arial" w:cs="Arial"/>
          <w:spacing w:val="-4"/>
          <w:kern w:val="2"/>
          <w:lang w:eastAsia="pl-PL" w:bidi="hi-IN"/>
        </w:rPr>
      </w:pPr>
    </w:p>
    <w:p w:rsidR="0078294D" w:rsidRPr="001A52CD" w:rsidRDefault="0078294D" w:rsidP="001A52CD">
      <w:pPr>
        <w:suppressAutoHyphens/>
        <w:spacing w:after="0"/>
        <w:contextualSpacing/>
        <w:jc w:val="both"/>
        <w:rPr>
          <w:rFonts w:ascii="Arial" w:eastAsia="Times New Roman" w:hAnsi="Arial" w:cs="Arial"/>
          <w:spacing w:val="-4"/>
          <w:sz w:val="16"/>
          <w:szCs w:val="16"/>
          <w:lang w:eastAsia="pl-PL"/>
        </w:rPr>
      </w:pPr>
    </w:p>
    <w:p w:rsidR="00274099" w:rsidRPr="00BD15DE" w:rsidRDefault="00274099" w:rsidP="00B02AF2">
      <w:pPr>
        <w:suppressAutoHyphens/>
        <w:spacing w:after="0"/>
        <w:jc w:val="center"/>
        <w:rPr>
          <w:rFonts w:ascii="Arial" w:eastAsia="Times New Roman" w:hAnsi="Arial" w:cs="Arial"/>
          <w:b/>
          <w:lang w:eastAsia="pl-PL"/>
        </w:rPr>
      </w:pPr>
      <w:r w:rsidRPr="00BD15DE">
        <w:rPr>
          <w:rFonts w:ascii="Arial" w:eastAsia="Times New Roman" w:hAnsi="Arial" w:cs="Arial"/>
          <w:b/>
          <w:lang w:eastAsia="pl-PL"/>
        </w:rPr>
        <w:lastRenderedPageBreak/>
        <w:t>§ 1</w:t>
      </w:r>
      <w:r w:rsidR="006A6B05" w:rsidRPr="00BD15DE">
        <w:rPr>
          <w:rFonts w:ascii="Arial" w:eastAsia="Times New Roman" w:hAnsi="Arial" w:cs="Arial"/>
          <w:b/>
          <w:lang w:eastAsia="pl-PL"/>
        </w:rPr>
        <w:t>3</w:t>
      </w:r>
    </w:p>
    <w:p w:rsidR="00274099" w:rsidRPr="00BD15DE" w:rsidRDefault="00274099" w:rsidP="00B02AF2">
      <w:pPr>
        <w:spacing w:after="0"/>
        <w:contextualSpacing/>
        <w:jc w:val="center"/>
        <w:rPr>
          <w:rFonts w:ascii="Arial" w:eastAsia="Calibri" w:hAnsi="Arial" w:cs="Arial"/>
          <w:b/>
          <w:bCs/>
        </w:rPr>
      </w:pPr>
      <w:r w:rsidRPr="00BD15DE">
        <w:rPr>
          <w:rFonts w:ascii="Arial" w:eastAsia="Calibri" w:hAnsi="Arial" w:cs="Arial"/>
          <w:b/>
          <w:bCs/>
        </w:rPr>
        <w:t>Kontrola jakości</w:t>
      </w:r>
    </w:p>
    <w:p w:rsidR="00D450EE" w:rsidRPr="001A52CD" w:rsidRDefault="00D450EE" w:rsidP="007574CE">
      <w:pPr>
        <w:spacing w:after="0"/>
        <w:contextualSpacing/>
        <w:jc w:val="both"/>
        <w:rPr>
          <w:rFonts w:ascii="Arial" w:eastAsia="Calibri" w:hAnsi="Arial" w:cs="Arial"/>
          <w:sz w:val="10"/>
          <w:szCs w:val="10"/>
          <w:lang w:eastAsia="pl-PL"/>
        </w:rPr>
      </w:pPr>
    </w:p>
    <w:p w:rsidR="00274099" w:rsidRPr="001A52CD" w:rsidRDefault="00274099" w:rsidP="006B6E17">
      <w:pPr>
        <w:pStyle w:val="Akapitzlist"/>
        <w:numPr>
          <w:ilvl w:val="0"/>
          <w:numId w:val="20"/>
        </w:numPr>
        <w:suppressAutoHyphens/>
        <w:spacing w:after="0"/>
        <w:ind w:left="0" w:hanging="426"/>
        <w:jc w:val="both"/>
        <w:rPr>
          <w:rFonts w:ascii="Arial" w:eastAsia="Times New Roman" w:hAnsi="Arial" w:cs="Arial"/>
          <w:spacing w:val="-6"/>
          <w:lang w:val="x-none" w:eastAsia="pl-PL"/>
        </w:rPr>
      </w:pPr>
      <w:r w:rsidRPr="001A52CD">
        <w:rPr>
          <w:rFonts w:ascii="Arial" w:eastAsia="Times New Roman" w:hAnsi="Arial" w:cs="Arial"/>
          <w:spacing w:val="-6"/>
          <w:lang w:val="x-none" w:eastAsia="pl-PL"/>
        </w:rPr>
        <w:t xml:space="preserve">Zamawiającemu przysługuje prawo kontroli procesu </w:t>
      </w:r>
      <w:r w:rsidR="00B02AF2" w:rsidRPr="001A52CD">
        <w:rPr>
          <w:rFonts w:ascii="Arial" w:eastAsia="Times New Roman" w:hAnsi="Arial" w:cs="Arial"/>
          <w:spacing w:val="-6"/>
          <w:lang w:eastAsia="pl-PL"/>
        </w:rPr>
        <w:t>realizacji zamówień</w:t>
      </w:r>
      <w:r w:rsidRPr="001A52CD">
        <w:rPr>
          <w:rFonts w:ascii="Arial" w:eastAsia="Times New Roman" w:hAnsi="Arial" w:cs="Arial"/>
          <w:spacing w:val="-6"/>
          <w:lang w:val="x-none" w:eastAsia="pl-PL"/>
        </w:rPr>
        <w:t xml:space="preserve"> w trakcie ich </w:t>
      </w:r>
      <w:r w:rsidR="00B02AF2" w:rsidRPr="001A52CD">
        <w:rPr>
          <w:rFonts w:ascii="Arial" w:eastAsia="Times New Roman" w:hAnsi="Arial" w:cs="Arial"/>
          <w:spacing w:val="-6"/>
          <w:lang w:eastAsia="pl-PL"/>
        </w:rPr>
        <w:t>wykonywania</w:t>
      </w:r>
      <w:r w:rsidRPr="001A52CD">
        <w:rPr>
          <w:rFonts w:ascii="Arial" w:eastAsia="Times New Roman" w:hAnsi="Arial" w:cs="Arial"/>
          <w:spacing w:val="-6"/>
          <w:lang w:val="x-none" w:eastAsia="pl-PL"/>
        </w:rPr>
        <w:t xml:space="preserve">. Jeżeli Wykonawca będzie realizował </w:t>
      </w:r>
      <w:r w:rsidR="00B02AF2" w:rsidRPr="001A52CD">
        <w:rPr>
          <w:rFonts w:ascii="Arial" w:eastAsia="Times New Roman" w:hAnsi="Arial" w:cs="Arial"/>
          <w:spacing w:val="-6"/>
          <w:lang w:eastAsia="pl-PL"/>
        </w:rPr>
        <w:t>zamówienia</w:t>
      </w:r>
      <w:r w:rsidRPr="001A52CD">
        <w:rPr>
          <w:rFonts w:ascii="Arial" w:eastAsia="Times New Roman" w:hAnsi="Arial" w:cs="Arial"/>
          <w:spacing w:val="-6"/>
          <w:lang w:val="x-none" w:eastAsia="pl-PL"/>
        </w:rPr>
        <w:t xml:space="preserve"> w sposób wadliwy albo sprzeczny z </w:t>
      </w:r>
      <w:r w:rsidRPr="001A52CD">
        <w:rPr>
          <w:rFonts w:ascii="Arial" w:eastAsia="Times New Roman" w:hAnsi="Arial" w:cs="Arial"/>
          <w:spacing w:val="-6"/>
          <w:lang w:eastAsia="pl-PL"/>
        </w:rPr>
        <w:t>U</w:t>
      </w:r>
      <w:r w:rsidRPr="001A52CD">
        <w:rPr>
          <w:rFonts w:ascii="Arial" w:eastAsia="Times New Roman" w:hAnsi="Arial" w:cs="Arial"/>
          <w:spacing w:val="-6"/>
          <w:lang w:val="x-none" w:eastAsia="pl-PL"/>
        </w:rPr>
        <w:t>mową, Zamawiający ma prawo wezwać go do usunięcia wad lub zmiany sposobu wykonania</w:t>
      </w:r>
      <w:r w:rsidRPr="001A52CD">
        <w:rPr>
          <w:rFonts w:ascii="Arial" w:eastAsia="Times New Roman" w:hAnsi="Arial" w:cs="Arial"/>
          <w:spacing w:val="-6"/>
          <w:lang w:eastAsia="pl-PL"/>
        </w:rPr>
        <w:t xml:space="preserve"> przedmiotu </w:t>
      </w:r>
      <w:r w:rsidR="007574CE" w:rsidRPr="001A52CD">
        <w:rPr>
          <w:rFonts w:ascii="Arial" w:eastAsia="Times New Roman" w:hAnsi="Arial" w:cs="Arial"/>
          <w:spacing w:val="-6"/>
          <w:lang w:eastAsia="pl-PL"/>
        </w:rPr>
        <w:t>u</w:t>
      </w:r>
      <w:r w:rsidRPr="001A52CD">
        <w:rPr>
          <w:rFonts w:ascii="Arial" w:eastAsia="Times New Roman" w:hAnsi="Arial" w:cs="Arial"/>
          <w:spacing w:val="-6"/>
          <w:lang w:eastAsia="pl-PL"/>
        </w:rPr>
        <w:t>mowy</w:t>
      </w:r>
      <w:r w:rsidRPr="001A52CD">
        <w:rPr>
          <w:rFonts w:ascii="Arial" w:eastAsia="Times New Roman" w:hAnsi="Arial" w:cs="Arial"/>
          <w:spacing w:val="-6"/>
          <w:lang w:val="x-none" w:eastAsia="pl-PL"/>
        </w:rPr>
        <w:t xml:space="preserve"> i wyznaczyć mu w tym celu odpowiedni termin, potwierdzając ten fakt na piśmie.</w:t>
      </w:r>
    </w:p>
    <w:p w:rsidR="00274099" w:rsidRPr="001A52CD" w:rsidRDefault="00274099" w:rsidP="006B6E17">
      <w:pPr>
        <w:pStyle w:val="Akapitzlist"/>
        <w:numPr>
          <w:ilvl w:val="0"/>
          <w:numId w:val="20"/>
        </w:numPr>
        <w:suppressAutoHyphens/>
        <w:spacing w:after="0"/>
        <w:ind w:left="0" w:hanging="426"/>
        <w:jc w:val="both"/>
        <w:rPr>
          <w:rFonts w:ascii="Arial" w:eastAsia="Times New Roman" w:hAnsi="Arial" w:cs="Arial"/>
          <w:spacing w:val="-6"/>
          <w:lang w:val="x-none" w:eastAsia="pl-PL"/>
        </w:rPr>
      </w:pPr>
      <w:r w:rsidRPr="001A52CD">
        <w:rPr>
          <w:rFonts w:ascii="Arial" w:eastAsia="Times New Roman" w:hAnsi="Arial" w:cs="Arial"/>
          <w:spacing w:val="-6"/>
          <w:lang w:val="x-none" w:eastAsia="pl-PL"/>
        </w:rPr>
        <w:t xml:space="preserve">Wykonawca zobowiązuje się na własny koszt usunąć wady spowodowane przez siebie </w:t>
      </w:r>
      <w:r w:rsidR="00BD15DE" w:rsidRPr="001A52CD">
        <w:rPr>
          <w:rFonts w:ascii="Arial" w:eastAsia="Times New Roman" w:hAnsi="Arial" w:cs="Arial"/>
          <w:spacing w:val="-6"/>
          <w:lang w:val="x-none" w:eastAsia="pl-PL"/>
        </w:rPr>
        <w:br/>
      </w:r>
      <w:r w:rsidRPr="001A52CD">
        <w:rPr>
          <w:rFonts w:ascii="Arial" w:eastAsia="Times New Roman" w:hAnsi="Arial" w:cs="Arial"/>
          <w:spacing w:val="-6"/>
          <w:lang w:val="x-none" w:eastAsia="pl-PL"/>
        </w:rPr>
        <w:t xml:space="preserve">w trakcie realizacji </w:t>
      </w:r>
      <w:r w:rsidR="00B02AF2" w:rsidRPr="001A52CD">
        <w:rPr>
          <w:rFonts w:ascii="Arial" w:eastAsia="Times New Roman" w:hAnsi="Arial" w:cs="Arial"/>
          <w:spacing w:val="-6"/>
          <w:lang w:val="x-none" w:eastAsia="pl-PL"/>
        </w:rPr>
        <w:t>zamówienia</w:t>
      </w:r>
      <w:r w:rsidRPr="001A52CD">
        <w:rPr>
          <w:rFonts w:ascii="Arial" w:eastAsia="Times New Roman" w:hAnsi="Arial" w:cs="Arial"/>
          <w:spacing w:val="-6"/>
          <w:lang w:val="x-none" w:eastAsia="pl-PL"/>
        </w:rPr>
        <w:t xml:space="preserve">, dokonując poprawek bądź ponownego wykonania wadliwie wykonanych </w:t>
      </w:r>
      <w:r w:rsidR="00B02AF2" w:rsidRPr="001A52CD">
        <w:rPr>
          <w:rFonts w:ascii="Arial" w:eastAsia="Times New Roman" w:hAnsi="Arial" w:cs="Arial"/>
          <w:spacing w:val="-6"/>
          <w:lang w:val="x-none" w:eastAsia="pl-PL"/>
        </w:rPr>
        <w:t>zamówień</w:t>
      </w:r>
      <w:r w:rsidRPr="001A52CD">
        <w:rPr>
          <w:rFonts w:ascii="Arial" w:eastAsia="Times New Roman" w:hAnsi="Arial" w:cs="Arial"/>
          <w:spacing w:val="-6"/>
          <w:lang w:val="x-none" w:eastAsia="pl-PL"/>
        </w:rPr>
        <w:t xml:space="preserve">, w terminie wyznaczonym przez przedstawiciela </w:t>
      </w:r>
      <w:r w:rsidR="00A85EDD" w:rsidRPr="001A52CD">
        <w:rPr>
          <w:rFonts w:ascii="Arial" w:eastAsia="Times New Roman" w:hAnsi="Arial" w:cs="Arial"/>
          <w:spacing w:val="-6"/>
          <w:lang w:val="x-none" w:eastAsia="pl-PL"/>
        </w:rPr>
        <w:t>Zamawiającego.</w:t>
      </w:r>
      <w:r w:rsidRPr="001A52CD">
        <w:rPr>
          <w:rFonts w:ascii="Arial" w:eastAsia="Times New Roman" w:hAnsi="Arial" w:cs="Arial"/>
          <w:spacing w:val="-6"/>
          <w:lang w:val="x-none" w:eastAsia="pl-PL"/>
        </w:rPr>
        <w:t xml:space="preserve"> </w:t>
      </w:r>
    </w:p>
    <w:p w:rsidR="00274099" w:rsidRPr="001A52CD" w:rsidRDefault="00274099" w:rsidP="006B6E17">
      <w:pPr>
        <w:pStyle w:val="Akapitzlist"/>
        <w:numPr>
          <w:ilvl w:val="0"/>
          <w:numId w:val="20"/>
        </w:numPr>
        <w:suppressAutoHyphens/>
        <w:spacing w:after="0"/>
        <w:ind w:left="0" w:hanging="426"/>
        <w:jc w:val="both"/>
        <w:rPr>
          <w:rFonts w:ascii="Arial" w:eastAsia="Times New Roman" w:hAnsi="Arial" w:cs="Arial"/>
          <w:spacing w:val="-6"/>
          <w:lang w:val="x-none" w:eastAsia="pl-PL"/>
        </w:rPr>
      </w:pPr>
      <w:r w:rsidRPr="001A52CD">
        <w:rPr>
          <w:rFonts w:ascii="Arial" w:eastAsia="Times New Roman" w:hAnsi="Arial" w:cs="Arial"/>
          <w:spacing w:val="-6"/>
          <w:lang w:val="x-none" w:eastAsia="pl-PL"/>
        </w:rPr>
        <w:t xml:space="preserve">Po bezskutecznym upływie dodatkowego terminu usunięcia wad lub zmiany sposobu wykonania przedmiotu </w:t>
      </w:r>
      <w:r w:rsidR="007574CE" w:rsidRPr="001A52CD">
        <w:rPr>
          <w:rFonts w:ascii="Arial" w:eastAsia="Times New Roman" w:hAnsi="Arial" w:cs="Arial"/>
          <w:spacing w:val="-6"/>
          <w:lang w:val="x-none" w:eastAsia="pl-PL"/>
        </w:rPr>
        <w:t>u</w:t>
      </w:r>
      <w:r w:rsidRPr="001A52CD">
        <w:rPr>
          <w:rFonts w:ascii="Arial" w:eastAsia="Times New Roman" w:hAnsi="Arial" w:cs="Arial"/>
          <w:spacing w:val="-6"/>
          <w:lang w:val="x-none" w:eastAsia="pl-PL"/>
        </w:rPr>
        <w:t xml:space="preserve">mowy Zamawiający ma prawo odstąpić od </w:t>
      </w:r>
      <w:r w:rsidR="007574CE" w:rsidRPr="001A52CD">
        <w:rPr>
          <w:rFonts w:ascii="Arial" w:eastAsia="Times New Roman" w:hAnsi="Arial" w:cs="Arial"/>
          <w:spacing w:val="-6"/>
          <w:lang w:val="x-none" w:eastAsia="pl-PL"/>
        </w:rPr>
        <w:t>u</w:t>
      </w:r>
      <w:r w:rsidRPr="001A52CD">
        <w:rPr>
          <w:rFonts w:ascii="Arial" w:eastAsia="Times New Roman" w:hAnsi="Arial" w:cs="Arial"/>
          <w:spacing w:val="-6"/>
          <w:lang w:val="x-none" w:eastAsia="pl-PL"/>
        </w:rPr>
        <w:t xml:space="preserve">mowy oraz zastosować karę umowną zgodnie z § </w:t>
      </w:r>
      <w:r w:rsidR="00A85EDD" w:rsidRPr="001A52CD">
        <w:rPr>
          <w:rFonts w:ascii="Arial" w:eastAsia="Times New Roman" w:hAnsi="Arial" w:cs="Arial"/>
          <w:spacing w:val="-6"/>
          <w:lang w:val="x-none" w:eastAsia="pl-PL"/>
        </w:rPr>
        <w:t>9</w:t>
      </w:r>
      <w:r w:rsidRPr="001A52CD">
        <w:rPr>
          <w:rFonts w:ascii="Arial" w:eastAsia="Times New Roman" w:hAnsi="Arial" w:cs="Arial"/>
          <w:spacing w:val="-6"/>
          <w:lang w:val="x-none" w:eastAsia="pl-PL"/>
        </w:rPr>
        <w:t xml:space="preserve"> ust. 1 pkt </w:t>
      </w:r>
      <w:r w:rsidR="00CD38D4" w:rsidRPr="001A52CD">
        <w:rPr>
          <w:rFonts w:ascii="Arial" w:eastAsia="Times New Roman" w:hAnsi="Arial" w:cs="Arial"/>
          <w:spacing w:val="-6"/>
          <w:lang w:val="x-none" w:eastAsia="pl-PL"/>
        </w:rPr>
        <w:t>3</w:t>
      </w:r>
      <w:r w:rsidRPr="001A52CD">
        <w:rPr>
          <w:rFonts w:ascii="Arial" w:eastAsia="Times New Roman" w:hAnsi="Arial" w:cs="Arial"/>
          <w:spacing w:val="-6"/>
          <w:lang w:val="x-none" w:eastAsia="pl-PL"/>
        </w:rPr>
        <w:t xml:space="preserve"> </w:t>
      </w:r>
      <w:r w:rsidR="00D450EE" w:rsidRPr="001A52CD">
        <w:rPr>
          <w:rFonts w:ascii="Arial" w:eastAsia="Times New Roman" w:hAnsi="Arial" w:cs="Arial"/>
          <w:spacing w:val="-6"/>
          <w:lang w:val="x-none" w:eastAsia="pl-PL"/>
        </w:rPr>
        <w:t>u</w:t>
      </w:r>
      <w:r w:rsidRPr="001A52CD">
        <w:rPr>
          <w:rFonts w:ascii="Arial" w:eastAsia="Times New Roman" w:hAnsi="Arial" w:cs="Arial"/>
          <w:spacing w:val="-6"/>
          <w:lang w:val="x-none" w:eastAsia="pl-PL"/>
        </w:rPr>
        <w:t>mowy.</w:t>
      </w:r>
    </w:p>
    <w:p w:rsidR="00B02AF2" w:rsidRPr="00F336FF" w:rsidRDefault="00B02AF2" w:rsidP="00B02AF2">
      <w:pPr>
        <w:suppressAutoHyphens/>
        <w:spacing w:after="0"/>
        <w:jc w:val="center"/>
        <w:rPr>
          <w:rFonts w:ascii="Arial" w:eastAsia="Times New Roman" w:hAnsi="Arial" w:cs="Arial"/>
          <w:b/>
          <w:lang w:eastAsia="pl-PL"/>
        </w:rPr>
      </w:pPr>
      <w:r w:rsidRPr="00F336FF">
        <w:rPr>
          <w:rFonts w:ascii="Arial" w:eastAsia="Times New Roman" w:hAnsi="Arial" w:cs="Arial"/>
          <w:b/>
          <w:lang w:eastAsia="pl-PL"/>
        </w:rPr>
        <w:t>§ 1</w:t>
      </w:r>
      <w:r w:rsidR="006A6B05" w:rsidRPr="00F336FF">
        <w:rPr>
          <w:rFonts w:ascii="Arial" w:eastAsia="Times New Roman" w:hAnsi="Arial" w:cs="Arial"/>
          <w:b/>
          <w:lang w:eastAsia="pl-PL"/>
        </w:rPr>
        <w:t>4</w:t>
      </w:r>
    </w:p>
    <w:p w:rsidR="00B02AF2" w:rsidRPr="00F336FF" w:rsidRDefault="00B02AF2" w:rsidP="00B02AF2">
      <w:pPr>
        <w:suppressAutoHyphens/>
        <w:spacing w:after="0"/>
        <w:jc w:val="center"/>
        <w:rPr>
          <w:rFonts w:ascii="Arial" w:eastAsia="Times New Roman" w:hAnsi="Arial" w:cs="Arial"/>
          <w:b/>
          <w:lang w:eastAsia="pl-PL"/>
        </w:rPr>
      </w:pPr>
      <w:r w:rsidRPr="00F336FF">
        <w:rPr>
          <w:rFonts w:ascii="Arial" w:eastAsia="Times New Roman" w:hAnsi="Arial" w:cs="Arial"/>
          <w:b/>
          <w:lang w:eastAsia="pl-PL"/>
        </w:rPr>
        <w:t>Ochrona danych osobowych</w:t>
      </w:r>
    </w:p>
    <w:p w:rsidR="00B02AF2" w:rsidRPr="003808C0" w:rsidRDefault="00B02AF2" w:rsidP="00B02AF2">
      <w:pPr>
        <w:suppressAutoHyphens/>
        <w:spacing w:after="0"/>
        <w:jc w:val="center"/>
        <w:rPr>
          <w:rFonts w:ascii="Arial" w:eastAsia="Times New Roman" w:hAnsi="Arial" w:cs="Arial"/>
          <w:b/>
          <w:sz w:val="16"/>
          <w:szCs w:val="16"/>
          <w:lang w:eastAsia="pl-PL"/>
        </w:rPr>
      </w:pPr>
    </w:p>
    <w:p w:rsidR="00B02AF2" w:rsidRPr="001A52CD" w:rsidRDefault="002D57CC" w:rsidP="006B6E17">
      <w:pPr>
        <w:pStyle w:val="Akapitzlist"/>
        <w:numPr>
          <w:ilvl w:val="0"/>
          <w:numId w:val="21"/>
        </w:numPr>
        <w:suppressAutoHyphens/>
        <w:spacing w:after="0"/>
        <w:ind w:left="0" w:hanging="426"/>
        <w:jc w:val="both"/>
        <w:rPr>
          <w:rFonts w:ascii="Arial" w:eastAsia="Times New Roman" w:hAnsi="Arial" w:cs="Arial"/>
          <w:spacing w:val="-6"/>
          <w:lang w:eastAsia="pl-PL"/>
        </w:rPr>
      </w:pPr>
      <w:r w:rsidRPr="001A52CD">
        <w:rPr>
          <w:rFonts w:ascii="Arial" w:eastAsia="Times New Roman" w:hAnsi="Arial" w:cs="Arial"/>
          <w:spacing w:val="-6"/>
          <w:lang w:eastAsia="pl-PL"/>
        </w:rPr>
        <w:t xml:space="preserve">Wykonawca oświadcza, że rezygnuje z prawa do </w:t>
      </w:r>
      <w:r w:rsidR="00F336FF" w:rsidRPr="001A52CD">
        <w:rPr>
          <w:rFonts w:ascii="Arial" w:eastAsia="Times New Roman" w:hAnsi="Arial" w:cs="Arial"/>
          <w:spacing w:val="-6"/>
          <w:lang w:eastAsia="pl-PL"/>
        </w:rPr>
        <w:t xml:space="preserve">prywatności w zakresie imienia </w:t>
      </w:r>
      <w:r w:rsidRPr="001A52CD">
        <w:rPr>
          <w:rFonts w:ascii="Arial" w:eastAsia="Times New Roman" w:hAnsi="Arial" w:cs="Arial"/>
          <w:spacing w:val="-6"/>
          <w:lang w:eastAsia="pl-PL"/>
        </w:rPr>
        <w:t xml:space="preserve">i nazwiska, o którym mowa w art. 5 ust. 2 ustawy z dnia 6 września 2001 r. o dostępie </w:t>
      </w:r>
      <w:r w:rsidRPr="001A52CD">
        <w:rPr>
          <w:rFonts w:ascii="Arial" w:eastAsia="Times New Roman" w:hAnsi="Arial" w:cs="Arial"/>
          <w:spacing w:val="-6"/>
          <w:lang w:eastAsia="pl-PL"/>
        </w:rPr>
        <w:br/>
        <w:t xml:space="preserve">do informacji publicznej (Dz. U. z 2022 r. poz. 902 </w:t>
      </w:r>
      <w:proofErr w:type="spellStart"/>
      <w:r w:rsidRPr="001A52CD">
        <w:rPr>
          <w:rFonts w:ascii="Arial" w:eastAsia="Times New Roman" w:hAnsi="Arial" w:cs="Arial"/>
          <w:spacing w:val="-6"/>
          <w:lang w:eastAsia="pl-PL"/>
        </w:rPr>
        <w:t>t.j</w:t>
      </w:r>
      <w:proofErr w:type="spellEnd"/>
      <w:r w:rsidRPr="001A52CD">
        <w:rPr>
          <w:rFonts w:ascii="Arial" w:eastAsia="Times New Roman" w:hAnsi="Arial" w:cs="Arial"/>
          <w:spacing w:val="-6"/>
          <w:lang w:eastAsia="pl-PL"/>
        </w:rPr>
        <w:t>.)</w:t>
      </w:r>
      <w:r w:rsidR="00B02AF2" w:rsidRPr="001A52CD">
        <w:rPr>
          <w:rFonts w:ascii="Arial" w:eastAsia="Times New Roman" w:hAnsi="Arial" w:cs="Arial"/>
          <w:spacing w:val="-6"/>
          <w:lang w:eastAsia="pl-PL"/>
        </w:rPr>
        <w:t>.</w:t>
      </w:r>
    </w:p>
    <w:p w:rsidR="00B02AF2" w:rsidRPr="001A52CD" w:rsidRDefault="00B02AF2" w:rsidP="006B6E17">
      <w:pPr>
        <w:pStyle w:val="Akapitzlist"/>
        <w:numPr>
          <w:ilvl w:val="0"/>
          <w:numId w:val="21"/>
        </w:numPr>
        <w:suppressAutoHyphens/>
        <w:spacing w:after="0"/>
        <w:ind w:left="0" w:hanging="426"/>
        <w:jc w:val="both"/>
        <w:rPr>
          <w:rFonts w:ascii="Arial" w:eastAsia="Times New Roman" w:hAnsi="Arial" w:cs="Arial"/>
          <w:spacing w:val="-6"/>
          <w:lang w:eastAsia="pl-PL"/>
        </w:rPr>
      </w:pPr>
      <w:r w:rsidRPr="001A52CD">
        <w:rPr>
          <w:rFonts w:ascii="Arial" w:eastAsia="Times New Roman" w:hAnsi="Arial" w:cs="Arial"/>
          <w:spacing w:val="-6"/>
          <w:lang w:eastAsia="pl-PL"/>
        </w:rPr>
        <w:t xml:space="preserve">Każda ze Stron będzie przetwarzać przekazane jej w wyniku zawarcia i wykonywania </w:t>
      </w:r>
      <w:r w:rsidR="007574CE" w:rsidRPr="001A52CD">
        <w:rPr>
          <w:rFonts w:ascii="Arial" w:eastAsia="Times New Roman" w:hAnsi="Arial" w:cs="Arial"/>
          <w:spacing w:val="-6"/>
          <w:lang w:eastAsia="pl-PL"/>
        </w:rPr>
        <w:t>u</w:t>
      </w:r>
      <w:r w:rsidRPr="001A52CD">
        <w:rPr>
          <w:rFonts w:ascii="Arial" w:eastAsia="Times New Roman" w:hAnsi="Arial" w:cs="Arial"/>
          <w:spacing w:val="-6"/>
          <w:lang w:eastAsia="pl-PL"/>
        </w:rPr>
        <w:t xml:space="preserve">mowy dane osobowe dotyczące pracowników drugiej Strony w celu zawarcia i wykonania </w:t>
      </w:r>
      <w:r w:rsidR="007574CE" w:rsidRPr="001A52CD">
        <w:rPr>
          <w:rFonts w:ascii="Arial" w:eastAsia="Times New Roman" w:hAnsi="Arial" w:cs="Arial"/>
          <w:spacing w:val="-6"/>
          <w:lang w:eastAsia="pl-PL"/>
        </w:rPr>
        <w:t>u</w:t>
      </w:r>
      <w:r w:rsidRPr="001A52CD">
        <w:rPr>
          <w:rFonts w:ascii="Arial" w:eastAsia="Times New Roman" w:hAnsi="Arial" w:cs="Arial"/>
          <w:spacing w:val="-6"/>
          <w:lang w:eastAsia="pl-PL"/>
        </w:rPr>
        <w:t>mowy.</w:t>
      </w:r>
    </w:p>
    <w:p w:rsidR="00B02AF2" w:rsidRPr="001A52CD" w:rsidRDefault="00B02AF2" w:rsidP="006B6E17">
      <w:pPr>
        <w:pStyle w:val="Akapitzlist"/>
        <w:numPr>
          <w:ilvl w:val="0"/>
          <w:numId w:val="21"/>
        </w:numPr>
        <w:suppressAutoHyphens/>
        <w:spacing w:after="0"/>
        <w:ind w:left="0" w:hanging="426"/>
        <w:jc w:val="both"/>
        <w:rPr>
          <w:rFonts w:ascii="Arial" w:eastAsia="Times New Roman" w:hAnsi="Arial" w:cs="Arial"/>
          <w:spacing w:val="-6"/>
          <w:lang w:eastAsia="pl-PL"/>
        </w:rPr>
      </w:pPr>
      <w:r w:rsidRPr="001A52CD">
        <w:rPr>
          <w:rFonts w:ascii="Arial" w:eastAsia="Times New Roman" w:hAnsi="Arial" w:cs="Arial"/>
          <w:spacing w:val="-6"/>
          <w:lang w:eastAsia="pl-PL"/>
        </w:rPr>
        <w:t xml:space="preserve">Obie Strony zobowiązują się przetwarzać dane osobowe udostępnione przez drugą Stronę  </w:t>
      </w:r>
      <w:r w:rsidR="00F336FF" w:rsidRPr="001A52CD">
        <w:rPr>
          <w:rFonts w:ascii="Arial" w:eastAsia="Times New Roman" w:hAnsi="Arial" w:cs="Arial"/>
          <w:spacing w:val="-6"/>
          <w:lang w:eastAsia="pl-PL"/>
        </w:rPr>
        <w:br/>
      </w:r>
      <w:r w:rsidRPr="001A52CD">
        <w:rPr>
          <w:rFonts w:ascii="Arial" w:eastAsia="Times New Roman" w:hAnsi="Arial" w:cs="Arial"/>
          <w:spacing w:val="-6"/>
          <w:lang w:eastAsia="pl-PL"/>
        </w:rPr>
        <w:t>w sposób zgodny z obowiązującymi przepisami o ochronie danych osobowych,</w:t>
      </w:r>
      <w:r w:rsidR="00F336FF" w:rsidRPr="001A52CD">
        <w:rPr>
          <w:rFonts w:ascii="Arial" w:eastAsia="Times New Roman" w:hAnsi="Arial" w:cs="Arial"/>
          <w:spacing w:val="-6"/>
          <w:lang w:eastAsia="pl-PL"/>
        </w:rPr>
        <w:t xml:space="preserve"> </w:t>
      </w:r>
      <w:r w:rsidRPr="001A52CD">
        <w:rPr>
          <w:rFonts w:ascii="Arial" w:eastAsia="Times New Roman" w:hAnsi="Arial" w:cs="Arial"/>
          <w:spacing w:val="-6"/>
          <w:lang w:eastAsia="pl-PL"/>
        </w:rPr>
        <w:t>w szczególności z przepisami ogólnego rozporządzenia o ochronie danych (RODO).</w:t>
      </w:r>
    </w:p>
    <w:p w:rsidR="00B02AF2" w:rsidRPr="001A52CD" w:rsidRDefault="00B02AF2" w:rsidP="006B6E17">
      <w:pPr>
        <w:pStyle w:val="Akapitzlist"/>
        <w:numPr>
          <w:ilvl w:val="0"/>
          <w:numId w:val="21"/>
        </w:numPr>
        <w:suppressAutoHyphens/>
        <w:spacing w:after="0"/>
        <w:ind w:left="0" w:hanging="426"/>
        <w:jc w:val="both"/>
        <w:rPr>
          <w:rFonts w:ascii="Arial" w:eastAsia="Times New Roman" w:hAnsi="Arial" w:cs="Arial"/>
          <w:spacing w:val="-6"/>
          <w:lang w:eastAsia="pl-PL"/>
        </w:rPr>
      </w:pPr>
      <w:r w:rsidRPr="001A52CD">
        <w:rPr>
          <w:rFonts w:ascii="Arial" w:eastAsia="Times New Roman" w:hAnsi="Arial" w:cs="Arial"/>
          <w:spacing w:val="-6"/>
          <w:lang w:eastAsia="pl-PL"/>
        </w:rPr>
        <w:t xml:space="preserve">Wykonawca oświadcza, że zapoznał się z treścią klauzuli informacyjnej RODO stanowiącej załącznik nr </w:t>
      </w:r>
      <w:r w:rsidR="00A85EDD" w:rsidRPr="001A52CD">
        <w:rPr>
          <w:rFonts w:ascii="Arial" w:eastAsia="Times New Roman" w:hAnsi="Arial" w:cs="Arial"/>
          <w:spacing w:val="-6"/>
          <w:lang w:eastAsia="pl-PL"/>
        </w:rPr>
        <w:t>3</w:t>
      </w:r>
      <w:r w:rsidRPr="001A52CD">
        <w:rPr>
          <w:rFonts w:ascii="Arial" w:eastAsia="Times New Roman" w:hAnsi="Arial" w:cs="Arial"/>
          <w:spacing w:val="-6"/>
          <w:lang w:eastAsia="pl-PL"/>
        </w:rPr>
        <w:t xml:space="preserve"> do </w:t>
      </w:r>
      <w:r w:rsidR="00D450EE" w:rsidRPr="001A52CD">
        <w:rPr>
          <w:rFonts w:ascii="Arial" w:eastAsia="Times New Roman" w:hAnsi="Arial" w:cs="Arial"/>
          <w:spacing w:val="-6"/>
          <w:lang w:eastAsia="pl-PL"/>
        </w:rPr>
        <w:t>u</w:t>
      </w:r>
      <w:r w:rsidRPr="001A52CD">
        <w:rPr>
          <w:rFonts w:ascii="Arial" w:eastAsia="Times New Roman" w:hAnsi="Arial" w:cs="Arial"/>
          <w:spacing w:val="-6"/>
          <w:lang w:eastAsia="pl-PL"/>
        </w:rPr>
        <w:t>mowy.</w:t>
      </w:r>
    </w:p>
    <w:p w:rsidR="00B02AF2" w:rsidRPr="001A52CD" w:rsidRDefault="00B02AF2" w:rsidP="006B6E17">
      <w:pPr>
        <w:pStyle w:val="Akapitzlist"/>
        <w:numPr>
          <w:ilvl w:val="0"/>
          <w:numId w:val="21"/>
        </w:numPr>
        <w:suppressAutoHyphens/>
        <w:spacing w:after="0"/>
        <w:ind w:left="0" w:hanging="426"/>
        <w:jc w:val="both"/>
        <w:rPr>
          <w:rFonts w:ascii="Arial" w:eastAsia="Times New Roman" w:hAnsi="Arial" w:cs="Arial"/>
          <w:spacing w:val="-6"/>
          <w:lang w:eastAsia="pl-PL"/>
        </w:rPr>
      </w:pPr>
      <w:r w:rsidRPr="001A52CD">
        <w:rPr>
          <w:rFonts w:ascii="Arial" w:eastAsia="Times New Roman" w:hAnsi="Arial" w:cs="Arial"/>
          <w:spacing w:val="-6"/>
          <w:lang w:eastAsia="pl-PL"/>
        </w:rPr>
        <w:t xml:space="preserve">Wykonawca oświadcza, że wypełnił obowiązki informacyjne przewidziane w art. 13 lub art. 14 RODO (Dz. Urz. UE L 119 z 04.05.2016 str. 1) wobec osób fizycznych, od których dane osobowe bezpośrednio lub pośrednio pozyskał w celu zawarcia i wykonania niniejszej </w:t>
      </w:r>
      <w:r w:rsidR="007574CE" w:rsidRPr="001A52CD">
        <w:rPr>
          <w:rFonts w:ascii="Arial" w:eastAsia="Times New Roman" w:hAnsi="Arial" w:cs="Arial"/>
          <w:spacing w:val="-6"/>
          <w:lang w:eastAsia="pl-PL"/>
        </w:rPr>
        <w:t>u</w:t>
      </w:r>
      <w:r w:rsidRPr="001A52CD">
        <w:rPr>
          <w:rFonts w:ascii="Arial" w:eastAsia="Times New Roman" w:hAnsi="Arial" w:cs="Arial"/>
          <w:spacing w:val="-6"/>
          <w:lang w:eastAsia="pl-PL"/>
        </w:rPr>
        <w:t>mowy.</w:t>
      </w:r>
    </w:p>
    <w:p w:rsidR="001A52CD" w:rsidRDefault="001A52CD" w:rsidP="00D450EE">
      <w:pPr>
        <w:pStyle w:val="Akapitzlist"/>
        <w:suppressAutoHyphens/>
        <w:ind w:left="426"/>
        <w:jc w:val="center"/>
        <w:rPr>
          <w:rFonts w:ascii="Arial" w:eastAsia="Times New Roman" w:hAnsi="Arial" w:cs="Arial"/>
          <w:b/>
          <w:lang w:eastAsia="pl-PL"/>
        </w:rPr>
      </w:pPr>
    </w:p>
    <w:p w:rsidR="00783303" w:rsidRPr="006E3393" w:rsidRDefault="00783303" w:rsidP="00D450EE">
      <w:pPr>
        <w:pStyle w:val="Akapitzlist"/>
        <w:suppressAutoHyphens/>
        <w:ind w:left="426"/>
        <w:jc w:val="center"/>
        <w:rPr>
          <w:rFonts w:ascii="Arial" w:eastAsia="Times New Roman" w:hAnsi="Arial" w:cs="Arial"/>
          <w:b/>
          <w:lang w:eastAsia="pl-PL"/>
        </w:rPr>
      </w:pPr>
      <w:r w:rsidRPr="006E3393">
        <w:rPr>
          <w:rFonts w:ascii="Arial" w:eastAsia="Times New Roman" w:hAnsi="Arial" w:cs="Arial"/>
          <w:b/>
          <w:lang w:eastAsia="pl-PL"/>
        </w:rPr>
        <w:t>§ 1</w:t>
      </w:r>
      <w:r w:rsidR="006A6B05" w:rsidRPr="006E3393">
        <w:rPr>
          <w:rFonts w:ascii="Arial" w:eastAsia="Times New Roman" w:hAnsi="Arial" w:cs="Arial"/>
          <w:b/>
          <w:lang w:eastAsia="pl-PL"/>
        </w:rPr>
        <w:t>5</w:t>
      </w:r>
    </w:p>
    <w:p w:rsidR="00783303" w:rsidRPr="006E3393" w:rsidRDefault="00783303" w:rsidP="00D450EE">
      <w:pPr>
        <w:pStyle w:val="Akapitzlist"/>
        <w:suppressAutoHyphens/>
        <w:spacing w:after="0"/>
        <w:ind w:left="426"/>
        <w:jc w:val="center"/>
        <w:rPr>
          <w:rFonts w:ascii="Arial" w:eastAsia="Times New Roman" w:hAnsi="Arial" w:cs="Arial"/>
          <w:b/>
          <w:lang w:eastAsia="pl-PL"/>
        </w:rPr>
      </w:pPr>
      <w:r w:rsidRPr="006E3393">
        <w:rPr>
          <w:rFonts w:ascii="Arial" w:eastAsia="Times New Roman" w:hAnsi="Arial" w:cs="Arial"/>
          <w:b/>
          <w:lang w:eastAsia="pl-PL"/>
        </w:rPr>
        <w:t>Zasady wejścia, wjazdu na teren chronionych obiektów wojskowych</w:t>
      </w:r>
    </w:p>
    <w:p w:rsidR="00890EB2" w:rsidRPr="003808C0" w:rsidRDefault="00890EB2" w:rsidP="00D450EE">
      <w:pPr>
        <w:pStyle w:val="Akapitzlist"/>
        <w:suppressAutoHyphens/>
        <w:spacing w:after="0"/>
        <w:ind w:left="426"/>
        <w:jc w:val="center"/>
        <w:rPr>
          <w:rFonts w:ascii="Arial" w:eastAsia="Times New Roman" w:hAnsi="Arial" w:cs="Arial"/>
          <w:b/>
          <w:sz w:val="16"/>
          <w:szCs w:val="16"/>
          <w:lang w:eastAsia="pl-PL"/>
        </w:rPr>
      </w:pPr>
    </w:p>
    <w:p w:rsidR="00F336FF" w:rsidRPr="001A52CD" w:rsidRDefault="00F336FF" w:rsidP="006B6E17">
      <w:pPr>
        <w:numPr>
          <w:ilvl w:val="0"/>
          <w:numId w:val="38"/>
        </w:numPr>
        <w:shd w:val="clear" w:color="auto" w:fill="FFFFFF"/>
        <w:tabs>
          <w:tab w:val="left" w:pos="426"/>
        </w:tabs>
        <w:suppressAutoHyphens/>
        <w:spacing w:after="0"/>
        <w:ind w:left="0" w:hanging="426"/>
        <w:jc w:val="both"/>
        <w:rPr>
          <w:rFonts w:ascii="Arial" w:eastAsia="Times New Roman" w:hAnsi="Arial" w:cs="Arial"/>
          <w:color w:val="000000"/>
          <w:spacing w:val="-6"/>
          <w:kern w:val="2"/>
          <w:lang w:eastAsia="zh-CN"/>
        </w:rPr>
      </w:pPr>
      <w:r w:rsidRPr="001A52CD">
        <w:rPr>
          <w:rFonts w:ascii="Arial" w:eastAsia="Times New Roman" w:hAnsi="Arial" w:cs="Arial"/>
          <w:spacing w:val="-6"/>
          <w:kern w:val="2"/>
          <w:lang w:eastAsia="zh-CN"/>
        </w:rPr>
        <w:t xml:space="preserve">Pracownicy ochrony – dyżurny biura przepustek, mają prawo kontrolowania dokumentów uprawniających osoby do wstępu, wjazdu i przebywania na terenie obiektu oraz wynoszenia </w:t>
      </w:r>
      <w:r w:rsidR="003808C0">
        <w:rPr>
          <w:rFonts w:ascii="Arial" w:eastAsia="Times New Roman" w:hAnsi="Arial" w:cs="Arial"/>
          <w:spacing w:val="-6"/>
          <w:kern w:val="2"/>
          <w:lang w:eastAsia="zh-CN"/>
        </w:rPr>
        <w:br/>
      </w:r>
      <w:r w:rsidRPr="001A52CD">
        <w:rPr>
          <w:rFonts w:ascii="Arial" w:eastAsia="Times New Roman" w:hAnsi="Arial" w:cs="Arial"/>
          <w:spacing w:val="-6"/>
          <w:kern w:val="2"/>
          <w:lang w:eastAsia="zh-CN"/>
        </w:rPr>
        <w:t xml:space="preserve">i wywożenia przedmiotów przez te osoby, zgodnie z zasadami określonymi przez Dowódcę </w:t>
      </w:r>
      <w:r w:rsidRPr="001A52CD">
        <w:rPr>
          <w:rFonts w:ascii="Arial" w:eastAsia="Times New Roman" w:hAnsi="Arial" w:cs="Arial"/>
          <w:spacing w:val="-6"/>
          <w:kern w:val="2"/>
          <w:lang w:eastAsia="zh-CN"/>
        </w:rPr>
        <w:br/>
        <w:t xml:space="preserve">na podstawie rozporządzenia Ministra Obrony Narodowej z dnia 2 czerwca 1999 r. w sprawie wewnętrznych służb ochrony działających na terenach komórek i jednostek organizacyjnych resortu obrony narodowej (Dz.U. z 2020 r. poz. 816 </w:t>
      </w:r>
      <w:proofErr w:type="spellStart"/>
      <w:r w:rsidRPr="001A52CD">
        <w:rPr>
          <w:rFonts w:ascii="Arial" w:eastAsia="Times New Roman" w:hAnsi="Arial" w:cs="Arial"/>
          <w:spacing w:val="-6"/>
          <w:kern w:val="2"/>
          <w:lang w:eastAsia="zh-CN"/>
        </w:rPr>
        <w:t>t.j</w:t>
      </w:r>
      <w:proofErr w:type="spellEnd"/>
      <w:r w:rsidRPr="001A52CD">
        <w:rPr>
          <w:rFonts w:ascii="Arial" w:eastAsia="Times New Roman" w:hAnsi="Arial" w:cs="Arial"/>
          <w:spacing w:val="-6"/>
          <w:kern w:val="2"/>
          <w:lang w:eastAsia="zh-CN"/>
        </w:rPr>
        <w:t>.), ustawy z dnia 21 stycznia 2021 r.</w:t>
      </w:r>
      <w:r w:rsidR="003808C0">
        <w:rPr>
          <w:rFonts w:ascii="Arial" w:eastAsia="Times New Roman" w:hAnsi="Arial" w:cs="Arial"/>
          <w:spacing w:val="-6"/>
          <w:kern w:val="2"/>
          <w:lang w:eastAsia="zh-CN"/>
        </w:rPr>
        <w:t xml:space="preserve"> </w:t>
      </w:r>
      <w:r w:rsidRPr="001A52CD">
        <w:rPr>
          <w:rFonts w:ascii="Arial" w:eastAsia="Times New Roman" w:hAnsi="Arial" w:cs="Arial"/>
          <w:spacing w:val="-6"/>
          <w:kern w:val="2"/>
          <w:lang w:eastAsia="zh-CN"/>
        </w:rPr>
        <w:t xml:space="preserve">w sprawie zmiany ustawy o ochronie osób i mienia (D.U. z 2021 r. poz. 469), ustawy z dnia 24 sierpnia 2001 r. </w:t>
      </w:r>
      <w:r w:rsidR="003808C0">
        <w:rPr>
          <w:rFonts w:ascii="Arial" w:eastAsia="Times New Roman" w:hAnsi="Arial" w:cs="Arial"/>
          <w:spacing w:val="-6"/>
          <w:kern w:val="2"/>
          <w:lang w:eastAsia="zh-CN"/>
        </w:rPr>
        <w:br/>
      </w:r>
      <w:r w:rsidRPr="001A52CD">
        <w:rPr>
          <w:rFonts w:ascii="Arial" w:eastAsia="Times New Roman" w:hAnsi="Arial" w:cs="Arial"/>
          <w:spacing w:val="-6"/>
          <w:kern w:val="2"/>
          <w:lang w:eastAsia="zh-CN"/>
        </w:rPr>
        <w:t xml:space="preserve">o Żandarmerii Wojskowej i wojskowych organach porządkowych (Dz.U. z 2023 </w:t>
      </w:r>
      <w:r w:rsidRPr="001A52CD">
        <w:rPr>
          <w:rFonts w:ascii="Arial" w:eastAsia="Times New Roman" w:hAnsi="Arial" w:cs="Arial"/>
          <w:color w:val="000000"/>
          <w:spacing w:val="-6"/>
          <w:kern w:val="2"/>
          <w:lang w:eastAsia="zh-CN"/>
        </w:rPr>
        <w:t xml:space="preserve">r. poz. 1266 </w:t>
      </w:r>
      <w:r w:rsidR="003808C0">
        <w:rPr>
          <w:rFonts w:ascii="Arial" w:eastAsia="Times New Roman" w:hAnsi="Arial" w:cs="Arial"/>
          <w:color w:val="000000"/>
          <w:spacing w:val="-6"/>
          <w:kern w:val="2"/>
          <w:lang w:eastAsia="zh-CN"/>
        </w:rPr>
        <w:br/>
      </w:r>
      <w:r w:rsidRPr="001A52CD">
        <w:rPr>
          <w:rFonts w:ascii="Arial" w:eastAsia="Times New Roman" w:hAnsi="Arial" w:cs="Arial"/>
          <w:color w:val="000000"/>
          <w:spacing w:val="-6"/>
          <w:kern w:val="2"/>
          <w:lang w:eastAsia="zh-CN"/>
        </w:rPr>
        <w:t xml:space="preserve">z </w:t>
      </w:r>
      <w:proofErr w:type="spellStart"/>
      <w:r w:rsidRPr="001A52CD">
        <w:rPr>
          <w:rFonts w:ascii="Arial" w:eastAsia="Times New Roman" w:hAnsi="Arial" w:cs="Arial"/>
          <w:color w:val="000000"/>
          <w:spacing w:val="-6"/>
          <w:kern w:val="2"/>
          <w:lang w:eastAsia="zh-CN"/>
        </w:rPr>
        <w:t>późn</w:t>
      </w:r>
      <w:proofErr w:type="spellEnd"/>
      <w:r w:rsidRPr="001A52CD">
        <w:rPr>
          <w:rFonts w:ascii="Arial" w:eastAsia="Times New Roman" w:hAnsi="Arial" w:cs="Arial"/>
          <w:color w:val="000000"/>
          <w:spacing w:val="-6"/>
          <w:kern w:val="2"/>
          <w:lang w:eastAsia="zh-CN"/>
        </w:rPr>
        <w:t xml:space="preserve">. </w:t>
      </w:r>
      <w:proofErr w:type="spellStart"/>
      <w:r w:rsidRPr="001A52CD">
        <w:rPr>
          <w:rFonts w:ascii="Arial" w:eastAsia="Times New Roman" w:hAnsi="Arial" w:cs="Arial"/>
          <w:color w:val="000000"/>
          <w:spacing w:val="-6"/>
          <w:kern w:val="2"/>
          <w:lang w:eastAsia="zh-CN"/>
        </w:rPr>
        <w:t>zm</w:t>
      </w:r>
      <w:proofErr w:type="spellEnd"/>
      <w:r w:rsidRPr="001A52CD">
        <w:rPr>
          <w:rFonts w:ascii="Arial" w:eastAsia="Times New Roman" w:hAnsi="Arial" w:cs="Arial"/>
          <w:color w:val="000000"/>
          <w:spacing w:val="-6"/>
          <w:kern w:val="2"/>
          <w:lang w:eastAsia="zh-CN"/>
        </w:rPr>
        <w:t>) oraz Regulaminu ogólnego żołnierza Wojska Polskiego.</w:t>
      </w:r>
    </w:p>
    <w:p w:rsidR="00F336FF" w:rsidRPr="001A52CD" w:rsidRDefault="00F336FF" w:rsidP="006B6E17">
      <w:pPr>
        <w:numPr>
          <w:ilvl w:val="0"/>
          <w:numId w:val="38"/>
        </w:numPr>
        <w:shd w:val="clear" w:color="auto" w:fill="FFFFFF"/>
        <w:tabs>
          <w:tab w:val="left" w:pos="426"/>
        </w:tabs>
        <w:suppressAutoHyphens/>
        <w:spacing w:after="0"/>
        <w:ind w:left="0" w:hanging="426"/>
        <w:jc w:val="both"/>
        <w:rPr>
          <w:rFonts w:ascii="Arial" w:eastAsia="Times New Roman" w:hAnsi="Arial" w:cs="Arial"/>
          <w:spacing w:val="-6"/>
          <w:kern w:val="2"/>
          <w:lang w:eastAsia="zh-CN"/>
        </w:rPr>
      </w:pPr>
      <w:r w:rsidRPr="001A52CD">
        <w:rPr>
          <w:rFonts w:ascii="Arial" w:eastAsia="Times New Roman" w:hAnsi="Arial" w:cs="Arial"/>
          <w:spacing w:val="-6"/>
          <w:kern w:val="2"/>
          <w:lang w:eastAsia="zh-CN"/>
        </w:rPr>
        <w:t xml:space="preserve">Zamawiający na podstawie: Instrukcji o ochronie obiektów wojskowych i konwojowanego mienia - DU-3.14.3(A), sygn. Szt. Gen. 1705/2023 wprowadzonej Decyzją Nr Z-4/Szkol./SG Ministra Obrony Narodowej z dnia 15 lutego 2023 r. w sprawie wprowadzenia do użytku dokumentu </w:t>
      </w:r>
      <w:proofErr w:type="spellStart"/>
      <w:r w:rsidRPr="001A52CD">
        <w:rPr>
          <w:rFonts w:ascii="Arial" w:eastAsia="Times New Roman" w:hAnsi="Arial" w:cs="Arial"/>
          <w:spacing w:val="-6"/>
          <w:kern w:val="2"/>
          <w:lang w:eastAsia="zh-CN"/>
        </w:rPr>
        <w:t>zupełniającego</w:t>
      </w:r>
      <w:proofErr w:type="spellEnd"/>
      <w:r w:rsidRPr="001A52CD">
        <w:rPr>
          <w:rFonts w:ascii="Arial" w:eastAsia="Times New Roman" w:hAnsi="Arial" w:cs="Arial"/>
          <w:spacing w:val="-6"/>
          <w:kern w:val="2"/>
          <w:lang w:eastAsia="zh-CN"/>
        </w:rPr>
        <w:t xml:space="preserve"> ”Instrukcja o ochronie obiektów wojskowych i konwojowanego mienia – DU-3.14.3(A)”, Decyzji Nr 107/MON Ministra Obrony Narodowej z dnia 18 sierpnia 2021 r. w sprawie organizowania współpracy międzynarodowej w resorcie obrony narodowej (</w:t>
      </w:r>
      <w:proofErr w:type="spellStart"/>
      <w:r w:rsidRPr="001A52CD">
        <w:rPr>
          <w:rFonts w:ascii="Arial" w:eastAsia="Times New Roman" w:hAnsi="Arial" w:cs="Arial"/>
          <w:spacing w:val="-6"/>
          <w:kern w:val="2"/>
          <w:lang w:eastAsia="zh-CN"/>
        </w:rPr>
        <w:t>Dz.Urz</w:t>
      </w:r>
      <w:proofErr w:type="spellEnd"/>
      <w:r w:rsidRPr="001A52CD">
        <w:rPr>
          <w:rFonts w:ascii="Arial" w:eastAsia="Times New Roman" w:hAnsi="Arial" w:cs="Arial"/>
          <w:spacing w:val="-6"/>
          <w:kern w:val="2"/>
          <w:lang w:eastAsia="zh-CN"/>
        </w:rPr>
        <w:t xml:space="preserve">. MON z 2021 r. poz.177), Rozkazu Dowódcy Generalnego Rodzajów Sił Zbrojnych Nr  Z-115 z dnia 25 marca 2020 r. w sprawie organizacji systemu </w:t>
      </w:r>
      <w:proofErr w:type="spellStart"/>
      <w:r w:rsidRPr="001A52CD">
        <w:rPr>
          <w:rFonts w:ascii="Arial" w:eastAsia="Times New Roman" w:hAnsi="Arial" w:cs="Arial"/>
          <w:spacing w:val="-6"/>
          <w:kern w:val="2"/>
          <w:lang w:eastAsia="zh-CN"/>
        </w:rPr>
        <w:t>przepustkowego</w:t>
      </w:r>
      <w:proofErr w:type="spellEnd"/>
      <w:r w:rsidRPr="001A52CD">
        <w:rPr>
          <w:rFonts w:ascii="Arial" w:eastAsia="Times New Roman" w:hAnsi="Arial" w:cs="Arial"/>
          <w:spacing w:val="-6"/>
          <w:kern w:val="2"/>
          <w:lang w:eastAsia="zh-CN"/>
        </w:rPr>
        <w:t xml:space="preserve"> jednostkach organizacyjnych podległych Dowódcy Generalnemu Rodzajów Sił Zbrojnych, zastrzega sobie, iż warunkiem wstępu cudzoziemców na teren chronionych obiektów wojskowych jest wydanie przez właściwy organ wojskowy „Jednorazowego pozwolenia” uprawniającego</w:t>
      </w:r>
      <w:r w:rsidR="00510ED8" w:rsidRPr="001A52CD">
        <w:rPr>
          <w:rFonts w:ascii="Arial" w:eastAsia="Times New Roman" w:hAnsi="Arial" w:cs="Arial"/>
          <w:spacing w:val="-6"/>
          <w:kern w:val="2"/>
          <w:lang w:eastAsia="zh-CN"/>
        </w:rPr>
        <w:t xml:space="preserve"> </w:t>
      </w:r>
      <w:r w:rsidRPr="001A52CD">
        <w:rPr>
          <w:rFonts w:ascii="Arial" w:eastAsia="Times New Roman" w:hAnsi="Arial" w:cs="Arial"/>
          <w:spacing w:val="-6"/>
          <w:kern w:val="2"/>
          <w:lang w:eastAsia="zh-CN"/>
        </w:rPr>
        <w:t xml:space="preserve">do wejścia/wjazdu na teren chronionych </w:t>
      </w:r>
      <w:r w:rsidRPr="001A52CD">
        <w:rPr>
          <w:rFonts w:ascii="Arial" w:eastAsia="Times New Roman" w:hAnsi="Arial" w:cs="Arial"/>
          <w:spacing w:val="-6"/>
          <w:kern w:val="2"/>
          <w:lang w:eastAsia="zh-CN"/>
        </w:rPr>
        <w:lastRenderedPageBreak/>
        <w:t>obiektów wojskowych. Wydanie „Jednorazowego pozwolenia” jest uzależnione od wyrażenia przez Służbę Kontrwywiadu Wojskowego pozytywnej opinii w przedmiotowej sprawie.</w:t>
      </w:r>
    </w:p>
    <w:p w:rsidR="00F336FF" w:rsidRPr="001A52CD" w:rsidRDefault="00F336FF" w:rsidP="006B6E17">
      <w:pPr>
        <w:numPr>
          <w:ilvl w:val="0"/>
          <w:numId w:val="38"/>
        </w:numPr>
        <w:shd w:val="clear" w:color="auto" w:fill="FFFFFF"/>
        <w:tabs>
          <w:tab w:val="left" w:pos="426"/>
        </w:tabs>
        <w:suppressAutoHyphens/>
        <w:spacing w:after="0"/>
        <w:ind w:left="0" w:hanging="426"/>
        <w:jc w:val="both"/>
        <w:rPr>
          <w:rFonts w:ascii="Arial" w:eastAsia="Times New Roman" w:hAnsi="Arial" w:cs="Arial"/>
          <w:spacing w:val="-6"/>
          <w:kern w:val="2"/>
          <w:lang w:eastAsia="zh-CN"/>
        </w:rPr>
      </w:pPr>
      <w:r w:rsidRPr="001A52CD">
        <w:rPr>
          <w:rFonts w:ascii="Arial" w:eastAsia="Times New Roman" w:hAnsi="Arial" w:cs="Arial"/>
          <w:spacing w:val="-6"/>
          <w:kern w:val="2"/>
          <w:lang w:eastAsia="zh-CN"/>
        </w:rPr>
        <w:t xml:space="preserve">Wstęp OBCOKRAJOWCÓW do obiektów wojskowych może być realizowany wyłącznie </w:t>
      </w:r>
      <w:r w:rsidRPr="001A52CD">
        <w:rPr>
          <w:rFonts w:ascii="Arial" w:eastAsia="Times New Roman" w:hAnsi="Arial" w:cs="Arial"/>
          <w:spacing w:val="-6"/>
          <w:kern w:val="2"/>
          <w:lang w:eastAsia="zh-CN"/>
        </w:rPr>
        <w:br/>
        <w:t xml:space="preserve">na podstawie POZWOLEŃ wydanych na zasadach określonych w decyzji Nr 107/MON Ministra Obrony Narodowej z dnia 18 sierpnia 2021 r. w sprawie organizowania współpracy </w:t>
      </w:r>
      <w:r w:rsidR="003808C0">
        <w:rPr>
          <w:rFonts w:ascii="Arial" w:eastAsia="Times New Roman" w:hAnsi="Arial" w:cs="Arial"/>
          <w:spacing w:val="-6"/>
          <w:kern w:val="2"/>
          <w:lang w:eastAsia="zh-CN"/>
        </w:rPr>
        <w:t>m</w:t>
      </w:r>
      <w:r w:rsidRPr="001A52CD">
        <w:rPr>
          <w:rFonts w:ascii="Arial" w:eastAsia="Times New Roman" w:hAnsi="Arial" w:cs="Arial"/>
          <w:spacing w:val="-6"/>
          <w:kern w:val="2"/>
          <w:lang w:eastAsia="zh-CN"/>
        </w:rPr>
        <w:t>iędzynarodowej w resorcie obrony narodowej (</w:t>
      </w:r>
      <w:proofErr w:type="spellStart"/>
      <w:r w:rsidRPr="001A52CD">
        <w:rPr>
          <w:rFonts w:ascii="Arial" w:eastAsia="Times New Roman" w:hAnsi="Arial" w:cs="Arial"/>
          <w:spacing w:val="-6"/>
          <w:kern w:val="2"/>
          <w:lang w:eastAsia="zh-CN"/>
        </w:rPr>
        <w:t>Dz.Urz</w:t>
      </w:r>
      <w:proofErr w:type="spellEnd"/>
      <w:r w:rsidRPr="001A52CD">
        <w:rPr>
          <w:rFonts w:ascii="Arial" w:eastAsia="Times New Roman" w:hAnsi="Arial" w:cs="Arial"/>
          <w:spacing w:val="-6"/>
          <w:kern w:val="2"/>
          <w:lang w:eastAsia="zh-CN"/>
        </w:rPr>
        <w:t>. MON z 2021 r. poz. 177).</w:t>
      </w:r>
    </w:p>
    <w:p w:rsidR="00F336FF" w:rsidRPr="001A52CD" w:rsidRDefault="00F336FF" w:rsidP="006B6E17">
      <w:pPr>
        <w:numPr>
          <w:ilvl w:val="0"/>
          <w:numId w:val="38"/>
        </w:numPr>
        <w:shd w:val="clear" w:color="auto" w:fill="FFFFFF"/>
        <w:tabs>
          <w:tab w:val="left" w:pos="426"/>
        </w:tabs>
        <w:suppressAutoHyphens/>
        <w:spacing w:after="0"/>
        <w:ind w:left="0" w:hanging="426"/>
        <w:jc w:val="both"/>
        <w:rPr>
          <w:rFonts w:ascii="Arial" w:eastAsia="Times New Roman" w:hAnsi="Arial" w:cs="Arial"/>
          <w:color w:val="000000"/>
          <w:spacing w:val="-6"/>
          <w:kern w:val="2"/>
          <w:lang w:eastAsia="zh-CN"/>
        </w:rPr>
      </w:pPr>
      <w:r w:rsidRPr="001A52CD">
        <w:rPr>
          <w:rFonts w:ascii="Arial" w:eastAsia="Times New Roman" w:hAnsi="Arial" w:cs="Arial"/>
          <w:spacing w:val="-6"/>
          <w:kern w:val="2"/>
          <w:lang w:eastAsia="zh-CN"/>
        </w:rPr>
        <w:t>W sto</w:t>
      </w:r>
      <w:r w:rsidRPr="001A52CD">
        <w:rPr>
          <w:rFonts w:ascii="Arial" w:eastAsia="Times New Roman" w:hAnsi="Arial" w:cs="Arial"/>
          <w:color w:val="000000"/>
          <w:spacing w:val="-6"/>
          <w:kern w:val="2"/>
          <w:lang w:eastAsia="zh-CN"/>
        </w:rPr>
        <w:t>sunku do obywateli RP, dostawcy ubiegający się o zgodę na wejście/wjazd na teren chronionych obiektów wojskowych, zobowiązani są posiadać:</w:t>
      </w:r>
    </w:p>
    <w:p w:rsidR="00F336FF" w:rsidRPr="001A52CD" w:rsidRDefault="00F336FF" w:rsidP="00510ED8">
      <w:pPr>
        <w:shd w:val="clear" w:color="auto" w:fill="FFFFFF"/>
        <w:tabs>
          <w:tab w:val="left" w:pos="284"/>
        </w:tabs>
        <w:suppressAutoHyphens/>
        <w:spacing w:after="0"/>
        <w:jc w:val="both"/>
        <w:rPr>
          <w:rFonts w:ascii="Arial" w:eastAsia="Times New Roman" w:hAnsi="Arial" w:cs="Arial"/>
          <w:color w:val="000000"/>
          <w:spacing w:val="-6"/>
          <w:kern w:val="2"/>
          <w:lang w:eastAsia="zh-CN"/>
        </w:rPr>
      </w:pPr>
      <w:r w:rsidRPr="001A52CD">
        <w:rPr>
          <w:rFonts w:ascii="Arial" w:eastAsia="Times New Roman" w:hAnsi="Arial" w:cs="Arial"/>
          <w:color w:val="000000"/>
          <w:spacing w:val="-6"/>
          <w:kern w:val="2"/>
          <w:lang w:eastAsia="zh-CN"/>
        </w:rPr>
        <w:t xml:space="preserve">- aktualny dokument tożsamości z podaniem organu wydającego, </w:t>
      </w:r>
    </w:p>
    <w:p w:rsidR="00F336FF" w:rsidRPr="001A52CD" w:rsidRDefault="00F336FF" w:rsidP="00510ED8">
      <w:pPr>
        <w:shd w:val="clear" w:color="auto" w:fill="FFFFFF"/>
        <w:tabs>
          <w:tab w:val="left" w:pos="284"/>
        </w:tabs>
        <w:suppressAutoHyphens/>
        <w:spacing w:after="0"/>
        <w:jc w:val="both"/>
        <w:rPr>
          <w:rFonts w:ascii="Arial" w:eastAsia="Times New Roman" w:hAnsi="Arial" w:cs="Arial"/>
          <w:color w:val="000000"/>
          <w:spacing w:val="-6"/>
          <w:kern w:val="2"/>
          <w:lang w:eastAsia="zh-CN"/>
        </w:rPr>
      </w:pPr>
      <w:r w:rsidRPr="001A52CD">
        <w:rPr>
          <w:rFonts w:ascii="Arial" w:eastAsia="Times New Roman" w:hAnsi="Arial" w:cs="Arial"/>
          <w:color w:val="000000"/>
          <w:spacing w:val="-6"/>
          <w:kern w:val="2"/>
          <w:lang w:eastAsia="zh-CN"/>
        </w:rPr>
        <w:t>- numery rejestracyjne samochodów oraz innego sprzętu.</w:t>
      </w:r>
    </w:p>
    <w:p w:rsidR="00F336FF" w:rsidRPr="001A52CD" w:rsidRDefault="00F336FF" w:rsidP="006B6E17">
      <w:pPr>
        <w:numPr>
          <w:ilvl w:val="0"/>
          <w:numId w:val="38"/>
        </w:numPr>
        <w:shd w:val="clear" w:color="auto" w:fill="FFFFFF"/>
        <w:tabs>
          <w:tab w:val="left" w:pos="426"/>
        </w:tabs>
        <w:suppressAutoHyphens/>
        <w:spacing w:after="0"/>
        <w:ind w:left="0" w:hanging="426"/>
        <w:jc w:val="both"/>
        <w:rPr>
          <w:rFonts w:ascii="Arial" w:eastAsia="Times New Roman" w:hAnsi="Arial" w:cs="Arial"/>
          <w:spacing w:val="-6"/>
          <w:kern w:val="3"/>
          <w:lang w:eastAsia="zh-CN"/>
        </w:rPr>
      </w:pPr>
      <w:r w:rsidRPr="001A52CD">
        <w:rPr>
          <w:rFonts w:ascii="Arial" w:eastAsia="Times New Roman" w:hAnsi="Arial" w:cs="Arial"/>
          <w:spacing w:val="-6"/>
          <w:kern w:val="2"/>
          <w:lang w:eastAsia="zh-CN"/>
        </w:rPr>
        <w:t>Wykonawca</w:t>
      </w:r>
      <w:r w:rsidRPr="001A52CD">
        <w:rPr>
          <w:rFonts w:ascii="Arial" w:eastAsia="Times New Roman" w:hAnsi="Arial" w:cs="Arial"/>
          <w:spacing w:val="-6"/>
          <w:kern w:val="3"/>
          <w:lang w:eastAsia="zh-CN"/>
        </w:rPr>
        <w:t xml:space="preserve"> dostawy jest zobowiązany  stosować się do obowiązujących przepisów w zakresie wejścia i wjazdu do jednostki, parkowania pojazdów, poruszania się po terenie chronionym, jak również </w:t>
      </w:r>
      <w:r w:rsidRPr="001A52CD">
        <w:rPr>
          <w:rFonts w:ascii="Arial" w:eastAsia="Lucida Sans Unicode" w:hAnsi="Arial" w:cs="Arial"/>
          <w:spacing w:val="-6"/>
          <w:kern w:val="3"/>
          <w:lang w:eastAsia="ar-SA"/>
        </w:rPr>
        <w:t>uzyskania pozwolenia Dowódcy jednostki, na terenie której wykonywana jest dostawa, na:</w:t>
      </w:r>
    </w:p>
    <w:p w:rsidR="00F336FF" w:rsidRPr="001A52CD" w:rsidRDefault="00F336FF" w:rsidP="00510ED8">
      <w:pPr>
        <w:tabs>
          <w:tab w:val="left" w:pos="851"/>
        </w:tabs>
        <w:suppressAutoHyphens/>
        <w:spacing w:after="0"/>
        <w:ind w:left="340" w:hanging="340"/>
        <w:contextualSpacing/>
        <w:jc w:val="both"/>
        <w:rPr>
          <w:rFonts w:ascii="Arial" w:eastAsia="Lucida Sans Unicode" w:hAnsi="Arial" w:cs="Arial"/>
          <w:spacing w:val="-6"/>
          <w:kern w:val="3"/>
          <w:lang w:eastAsia="ar-SA"/>
        </w:rPr>
      </w:pPr>
      <w:r w:rsidRPr="001A52CD">
        <w:rPr>
          <w:rFonts w:ascii="Arial" w:eastAsia="Lucida Sans Unicode" w:hAnsi="Arial" w:cs="Arial"/>
          <w:spacing w:val="-6"/>
          <w:kern w:val="3"/>
          <w:lang w:eastAsia="ar-SA"/>
        </w:rPr>
        <w:t>- wnoszenie sprzętu audiowizualnego oraz wszelkich urządzeń służących do rejestracji obrazu i dźwięku,</w:t>
      </w:r>
    </w:p>
    <w:p w:rsidR="00F336FF" w:rsidRPr="001A52CD" w:rsidRDefault="00F336FF" w:rsidP="00510ED8">
      <w:pPr>
        <w:tabs>
          <w:tab w:val="left" w:pos="851"/>
        </w:tabs>
        <w:suppressAutoHyphens/>
        <w:spacing w:after="0"/>
        <w:ind w:left="340" w:hanging="340"/>
        <w:contextualSpacing/>
        <w:jc w:val="both"/>
        <w:rPr>
          <w:rFonts w:ascii="Arial" w:eastAsia="Lucida Sans Unicode" w:hAnsi="Arial" w:cs="Arial"/>
          <w:spacing w:val="-6"/>
          <w:kern w:val="3"/>
          <w:lang w:eastAsia="ar-SA"/>
        </w:rPr>
      </w:pPr>
      <w:r w:rsidRPr="001A52CD">
        <w:rPr>
          <w:rFonts w:ascii="Arial" w:eastAsia="Lucida Sans Unicode" w:hAnsi="Arial" w:cs="Arial"/>
          <w:spacing w:val="-6"/>
          <w:kern w:val="3"/>
          <w:lang w:eastAsia="ar-SA"/>
        </w:rPr>
        <w:t>- użytkowanie w miejscu wykonywania prac telefonu komórkowego.</w:t>
      </w:r>
    </w:p>
    <w:p w:rsidR="00F336FF" w:rsidRPr="001A52CD" w:rsidRDefault="00F336FF" w:rsidP="006B6E17">
      <w:pPr>
        <w:numPr>
          <w:ilvl w:val="0"/>
          <w:numId w:val="38"/>
        </w:numPr>
        <w:shd w:val="clear" w:color="auto" w:fill="FFFFFF"/>
        <w:tabs>
          <w:tab w:val="left" w:pos="426"/>
        </w:tabs>
        <w:suppressAutoHyphens/>
        <w:spacing w:after="0"/>
        <w:ind w:left="0" w:hanging="426"/>
        <w:jc w:val="both"/>
        <w:rPr>
          <w:rFonts w:ascii="Arial" w:eastAsia="Lucida Sans Unicode" w:hAnsi="Arial" w:cs="Arial"/>
          <w:spacing w:val="-6"/>
          <w:kern w:val="3"/>
          <w:lang w:eastAsia="ar-SA"/>
        </w:rPr>
      </w:pPr>
      <w:r w:rsidRPr="001A52CD">
        <w:rPr>
          <w:rFonts w:ascii="Arial" w:eastAsia="Lucida Sans Unicode" w:hAnsi="Arial" w:cs="Arial"/>
          <w:spacing w:val="-6"/>
          <w:kern w:val="3"/>
          <w:lang w:eastAsia="ar-SA"/>
        </w:rPr>
        <w:t>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rsidR="00890EB2" w:rsidRPr="00F336FF" w:rsidRDefault="00890EB2" w:rsidP="00D450EE">
      <w:pPr>
        <w:pStyle w:val="Akapitzlist"/>
        <w:suppressAutoHyphens/>
        <w:spacing w:after="0"/>
        <w:ind w:left="426"/>
        <w:jc w:val="center"/>
        <w:rPr>
          <w:rFonts w:ascii="Arial" w:eastAsia="Times New Roman" w:hAnsi="Arial" w:cs="Arial"/>
          <w:b/>
          <w:lang w:eastAsia="pl-PL"/>
        </w:rPr>
      </w:pPr>
    </w:p>
    <w:p w:rsidR="00B02AF2" w:rsidRPr="00F336FF" w:rsidRDefault="00B02AF2" w:rsidP="00B02AF2">
      <w:pPr>
        <w:widowControl w:val="0"/>
        <w:tabs>
          <w:tab w:val="left" w:pos="180"/>
          <w:tab w:val="left" w:pos="360"/>
        </w:tabs>
        <w:suppressAutoHyphens/>
        <w:spacing w:after="0"/>
        <w:ind w:right="14"/>
        <w:jc w:val="center"/>
        <w:rPr>
          <w:rFonts w:ascii="Arial" w:eastAsia="Times New Roman" w:hAnsi="Arial" w:cs="Arial"/>
          <w:b/>
          <w:bCs/>
          <w:lang w:eastAsia="pl-PL"/>
        </w:rPr>
      </w:pPr>
      <w:r w:rsidRPr="00F336FF">
        <w:rPr>
          <w:rFonts w:ascii="Arial" w:eastAsia="Times New Roman" w:hAnsi="Arial" w:cs="Arial"/>
          <w:b/>
          <w:bCs/>
          <w:lang w:eastAsia="pl-PL"/>
        </w:rPr>
        <w:t>§ 1</w:t>
      </w:r>
      <w:r w:rsidR="006A6B05" w:rsidRPr="00F336FF">
        <w:rPr>
          <w:rFonts w:ascii="Arial" w:eastAsia="Times New Roman" w:hAnsi="Arial" w:cs="Arial"/>
          <w:b/>
          <w:bCs/>
          <w:lang w:eastAsia="pl-PL"/>
        </w:rPr>
        <w:t>6</w:t>
      </w:r>
    </w:p>
    <w:p w:rsidR="00B02AF2" w:rsidRPr="00F336FF" w:rsidRDefault="00B02AF2" w:rsidP="00B02AF2">
      <w:pPr>
        <w:widowControl w:val="0"/>
        <w:tabs>
          <w:tab w:val="left" w:pos="180"/>
          <w:tab w:val="left" w:pos="360"/>
        </w:tabs>
        <w:suppressAutoHyphens/>
        <w:spacing w:after="0"/>
        <w:ind w:right="14"/>
        <w:jc w:val="center"/>
        <w:rPr>
          <w:rFonts w:ascii="Arial" w:eastAsia="Times New Roman" w:hAnsi="Arial" w:cs="Arial"/>
          <w:b/>
          <w:bCs/>
          <w:lang w:eastAsia="pl-PL"/>
        </w:rPr>
      </w:pPr>
      <w:r w:rsidRPr="00F336FF">
        <w:rPr>
          <w:rFonts w:ascii="Arial" w:eastAsia="Times New Roman" w:hAnsi="Arial" w:cs="Arial"/>
          <w:b/>
          <w:bCs/>
          <w:lang w:eastAsia="pl-PL"/>
        </w:rPr>
        <w:t>Klauzula poufności</w:t>
      </w:r>
    </w:p>
    <w:p w:rsidR="00B02AF2" w:rsidRPr="003808C0" w:rsidRDefault="00B02AF2" w:rsidP="00B02AF2">
      <w:pPr>
        <w:widowControl w:val="0"/>
        <w:tabs>
          <w:tab w:val="left" w:pos="180"/>
          <w:tab w:val="left" w:pos="360"/>
        </w:tabs>
        <w:suppressAutoHyphens/>
        <w:spacing w:after="0"/>
        <w:ind w:right="14"/>
        <w:jc w:val="center"/>
        <w:rPr>
          <w:rFonts w:ascii="Arial" w:eastAsia="Times New Roman" w:hAnsi="Arial" w:cs="Arial"/>
          <w:b/>
          <w:bCs/>
          <w:sz w:val="16"/>
          <w:szCs w:val="16"/>
          <w:lang w:eastAsia="pl-PL"/>
        </w:rPr>
      </w:pPr>
    </w:p>
    <w:p w:rsidR="006B697A" w:rsidRPr="003808C0" w:rsidRDefault="00B02AF2" w:rsidP="00F336FF">
      <w:pPr>
        <w:pStyle w:val="Akapitzlist"/>
        <w:widowControl w:val="0"/>
        <w:tabs>
          <w:tab w:val="left" w:pos="180"/>
          <w:tab w:val="left" w:pos="709"/>
        </w:tabs>
        <w:suppressAutoHyphens/>
        <w:spacing w:after="0"/>
        <w:ind w:left="0" w:right="14"/>
        <w:jc w:val="both"/>
        <w:rPr>
          <w:rFonts w:ascii="Arial" w:eastAsia="Times New Roman" w:hAnsi="Arial" w:cs="Arial"/>
          <w:position w:val="-6"/>
          <w:lang w:eastAsia="pl-PL"/>
        </w:rPr>
      </w:pPr>
      <w:r w:rsidRPr="003808C0">
        <w:rPr>
          <w:rFonts w:ascii="Arial" w:eastAsia="Times New Roman" w:hAnsi="Arial" w:cs="Arial"/>
          <w:position w:val="-6"/>
          <w:lang w:eastAsia="pl-PL"/>
        </w:rPr>
        <w:t>Strony zobowiązują się do zachowania w tajemnicy informacji technicznych, technologicznych, organizacyjnych, handlowych i innych, udostępnionych wzajemnie</w:t>
      </w:r>
      <w:r w:rsidR="00F336FF" w:rsidRPr="003808C0">
        <w:rPr>
          <w:rFonts w:ascii="Arial" w:eastAsia="Times New Roman" w:hAnsi="Arial" w:cs="Arial"/>
          <w:position w:val="-6"/>
          <w:lang w:eastAsia="pl-PL"/>
        </w:rPr>
        <w:t xml:space="preserve"> </w:t>
      </w:r>
      <w:r w:rsidR="00F336FF" w:rsidRPr="003808C0">
        <w:rPr>
          <w:rFonts w:ascii="Arial" w:eastAsia="Times New Roman" w:hAnsi="Arial" w:cs="Arial"/>
          <w:position w:val="-6"/>
          <w:lang w:eastAsia="pl-PL"/>
        </w:rPr>
        <w:br/>
      </w:r>
      <w:r w:rsidRPr="003808C0">
        <w:rPr>
          <w:rFonts w:ascii="Arial" w:eastAsia="Times New Roman" w:hAnsi="Arial" w:cs="Arial"/>
          <w:position w:val="-6"/>
          <w:lang w:eastAsia="pl-PL"/>
        </w:rPr>
        <w:t xml:space="preserve">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zarazić interesy stron w czasie obowiązywania lub po rozwiązaniu niniejszej umowy. </w:t>
      </w:r>
    </w:p>
    <w:p w:rsidR="0078294D" w:rsidRPr="00F336FF" w:rsidRDefault="0078294D" w:rsidP="0078294D">
      <w:pPr>
        <w:widowControl w:val="0"/>
        <w:tabs>
          <w:tab w:val="left" w:pos="180"/>
          <w:tab w:val="left" w:pos="360"/>
        </w:tabs>
        <w:suppressAutoHyphens/>
        <w:spacing w:after="0"/>
        <w:ind w:right="14"/>
        <w:jc w:val="both"/>
        <w:rPr>
          <w:rFonts w:ascii="Arial" w:eastAsia="Times New Roman" w:hAnsi="Arial" w:cs="Arial"/>
          <w:lang w:eastAsia="pl-PL"/>
        </w:rPr>
      </w:pPr>
    </w:p>
    <w:p w:rsidR="00B02AF2" w:rsidRPr="00F336FF" w:rsidRDefault="00B02AF2" w:rsidP="00B02AF2">
      <w:pPr>
        <w:suppressAutoHyphens/>
        <w:spacing w:after="0"/>
        <w:jc w:val="center"/>
        <w:rPr>
          <w:rFonts w:ascii="Arial" w:eastAsia="Times New Roman" w:hAnsi="Arial" w:cs="Arial"/>
          <w:b/>
          <w:lang w:eastAsia="pl-PL"/>
        </w:rPr>
      </w:pPr>
      <w:r w:rsidRPr="00F336FF">
        <w:rPr>
          <w:rFonts w:ascii="Arial" w:eastAsia="Times New Roman" w:hAnsi="Arial" w:cs="Arial"/>
          <w:b/>
          <w:lang w:eastAsia="pl-PL"/>
        </w:rPr>
        <w:t>§ 1</w:t>
      </w:r>
      <w:r w:rsidR="006A6B05" w:rsidRPr="00F336FF">
        <w:rPr>
          <w:rFonts w:ascii="Arial" w:eastAsia="Times New Roman" w:hAnsi="Arial" w:cs="Arial"/>
          <w:b/>
          <w:lang w:eastAsia="pl-PL"/>
        </w:rPr>
        <w:t>7</w:t>
      </w:r>
    </w:p>
    <w:p w:rsidR="00B02AF2" w:rsidRPr="00F336FF" w:rsidRDefault="00B02AF2" w:rsidP="00B02AF2">
      <w:pPr>
        <w:suppressAutoHyphens/>
        <w:spacing w:after="0"/>
        <w:jc w:val="center"/>
        <w:rPr>
          <w:rFonts w:ascii="Arial" w:eastAsia="Times New Roman" w:hAnsi="Arial" w:cs="Arial"/>
          <w:b/>
          <w:lang w:eastAsia="pl-PL"/>
        </w:rPr>
      </w:pPr>
      <w:r w:rsidRPr="00F336FF">
        <w:rPr>
          <w:rFonts w:ascii="Arial" w:eastAsia="Times New Roman" w:hAnsi="Arial" w:cs="Arial"/>
          <w:b/>
          <w:lang w:eastAsia="pl-PL"/>
        </w:rPr>
        <w:t>Postanowienia końcowe</w:t>
      </w:r>
    </w:p>
    <w:p w:rsidR="00B02AF2" w:rsidRPr="003808C0" w:rsidRDefault="00B02AF2" w:rsidP="00B02AF2">
      <w:pPr>
        <w:suppressAutoHyphens/>
        <w:spacing w:after="0"/>
        <w:jc w:val="center"/>
        <w:rPr>
          <w:rFonts w:ascii="Arial" w:eastAsia="Times New Roman" w:hAnsi="Arial" w:cs="Arial"/>
          <w:b/>
          <w:sz w:val="16"/>
          <w:szCs w:val="16"/>
          <w:lang w:eastAsia="pl-PL"/>
        </w:rPr>
      </w:pPr>
    </w:p>
    <w:p w:rsidR="005E75DB" w:rsidRPr="00F336FF" w:rsidRDefault="00B02AF2" w:rsidP="00F336FF">
      <w:pPr>
        <w:pStyle w:val="Akapitzlist"/>
        <w:numPr>
          <w:ilvl w:val="3"/>
          <w:numId w:val="3"/>
        </w:numPr>
        <w:suppressAutoHyphens/>
        <w:spacing w:after="0"/>
        <w:ind w:left="0" w:hanging="284"/>
        <w:jc w:val="both"/>
        <w:rPr>
          <w:rFonts w:ascii="Arial" w:eastAsia="Calibri" w:hAnsi="Arial" w:cs="Arial"/>
        </w:rPr>
      </w:pPr>
      <w:r w:rsidRPr="00F336FF">
        <w:rPr>
          <w:rFonts w:ascii="Arial" w:eastAsia="Calibri" w:hAnsi="Arial" w:cs="Arial"/>
        </w:rPr>
        <w:t xml:space="preserve">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w:t>
      </w:r>
      <w:r w:rsidR="007574CE" w:rsidRPr="00F336FF">
        <w:rPr>
          <w:rFonts w:ascii="Arial" w:eastAsia="Calibri" w:hAnsi="Arial" w:cs="Arial"/>
        </w:rPr>
        <w:t>u</w:t>
      </w:r>
      <w:r w:rsidRPr="00F336FF">
        <w:rPr>
          <w:rFonts w:ascii="Arial" w:eastAsia="Calibri" w:hAnsi="Arial" w:cs="Arial"/>
        </w:rPr>
        <w:t xml:space="preserve">mowy, gwarancji oraz niezakończonych rozliczeń wynikających z </w:t>
      </w:r>
      <w:r w:rsidR="00D450EE" w:rsidRPr="00F336FF">
        <w:rPr>
          <w:rFonts w:ascii="Arial" w:eastAsia="Calibri" w:hAnsi="Arial" w:cs="Arial"/>
        </w:rPr>
        <w:t>u</w:t>
      </w:r>
      <w:r w:rsidRPr="00F336FF">
        <w:rPr>
          <w:rFonts w:ascii="Arial" w:eastAsia="Calibri" w:hAnsi="Arial" w:cs="Arial"/>
        </w:rPr>
        <w:t>mowy.</w:t>
      </w:r>
    </w:p>
    <w:p w:rsidR="005E75DB" w:rsidRPr="00F336FF" w:rsidRDefault="00B02AF2" w:rsidP="00F336FF">
      <w:pPr>
        <w:pStyle w:val="Akapitzlist"/>
        <w:numPr>
          <w:ilvl w:val="3"/>
          <w:numId w:val="3"/>
        </w:numPr>
        <w:suppressAutoHyphens/>
        <w:spacing w:after="0"/>
        <w:ind w:left="0" w:hanging="284"/>
        <w:jc w:val="both"/>
        <w:rPr>
          <w:rFonts w:ascii="Arial" w:eastAsia="Calibri" w:hAnsi="Arial" w:cs="Arial"/>
        </w:rPr>
      </w:pPr>
      <w:r w:rsidRPr="00F336FF">
        <w:rPr>
          <w:rFonts w:ascii="Arial" w:eastAsia="Calibri" w:hAnsi="Arial" w:cs="Arial"/>
        </w:rPr>
        <w:t xml:space="preserve">Wykonawca jest zobowiązany do informowania Zamawiającego o likwidacji, wszczęciu postępowania upadłościowego, zajęciu majątku w zakresie uniemożliwiającym realizację przedmiotu </w:t>
      </w:r>
      <w:r w:rsidR="00A2796E" w:rsidRPr="00F336FF">
        <w:rPr>
          <w:rFonts w:ascii="Arial" w:eastAsia="Calibri" w:hAnsi="Arial" w:cs="Arial"/>
        </w:rPr>
        <w:t>u</w:t>
      </w:r>
      <w:r w:rsidRPr="00F336FF">
        <w:rPr>
          <w:rFonts w:ascii="Arial" w:eastAsia="Calibri" w:hAnsi="Arial" w:cs="Arial"/>
        </w:rPr>
        <w:t>mowy.</w:t>
      </w:r>
    </w:p>
    <w:p w:rsidR="005E75DB" w:rsidRPr="00F336FF" w:rsidRDefault="00B02AF2" w:rsidP="00F336FF">
      <w:pPr>
        <w:pStyle w:val="Akapitzlist"/>
        <w:numPr>
          <w:ilvl w:val="3"/>
          <w:numId w:val="3"/>
        </w:numPr>
        <w:suppressAutoHyphens/>
        <w:spacing w:after="0"/>
        <w:ind w:left="0" w:hanging="284"/>
        <w:jc w:val="both"/>
        <w:rPr>
          <w:rFonts w:ascii="Arial" w:eastAsia="Calibri" w:hAnsi="Arial" w:cs="Arial"/>
        </w:rPr>
      </w:pPr>
      <w:r w:rsidRPr="00F336FF">
        <w:rPr>
          <w:rFonts w:ascii="Arial" w:eastAsia="Calibri" w:hAnsi="Arial" w:cs="Arial"/>
        </w:rPr>
        <w:t xml:space="preserve">Wykonawca nie może bez uzyskania uprzedniej pisemnej zgody Zamawiającego dokonać przelewu praw, obowiązków i wierzytelności przysługujących mu z niniejszej </w:t>
      </w:r>
      <w:r w:rsidR="00A2796E" w:rsidRPr="00F336FF">
        <w:rPr>
          <w:rFonts w:ascii="Arial" w:eastAsia="Calibri" w:hAnsi="Arial" w:cs="Arial"/>
        </w:rPr>
        <w:t>u</w:t>
      </w:r>
      <w:r w:rsidRPr="00F336FF">
        <w:rPr>
          <w:rFonts w:ascii="Arial" w:eastAsia="Calibri" w:hAnsi="Arial" w:cs="Arial"/>
        </w:rPr>
        <w:t xml:space="preserve">mowy </w:t>
      </w:r>
      <w:r w:rsidR="00F336FF">
        <w:rPr>
          <w:rFonts w:ascii="Arial" w:eastAsia="Calibri" w:hAnsi="Arial" w:cs="Arial"/>
        </w:rPr>
        <w:br/>
      </w:r>
      <w:r w:rsidRPr="00F336FF">
        <w:rPr>
          <w:rFonts w:ascii="Arial" w:eastAsia="Calibri" w:hAnsi="Arial" w:cs="Arial"/>
        </w:rPr>
        <w:t xml:space="preserve">na </w:t>
      </w:r>
      <w:r w:rsidR="0021643B" w:rsidRPr="00F336FF">
        <w:rPr>
          <w:rFonts w:ascii="Arial" w:eastAsia="Calibri" w:hAnsi="Arial" w:cs="Arial"/>
        </w:rPr>
        <w:t xml:space="preserve">podmiot lub </w:t>
      </w:r>
      <w:r w:rsidRPr="00F336FF">
        <w:rPr>
          <w:rFonts w:ascii="Arial" w:eastAsia="Calibri" w:hAnsi="Arial" w:cs="Arial"/>
        </w:rPr>
        <w:t xml:space="preserve">osobę trzecią. </w:t>
      </w:r>
    </w:p>
    <w:p w:rsidR="005E75DB" w:rsidRPr="00F336FF" w:rsidRDefault="00B02AF2" w:rsidP="00F336FF">
      <w:pPr>
        <w:pStyle w:val="Akapitzlist"/>
        <w:numPr>
          <w:ilvl w:val="3"/>
          <w:numId w:val="3"/>
        </w:numPr>
        <w:suppressAutoHyphens/>
        <w:spacing w:after="0"/>
        <w:ind w:left="0" w:hanging="284"/>
        <w:jc w:val="both"/>
        <w:rPr>
          <w:rFonts w:ascii="Arial" w:eastAsia="Calibri" w:hAnsi="Arial" w:cs="Arial"/>
        </w:rPr>
      </w:pPr>
      <w:r w:rsidRPr="00F336FF">
        <w:rPr>
          <w:rFonts w:ascii="Arial" w:eastAsia="Calibri" w:hAnsi="Arial" w:cs="Arial"/>
        </w:rPr>
        <w:t xml:space="preserve">W sprawach nieuregulowanych niniejszą </w:t>
      </w:r>
      <w:r w:rsidR="00D450EE" w:rsidRPr="00F336FF">
        <w:rPr>
          <w:rFonts w:ascii="Arial" w:eastAsia="Calibri" w:hAnsi="Arial" w:cs="Arial"/>
        </w:rPr>
        <w:t>u</w:t>
      </w:r>
      <w:r w:rsidRPr="00F336FF">
        <w:rPr>
          <w:rFonts w:ascii="Arial" w:eastAsia="Calibri" w:hAnsi="Arial" w:cs="Arial"/>
        </w:rPr>
        <w:t>mową mają zastosowanie przepisy obowiązującego prawa, w tym m. in. Kodeks cywilny,  ustawa Prawo zamówień publicznych.</w:t>
      </w:r>
    </w:p>
    <w:p w:rsidR="005E75DB" w:rsidRPr="00F336FF" w:rsidRDefault="00B02AF2" w:rsidP="00F336FF">
      <w:pPr>
        <w:pStyle w:val="Akapitzlist"/>
        <w:numPr>
          <w:ilvl w:val="3"/>
          <w:numId w:val="3"/>
        </w:numPr>
        <w:suppressAutoHyphens/>
        <w:spacing w:after="0"/>
        <w:ind w:left="0" w:hanging="284"/>
        <w:jc w:val="both"/>
        <w:rPr>
          <w:rFonts w:ascii="Arial" w:eastAsia="Calibri" w:hAnsi="Arial" w:cs="Arial"/>
        </w:rPr>
      </w:pPr>
      <w:r w:rsidRPr="00F336FF">
        <w:rPr>
          <w:rFonts w:ascii="Arial" w:eastAsia="Calibri" w:hAnsi="Arial" w:cs="Arial"/>
        </w:rPr>
        <w:t xml:space="preserve">Ewentualne spory wynikłe w toku realizacji niniejszej </w:t>
      </w:r>
      <w:r w:rsidR="00D450EE" w:rsidRPr="00F336FF">
        <w:rPr>
          <w:rFonts w:ascii="Arial" w:eastAsia="Calibri" w:hAnsi="Arial" w:cs="Arial"/>
        </w:rPr>
        <w:t>u</w:t>
      </w:r>
      <w:r w:rsidRPr="00F336FF">
        <w:rPr>
          <w:rFonts w:ascii="Arial" w:eastAsia="Calibri" w:hAnsi="Arial" w:cs="Arial"/>
        </w:rPr>
        <w:t xml:space="preserve">mowy rozstrzygane będą </w:t>
      </w:r>
      <w:r w:rsidR="00F336FF">
        <w:rPr>
          <w:rFonts w:ascii="Arial" w:eastAsia="Calibri" w:hAnsi="Arial" w:cs="Arial"/>
        </w:rPr>
        <w:br/>
      </w:r>
      <w:r w:rsidRPr="00F336FF">
        <w:rPr>
          <w:rFonts w:ascii="Arial" w:eastAsia="Calibri" w:hAnsi="Arial" w:cs="Arial"/>
        </w:rPr>
        <w:t>przez właściwy sąd powszechny właściwy dla siedziby Zamawiającego.</w:t>
      </w:r>
    </w:p>
    <w:p w:rsidR="005E75DB" w:rsidRPr="00F336FF" w:rsidRDefault="00B02AF2" w:rsidP="00F336FF">
      <w:pPr>
        <w:pStyle w:val="Akapitzlist"/>
        <w:numPr>
          <w:ilvl w:val="3"/>
          <w:numId w:val="3"/>
        </w:numPr>
        <w:suppressAutoHyphens/>
        <w:spacing w:after="0"/>
        <w:ind w:left="0" w:hanging="284"/>
        <w:jc w:val="both"/>
        <w:rPr>
          <w:rFonts w:ascii="Arial" w:eastAsia="Calibri" w:hAnsi="Arial" w:cs="Arial"/>
        </w:rPr>
      </w:pPr>
      <w:r w:rsidRPr="00F336FF">
        <w:rPr>
          <w:rFonts w:ascii="Arial" w:eastAsia="Calibri" w:hAnsi="Arial" w:cs="Arial"/>
        </w:rPr>
        <w:t xml:space="preserve">Każda ze Stron może jednostronnie dokonać zmian w zakresie danych teleadresowych, osób upoważnionych do kontaktu, zawiadamiając niezwłocznie o tym pisemnie drugą Stronę. </w:t>
      </w:r>
    </w:p>
    <w:p w:rsidR="005E75DB" w:rsidRPr="00F336FF" w:rsidRDefault="00B02AF2" w:rsidP="00F336FF">
      <w:pPr>
        <w:pStyle w:val="Akapitzlist"/>
        <w:numPr>
          <w:ilvl w:val="3"/>
          <w:numId w:val="3"/>
        </w:numPr>
        <w:suppressAutoHyphens/>
        <w:spacing w:after="0"/>
        <w:ind w:left="0" w:hanging="284"/>
        <w:jc w:val="both"/>
        <w:rPr>
          <w:rFonts w:ascii="Arial" w:eastAsia="Calibri" w:hAnsi="Arial" w:cs="Arial"/>
        </w:rPr>
      </w:pPr>
      <w:r w:rsidRPr="00F336FF">
        <w:rPr>
          <w:rFonts w:ascii="Arial" w:eastAsia="Calibri" w:hAnsi="Arial" w:cs="Arial"/>
        </w:rPr>
        <w:lastRenderedPageBreak/>
        <w:t xml:space="preserve">W przypadku, gdy jakiekolwiek postanowienia </w:t>
      </w:r>
      <w:r w:rsidR="00D450EE" w:rsidRPr="00F336FF">
        <w:rPr>
          <w:rFonts w:ascii="Arial" w:eastAsia="Calibri" w:hAnsi="Arial" w:cs="Arial"/>
        </w:rPr>
        <w:t>u</w:t>
      </w:r>
      <w:r w:rsidRPr="00F336FF">
        <w:rPr>
          <w:rFonts w:ascii="Arial" w:eastAsia="Calibri" w:hAnsi="Arial" w:cs="Arial"/>
        </w:rPr>
        <w:t xml:space="preserve">mowy staną się nieważne lub bezskuteczne, fakt ten nie wpłynie na inne postanowienia </w:t>
      </w:r>
      <w:r w:rsidR="00A2796E" w:rsidRPr="00F336FF">
        <w:rPr>
          <w:rFonts w:ascii="Arial" w:eastAsia="Calibri" w:hAnsi="Arial" w:cs="Arial"/>
        </w:rPr>
        <w:t>u</w:t>
      </w:r>
      <w:r w:rsidRPr="00F336FF">
        <w:rPr>
          <w:rFonts w:ascii="Arial" w:eastAsia="Calibri" w:hAnsi="Arial" w:cs="Arial"/>
        </w:rPr>
        <w:t xml:space="preserve">mowy, które pozostają w mocy i są wiążące </w:t>
      </w:r>
      <w:r w:rsidR="00F336FF">
        <w:rPr>
          <w:rFonts w:ascii="Arial" w:eastAsia="Calibri" w:hAnsi="Arial" w:cs="Arial"/>
        </w:rPr>
        <w:br/>
      </w:r>
      <w:r w:rsidRPr="00F336FF">
        <w:rPr>
          <w:rFonts w:ascii="Arial" w:eastAsia="Calibri" w:hAnsi="Arial" w:cs="Arial"/>
        </w:rPr>
        <w:t xml:space="preserve">we wzajemnych stosunkach Stron wynikających z </w:t>
      </w:r>
      <w:r w:rsidR="00A2796E" w:rsidRPr="00F336FF">
        <w:rPr>
          <w:rFonts w:ascii="Arial" w:eastAsia="Calibri" w:hAnsi="Arial" w:cs="Arial"/>
        </w:rPr>
        <w:t>u</w:t>
      </w:r>
      <w:r w:rsidRPr="00F336FF">
        <w:rPr>
          <w:rFonts w:ascii="Arial" w:eastAsia="Calibri" w:hAnsi="Arial" w:cs="Arial"/>
        </w:rPr>
        <w:t xml:space="preserve">mowy. W przypadku nieważności </w:t>
      </w:r>
      <w:r w:rsidR="00F336FF">
        <w:rPr>
          <w:rFonts w:ascii="Arial" w:eastAsia="Calibri" w:hAnsi="Arial" w:cs="Arial"/>
        </w:rPr>
        <w:br/>
      </w:r>
      <w:r w:rsidRPr="00F336FF">
        <w:rPr>
          <w:rFonts w:ascii="Arial" w:eastAsia="Calibri" w:hAnsi="Arial" w:cs="Arial"/>
        </w:rPr>
        <w:t xml:space="preserve">lub bezskuteczności jednego lub więcej postanowień Umowy, Strony zobowiązują się zgodnie dążyć do ustalenia takiej treści </w:t>
      </w:r>
      <w:r w:rsidR="00A2796E" w:rsidRPr="00F336FF">
        <w:rPr>
          <w:rFonts w:ascii="Arial" w:eastAsia="Calibri" w:hAnsi="Arial" w:cs="Arial"/>
        </w:rPr>
        <w:t>u</w:t>
      </w:r>
      <w:r w:rsidRPr="00F336FF">
        <w:rPr>
          <w:rFonts w:ascii="Arial" w:eastAsia="Calibri" w:hAnsi="Arial" w:cs="Arial"/>
        </w:rPr>
        <w:t xml:space="preserve">mowy, która będzie optymalnie odpowiadała zgodnym intencjom Stron, celowi i przeznaczeniu </w:t>
      </w:r>
      <w:r w:rsidR="00A2796E" w:rsidRPr="00F336FF">
        <w:rPr>
          <w:rFonts w:ascii="Arial" w:eastAsia="Calibri" w:hAnsi="Arial" w:cs="Arial"/>
        </w:rPr>
        <w:t>u</w:t>
      </w:r>
      <w:r w:rsidRPr="00F336FF">
        <w:rPr>
          <w:rFonts w:ascii="Arial" w:eastAsia="Calibri" w:hAnsi="Arial" w:cs="Arial"/>
        </w:rPr>
        <w:t>mowy oraz zaistniałym okolicznościom.</w:t>
      </w:r>
    </w:p>
    <w:p w:rsidR="00123331" w:rsidRPr="00F336FF" w:rsidRDefault="00B02AF2" w:rsidP="00F336FF">
      <w:pPr>
        <w:pStyle w:val="Akapitzlist"/>
        <w:numPr>
          <w:ilvl w:val="3"/>
          <w:numId w:val="3"/>
        </w:numPr>
        <w:suppressAutoHyphens/>
        <w:spacing w:after="0"/>
        <w:ind w:left="0" w:hanging="284"/>
        <w:jc w:val="both"/>
        <w:rPr>
          <w:rFonts w:ascii="Arial" w:eastAsia="Calibri" w:hAnsi="Arial" w:cs="Arial"/>
        </w:rPr>
      </w:pPr>
      <w:r w:rsidRPr="00F336FF">
        <w:rPr>
          <w:rFonts w:ascii="Arial" w:eastAsia="Calibri" w:hAnsi="Arial" w:cs="Arial"/>
        </w:rPr>
        <w:t>Umowa została zawarta w dniu podpisania przez Strony.</w:t>
      </w:r>
    </w:p>
    <w:p w:rsidR="003808C0" w:rsidRDefault="003808C0" w:rsidP="00AC666B">
      <w:pPr>
        <w:keepNext/>
        <w:keepLines/>
        <w:suppressAutoHyphens/>
        <w:spacing w:after="0"/>
        <w:contextualSpacing/>
        <w:outlineLvl w:val="0"/>
        <w:rPr>
          <w:rFonts w:ascii="Arial" w:eastAsia="Times New Roman" w:hAnsi="Arial" w:cs="Arial"/>
          <w:b/>
        </w:rPr>
      </w:pPr>
    </w:p>
    <w:p w:rsidR="00B02AF2" w:rsidRPr="00132836" w:rsidRDefault="00B02AF2" w:rsidP="00B02AF2">
      <w:pPr>
        <w:keepNext/>
        <w:keepLines/>
        <w:suppressAutoHyphens/>
        <w:spacing w:after="0"/>
        <w:contextualSpacing/>
        <w:jc w:val="center"/>
        <w:outlineLvl w:val="0"/>
        <w:rPr>
          <w:rFonts w:ascii="Arial" w:eastAsia="Times New Roman" w:hAnsi="Arial" w:cs="Arial"/>
          <w:b/>
        </w:rPr>
      </w:pPr>
      <w:r w:rsidRPr="00132836">
        <w:rPr>
          <w:rFonts w:ascii="Arial" w:eastAsia="Times New Roman" w:hAnsi="Arial" w:cs="Arial"/>
          <w:b/>
        </w:rPr>
        <w:t>§ 1</w:t>
      </w:r>
      <w:r w:rsidR="006136FE" w:rsidRPr="00132836">
        <w:rPr>
          <w:rFonts w:ascii="Arial" w:eastAsia="Times New Roman" w:hAnsi="Arial" w:cs="Arial"/>
          <w:b/>
        </w:rPr>
        <w:t>8</w:t>
      </w:r>
    </w:p>
    <w:p w:rsidR="00123331" w:rsidRPr="00132836" w:rsidRDefault="00123331" w:rsidP="00B02AF2">
      <w:pPr>
        <w:keepNext/>
        <w:keepLines/>
        <w:suppressAutoHyphens/>
        <w:spacing w:after="0"/>
        <w:contextualSpacing/>
        <w:jc w:val="center"/>
        <w:outlineLvl w:val="0"/>
        <w:rPr>
          <w:rFonts w:ascii="Arial" w:eastAsia="Times New Roman" w:hAnsi="Arial" w:cs="Arial"/>
          <w:b/>
        </w:rPr>
      </w:pPr>
    </w:p>
    <w:p w:rsidR="005E75DB" w:rsidRPr="00890EB2" w:rsidRDefault="00B02AF2" w:rsidP="0044621F">
      <w:pPr>
        <w:pStyle w:val="Akapitzlist"/>
        <w:keepNext/>
        <w:keepLines/>
        <w:numPr>
          <w:ilvl w:val="6"/>
          <w:numId w:val="3"/>
        </w:numPr>
        <w:suppressAutoHyphens/>
        <w:spacing w:after="0"/>
        <w:ind w:left="284" w:hanging="284"/>
        <w:jc w:val="both"/>
        <w:outlineLvl w:val="0"/>
        <w:rPr>
          <w:rFonts w:ascii="Arial" w:eastAsia="Times New Roman" w:hAnsi="Arial" w:cs="Arial"/>
          <w:bCs/>
        </w:rPr>
      </w:pPr>
      <w:r w:rsidRPr="00132836">
        <w:rPr>
          <w:rFonts w:ascii="Arial" w:eastAsia="Calibri" w:hAnsi="Arial" w:cs="Arial"/>
        </w:rPr>
        <w:t xml:space="preserve">Umowę niniejszą wraz z </w:t>
      </w:r>
      <w:r w:rsidRPr="00890EB2">
        <w:rPr>
          <w:rFonts w:ascii="Arial" w:eastAsia="Calibri" w:hAnsi="Arial" w:cs="Arial"/>
        </w:rPr>
        <w:t>załącznikami sporządzono w</w:t>
      </w:r>
      <w:r w:rsidR="006A085F" w:rsidRPr="00890EB2">
        <w:rPr>
          <w:rFonts w:ascii="Arial" w:eastAsia="Calibri" w:hAnsi="Arial" w:cs="Arial"/>
        </w:rPr>
        <w:t xml:space="preserve"> </w:t>
      </w:r>
      <w:r w:rsidR="00421504" w:rsidRPr="00890EB2">
        <w:rPr>
          <w:rFonts w:ascii="Arial" w:eastAsia="Calibri" w:hAnsi="Arial" w:cs="Arial"/>
        </w:rPr>
        <w:t xml:space="preserve">3 </w:t>
      </w:r>
      <w:r w:rsidRPr="00890EB2">
        <w:rPr>
          <w:rFonts w:ascii="Arial" w:eastAsia="Calibri" w:hAnsi="Arial" w:cs="Arial"/>
        </w:rPr>
        <w:t>jednobrzmiących egzemplarzach, w tym 1. egz. dla Wykonawcy i 2. egz. dla Zamawiającego.</w:t>
      </w:r>
    </w:p>
    <w:p w:rsidR="00B02AF2" w:rsidRPr="006A085F" w:rsidRDefault="00123331" w:rsidP="0044621F">
      <w:pPr>
        <w:pStyle w:val="Akapitzlist"/>
        <w:keepNext/>
        <w:keepLines/>
        <w:numPr>
          <w:ilvl w:val="6"/>
          <w:numId w:val="3"/>
        </w:numPr>
        <w:suppressAutoHyphens/>
        <w:spacing w:after="0"/>
        <w:ind w:left="284" w:hanging="284"/>
        <w:jc w:val="both"/>
        <w:outlineLvl w:val="0"/>
        <w:rPr>
          <w:rFonts w:ascii="Arial" w:eastAsia="Times New Roman" w:hAnsi="Arial" w:cs="Arial"/>
          <w:bCs/>
        </w:rPr>
      </w:pPr>
      <w:r w:rsidRPr="006A085F">
        <w:rPr>
          <w:rFonts w:ascii="Arial" w:eastAsia="Times New Roman" w:hAnsi="Arial" w:cs="Arial"/>
          <w:lang w:eastAsia="pl-PL"/>
        </w:rPr>
        <w:t xml:space="preserve">Integralną część </w:t>
      </w:r>
      <w:r w:rsidR="00D450EE" w:rsidRPr="006A085F">
        <w:rPr>
          <w:rFonts w:ascii="Arial" w:eastAsia="Times New Roman" w:hAnsi="Arial" w:cs="Arial"/>
          <w:lang w:eastAsia="pl-PL"/>
        </w:rPr>
        <w:t>u</w:t>
      </w:r>
      <w:r w:rsidRPr="006A085F">
        <w:rPr>
          <w:rFonts w:ascii="Arial" w:eastAsia="Times New Roman" w:hAnsi="Arial" w:cs="Arial"/>
          <w:lang w:eastAsia="pl-PL"/>
        </w:rPr>
        <w:t>mowy stanowi</w:t>
      </w:r>
      <w:r w:rsidR="00B02AF2" w:rsidRPr="006A085F">
        <w:rPr>
          <w:rFonts w:ascii="Arial" w:eastAsia="Times New Roman" w:hAnsi="Arial" w:cs="Arial"/>
          <w:lang w:eastAsia="pl-PL"/>
        </w:rPr>
        <w:t>:</w:t>
      </w:r>
    </w:p>
    <w:p w:rsidR="00B02AF2" w:rsidRPr="006A085F" w:rsidRDefault="00B02AF2" w:rsidP="00123331">
      <w:pPr>
        <w:keepNext/>
        <w:keepLines/>
        <w:suppressAutoHyphens/>
        <w:spacing w:after="0"/>
        <w:ind w:left="426"/>
        <w:contextualSpacing/>
        <w:outlineLvl w:val="0"/>
        <w:rPr>
          <w:rFonts w:ascii="Arial" w:eastAsia="Times New Roman" w:hAnsi="Arial" w:cs="Arial"/>
          <w:lang w:eastAsia="pl-PL"/>
        </w:rPr>
      </w:pPr>
      <w:r w:rsidRPr="006A085F">
        <w:rPr>
          <w:rFonts w:ascii="Arial" w:eastAsia="Times New Roman" w:hAnsi="Arial" w:cs="Arial"/>
          <w:lang w:eastAsia="pl-PL"/>
        </w:rPr>
        <w:t xml:space="preserve">- </w:t>
      </w:r>
      <w:r w:rsidR="000E6AF7" w:rsidRPr="006A085F">
        <w:rPr>
          <w:rFonts w:ascii="Arial" w:eastAsia="Times New Roman" w:hAnsi="Arial" w:cs="Arial"/>
          <w:lang w:eastAsia="pl-PL"/>
        </w:rPr>
        <w:t>Opis Przedmiotu Zamówienia,</w:t>
      </w:r>
    </w:p>
    <w:p w:rsidR="000E6AF7" w:rsidRPr="006A085F" w:rsidRDefault="000E6AF7" w:rsidP="00123331">
      <w:pPr>
        <w:keepNext/>
        <w:keepLines/>
        <w:suppressAutoHyphens/>
        <w:spacing w:after="0"/>
        <w:ind w:left="426"/>
        <w:contextualSpacing/>
        <w:outlineLvl w:val="0"/>
        <w:rPr>
          <w:rFonts w:ascii="Arial" w:hAnsi="Arial" w:cs="Arial"/>
        </w:rPr>
      </w:pPr>
      <w:r w:rsidRPr="006A085F">
        <w:rPr>
          <w:rFonts w:ascii="Arial" w:eastAsia="Times New Roman" w:hAnsi="Arial" w:cs="Arial"/>
          <w:lang w:eastAsia="pl-PL"/>
        </w:rPr>
        <w:t xml:space="preserve">- </w:t>
      </w:r>
      <w:r w:rsidRPr="006A085F">
        <w:rPr>
          <w:rFonts w:ascii="Arial" w:hAnsi="Arial" w:cs="Arial"/>
        </w:rPr>
        <w:t>Wzór zapytania ofertowego cząstkowego / oferty,</w:t>
      </w:r>
    </w:p>
    <w:p w:rsidR="0078294D" w:rsidRDefault="000E6AF7" w:rsidP="005E75DB">
      <w:pPr>
        <w:suppressAutoHyphens/>
        <w:spacing w:after="0"/>
        <w:jc w:val="both"/>
        <w:rPr>
          <w:rFonts w:ascii="Arial" w:hAnsi="Arial" w:cs="Arial"/>
        </w:rPr>
      </w:pPr>
      <w:r w:rsidRPr="006A085F">
        <w:rPr>
          <w:rFonts w:ascii="Arial" w:hAnsi="Arial" w:cs="Arial"/>
        </w:rPr>
        <w:t xml:space="preserve">       - Wzór zamówienia cząstkowego.</w:t>
      </w:r>
    </w:p>
    <w:p w:rsidR="003808C0" w:rsidRDefault="003808C0" w:rsidP="005E75DB">
      <w:pPr>
        <w:suppressAutoHyphens/>
        <w:spacing w:after="0"/>
        <w:jc w:val="both"/>
        <w:rPr>
          <w:rFonts w:ascii="Arial" w:hAnsi="Arial" w:cs="Arial"/>
        </w:rPr>
      </w:pPr>
    </w:p>
    <w:p w:rsidR="003808C0" w:rsidRPr="007508F3" w:rsidRDefault="003808C0" w:rsidP="005E75DB">
      <w:pPr>
        <w:suppressAutoHyphens/>
        <w:spacing w:after="0"/>
        <w:jc w:val="both"/>
        <w:rPr>
          <w:rFonts w:ascii="Arial" w:eastAsia="Calibri" w:hAnsi="Arial" w:cs="Arial"/>
        </w:rPr>
      </w:pPr>
    </w:p>
    <w:p w:rsidR="00B02AF2" w:rsidRPr="007508F3" w:rsidRDefault="00B02AF2" w:rsidP="00B02AF2">
      <w:pPr>
        <w:widowControl w:val="0"/>
        <w:tabs>
          <w:tab w:val="left" w:pos="180"/>
          <w:tab w:val="left" w:pos="360"/>
        </w:tabs>
        <w:suppressAutoHyphens/>
        <w:spacing w:after="0"/>
        <w:rPr>
          <w:rFonts w:ascii="Arial" w:eastAsia="Times New Roman" w:hAnsi="Arial" w:cs="Arial"/>
          <w:b/>
          <w:u w:val="single"/>
          <w:lang w:eastAsia="pl-PL"/>
        </w:rPr>
      </w:pPr>
      <w:r w:rsidRPr="007508F3">
        <w:rPr>
          <w:rFonts w:ascii="Arial" w:eastAsia="Times New Roman" w:hAnsi="Arial" w:cs="Arial"/>
          <w:b/>
          <w:u w:val="single"/>
          <w:lang w:eastAsia="pl-PL"/>
        </w:rPr>
        <w:t xml:space="preserve">Załączniki do </w:t>
      </w:r>
      <w:r w:rsidR="00D450EE" w:rsidRPr="007508F3">
        <w:rPr>
          <w:rFonts w:ascii="Arial" w:eastAsia="Times New Roman" w:hAnsi="Arial" w:cs="Arial"/>
          <w:b/>
          <w:u w:val="single"/>
          <w:lang w:eastAsia="pl-PL"/>
        </w:rPr>
        <w:t>u</w:t>
      </w:r>
      <w:r w:rsidRPr="007508F3">
        <w:rPr>
          <w:rFonts w:ascii="Arial" w:eastAsia="Times New Roman" w:hAnsi="Arial" w:cs="Arial"/>
          <w:b/>
          <w:u w:val="single"/>
          <w:lang w:eastAsia="pl-PL"/>
        </w:rPr>
        <w:t>mowy:</w:t>
      </w:r>
    </w:p>
    <w:p w:rsidR="00B02AF2" w:rsidRPr="00AC666B" w:rsidRDefault="00B02AF2" w:rsidP="00B02AF2">
      <w:pPr>
        <w:suppressAutoHyphens/>
        <w:spacing w:after="0"/>
        <w:jc w:val="both"/>
        <w:rPr>
          <w:rFonts w:ascii="Arial" w:hAnsi="Arial" w:cs="Arial"/>
          <w:sz w:val="20"/>
          <w:szCs w:val="20"/>
        </w:rPr>
      </w:pPr>
      <w:r w:rsidRPr="00AC666B">
        <w:rPr>
          <w:rFonts w:ascii="Arial" w:eastAsia="Calibri" w:hAnsi="Arial" w:cs="Arial"/>
          <w:bCs/>
          <w:sz w:val="20"/>
          <w:szCs w:val="20"/>
        </w:rPr>
        <w:t xml:space="preserve">Załącznik nr </w:t>
      </w:r>
      <w:r w:rsidR="00132836" w:rsidRPr="00AC666B">
        <w:rPr>
          <w:rFonts w:ascii="Arial" w:eastAsia="Calibri" w:hAnsi="Arial" w:cs="Arial"/>
          <w:bCs/>
          <w:sz w:val="20"/>
          <w:szCs w:val="20"/>
        </w:rPr>
        <w:t>1</w:t>
      </w:r>
      <w:r w:rsidRPr="00AC666B">
        <w:rPr>
          <w:rFonts w:ascii="Arial" w:eastAsia="Calibri" w:hAnsi="Arial" w:cs="Arial"/>
          <w:bCs/>
          <w:sz w:val="20"/>
          <w:szCs w:val="20"/>
        </w:rPr>
        <w:t xml:space="preserve">  - </w:t>
      </w:r>
      <w:r w:rsidR="00123331" w:rsidRPr="00AC666B">
        <w:rPr>
          <w:rFonts w:ascii="Arial" w:hAnsi="Arial" w:cs="Arial"/>
          <w:sz w:val="20"/>
          <w:szCs w:val="20"/>
        </w:rPr>
        <w:t>Opis przedmiotu zamówienia,</w:t>
      </w:r>
    </w:p>
    <w:p w:rsidR="00123331" w:rsidRPr="00AC666B" w:rsidRDefault="00123331" w:rsidP="00123331">
      <w:pPr>
        <w:widowControl w:val="0"/>
        <w:tabs>
          <w:tab w:val="left" w:pos="180"/>
          <w:tab w:val="left" w:pos="360"/>
        </w:tabs>
        <w:suppressAutoHyphens/>
        <w:spacing w:after="0"/>
        <w:jc w:val="both"/>
        <w:rPr>
          <w:rFonts w:ascii="Arial" w:eastAsia="Times New Roman" w:hAnsi="Arial" w:cs="Arial"/>
          <w:sz w:val="20"/>
          <w:szCs w:val="20"/>
          <w:lang w:eastAsia="pl-PL"/>
        </w:rPr>
      </w:pPr>
      <w:r w:rsidRPr="00AC666B">
        <w:rPr>
          <w:rFonts w:ascii="Arial" w:eastAsia="Times New Roman" w:hAnsi="Arial" w:cs="Arial"/>
          <w:sz w:val="20"/>
          <w:szCs w:val="20"/>
          <w:lang w:eastAsia="pl-PL"/>
        </w:rPr>
        <w:t>Załącznik nr 2  - Oferta Wykonawcy,</w:t>
      </w:r>
    </w:p>
    <w:p w:rsidR="00B02AF2" w:rsidRPr="00AC666B" w:rsidRDefault="00B02AF2" w:rsidP="00B02AF2">
      <w:pPr>
        <w:suppressAutoHyphens/>
        <w:spacing w:after="0"/>
        <w:jc w:val="both"/>
        <w:rPr>
          <w:rFonts w:ascii="Arial" w:eastAsia="Calibri" w:hAnsi="Arial" w:cs="Arial"/>
          <w:bCs/>
          <w:sz w:val="20"/>
          <w:szCs w:val="20"/>
        </w:rPr>
      </w:pPr>
      <w:r w:rsidRPr="00AC666B">
        <w:rPr>
          <w:rFonts w:ascii="Arial" w:eastAsia="Calibri" w:hAnsi="Arial" w:cs="Arial"/>
          <w:bCs/>
          <w:sz w:val="20"/>
          <w:szCs w:val="20"/>
        </w:rPr>
        <w:t xml:space="preserve">Załącznik nr </w:t>
      </w:r>
      <w:r w:rsidR="00123331" w:rsidRPr="00AC666B">
        <w:rPr>
          <w:rFonts w:ascii="Arial" w:eastAsia="Calibri" w:hAnsi="Arial" w:cs="Arial"/>
          <w:bCs/>
          <w:sz w:val="20"/>
          <w:szCs w:val="20"/>
        </w:rPr>
        <w:t>3</w:t>
      </w:r>
      <w:r w:rsidRPr="00AC666B">
        <w:rPr>
          <w:rFonts w:ascii="Arial" w:eastAsia="Calibri" w:hAnsi="Arial" w:cs="Arial"/>
          <w:bCs/>
          <w:sz w:val="20"/>
          <w:szCs w:val="20"/>
        </w:rPr>
        <w:t xml:space="preserve"> </w:t>
      </w:r>
      <w:r w:rsidR="00123331" w:rsidRPr="00AC666B">
        <w:rPr>
          <w:rFonts w:ascii="Arial" w:eastAsia="Calibri" w:hAnsi="Arial" w:cs="Arial"/>
          <w:bCs/>
          <w:sz w:val="20"/>
          <w:szCs w:val="20"/>
        </w:rPr>
        <w:t xml:space="preserve"> </w:t>
      </w:r>
      <w:r w:rsidRPr="00AC666B">
        <w:rPr>
          <w:rFonts w:ascii="Arial" w:eastAsia="Calibri" w:hAnsi="Arial" w:cs="Arial"/>
          <w:bCs/>
          <w:sz w:val="20"/>
          <w:szCs w:val="20"/>
        </w:rPr>
        <w:t>- Klauzula informacyjna RODO,</w:t>
      </w:r>
    </w:p>
    <w:p w:rsidR="00123331" w:rsidRPr="00AC666B" w:rsidRDefault="00B02AF2" w:rsidP="00123331">
      <w:pPr>
        <w:suppressAutoHyphens/>
        <w:spacing w:after="0"/>
        <w:jc w:val="both"/>
        <w:rPr>
          <w:rFonts w:ascii="Arial" w:hAnsi="Arial" w:cs="Arial"/>
          <w:sz w:val="20"/>
          <w:szCs w:val="20"/>
        </w:rPr>
      </w:pPr>
      <w:r w:rsidRPr="00AC666B">
        <w:rPr>
          <w:rFonts w:ascii="Arial" w:eastAsia="Calibri" w:hAnsi="Arial" w:cs="Arial"/>
          <w:bCs/>
          <w:sz w:val="20"/>
          <w:szCs w:val="20"/>
        </w:rPr>
        <w:t xml:space="preserve">Załącznik nr </w:t>
      </w:r>
      <w:r w:rsidR="00123331" w:rsidRPr="00AC666B">
        <w:rPr>
          <w:rFonts w:ascii="Arial" w:eastAsia="Calibri" w:hAnsi="Arial" w:cs="Arial"/>
          <w:bCs/>
          <w:sz w:val="20"/>
          <w:szCs w:val="20"/>
        </w:rPr>
        <w:t>4</w:t>
      </w:r>
      <w:r w:rsidR="00783303" w:rsidRPr="00AC666B">
        <w:rPr>
          <w:rFonts w:ascii="Arial" w:eastAsia="Calibri" w:hAnsi="Arial" w:cs="Arial"/>
          <w:bCs/>
          <w:sz w:val="20"/>
          <w:szCs w:val="20"/>
        </w:rPr>
        <w:t>a</w:t>
      </w:r>
      <w:r w:rsidRPr="00AC666B">
        <w:rPr>
          <w:rFonts w:ascii="Arial" w:eastAsia="Calibri" w:hAnsi="Arial" w:cs="Arial"/>
          <w:bCs/>
          <w:sz w:val="20"/>
          <w:szCs w:val="20"/>
        </w:rPr>
        <w:t xml:space="preserve">  - </w:t>
      </w:r>
      <w:r w:rsidR="00123331" w:rsidRPr="00AC666B">
        <w:rPr>
          <w:rFonts w:ascii="Arial" w:hAnsi="Arial" w:cs="Arial"/>
          <w:sz w:val="20"/>
          <w:szCs w:val="20"/>
        </w:rPr>
        <w:t>Protokół reklamacji (wzór),</w:t>
      </w:r>
    </w:p>
    <w:p w:rsidR="00123331" w:rsidRPr="00AC666B" w:rsidRDefault="00123331" w:rsidP="00123331">
      <w:pPr>
        <w:suppressAutoHyphens/>
        <w:spacing w:after="0"/>
        <w:jc w:val="both"/>
        <w:rPr>
          <w:rFonts w:ascii="Arial" w:hAnsi="Arial" w:cs="Arial"/>
          <w:sz w:val="20"/>
          <w:szCs w:val="20"/>
        </w:rPr>
      </w:pPr>
      <w:r w:rsidRPr="00AC666B">
        <w:rPr>
          <w:rFonts w:ascii="Arial" w:eastAsia="Calibri" w:hAnsi="Arial" w:cs="Arial"/>
          <w:bCs/>
          <w:sz w:val="20"/>
          <w:szCs w:val="20"/>
        </w:rPr>
        <w:t xml:space="preserve">Załącznik nr </w:t>
      </w:r>
      <w:r w:rsidR="00B51A05" w:rsidRPr="00AC666B">
        <w:rPr>
          <w:rFonts w:ascii="Arial" w:eastAsia="Calibri" w:hAnsi="Arial" w:cs="Arial"/>
          <w:bCs/>
          <w:sz w:val="20"/>
          <w:szCs w:val="20"/>
        </w:rPr>
        <w:t>4</w:t>
      </w:r>
      <w:r w:rsidR="00783303" w:rsidRPr="00AC666B">
        <w:rPr>
          <w:rFonts w:ascii="Arial" w:eastAsia="Calibri" w:hAnsi="Arial" w:cs="Arial"/>
          <w:bCs/>
          <w:sz w:val="20"/>
          <w:szCs w:val="20"/>
        </w:rPr>
        <w:t>b</w:t>
      </w:r>
      <w:r w:rsidRPr="00AC666B">
        <w:rPr>
          <w:rFonts w:ascii="Arial" w:eastAsia="Calibri" w:hAnsi="Arial" w:cs="Arial"/>
          <w:bCs/>
          <w:sz w:val="20"/>
          <w:szCs w:val="20"/>
        </w:rPr>
        <w:t xml:space="preserve">  - </w:t>
      </w:r>
      <w:r w:rsidRPr="00AC666B">
        <w:rPr>
          <w:rFonts w:ascii="Arial" w:hAnsi="Arial" w:cs="Arial"/>
          <w:sz w:val="20"/>
          <w:szCs w:val="20"/>
        </w:rPr>
        <w:t>Różnice ilościowe do protokołu reklamacji (wzór),</w:t>
      </w:r>
    </w:p>
    <w:p w:rsidR="00123331" w:rsidRPr="00AC666B" w:rsidRDefault="00123331" w:rsidP="00123331">
      <w:pPr>
        <w:suppressAutoHyphens/>
        <w:spacing w:after="0"/>
        <w:jc w:val="both"/>
        <w:rPr>
          <w:rFonts w:ascii="Arial" w:hAnsi="Arial" w:cs="Arial"/>
          <w:sz w:val="20"/>
          <w:szCs w:val="20"/>
        </w:rPr>
      </w:pPr>
      <w:r w:rsidRPr="00AC666B">
        <w:rPr>
          <w:rFonts w:ascii="Arial" w:eastAsia="Calibri" w:hAnsi="Arial" w:cs="Arial"/>
          <w:bCs/>
          <w:sz w:val="20"/>
          <w:szCs w:val="20"/>
        </w:rPr>
        <w:t xml:space="preserve">Załącznik nr </w:t>
      </w:r>
      <w:r w:rsidR="00B51A05" w:rsidRPr="00AC666B">
        <w:rPr>
          <w:rFonts w:ascii="Arial" w:eastAsia="Calibri" w:hAnsi="Arial" w:cs="Arial"/>
          <w:bCs/>
          <w:sz w:val="20"/>
          <w:szCs w:val="20"/>
        </w:rPr>
        <w:t>5</w:t>
      </w:r>
      <w:r w:rsidR="00783303" w:rsidRPr="00AC666B">
        <w:rPr>
          <w:rFonts w:ascii="Arial" w:eastAsia="Calibri" w:hAnsi="Arial" w:cs="Arial"/>
          <w:bCs/>
          <w:sz w:val="20"/>
          <w:szCs w:val="20"/>
        </w:rPr>
        <w:t xml:space="preserve"> - </w:t>
      </w:r>
      <w:r w:rsidRPr="00AC666B">
        <w:rPr>
          <w:rFonts w:ascii="Arial" w:hAnsi="Arial" w:cs="Arial"/>
          <w:bCs/>
          <w:sz w:val="20"/>
          <w:szCs w:val="20"/>
        </w:rPr>
        <w:t xml:space="preserve">Wykaz osób związanych z realizacją umowy, w tym nadzorujących </w:t>
      </w:r>
      <w:r w:rsidRPr="00AC666B">
        <w:rPr>
          <w:rFonts w:ascii="Arial" w:hAnsi="Arial" w:cs="Arial"/>
          <w:bCs/>
          <w:sz w:val="20"/>
          <w:szCs w:val="20"/>
        </w:rPr>
        <w:br/>
        <w:t>i wykonujących dostawy,</w:t>
      </w:r>
    </w:p>
    <w:p w:rsidR="00123331" w:rsidRPr="00AC666B" w:rsidRDefault="00123331" w:rsidP="00123331">
      <w:pPr>
        <w:suppressAutoHyphens/>
        <w:spacing w:after="0"/>
        <w:jc w:val="both"/>
        <w:rPr>
          <w:rFonts w:ascii="Arial" w:hAnsi="Arial" w:cs="Arial"/>
          <w:sz w:val="20"/>
          <w:szCs w:val="20"/>
        </w:rPr>
      </w:pPr>
      <w:r w:rsidRPr="00AC666B">
        <w:rPr>
          <w:rFonts w:ascii="Arial" w:eastAsia="Calibri" w:hAnsi="Arial" w:cs="Arial"/>
          <w:bCs/>
          <w:sz w:val="20"/>
          <w:szCs w:val="20"/>
        </w:rPr>
        <w:t xml:space="preserve">Załącznik nr </w:t>
      </w:r>
      <w:r w:rsidR="00276FDD" w:rsidRPr="00AC666B">
        <w:rPr>
          <w:rFonts w:ascii="Arial" w:eastAsia="Calibri" w:hAnsi="Arial" w:cs="Arial"/>
          <w:bCs/>
          <w:sz w:val="20"/>
          <w:szCs w:val="20"/>
        </w:rPr>
        <w:t>6</w:t>
      </w:r>
      <w:r w:rsidR="00783303" w:rsidRPr="00AC666B">
        <w:rPr>
          <w:rFonts w:ascii="Arial" w:eastAsia="Calibri" w:hAnsi="Arial" w:cs="Arial"/>
          <w:bCs/>
          <w:sz w:val="20"/>
          <w:szCs w:val="20"/>
        </w:rPr>
        <w:t xml:space="preserve"> </w:t>
      </w:r>
      <w:r w:rsidRPr="00AC666B">
        <w:rPr>
          <w:rFonts w:ascii="Arial" w:eastAsia="Calibri" w:hAnsi="Arial" w:cs="Arial"/>
          <w:bCs/>
          <w:sz w:val="20"/>
          <w:szCs w:val="20"/>
        </w:rPr>
        <w:t xml:space="preserve">- </w:t>
      </w:r>
      <w:r w:rsidRPr="00AC666B">
        <w:rPr>
          <w:rFonts w:ascii="Arial" w:hAnsi="Arial" w:cs="Arial"/>
          <w:bCs/>
          <w:sz w:val="20"/>
          <w:szCs w:val="20"/>
        </w:rPr>
        <w:t>Wykaz pojazdów i sprzętu przewidzianych podczas realizacji umowy</w:t>
      </w:r>
      <w:r w:rsidRPr="00AC666B">
        <w:rPr>
          <w:rFonts w:ascii="Arial" w:hAnsi="Arial" w:cs="Arial"/>
          <w:sz w:val="20"/>
          <w:szCs w:val="20"/>
        </w:rPr>
        <w:t>,</w:t>
      </w:r>
    </w:p>
    <w:p w:rsidR="000E6AF7" w:rsidRPr="00AC666B" w:rsidRDefault="005E1814" w:rsidP="00123331">
      <w:pPr>
        <w:suppressAutoHyphens/>
        <w:spacing w:after="0"/>
        <w:jc w:val="both"/>
        <w:rPr>
          <w:rFonts w:ascii="Arial" w:hAnsi="Arial" w:cs="Arial"/>
          <w:sz w:val="20"/>
          <w:szCs w:val="20"/>
        </w:rPr>
      </w:pPr>
      <w:r w:rsidRPr="00AC666B">
        <w:rPr>
          <w:rFonts w:ascii="Arial" w:eastAsia="Calibri" w:hAnsi="Arial" w:cs="Arial"/>
          <w:bCs/>
          <w:sz w:val="20"/>
          <w:szCs w:val="20"/>
        </w:rPr>
        <w:t xml:space="preserve">Załącznik nr </w:t>
      </w:r>
      <w:r w:rsidR="00276FDD" w:rsidRPr="00AC666B">
        <w:rPr>
          <w:rFonts w:ascii="Arial" w:eastAsia="Calibri" w:hAnsi="Arial" w:cs="Arial"/>
          <w:bCs/>
          <w:sz w:val="20"/>
          <w:szCs w:val="20"/>
        </w:rPr>
        <w:t>7</w:t>
      </w:r>
      <w:r w:rsidR="00B51A05" w:rsidRPr="00AC666B">
        <w:rPr>
          <w:rFonts w:ascii="Arial" w:eastAsia="Calibri" w:hAnsi="Arial" w:cs="Arial"/>
          <w:bCs/>
          <w:sz w:val="20"/>
          <w:szCs w:val="20"/>
        </w:rPr>
        <w:t xml:space="preserve"> </w:t>
      </w:r>
      <w:r w:rsidRPr="00AC666B">
        <w:rPr>
          <w:rFonts w:ascii="Arial" w:eastAsia="Calibri" w:hAnsi="Arial" w:cs="Arial"/>
          <w:bCs/>
          <w:sz w:val="20"/>
          <w:szCs w:val="20"/>
        </w:rPr>
        <w:t xml:space="preserve">- </w:t>
      </w:r>
      <w:r w:rsidR="000E6AF7" w:rsidRPr="00AC666B">
        <w:rPr>
          <w:rFonts w:ascii="Arial" w:hAnsi="Arial" w:cs="Arial"/>
          <w:sz w:val="20"/>
          <w:szCs w:val="20"/>
        </w:rPr>
        <w:t>Wzór zapytania ofertowego cząstkowego / oferty,</w:t>
      </w:r>
    </w:p>
    <w:p w:rsidR="005E1814" w:rsidRPr="00AC666B" w:rsidRDefault="005E1814" w:rsidP="00123331">
      <w:pPr>
        <w:suppressAutoHyphens/>
        <w:spacing w:after="0"/>
        <w:jc w:val="both"/>
        <w:rPr>
          <w:rFonts w:ascii="Arial" w:eastAsia="Calibri" w:hAnsi="Arial" w:cs="Arial"/>
          <w:sz w:val="20"/>
          <w:szCs w:val="20"/>
        </w:rPr>
      </w:pPr>
      <w:r w:rsidRPr="00AC666B">
        <w:rPr>
          <w:rFonts w:ascii="Arial" w:eastAsia="Calibri" w:hAnsi="Arial" w:cs="Arial"/>
          <w:bCs/>
          <w:sz w:val="20"/>
          <w:szCs w:val="20"/>
        </w:rPr>
        <w:t xml:space="preserve">Załącznik nr </w:t>
      </w:r>
      <w:r w:rsidR="00276FDD" w:rsidRPr="00AC666B">
        <w:rPr>
          <w:rFonts w:ascii="Arial" w:eastAsia="Calibri" w:hAnsi="Arial" w:cs="Arial"/>
          <w:bCs/>
          <w:sz w:val="20"/>
          <w:szCs w:val="20"/>
        </w:rPr>
        <w:t>8</w:t>
      </w:r>
      <w:r w:rsidRPr="00AC666B">
        <w:rPr>
          <w:rFonts w:ascii="Arial" w:eastAsia="Calibri" w:hAnsi="Arial" w:cs="Arial"/>
          <w:bCs/>
          <w:sz w:val="20"/>
          <w:szCs w:val="20"/>
        </w:rPr>
        <w:t xml:space="preserve"> - </w:t>
      </w:r>
      <w:r w:rsidR="000E6AF7" w:rsidRPr="00AC666B">
        <w:rPr>
          <w:rFonts w:ascii="Arial" w:hAnsi="Arial" w:cs="Arial"/>
          <w:sz w:val="20"/>
          <w:szCs w:val="20"/>
        </w:rPr>
        <w:t>Wzór zamówienia cząstkowego.</w:t>
      </w:r>
    </w:p>
    <w:p w:rsidR="00123331" w:rsidRPr="007508F3" w:rsidRDefault="00123331" w:rsidP="00123331">
      <w:pPr>
        <w:suppressAutoHyphens/>
        <w:spacing w:after="0"/>
        <w:jc w:val="both"/>
        <w:rPr>
          <w:rFonts w:ascii="Arial" w:eastAsia="Calibri" w:hAnsi="Arial" w:cs="Arial"/>
        </w:rPr>
      </w:pPr>
    </w:p>
    <w:p w:rsidR="00123331" w:rsidRPr="007508F3" w:rsidRDefault="00123331" w:rsidP="00123331">
      <w:pPr>
        <w:suppressAutoHyphens/>
        <w:spacing w:after="0"/>
        <w:jc w:val="both"/>
        <w:rPr>
          <w:rFonts w:ascii="Arial" w:eastAsia="Calibri" w:hAnsi="Arial" w:cs="Arial"/>
        </w:rPr>
      </w:pPr>
    </w:p>
    <w:p w:rsidR="00123331" w:rsidRPr="007508F3" w:rsidRDefault="00123331" w:rsidP="00123331">
      <w:pPr>
        <w:suppressAutoHyphens/>
        <w:spacing w:after="0"/>
        <w:jc w:val="both"/>
        <w:rPr>
          <w:rFonts w:ascii="Arial" w:eastAsia="Calibri" w:hAnsi="Arial" w:cs="Arial"/>
        </w:rPr>
      </w:pPr>
    </w:p>
    <w:p w:rsidR="00123331" w:rsidRPr="007508F3" w:rsidRDefault="00123331" w:rsidP="00123331">
      <w:pPr>
        <w:suppressAutoHyphens/>
        <w:spacing w:after="0"/>
        <w:jc w:val="both"/>
        <w:rPr>
          <w:rFonts w:ascii="Arial" w:eastAsia="Calibri" w:hAnsi="Arial" w:cs="Arial"/>
          <w:sz w:val="28"/>
          <w:szCs w:val="28"/>
        </w:rPr>
      </w:pPr>
    </w:p>
    <w:p w:rsidR="00B02AF2" w:rsidRPr="00AC666B" w:rsidRDefault="00B02AF2" w:rsidP="00B02AF2">
      <w:pPr>
        <w:widowControl w:val="0"/>
        <w:tabs>
          <w:tab w:val="left" w:pos="180"/>
          <w:tab w:val="left" w:pos="360"/>
        </w:tabs>
        <w:suppressAutoHyphens/>
        <w:spacing w:after="0"/>
        <w:rPr>
          <w:rFonts w:ascii="Arial" w:eastAsia="Times New Roman" w:hAnsi="Arial" w:cs="Arial"/>
          <w:b/>
          <w:bCs/>
          <w:sz w:val="24"/>
          <w:szCs w:val="24"/>
          <w:lang w:eastAsia="pl-PL"/>
        </w:rPr>
      </w:pPr>
      <w:r w:rsidRPr="007508F3">
        <w:rPr>
          <w:rFonts w:ascii="Arial" w:eastAsia="Times New Roman" w:hAnsi="Arial" w:cs="Arial"/>
          <w:b/>
          <w:bCs/>
          <w:sz w:val="28"/>
          <w:szCs w:val="28"/>
          <w:lang w:eastAsia="pl-PL"/>
        </w:rPr>
        <w:t xml:space="preserve">            </w:t>
      </w:r>
      <w:r w:rsidR="00A85EDD" w:rsidRPr="007508F3">
        <w:rPr>
          <w:rFonts w:ascii="Arial" w:eastAsia="Times New Roman" w:hAnsi="Arial" w:cs="Arial"/>
          <w:b/>
          <w:bCs/>
          <w:sz w:val="28"/>
          <w:szCs w:val="28"/>
          <w:lang w:eastAsia="pl-PL"/>
        </w:rPr>
        <w:t xml:space="preserve"> </w:t>
      </w:r>
      <w:r w:rsidRPr="00AC666B">
        <w:rPr>
          <w:rFonts w:ascii="Arial" w:eastAsia="Times New Roman" w:hAnsi="Arial" w:cs="Arial"/>
          <w:b/>
          <w:bCs/>
          <w:sz w:val="24"/>
          <w:szCs w:val="24"/>
          <w:lang w:eastAsia="pl-PL"/>
        </w:rPr>
        <w:t>ZAMAWIAJĄCY</w:t>
      </w:r>
      <w:r w:rsidRPr="00AC666B">
        <w:rPr>
          <w:rFonts w:ascii="Arial" w:eastAsia="Times New Roman" w:hAnsi="Arial" w:cs="Arial"/>
          <w:sz w:val="24"/>
          <w:szCs w:val="24"/>
          <w:lang w:eastAsia="pl-PL"/>
        </w:rPr>
        <w:tab/>
      </w:r>
      <w:r w:rsidRPr="00AC666B">
        <w:rPr>
          <w:rFonts w:ascii="Arial" w:eastAsia="Times New Roman" w:hAnsi="Arial" w:cs="Arial"/>
          <w:sz w:val="24"/>
          <w:szCs w:val="24"/>
          <w:lang w:eastAsia="pl-PL"/>
        </w:rPr>
        <w:tab/>
      </w:r>
      <w:r w:rsidRPr="00AC666B">
        <w:rPr>
          <w:rFonts w:ascii="Arial" w:eastAsia="Times New Roman" w:hAnsi="Arial" w:cs="Arial"/>
          <w:sz w:val="24"/>
          <w:szCs w:val="24"/>
          <w:lang w:eastAsia="pl-PL"/>
        </w:rPr>
        <w:tab/>
      </w:r>
      <w:r w:rsidRPr="00AC666B">
        <w:rPr>
          <w:rFonts w:ascii="Arial" w:eastAsia="Times New Roman" w:hAnsi="Arial" w:cs="Arial"/>
          <w:sz w:val="24"/>
          <w:szCs w:val="24"/>
          <w:lang w:eastAsia="pl-PL"/>
        </w:rPr>
        <w:tab/>
        <w:t xml:space="preserve">   </w:t>
      </w:r>
      <w:r w:rsidR="00AC666B">
        <w:rPr>
          <w:rFonts w:ascii="Arial" w:eastAsia="Times New Roman" w:hAnsi="Arial" w:cs="Arial"/>
          <w:sz w:val="24"/>
          <w:szCs w:val="24"/>
          <w:lang w:eastAsia="pl-PL"/>
        </w:rPr>
        <w:t xml:space="preserve">          </w:t>
      </w:r>
      <w:r w:rsidRPr="00AC666B">
        <w:rPr>
          <w:rFonts w:ascii="Arial" w:eastAsia="Times New Roman" w:hAnsi="Arial" w:cs="Arial"/>
          <w:sz w:val="24"/>
          <w:szCs w:val="24"/>
          <w:lang w:eastAsia="pl-PL"/>
        </w:rPr>
        <w:t xml:space="preserve">   </w:t>
      </w:r>
      <w:r w:rsidRPr="00AC666B">
        <w:rPr>
          <w:rFonts w:ascii="Arial" w:eastAsia="Times New Roman" w:hAnsi="Arial" w:cs="Arial"/>
          <w:b/>
          <w:bCs/>
          <w:sz w:val="24"/>
          <w:szCs w:val="24"/>
          <w:lang w:eastAsia="pl-PL"/>
        </w:rPr>
        <w:t>WYKONAWCA</w:t>
      </w:r>
    </w:p>
    <w:p w:rsidR="00B02AF2" w:rsidRPr="007508F3" w:rsidRDefault="00B02AF2" w:rsidP="00B02AF2">
      <w:pPr>
        <w:widowControl w:val="0"/>
        <w:tabs>
          <w:tab w:val="left" w:pos="180"/>
          <w:tab w:val="left" w:pos="360"/>
        </w:tabs>
        <w:suppressAutoHyphens/>
        <w:spacing w:after="0"/>
        <w:rPr>
          <w:rFonts w:ascii="Arial" w:eastAsia="Times New Roman" w:hAnsi="Arial" w:cs="Arial"/>
          <w:b/>
          <w:bCs/>
          <w:lang w:eastAsia="pl-PL"/>
        </w:rPr>
      </w:pPr>
    </w:p>
    <w:p w:rsidR="00B02AF2" w:rsidRPr="007508F3" w:rsidRDefault="00B02AF2" w:rsidP="00B02AF2">
      <w:pPr>
        <w:widowControl w:val="0"/>
        <w:tabs>
          <w:tab w:val="left" w:pos="180"/>
          <w:tab w:val="left" w:pos="360"/>
        </w:tabs>
        <w:suppressAutoHyphens/>
        <w:spacing w:after="0"/>
        <w:rPr>
          <w:rFonts w:ascii="Arial" w:eastAsia="Times New Roman" w:hAnsi="Arial" w:cs="Arial"/>
          <w:b/>
          <w:bCs/>
          <w:lang w:eastAsia="pl-PL"/>
        </w:rPr>
      </w:pPr>
    </w:p>
    <w:p w:rsidR="00B02AF2" w:rsidRPr="007508F3" w:rsidRDefault="00B02AF2" w:rsidP="00B02AF2">
      <w:pPr>
        <w:widowControl w:val="0"/>
        <w:tabs>
          <w:tab w:val="left" w:pos="180"/>
          <w:tab w:val="left" w:pos="360"/>
        </w:tabs>
        <w:suppressAutoHyphens/>
        <w:spacing w:after="0"/>
        <w:jc w:val="center"/>
        <w:rPr>
          <w:rFonts w:ascii="Arial" w:eastAsia="Times New Roman" w:hAnsi="Arial" w:cs="Arial"/>
          <w:lang w:eastAsia="pl-PL"/>
        </w:rPr>
      </w:pPr>
      <w:r w:rsidRPr="007508F3">
        <w:rPr>
          <w:rFonts w:ascii="Arial" w:eastAsia="Times New Roman" w:hAnsi="Arial" w:cs="Arial"/>
          <w:lang w:eastAsia="pl-PL"/>
        </w:rPr>
        <w:t>……………………………..………</w:t>
      </w:r>
      <w:r w:rsidRPr="007508F3">
        <w:rPr>
          <w:rFonts w:ascii="Arial" w:eastAsia="Times New Roman" w:hAnsi="Arial" w:cs="Arial"/>
          <w:lang w:eastAsia="pl-PL"/>
        </w:rPr>
        <w:tab/>
      </w:r>
      <w:r w:rsidRPr="007508F3">
        <w:rPr>
          <w:rFonts w:ascii="Arial" w:eastAsia="Times New Roman" w:hAnsi="Arial" w:cs="Arial"/>
          <w:lang w:eastAsia="pl-PL"/>
        </w:rPr>
        <w:tab/>
      </w:r>
      <w:r w:rsidRPr="007508F3">
        <w:rPr>
          <w:rFonts w:ascii="Arial" w:eastAsia="Times New Roman" w:hAnsi="Arial" w:cs="Arial"/>
          <w:lang w:eastAsia="pl-PL"/>
        </w:rPr>
        <w:tab/>
        <w:t>…………………………………….</w:t>
      </w:r>
    </w:p>
    <w:p w:rsidR="00B02AF2" w:rsidRDefault="00AC666B" w:rsidP="00AC666B">
      <w:pPr>
        <w:widowControl w:val="0"/>
        <w:tabs>
          <w:tab w:val="left" w:pos="180"/>
          <w:tab w:val="left" w:pos="360"/>
        </w:tabs>
        <w:suppressAutoHyphens/>
        <w:spacing w:after="0"/>
        <w:rPr>
          <w:rFonts w:ascii="Arial" w:eastAsia="Times New Roman" w:hAnsi="Arial" w:cs="Arial"/>
          <w:i/>
          <w:iCs/>
          <w:lang w:eastAsia="pl-PL"/>
        </w:rPr>
      </w:pPr>
      <w:r>
        <w:rPr>
          <w:rFonts w:ascii="Arial" w:eastAsia="Times New Roman" w:hAnsi="Arial" w:cs="Arial"/>
          <w:i/>
          <w:iCs/>
          <w:lang w:eastAsia="pl-PL"/>
        </w:rPr>
        <w:t xml:space="preserve">           </w:t>
      </w:r>
      <w:r w:rsidR="00B02AF2" w:rsidRPr="007508F3">
        <w:rPr>
          <w:rFonts w:ascii="Arial" w:eastAsia="Times New Roman" w:hAnsi="Arial" w:cs="Arial"/>
          <w:i/>
          <w:iCs/>
          <w:lang w:eastAsia="pl-PL"/>
        </w:rPr>
        <w:t xml:space="preserve"> (podpis Zamawiającego) </w:t>
      </w:r>
      <w:r w:rsidR="00B02AF2" w:rsidRPr="007508F3">
        <w:rPr>
          <w:rFonts w:ascii="Arial" w:eastAsia="Times New Roman" w:hAnsi="Arial" w:cs="Arial"/>
          <w:i/>
          <w:iCs/>
          <w:lang w:eastAsia="pl-PL"/>
        </w:rPr>
        <w:tab/>
      </w:r>
      <w:r w:rsidR="00B02AF2" w:rsidRPr="007508F3">
        <w:rPr>
          <w:rFonts w:ascii="Arial" w:eastAsia="Times New Roman" w:hAnsi="Arial" w:cs="Arial"/>
          <w:i/>
          <w:iCs/>
          <w:lang w:eastAsia="pl-PL"/>
        </w:rPr>
        <w:tab/>
        <w:t xml:space="preserve">             </w:t>
      </w:r>
      <w:r>
        <w:rPr>
          <w:rFonts w:ascii="Arial" w:eastAsia="Times New Roman" w:hAnsi="Arial" w:cs="Arial"/>
          <w:i/>
          <w:iCs/>
          <w:lang w:eastAsia="pl-PL"/>
        </w:rPr>
        <w:t xml:space="preserve">            </w:t>
      </w:r>
      <w:r w:rsidR="00B02AF2" w:rsidRPr="007508F3">
        <w:rPr>
          <w:rFonts w:ascii="Arial" w:eastAsia="Times New Roman" w:hAnsi="Arial" w:cs="Arial"/>
          <w:i/>
          <w:iCs/>
          <w:lang w:eastAsia="pl-PL"/>
        </w:rPr>
        <w:t xml:space="preserve">  (podpis Wykonawcy)</w:t>
      </w:r>
    </w:p>
    <w:p w:rsidR="00832298" w:rsidRDefault="00832298" w:rsidP="00AC666B">
      <w:pPr>
        <w:widowControl w:val="0"/>
        <w:tabs>
          <w:tab w:val="left" w:pos="180"/>
          <w:tab w:val="left" w:pos="360"/>
        </w:tabs>
        <w:suppressAutoHyphens/>
        <w:spacing w:after="0"/>
        <w:rPr>
          <w:rFonts w:ascii="Arial" w:eastAsia="Times New Roman" w:hAnsi="Arial" w:cs="Arial"/>
          <w:lang w:eastAsia="pl-PL"/>
        </w:rPr>
      </w:pPr>
    </w:p>
    <w:p w:rsidR="00832298" w:rsidRDefault="00832298" w:rsidP="00AC666B">
      <w:pPr>
        <w:widowControl w:val="0"/>
        <w:tabs>
          <w:tab w:val="left" w:pos="180"/>
          <w:tab w:val="left" w:pos="360"/>
        </w:tabs>
        <w:suppressAutoHyphens/>
        <w:spacing w:after="0"/>
        <w:rPr>
          <w:rFonts w:ascii="Arial" w:eastAsia="Times New Roman" w:hAnsi="Arial" w:cs="Arial"/>
          <w:lang w:eastAsia="pl-PL"/>
        </w:rPr>
      </w:pPr>
    </w:p>
    <w:p w:rsidR="00832298" w:rsidRDefault="00832298" w:rsidP="00AC666B">
      <w:pPr>
        <w:widowControl w:val="0"/>
        <w:tabs>
          <w:tab w:val="left" w:pos="180"/>
          <w:tab w:val="left" w:pos="360"/>
        </w:tabs>
        <w:suppressAutoHyphens/>
        <w:spacing w:after="0"/>
        <w:rPr>
          <w:rFonts w:ascii="Arial" w:eastAsia="Times New Roman" w:hAnsi="Arial" w:cs="Arial"/>
          <w:lang w:eastAsia="pl-PL"/>
        </w:rPr>
      </w:pPr>
    </w:p>
    <w:p w:rsidR="00832298" w:rsidRDefault="00832298" w:rsidP="00AC666B">
      <w:pPr>
        <w:widowControl w:val="0"/>
        <w:tabs>
          <w:tab w:val="left" w:pos="180"/>
          <w:tab w:val="left" w:pos="360"/>
        </w:tabs>
        <w:suppressAutoHyphens/>
        <w:spacing w:after="0"/>
        <w:rPr>
          <w:rFonts w:ascii="Arial" w:eastAsia="Times New Roman" w:hAnsi="Arial" w:cs="Arial"/>
          <w:lang w:eastAsia="pl-PL"/>
        </w:rPr>
      </w:pPr>
    </w:p>
    <w:p w:rsidR="00832298" w:rsidRDefault="00832298" w:rsidP="00AC666B">
      <w:pPr>
        <w:widowControl w:val="0"/>
        <w:tabs>
          <w:tab w:val="left" w:pos="180"/>
          <w:tab w:val="left" w:pos="360"/>
        </w:tabs>
        <w:suppressAutoHyphens/>
        <w:spacing w:after="0"/>
        <w:rPr>
          <w:rFonts w:ascii="Arial" w:eastAsia="Times New Roman" w:hAnsi="Arial" w:cs="Arial"/>
          <w:lang w:eastAsia="pl-PL"/>
        </w:rPr>
      </w:pPr>
    </w:p>
    <w:p w:rsidR="00832298" w:rsidRDefault="00832298" w:rsidP="00AC666B">
      <w:pPr>
        <w:widowControl w:val="0"/>
        <w:tabs>
          <w:tab w:val="left" w:pos="180"/>
          <w:tab w:val="left" w:pos="360"/>
        </w:tabs>
        <w:suppressAutoHyphens/>
        <w:spacing w:after="0"/>
        <w:rPr>
          <w:rFonts w:ascii="Arial" w:eastAsia="Times New Roman" w:hAnsi="Arial" w:cs="Arial"/>
          <w:lang w:eastAsia="pl-PL"/>
        </w:rPr>
      </w:pPr>
    </w:p>
    <w:p w:rsidR="00832298" w:rsidRDefault="00832298" w:rsidP="00AC666B">
      <w:pPr>
        <w:widowControl w:val="0"/>
        <w:tabs>
          <w:tab w:val="left" w:pos="180"/>
          <w:tab w:val="left" w:pos="360"/>
        </w:tabs>
        <w:suppressAutoHyphens/>
        <w:spacing w:after="0"/>
        <w:rPr>
          <w:rFonts w:ascii="Arial" w:eastAsia="Times New Roman" w:hAnsi="Arial" w:cs="Arial"/>
          <w:lang w:eastAsia="pl-PL"/>
        </w:rPr>
      </w:pPr>
    </w:p>
    <w:p w:rsidR="00832298" w:rsidRDefault="00832298" w:rsidP="00AC666B">
      <w:pPr>
        <w:widowControl w:val="0"/>
        <w:tabs>
          <w:tab w:val="left" w:pos="180"/>
          <w:tab w:val="left" w:pos="360"/>
        </w:tabs>
        <w:suppressAutoHyphens/>
        <w:spacing w:after="0"/>
        <w:rPr>
          <w:rFonts w:ascii="Arial" w:eastAsia="Times New Roman" w:hAnsi="Arial" w:cs="Arial"/>
          <w:lang w:eastAsia="pl-PL"/>
        </w:rPr>
      </w:pPr>
    </w:p>
    <w:p w:rsidR="00832298" w:rsidRDefault="00832298" w:rsidP="00AC666B">
      <w:pPr>
        <w:widowControl w:val="0"/>
        <w:tabs>
          <w:tab w:val="left" w:pos="180"/>
          <w:tab w:val="left" w:pos="360"/>
        </w:tabs>
        <w:suppressAutoHyphens/>
        <w:spacing w:after="0"/>
        <w:rPr>
          <w:rFonts w:ascii="Arial" w:eastAsia="Times New Roman" w:hAnsi="Arial" w:cs="Arial"/>
          <w:lang w:eastAsia="pl-PL"/>
        </w:rPr>
      </w:pPr>
    </w:p>
    <w:p w:rsidR="00832298" w:rsidRDefault="00832298" w:rsidP="00AC666B">
      <w:pPr>
        <w:widowControl w:val="0"/>
        <w:tabs>
          <w:tab w:val="left" w:pos="180"/>
          <w:tab w:val="left" w:pos="360"/>
        </w:tabs>
        <w:suppressAutoHyphens/>
        <w:spacing w:after="0"/>
        <w:rPr>
          <w:rFonts w:ascii="Arial" w:eastAsia="Times New Roman" w:hAnsi="Arial" w:cs="Arial"/>
          <w:lang w:eastAsia="pl-PL"/>
        </w:rPr>
      </w:pPr>
    </w:p>
    <w:p w:rsidR="00832298" w:rsidRDefault="00832298" w:rsidP="00AC666B">
      <w:pPr>
        <w:widowControl w:val="0"/>
        <w:tabs>
          <w:tab w:val="left" w:pos="180"/>
          <w:tab w:val="left" w:pos="360"/>
        </w:tabs>
        <w:suppressAutoHyphens/>
        <w:spacing w:after="0"/>
        <w:rPr>
          <w:rFonts w:ascii="Arial" w:eastAsia="Times New Roman" w:hAnsi="Arial" w:cs="Arial"/>
          <w:lang w:eastAsia="pl-PL"/>
        </w:rPr>
      </w:pPr>
    </w:p>
    <w:p w:rsidR="00832298" w:rsidRDefault="00832298" w:rsidP="00AC666B">
      <w:pPr>
        <w:widowControl w:val="0"/>
        <w:tabs>
          <w:tab w:val="left" w:pos="180"/>
          <w:tab w:val="left" w:pos="360"/>
        </w:tabs>
        <w:suppressAutoHyphens/>
        <w:spacing w:after="0"/>
        <w:rPr>
          <w:rFonts w:ascii="Arial" w:eastAsia="Times New Roman" w:hAnsi="Arial" w:cs="Arial"/>
          <w:lang w:eastAsia="pl-PL"/>
        </w:rPr>
      </w:pPr>
    </w:p>
    <w:p w:rsidR="00832298" w:rsidRDefault="00832298" w:rsidP="00AC666B">
      <w:pPr>
        <w:widowControl w:val="0"/>
        <w:tabs>
          <w:tab w:val="left" w:pos="180"/>
          <w:tab w:val="left" w:pos="360"/>
        </w:tabs>
        <w:suppressAutoHyphens/>
        <w:spacing w:after="0"/>
        <w:rPr>
          <w:rFonts w:ascii="Arial" w:eastAsia="Times New Roman" w:hAnsi="Arial" w:cs="Arial"/>
          <w:lang w:eastAsia="pl-PL"/>
        </w:rPr>
      </w:pPr>
    </w:p>
    <w:p w:rsidR="00832298" w:rsidRDefault="00832298" w:rsidP="00AC666B">
      <w:pPr>
        <w:widowControl w:val="0"/>
        <w:tabs>
          <w:tab w:val="left" w:pos="180"/>
          <w:tab w:val="left" w:pos="360"/>
        </w:tabs>
        <w:suppressAutoHyphens/>
        <w:spacing w:after="0"/>
        <w:rPr>
          <w:rFonts w:ascii="Arial" w:eastAsia="Times New Roman" w:hAnsi="Arial" w:cs="Arial"/>
          <w:lang w:eastAsia="pl-PL"/>
        </w:rPr>
      </w:pPr>
    </w:p>
    <w:p w:rsidR="00832298" w:rsidRDefault="009A0305" w:rsidP="00984007">
      <w:pPr>
        <w:widowControl w:val="0"/>
        <w:tabs>
          <w:tab w:val="left" w:pos="180"/>
          <w:tab w:val="left" w:pos="360"/>
        </w:tabs>
        <w:suppressAutoHyphens/>
        <w:spacing w:after="0"/>
        <w:jc w:val="right"/>
        <w:rPr>
          <w:rFonts w:ascii="Arial" w:eastAsia="Times New Roman" w:hAnsi="Arial" w:cs="Arial"/>
          <w:lang w:eastAsia="pl-PL"/>
        </w:rPr>
      </w:pPr>
      <w:r>
        <w:rPr>
          <w:rFonts w:ascii="Arial" w:eastAsia="Times New Roman" w:hAnsi="Arial" w:cs="Arial"/>
          <w:lang w:eastAsia="pl-PL"/>
        </w:rPr>
        <w:lastRenderedPageBreak/>
        <w:t>Załącznik nr</w:t>
      </w:r>
      <w:r w:rsidR="00A577A8">
        <w:rPr>
          <w:rFonts w:ascii="Arial" w:eastAsia="Times New Roman" w:hAnsi="Arial" w:cs="Arial"/>
          <w:lang w:eastAsia="pl-PL"/>
        </w:rPr>
        <w:t xml:space="preserve"> 1</w:t>
      </w:r>
      <w:r w:rsidR="00984007">
        <w:rPr>
          <w:rFonts w:ascii="Arial" w:eastAsia="Times New Roman" w:hAnsi="Arial" w:cs="Arial"/>
          <w:lang w:eastAsia="pl-PL"/>
        </w:rPr>
        <w:t xml:space="preserve"> do umowy.</w:t>
      </w:r>
    </w:p>
    <w:p w:rsidR="00984007" w:rsidRDefault="00984007" w:rsidP="00984007">
      <w:pPr>
        <w:widowControl w:val="0"/>
        <w:tabs>
          <w:tab w:val="left" w:pos="180"/>
          <w:tab w:val="left" w:pos="360"/>
        </w:tabs>
        <w:suppressAutoHyphens/>
        <w:spacing w:after="0"/>
        <w:jc w:val="right"/>
        <w:rPr>
          <w:rFonts w:ascii="Arial" w:eastAsia="Times New Roman" w:hAnsi="Arial" w:cs="Arial"/>
          <w:lang w:eastAsia="pl-PL"/>
        </w:rPr>
      </w:pPr>
    </w:p>
    <w:p w:rsidR="00984007" w:rsidRPr="00984007" w:rsidRDefault="00984007" w:rsidP="00984007">
      <w:pPr>
        <w:spacing w:after="0"/>
        <w:jc w:val="center"/>
        <w:rPr>
          <w:rFonts w:ascii="Arial" w:hAnsi="Arial" w:cs="Arial"/>
          <w:b/>
          <w:sz w:val="24"/>
          <w:szCs w:val="24"/>
        </w:rPr>
      </w:pPr>
      <w:r w:rsidRPr="00984007">
        <w:rPr>
          <w:rFonts w:ascii="Arial" w:hAnsi="Arial" w:cs="Arial"/>
          <w:b/>
          <w:sz w:val="24"/>
          <w:szCs w:val="24"/>
        </w:rPr>
        <w:t xml:space="preserve">OPIS PRZEDMIOTU ZAMÓWIENIA </w:t>
      </w:r>
    </w:p>
    <w:p w:rsidR="00984007" w:rsidRPr="00984007" w:rsidRDefault="00984007" w:rsidP="00984007">
      <w:pPr>
        <w:spacing w:after="0"/>
        <w:jc w:val="center"/>
        <w:rPr>
          <w:rFonts w:ascii="Arial" w:hAnsi="Arial" w:cs="Arial"/>
          <w:b/>
          <w:sz w:val="24"/>
          <w:szCs w:val="24"/>
        </w:rPr>
      </w:pPr>
      <w:r w:rsidRPr="00984007">
        <w:rPr>
          <w:rFonts w:ascii="Arial" w:hAnsi="Arial" w:cs="Arial"/>
          <w:b/>
          <w:sz w:val="24"/>
          <w:szCs w:val="24"/>
        </w:rPr>
        <w:t xml:space="preserve">DLA </w:t>
      </w:r>
      <w:r w:rsidR="00A26DEB">
        <w:rPr>
          <w:rFonts w:ascii="Arial" w:hAnsi="Arial" w:cs="Arial"/>
          <w:b/>
          <w:sz w:val="24"/>
          <w:szCs w:val="24"/>
        </w:rPr>
        <w:t xml:space="preserve">DWULETNIEJ </w:t>
      </w:r>
      <w:r w:rsidRPr="00984007">
        <w:rPr>
          <w:rFonts w:ascii="Arial" w:hAnsi="Arial" w:cs="Arial"/>
          <w:b/>
          <w:sz w:val="24"/>
          <w:szCs w:val="24"/>
        </w:rPr>
        <w:t>UMOWY RAMOWEJ</w:t>
      </w:r>
    </w:p>
    <w:p w:rsidR="00984007" w:rsidRPr="00984007" w:rsidRDefault="00984007" w:rsidP="00984007">
      <w:pPr>
        <w:spacing w:after="0"/>
        <w:jc w:val="center"/>
        <w:rPr>
          <w:rFonts w:ascii="Arial" w:hAnsi="Arial" w:cs="Arial"/>
          <w:sz w:val="10"/>
          <w:szCs w:val="10"/>
        </w:rPr>
      </w:pPr>
    </w:p>
    <w:p w:rsidR="00984007" w:rsidRPr="00984007" w:rsidRDefault="00984007" w:rsidP="00984007">
      <w:pPr>
        <w:spacing w:after="0"/>
        <w:ind w:firstLine="708"/>
        <w:jc w:val="both"/>
      </w:pPr>
      <w:r w:rsidRPr="00984007">
        <w:rPr>
          <w:rFonts w:ascii="Arial" w:hAnsi="Arial" w:cs="Arial"/>
          <w:sz w:val="24"/>
          <w:szCs w:val="24"/>
        </w:rPr>
        <w:t xml:space="preserve">Opis przedmiotu zamówienia składa się z opisu ogólnego dotyczącego sukcesywnego zakupu opon (ogumienia) </w:t>
      </w:r>
      <w:r w:rsidRPr="00984007">
        <w:rPr>
          <w:rFonts w:ascii="Arial" w:eastAsia="Times New Roman" w:hAnsi="Arial" w:cs="Arial"/>
          <w:color w:val="000000"/>
          <w:sz w:val="24"/>
          <w:szCs w:val="24"/>
        </w:rPr>
        <w:t xml:space="preserve">do pojazdów pozostających na wyposażeniu </w:t>
      </w:r>
      <w:r w:rsidRPr="00984007">
        <w:rPr>
          <w:rFonts w:ascii="Arial" w:hAnsi="Arial" w:cs="Arial"/>
          <w:sz w:val="24"/>
          <w:szCs w:val="24"/>
        </w:rPr>
        <w:t>32WOG oraz jednostek i instytucji wojskowych będących na jego zaopatrzeniu.</w:t>
      </w:r>
    </w:p>
    <w:p w:rsidR="00984007" w:rsidRPr="00984007" w:rsidRDefault="00984007" w:rsidP="00984007">
      <w:pPr>
        <w:spacing w:after="0"/>
        <w:ind w:firstLine="708"/>
        <w:jc w:val="both"/>
      </w:pPr>
      <w:r w:rsidRPr="00984007">
        <w:rPr>
          <w:rFonts w:ascii="Arial" w:hAnsi="Arial" w:cs="Arial"/>
          <w:sz w:val="24"/>
          <w:szCs w:val="24"/>
        </w:rPr>
        <w:t xml:space="preserve">Zamawiający będzie realizował zamówienie na zasadzie Umowy Ramowej. Zamawiający przewiduje zakup asortymentu w sposób zamówień częściowych, sukcesywnie do dnia 23.12.2025 r. </w:t>
      </w:r>
    </w:p>
    <w:p w:rsidR="00984007" w:rsidRPr="00984007" w:rsidRDefault="00984007" w:rsidP="00984007">
      <w:pPr>
        <w:spacing w:after="0"/>
        <w:jc w:val="center"/>
        <w:rPr>
          <w:rFonts w:ascii="Arial" w:hAnsi="Arial" w:cs="Arial"/>
          <w:b/>
          <w:sz w:val="10"/>
          <w:szCs w:val="10"/>
        </w:rPr>
      </w:pPr>
      <w:r w:rsidRPr="00984007">
        <w:rPr>
          <w:rFonts w:ascii="Arial" w:hAnsi="Arial" w:cs="Arial"/>
          <w:b/>
          <w:sz w:val="10"/>
          <w:szCs w:val="10"/>
        </w:rPr>
        <w:t xml:space="preserve">         </w:t>
      </w:r>
    </w:p>
    <w:p w:rsidR="00984007" w:rsidRPr="00984007" w:rsidRDefault="00984007" w:rsidP="00984007">
      <w:pPr>
        <w:spacing w:after="0"/>
        <w:jc w:val="center"/>
        <w:rPr>
          <w:rFonts w:ascii="Arial" w:hAnsi="Arial" w:cs="Arial"/>
          <w:b/>
          <w:sz w:val="20"/>
          <w:szCs w:val="20"/>
        </w:rPr>
      </w:pPr>
      <w:r w:rsidRPr="00984007">
        <w:rPr>
          <w:rFonts w:ascii="Arial" w:hAnsi="Arial" w:cs="Arial"/>
          <w:b/>
          <w:sz w:val="20"/>
          <w:szCs w:val="20"/>
        </w:rPr>
        <w:t>Zakup produktów dotyczy między innymi następujących marek / rodzajów  pojazdów:</w:t>
      </w:r>
    </w:p>
    <w:tbl>
      <w:tblPr>
        <w:tblW w:w="7088" w:type="dxa"/>
        <w:jc w:val="center"/>
        <w:tblCellMar>
          <w:left w:w="70" w:type="dxa"/>
          <w:right w:w="70" w:type="dxa"/>
        </w:tblCellMar>
        <w:tblLook w:val="04A0" w:firstRow="1" w:lastRow="0" w:firstColumn="1" w:lastColumn="0" w:noHBand="0" w:noVBand="1"/>
      </w:tblPr>
      <w:tblGrid>
        <w:gridCol w:w="7088"/>
      </w:tblGrid>
      <w:tr w:rsidR="00984007" w:rsidRPr="00984007" w:rsidTr="00984007">
        <w:trPr>
          <w:trHeight w:val="300"/>
          <w:jc w:val="center"/>
        </w:trPr>
        <w:tc>
          <w:tcPr>
            <w:tcW w:w="708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84007" w:rsidRPr="00984007" w:rsidRDefault="00984007" w:rsidP="00984007">
            <w:pPr>
              <w:spacing w:after="0" w:line="240" w:lineRule="auto"/>
              <w:jc w:val="center"/>
              <w:rPr>
                <w:rFonts w:ascii="Arial" w:eastAsia="Times New Roman" w:hAnsi="Arial" w:cs="Arial"/>
                <w:b/>
                <w:bCs/>
                <w:color w:val="000000"/>
                <w:sz w:val="20"/>
                <w:szCs w:val="20"/>
                <w:lang w:eastAsia="pl-PL"/>
              </w:rPr>
            </w:pPr>
            <w:r w:rsidRPr="00984007">
              <w:rPr>
                <w:rFonts w:ascii="Arial" w:eastAsia="Times New Roman" w:hAnsi="Arial" w:cs="Arial"/>
                <w:b/>
                <w:bCs/>
                <w:color w:val="000000"/>
                <w:sz w:val="20"/>
                <w:szCs w:val="20"/>
                <w:lang w:eastAsia="pl-PL"/>
              </w:rPr>
              <w:t>SAMOCHODY OSOBOWE/TERENOWE</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HONKER 2000, 2324</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ISUZU D-MAX 2,5CRDI</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KIA CEE'D 1,6JD</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KIA SPORTAGE 1,6</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MITSUBISHI PAJERO III 3,5</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OPEL INSIGNIA 1,6T/2,0T</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OPEL VECTRA 1,9DTH/1,8XEP</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RENAULT MEGANE 1,5DCI</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SKODA OCTAVIA II/III</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TOYOTA HILUX 2,4TDI</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TOYOTA L-C 4,0</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 xml:space="preserve">TOYOTA RAV-4 </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VOLKSWAGEN CADDY 1,4TSI</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SKODA RAPID</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VOLKSWAGEN BORA</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000000" w:fill="D9D9D9"/>
            <w:noWrap/>
            <w:vAlign w:val="center"/>
            <w:hideMark/>
          </w:tcPr>
          <w:p w:rsidR="00984007" w:rsidRPr="00984007" w:rsidRDefault="00984007" w:rsidP="00984007">
            <w:pPr>
              <w:spacing w:after="0" w:line="240" w:lineRule="auto"/>
              <w:jc w:val="center"/>
              <w:rPr>
                <w:rFonts w:ascii="Arial" w:eastAsia="Times New Roman" w:hAnsi="Arial" w:cs="Arial"/>
                <w:b/>
                <w:bCs/>
                <w:color w:val="000000"/>
                <w:sz w:val="20"/>
                <w:szCs w:val="20"/>
                <w:lang w:eastAsia="pl-PL"/>
              </w:rPr>
            </w:pPr>
            <w:r w:rsidRPr="00984007">
              <w:rPr>
                <w:rFonts w:ascii="Arial" w:eastAsia="Times New Roman" w:hAnsi="Arial" w:cs="Arial"/>
                <w:b/>
                <w:bCs/>
                <w:color w:val="000000"/>
                <w:sz w:val="20"/>
                <w:szCs w:val="20"/>
                <w:lang w:eastAsia="pl-PL"/>
              </w:rPr>
              <w:t>MIKROBUSY/DOSTAWCZE</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VOLKSWAGEN CARAVELLE 2,5TDI</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VOLKSWAGEN CRAFTER 2,0TDI/35</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vAlign w:val="center"/>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VOLKSWAGEN TRANSPORTER 7J0/T6</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FIAT DUCATO 2,2/2,3/3,0 MULTIJET</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FORD TRANSIT</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LUBLIN 3322/3324</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MERCEDES-BENZ VITO 116CDTI</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OPEL VIVARO 2,0CDTI</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MERCEDES SPRINTER 316CDI 4X4 (poj. sanitarny)</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RENAULT MASTER L2H2 (poj. sanitarny)</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TARPAN IVECO (poj. sanitarny)</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OPEL MOVANO</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000000" w:fill="D9D9D9"/>
            <w:noWrap/>
            <w:vAlign w:val="center"/>
            <w:hideMark/>
          </w:tcPr>
          <w:p w:rsidR="00984007" w:rsidRPr="00984007" w:rsidRDefault="00984007" w:rsidP="00984007">
            <w:pPr>
              <w:spacing w:after="0" w:line="240" w:lineRule="auto"/>
              <w:jc w:val="center"/>
              <w:rPr>
                <w:rFonts w:ascii="Arial" w:eastAsia="Times New Roman" w:hAnsi="Arial" w:cs="Arial"/>
                <w:b/>
                <w:bCs/>
                <w:color w:val="000000"/>
                <w:sz w:val="20"/>
                <w:szCs w:val="20"/>
                <w:lang w:eastAsia="pl-PL"/>
              </w:rPr>
            </w:pPr>
            <w:r w:rsidRPr="00984007">
              <w:rPr>
                <w:rFonts w:ascii="Arial" w:eastAsia="Times New Roman" w:hAnsi="Arial" w:cs="Arial"/>
                <w:b/>
                <w:bCs/>
                <w:color w:val="000000"/>
                <w:sz w:val="20"/>
                <w:szCs w:val="20"/>
                <w:lang w:eastAsia="pl-PL"/>
              </w:rPr>
              <w:t>MOTOCYKLE</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KAWASAKI HEAVY LE650C</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KAWASAKI VERSYS 650 ABS</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KAWASAKI VN900 CLASSIC</w:t>
            </w:r>
          </w:p>
        </w:tc>
      </w:tr>
      <w:tr w:rsidR="00984007" w:rsidRPr="00984007" w:rsidTr="00984007">
        <w:trPr>
          <w:trHeight w:val="300"/>
          <w:jc w:val="center"/>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YAMAHA XT 660R</w:t>
            </w:r>
          </w:p>
        </w:tc>
      </w:tr>
      <w:tr w:rsidR="00984007" w:rsidRPr="00984007" w:rsidTr="00984007">
        <w:trPr>
          <w:trHeight w:val="300"/>
          <w:jc w:val="center"/>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YAMAHA XTZ 690</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000000" w:fill="D9D9D9"/>
            <w:noWrap/>
            <w:vAlign w:val="center"/>
            <w:hideMark/>
          </w:tcPr>
          <w:p w:rsidR="00984007" w:rsidRPr="00984007" w:rsidRDefault="00984007" w:rsidP="00984007">
            <w:pPr>
              <w:spacing w:after="0" w:line="240" w:lineRule="auto"/>
              <w:jc w:val="center"/>
              <w:rPr>
                <w:rFonts w:ascii="Arial" w:eastAsia="Times New Roman" w:hAnsi="Arial" w:cs="Arial"/>
                <w:b/>
                <w:bCs/>
                <w:color w:val="000000"/>
                <w:sz w:val="20"/>
                <w:szCs w:val="20"/>
                <w:lang w:eastAsia="pl-PL"/>
              </w:rPr>
            </w:pPr>
            <w:r w:rsidRPr="00984007">
              <w:rPr>
                <w:rFonts w:ascii="Arial" w:eastAsia="Times New Roman" w:hAnsi="Arial" w:cs="Arial"/>
                <w:b/>
                <w:bCs/>
                <w:color w:val="000000"/>
                <w:sz w:val="20"/>
                <w:szCs w:val="20"/>
                <w:lang w:eastAsia="pl-PL"/>
              </w:rPr>
              <w:t>QUADY</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ARCTIC CAT 1000XT</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lastRenderedPageBreak/>
              <w:t>ARCTIC CAT 400IA 4X4</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BOMBARDIER CAN-AM OUTLANDER MAX 650</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POLARIS SPORTSMAN 1000 SPM 1000E</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POLARIS X2 800</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TGB BLADE 1000I LT EPS 4X4</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000000" w:fill="D9D9D9"/>
            <w:noWrap/>
            <w:vAlign w:val="center"/>
            <w:hideMark/>
          </w:tcPr>
          <w:p w:rsidR="00984007" w:rsidRPr="00984007" w:rsidRDefault="00984007" w:rsidP="00984007">
            <w:pPr>
              <w:spacing w:after="0" w:line="240" w:lineRule="auto"/>
              <w:jc w:val="center"/>
              <w:rPr>
                <w:rFonts w:ascii="Arial" w:eastAsia="Times New Roman" w:hAnsi="Arial" w:cs="Arial"/>
                <w:b/>
                <w:bCs/>
                <w:color w:val="000000"/>
                <w:sz w:val="20"/>
                <w:szCs w:val="20"/>
                <w:lang w:eastAsia="pl-PL"/>
              </w:rPr>
            </w:pPr>
            <w:r w:rsidRPr="00984007">
              <w:rPr>
                <w:rFonts w:ascii="Arial" w:eastAsia="Times New Roman" w:hAnsi="Arial" w:cs="Arial"/>
                <w:b/>
                <w:bCs/>
                <w:color w:val="000000"/>
                <w:sz w:val="20"/>
                <w:szCs w:val="20"/>
                <w:lang w:eastAsia="pl-PL"/>
              </w:rPr>
              <w:t>SAMOCHODY CIĘŻAROWE (w tym poj. sanitarne)</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IVECO EUROCARGO ML160E25</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IVECO EUROCARGO ML120E28/P</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JELCZ 442.32</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JELCZ 662</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JELCZ-862 Z MULTILIFT MK</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MAN TGM 26.340 6X4 BB</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RENAULT D12P 4X2 280E6</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STAR-200</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STAR-266</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STAR-266M</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STAR-266M2</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STAR-944</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IVECO 4 0EI 2WM (poj. sanitarny)</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IVECO 4 0EI 3WM (poj. sanitarny)</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IVECO 4 0EI 5WM (poj. sanitarny)</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SCAM SM T 50 (poj. sanitarny)</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000000" w:fill="D9D9D9"/>
            <w:noWrap/>
            <w:vAlign w:val="center"/>
            <w:hideMark/>
          </w:tcPr>
          <w:p w:rsidR="00984007" w:rsidRPr="00984007" w:rsidRDefault="00984007" w:rsidP="00984007">
            <w:pPr>
              <w:spacing w:after="0" w:line="240" w:lineRule="auto"/>
              <w:jc w:val="center"/>
              <w:rPr>
                <w:rFonts w:ascii="Arial" w:eastAsia="Times New Roman" w:hAnsi="Arial" w:cs="Arial"/>
                <w:b/>
                <w:bCs/>
                <w:color w:val="000000"/>
                <w:sz w:val="20"/>
                <w:szCs w:val="20"/>
                <w:lang w:eastAsia="pl-PL"/>
              </w:rPr>
            </w:pPr>
            <w:r w:rsidRPr="00984007">
              <w:rPr>
                <w:rFonts w:ascii="Arial" w:eastAsia="Times New Roman" w:hAnsi="Arial" w:cs="Arial"/>
                <w:b/>
                <w:bCs/>
                <w:color w:val="000000"/>
                <w:sz w:val="20"/>
                <w:szCs w:val="20"/>
                <w:lang w:eastAsia="pl-PL"/>
              </w:rPr>
              <w:t>AUTOBUSY</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AUTOSAN A-11</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AUTOSAN H-6</w:t>
            </w:r>
          </w:p>
        </w:tc>
      </w:tr>
      <w:tr w:rsidR="00984007" w:rsidRPr="00984007" w:rsidTr="00984007">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SCANIA IRIZAR</w:t>
            </w:r>
          </w:p>
        </w:tc>
      </w:tr>
      <w:tr w:rsidR="00984007" w:rsidRPr="00984007" w:rsidTr="00984007">
        <w:trPr>
          <w:trHeight w:val="300"/>
          <w:jc w:val="center"/>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eastAsia="Times New Roman" w:hAnsi="Arial" w:cs="Arial"/>
                <w:sz w:val="20"/>
                <w:szCs w:val="20"/>
                <w:lang w:eastAsia="pl-PL"/>
              </w:rPr>
              <w:t>MAN LION'S COACH R07</w:t>
            </w:r>
          </w:p>
        </w:tc>
      </w:tr>
      <w:tr w:rsidR="00984007" w:rsidRPr="00984007" w:rsidTr="00984007">
        <w:trPr>
          <w:trHeight w:val="300"/>
          <w:jc w:val="center"/>
        </w:trPr>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84007" w:rsidRPr="00984007" w:rsidRDefault="00984007" w:rsidP="00984007">
            <w:pPr>
              <w:spacing w:after="0" w:line="240" w:lineRule="auto"/>
              <w:jc w:val="center"/>
              <w:rPr>
                <w:rFonts w:ascii="Arial" w:hAnsi="Arial" w:cs="Arial"/>
                <w:b/>
                <w:sz w:val="20"/>
                <w:szCs w:val="20"/>
              </w:rPr>
            </w:pPr>
            <w:r w:rsidRPr="00984007">
              <w:rPr>
                <w:rFonts w:ascii="Arial" w:hAnsi="Arial" w:cs="Arial"/>
                <w:b/>
                <w:sz w:val="20"/>
                <w:szCs w:val="20"/>
              </w:rPr>
              <w:t>Pozostałe</w:t>
            </w:r>
          </w:p>
        </w:tc>
      </w:tr>
      <w:tr w:rsidR="00984007" w:rsidRPr="00984007" w:rsidTr="00984007">
        <w:trPr>
          <w:trHeight w:val="300"/>
          <w:jc w:val="center"/>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4007" w:rsidRPr="00984007" w:rsidRDefault="00984007" w:rsidP="00984007">
            <w:pPr>
              <w:spacing w:after="0" w:line="240" w:lineRule="auto"/>
              <w:jc w:val="center"/>
              <w:rPr>
                <w:rFonts w:ascii="Arial" w:eastAsia="Times New Roman" w:hAnsi="Arial" w:cs="Arial"/>
                <w:sz w:val="20"/>
                <w:szCs w:val="20"/>
                <w:lang w:eastAsia="pl-PL"/>
              </w:rPr>
            </w:pPr>
            <w:r w:rsidRPr="00984007">
              <w:rPr>
                <w:rFonts w:ascii="Arial" w:hAnsi="Arial" w:cs="Arial"/>
                <w:sz w:val="20"/>
                <w:szCs w:val="20"/>
              </w:rPr>
              <w:t>Ciągniki rolnicze</w:t>
            </w:r>
          </w:p>
        </w:tc>
      </w:tr>
      <w:tr w:rsidR="00984007" w:rsidRPr="00984007" w:rsidTr="00984007">
        <w:trPr>
          <w:trHeight w:val="300"/>
          <w:jc w:val="center"/>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4007" w:rsidRPr="00984007" w:rsidRDefault="00984007" w:rsidP="00984007">
            <w:pPr>
              <w:spacing w:after="0" w:line="240" w:lineRule="auto"/>
              <w:jc w:val="center"/>
              <w:rPr>
                <w:rFonts w:ascii="Arial" w:hAnsi="Arial" w:cs="Arial"/>
                <w:sz w:val="20"/>
                <w:szCs w:val="20"/>
              </w:rPr>
            </w:pPr>
            <w:r w:rsidRPr="00984007">
              <w:rPr>
                <w:rFonts w:ascii="Arial" w:hAnsi="Arial" w:cs="Arial"/>
                <w:sz w:val="20"/>
                <w:szCs w:val="20"/>
              </w:rPr>
              <w:t>Sprzęt przeładunkowy, m.in.: podnośniki widłowe, spalinowe, elektryczne</w:t>
            </w:r>
          </w:p>
        </w:tc>
      </w:tr>
    </w:tbl>
    <w:p w:rsidR="00984007" w:rsidRPr="00984007" w:rsidRDefault="00984007" w:rsidP="00984007">
      <w:pPr>
        <w:spacing w:after="0"/>
        <w:rPr>
          <w:rFonts w:ascii="Arial" w:hAnsi="Arial" w:cs="Arial"/>
          <w:b/>
          <w:sz w:val="24"/>
          <w:szCs w:val="24"/>
        </w:rPr>
      </w:pPr>
    </w:p>
    <w:p w:rsidR="00984007" w:rsidRPr="00984007" w:rsidRDefault="00984007" w:rsidP="00984007">
      <w:pPr>
        <w:suppressAutoHyphens/>
        <w:spacing w:after="0" w:line="240" w:lineRule="auto"/>
        <w:ind w:left="360"/>
        <w:jc w:val="both"/>
        <w:rPr>
          <w:rFonts w:ascii="Arial" w:hAnsi="Arial" w:cs="Arial"/>
          <w:sz w:val="24"/>
          <w:szCs w:val="24"/>
        </w:rPr>
      </w:pPr>
      <w:r w:rsidRPr="00984007">
        <w:rPr>
          <w:rFonts w:ascii="Arial" w:hAnsi="Arial" w:cs="Arial"/>
          <w:sz w:val="24"/>
          <w:szCs w:val="24"/>
        </w:rPr>
        <w:t>Zamawiający dopuszcza możliwość rozszerzenia wykazu pojazdów o inny typ, markę i model, informując o tym Wykonawcę w formie pisemnej. Rozszerzenie wykazu pojazdów nie będzie miało wpływu na ustalone wcześniej warunki umowy.</w:t>
      </w:r>
    </w:p>
    <w:p w:rsidR="00984007" w:rsidRPr="00984007" w:rsidRDefault="00984007" w:rsidP="00984007">
      <w:pPr>
        <w:spacing w:after="0"/>
        <w:jc w:val="center"/>
        <w:rPr>
          <w:rFonts w:ascii="Arial" w:hAnsi="Arial" w:cs="Arial"/>
          <w:b/>
          <w:sz w:val="24"/>
          <w:szCs w:val="24"/>
        </w:rPr>
      </w:pPr>
    </w:p>
    <w:p w:rsidR="00984007" w:rsidRPr="00984007" w:rsidRDefault="00984007" w:rsidP="00984007">
      <w:pPr>
        <w:suppressAutoHyphens/>
        <w:spacing w:after="0" w:line="240" w:lineRule="auto"/>
        <w:ind w:left="360"/>
        <w:jc w:val="both"/>
        <w:rPr>
          <w:rFonts w:ascii="Arial" w:hAnsi="Arial" w:cs="Arial"/>
          <w:b/>
          <w:sz w:val="24"/>
          <w:szCs w:val="24"/>
        </w:rPr>
      </w:pPr>
      <w:r w:rsidRPr="00984007">
        <w:rPr>
          <w:rFonts w:ascii="Arial" w:hAnsi="Arial" w:cs="Arial"/>
          <w:b/>
          <w:sz w:val="24"/>
          <w:szCs w:val="24"/>
          <w:u w:val="single"/>
        </w:rPr>
        <w:t>Wymagania dotyczące opon:</w:t>
      </w:r>
    </w:p>
    <w:p w:rsidR="00984007" w:rsidRPr="00984007" w:rsidRDefault="00984007" w:rsidP="00984007">
      <w:pPr>
        <w:numPr>
          <w:ilvl w:val="0"/>
          <w:numId w:val="2"/>
        </w:numPr>
        <w:spacing w:after="0"/>
        <w:ind w:left="0" w:hanging="426"/>
        <w:contextualSpacing/>
        <w:jc w:val="both"/>
      </w:pPr>
      <w:r w:rsidRPr="00984007">
        <w:rPr>
          <w:rFonts w:ascii="Arial" w:hAnsi="Arial" w:cs="Arial"/>
          <w:bCs/>
          <w:sz w:val="24"/>
          <w:szCs w:val="24"/>
        </w:rPr>
        <w:t>Przedmiotem zamówienia będzie zakup fabrycznie nowych (nieużywanych, nieregenerowanych, niebieżnikowanych, wolnych od wad fizycznych) opon dętkowych , bezdętkowych do pojazdów służbowych Zamawiającego oraz dętek i fartuchów.</w:t>
      </w:r>
    </w:p>
    <w:p w:rsidR="00984007" w:rsidRPr="00984007" w:rsidRDefault="00984007" w:rsidP="00984007">
      <w:pPr>
        <w:numPr>
          <w:ilvl w:val="0"/>
          <w:numId w:val="2"/>
        </w:numPr>
        <w:spacing w:after="0"/>
        <w:ind w:left="0" w:hanging="426"/>
        <w:contextualSpacing/>
        <w:jc w:val="both"/>
      </w:pPr>
      <w:r w:rsidRPr="00984007">
        <w:rPr>
          <w:rFonts w:ascii="Arial" w:hAnsi="Arial" w:cs="Arial"/>
          <w:sz w:val="24"/>
          <w:szCs w:val="24"/>
        </w:rPr>
        <w:t>Zamawiaj</w:t>
      </w:r>
      <w:r w:rsidRPr="00984007">
        <w:rPr>
          <w:rFonts w:ascii="Arial" w:eastAsia="TimesNewRoman" w:hAnsi="Arial" w:cs="Arial"/>
          <w:sz w:val="24"/>
          <w:szCs w:val="24"/>
        </w:rPr>
        <w:t>ą</w:t>
      </w:r>
      <w:r w:rsidRPr="00984007">
        <w:rPr>
          <w:rFonts w:ascii="Arial" w:hAnsi="Arial" w:cs="Arial"/>
          <w:sz w:val="24"/>
          <w:szCs w:val="24"/>
        </w:rPr>
        <w:t xml:space="preserve">cy wymaga, aby oferowane ogumienie posiadało </w:t>
      </w:r>
      <w:r w:rsidRPr="00984007">
        <w:rPr>
          <w:rFonts w:ascii="Arial" w:eastAsia="TimesNewRoman" w:hAnsi="Arial" w:cs="Arial"/>
          <w:sz w:val="24"/>
          <w:szCs w:val="24"/>
        </w:rPr>
        <w:t>ś</w:t>
      </w:r>
      <w:r w:rsidRPr="00984007">
        <w:rPr>
          <w:rFonts w:ascii="Arial" w:hAnsi="Arial" w:cs="Arial"/>
          <w:sz w:val="24"/>
          <w:szCs w:val="24"/>
        </w:rPr>
        <w:t xml:space="preserve">wiadectwo homologacji, odpowiednio do rodzaju, wydane zgodnie z: </w:t>
      </w:r>
    </w:p>
    <w:p w:rsidR="00984007" w:rsidRPr="00984007" w:rsidRDefault="00984007" w:rsidP="006B6E17">
      <w:pPr>
        <w:numPr>
          <w:ilvl w:val="0"/>
          <w:numId w:val="45"/>
        </w:numPr>
        <w:spacing w:after="0"/>
        <w:ind w:left="284" w:hanging="283"/>
        <w:jc w:val="both"/>
        <w:rPr>
          <w:rFonts w:ascii="Arial" w:hAnsi="Arial" w:cs="Arial"/>
          <w:b/>
          <w:i/>
          <w:sz w:val="24"/>
          <w:szCs w:val="24"/>
        </w:rPr>
      </w:pPr>
      <w:r w:rsidRPr="00984007">
        <w:rPr>
          <w:rFonts w:ascii="Arial" w:hAnsi="Arial" w:cs="Arial"/>
          <w:sz w:val="24"/>
          <w:szCs w:val="24"/>
        </w:rPr>
        <w:t>Regulaminem nr 30.02 EKG ONZ – ogumienie do pojazdów osobowych;</w:t>
      </w:r>
    </w:p>
    <w:p w:rsidR="00984007" w:rsidRPr="00984007" w:rsidRDefault="00984007" w:rsidP="006B6E17">
      <w:pPr>
        <w:numPr>
          <w:ilvl w:val="0"/>
          <w:numId w:val="45"/>
        </w:numPr>
        <w:spacing w:after="0"/>
        <w:ind w:left="284" w:hanging="283"/>
        <w:jc w:val="both"/>
        <w:rPr>
          <w:rFonts w:ascii="Arial" w:hAnsi="Arial" w:cs="Arial"/>
          <w:b/>
          <w:i/>
          <w:sz w:val="24"/>
          <w:szCs w:val="24"/>
        </w:rPr>
      </w:pPr>
      <w:r w:rsidRPr="00984007">
        <w:rPr>
          <w:rFonts w:ascii="Arial" w:hAnsi="Arial" w:cs="Arial"/>
          <w:sz w:val="24"/>
          <w:szCs w:val="24"/>
        </w:rPr>
        <w:t>Regulaminem nr 54.00 EKG ONZ – ogumienie do samochodów ci</w:t>
      </w:r>
      <w:r w:rsidRPr="00984007">
        <w:rPr>
          <w:rFonts w:ascii="Arial" w:eastAsia="TimesNewRoman" w:hAnsi="Arial" w:cs="Arial"/>
          <w:sz w:val="24"/>
          <w:szCs w:val="24"/>
        </w:rPr>
        <w:t>ęż</w:t>
      </w:r>
      <w:r w:rsidRPr="00984007">
        <w:rPr>
          <w:rFonts w:ascii="Arial" w:hAnsi="Arial" w:cs="Arial"/>
          <w:sz w:val="24"/>
          <w:szCs w:val="24"/>
        </w:rPr>
        <w:t>arowych i przyczep;</w:t>
      </w:r>
    </w:p>
    <w:p w:rsidR="00984007" w:rsidRPr="00984007" w:rsidRDefault="00984007" w:rsidP="00984007">
      <w:pPr>
        <w:numPr>
          <w:ilvl w:val="0"/>
          <w:numId w:val="2"/>
        </w:numPr>
        <w:spacing w:after="0"/>
        <w:ind w:left="0" w:hanging="426"/>
        <w:contextualSpacing/>
        <w:jc w:val="both"/>
        <w:rPr>
          <w:rFonts w:ascii="Arial" w:hAnsi="Arial" w:cs="Arial"/>
          <w:b/>
          <w:i/>
          <w:spacing w:val="-10"/>
          <w:sz w:val="24"/>
          <w:szCs w:val="24"/>
        </w:rPr>
      </w:pPr>
      <w:r w:rsidRPr="00984007">
        <w:rPr>
          <w:rFonts w:ascii="Arial" w:hAnsi="Arial" w:cs="Arial"/>
          <w:spacing w:val="-10"/>
          <w:sz w:val="24"/>
          <w:szCs w:val="24"/>
        </w:rPr>
        <w:t>Zamawiaj</w:t>
      </w:r>
      <w:r w:rsidRPr="00984007">
        <w:rPr>
          <w:rFonts w:ascii="Arial" w:eastAsia="TimesNewRoman" w:hAnsi="Arial" w:cs="Arial"/>
          <w:spacing w:val="-10"/>
          <w:sz w:val="24"/>
          <w:szCs w:val="24"/>
        </w:rPr>
        <w:t>ą</w:t>
      </w:r>
      <w:r w:rsidRPr="00984007">
        <w:rPr>
          <w:rFonts w:ascii="Arial" w:hAnsi="Arial" w:cs="Arial"/>
          <w:spacing w:val="-10"/>
          <w:sz w:val="24"/>
          <w:szCs w:val="24"/>
        </w:rPr>
        <w:t>cy wymaga aby dostarczane ogumienie posiadało oraz spełniało odpowiednio:</w:t>
      </w:r>
    </w:p>
    <w:p w:rsidR="00984007" w:rsidRPr="00984007" w:rsidRDefault="00984007" w:rsidP="006B6E17">
      <w:pPr>
        <w:numPr>
          <w:ilvl w:val="0"/>
          <w:numId w:val="40"/>
        </w:numPr>
        <w:spacing w:after="0"/>
        <w:ind w:left="322" w:hanging="357"/>
        <w:jc w:val="both"/>
        <w:rPr>
          <w:spacing w:val="-10"/>
        </w:rPr>
      </w:pPr>
      <w:r w:rsidRPr="00984007">
        <w:rPr>
          <w:rFonts w:ascii="Arial" w:hAnsi="Arial" w:cs="Arial"/>
          <w:spacing w:val="-10"/>
          <w:sz w:val="24"/>
          <w:szCs w:val="24"/>
        </w:rPr>
        <w:t>opony w chwili dostawy nie mogą być starsze niż 12 miesięcy od daty produkcji umieszczonej na oponach (tzn. wyprodukowane maksymalnie 12 miesięcy wstecz licząc od daty dostawy),</w:t>
      </w:r>
    </w:p>
    <w:p w:rsidR="00984007" w:rsidRPr="00984007" w:rsidRDefault="00984007" w:rsidP="006B6E17">
      <w:pPr>
        <w:numPr>
          <w:ilvl w:val="0"/>
          <w:numId w:val="40"/>
        </w:numPr>
        <w:spacing w:after="0"/>
        <w:ind w:left="322" w:hanging="357"/>
        <w:jc w:val="both"/>
        <w:rPr>
          <w:rFonts w:ascii="Arial" w:hAnsi="Arial" w:cs="Arial"/>
          <w:spacing w:val="-10"/>
          <w:sz w:val="24"/>
          <w:szCs w:val="24"/>
        </w:rPr>
      </w:pPr>
      <w:r w:rsidRPr="00984007">
        <w:rPr>
          <w:rFonts w:ascii="Arial" w:hAnsi="Arial" w:cs="Arial"/>
          <w:spacing w:val="-10"/>
          <w:sz w:val="24"/>
          <w:szCs w:val="24"/>
        </w:rPr>
        <w:lastRenderedPageBreak/>
        <w:t>oznaczenie potwierdzające, że ogumienie spełnia wszystkie obowiązujące normy w zakresie bezpieczeństwa (symbol DOT lub równoważny świadczący, że opony spełniają bądź przewyższają normy bezpieczeństwa), muszą spełniać wymogi techniczne i jakościowe odpowiednich norm PN-EN,</w:t>
      </w:r>
    </w:p>
    <w:p w:rsidR="00984007" w:rsidRPr="00984007" w:rsidRDefault="00984007" w:rsidP="006B6E17">
      <w:pPr>
        <w:numPr>
          <w:ilvl w:val="0"/>
          <w:numId w:val="40"/>
        </w:numPr>
        <w:spacing w:after="0"/>
        <w:ind w:left="322" w:hanging="357"/>
        <w:jc w:val="both"/>
        <w:rPr>
          <w:rFonts w:ascii="Arial" w:hAnsi="Arial" w:cs="Arial"/>
          <w:spacing w:val="-10"/>
          <w:sz w:val="24"/>
          <w:szCs w:val="24"/>
        </w:rPr>
      </w:pPr>
      <w:r w:rsidRPr="00984007">
        <w:rPr>
          <w:rFonts w:ascii="Arial" w:hAnsi="Arial" w:cs="Arial"/>
          <w:spacing w:val="-10"/>
          <w:sz w:val="24"/>
          <w:szCs w:val="24"/>
        </w:rPr>
        <w:t>treść i wzór etykiety opony zgodnie z załącznikiem nr 2 Rozporządzenia Parlamentu Europejskiego i Rady (UE) 2020/740 z dnia 25.05.2020 r. w sprawie etykietowania opon pod kątem efektywności paliwowej i innych zasadniczych parametrów.</w:t>
      </w:r>
    </w:p>
    <w:p w:rsidR="00984007" w:rsidRPr="00984007" w:rsidRDefault="00984007" w:rsidP="006B6E17">
      <w:pPr>
        <w:numPr>
          <w:ilvl w:val="0"/>
          <w:numId w:val="40"/>
        </w:numPr>
        <w:spacing w:after="0"/>
        <w:ind w:left="322" w:hanging="357"/>
        <w:jc w:val="both"/>
        <w:rPr>
          <w:rFonts w:ascii="Arial" w:hAnsi="Arial" w:cs="Arial"/>
          <w:spacing w:val="-10"/>
          <w:sz w:val="24"/>
          <w:szCs w:val="24"/>
        </w:rPr>
      </w:pPr>
      <w:r w:rsidRPr="00984007">
        <w:rPr>
          <w:rFonts w:ascii="Arial" w:hAnsi="Arial" w:cs="Arial"/>
          <w:spacing w:val="-10"/>
          <w:sz w:val="24"/>
          <w:szCs w:val="24"/>
        </w:rPr>
        <w:t>wymogi zawarte w przepisach rozporządzenia Ministra Infrastruktury z dnia 24.12.2019 r.  w sprawie warunków technicznych pojazdów oraz zakresu ich niezbędnego wyposażenia  (Dz.U. z 2019r. poz. 2560 ).</w:t>
      </w:r>
    </w:p>
    <w:p w:rsidR="00984007" w:rsidRPr="00984007" w:rsidRDefault="00984007" w:rsidP="006B6E17">
      <w:pPr>
        <w:numPr>
          <w:ilvl w:val="0"/>
          <w:numId w:val="40"/>
        </w:numPr>
        <w:spacing w:after="0"/>
        <w:ind w:left="322" w:hanging="357"/>
        <w:jc w:val="both"/>
        <w:rPr>
          <w:spacing w:val="-10"/>
        </w:rPr>
      </w:pPr>
      <w:r w:rsidRPr="00984007">
        <w:rPr>
          <w:rFonts w:ascii="Arial" w:hAnsi="Arial" w:cs="Arial"/>
          <w:spacing w:val="-10"/>
          <w:sz w:val="24"/>
          <w:szCs w:val="24"/>
        </w:rPr>
        <w:t>dodatkowo opony radialne klasy C1, C2, C3 proponowane do dostawy  muszą  charakteryzować się:</w:t>
      </w:r>
    </w:p>
    <w:p w:rsidR="00984007" w:rsidRPr="00984007" w:rsidRDefault="00984007" w:rsidP="006B6E17">
      <w:pPr>
        <w:numPr>
          <w:ilvl w:val="0"/>
          <w:numId w:val="39"/>
        </w:numPr>
        <w:spacing w:after="0" w:line="320" w:lineRule="exact"/>
        <w:ind w:left="709"/>
        <w:contextualSpacing/>
        <w:jc w:val="both"/>
        <w:rPr>
          <w:spacing w:val="-10"/>
        </w:rPr>
      </w:pPr>
      <w:r w:rsidRPr="00984007">
        <w:rPr>
          <w:rFonts w:ascii="Arial" w:hAnsi="Arial" w:cs="Arial"/>
          <w:spacing w:val="-10"/>
          <w:sz w:val="24"/>
          <w:szCs w:val="24"/>
        </w:rPr>
        <w:t>efektywnością paliwową nie gorsza niż klasa „E” (z wyjątkiem opon terenowych 7.50 R 16, dla których dopuszcza się klasę „F”);</w:t>
      </w:r>
    </w:p>
    <w:p w:rsidR="00984007" w:rsidRPr="00984007" w:rsidRDefault="00984007" w:rsidP="006B6E17">
      <w:pPr>
        <w:numPr>
          <w:ilvl w:val="0"/>
          <w:numId w:val="39"/>
        </w:numPr>
        <w:spacing w:after="0" w:line="320" w:lineRule="exact"/>
        <w:ind w:left="709"/>
        <w:contextualSpacing/>
        <w:jc w:val="both"/>
        <w:rPr>
          <w:rFonts w:ascii="Arial" w:hAnsi="Arial" w:cs="Arial"/>
          <w:spacing w:val="-10"/>
          <w:sz w:val="24"/>
          <w:szCs w:val="24"/>
        </w:rPr>
      </w:pPr>
      <w:r w:rsidRPr="00984007">
        <w:rPr>
          <w:rFonts w:ascii="Arial" w:hAnsi="Arial" w:cs="Arial"/>
          <w:spacing w:val="-10"/>
          <w:sz w:val="24"/>
          <w:szCs w:val="24"/>
        </w:rPr>
        <w:t>przyczepnością na mokrej nawierzchni nie gorsza niż klasa „C”;</w:t>
      </w:r>
    </w:p>
    <w:p w:rsidR="00984007" w:rsidRPr="00984007" w:rsidRDefault="00984007" w:rsidP="006B6E17">
      <w:pPr>
        <w:numPr>
          <w:ilvl w:val="0"/>
          <w:numId w:val="39"/>
        </w:numPr>
        <w:spacing w:after="0" w:line="320" w:lineRule="exact"/>
        <w:ind w:left="709"/>
        <w:contextualSpacing/>
        <w:jc w:val="both"/>
        <w:rPr>
          <w:spacing w:val="-10"/>
        </w:rPr>
      </w:pPr>
      <w:r w:rsidRPr="00984007">
        <w:rPr>
          <w:rFonts w:ascii="Arial" w:hAnsi="Arial" w:cs="Arial"/>
          <w:spacing w:val="-10"/>
          <w:sz w:val="24"/>
          <w:szCs w:val="24"/>
        </w:rPr>
        <w:t xml:space="preserve">zewnętrznym hałasem toczenia o wielkości zgodnej z dozwolonym      poziomem  hałasu dla danego rozmiaru – dwie czarne fale lub  (do 72 </w:t>
      </w:r>
      <w:proofErr w:type="spellStart"/>
      <w:r w:rsidRPr="00984007">
        <w:rPr>
          <w:rFonts w:ascii="Arial" w:hAnsi="Arial" w:cs="Arial"/>
          <w:spacing w:val="-10"/>
          <w:sz w:val="24"/>
          <w:szCs w:val="24"/>
        </w:rPr>
        <w:t>dB</w:t>
      </w:r>
      <w:proofErr w:type="spellEnd"/>
      <w:r w:rsidRPr="00984007">
        <w:rPr>
          <w:rFonts w:ascii="Arial" w:hAnsi="Arial" w:cs="Arial"/>
          <w:spacing w:val="-10"/>
          <w:sz w:val="24"/>
          <w:szCs w:val="24"/>
        </w:rPr>
        <w:t>);</w:t>
      </w:r>
    </w:p>
    <w:p w:rsidR="00984007" w:rsidRPr="00984007" w:rsidRDefault="00984007" w:rsidP="006B6E17">
      <w:pPr>
        <w:numPr>
          <w:ilvl w:val="0"/>
          <w:numId w:val="40"/>
        </w:numPr>
        <w:spacing w:after="0"/>
        <w:ind w:left="322" w:hanging="357"/>
        <w:jc w:val="both"/>
        <w:rPr>
          <w:rFonts w:ascii="Arial" w:hAnsi="Arial" w:cs="Arial"/>
          <w:spacing w:val="-10"/>
          <w:sz w:val="24"/>
          <w:szCs w:val="24"/>
        </w:rPr>
      </w:pPr>
      <w:r w:rsidRPr="00984007">
        <w:rPr>
          <w:rFonts w:ascii="Arial" w:hAnsi="Arial" w:cs="Arial"/>
          <w:spacing w:val="-10"/>
          <w:sz w:val="24"/>
          <w:szCs w:val="24"/>
        </w:rPr>
        <w:t>wymogi zawarte w przepisach rozporządzenia Ministra Infrastruktury z dnia 24.12.2019 r.  w sprawie warunków technicznych pojazdów oraz zakresu ich niezbędnego wyposażenia  (Dz.U. z 2019r. poz. 2560 ).</w:t>
      </w:r>
    </w:p>
    <w:p w:rsidR="00984007" w:rsidRPr="00984007" w:rsidRDefault="00984007" w:rsidP="00984007">
      <w:pPr>
        <w:numPr>
          <w:ilvl w:val="0"/>
          <w:numId w:val="2"/>
        </w:numPr>
        <w:spacing w:after="0"/>
        <w:ind w:left="0" w:hanging="426"/>
        <w:contextualSpacing/>
        <w:jc w:val="both"/>
        <w:rPr>
          <w:rFonts w:ascii="Arial" w:hAnsi="Arial" w:cs="Arial"/>
          <w:spacing w:val="-10"/>
          <w:sz w:val="24"/>
          <w:szCs w:val="24"/>
        </w:rPr>
      </w:pPr>
      <w:r w:rsidRPr="00984007">
        <w:rPr>
          <w:rFonts w:ascii="Arial" w:hAnsi="Arial" w:cs="Arial"/>
          <w:spacing w:val="-10"/>
          <w:sz w:val="24"/>
          <w:szCs w:val="24"/>
        </w:rPr>
        <w:t>Zamawiający wymaga, aby oferowane opony były testowane w laboratoriach krajów państw członkowskich UE, zgodnie z regulaminem EKG ONZ i spełniały parametry w przesyłanych zapytaniach ofertowych przez Zamawiającego.</w:t>
      </w:r>
    </w:p>
    <w:p w:rsidR="00984007" w:rsidRPr="00984007" w:rsidRDefault="00984007" w:rsidP="00984007">
      <w:pPr>
        <w:numPr>
          <w:ilvl w:val="0"/>
          <w:numId w:val="2"/>
        </w:numPr>
        <w:spacing w:after="0"/>
        <w:ind w:left="0" w:hanging="426"/>
        <w:contextualSpacing/>
        <w:jc w:val="both"/>
        <w:rPr>
          <w:rFonts w:ascii="Arial" w:hAnsi="Arial" w:cs="Arial"/>
          <w:spacing w:val="-10"/>
          <w:sz w:val="24"/>
          <w:szCs w:val="24"/>
        </w:rPr>
      </w:pPr>
      <w:r w:rsidRPr="00984007">
        <w:rPr>
          <w:rFonts w:ascii="Arial" w:hAnsi="Arial" w:cs="Arial"/>
          <w:spacing w:val="-10"/>
          <w:sz w:val="24"/>
          <w:szCs w:val="24"/>
        </w:rPr>
        <w:t xml:space="preserve">Dla każdej zaproponowanej opony Wykonawca przedstawi etykiety zgodne </w:t>
      </w:r>
      <w:r w:rsidRPr="00984007">
        <w:rPr>
          <w:rFonts w:ascii="Arial" w:hAnsi="Arial" w:cs="Arial"/>
          <w:spacing w:val="-10"/>
          <w:sz w:val="24"/>
          <w:szCs w:val="24"/>
        </w:rPr>
        <w:br/>
        <w:t xml:space="preserve">z załącznikiem nr 2 Rozporządzenia Parlamentu Europejskiego i Rady (UE) 2020/740 z dnia 25.05.2020 r. w sprawie etykietowania opon pod kątem efektywności paliwowej i innych zasadniczych parametrów.  </w:t>
      </w:r>
    </w:p>
    <w:p w:rsidR="00984007" w:rsidRPr="00984007" w:rsidRDefault="00984007" w:rsidP="00984007">
      <w:pPr>
        <w:numPr>
          <w:ilvl w:val="0"/>
          <w:numId w:val="2"/>
        </w:numPr>
        <w:spacing w:after="0"/>
        <w:ind w:left="0" w:hanging="426"/>
        <w:contextualSpacing/>
        <w:jc w:val="both"/>
        <w:rPr>
          <w:rFonts w:ascii="Arial" w:hAnsi="Arial" w:cs="Arial"/>
          <w:spacing w:val="-10"/>
          <w:sz w:val="24"/>
          <w:szCs w:val="24"/>
        </w:rPr>
      </w:pPr>
      <w:r w:rsidRPr="00984007">
        <w:rPr>
          <w:rFonts w:ascii="Arial" w:hAnsi="Arial" w:cs="Arial"/>
          <w:spacing w:val="-10"/>
          <w:sz w:val="24"/>
          <w:szCs w:val="24"/>
        </w:rPr>
        <w:t>Wykonawca zobowiązany jest do dostarczenia na każde żądanie i w terminie wskazanym przez Zamawiającego dokumentu homologacji w języku polskim. Jeżeli dokument homologacji został wystawiony w języku obcym, Wykonawca zobowiązuje się przedłożyć dokument homologacji w oryginale wraz z jego tłumaczeniem przysięgłym na język polski. Zamawiający wymaga, aby dokument homologacji był aktualny w całym okresie obowiązywania Umowy.</w:t>
      </w:r>
    </w:p>
    <w:p w:rsidR="00984007" w:rsidRPr="00984007" w:rsidRDefault="00984007" w:rsidP="00984007">
      <w:pPr>
        <w:numPr>
          <w:ilvl w:val="0"/>
          <w:numId w:val="2"/>
        </w:numPr>
        <w:spacing w:after="0"/>
        <w:ind w:left="0" w:hanging="426"/>
        <w:contextualSpacing/>
        <w:jc w:val="both"/>
        <w:rPr>
          <w:rFonts w:ascii="Arial" w:hAnsi="Arial" w:cs="Arial"/>
          <w:spacing w:val="-10"/>
          <w:sz w:val="24"/>
          <w:szCs w:val="24"/>
        </w:rPr>
      </w:pPr>
      <w:r w:rsidRPr="00984007">
        <w:rPr>
          <w:rFonts w:ascii="Arial" w:hAnsi="Arial" w:cs="Arial"/>
          <w:spacing w:val="-10"/>
          <w:sz w:val="24"/>
          <w:szCs w:val="24"/>
        </w:rPr>
        <w:t>W przypadku, gdy dostarczony dokument, o którym mowa  w pkt. 6 utraci ważność w okresie obowiązywania Umowy, Wykonawca zobowiązany jest do dostarczenia Zamawiającemu aktualnego dokumentu, nie później niż na 7 dni przed upływem terminu ważności pierwotnie dostarczonego dokumentu.</w:t>
      </w:r>
    </w:p>
    <w:p w:rsidR="00984007" w:rsidRPr="00984007" w:rsidRDefault="00984007" w:rsidP="00984007">
      <w:pPr>
        <w:numPr>
          <w:ilvl w:val="0"/>
          <w:numId w:val="2"/>
        </w:numPr>
        <w:spacing w:after="0"/>
        <w:ind w:left="0" w:hanging="426"/>
        <w:contextualSpacing/>
        <w:jc w:val="both"/>
        <w:rPr>
          <w:rFonts w:ascii="Arial" w:hAnsi="Arial" w:cs="Arial"/>
          <w:spacing w:val="-10"/>
          <w:sz w:val="24"/>
          <w:szCs w:val="24"/>
        </w:rPr>
      </w:pPr>
      <w:r w:rsidRPr="00984007">
        <w:rPr>
          <w:rFonts w:ascii="Arial" w:hAnsi="Arial" w:cs="Arial"/>
          <w:spacing w:val="-10"/>
          <w:sz w:val="24"/>
          <w:szCs w:val="24"/>
        </w:rPr>
        <w:t>Utylizacją zamówionych produktów będzie zajmował się Zamawiający, a nie Wykonawca.</w:t>
      </w:r>
    </w:p>
    <w:p w:rsidR="00984007" w:rsidRPr="00984007" w:rsidRDefault="00984007" w:rsidP="00984007">
      <w:pPr>
        <w:numPr>
          <w:ilvl w:val="0"/>
          <w:numId w:val="2"/>
        </w:numPr>
        <w:spacing w:after="0"/>
        <w:ind w:left="0" w:hanging="426"/>
        <w:contextualSpacing/>
        <w:jc w:val="both"/>
        <w:rPr>
          <w:rFonts w:ascii="Arial" w:hAnsi="Arial" w:cs="Arial"/>
          <w:spacing w:val="-10"/>
          <w:sz w:val="24"/>
          <w:szCs w:val="24"/>
        </w:rPr>
      </w:pPr>
      <w:r w:rsidRPr="00984007">
        <w:rPr>
          <w:rFonts w:ascii="Arial" w:hAnsi="Arial" w:cs="Arial"/>
          <w:spacing w:val="-10"/>
          <w:sz w:val="24"/>
          <w:szCs w:val="24"/>
        </w:rPr>
        <w:t>Wykonawca zobowiązany będzie udzielić co najmniej 36 miesięcznej gwarancji na dostarczane ogumienie liczonej od dnia jego dostarczenia do Zamawiającego, jednak nie krótszej niż gwarancja producenta. Wykonawca musi przekazać odbiorcy indywidualne karty gwarancyjne opon z numerem opon, z informacją o warunkach udzielonej gwarancji na każdy rodzaj asortymentu dostarczanych opon.</w:t>
      </w:r>
    </w:p>
    <w:p w:rsidR="00984007" w:rsidRPr="00984007" w:rsidRDefault="00984007" w:rsidP="00984007">
      <w:pPr>
        <w:numPr>
          <w:ilvl w:val="0"/>
          <w:numId w:val="2"/>
        </w:numPr>
        <w:spacing w:after="0"/>
        <w:ind w:left="0" w:hanging="426"/>
        <w:contextualSpacing/>
        <w:jc w:val="both"/>
        <w:rPr>
          <w:rFonts w:ascii="Arial" w:hAnsi="Arial" w:cs="Arial"/>
          <w:spacing w:val="-6"/>
          <w:sz w:val="24"/>
          <w:szCs w:val="24"/>
        </w:rPr>
      </w:pPr>
      <w:r w:rsidRPr="00984007">
        <w:rPr>
          <w:rFonts w:ascii="Arial" w:hAnsi="Arial" w:cs="Arial"/>
          <w:spacing w:val="-6"/>
          <w:sz w:val="24"/>
          <w:szCs w:val="24"/>
        </w:rPr>
        <w:t xml:space="preserve">Dostarczone opony muszą posiadać taka samą rzeźbę bieżnika i nazwę </w:t>
      </w:r>
      <w:r w:rsidRPr="00984007">
        <w:rPr>
          <w:rFonts w:ascii="Arial" w:hAnsi="Arial" w:cs="Arial"/>
          <w:spacing w:val="-6"/>
          <w:sz w:val="24"/>
          <w:szCs w:val="24"/>
        </w:rPr>
        <w:br/>
        <w:t xml:space="preserve">w danym asortymencie (zamówieniu) – odpowiednio do wymagań Zamawiającego. Nie dopuszcza się proponowania do dostawy w danym asortymencie opon pochodzących od różnych producentów, posiadających rożne nazwy lub wzory bieżników. Nie dopuszcza się </w:t>
      </w:r>
      <w:r w:rsidRPr="00984007">
        <w:rPr>
          <w:rFonts w:ascii="Arial" w:hAnsi="Arial" w:cs="Arial"/>
          <w:spacing w:val="-6"/>
          <w:sz w:val="24"/>
          <w:szCs w:val="24"/>
        </w:rPr>
        <w:lastRenderedPageBreak/>
        <w:t xml:space="preserve">proponowania alternatywnych rozwiązań  w postaci dostaw opon </w:t>
      </w:r>
      <w:r w:rsidRPr="00984007">
        <w:rPr>
          <w:rFonts w:ascii="Arial" w:hAnsi="Arial" w:cs="Arial"/>
          <w:spacing w:val="-6"/>
          <w:sz w:val="24"/>
          <w:szCs w:val="24"/>
        </w:rPr>
        <w:br/>
        <w:t>w rozmiarze innym niż wskazany w zamówieniu.</w:t>
      </w:r>
    </w:p>
    <w:p w:rsidR="00984007" w:rsidRPr="00984007" w:rsidRDefault="00984007" w:rsidP="00984007">
      <w:pPr>
        <w:numPr>
          <w:ilvl w:val="0"/>
          <w:numId w:val="2"/>
        </w:numPr>
        <w:spacing w:after="0"/>
        <w:ind w:left="0" w:hanging="426"/>
        <w:contextualSpacing/>
        <w:jc w:val="both"/>
        <w:rPr>
          <w:rFonts w:ascii="Arial" w:hAnsi="Arial" w:cs="Arial"/>
          <w:spacing w:val="-6"/>
          <w:sz w:val="24"/>
          <w:szCs w:val="24"/>
        </w:rPr>
      </w:pPr>
      <w:r w:rsidRPr="00984007">
        <w:rPr>
          <w:rFonts w:ascii="Arial" w:hAnsi="Arial" w:cs="Arial"/>
          <w:spacing w:val="-6"/>
          <w:sz w:val="24"/>
          <w:szCs w:val="24"/>
        </w:rPr>
        <w:t>Dostarczane opony powinny być przechowywane, pakowane i transportowane zgodnie z PN-C94300-7: 1997 „ Ogumienie, pakowanie, przechowywane i transport”.</w:t>
      </w:r>
    </w:p>
    <w:p w:rsidR="00984007" w:rsidRPr="00984007" w:rsidRDefault="00984007" w:rsidP="00984007">
      <w:pPr>
        <w:numPr>
          <w:ilvl w:val="0"/>
          <w:numId w:val="2"/>
        </w:numPr>
        <w:spacing w:after="0"/>
        <w:ind w:left="0" w:hanging="426"/>
        <w:contextualSpacing/>
        <w:jc w:val="both"/>
        <w:rPr>
          <w:rFonts w:ascii="Arial" w:hAnsi="Arial" w:cs="Arial"/>
          <w:spacing w:val="-6"/>
          <w:sz w:val="24"/>
          <w:szCs w:val="24"/>
        </w:rPr>
      </w:pPr>
      <w:r w:rsidRPr="00984007">
        <w:rPr>
          <w:rFonts w:ascii="Arial" w:hAnsi="Arial" w:cs="Arial"/>
          <w:spacing w:val="-6"/>
          <w:sz w:val="24"/>
          <w:szCs w:val="24"/>
        </w:rPr>
        <w:t>Nie dopuszcza się zaproponowania opon o parametrach technicznych gorszych-wykraczających poza parametry określone przez Zamawiającego.</w:t>
      </w:r>
    </w:p>
    <w:p w:rsidR="00984007" w:rsidRDefault="00984007" w:rsidP="00984007">
      <w:pPr>
        <w:numPr>
          <w:ilvl w:val="0"/>
          <w:numId w:val="2"/>
        </w:numPr>
        <w:spacing w:after="0"/>
        <w:ind w:left="0" w:hanging="426"/>
        <w:contextualSpacing/>
        <w:jc w:val="both"/>
        <w:rPr>
          <w:rFonts w:ascii="Arial" w:hAnsi="Arial" w:cs="Arial"/>
          <w:spacing w:val="-6"/>
          <w:sz w:val="24"/>
          <w:szCs w:val="24"/>
        </w:rPr>
      </w:pPr>
      <w:r w:rsidRPr="00984007">
        <w:rPr>
          <w:rFonts w:ascii="Arial" w:hAnsi="Arial" w:cs="Arial"/>
          <w:spacing w:val="-6"/>
          <w:sz w:val="24"/>
          <w:szCs w:val="24"/>
        </w:rPr>
        <w:t xml:space="preserve">Dopuszcza się możliwość zaproponowania opon o wyższych parametrach, niż wskazane przez Zamawiającego (tzn. symbolu prędkości, indeksu nośności, liczby przekładek, w zakresie efektywności paliwowej, przyczepności na mokrej nawierzchni i hałasu). Podane parametry przez Zamawiającego należy traktować, jako wartości minimalne. </w:t>
      </w:r>
    </w:p>
    <w:p w:rsidR="000964E8" w:rsidRPr="00984007" w:rsidRDefault="000964E8" w:rsidP="000964E8">
      <w:pPr>
        <w:spacing w:after="0"/>
        <w:contextualSpacing/>
        <w:jc w:val="both"/>
        <w:rPr>
          <w:rFonts w:ascii="Arial" w:hAnsi="Arial" w:cs="Arial"/>
          <w:spacing w:val="-6"/>
          <w:sz w:val="24"/>
          <w:szCs w:val="24"/>
        </w:rPr>
      </w:pPr>
    </w:p>
    <w:p w:rsidR="00984007" w:rsidRPr="00984007" w:rsidRDefault="00984007" w:rsidP="00984007">
      <w:pPr>
        <w:spacing w:after="0"/>
        <w:jc w:val="center"/>
        <w:rPr>
          <w:rFonts w:ascii="Arial" w:hAnsi="Arial" w:cs="Arial"/>
          <w:b/>
          <w:sz w:val="24"/>
          <w:szCs w:val="24"/>
        </w:rPr>
      </w:pPr>
      <w:r w:rsidRPr="00984007">
        <w:rPr>
          <w:rFonts w:ascii="Arial" w:hAnsi="Arial" w:cs="Arial"/>
          <w:b/>
          <w:sz w:val="24"/>
          <w:szCs w:val="24"/>
        </w:rPr>
        <w:t>OPIS OGÓLNY</w:t>
      </w:r>
    </w:p>
    <w:p w:rsidR="00984007" w:rsidRPr="00984007" w:rsidRDefault="00984007" w:rsidP="00984007">
      <w:pPr>
        <w:spacing w:after="0"/>
        <w:jc w:val="center"/>
        <w:rPr>
          <w:rFonts w:ascii="Arial" w:hAnsi="Arial" w:cs="Arial"/>
          <w:b/>
          <w:sz w:val="24"/>
          <w:szCs w:val="24"/>
        </w:rPr>
      </w:pPr>
    </w:p>
    <w:p w:rsidR="00984007" w:rsidRPr="00984007" w:rsidRDefault="00984007" w:rsidP="006B6E17">
      <w:pPr>
        <w:numPr>
          <w:ilvl w:val="0"/>
          <w:numId w:val="41"/>
        </w:numPr>
        <w:spacing w:after="0"/>
        <w:ind w:right="-2" w:hanging="426"/>
        <w:contextualSpacing/>
        <w:jc w:val="both"/>
        <w:rPr>
          <w:rFonts w:ascii="Arial" w:hAnsi="Arial" w:cs="Arial"/>
          <w:i/>
          <w:sz w:val="24"/>
          <w:szCs w:val="24"/>
        </w:rPr>
      </w:pPr>
      <w:r w:rsidRPr="00984007">
        <w:rPr>
          <w:rFonts w:ascii="Arial" w:hAnsi="Arial" w:cs="Arial"/>
          <w:sz w:val="24"/>
          <w:szCs w:val="24"/>
        </w:rPr>
        <w:t xml:space="preserve">Zamawiający przed złożeniem zamówienia cząstkowego będzie wysyłał zapytanie ofertowe cząstkowe (załącznik nr 7 do umowy) do wszystkich Wykonawców, </w:t>
      </w:r>
      <w:r w:rsidRPr="00984007">
        <w:rPr>
          <w:rFonts w:ascii="Arial" w:hAnsi="Arial" w:cs="Arial"/>
          <w:sz w:val="24"/>
          <w:szCs w:val="24"/>
        </w:rPr>
        <w:br/>
        <w:t>z którymi podpisał umowę dla danej części umowy. Zapytanie ofertowe będzie składane za pomocą poczty elektronicznej,</w:t>
      </w:r>
      <w:r w:rsidRPr="00984007">
        <w:rPr>
          <w:rFonts w:ascii="Arial" w:hAnsi="Arial" w:cs="Arial"/>
          <w:i/>
          <w:sz w:val="24"/>
          <w:szCs w:val="24"/>
        </w:rPr>
        <w:t xml:space="preserve"> </w:t>
      </w:r>
      <w:r w:rsidRPr="00984007">
        <w:rPr>
          <w:rFonts w:ascii="Arial" w:hAnsi="Arial" w:cs="Arial"/>
          <w:sz w:val="24"/>
          <w:szCs w:val="24"/>
        </w:rPr>
        <w:t xml:space="preserve">Wykonawca w terminie 24 godzin </w:t>
      </w:r>
      <w:r w:rsidRPr="00984007">
        <w:rPr>
          <w:rFonts w:ascii="Arial" w:hAnsi="Arial" w:cs="Arial"/>
          <w:sz w:val="24"/>
          <w:szCs w:val="24"/>
        </w:rPr>
        <w:br/>
        <w:t>(z wyłączeniem dni ustawowo wolnych od pracy) od otrzymania od Zamawiającego zapytania ofertowego cząstkowego jest zobowiązany złożyć ofertę.</w:t>
      </w:r>
      <w:r w:rsidRPr="00984007">
        <w:t xml:space="preserve"> </w:t>
      </w:r>
      <w:r w:rsidRPr="00984007">
        <w:rPr>
          <w:rFonts w:ascii="Arial" w:hAnsi="Arial" w:cs="Arial"/>
          <w:sz w:val="24"/>
          <w:szCs w:val="24"/>
        </w:rPr>
        <w:t>Zapytania ofertowe będą wysyłane przez Zamawiającego w dni robocze od poniedziałku do czwartku.</w:t>
      </w:r>
    </w:p>
    <w:p w:rsidR="00984007" w:rsidRPr="00984007" w:rsidRDefault="00984007" w:rsidP="006B6E17">
      <w:pPr>
        <w:numPr>
          <w:ilvl w:val="0"/>
          <w:numId w:val="41"/>
        </w:numPr>
        <w:spacing w:after="0"/>
        <w:ind w:right="-2" w:hanging="426"/>
        <w:contextualSpacing/>
        <w:jc w:val="both"/>
        <w:rPr>
          <w:rFonts w:ascii="Arial" w:hAnsi="Arial" w:cs="Arial"/>
          <w:sz w:val="24"/>
          <w:szCs w:val="24"/>
        </w:rPr>
      </w:pPr>
      <w:r w:rsidRPr="00984007">
        <w:rPr>
          <w:rFonts w:ascii="Arial" w:hAnsi="Arial" w:cs="Arial"/>
          <w:sz w:val="24"/>
          <w:szCs w:val="24"/>
        </w:rPr>
        <w:t>Po złożeniu oferty (załącznik nr 7) przez Wykonawcę, Zamawiający będzie składał zamówienie cząstkowe (załącznik nr 8 do umowy) u tego Wykonawcy, który zaproponuje najniższą cenę za dane zamówienie cząstkowe.</w:t>
      </w:r>
    </w:p>
    <w:p w:rsidR="00984007" w:rsidRPr="00984007" w:rsidRDefault="00984007" w:rsidP="006B6E17">
      <w:pPr>
        <w:numPr>
          <w:ilvl w:val="0"/>
          <w:numId w:val="41"/>
        </w:numPr>
        <w:spacing w:after="0"/>
        <w:ind w:right="-2" w:hanging="426"/>
        <w:contextualSpacing/>
        <w:jc w:val="both"/>
        <w:rPr>
          <w:rFonts w:ascii="Arial" w:hAnsi="Arial" w:cs="Arial"/>
          <w:sz w:val="24"/>
          <w:szCs w:val="24"/>
        </w:rPr>
      </w:pPr>
      <w:r w:rsidRPr="00984007">
        <w:rPr>
          <w:rFonts w:ascii="Arial" w:hAnsi="Arial" w:cs="Arial"/>
          <w:sz w:val="24"/>
          <w:szCs w:val="24"/>
        </w:rPr>
        <w:t xml:space="preserve">Wykonawca, który przedstawi najniższą cenę za dane zamówienie cząstkowe dostarczy przedmiot umowy po złożeniu zamówienia przez Zamawiającego </w:t>
      </w:r>
      <w:r w:rsidRPr="00984007">
        <w:rPr>
          <w:rFonts w:ascii="Arial" w:hAnsi="Arial" w:cs="Arial"/>
          <w:sz w:val="24"/>
          <w:szCs w:val="24"/>
        </w:rPr>
        <w:br/>
        <w:t>do miejsca odbioru Zamawiającego. Zamawiający wskaże w zamówieniu cząstkowym do którego miejsca odbioru Zamawiającego określonego w § 2 ust. 3 umowy, ma być dostarczony produkt/y.</w:t>
      </w:r>
    </w:p>
    <w:p w:rsidR="00984007" w:rsidRPr="00984007" w:rsidRDefault="00984007" w:rsidP="006B6E17">
      <w:pPr>
        <w:numPr>
          <w:ilvl w:val="0"/>
          <w:numId w:val="41"/>
        </w:numPr>
        <w:spacing w:after="0"/>
        <w:ind w:right="-2" w:hanging="426"/>
        <w:contextualSpacing/>
        <w:jc w:val="both"/>
        <w:rPr>
          <w:rFonts w:ascii="Arial" w:hAnsi="Arial" w:cs="Arial"/>
          <w:sz w:val="24"/>
          <w:szCs w:val="24"/>
        </w:rPr>
      </w:pPr>
      <w:r w:rsidRPr="00984007">
        <w:rPr>
          <w:rFonts w:ascii="Arial" w:hAnsi="Arial" w:cs="Arial"/>
          <w:sz w:val="24"/>
          <w:szCs w:val="24"/>
        </w:rPr>
        <w:t>W przypadku o którym mowa w pkt. 3, dostawa przedmiotu zamówienia oraz rozładunek przeprowadzany będzie siłami Wykonawcy. Koszty opakowań, załadunku, transportu, spedycji, ubezpieczenia, podatki oraz wszelkie pozostałe koszty związane z terminową i prawidłową realizacją zamówienia ponosi Wykonawca  i uwzględnia je w cenie produktu/ów. Koszt zwrotu niepasującej, niezamontowanej opony ponosi Wykonawca i przeprowadzony będzie siłami Wykonawcy po uprzednim otrzymaniu wiadomości za pośrednictwem emaila/faksu/telefonu od Zamawiającego.</w:t>
      </w:r>
    </w:p>
    <w:p w:rsidR="00984007" w:rsidRPr="00984007" w:rsidRDefault="00984007" w:rsidP="006B6E17">
      <w:pPr>
        <w:numPr>
          <w:ilvl w:val="0"/>
          <w:numId w:val="41"/>
        </w:numPr>
        <w:spacing w:after="0"/>
        <w:ind w:right="-2" w:hanging="426"/>
        <w:contextualSpacing/>
        <w:jc w:val="both"/>
        <w:rPr>
          <w:rFonts w:ascii="Arial" w:hAnsi="Arial" w:cs="Arial"/>
          <w:sz w:val="24"/>
          <w:szCs w:val="24"/>
        </w:rPr>
      </w:pPr>
      <w:r w:rsidRPr="00984007">
        <w:rPr>
          <w:rFonts w:ascii="Arial" w:hAnsi="Arial" w:cs="Arial"/>
          <w:sz w:val="24"/>
          <w:szCs w:val="24"/>
        </w:rPr>
        <w:t>Zamawiający informuje, że może odebrać przedmiot zamówienia we własnym zakresie, jeżeli punkt odbioru (magazyn/sklep) Wykonawcy będzie znajdował się na terenie Powiatów Zamość, Lublin, Chełm oraz Hrubieszów § 2 ust. 3 umowy.</w:t>
      </w:r>
    </w:p>
    <w:p w:rsidR="00984007" w:rsidRPr="00984007" w:rsidRDefault="00984007" w:rsidP="006B6E17">
      <w:pPr>
        <w:numPr>
          <w:ilvl w:val="0"/>
          <w:numId w:val="41"/>
        </w:numPr>
        <w:spacing w:after="0"/>
        <w:ind w:right="-2" w:hanging="426"/>
        <w:contextualSpacing/>
        <w:jc w:val="both"/>
        <w:rPr>
          <w:rFonts w:ascii="Arial" w:hAnsi="Arial" w:cs="Arial"/>
          <w:sz w:val="24"/>
          <w:szCs w:val="24"/>
        </w:rPr>
      </w:pPr>
      <w:r w:rsidRPr="00984007">
        <w:rPr>
          <w:rFonts w:ascii="Arial" w:hAnsi="Arial" w:cs="Arial"/>
          <w:sz w:val="24"/>
          <w:szCs w:val="24"/>
        </w:rPr>
        <w:t>Wykonawca, minimum 2 godziny przed każdym dostarczeniem przedmiotu zamówienia, poinformuje telefonicznie osoby odpowiedzialne za odbiór po stronie Zamawiającego (zgodnie z § 2 ust. 4 umowy) o planowanej dostawie.</w:t>
      </w:r>
    </w:p>
    <w:p w:rsidR="00984007" w:rsidRPr="00984007" w:rsidRDefault="00984007" w:rsidP="006B6E17">
      <w:pPr>
        <w:numPr>
          <w:ilvl w:val="0"/>
          <w:numId w:val="41"/>
        </w:numPr>
        <w:spacing w:after="0"/>
        <w:ind w:right="-2" w:hanging="426"/>
        <w:contextualSpacing/>
        <w:jc w:val="both"/>
        <w:rPr>
          <w:rFonts w:ascii="Arial" w:hAnsi="Arial" w:cs="Arial"/>
          <w:sz w:val="24"/>
          <w:szCs w:val="24"/>
        </w:rPr>
      </w:pPr>
      <w:r w:rsidRPr="00984007">
        <w:rPr>
          <w:rFonts w:ascii="Arial" w:hAnsi="Arial" w:cs="Arial"/>
          <w:sz w:val="24"/>
          <w:szCs w:val="24"/>
        </w:rPr>
        <w:t xml:space="preserve">Przedmiot zamówienia cząstkowego będzie zakupywany na zamówienie Zamawiającego po cenach nie wyższych niż obowiązujące u Wykonawcy </w:t>
      </w:r>
      <w:r w:rsidRPr="00984007">
        <w:rPr>
          <w:rFonts w:ascii="Arial" w:hAnsi="Arial" w:cs="Arial"/>
          <w:sz w:val="24"/>
          <w:szCs w:val="24"/>
        </w:rPr>
        <w:br/>
      </w:r>
      <w:r w:rsidRPr="00984007">
        <w:rPr>
          <w:rFonts w:ascii="Arial" w:hAnsi="Arial" w:cs="Arial"/>
          <w:sz w:val="24"/>
          <w:szCs w:val="24"/>
        </w:rPr>
        <w:lastRenderedPageBreak/>
        <w:t>w dniu złożenia zamówienia (ceny detaliczne udostępnione Zamawiającemu poprzez elektroniczny system-aplikację lub stronę internetową /katalog opon dętkowych, bezdętkowych, dętek, fartuchów i ich cen) minus upust w wysokości wynikającej z oferty Wykonawcy. Wartość procentowa upustu od ceny produktu/ów zostanie określona przez Wykonawcę w formularzu ofertowym.</w:t>
      </w:r>
    </w:p>
    <w:p w:rsidR="00984007" w:rsidRPr="00984007" w:rsidRDefault="00984007" w:rsidP="006B6E17">
      <w:pPr>
        <w:numPr>
          <w:ilvl w:val="0"/>
          <w:numId w:val="41"/>
        </w:numPr>
        <w:spacing w:after="0"/>
        <w:ind w:right="-2" w:hanging="426"/>
        <w:contextualSpacing/>
        <w:jc w:val="both"/>
        <w:rPr>
          <w:rFonts w:ascii="Arial" w:hAnsi="Arial" w:cs="Arial"/>
          <w:sz w:val="24"/>
          <w:szCs w:val="24"/>
        </w:rPr>
      </w:pPr>
      <w:r w:rsidRPr="00984007">
        <w:rPr>
          <w:rFonts w:ascii="Arial" w:hAnsi="Arial" w:cs="Arial"/>
          <w:sz w:val="24"/>
          <w:szCs w:val="24"/>
        </w:rPr>
        <w:t>W przypadku, gdy Wykonawca nie będzie posiadał w swoim asortymencie produktu objętego umową, zobowiązany jest pozyskać ten produkt od innego przedstawiciela/źródła.</w:t>
      </w:r>
    </w:p>
    <w:p w:rsidR="00984007" w:rsidRPr="00984007" w:rsidRDefault="00984007" w:rsidP="006B6E17">
      <w:pPr>
        <w:numPr>
          <w:ilvl w:val="0"/>
          <w:numId w:val="41"/>
        </w:numPr>
        <w:spacing w:after="0"/>
        <w:ind w:right="-2" w:hanging="426"/>
        <w:contextualSpacing/>
        <w:jc w:val="both"/>
        <w:rPr>
          <w:rFonts w:ascii="Arial" w:hAnsi="Arial" w:cs="Arial"/>
          <w:sz w:val="24"/>
          <w:szCs w:val="24"/>
        </w:rPr>
      </w:pPr>
      <w:r w:rsidRPr="00984007">
        <w:rPr>
          <w:rFonts w:ascii="Arial" w:hAnsi="Arial" w:cs="Arial"/>
          <w:sz w:val="24"/>
          <w:szCs w:val="24"/>
        </w:rPr>
        <w:t xml:space="preserve">Jeżeli zdarzy się, że pozyskanie produktu/ów wymaga dłuższego czasu dostarczenia niż …….* dni robocze, a Wykonawca zaoferował niższą cenę to Zamawiający podejmuje decyzję, o możliwości zakupu asortymentu w wyższej cenie od Wykonawcy, który go posiada z dostępem do ……* dni roboczych </w:t>
      </w:r>
      <w:r w:rsidRPr="00984007">
        <w:rPr>
          <w:rFonts w:ascii="Arial" w:hAnsi="Arial" w:cs="Arial"/>
          <w:sz w:val="24"/>
          <w:szCs w:val="24"/>
        </w:rPr>
        <w:br/>
        <w:t>(w zależności od priorytetu w jak szybkim czasie jest potrzebny dany asortyment), o czym poinformuje Wykonawców.</w:t>
      </w:r>
    </w:p>
    <w:p w:rsidR="00984007" w:rsidRPr="00984007" w:rsidRDefault="00984007" w:rsidP="006B6E17">
      <w:pPr>
        <w:numPr>
          <w:ilvl w:val="0"/>
          <w:numId w:val="41"/>
        </w:numPr>
        <w:spacing w:after="0"/>
        <w:ind w:right="-2" w:hanging="426"/>
        <w:contextualSpacing/>
        <w:jc w:val="both"/>
        <w:rPr>
          <w:rFonts w:ascii="Arial" w:hAnsi="Arial" w:cs="Arial"/>
          <w:sz w:val="24"/>
          <w:szCs w:val="24"/>
        </w:rPr>
      </w:pPr>
      <w:r w:rsidRPr="00984007">
        <w:rPr>
          <w:rFonts w:ascii="Arial" w:hAnsi="Arial" w:cs="Arial"/>
          <w:sz w:val="24"/>
          <w:szCs w:val="24"/>
        </w:rPr>
        <w:t>W uzasadnionych przypadkach jeśli termin realizacji zamówienia wymaga dłuższego czasu niż ……..* dni robocze, Zamawiający może wydłużyć czas na realizację zamówienia na wniosek Wykonawcy.</w:t>
      </w:r>
    </w:p>
    <w:p w:rsidR="00984007" w:rsidRPr="00984007" w:rsidRDefault="00984007" w:rsidP="006B6E17">
      <w:pPr>
        <w:numPr>
          <w:ilvl w:val="0"/>
          <w:numId w:val="41"/>
        </w:numPr>
        <w:spacing w:after="0"/>
        <w:ind w:right="-2" w:hanging="426"/>
        <w:contextualSpacing/>
        <w:jc w:val="both"/>
        <w:rPr>
          <w:rFonts w:ascii="Arial" w:hAnsi="Arial" w:cs="Arial"/>
          <w:sz w:val="24"/>
          <w:szCs w:val="24"/>
        </w:rPr>
      </w:pPr>
      <w:r w:rsidRPr="00984007">
        <w:rPr>
          <w:rFonts w:ascii="Arial" w:hAnsi="Arial" w:cs="Arial"/>
          <w:sz w:val="24"/>
          <w:szCs w:val="24"/>
        </w:rPr>
        <w:t>Termin realizacji zamówienia będzie liczony od dnia przesłania przez Zamawiającego do Wykonawcy zamówienia cząstkowego do dnia faktycznego odbioru produktu/ów przez Zamawiającego (z wyłączeniem dni ustawowo wolnych od pracy). Termin realizacji zamówienia zostanie określony przez Wykonawcę w formularzu ofertowym.</w:t>
      </w:r>
    </w:p>
    <w:p w:rsidR="00984007" w:rsidRPr="00984007" w:rsidRDefault="00984007" w:rsidP="006B6E17">
      <w:pPr>
        <w:numPr>
          <w:ilvl w:val="0"/>
          <w:numId w:val="41"/>
        </w:numPr>
        <w:spacing w:after="0"/>
        <w:ind w:right="-2" w:hanging="426"/>
        <w:contextualSpacing/>
        <w:jc w:val="both"/>
        <w:rPr>
          <w:rFonts w:ascii="Arial" w:hAnsi="Arial" w:cs="Arial"/>
          <w:sz w:val="24"/>
          <w:szCs w:val="24"/>
        </w:rPr>
      </w:pPr>
      <w:r w:rsidRPr="00984007">
        <w:rPr>
          <w:rFonts w:ascii="Arial" w:hAnsi="Arial" w:cs="Arial"/>
          <w:sz w:val="24"/>
          <w:szCs w:val="24"/>
        </w:rPr>
        <w:t xml:space="preserve">Realizacja umowy będzie się odbywać na podstawie zamówień cząstkowych składanych przez Zamawiającego w ilościach i asortymencie w zależności </w:t>
      </w:r>
      <w:r w:rsidRPr="00984007">
        <w:rPr>
          <w:rFonts w:ascii="Arial" w:hAnsi="Arial" w:cs="Arial"/>
          <w:sz w:val="24"/>
          <w:szCs w:val="24"/>
        </w:rPr>
        <w:br/>
        <w:t xml:space="preserve">od potrzeb Zamawiającego. </w:t>
      </w:r>
    </w:p>
    <w:p w:rsidR="00984007" w:rsidRPr="00984007" w:rsidRDefault="00984007" w:rsidP="006B6E17">
      <w:pPr>
        <w:numPr>
          <w:ilvl w:val="0"/>
          <w:numId w:val="41"/>
        </w:numPr>
        <w:spacing w:after="0"/>
        <w:ind w:right="-2" w:hanging="426"/>
        <w:contextualSpacing/>
        <w:jc w:val="both"/>
        <w:rPr>
          <w:rFonts w:ascii="Arial" w:hAnsi="Arial" w:cs="Arial"/>
          <w:sz w:val="24"/>
          <w:szCs w:val="24"/>
        </w:rPr>
      </w:pPr>
      <w:r w:rsidRPr="00984007">
        <w:rPr>
          <w:rFonts w:ascii="Arial" w:hAnsi="Arial" w:cs="Arial"/>
          <w:sz w:val="24"/>
          <w:szCs w:val="24"/>
        </w:rPr>
        <w:t>Wykonawca dostarczy przedmiot zamówienia do miejsca odbioru Zamawiającego zgodnie z § 2 ust. 3 umowy, w dni robocze w godz. 7:00 do 13:00 od poniedziałku do czwartku oraz w godz. 7:00 – 11:00 w piątek. Wykonawca dostarczy przedmiot zamówienia w terminie nie dłuższym niż …..* dni robocze od daty złożenia zamówienia cząstkowego, po uprzednim otrzymaniu wiadomości za pośrednictwem faksu/emaila/telefonu od Zamawiającego.</w:t>
      </w:r>
      <w:r w:rsidRPr="00984007">
        <w:rPr>
          <w:rFonts w:ascii="Arial" w:hAnsi="Arial" w:cs="Arial"/>
          <w:sz w:val="24"/>
          <w:szCs w:val="24"/>
          <w:vertAlign w:val="superscript"/>
        </w:rPr>
        <w:t xml:space="preserve"> </w:t>
      </w:r>
      <w:r w:rsidRPr="00984007">
        <w:rPr>
          <w:rFonts w:ascii="Arial" w:hAnsi="Arial" w:cs="Arial"/>
          <w:color w:val="FFFFFF" w:themeColor="background1"/>
          <w:sz w:val="24"/>
          <w:szCs w:val="24"/>
          <w:vertAlign w:val="superscript"/>
        </w:rPr>
        <w:footnoteReference w:id="3"/>
      </w:r>
    </w:p>
    <w:p w:rsidR="00984007" w:rsidRPr="00984007" w:rsidRDefault="00984007" w:rsidP="006B6E17">
      <w:pPr>
        <w:numPr>
          <w:ilvl w:val="0"/>
          <w:numId w:val="41"/>
        </w:numPr>
        <w:spacing w:after="0"/>
        <w:ind w:right="-2" w:hanging="426"/>
        <w:contextualSpacing/>
        <w:jc w:val="both"/>
        <w:rPr>
          <w:rFonts w:ascii="Arial" w:hAnsi="Arial" w:cs="Arial"/>
          <w:sz w:val="24"/>
          <w:szCs w:val="24"/>
        </w:rPr>
      </w:pPr>
      <w:r w:rsidRPr="00984007">
        <w:rPr>
          <w:rFonts w:ascii="Arial" w:hAnsi="Arial" w:cs="Arial"/>
          <w:sz w:val="24"/>
          <w:szCs w:val="24"/>
        </w:rPr>
        <w:t xml:space="preserve">W przypadku opóźnień przekraczających wyznaczone umową terminy realizacji, Zamawiający będzie mógł dokonać zakupu produktu/ów u innego dostawcy, </w:t>
      </w:r>
      <w:r w:rsidRPr="00984007">
        <w:rPr>
          <w:rFonts w:ascii="Arial" w:hAnsi="Arial" w:cs="Arial"/>
          <w:sz w:val="24"/>
          <w:szCs w:val="24"/>
        </w:rPr>
        <w:br/>
        <w:t>a Wykonawcę obciążyć ewentualną różnicą kosztów zakupu.</w:t>
      </w:r>
    </w:p>
    <w:p w:rsidR="00984007" w:rsidRPr="00984007" w:rsidRDefault="00984007" w:rsidP="006B6E17">
      <w:pPr>
        <w:numPr>
          <w:ilvl w:val="0"/>
          <w:numId w:val="41"/>
        </w:numPr>
        <w:spacing w:after="0"/>
        <w:ind w:right="-2" w:hanging="426"/>
        <w:contextualSpacing/>
        <w:jc w:val="both"/>
        <w:rPr>
          <w:rFonts w:ascii="Arial" w:hAnsi="Arial" w:cs="Arial"/>
          <w:sz w:val="24"/>
          <w:szCs w:val="24"/>
        </w:rPr>
      </w:pPr>
      <w:r w:rsidRPr="00984007">
        <w:rPr>
          <w:rFonts w:ascii="Arial" w:hAnsi="Arial" w:cs="Arial"/>
          <w:sz w:val="24"/>
          <w:szCs w:val="24"/>
        </w:rPr>
        <w:t>Zamawiający zastrzega, że Umowa zostanie zrealizowana, jeśli oferty złoży minimum dwóch Wykonawców. Jednocześnie Zamawiający zastrzega, że spośród złożonych ofert wybierze oferty maksymalnie trzech Wykonawców (jeśli oferty złoży więcej niż trzech Wykonawców), które zdobędą największą ilość punktów względem kryteriów ustalonych przez Zamawiającego.</w:t>
      </w:r>
    </w:p>
    <w:p w:rsidR="00984007" w:rsidRPr="00984007" w:rsidRDefault="00984007" w:rsidP="006B6E17">
      <w:pPr>
        <w:numPr>
          <w:ilvl w:val="0"/>
          <w:numId w:val="41"/>
        </w:numPr>
        <w:spacing w:after="0"/>
        <w:ind w:right="-2" w:hanging="426"/>
        <w:contextualSpacing/>
        <w:jc w:val="both"/>
        <w:rPr>
          <w:rFonts w:ascii="Arial" w:hAnsi="Arial" w:cs="Arial"/>
          <w:sz w:val="24"/>
          <w:szCs w:val="24"/>
        </w:rPr>
      </w:pPr>
      <w:r w:rsidRPr="00984007">
        <w:rPr>
          <w:rFonts w:ascii="Arial" w:hAnsi="Arial" w:cs="Arial"/>
          <w:sz w:val="24"/>
          <w:szCs w:val="24"/>
        </w:rPr>
        <w:t xml:space="preserve">Dostarczony przedmiot umowy powinien spełniać wymagania techniczne </w:t>
      </w:r>
      <w:r w:rsidRPr="00984007">
        <w:rPr>
          <w:rFonts w:ascii="Arial" w:hAnsi="Arial" w:cs="Arial"/>
          <w:sz w:val="24"/>
          <w:szCs w:val="24"/>
        </w:rPr>
        <w:br/>
        <w:t xml:space="preserve">z zakresu bezpieczeństwa użytkowania oraz być: </w:t>
      </w:r>
    </w:p>
    <w:p w:rsidR="00984007" w:rsidRPr="00984007" w:rsidRDefault="00984007" w:rsidP="006B6E17">
      <w:pPr>
        <w:numPr>
          <w:ilvl w:val="0"/>
          <w:numId w:val="46"/>
        </w:numPr>
        <w:tabs>
          <w:tab w:val="left" w:pos="851"/>
          <w:tab w:val="left" w:pos="8789"/>
          <w:tab w:val="left" w:pos="10229"/>
          <w:tab w:val="left" w:pos="10760"/>
        </w:tabs>
        <w:spacing w:after="0"/>
        <w:ind w:left="284" w:right="-286"/>
        <w:contextualSpacing/>
        <w:jc w:val="both"/>
        <w:rPr>
          <w:rFonts w:ascii="Arial" w:eastAsia="Arial Unicode MS" w:hAnsi="Arial" w:cs="Arial"/>
          <w:sz w:val="24"/>
          <w:szCs w:val="24"/>
        </w:rPr>
      </w:pPr>
      <w:r w:rsidRPr="00984007">
        <w:rPr>
          <w:rFonts w:ascii="Arial" w:hAnsi="Arial" w:cs="Arial"/>
          <w:sz w:val="24"/>
          <w:szCs w:val="24"/>
        </w:rPr>
        <w:t>fabrycznie nowy, w pierwszym gatunku,</w:t>
      </w:r>
      <w:r w:rsidRPr="00984007">
        <w:rPr>
          <w:rFonts w:ascii="Arial" w:eastAsia="Arial Unicode MS" w:hAnsi="Arial" w:cs="Arial"/>
          <w:sz w:val="24"/>
          <w:szCs w:val="24"/>
        </w:rPr>
        <w:tab/>
      </w:r>
    </w:p>
    <w:p w:rsidR="00984007" w:rsidRPr="00984007" w:rsidRDefault="00984007" w:rsidP="006B6E17">
      <w:pPr>
        <w:numPr>
          <w:ilvl w:val="0"/>
          <w:numId w:val="46"/>
        </w:numPr>
        <w:tabs>
          <w:tab w:val="left" w:pos="851"/>
          <w:tab w:val="left" w:pos="8789"/>
          <w:tab w:val="left" w:pos="10229"/>
          <w:tab w:val="left" w:pos="10760"/>
        </w:tabs>
        <w:spacing w:after="0"/>
        <w:ind w:left="284" w:right="-286"/>
        <w:contextualSpacing/>
        <w:jc w:val="both"/>
        <w:rPr>
          <w:rFonts w:ascii="Arial" w:hAnsi="Arial" w:cs="Arial"/>
          <w:sz w:val="24"/>
          <w:szCs w:val="24"/>
        </w:rPr>
      </w:pPr>
      <w:r w:rsidRPr="00984007">
        <w:rPr>
          <w:rFonts w:ascii="Arial" w:hAnsi="Arial" w:cs="Arial"/>
          <w:sz w:val="24"/>
          <w:szCs w:val="24"/>
        </w:rPr>
        <w:lastRenderedPageBreak/>
        <w:t xml:space="preserve">znakowany kodami kreskowymi umieszczonymi na etykietach jednostkowych i etykietach opakowań zbiorczych, określonych w Wojskowej Dokumentacji </w:t>
      </w:r>
      <w:proofErr w:type="spellStart"/>
      <w:r w:rsidRPr="00984007">
        <w:rPr>
          <w:rFonts w:ascii="Arial" w:hAnsi="Arial" w:cs="Arial"/>
          <w:sz w:val="24"/>
          <w:szCs w:val="24"/>
        </w:rPr>
        <w:t>Techniczno</w:t>
      </w:r>
      <w:proofErr w:type="spellEnd"/>
      <w:r w:rsidRPr="00984007">
        <w:rPr>
          <w:rFonts w:ascii="Arial" w:hAnsi="Arial" w:cs="Arial"/>
          <w:sz w:val="24"/>
          <w:szCs w:val="24"/>
        </w:rPr>
        <w:t xml:space="preserve"> – Technologicznej, zgodnie z postanowieniami decyzji nr 3/MON Ministra Obrony Narodowej z dnia 3 stycznia 2014 r., w sprawie wytycznych określających wymagania w zakresie znakowania kodem kreskowym wyrobów dostarczanych do resortu obrony narodowej (Dz. Urz. MON z 2014 r. poz.11).</w:t>
      </w:r>
    </w:p>
    <w:p w:rsidR="00984007" w:rsidRPr="00984007" w:rsidRDefault="00984007" w:rsidP="006B6E17">
      <w:pPr>
        <w:numPr>
          <w:ilvl w:val="0"/>
          <w:numId w:val="41"/>
        </w:numPr>
        <w:spacing w:after="0"/>
        <w:ind w:right="-2" w:hanging="426"/>
        <w:contextualSpacing/>
        <w:jc w:val="both"/>
        <w:rPr>
          <w:rFonts w:ascii="Arial" w:hAnsi="Arial" w:cs="Arial"/>
          <w:sz w:val="24"/>
          <w:szCs w:val="24"/>
        </w:rPr>
      </w:pPr>
      <w:r w:rsidRPr="00984007">
        <w:rPr>
          <w:rFonts w:ascii="Arial" w:hAnsi="Arial" w:cs="Arial"/>
          <w:sz w:val="24"/>
          <w:szCs w:val="24"/>
        </w:rPr>
        <w:t xml:space="preserve">Dla zamawianych produktów Zamawiający określi dla: </w:t>
      </w:r>
    </w:p>
    <w:p w:rsidR="00984007" w:rsidRPr="00984007" w:rsidRDefault="00984007" w:rsidP="006B6E17">
      <w:pPr>
        <w:numPr>
          <w:ilvl w:val="0"/>
          <w:numId w:val="46"/>
        </w:numPr>
        <w:tabs>
          <w:tab w:val="left" w:pos="851"/>
          <w:tab w:val="left" w:pos="8789"/>
          <w:tab w:val="left" w:pos="10229"/>
          <w:tab w:val="left" w:pos="10760"/>
        </w:tabs>
        <w:spacing w:after="0"/>
        <w:ind w:left="284" w:right="-286"/>
        <w:contextualSpacing/>
        <w:jc w:val="both"/>
      </w:pPr>
      <w:r w:rsidRPr="00984007">
        <w:rPr>
          <w:rFonts w:ascii="Arial" w:hAnsi="Arial" w:cs="Arial"/>
          <w:sz w:val="24"/>
          <w:szCs w:val="24"/>
        </w:rPr>
        <w:t xml:space="preserve">rodzaj opon, rozmiar opon, </w:t>
      </w:r>
      <w:r w:rsidRPr="00984007">
        <w:rPr>
          <w:rFonts w:ascii="Arial" w:hAnsi="Arial" w:cs="Arial"/>
          <w:bCs/>
          <w:sz w:val="24"/>
          <w:szCs w:val="24"/>
        </w:rPr>
        <w:t>klasę efektywności paliwowej, klasę przyczepności na mokrej nawierzchni, hałas toczenia, indeks nośności (LI), indeks prędkości (SI).</w:t>
      </w:r>
    </w:p>
    <w:p w:rsidR="00984007" w:rsidRPr="00984007" w:rsidRDefault="00984007" w:rsidP="006B6E17">
      <w:pPr>
        <w:numPr>
          <w:ilvl w:val="0"/>
          <w:numId w:val="41"/>
        </w:numPr>
        <w:spacing w:after="0"/>
        <w:ind w:right="-2" w:hanging="426"/>
        <w:contextualSpacing/>
        <w:jc w:val="both"/>
        <w:rPr>
          <w:rFonts w:ascii="Arial" w:hAnsi="Arial" w:cs="Arial"/>
          <w:sz w:val="24"/>
          <w:szCs w:val="24"/>
        </w:rPr>
      </w:pPr>
      <w:r w:rsidRPr="00984007">
        <w:rPr>
          <w:rFonts w:ascii="Arial" w:hAnsi="Arial" w:cs="Arial"/>
          <w:sz w:val="24"/>
          <w:szCs w:val="24"/>
        </w:rPr>
        <w:t>Wykonawca zobowiązany jest:</w:t>
      </w:r>
    </w:p>
    <w:p w:rsidR="00984007" w:rsidRPr="00984007" w:rsidRDefault="00984007" w:rsidP="006B6E17">
      <w:pPr>
        <w:numPr>
          <w:ilvl w:val="0"/>
          <w:numId w:val="42"/>
        </w:numPr>
        <w:spacing w:after="0"/>
        <w:ind w:left="284" w:hanging="283"/>
        <w:contextualSpacing/>
        <w:jc w:val="both"/>
        <w:rPr>
          <w:rFonts w:ascii="Arial" w:hAnsi="Arial" w:cs="Arial"/>
          <w:sz w:val="24"/>
          <w:szCs w:val="24"/>
        </w:rPr>
      </w:pPr>
      <w:r w:rsidRPr="00984007">
        <w:rPr>
          <w:rFonts w:ascii="Arial" w:hAnsi="Arial" w:cs="Arial"/>
          <w:sz w:val="24"/>
          <w:szCs w:val="24"/>
        </w:rPr>
        <w:t xml:space="preserve">terminowo dostarczać produkty stanowiące Przedmiot Zamówienia </w:t>
      </w:r>
      <w:r w:rsidRPr="00984007">
        <w:rPr>
          <w:rFonts w:ascii="Arial" w:hAnsi="Arial" w:cs="Arial"/>
          <w:sz w:val="24"/>
          <w:szCs w:val="24"/>
        </w:rPr>
        <w:br/>
        <w:t>do wskazanego miejsca odbioru Zamawiającego, w sposób należycie zapakowany i oznaczony, niepozostawiający wątpliwości co do źródła ich pochodzenia oraz jakości, producenta, zgodnie z zamówieniem złożonym przez Zamawiającego w Powiadomieniu,</w:t>
      </w:r>
    </w:p>
    <w:p w:rsidR="00984007" w:rsidRPr="00984007" w:rsidRDefault="00984007" w:rsidP="006B6E17">
      <w:pPr>
        <w:numPr>
          <w:ilvl w:val="0"/>
          <w:numId w:val="42"/>
        </w:numPr>
        <w:spacing w:after="0"/>
        <w:ind w:left="284" w:hanging="283"/>
        <w:contextualSpacing/>
        <w:jc w:val="both"/>
        <w:rPr>
          <w:rFonts w:ascii="Arial" w:hAnsi="Arial" w:cs="Arial"/>
          <w:sz w:val="24"/>
          <w:szCs w:val="24"/>
        </w:rPr>
      </w:pPr>
      <w:r w:rsidRPr="00984007">
        <w:rPr>
          <w:rFonts w:ascii="Arial" w:hAnsi="Arial" w:cs="Arial"/>
          <w:sz w:val="24"/>
          <w:szCs w:val="24"/>
        </w:rPr>
        <w:t xml:space="preserve">niezwłocznie powiadomić przedstawiciela Zamawiającego, o którym mowa </w:t>
      </w:r>
      <w:r w:rsidRPr="00984007">
        <w:rPr>
          <w:rFonts w:ascii="Arial" w:hAnsi="Arial" w:cs="Arial"/>
          <w:sz w:val="24"/>
          <w:szCs w:val="24"/>
        </w:rPr>
        <w:br/>
        <w:t>§ 3 ust. 1 umowy za pośrednictwem e-maila/faksu (e-mail: 32wog.czolgsam@ron.mil.pl) o braku możliwości terminowego zrealizowania zamówienia określonego w powiadomieniu, ze wskazaniem przyczyny, najszybszego możliwego terminu realizacji i pozycji zamówienia, których to opóźnienie będzie dotyczyć,</w:t>
      </w:r>
    </w:p>
    <w:p w:rsidR="00984007" w:rsidRPr="00984007" w:rsidRDefault="00984007" w:rsidP="006B6E17">
      <w:pPr>
        <w:numPr>
          <w:ilvl w:val="0"/>
          <w:numId w:val="42"/>
        </w:numPr>
        <w:spacing w:after="0"/>
        <w:ind w:left="284" w:hanging="283"/>
        <w:contextualSpacing/>
        <w:jc w:val="both"/>
        <w:rPr>
          <w:rFonts w:ascii="Arial" w:hAnsi="Arial" w:cs="Arial"/>
          <w:sz w:val="24"/>
          <w:szCs w:val="24"/>
        </w:rPr>
      </w:pPr>
      <w:r w:rsidRPr="00984007">
        <w:rPr>
          <w:rFonts w:ascii="Arial" w:hAnsi="Arial" w:cs="Arial"/>
          <w:sz w:val="24"/>
          <w:szCs w:val="24"/>
        </w:rPr>
        <w:t>na każde żądanie i w terminie wskazanym przez Zamawiającego dostarczyć dokumenty homologacji oraz karty charakterystyki substancji niebezpiecznej do produktów chemicznych w przypadku zakupu,</w:t>
      </w:r>
    </w:p>
    <w:p w:rsidR="00984007" w:rsidRPr="00984007" w:rsidRDefault="00984007" w:rsidP="006B6E17">
      <w:pPr>
        <w:numPr>
          <w:ilvl w:val="0"/>
          <w:numId w:val="42"/>
        </w:numPr>
        <w:spacing w:after="0"/>
        <w:ind w:left="284" w:hanging="283"/>
        <w:contextualSpacing/>
        <w:jc w:val="both"/>
        <w:rPr>
          <w:rFonts w:ascii="Arial" w:hAnsi="Arial" w:cs="Arial"/>
          <w:sz w:val="24"/>
          <w:szCs w:val="24"/>
        </w:rPr>
      </w:pPr>
      <w:r w:rsidRPr="00984007">
        <w:rPr>
          <w:rFonts w:ascii="Arial" w:hAnsi="Arial" w:cs="Arial"/>
          <w:sz w:val="24"/>
          <w:szCs w:val="24"/>
        </w:rPr>
        <w:t>dołączyć do przedmiotu zamówienia dokument z pisemną gwarancją, jeżeli takowy został wydany przez producenta, w innym przypadku jeśli producent nie wydał gwarancji, odpowiedzialność za jakość dostarczonego towaru przejmuje Wykonawca,</w:t>
      </w:r>
    </w:p>
    <w:p w:rsidR="00984007" w:rsidRPr="00984007" w:rsidRDefault="00984007" w:rsidP="006B6E17">
      <w:pPr>
        <w:numPr>
          <w:ilvl w:val="0"/>
          <w:numId w:val="42"/>
        </w:numPr>
        <w:spacing w:after="0"/>
        <w:ind w:left="284" w:hanging="283"/>
        <w:contextualSpacing/>
        <w:jc w:val="both"/>
        <w:rPr>
          <w:rFonts w:ascii="Arial" w:hAnsi="Arial" w:cs="Arial"/>
          <w:sz w:val="24"/>
          <w:szCs w:val="24"/>
        </w:rPr>
      </w:pPr>
      <w:r w:rsidRPr="00984007">
        <w:rPr>
          <w:rFonts w:ascii="Arial" w:hAnsi="Arial" w:cs="Arial"/>
          <w:sz w:val="24"/>
          <w:szCs w:val="24"/>
        </w:rPr>
        <w:t>usuwać w sposób terminowy i na wyłączny koszt Wykonawcy ujawnione usterki oraz wady produktów stanowiących Przedmiot Zamówienia.</w:t>
      </w:r>
    </w:p>
    <w:p w:rsidR="00984007" w:rsidRPr="00984007" w:rsidRDefault="00984007" w:rsidP="00984007">
      <w:pPr>
        <w:spacing w:after="0"/>
        <w:jc w:val="both"/>
        <w:rPr>
          <w:rFonts w:ascii="Arial" w:hAnsi="Arial" w:cs="Arial"/>
          <w:sz w:val="24"/>
          <w:szCs w:val="24"/>
        </w:rPr>
      </w:pPr>
    </w:p>
    <w:p w:rsidR="00984007" w:rsidRPr="00984007" w:rsidRDefault="00984007" w:rsidP="00984007">
      <w:pPr>
        <w:spacing w:after="0"/>
        <w:jc w:val="both"/>
        <w:rPr>
          <w:rFonts w:ascii="Arial" w:hAnsi="Arial" w:cs="Arial"/>
          <w:sz w:val="24"/>
          <w:szCs w:val="24"/>
        </w:rPr>
      </w:pPr>
    </w:p>
    <w:p w:rsidR="00984007" w:rsidRPr="00984007" w:rsidRDefault="00984007" w:rsidP="00984007">
      <w:pPr>
        <w:spacing w:after="0" w:line="340" w:lineRule="exact"/>
        <w:jc w:val="center"/>
        <w:rPr>
          <w:rFonts w:ascii="Arial" w:eastAsia="Times New Roman" w:hAnsi="Arial" w:cs="Arial"/>
          <w:b/>
          <w:bCs/>
          <w:sz w:val="24"/>
          <w:szCs w:val="24"/>
          <w:lang w:eastAsia="pl-PL"/>
        </w:rPr>
      </w:pPr>
      <w:r w:rsidRPr="00984007">
        <w:rPr>
          <w:rFonts w:ascii="Arial" w:eastAsia="Times New Roman" w:hAnsi="Arial" w:cs="Arial"/>
          <w:b/>
          <w:bCs/>
          <w:sz w:val="24"/>
          <w:szCs w:val="24"/>
          <w:lang w:eastAsia="pl-PL"/>
        </w:rPr>
        <w:t xml:space="preserve">Prawo opcji </w:t>
      </w:r>
    </w:p>
    <w:p w:rsidR="00984007" w:rsidRPr="00984007" w:rsidRDefault="00984007" w:rsidP="00984007">
      <w:pPr>
        <w:spacing w:after="0" w:line="340" w:lineRule="exact"/>
        <w:jc w:val="center"/>
        <w:rPr>
          <w:rFonts w:ascii="Arial" w:eastAsia="Times New Roman" w:hAnsi="Arial" w:cs="Arial"/>
          <w:b/>
          <w:bCs/>
          <w:sz w:val="24"/>
          <w:szCs w:val="24"/>
          <w:lang w:eastAsia="pl-PL"/>
        </w:rPr>
      </w:pPr>
    </w:p>
    <w:p w:rsidR="00984007" w:rsidRPr="00984007" w:rsidRDefault="00984007" w:rsidP="006B6E17">
      <w:pPr>
        <w:numPr>
          <w:ilvl w:val="0"/>
          <w:numId w:val="44"/>
        </w:numPr>
        <w:spacing w:after="0"/>
        <w:ind w:left="0" w:hanging="425"/>
        <w:jc w:val="both"/>
        <w:rPr>
          <w:rFonts w:ascii="Arial" w:hAnsi="Arial" w:cs="Arial"/>
          <w:sz w:val="24"/>
          <w:szCs w:val="24"/>
        </w:rPr>
      </w:pPr>
      <w:r w:rsidRPr="00984007">
        <w:rPr>
          <w:rFonts w:ascii="Arial" w:hAnsi="Arial" w:cs="Arial"/>
          <w:bCs/>
          <w:sz w:val="24"/>
          <w:szCs w:val="24"/>
        </w:rPr>
        <w:t xml:space="preserve">Zamawiający przewiduje możliwość skorzystania z </w:t>
      </w:r>
      <w:r w:rsidRPr="00984007">
        <w:rPr>
          <w:rFonts w:ascii="Arial" w:hAnsi="Arial" w:cs="Arial"/>
          <w:b/>
          <w:bCs/>
          <w:sz w:val="24"/>
          <w:szCs w:val="24"/>
        </w:rPr>
        <w:t>prawa opcji</w:t>
      </w:r>
      <w:r w:rsidRPr="00984007">
        <w:rPr>
          <w:rFonts w:ascii="Arial" w:hAnsi="Arial" w:cs="Arial"/>
          <w:bCs/>
          <w:sz w:val="24"/>
          <w:szCs w:val="24"/>
        </w:rPr>
        <w:t xml:space="preserve"> (o jakim mowa </w:t>
      </w:r>
      <w:r w:rsidRPr="00984007">
        <w:rPr>
          <w:rFonts w:ascii="Arial" w:hAnsi="Arial" w:cs="Arial"/>
          <w:bCs/>
          <w:sz w:val="24"/>
          <w:szCs w:val="24"/>
        </w:rPr>
        <w:br/>
        <w:t xml:space="preserve">w </w:t>
      </w:r>
      <w:r w:rsidRPr="00984007">
        <w:rPr>
          <w:rFonts w:ascii="Arial" w:hAnsi="Arial" w:cs="Arial"/>
          <w:sz w:val="24"/>
          <w:szCs w:val="24"/>
          <w:lang w:eastAsia="pl-PL"/>
        </w:rPr>
        <w:t>art. 441 ust. 1</w:t>
      </w:r>
      <w:r w:rsidRPr="00984007">
        <w:rPr>
          <w:rFonts w:ascii="Arial" w:hAnsi="Arial" w:cs="Arial"/>
          <w:lang w:eastAsia="pl-PL"/>
        </w:rPr>
        <w:t xml:space="preserve"> </w:t>
      </w:r>
      <w:r w:rsidRPr="00984007">
        <w:rPr>
          <w:rFonts w:ascii="Arial" w:hAnsi="Arial" w:cs="Arial"/>
          <w:bCs/>
          <w:sz w:val="24"/>
          <w:szCs w:val="24"/>
        </w:rPr>
        <w:t xml:space="preserve">ustawy Prawo zamówień publicznych), polegającego na możliwości zwiększenia zamówienia podstawowego </w:t>
      </w:r>
      <w:r w:rsidRPr="00984007">
        <w:rPr>
          <w:rFonts w:ascii="Arial" w:hAnsi="Arial" w:cs="Arial"/>
          <w:sz w:val="24"/>
          <w:szCs w:val="24"/>
        </w:rPr>
        <w:t xml:space="preserve">określonego w § 4 ust. 1 umowy, w ramach limitu finansowego określonego w § 4 ust. 2 umowy - nie więcej jednak niż do 30% łącznej wartości zamówienia podstawowego w okresie trwania umowy - lata 2024 - 2025. </w:t>
      </w:r>
    </w:p>
    <w:p w:rsidR="00984007" w:rsidRPr="00984007" w:rsidRDefault="00984007" w:rsidP="006B6E17">
      <w:pPr>
        <w:numPr>
          <w:ilvl w:val="0"/>
          <w:numId w:val="44"/>
        </w:numPr>
        <w:spacing w:after="0"/>
        <w:ind w:left="0" w:hanging="425"/>
        <w:jc w:val="both"/>
        <w:rPr>
          <w:rFonts w:ascii="Arial" w:hAnsi="Arial" w:cs="Arial"/>
          <w:bCs/>
          <w:sz w:val="24"/>
          <w:szCs w:val="24"/>
        </w:rPr>
      </w:pPr>
      <w:r w:rsidRPr="00984007">
        <w:rPr>
          <w:rFonts w:ascii="Arial" w:hAnsi="Arial" w:cs="Arial"/>
          <w:bCs/>
          <w:sz w:val="24"/>
          <w:szCs w:val="24"/>
        </w:rPr>
        <w:t xml:space="preserve">Zamawiający może skorzystać z prawa opcji w pełnym zakresie, to jest </w:t>
      </w:r>
      <w:r w:rsidRPr="00984007">
        <w:rPr>
          <w:rFonts w:ascii="Arial" w:hAnsi="Arial" w:cs="Arial"/>
          <w:bCs/>
          <w:sz w:val="24"/>
          <w:szCs w:val="24"/>
        </w:rPr>
        <w:br/>
        <w:t xml:space="preserve">w ramach limitu określonego w § 4 ust. 2 umowy, w razie powstania pilnej potrzeby dostawy części zamiennych do pojazdów, ujętych w opisie przedmiotu zamówienia, w sytuacji gdy limit finansowy zamówienia podstawowego w ramach danego roku został wyczerpany. </w:t>
      </w:r>
    </w:p>
    <w:p w:rsidR="00984007" w:rsidRPr="00984007" w:rsidRDefault="00984007" w:rsidP="006B6E17">
      <w:pPr>
        <w:numPr>
          <w:ilvl w:val="0"/>
          <w:numId w:val="44"/>
        </w:numPr>
        <w:spacing w:after="0"/>
        <w:ind w:left="0" w:hanging="425"/>
        <w:jc w:val="both"/>
        <w:rPr>
          <w:rFonts w:ascii="Arial" w:hAnsi="Arial" w:cs="Arial"/>
          <w:bCs/>
          <w:sz w:val="24"/>
          <w:szCs w:val="24"/>
        </w:rPr>
      </w:pPr>
      <w:r w:rsidRPr="00984007">
        <w:rPr>
          <w:rFonts w:ascii="Arial" w:hAnsi="Arial" w:cs="Arial"/>
          <w:bCs/>
          <w:sz w:val="24"/>
          <w:szCs w:val="24"/>
        </w:rPr>
        <w:t xml:space="preserve">Zamawiający zastrzega sobie, iż część zamówienia określona jako „prawo opcji” jest uprawnieniem, a nie zobowiązaniem Zamawiającego. Wykonanie opcji może, ale nie </w:t>
      </w:r>
      <w:r w:rsidRPr="00984007">
        <w:rPr>
          <w:rFonts w:ascii="Arial" w:hAnsi="Arial" w:cs="Arial"/>
          <w:bCs/>
          <w:sz w:val="24"/>
          <w:szCs w:val="24"/>
        </w:rPr>
        <w:lastRenderedPageBreak/>
        <w:t xml:space="preserve">musi nastąpić w zależności od zapotrzebowania Zamawiającego i na skutek jego dyspozycji w tym zakresie. </w:t>
      </w:r>
    </w:p>
    <w:p w:rsidR="00984007" w:rsidRPr="00984007" w:rsidRDefault="00984007" w:rsidP="006B6E17">
      <w:pPr>
        <w:numPr>
          <w:ilvl w:val="0"/>
          <w:numId w:val="44"/>
        </w:numPr>
        <w:spacing w:after="0"/>
        <w:ind w:left="0" w:hanging="425"/>
        <w:jc w:val="both"/>
        <w:rPr>
          <w:rFonts w:ascii="Arial" w:hAnsi="Arial" w:cs="Arial"/>
          <w:bCs/>
          <w:sz w:val="24"/>
          <w:szCs w:val="24"/>
        </w:rPr>
      </w:pPr>
      <w:r w:rsidRPr="00984007">
        <w:rPr>
          <w:rFonts w:ascii="Arial" w:hAnsi="Arial" w:cs="Arial"/>
          <w:bCs/>
          <w:sz w:val="24"/>
          <w:szCs w:val="24"/>
        </w:rPr>
        <w:t>Brak wykonania zamówienia z prawem opcji nie będzie rodzić żadnych roszczeń ze strony Wykonawcy w stosunku do Zamawiającego.</w:t>
      </w:r>
    </w:p>
    <w:p w:rsidR="00984007" w:rsidRPr="00984007" w:rsidRDefault="00984007" w:rsidP="006B6E17">
      <w:pPr>
        <w:numPr>
          <w:ilvl w:val="0"/>
          <w:numId w:val="44"/>
        </w:numPr>
        <w:spacing w:after="0"/>
        <w:ind w:left="0" w:hanging="425"/>
        <w:jc w:val="both"/>
        <w:rPr>
          <w:rFonts w:ascii="Arial" w:hAnsi="Arial" w:cs="Arial"/>
          <w:bCs/>
          <w:sz w:val="24"/>
          <w:szCs w:val="24"/>
        </w:rPr>
      </w:pPr>
      <w:r w:rsidRPr="00984007">
        <w:rPr>
          <w:rFonts w:ascii="Arial" w:hAnsi="Arial" w:cs="Arial"/>
          <w:bCs/>
          <w:sz w:val="24"/>
          <w:szCs w:val="24"/>
        </w:rPr>
        <w:t>Zamawiający zastrzega, iż zasady zamówienia z wykorzystaniem prawa opcji, winny być tożsame z zamówieniem podstawowym (tj. punkt odbioru, upust, termin realizacji zamówienia), jeśli Zamawiający skorzysta z prawa opcji.</w:t>
      </w:r>
    </w:p>
    <w:p w:rsidR="00984007" w:rsidRPr="00984007" w:rsidRDefault="00984007" w:rsidP="006B6E17">
      <w:pPr>
        <w:numPr>
          <w:ilvl w:val="0"/>
          <w:numId w:val="44"/>
        </w:numPr>
        <w:spacing w:after="0"/>
        <w:ind w:left="0" w:hanging="425"/>
        <w:jc w:val="both"/>
        <w:rPr>
          <w:rFonts w:ascii="Arial" w:hAnsi="Arial" w:cs="Arial"/>
          <w:bCs/>
          <w:sz w:val="24"/>
          <w:szCs w:val="24"/>
        </w:rPr>
      </w:pPr>
      <w:r w:rsidRPr="00984007">
        <w:rPr>
          <w:rFonts w:ascii="Arial" w:hAnsi="Arial" w:cs="Arial"/>
          <w:bCs/>
          <w:sz w:val="24"/>
          <w:szCs w:val="24"/>
        </w:rPr>
        <w:t xml:space="preserve">Realizacja umowy w zakresie zamówienia objętego prawem opcji będzie odbywać się na zasadach ustalonych w umowie. </w:t>
      </w:r>
    </w:p>
    <w:p w:rsidR="00984007" w:rsidRPr="00984007" w:rsidRDefault="00984007" w:rsidP="006B6E17">
      <w:pPr>
        <w:numPr>
          <w:ilvl w:val="0"/>
          <w:numId w:val="44"/>
        </w:numPr>
        <w:spacing w:after="0"/>
        <w:ind w:left="0" w:hanging="425"/>
        <w:jc w:val="both"/>
        <w:rPr>
          <w:rFonts w:ascii="Arial" w:hAnsi="Arial" w:cs="Arial"/>
          <w:bCs/>
          <w:sz w:val="24"/>
          <w:szCs w:val="24"/>
        </w:rPr>
      </w:pPr>
      <w:r w:rsidRPr="00984007">
        <w:rPr>
          <w:rFonts w:ascii="Arial" w:hAnsi="Arial" w:cs="Arial"/>
          <w:bCs/>
          <w:sz w:val="24"/>
          <w:szCs w:val="24"/>
        </w:rPr>
        <w:t>Wykonanie prawa opcji nie będzie wymagać wykonania aneksu do umowy, odbywać się będzie w oparciu o skierowaną do Wykonawcy informację o uruchomieniu prawa opcji.</w:t>
      </w:r>
    </w:p>
    <w:p w:rsidR="00984007" w:rsidRPr="007508F3" w:rsidRDefault="00984007" w:rsidP="00984007">
      <w:pPr>
        <w:widowControl w:val="0"/>
        <w:tabs>
          <w:tab w:val="left" w:pos="180"/>
          <w:tab w:val="left" w:pos="360"/>
        </w:tabs>
        <w:suppressAutoHyphens/>
        <w:spacing w:after="0"/>
        <w:jc w:val="center"/>
        <w:rPr>
          <w:rFonts w:ascii="Arial" w:eastAsia="Times New Roman" w:hAnsi="Arial" w:cs="Arial"/>
          <w:lang w:eastAsia="pl-PL"/>
        </w:rPr>
      </w:pPr>
    </w:p>
    <w:p w:rsidR="000E2AB9" w:rsidRPr="007508F3" w:rsidRDefault="000E2AB9" w:rsidP="00B02AF2">
      <w:pPr>
        <w:spacing w:after="0"/>
        <w:jc w:val="both"/>
        <w:rPr>
          <w:rFonts w:ascii="Arial" w:hAnsi="Arial" w:cs="Arial"/>
        </w:rPr>
      </w:pPr>
    </w:p>
    <w:p w:rsidR="000E2AB9" w:rsidRPr="007508F3" w:rsidRDefault="000E2AB9" w:rsidP="00B02AF2">
      <w:pPr>
        <w:spacing w:after="0"/>
        <w:jc w:val="both"/>
        <w:rPr>
          <w:rFonts w:ascii="Arial" w:hAnsi="Arial" w:cs="Arial"/>
        </w:rPr>
      </w:pPr>
    </w:p>
    <w:p w:rsidR="008A4129" w:rsidRPr="007508F3" w:rsidRDefault="008A4129" w:rsidP="00B02AF2">
      <w:pPr>
        <w:spacing w:after="0"/>
        <w:ind w:left="360"/>
        <w:contextualSpacing/>
        <w:jc w:val="both"/>
        <w:rPr>
          <w:rFonts w:ascii="Arial" w:hAnsi="Arial" w:cs="Arial"/>
        </w:rPr>
      </w:pPr>
    </w:p>
    <w:p w:rsidR="00A14F4A" w:rsidRPr="007508F3" w:rsidRDefault="00A14F4A" w:rsidP="00B02AF2">
      <w:pPr>
        <w:suppressAutoHyphens/>
        <w:spacing w:after="0"/>
        <w:ind w:left="644"/>
        <w:jc w:val="both"/>
        <w:rPr>
          <w:rFonts w:ascii="Arial" w:eastAsia="Times New Roman" w:hAnsi="Arial" w:cs="Arial"/>
          <w:lang w:eastAsia="ar-SA"/>
        </w:rPr>
      </w:pPr>
    </w:p>
    <w:p w:rsidR="00A14F4A" w:rsidRPr="007508F3" w:rsidRDefault="00A14F4A" w:rsidP="00B02AF2">
      <w:pPr>
        <w:suppressAutoHyphens/>
        <w:spacing w:after="0"/>
        <w:ind w:left="644"/>
        <w:jc w:val="both"/>
        <w:rPr>
          <w:rFonts w:ascii="Arial" w:eastAsia="Times New Roman" w:hAnsi="Arial" w:cs="Arial"/>
          <w:lang w:eastAsia="ar-SA"/>
        </w:rPr>
      </w:pPr>
    </w:p>
    <w:p w:rsidR="00082A94" w:rsidRPr="007508F3" w:rsidRDefault="00082A94" w:rsidP="00B02AF2">
      <w:pPr>
        <w:suppressAutoHyphens/>
        <w:spacing w:after="0"/>
        <w:ind w:left="644"/>
        <w:jc w:val="both"/>
        <w:rPr>
          <w:rFonts w:ascii="Arial" w:eastAsia="Times New Roman" w:hAnsi="Arial" w:cs="Arial"/>
          <w:lang w:eastAsia="ar-SA"/>
        </w:rPr>
      </w:pPr>
    </w:p>
    <w:p w:rsidR="00A14F4A" w:rsidRPr="007508F3" w:rsidRDefault="00A14F4A" w:rsidP="00B02AF2">
      <w:pPr>
        <w:suppressAutoHyphens/>
        <w:spacing w:after="0"/>
        <w:ind w:left="644"/>
        <w:jc w:val="both"/>
        <w:rPr>
          <w:rFonts w:ascii="Arial" w:eastAsia="Times New Roman" w:hAnsi="Arial" w:cs="Arial"/>
          <w:lang w:eastAsia="ar-SA"/>
        </w:rPr>
      </w:pPr>
    </w:p>
    <w:p w:rsidR="000E2AB9" w:rsidRDefault="000E2AB9"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14F4A">
      <w:pPr>
        <w:suppressAutoHyphens/>
        <w:spacing w:after="0" w:line="240" w:lineRule="auto"/>
        <w:rPr>
          <w:rFonts w:ascii="Times New Roman" w:eastAsia="Times New Roman" w:hAnsi="Times New Roman" w:cs="Times New Roman"/>
          <w:sz w:val="28"/>
          <w:szCs w:val="28"/>
          <w:lang w:eastAsia="ar-SA"/>
        </w:rPr>
      </w:pPr>
    </w:p>
    <w:p w:rsidR="00A26DEB" w:rsidRDefault="00A26DEB" w:rsidP="00A26DEB">
      <w:pPr>
        <w:suppressAutoHyphens/>
        <w:spacing w:after="0" w:line="240" w:lineRule="auto"/>
        <w:jc w:val="right"/>
        <w:rPr>
          <w:rFonts w:ascii="Arial" w:eastAsia="Times New Roman" w:hAnsi="Arial" w:cs="Arial"/>
          <w:lang w:eastAsia="ar-SA"/>
        </w:rPr>
      </w:pPr>
      <w:r w:rsidRPr="00A26DEB">
        <w:rPr>
          <w:rFonts w:ascii="Arial" w:eastAsia="Times New Roman" w:hAnsi="Arial" w:cs="Arial"/>
          <w:lang w:eastAsia="ar-SA"/>
        </w:rPr>
        <w:t xml:space="preserve">Załącznik nr </w:t>
      </w:r>
      <w:r>
        <w:rPr>
          <w:rFonts w:ascii="Arial" w:eastAsia="Times New Roman" w:hAnsi="Arial" w:cs="Arial"/>
          <w:lang w:eastAsia="ar-SA"/>
        </w:rPr>
        <w:t>3</w:t>
      </w:r>
      <w:r w:rsidRPr="00A26DEB">
        <w:rPr>
          <w:rFonts w:ascii="Arial" w:eastAsia="Times New Roman" w:hAnsi="Arial" w:cs="Arial"/>
          <w:lang w:eastAsia="ar-SA"/>
        </w:rPr>
        <w:t xml:space="preserve"> do umowy</w:t>
      </w:r>
    </w:p>
    <w:p w:rsidR="00A26DEB" w:rsidRPr="00A26DEB" w:rsidRDefault="00A26DEB" w:rsidP="00A26DEB">
      <w:pPr>
        <w:spacing w:after="0" w:line="240" w:lineRule="auto"/>
        <w:rPr>
          <w:rFonts w:ascii="Arial" w:hAnsi="Arial" w:cs="Arial"/>
          <w:sz w:val="24"/>
        </w:rPr>
      </w:pPr>
      <w:r w:rsidRPr="00A26DEB">
        <w:rPr>
          <w:rFonts w:ascii="Arial" w:hAnsi="Arial" w:cs="Arial"/>
          <w:sz w:val="24"/>
        </w:rPr>
        <w:t xml:space="preserve">                   </w:t>
      </w:r>
    </w:p>
    <w:p w:rsidR="00A26DEB" w:rsidRPr="00A26DEB" w:rsidRDefault="00A26DEB" w:rsidP="00A26DEB">
      <w:pPr>
        <w:spacing w:after="150" w:line="360" w:lineRule="auto"/>
        <w:ind w:firstLine="567"/>
        <w:jc w:val="both"/>
        <w:rPr>
          <w:rFonts w:ascii="Arial" w:eastAsia="Times New Roman" w:hAnsi="Arial" w:cs="Arial"/>
          <w:lang w:eastAsia="pl-PL"/>
        </w:rPr>
      </w:pPr>
      <w:r w:rsidRPr="00A26DEB">
        <w:rPr>
          <w:rFonts w:ascii="Arial" w:eastAsia="Times New Roman" w:hAnsi="Arial" w:cs="Arial"/>
          <w:lang w:eastAsia="pl-PL"/>
        </w:rPr>
        <w:t xml:space="preserve">Zgodnie z art. 13 ust. 1 i 2 </w:t>
      </w:r>
      <w:r w:rsidRPr="00A26DEB">
        <w:rPr>
          <w:rFonts w:ascii="Arial" w:eastAsia="Calibri" w:hAnsi="Arial" w:cs="Arial"/>
        </w:rPr>
        <w:t>rozporządzenia Parlamentu Europejskiego i Rady (UE) 2016/679 z dnia 27 kwietnia 2016 r. w sprawie ochrony osób fizycznych</w:t>
      </w:r>
      <w:r w:rsidRPr="00A26DEB">
        <w:rPr>
          <w:rFonts w:ascii="Arial" w:eastAsia="Calibri" w:hAnsi="Arial" w:cs="Arial"/>
        </w:rPr>
        <w:br/>
        <w:t xml:space="preserve"> w związku z przetwarzaniem danych osobowych i w sprawie swobodnego przepływu takich danych oraz uchylenia dyrektywy 95/46/WE (ogólne rozporządzenie o ochronie danych) (Dz. Urz. UE L 119 z 04.05.2016, str. 1), </w:t>
      </w:r>
      <w:r w:rsidRPr="00A26DEB">
        <w:rPr>
          <w:rFonts w:ascii="Arial" w:eastAsia="Times New Roman" w:hAnsi="Arial" w:cs="Arial"/>
          <w:lang w:eastAsia="pl-PL"/>
        </w:rPr>
        <w:t xml:space="preserve">dalej „RODO”, informuję, że administratorem Pani/Pana danych osobowych jest: </w:t>
      </w:r>
    </w:p>
    <w:p w:rsidR="00A26DEB" w:rsidRPr="00A26DEB" w:rsidRDefault="00A26DEB" w:rsidP="00A26DEB">
      <w:pPr>
        <w:spacing w:after="0" w:line="360" w:lineRule="auto"/>
        <w:ind w:left="360"/>
        <w:jc w:val="center"/>
        <w:rPr>
          <w:rFonts w:ascii="Arial" w:hAnsi="Arial" w:cs="Arial"/>
          <w:b/>
        </w:rPr>
      </w:pPr>
      <w:r w:rsidRPr="00A26DEB">
        <w:rPr>
          <w:rFonts w:ascii="Arial" w:hAnsi="Arial" w:cs="Arial"/>
          <w:b/>
        </w:rPr>
        <w:t>32 Wojskowy Oddział Gospodarczy w Zamościu,</w:t>
      </w:r>
      <w:r w:rsidRPr="00A26DEB">
        <w:rPr>
          <w:rFonts w:ascii="Arial" w:hAnsi="Arial" w:cs="Arial"/>
          <w:b/>
        </w:rPr>
        <w:br/>
        <w:t xml:space="preserve"> ul. Wojska Polskiego 2F, 22-400 Zamość,</w:t>
      </w:r>
    </w:p>
    <w:p w:rsidR="00A26DEB" w:rsidRPr="00A26DEB" w:rsidRDefault="00A26DEB" w:rsidP="00A26DEB">
      <w:pPr>
        <w:spacing w:after="0" w:line="360" w:lineRule="auto"/>
        <w:jc w:val="both"/>
        <w:rPr>
          <w:rFonts w:ascii="Arial" w:hAnsi="Arial" w:cs="Arial"/>
        </w:rPr>
      </w:pPr>
      <w:r w:rsidRPr="00A26DEB">
        <w:rPr>
          <w:rFonts w:ascii="Arial" w:hAnsi="Arial" w:cs="Arial"/>
        </w:rPr>
        <w:t xml:space="preserve">do Pani/Pana dyspozycji pozostaje również </w:t>
      </w:r>
      <w:r w:rsidRPr="00A26DEB">
        <w:rPr>
          <w:rFonts w:ascii="Arial" w:hAnsi="Arial" w:cs="Arial"/>
          <w:b/>
        </w:rPr>
        <w:t>Inspektor Ochrony Danych</w:t>
      </w:r>
      <w:r w:rsidRPr="00A26DEB">
        <w:rPr>
          <w:rFonts w:ascii="Arial" w:hAnsi="Arial" w:cs="Arial"/>
        </w:rPr>
        <w:t xml:space="preserve"> </w:t>
      </w:r>
      <w:r w:rsidRPr="00A26DEB">
        <w:rPr>
          <w:rFonts w:ascii="Arial" w:hAnsi="Arial" w:cs="Arial"/>
          <w:b/>
        </w:rPr>
        <w:t>Osobowych,</w:t>
      </w:r>
      <w:r w:rsidRPr="00A26DEB">
        <w:rPr>
          <w:rFonts w:ascii="Arial" w:hAnsi="Arial" w:cs="Arial"/>
        </w:rPr>
        <w:t xml:space="preserve"> wszelkie pytania dotyczące ochrony danych osobowych proszę kierować na adres poczty elektronicznej:</w:t>
      </w:r>
    </w:p>
    <w:p w:rsidR="00A26DEB" w:rsidRPr="00A26DEB" w:rsidRDefault="00A26DEB" w:rsidP="00A26DEB">
      <w:pPr>
        <w:spacing w:after="0" w:line="360" w:lineRule="auto"/>
        <w:jc w:val="center"/>
        <w:rPr>
          <w:rFonts w:ascii="Arial" w:hAnsi="Arial" w:cs="Arial"/>
          <w:b/>
          <w:color w:val="0070C0"/>
          <w:u w:val="single"/>
        </w:rPr>
      </w:pPr>
      <w:r w:rsidRPr="00A26DEB">
        <w:rPr>
          <w:rFonts w:ascii="Arial" w:hAnsi="Arial" w:cs="Arial"/>
          <w:b/>
          <w:color w:val="0070C0"/>
          <w:u w:val="single"/>
        </w:rPr>
        <w:t>32wog.iod@ron.mil.pl</w:t>
      </w:r>
    </w:p>
    <w:p w:rsidR="00A26DEB" w:rsidRPr="00A26DEB" w:rsidRDefault="00A26DEB" w:rsidP="00A26DEB">
      <w:pPr>
        <w:numPr>
          <w:ilvl w:val="0"/>
          <w:numId w:val="47"/>
        </w:numPr>
        <w:spacing w:after="150" w:line="360" w:lineRule="auto"/>
        <w:ind w:left="426" w:hanging="426"/>
        <w:contextualSpacing/>
        <w:jc w:val="both"/>
        <w:rPr>
          <w:rFonts w:ascii="Arial" w:eastAsia="Times New Roman" w:hAnsi="Arial" w:cs="Arial"/>
          <w:lang w:eastAsia="pl-PL"/>
        </w:rPr>
      </w:pPr>
      <w:r w:rsidRPr="00A26DEB">
        <w:rPr>
          <w:rFonts w:ascii="Arial" w:eastAsia="Times New Roman" w:hAnsi="Arial" w:cs="Arial"/>
          <w:lang w:eastAsia="pl-PL"/>
        </w:rPr>
        <w:t>Pani/Pana dane osobowe przetwarzane będą na podstawie art. 6 ust. 1 lit.  c</w:t>
      </w:r>
      <w:r w:rsidRPr="00A26DEB">
        <w:rPr>
          <w:rFonts w:ascii="Arial" w:eastAsia="Times New Roman" w:hAnsi="Arial" w:cs="Arial"/>
          <w:i/>
          <w:lang w:eastAsia="pl-PL"/>
        </w:rPr>
        <w:t xml:space="preserve"> </w:t>
      </w:r>
      <w:r w:rsidRPr="00A26DEB">
        <w:rPr>
          <w:rFonts w:ascii="Arial" w:eastAsia="Times New Roman" w:hAnsi="Arial" w:cs="Arial"/>
          <w:lang w:eastAsia="pl-PL"/>
        </w:rPr>
        <w:t xml:space="preserve">RODO w celu </w:t>
      </w:r>
      <w:r w:rsidRPr="00A26DEB">
        <w:rPr>
          <w:rFonts w:ascii="Arial" w:eastAsia="Calibri" w:hAnsi="Arial" w:cs="Arial"/>
        </w:rPr>
        <w:t>prowadzenia przedmiotowego postępowaniem o udzielenie zamówienia publicznego oraz zawarcia umowy;</w:t>
      </w:r>
    </w:p>
    <w:p w:rsidR="00A26DEB" w:rsidRPr="00A26DEB" w:rsidRDefault="00A26DEB" w:rsidP="00A26DEB">
      <w:pPr>
        <w:numPr>
          <w:ilvl w:val="0"/>
          <w:numId w:val="47"/>
        </w:numPr>
        <w:spacing w:after="150" w:line="360" w:lineRule="auto"/>
        <w:ind w:left="426" w:hanging="426"/>
        <w:contextualSpacing/>
        <w:jc w:val="both"/>
        <w:rPr>
          <w:rFonts w:ascii="Arial" w:eastAsia="Times New Roman" w:hAnsi="Arial" w:cs="Arial"/>
          <w:lang w:eastAsia="pl-PL"/>
        </w:rPr>
      </w:pPr>
      <w:r w:rsidRPr="00A26DEB">
        <w:rPr>
          <w:rFonts w:ascii="Arial" w:eastAsia="Times New Roman" w:hAnsi="Arial" w:cs="Arial"/>
          <w:lang w:eastAsia="pl-PL"/>
        </w:rPr>
        <w:t>odbiorcami Pani/Pana danych osobowych będą osoby lub podmioty, którym udostępniona zostanie dokumentacja postępowania w oparciu o art. 18 oraz art. 74  ustawy z dnia 11 września 2019 r. – Prawo zamówień publicznych (</w:t>
      </w:r>
      <w:r w:rsidRPr="00CD4019">
        <w:rPr>
          <w:rFonts w:ascii="Arial" w:eastAsia="Calibri" w:hAnsi="Arial" w:cs="Arial"/>
        </w:rPr>
        <w:t xml:space="preserve">Dz. U. z 2024r., poz. 1320 </w:t>
      </w:r>
      <w:proofErr w:type="spellStart"/>
      <w:r w:rsidRPr="00CD4019">
        <w:rPr>
          <w:rFonts w:ascii="Arial" w:eastAsia="Calibri" w:hAnsi="Arial" w:cs="Arial"/>
        </w:rPr>
        <w:t>t.j</w:t>
      </w:r>
      <w:proofErr w:type="spellEnd"/>
      <w:r w:rsidRPr="00CD4019">
        <w:rPr>
          <w:rFonts w:ascii="Arial" w:eastAsia="Calibri" w:hAnsi="Arial" w:cs="Arial"/>
        </w:rPr>
        <w:t>.)</w:t>
      </w:r>
      <w:r>
        <w:rPr>
          <w:rFonts w:ascii="Arial" w:eastAsia="Calibri" w:hAnsi="Arial" w:cs="Arial"/>
        </w:rPr>
        <w:t xml:space="preserve">, </w:t>
      </w:r>
      <w:r w:rsidRPr="00A26DEB">
        <w:rPr>
          <w:rFonts w:ascii="Arial" w:eastAsia="Times New Roman" w:hAnsi="Arial" w:cs="Arial"/>
          <w:lang w:eastAsia="pl-PL"/>
        </w:rPr>
        <w:t xml:space="preserve">dalej „ustawa </w:t>
      </w:r>
      <w:proofErr w:type="spellStart"/>
      <w:r w:rsidRPr="00A26DEB">
        <w:rPr>
          <w:rFonts w:ascii="Arial" w:eastAsia="Times New Roman" w:hAnsi="Arial" w:cs="Arial"/>
          <w:lang w:eastAsia="pl-PL"/>
        </w:rPr>
        <w:t>Pzp</w:t>
      </w:r>
      <w:proofErr w:type="spellEnd"/>
      <w:r w:rsidRPr="00A26DEB">
        <w:rPr>
          <w:rFonts w:ascii="Arial" w:eastAsia="Times New Roman" w:hAnsi="Arial" w:cs="Arial"/>
          <w:lang w:eastAsia="pl-PL"/>
        </w:rPr>
        <w:t xml:space="preserve">”; </w:t>
      </w:r>
    </w:p>
    <w:p w:rsidR="00A26DEB" w:rsidRPr="00A26DEB" w:rsidRDefault="00A26DEB" w:rsidP="00A26DEB">
      <w:pPr>
        <w:numPr>
          <w:ilvl w:val="0"/>
          <w:numId w:val="47"/>
        </w:numPr>
        <w:spacing w:after="150" w:line="360" w:lineRule="auto"/>
        <w:ind w:left="426" w:hanging="426"/>
        <w:contextualSpacing/>
        <w:jc w:val="both"/>
        <w:rPr>
          <w:rFonts w:ascii="Arial" w:eastAsia="Times New Roman" w:hAnsi="Arial" w:cs="Arial"/>
          <w:lang w:eastAsia="pl-PL"/>
        </w:rPr>
      </w:pPr>
      <w:r w:rsidRPr="00A26DEB">
        <w:rPr>
          <w:rFonts w:ascii="Arial" w:eastAsia="Times New Roman" w:hAnsi="Arial" w:cs="Arial"/>
          <w:lang w:eastAsia="pl-PL"/>
        </w:rPr>
        <w:t xml:space="preserve">Pani/Pana dane osobowe będą przechowywane, zgodnie z art. 78 ust. 1 ustawy </w:t>
      </w:r>
      <w:proofErr w:type="spellStart"/>
      <w:r w:rsidRPr="00A26DEB">
        <w:rPr>
          <w:rFonts w:ascii="Arial" w:eastAsia="Times New Roman" w:hAnsi="Arial" w:cs="Arial"/>
          <w:lang w:eastAsia="pl-PL"/>
        </w:rPr>
        <w:t>Pzp</w:t>
      </w:r>
      <w:proofErr w:type="spellEnd"/>
      <w:r w:rsidRPr="00A26DEB">
        <w:rPr>
          <w:rFonts w:ascii="Arial" w:eastAsia="Times New Roman" w:hAnsi="Arial" w:cs="Arial"/>
          <w:lang w:eastAsia="pl-PL"/>
        </w:rPr>
        <w:t>, przez okres 4 lat od dnia zakończenia postępowania o udzielenie zamówienia, a jeżeli czas trwania umowy przekracza 4 lata, okres przechowywania obejmuje cały czas trwania umowy;</w:t>
      </w:r>
    </w:p>
    <w:p w:rsidR="00A26DEB" w:rsidRPr="00A26DEB" w:rsidRDefault="00A26DEB" w:rsidP="00A26DEB">
      <w:pPr>
        <w:numPr>
          <w:ilvl w:val="0"/>
          <w:numId w:val="47"/>
        </w:numPr>
        <w:spacing w:after="150" w:line="360" w:lineRule="auto"/>
        <w:ind w:left="426" w:hanging="426"/>
        <w:contextualSpacing/>
        <w:jc w:val="both"/>
        <w:rPr>
          <w:rFonts w:ascii="Arial" w:eastAsia="Times New Roman" w:hAnsi="Arial" w:cs="Arial"/>
          <w:b/>
          <w:i/>
          <w:lang w:eastAsia="pl-PL"/>
        </w:rPr>
      </w:pPr>
      <w:r w:rsidRPr="00A26DEB">
        <w:rPr>
          <w:rFonts w:ascii="Arial" w:eastAsia="Times New Roman" w:hAnsi="Arial" w:cs="Arial"/>
          <w:lang w:eastAsia="pl-PL"/>
        </w:rPr>
        <w:t xml:space="preserve">obowiązek podania przez Panią/Pana danych osobowych bezpośrednio Pani/Pana dotyczących jest wymogiem ustawowym określonym w przepisach ustawy </w:t>
      </w:r>
      <w:proofErr w:type="spellStart"/>
      <w:r w:rsidRPr="00A26DEB">
        <w:rPr>
          <w:rFonts w:ascii="Arial" w:eastAsia="Times New Roman" w:hAnsi="Arial" w:cs="Arial"/>
          <w:lang w:eastAsia="pl-PL"/>
        </w:rPr>
        <w:t>Pzp</w:t>
      </w:r>
      <w:proofErr w:type="spellEnd"/>
      <w:r w:rsidRPr="00A26DEB">
        <w:rPr>
          <w:rFonts w:ascii="Arial" w:eastAsia="Times New Roman" w:hAnsi="Arial" w:cs="Arial"/>
          <w:lang w:eastAsia="pl-PL"/>
        </w:rPr>
        <w:t xml:space="preserve">, związanym z udziałem w postępowaniu o udzielenie zamówienia publicznego; konsekwencje niepodania określonych danych wynikają z ustawy </w:t>
      </w:r>
      <w:proofErr w:type="spellStart"/>
      <w:r w:rsidRPr="00A26DEB">
        <w:rPr>
          <w:rFonts w:ascii="Arial" w:eastAsia="Times New Roman" w:hAnsi="Arial" w:cs="Arial"/>
          <w:lang w:eastAsia="pl-PL"/>
        </w:rPr>
        <w:t>Pzp</w:t>
      </w:r>
      <w:proofErr w:type="spellEnd"/>
      <w:r w:rsidRPr="00A26DEB">
        <w:rPr>
          <w:rFonts w:ascii="Arial" w:eastAsia="Times New Roman" w:hAnsi="Arial" w:cs="Arial"/>
          <w:lang w:eastAsia="pl-PL"/>
        </w:rPr>
        <w:t xml:space="preserve">;  </w:t>
      </w:r>
    </w:p>
    <w:p w:rsidR="00A26DEB" w:rsidRPr="00A26DEB" w:rsidRDefault="00A26DEB" w:rsidP="00A26DEB">
      <w:pPr>
        <w:numPr>
          <w:ilvl w:val="0"/>
          <w:numId w:val="47"/>
        </w:numPr>
        <w:spacing w:after="150" w:line="360" w:lineRule="auto"/>
        <w:ind w:left="426" w:hanging="426"/>
        <w:contextualSpacing/>
        <w:jc w:val="both"/>
        <w:rPr>
          <w:rFonts w:ascii="Arial" w:eastAsia="Calibri" w:hAnsi="Arial" w:cs="Arial"/>
        </w:rPr>
      </w:pPr>
      <w:r w:rsidRPr="00A26DEB">
        <w:rPr>
          <w:rFonts w:ascii="Arial" w:eastAsia="Times New Roman" w:hAnsi="Arial" w:cs="Arial"/>
          <w:lang w:eastAsia="pl-PL"/>
        </w:rPr>
        <w:t>w odniesieniu do Pani/Pana danych osobowych decyzje nie będą podejmowane</w:t>
      </w:r>
      <w:r w:rsidRPr="00A26DEB">
        <w:rPr>
          <w:rFonts w:ascii="Arial" w:eastAsia="Times New Roman" w:hAnsi="Arial" w:cs="Arial"/>
          <w:lang w:eastAsia="pl-PL"/>
        </w:rPr>
        <w:br/>
        <w:t xml:space="preserve"> w sposób zautomatyzowany, stosowanie do art. 22 RODO;</w:t>
      </w:r>
    </w:p>
    <w:p w:rsidR="00A26DEB" w:rsidRPr="00A26DEB" w:rsidRDefault="00A26DEB" w:rsidP="00A26DEB">
      <w:pPr>
        <w:numPr>
          <w:ilvl w:val="0"/>
          <w:numId w:val="47"/>
        </w:numPr>
        <w:spacing w:after="150" w:line="360" w:lineRule="auto"/>
        <w:ind w:left="426" w:hanging="426"/>
        <w:contextualSpacing/>
        <w:jc w:val="both"/>
        <w:rPr>
          <w:rFonts w:ascii="Arial" w:eastAsia="Times New Roman" w:hAnsi="Arial" w:cs="Arial"/>
          <w:lang w:eastAsia="pl-PL"/>
        </w:rPr>
      </w:pPr>
      <w:r w:rsidRPr="00A26DEB">
        <w:rPr>
          <w:rFonts w:ascii="Arial" w:eastAsia="Times New Roman" w:hAnsi="Arial" w:cs="Arial"/>
          <w:lang w:eastAsia="pl-PL"/>
        </w:rPr>
        <w:t>posiada Pani/Pan:</w:t>
      </w:r>
    </w:p>
    <w:p w:rsidR="00A26DEB" w:rsidRPr="00A26DEB" w:rsidRDefault="00A26DEB" w:rsidP="00A26DEB">
      <w:pPr>
        <w:numPr>
          <w:ilvl w:val="0"/>
          <w:numId w:val="48"/>
        </w:numPr>
        <w:spacing w:after="150" w:line="360" w:lineRule="auto"/>
        <w:ind w:left="709" w:hanging="283"/>
        <w:contextualSpacing/>
        <w:jc w:val="both"/>
        <w:rPr>
          <w:rFonts w:ascii="Arial" w:eastAsia="Times New Roman" w:hAnsi="Arial" w:cs="Arial"/>
          <w:lang w:eastAsia="pl-PL"/>
        </w:rPr>
      </w:pPr>
      <w:r w:rsidRPr="00A26DEB">
        <w:rPr>
          <w:rFonts w:ascii="Arial" w:eastAsia="Times New Roman" w:hAnsi="Arial" w:cs="Arial"/>
          <w:lang w:eastAsia="pl-PL"/>
        </w:rPr>
        <w:t>na podstawie art. 15 RODO prawo dostępu do danych osobowych Pani/Pana dotyczących;</w:t>
      </w:r>
    </w:p>
    <w:p w:rsidR="00A26DEB" w:rsidRPr="00A26DEB" w:rsidRDefault="00A26DEB" w:rsidP="00A26DEB">
      <w:pPr>
        <w:numPr>
          <w:ilvl w:val="0"/>
          <w:numId w:val="48"/>
        </w:numPr>
        <w:spacing w:after="150" w:line="360" w:lineRule="auto"/>
        <w:ind w:left="709" w:hanging="283"/>
        <w:contextualSpacing/>
        <w:jc w:val="both"/>
        <w:rPr>
          <w:rFonts w:ascii="Arial" w:eastAsia="Times New Roman" w:hAnsi="Arial" w:cs="Arial"/>
          <w:lang w:eastAsia="pl-PL"/>
        </w:rPr>
      </w:pPr>
      <w:r w:rsidRPr="00A26DEB">
        <w:rPr>
          <w:rFonts w:ascii="Arial" w:eastAsia="Times New Roman" w:hAnsi="Arial" w:cs="Arial"/>
          <w:lang w:eastAsia="pl-PL"/>
        </w:rPr>
        <w:t xml:space="preserve">na podstawie art. 16 RODO prawo do sprostowania Pani/Pana danych osobowych </w:t>
      </w:r>
      <w:r w:rsidRPr="00A26DEB">
        <w:rPr>
          <w:rFonts w:ascii="Arial" w:eastAsia="Times New Roman" w:hAnsi="Arial" w:cs="Arial"/>
          <w:b/>
          <w:vertAlign w:val="superscript"/>
          <w:lang w:eastAsia="pl-PL"/>
        </w:rPr>
        <w:t>**</w:t>
      </w:r>
      <w:r w:rsidRPr="00A26DEB">
        <w:rPr>
          <w:rFonts w:ascii="Arial" w:eastAsia="Times New Roman" w:hAnsi="Arial" w:cs="Arial"/>
          <w:lang w:eastAsia="pl-PL"/>
        </w:rPr>
        <w:t>;</w:t>
      </w:r>
    </w:p>
    <w:p w:rsidR="00A26DEB" w:rsidRPr="00A26DEB" w:rsidRDefault="00A26DEB" w:rsidP="00A26DEB">
      <w:pPr>
        <w:numPr>
          <w:ilvl w:val="0"/>
          <w:numId w:val="48"/>
        </w:numPr>
        <w:spacing w:after="150" w:line="360" w:lineRule="auto"/>
        <w:ind w:left="709" w:hanging="283"/>
        <w:contextualSpacing/>
        <w:jc w:val="both"/>
        <w:rPr>
          <w:rFonts w:ascii="Arial" w:eastAsia="Times New Roman" w:hAnsi="Arial" w:cs="Arial"/>
          <w:lang w:eastAsia="pl-PL"/>
        </w:rPr>
      </w:pPr>
      <w:r w:rsidRPr="00A26DEB">
        <w:rPr>
          <w:rFonts w:ascii="Arial" w:eastAsia="Times New Roman" w:hAnsi="Arial" w:cs="Arial"/>
          <w:lang w:eastAsia="pl-PL"/>
        </w:rPr>
        <w:t xml:space="preserve">na podstawie art. 18 RODO prawo żądania od administratora ograniczenia przetwarzania danych osobowych z zastrzeżeniem przypadków, o których mowa w art. 18 ust. 2 RODO;  </w:t>
      </w:r>
    </w:p>
    <w:p w:rsidR="00A26DEB" w:rsidRPr="00A26DEB" w:rsidRDefault="00A26DEB" w:rsidP="00A26DEB">
      <w:pPr>
        <w:numPr>
          <w:ilvl w:val="0"/>
          <w:numId w:val="48"/>
        </w:numPr>
        <w:spacing w:after="150" w:line="360" w:lineRule="auto"/>
        <w:ind w:left="709" w:hanging="283"/>
        <w:contextualSpacing/>
        <w:jc w:val="both"/>
        <w:rPr>
          <w:rFonts w:ascii="Arial" w:eastAsia="Times New Roman" w:hAnsi="Arial" w:cs="Arial"/>
          <w:i/>
          <w:lang w:eastAsia="pl-PL"/>
        </w:rPr>
      </w:pPr>
      <w:r w:rsidRPr="00A26DEB">
        <w:rPr>
          <w:rFonts w:ascii="Arial" w:eastAsia="Times New Roman" w:hAnsi="Arial" w:cs="Arial"/>
          <w:lang w:eastAsia="pl-PL"/>
        </w:rPr>
        <w:lastRenderedPageBreak/>
        <w:t>prawo do wniesienia skargi do Prezesa Urzędu Ochrony Danych Osobowych, gdy uzna Pani/Pan, że przetwarzanie danych osobowych Pani/Pana dotyczących narusza przepisy RODO;</w:t>
      </w:r>
    </w:p>
    <w:p w:rsidR="00A26DEB" w:rsidRPr="00A26DEB" w:rsidRDefault="00A26DEB" w:rsidP="00A26DEB">
      <w:pPr>
        <w:numPr>
          <w:ilvl w:val="0"/>
          <w:numId w:val="47"/>
        </w:numPr>
        <w:spacing w:after="150" w:line="360" w:lineRule="auto"/>
        <w:ind w:left="426" w:hanging="426"/>
        <w:contextualSpacing/>
        <w:jc w:val="both"/>
        <w:rPr>
          <w:rFonts w:ascii="Arial" w:eastAsia="Times New Roman" w:hAnsi="Arial" w:cs="Arial"/>
          <w:i/>
          <w:lang w:eastAsia="pl-PL"/>
        </w:rPr>
      </w:pPr>
      <w:r w:rsidRPr="00A26DEB">
        <w:rPr>
          <w:rFonts w:ascii="Arial" w:eastAsia="Times New Roman" w:hAnsi="Arial" w:cs="Arial"/>
          <w:lang w:eastAsia="pl-PL"/>
        </w:rPr>
        <w:t>nie przysługuje Pani/Panu:</w:t>
      </w:r>
    </w:p>
    <w:p w:rsidR="00A26DEB" w:rsidRPr="00A26DEB" w:rsidRDefault="00A26DEB" w:rsidP="00A26DEB">
      <w:pPr>
        <w:numPr>
          <w:ilvl w:val="0"/>
          <w:numId w:val="49"/>
        </w:numPr>
        <w:spacing w:after="150" w:line="360" w:lineRule="auto"/>
        <w:ind w:left="709" w:hanging="283"/>
        <w:contextualSpacing/>
        <w:jc w:val="both"/>
        <w:rPr>
          <w:rFonts w:ascii="Arial" w:eastAsia="Times New Roman" w:hAnsi="Arial" w:cs="Arial"/>
          <w:i/>
          <w:lang w:eastAsia="pl-PL"/>
        </w:rPr>
      </w:pPr>
      <w:r w:rsidRPr="00A26DEB">
        <w:rPr>
          <w:rFonts w:ascii="Arial" w:eastAsia="Times New Roman" w:hAnsi="Arial" w:cs="Arial"/>
          <w:lang w:eastAsia="pl-PL"/>
        </w:rPr>
        <w:t>w związku z art. 17 ust. 3 lit. b, d lub e RODO prawo do usunięcia danych osobowych;</w:t>
      </w:r>
    </w:p>
    <w:p w:rsidR="00A26DEB" w:rsidRPr="00A26DEB" w:rsidRDefault="00A26DEB" w:rsidP="00A26DEB">
      <w:pPr>
        <w:numPr>
          <w:ilvl w:val="0"/>
          <w:numId w:val="49"/>
        </w:numPr>
        <w:spacing w:after="150" w:line="360" w:lineRule="auto"/>
        <w:ind w:left="709" w:hanging="283"/>
        <w:contextualSpacing/>
        <w:jc w:val="both"/>
        <w:rPr>
          <w:rFonts w:ascii="Arial" w:eastAsia="Times New Roman" w:hAnsi="Arial" w:cs="Arial"/>
          <w:b/>
          <w:i/>
          <w:lang w:eastAsia="pl-PL"/>
        </w:rPr>
      </w:pPr>
      <w:r w:rsidRPr="00A26DEB">
        <w:rPr>
          <w:rFonts w:ascii="Arial" w:eastAsia="Times New Roman" w:hAnsi="Arial" w:cs="Arial"/>
          <w:lang w:eastAsia="pl-PL"/>
        </w:rPr>
        <w:t>prawo do przenoszenia danych osobowych, o którym mowa w art. 20 RODO;</w:t>
      </w:r>
    </w:p>
    <w:p w:rsidR="00A26DEB" w:rsidRPr="00A26DEB" w:rsidRDefault="00A26DEB" w:rsidP="00A26DEB">
      <w:pPr>
        <w:numPr>
          <w:ilvl w:val="0"/>
          <w:numId w:val="49"/>
        </w:numPr>
        <w:spacing w:after="150" w:line="360" w:lineRule="auto"/>
        <w:ind w:left="709" w:hanging="283"/>
        <w:contextualSpacing/>
        <w:jc w:val="both"/>
        <w:rPr>
          <w:rFonts w:ascii="Arial" w:eastAsia="Times New Roman" w:hAnsi="Arial" w:cs="Arial"/>
          <w:b/>
          <w:i/>
          <w:lang w:eastAsia="pl-PL"/>
        </w:rPr>
      </w:pPr>
      <w:r w:rsidRPr="00A26DEB">
        <w:rPr>
          <w:rFonts w:ascii="Arial" w:eastAsia="Times New Roman" w:hAnsi="Arial" w:cs="Arial"/>
          <w:b/>
          <w:lang w:eastAsia="pl-PL"/>
        </w:rPr>
        <w:t>na podstawie art. 21 RODO prawo sprzeciwu, wobec przetwarzania danych osobowych, gdyż podstawą prawną przetwarzania Pani/Pana danych osobowych jest art. 6 ust. 1 lit. c RODO</w:t>
      </w:r>
      <w:r w:rsidRPr="00A26DEB">
        <w:rPr>
          <w:rFonts w:ascii="Arial" w:eastAsia="Times New Roman" w:hAnsi="Arial" w:cs="Arial"/>
          <w:lang w:eastAsia="pl-PL"/>
        </w:rPr>
        <w:t>.</w:t>
      </w:r>
      <w:r w:rsidRPr="00A26DEB">
        <w:rPr>
          <w:rFonts w:ascii="Arial" w:eastAsia="Times New Roman" w:hAnsi="Arial" w:cs="Arial"/>
          <w:b/>
          <w:lang w:eastAsia="pl-PL"/>
        </w:rPr>
        <w:t xml:space="preserve"> </w:t>
      </w: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both"/>
        <w:rPr>
          <w:rFonts w:ascii="Arial" w:eastAsia="Times New Roman" w:hAnsi="Arial" w:cs="Arial"/>
          <w:b/>
          <w:i/>
          <w:lang w:eastAsia="pl-PL"/>
        </w:rPr>
      </w:pPr>
    </w:p>
    <w:p w:rsidR="00A26DEB" w:rsidRDefault="00A26DEB" w:rsidP="00A26DEB">
      <w:pPr>
        <w:spacing w:after="150" w:line="360" w:lineRule="auto"/>
        <w:ind w:left="709"/>
        <w:contextualSpacing/>
        <w:jc w:val="right"/>
        <w:rPr>
          <w:rFonts w:ascii="Arial" w:eastAsia="Times New Roman" w:hAnsi="Arial" w:cs="Arial"/>
          <w:lang w:eastAsia="pl-PL"/>
        </w:rPr>
      </w:pPr>
      <w:r w:rsidRPr="00A26DEB">
        <w:rPr>
          <w:rFonts w:ascii="Arial" w:eastAsia="Times New Roman" w:hAnsi="Arial" w:cs="Arial"/>
          <w:lang w:eastAsia="pl-PL"/>
        </w:rPr>
        <w:lastRenderedPageBreak/>
        <w:t>Załącznik nr 4</w:t>
      </w:r>
      <w:r>
        <w:rPr>
          <w:rFonts w:ascii="Arial" w:eastAsia="Times New Roman" w:hAnsi="Arial" w:cs="Arial"/>
          <w:lang w:eastAsia="pl-PL"/>
        </w:rPr>
        <w:t>a</w:t>
      </w:r>
    </w:p>
    <w:p w:rsidR="00A26DEB" w:rsidRPr="00355D53" w:rsidRDefault="00A26DEB" w:rsidP="00A26DEB">
      <w:pPr>
        <w:spacing w:after="0"/>
        <w:rPr>
          <w:rFonts w:ascii="Arial" w:hAnsi="Arial" w:cs="Arial"/>
          <w:i/>
          <w:sz w:val="20"/>
          <w:szCs w:val="20"/>
        </w:rPr>
      </w:pPr>
      <w:r w:rsidRPr="00355D53">
        <w:rPr>
          <w:rFonts w:ascii="Arial" w:hAnsi="Arial" w:cs="Arial"/>
          <w:i/>
          <w:sz w:val="20"/>
          <w:szCs w:val="20"/>
        </w:rPr>
        <w:t xml:space="preserve">ZATWIERDZAM                                                                        </w:t>
      </w:r>
      <w:r>
        <w:rPr>
          <w:rFonts w:ascii="Arial" w:hAnsi="Arial" w:cs="Arial"/>
          <w:i/>
          <w:sz w:val="20"/>
          <w:szCs w:val="20"/>
        </w:rPr>
        <w:t xml:space="preserve">          </w:t>
      </w:r>
      <w:r w:rsidRPr="00355D53">
        <w:rPr>
          <w:rFonts w:ascii="Arial" w:hAnsi="Arial" w:cs="Arial"/>
          <w:i/>
          <w:sz w:val="20"/>
          <w:szCs w:val="20"/>
        </w:rPr>
        <w:t xml:space="preserve"> </w:t>
      </w:r>
      <w:r w:rsidRPr="00D164A3">
        <w:rPr>
          <w:rFonts w:ascii="Arial" w:hAnsi="Arial" w:cs="Arial"/>
          <w:sz w:val="20"/>
          <w:szCs w:val="20"/>
        </w:rPr>
        <w:t>Dnia……….............</w:t>
      </w:r>
    </w:p>
    <w:p w:rsidR="00A26DEB" w:rsidRPr="00355D53" w:rsidRDefault="00A26DEB" w:rsidP="00A26DEB">
      <w:pPr>
        <w:spacing w:after="0"/>
        <w:rPr>
          <w:rFonts w:ascii="Arial" w:hAnsi="Arial" w:cs="Arial"/>
          <w:i/>
          <w:sz w:val="20"/>
          <w:szCs w:val="20"/>
        </w:rPr>
      </w:pPr>
    </w:p>
    <w:p w:rsidR="00A26DEB" w:rsidRPr="00355D53" w:rsidRDefault="00A26DEB" w:rsidP="00A26DEB">
      <w:pPr>
        <w:spacing w:after="0"/>
        <w:rPr>
          <w:rFonts w:ascii="Arial" w:hAnsi="Arial" w:cs="Arial"/>
          <w:i/>
          <w:sz w:val="20"/>
          <w:szCs w:val="20"/>
        </w:rPr>
      </w:pPr>
      <w:r w:rsidRPr="00355D53">
        <w:rPr>
          <w:rFonts w:ascii="Arial" w:hAnsi="Arial" w:cs="Arial"/>
          <w:i/>
          <w:sz w:val="20"/>
          <w:szCs w:val="20"/>
        </w:rPr>
        <w:t xml:space="preserve">………………………                                                                   </w:t>
      </w:r>
      <w:r>
        <w:rPr>
          <w:rFonts w:ascii="Arial" w:hAnsi="Arial" w:cs="Arial"/>
          <w:i/>
          <w:sz w:val="20"/>
          <w:szCs w:val="20"/>
        </w:rPr>
        <w:t xml:space="preserve">                    </w:t>
      </w:r>
      <w:r w:rsidRPr="00355D53">
        <w:rPr>
          <w:rFonts w:ascii="Arial" w:hAnsi="Arial" w:cs="Arial"/>
          <w:i/>
          <w:sz w:val="20"/>
          <w:szCs w:val="20"/>
        </w:rPr>
        <w:t xml:space="preserve">  </w:t>
      </w:r>
      <w:r w:rsidRPr="00355D53">
        <w:rPr>
          <w:rFonts w:ascii="Arial" w:hAnsi="Arial" w:cs="Arial"/>
          <w:sz w:val="20"/>
          <w:szCs w:val="20"/>
        </w:rPr>
        <w:t>Egz. nr …….</w:t>
      </w:r>
    </w:p>
    <w:p w:rsidR="00A26DEB" w:rsidRPr="00355D53" w:rsidRDefault="00A26DEB" w:rsidP="00A26DEB">
      <w:pPr>
        <w:spacing w:after="0"/>
        <w:rPr>
          <w:rFonts w:ascii="Arial" w:hAnsi="Arial" w:cs="Arial"/>
          <w:i/>
          <w:sz w:val="16"/>
          <w:szCs w:val="16"/>
        </w:rPr>
      </w:pPr>
      <w:r w:rsidRPr="00355D53">
        <w:rPr>
          <w:rFonts w:ascii="Arial" w:hAnsi="Arial" w:cs="Arial"/>
          <w:sz w:val="16"/>
          <w:szCs w:val="16"/>
        </w:rPr>
        <w:t>(podpis dowódcy, szefa)</w:t>
      </w:r>
    </w:p>
    <w:p w:rsidR="00A26DEB" w:rsidRPr="00355D53" w:rsidRDefault="00A26DEB" w:rsidP="00A26DEB">
      <w:pPr>
        <w:tabs>
          <w:tab w:val="left" w:pos="5697"/>
        </w:tabs>
        <w:spacing w:after="0" w:line="240" w:lineRule="auto"/>
        <w:jc w:val="both"/>
        <w:rPr>
          <w:rFonts w:ascii="Arial" w:eastAsia="Times New Roman" w:hAnsi="Arial" w:cs="Arial"/>
          <w:bCs/>
          <w:color w:val="000000"/>
          <w:sz w:val="20"/>
          <w:szCs w:val="20"/>
          <w:lang w:eastAsia="pl-PL"/>
        </w:rPr>
      </w:pPr>
      <w:r w:rsidRPr="00355D53">
        <w:rPr>
          <w:rFonts w:eastAsia="Times New Roman" w:cs="Times New Roman"/>
          <w:bCs/>
          <w:color w:val="000000"/>
          <w:sz w:val="20"/>
          <w:szCs w:val="20"/>
          <w:lang w:eastAsia="pl-PL"/>
        </w:rPr>
        <w:t xml:space="preserve">  </w:t>
      </w:r>
      <w:r w:rsidRPr="00355D53">
        <w:rPr>
          <w:rFonts w:eastAsia="Times New Roman" w:cs="Times New Roman"/>
          <w:bCs/>
          <w:color w:val="000000"/>
          <w:sz w:val="20"/>
          <w:szCs w:val="20"/>
          <w:lang w:eastAsia="pl-PL"/>
        </w:rPr>
        <w:tab/>
        <w:t xml:space="preserve"> </w:t>
      </w:r>
    </w:p>
    <w:p w:rsidR="00A26DEB" w:rsidRPr="00355D53" w:rsidRDefault="00A26DEB" w:rsidP="00A26DEB">
      <w:pPr>
        <w:spacing w:after="0" w:line="240" w:lineRule="auto"/>
        <w:jc w:val="both"/>
        <w:rPr>
          <w:rFonts w:ascii="Arial" w:hAnsi="Arial" w:cs="Arial"/>
          <w:sz w:val="20"/>
          <w:szCs w:val="20"/>
        </w:rPr>
      </w:pPr>
    </w:p>
    <w:p w:rsidR="00A26DEB" w:rsidRPr="00355D53" w:rsidRDefault="00A26DEB" w:rsidP="00A26DEB">
      <w:pPr>
        <w:spacing w:after="0" w:line="240" w:lineRule="auto"/>
        <w:jc w:val="both"/>
        <w:rPr>
          <w:rFonts w:ascii="Arial" w:hAnsi="Arial" w:cs="Arial"/>
          <w:sz w:val="20"/>
          <w:szCs w:val="20"/>
        </w:rPr>
      </w:pPr>
    </w:p>
    <w:p w:rsidR="00A26DEB" w:rsidRPr="00355D53" w:rsidRDefault="00A26DEB" w:rsidP="00A26DEB">
      <w:pPr>
        <w:spacing w:after="0" w:line="240" w:lineRule="auto"/>
        <w:jc w:val="center"/>
        <w:rPr>
          <w:rFonts w:ascii="Arial" w:hAnsi="Arial" w:cs="Arial"/>
          <w:sz w:val="20"/>
          <w:szCs w:val="20"/>
        </w:rPr>
      </w:pPr>
      <w:r w:rsidRPr="001E77E3">
        <w:rPr>
          <w:rFonts w:ascii="Arial" w:hAnsi="Arial" w:cs="Arial"/>
          <w:sz w:val="24"/>
          <w:szCs w:val="24"/>
        </w:rPr>
        <w:t>Protokół reklamacji Nr</w:t>
      </w:r>
      <w:r w:rsidRPr="00355D53">
        <w:rPr>
          <w:rFonts w:ascii="Arial" w:hAnsi="Arial" w:cs="Arial"/>
          <w:sz w:val="20"/>
          <w:szCs w:val="20"/>
        </w:rPr>
        <w:t xml:space="preserve"> …………………..</w:t>
      </w:r>
    </w:p>
    <w:p w:rsidR="00A26DEB" w:rsidRPr="00355D53" w:rsidRDefault="00A26DEB" w:rsidP="00A26DEB">
      <w:pPr>
        <w:spacing w:after="0" w:line="240" w:lineRule="auto"/>
        <w:jc w:val="center"/>
        <w:rPr>
          <w:rFonts w:ascii="Arial" w:hAnsi="Arial" w:cs="Arial"/>
          <w:sz w:val="20"/>
          <w:szCs w:val="20"/>
        </w:rPr>
      </w:pPr>
    </w:p>
    <w:p w:rsidR="00A26DEB" w:rsidRPr="00355D53" w:rsidRDefault="00A26DEB" w:rsidP="00A26DEB">
      <w:pPr>
        <w:spacing w:after="0" w:line="240" w:lineRule="auto"/>
        <w:jc w:val="both"/>
        <w:rPr>
          <w:rFonts w:ascii="Arial" w:hAnsi="Arial" w:cs="Arial"/>
          <w:sz w:val="20"/>
          <w:szCs w:val="20"/>
        </w:rPr>
      </w:pPr>
    </w:p>
    <w:p w:rsidR="00A26DEB" w:rsidRDefault="00A26DEB" w:rsidP="00A26DEB">
      <w:pPr>
        <w:spacing w:after="0" w:line="240" w:lineRule="auto"/>
        <w:jc w:val="both"/>
        <w:rPr>
          <w:rFonts w:ascii="Arial" w:hAnsi="Arial" w:cs="Arial"/>
          <w:sz w:val="20"/>
          <w:szCs w:val="20"/>
        </w:rPr>
      </w:pPr>
      <w:r w:rsidRPr="00355D53">
        <w:rPr>
          <w:rFonts w:ascii="Arial" w:hAnsi="Arial" w:cs="Arial"/>
          <w:sz w:val="20"/>
          <w:szCs w:val="20"/>
        </w:rPr>
        <w:t>Sporządzony w ……………………………………….…………………………………</w:t>
      </w:r>
    </w:p>
    <w:p w:rsidR="00A26DEB" w:rsidRPr="00355D53" w:rsidRDefault="00A26DEB" w:rsidP="00A26DEB">
      <w:pPr>
        <w:spacing w:after="0" w:line="360" w:lineRule="auto"/>
        <w:jc w:val="both"/>
        <w:rPr>
          <w:rFonts w:ascii="Arial" w:hAnsi="Arial" w:cs="Arial"/>
          <w:sz w:val="16"/>
          <w:szCs w:val="16"/>
        </w:rPr>
      </w:pPr>
      <w:r>
        <w:rPr>
          <w:rFonts w:ascii="Arial" w:hAnsi="Arial" w:cs="Arial"/>
          <w:sz w:val="20"/>
          <w:szCs w:val="20"/>
        </w:rPr>
        <w:t xml:space="preserve">                                                  </w:t>
      </w:r>
      <w:r w:rsidRPr="00355D53">
        <w:rPr>
          <w:rFonts w:ascii="Arial" w:hAnsi="Arial" w:cs="Arial"/>
          <w:sz w:val="16"/>
          <w:szCs w:val="16"/>
        </w:rPr>
        <w:t xml:space="preserve"> (nazwa jednostki wojskowej)</w:t>
      </w:r>
    </w:p>
    <w:p w:rsidR="00A26DEB" w:rsidRPr="00355D53" w:rsidRDefault="00A26DEB" w:rsidP="00A26DEB">
      <w:pPr>
        <w:spacing w:after="0" w:line="360" w:lineRule="auto"/>
        <w:jc w:val="both"/>
        <w:rPr>
          <w:rFonts w:ascii="Arial" w:hAnsi="Arial" w:cs="Arial"/>
          <w:sz w:val="20"/>
          <w:szCs w:val="20"/>
        </w:rPr>
      </w:pPr>
      <w:r w:rsidRPr="00355D53">
        <w:rPr>
          <w:rFonts w:ascii="Arial" w:hAnsi="Arial" w:cs="Arial"/>
          <w:sz w:val="20"/>
          <w:szCs w:val="20"/>
        </w:rPr>
        <w:t xml:space="preserve">Przez: ……………………………                    </w:t>
      </w:r>
      <w:r>
        <w:rPr>
          <w:rFonts w:ascii="Arial" w:hAnsi="Arial" w:cs="Arial"/>
          <w:sz w:val="20"/>
          <w:szCs w:val="20"/>
        </w:rPr>
        <w:t xml:space="preserve">                   </w:t>
      </w:r>
    </w:p>
    <w:p w:rsidR="00A26DEB" w:rsidRPr="00355D53" w:rsidRDefault="00A26DEB" w:rsidP="00A26DEB">
      <w:pPr>
        <w:spacing w:after="0" w:line="360" w:lineRule="auto"/>
        <w:jc w:val="both"/>
        <w:rPr>
          <w:rFonts w:ascii="Arial" w:eastAsia="Times New Roman" w:hAnsi="Arial" w:cs="Arial"/>
          <w:color w:val="000000"/>
          <w:sz w:val="20"/>
          <w:szCs w:val="20"/>
          <w:lang w:eastAsia="pl-PL"/>
        </w:rPr>
      </w:pPr>
      <w:r>
        <w:rPr>
          <w:rFonts w:ascii="Arial" w:hAnsi="Arial" w:cs="Arial"/>
          <w:sz w:val="20"/>
          <w:szCs w:val="20"/>
        </w:rPr>
        <w:t>p</w:t>
      </w:r>
      <w:r w:rsidRPr="00355D53">
        <w:rPr>
          <w:rFonts w:ascii="Arial" w:hAnsi="Arial" w:cs="Arial"/>
          <w:sz w:val="20"/>
          <w:szCs w:val="20"/>
        </w:rPr>
        <w:t>rzyjęty sprzęt, materiał, urządzenie, maszyna*</w:t>
      </w:r>
      <w:r>
        <w:rPr>
          <w:rFonts w:ascii="Arial" w:hAnsi="Arial" w:cs="Arial"/>
          <w:sz w:val="20"/>
          <w:szCs w:val="20"/>
        </w:rPr>
        <w:t xml:space="preserve">               ……………………………………….</w:t>
      </w:r>
    </w:p>
    <w:p w:rsidR="00A26DEB" w:rsidRPr="00355D53" w:rsidRDefault="00A26DEB" w:rsidP="00A26DEB">
      <w:pPr>
        <w:spacing w:after="0" w:line="240" w:lineRule="auto"/>
        <w:jc w:val="both"/>
        <w:rPr>
          <w:rFonts w:ascii="Arial" w:eastAsia="Times New Roman" w:hAnsi="Arial" w:cs="Arial"/>
          <w:color w:val="000000"/>
          <w:sz w:val="20"/>
          <w:szCs w:val="20"/>
          <w:lang w:eastAsia="pl-PL"/>
        </w:rPr>
      </w:pPr>
      <w:r w:rsidRPr="00355D53">
        <w:rPr>
          <w:rFonts w:ascii="Arial" w:eastAsia="Times New Roman" w:hAnsi="Arial" w:cs="Arial"/>
          <w:color w:val="000000"/>
          <w:sz w:val="20"/>
          <w:szCs w:val="20"/>
          <w:lang w:eastAsia="pl-PL"/>
        </w:rPr>
        <w:t xml:space="preserve">z ……………….……………………….…           </w:t>
      </w:r>
      <w:r>
        <w:rPr>
          <w:rFonts w:ascii="Arial" w:eastAsia="Times New Roman" w:hAnsi="Arial" w:cs="Arial"/>
          <w:color w:val="000000"/>
          <w:sz w:val="20"/>
          <w:szCs w:val="20"/>
          <w:lang w:eastAsia="pl-PL"/>
        </w:rPr>
        <w:t xml:space="preserve">             </w:t>
      </w:r>
      <w:r w:rsidRPr="00355D53">
        <w:rPr>
          <w:rFonts w:ascii="Arial" w:eastAsia="Times New Roman" w:hAnsi="Arial" w:cs="Arial"/>
          <w:color w:val="000000"/>
          <w:sz w:val="20"/>
          <w:szCs w:val="20"/>
          <w:lang w:eastAsia="pl-PL"/>
        </w:rPr>
        <w:t xml:space="preserve"> </w:t>
      </w:r>
      <w:r>
        <w:rPr>
          <w:rFonts w:ascii="Arial" w:eastAsia="Times New Roman" w:hAnsi="Arial" w:cs="Arial"/>
          <w:color w:val="000000"/>
          <w:sz w:val="20"/>
          <w:szCs w:val="20"/>
          <w:lang w:eastAsia="pl-PL"/>
        </w:rPr>
        <w:t xml:space="preserve">   </w:t>
      </w:r>
      <w:r w:rsidRPr="00355D53">
        <w:rPr>
          <w:rFonts w:ascii="Arial" w:eastAsia="Times New Roman" w:hAnsi="Arial" w:cs="Arial"/>
          <w:color w:val="000000"/>
          <w:sz w:val="20"/>
          <w:szCs w:val="20"/>
          <w:lang w:eastAsia="pl-PL"/>
        </w:rPr>
        <w:t>..…</w:t>
      </w:r>
      <w:r>
        <w:rPr>
          <w:rFonts w:ascii="Arial" w:eastAsia="Times New Roman" w:hAnsi="Arial" w:cs="Arial"/>
          <w:color w:val="000000"/>
          <w:sz w:val="20"/>
          <w:szCs w:val="20"/>
          <w:lang w:eastAsia="pl-PL"/>
        </w:rPr>
        <w:t>…</w:t>
      </w:r>
      <w:r w:rsidRPr="00355D53">
        <w:rPr>
          <w:rFonts w:ascii="Arial" w:eastAsia="Times New Roman" w:hAnsi="Arial" w:cs="Arial"/>
          <w:color w:val="000000"/>
          <w:sz w:val="20"/>
          <w:szCs w:val="20"/>
          <w:lang w:eastAsia="pl-PL"/>
        </w:rPr>
        <w:t>……………..</w:t>
      </w:r>
      <w:r>
        <w:rPr>
          <w:rFonts w:ascii="Arial" w:eastAsia="Times New Roman" w:hAnsi="Arial" w:cs="Arial"/>
          <w:color w:val="000000"/>
          <w:sz w:val="20"/>
          <w:szCs w:val="20"/>
          <w:lang w:eastAsia="pl-PL"/>
        </w:rPr>
        <w:t>………………….</w:t>
      </w:r>
      <w:r w:rsidRPr="00355D53">
        <w:rPr>
          <w:rFonts w:ascii="Arial" w:eastAsia="Times New Roman" w:hAnsi="Arial" w:cs="Arial"/>
          <w:color w:val="000000"/>
          <w:sz w:val="20"/>
          <w:szCs w:val="20"/>
          <w:lang w:eastAsia="pl-PL"/>
        </w:rPr>
        <w:t xml:space="preserve"> </w:t>
      </w:r>
    </w:p>
    <w:p w:rsidR="00A26DEB" w:rsidRDefault="00A26DEB" w:rsidP="00A26DEB">
      <w:pPr>
        <w:spacing w:after="0" w:line="240" w:lineRule="auto"/>
        <w:jc w:val="both"/>
        <w:rPr>
          <w:rFonts w:ascii="Arial" w:eastAsia="Times New Roman" w:hAnsi="Arial" w:cs="Arial"/>
          <w:color w:val="000000"/>
          <w:sz w:val="16"/>
          <w:szCs w:val="16"/>
          <w:lang w:eastAsia="pl-PL"/>
        </w:rPr>
      </w:pPr>
      <w:r w:rsidRPr="00355D53">
        <w:rPr>
          <w:rFonts w:ascii="Arial" w:eastAsia="Times New Roman" w:hAnsi="Arial" w:cs="Arial"/>
          <w:color w:val="000000"/>
          <w:sz w:val="16"/>
          <w:szCs w:val="16"/>
          <w:lang w:eastAsia="pl-PL"/>
        </w:rPr>
        <w:t xml:space="preserve">                                  (skąd)</w:t>
      </w:r>
    </w:p>
    <w:p w:rsidR="00A26DEB" w:rsidRPr="00355D53" w:rsidRDefault="00A26DEB" w:rsidP="00A26DEB">
      <w:pPr>
        <w:tabs>
          <w:tab w:val="left" w:pos="5355"/>
        </w:tabs>
        <w:spacing w:after="0" w:line="240" w:lineRule="auto"/>
        <w:jc w:val="both"/>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 xml:space="preserve">                                                                                                                 ………….………………………………………</w:t>
      </w:r>
    </w:p>
    <w:p w:rsidR="00A26DEB" w:rsidRPr="00355D53" w:rsidRDefault="00A26DEB" w:rsidP="00A26DEB">
      <w:pPr>
        <w:spacing w:after="0" w:line="240" w:lineRule="auto"/>
        <w:jc w:val="both"/>
        <w:rPr>
          <w:rFonts w:ascii="Arial" w:eastAsia="Times New Roman" w:hAnsi="Arial" w:cs="Arial"/>
          <w:color w:val="000000"/>
          <w:sz w:val="16"/>
          <w:szCs w:val="16"/>
          <w:lang w:eastAsia="pl-PL"/>
        </w:rPr>
      </w:pPr>
      <w:r>
        <w:rPr>
          <w:rFonts w:ascii="Arial" w:eastAsia="Times New Roman" w:hAnsi="Arial" w:cs="Arial"/>
          <w:color w:val="000000"/>
          <w:sz w:val="20"/>
          <w:szCs w:val="20"/>
          <w:lang w:eastAsia="pl-PL"/>
        </w:rPr>
        <w:t>n</w:t>
      </w:r>
      <w:r w:rsidRPr="00355D53">
        <w:rPr>
          <w:rFonts w:ascii="Arial" w:eastAsia="Times New Roman" w:hAnsi="Arial" w:cs="Arial"/>
          <w:color w:val="000000"/>
          <w:sz w:val="20"/>
          <w:szCs w:val="20"/>
          <w:lang w:eastAsia="pl-PL"/>
        </w:rPr>
        <w:t xml:space="preserve">a podstawie ……………………………            </w:t>
      </w:r>
      <w:r>
        <w:rPr>
          <w:rFonts w:ascii="Arial" w:eastAsia="Times New Roman" w:hAnsi="Arial" w:cs="Arial"/>
          <w:color w:val="000000"/>
          <w:sz w:val="20"/>
          <w:szCs w:val="20"/>
          <w:lang w:eastAsia="pl-PL"/>
        </w:rPr>
        <w:t xml:space="preserve">                   </w:t>
      </w:r>
      <w:r w:rsidRPr="00355D53">
        <w:rPr>
          <w:rFonts w:ascii="Arial" w:eastAsia="Times New Roman" w:hAnsi="Arial" w:cs="Arial"/>
          <w:color w:val="000000"/>
          <w:sz w:val="16"/>
          <w:szCs w:val="16"/>
          <w:lang w:eastAsia="pl-PL"/>
        </w:rPr>
        <w:t>(ewentualne nazwiska członków komisji)</w:t>
      </w:r>
    </w:p>
    <w:p w:rsidR="00A26DEB" w:rsidRPr="00355D53" w:rsidRDefault="00A26DEB" w:rsidP="00A26DEB">
      <w:pPr>
        <w:spacing w:after="0" w:line="240" w:lineRule="auto"/>
        <w:jc w:val="both"/>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 xml:space="preserve">                              </w:t>
      </w:r>
      <w:r w:rsidRPr="00355D53">
        <w:rPr>
          <w:rFonts w:ascii="Arial" w:eastAsia="Times New Roman" w:hAnsi="Arial" w:cs="Arial"/>
          <w:color w:val="000000"/>
          <w:sz w:val="16"/>
          <w:szCs w:val="16"/>
          <w:lang w:eastAsia="pl-PL"/>
        </w:rPr>
        <w:t>(nazwa nr i data dokumentu)</w:t>
      </w:r>
    </w:p>
    <w:p w:rsidR="00A26DEB" w:rsidRPr="00355D53" w:rsidRDefault="00A26DEB" w:rsidP="00A26DEB">
      <w:pPr>
        <w:pStyle w:val="Akapitzlist"/>
        <w:spacing w:after="0"/>
        <w:ind w:left="811"/>
        <w:jc w:val="both"/>
        <w:rPr>
          <w:rFonts w:ascii="Arial" w:eastAsia="Times New Roman" w:hAnsi="Arial" w:cs="Arial"/>
          <w:color w:val="000000"/>
          <w:sz w:val="20"/>
          <w:szCs w:val="20"/>
          <w:lang w:eastAsia="pl-PL"/>
        </w:rPr>
      </w:pPr>
      <w:r w:rsidRPr="00355D53">
        <w:rPr>
          <w:rFonts w:ascii="Arial" w:eastAsia="Times New Roman" w:hAnsi="Arial" w:cs="Arial"/>
          <w:color w:val="000000"/>
          <w:sz w:val="20"/>
          <w:szCs w:val="20"/>
          <w:lang w:eastAsia="pl-PL"/>
        </w:rPr>
        <w:t xml:space="preserve">                                                             </w:t>
      </w:r>
    </w:p>
    <w:p w:rsidR="00A26DEB" w:rsidRPr="00355D53" w:rsidRDefault="00A26DEB" w:rsidP="00A26DEB">
      <w:pPr>
        <w:spacing w:after="0"/>
        <w:jc w:val="both"/>
        <w:rPr>
          <w:rFonts w:ascii="Arial" w:eastAsia="Times New Roman" w:hAnsi="Arial" w:cs="Arial"/>
          <w:color w:val="000000"/>
          <w:sz w:val="20"/>
          <w:szCs w:val="20"/>
          <w:lang w:eastAsia="pl-PL"/>
        </w:rPr>
      </w:pPr>
      <w:r w:rsidRPr="00355D53">
        <w:rPr>
          <w:rFonts w:ascii="Arial" w:eastAsia="Times New Roman" w:hAnsi="Arial" w:cs="Arial"/>
          <w:color w:val="000000"/>
          <w:sz w:val="20"/>
          <w:szCs w:val="20"/>
          <w:lang w:eastAsia="pl-PL"/>
        </w:rPr>
        <w:t>Dane ewidencyjno-techniczne sprzętu, materiału, urządzenia, maszyny*</w:t>
      </w:r>
      <w:r>
        <w:rPr>
          <w:rFonts w:ascii="Arial" w:eastAsia="Times New Roman" w:hAnsi="Arial" w:cs="Arial"/>
          <w:color w:val="000000"/>
          <w:sz w:val="20"/>
          <w:szCs w:val="20"/>
          <w:lang w:eastAsia="pl-PL"/>
        </w:rPr>
        <w:t>………………………………</w:t>
      </w:r>
    </w:p>
    <w:p w:rsidR="00A26DEB" w:rsidRPr="00355D53" w:rsidRDefault="00A26DEB" w:rsidP="00A26DEB">
      <w:pPr>
        <w:spacing w:after="0" w:line="240" w:lineRule="auto"/>
        <w:jc w:val="center"/>
        <w:rPr>
          <w:rFonts w:ascii="Arial" w:eastAsia="Times New Roman" w:hAnsi="Arial" w:cs="Arial"/>
          <w:color w:val="000000"/>
          <w:sz w:val="16"/>
          <w:szCs w:val="16"/>
          <w:lang w:eastAsia="pl-PL"/>
        </w:rPr>
      </w:pPr>
      <w:r w:rsidRPr="00355D53">
        <w:rPr>
          <w:rFonts w:ascii="Arial" w:eastAsia="Times New Roman" w:hAnsi="Arial" w:cs="Arial"/>
          <w:color w:val="000000"/>
          <w:sz w:val="16"/>
          <w:szCs w:val="16"/>
          <w:lang w:eastAsia="pl-PL"/>
        </w:rPr>
        <w:t xml:space="preserve"> (nazwa, typ, rok produkcji, nr rejestracyjny, itp.)</w:t>
      </w:r>
    </w:p>
    <w:p w:rsidR="00A26DEB" w:rsidRPr="00355D53" w:rsidRDefault="00A26DEB" w:rsidP="00A26DEB">
      <w:pPr>
        <w:spacing w:after="0" w:line="360" w:lineRule="auto"/>
        <w:jc w:val="both"/>
        <w:rPr>
          <w:rFonts w:ascii="Arial" w:eastAsia="Times New Roman" w:hAnsi="Arial" w:cs="Arial"/>
          <w:color w:val="000000"/>
          <w:sz w:val="20"/>
          <w:szCs w:val="20"/>
          <w:lang w:eastAsia="pl-PL"/>
        </w:rPr>
      </w:pPr>
      <w:r w:rsidRPr="00355D53">
        <w:rPr>
          <w:rFonts w:ascii="Arial" w:eastAsia="Times New Roman" w:hAnsi="Arial" w:cs="Arial"/>
          <w:color w:val="000000"/>
          <w:sz w:val="20"/>
          <w:szCs w:val="20"/>
          <w:lang w:eastAsia="pl-PL"/>
        </w:rPr>
        <w:t>……………………………………………………………………………………………….………………</w:t>
      </w:r>
      <w:r>
        <w:rPr>
          <w:rFonts w:ascii="Arial" w:eastAsia="Times New Roman" w:hAnsi="Arial" w:cs="Arial"/>
          <w:color w:val="000000"/>
          <w:sz w:val="20"/>
          <w:szCs w:val="20"/>
          <w:lang w:eastAsia="pl-PL"/>
        </w:rPr>
        <w:t>..</w:t>
      </w:r>
      <w:r w:rsidRPr="00355D53">
        <w:rPr>
          <w:rFonts w:ascii="Arial" w:eastAsia="Times New Roman" w:hAnsi="Arial" w:cs="Arial"/>
          <w:color w:val="000000"/>
          <w:sz w:val="20"/>
          <w:szCs w:val="20"/>
          <w:lang w:eastAsia="pl-PL"/>
        </w:rPr>
        <w:t>…………………………………………………………………………</w:t>
      </w:r>
      <w:r>
        <w:rPr>
          <w:rFonts w:ascii="Arial" w:eastAsia="Times New Roman" w:hAnsi="Arial" w:cs="Arial"/>
          <w:color w:val="000000"/>
          <w:sz w:val="20"/>
          <w:szCs w:val="20"/>
          <w:lang w:eastAsia="pl-PL"/>
        </w:rPr>
        <w:t>…………………………………….</w:t>
      </w:r>
      <w:r w:rsidRPr="00355D53">
        <w:rPr>
          <w:rFonts w:ascii="Arial" w:eastAsia="Times New Roman" w:hAnsi="Arial" w:cs="Arial"/>
          <w:color w:val="000000"/>
          <w:sz w:val="20"/>
          <w:szCs w:val="20"/>
          <w:lang w:eastAsia="pl-PL"/>
        </w:rPr>
        <w:t>……..</w:t>
      </w:r>
    </w:p>
    <w:p w:rsidR="00A26DEB" w:rsidRPr="00355D53" w:rsidRDefault="00A26DEB" w:rsidP="00A26DEB">
      <w:pPr>
        <w:spacing w:after="0" w:line="36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w:t>
      </w:r>
      <w:r w:rsidRPr="00355D53">
        <w:rPr>
          <w:rFonts w:ascii="Arial" w:eastAsia="Times New Roman" w:hAnsi="Arial" w:cs="Arial"/>
          <w:color w:val="000000"/>
          <w:sz w:val="20"/>
          <w:szCs w:val="20"/>
          <w:lang w:eastAsia="pl-PL"/>
        </w:rPr>
        <w:t>osiada braki lub uszkodzenia (różnice ilościowe podać w tabelce na odwrocie)</w:t>
      </w:r>
    </w:p>
    <w:p w:rsidR="00A26DEB" w:rsidRPr="00355D53" w:rsidRDefault="00A26DEB" w:rsidP="00A26DEB">
      <w:pPr>
        <w:spacing w:after="0" w:line="360" w:lineRule="auto"/>
        <w:jc w:val="both"/>
        <w:rPr>
          <w:rFonts w:ascii="Arial" w:eastAsia="Times New Roman" w:hAnsi="Arial" w:cs="Arial"/>
          <w:color w:val="000000"/>
          <w:sz w:val="20"/>
          <w:szCs w:val="20"/>
          <w:lang w:eastAsia="pl-PL"/>
        </w:rPr>
      </w:pPr>
      <w:r w:rsidRPr="00355D53">
        <w:rPr>
          <w:rFonts w:ascii="Arial" w:eastAsia="Times New Roman" w:hAnsi="Arial" w:cs="Arial"/>
          <w:color w:val="000000"/>
          <w:sz w:val="20"/>
          <w:szCs w:val="20"/>
          <w:lang w:eastAsia="pl-PL"/>
        </w:rPr>
        <w:t>………………………………………………………………</w:t>
      </w:r>
      <w:r>
        <w:rPr>
          <w:rFonts w:ascii="Arial" w:eastAsia="Times New Roman" w:hAnsi="Arial" w:cs="Arial"/>
          <w:color w:val="000000"/>
          <w:sz w:val="20"/>
          <w:szCs w:val="20"/>
          <w:lang w:eastAsia="pl-PL"/>
        </w:rPr>
        <w:t>……………………………………………...…………...</w:t>
      </w:r>
      <w:r w:rsidRPr="00355D53">
        <w:rPr>
          <w:rFonts w:ascii="Arial" w:eastAsia="Times New Roman" w:hAnsi="Arial" w:cs="Arial"/>
          <w:color w:val="000000"/>
          <w:sz w:val="20"/>
          <w:szCs w:val="20"/>
          <w:lang w:eastAsia="pl-PL"/>
        </w:rPr>
        <w:t>…………………………………………………………………………………………………………………………………………………………………………………………………………………………</w:t>
      </w:r>
      <w:r>
        <w:rPr>
          <w:rFonts w:ascii="Arial" w:eastAsia="Times New Roman" w:hAnsi="Arial" w:cs="Arial"/>
          <w:color w:val="000000"/>
          <w:sz w:val="20"/>
          <w:szCs w:val="20"/>
          <w:lang w:eastAsia="pl-PL"/>
        </w:rPr>
        <w:t>................................................................................................................................................................</w:t>
      </w:r>
      <w:r w:rsidRPr="00355D53">
        <w:rPr>
          <w:rFonts w:ascii="Arial" w:eastAsia="Times New Roman" w:hAnsi="Arial" w:cs="Arial"/>
          <w:color w:val="000000"/>
          <w:sz w:val="20"/>
          <w:szCs w:val="20"/>
          <w:lang w:eastAsia="pl-PL"/>
        </w:rPr>
        <w:t>……</w:t>
      </w:r>
    </w:p>
    <w:p w:rsidR="00A26DEB" w:rsidRPr="00355D53" w:rsidRDefault="00A26DEB" w:rsidP="00A26DEB">
      <w:pPr>
        <w:spacing w:after="0" w:line="36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Uszkodzenia (braki) </w:t>
      </w:r>
      <w:r w:rsidRPr="00355D53">
        <w:rPr>
          <w:rFonts w:ascii="Arial" w:eastAsia="Times New Roman" w:hAnsi="Arial" w:cs="Arial"/>
          <w:color w:val="000000"/>
          <w:sz w:val="20"/>
          <w:szCs w:val="20"/>
          <w:lang w:eastAsia="pl-PL"/>
        </w:rPr>
        <w:t>stwierdzono w dniu ………………</w:t>
      </w:r>
      <w:r>
        <w:rPr>
          <w:rFonts w:ascii="Arial" w:eastAsia="Times New Roman" w:hAnsi="Arial" w:cs="Arial"/>
          <w:color w:val="000000"/>
          <w:sz w:val="20"/>
          <w:szCs w:val="20"/>
          <w:lang w:eastAsia="pl-PL"/>
        </w:rPr>
        <w:t>……..</w:t>
      </w:r>
      <w:r w:rsidRPr="00355D53">
        <w:rPr>
          <w:rFonts w:ascii="Arial" w:eastAsia="Times New Roman" w:hAnsi="Arial" w:cs="Arial"/>
          <w:color w:val="000000"/>
          <w:sz w:val="20"/>
          <w:szCs w:val="20"/>
          <w:lang w:eastAsia="pl-PL"/>
        </w:rPr>
        <w:t>……..</w:t>
      </w:r>
    </w:p>
    <w:p w:rsidR="00A26DEB" w:rsidRPr="00355D53" w:rsidRDefault="00A26DEB" w:rsidP="00A26DEB">
      <w:pPr>
        <w:spacing w:after="0" w:line="360" w:lineRule="auto"/>
        <w:jc w:val="both"/>
        <w:rPr>
          <w:rFonts w:ascii="Arial" w:eastAsia="Times New Roman" w:hAnsi="Arial" w:cs="Arial"/>
          <w:color w:val="000000"/>
          <w:sz w:val="20"/>
          <w:szCs w:val="20"/>
          <w:lang w:eastAsia="pl-PL"/>
        </w:rPr>
      </w:pPr>
      <w:r w:rsidRPr="00355D53">
        <w:rPr>
          <w:rFonts w:ascii="Arial" w:eastAsia="Times New Roman" w:hAnsi="Arial" w:cs="Arial"/>
          <w:color w:val="000000"/>
          <w:sz w:val="20"/>
          <w:szCs w:val="20"/>
          <w:lang w:eastAsia="pl-PL"/>
        </w:rPr>
        <w:t>Określenie przyczyn uszkodzenia (braku) …………</w:t>
      </w:r>
      <w:r>
        <w:rPr>
          <w:rFonts w:ascii="Arial" w:eastAsia="Times New Roman" w:hAnsi="Arial" w:cs="Arial"/>
          <w:color w:val="000000"/>
          <w:sz w:val="20"/>
          <w:szCs w:val="20"/>
          <w:lang w:eastAsia="pl-PL"/>
        </w:rPr>
        <w:t>………………….</w:t>
      </w:r>
      <w:r w:rsidRPr="00355D53">
        <w:rPr>
          <w:rFonts w:ascii="Arial" w:eastAsia="Times New Roman" w:hAnsi="Arial" w:cs="Arial"/>
          <w:color w:val="000000"/>
          <w:sz w:val="20"/>
          <w:szCs w:val="20"/>
          <w:lang w:eastAsia="pl-PL"/>
        </w:rPr>
        <w:t>……………………………………</w:t>
      </w:r>
    </w:p>
    <w:p w:rsidR="00A26DEB" w:rsidRDefault="00A26DEB" w:rsidP="00A26DEB">
      <w:pPr>
        <w:spacing w:after="0" w:line="360" w:lineRule="auto"/>
        <w:jc w:val="both"/>
        <w:rPr>
          <w:rFonts w:ascii="Arial" w:eastAsia="Times New Roman" w:hAnsi="Arial" w:cs="Arial"/>
          <w:color w:val="000000"/>
          <w:sz w:val="20"/>
          <w:szCs w:val="20"/>
          <w:lang w:eastAsia="pl-PL"/>
        </w:rPr>
      </w:pPr>
      <w:r w:rsidRPr="00355D53">
        <w:rPr>
          <w:rFonts w:ascii="Arial" w:eastAsia="Times New Roman" w:hAnsi="Arial" w:cs="Arial"/>
          <w:color w:val="000000"/>
          <w:sz w:val="20"/>
          <w:szCs w:val="20"/>
          <w:lang w:eastAsia="pl-PL"/>
        </w:rPr>
        <w:t>…………………………………………………………………</w:t>
      </w:r>
      <w:r>
        <w:rPr>
          <w:rFonts w:ascii="Arial" w:eastAsia="Times New Roman" w:hAnsi="Arial" w:cs="Arial"/>
          <w:color w:val="000000"/>
          <w:sz w:val="20"/>
          <w:szCs w:val="20"/>
          <w:lang w:eastAsia="pl-PL"/>
        </w:rPr>
        <w:t>...………………………………………………………………………………………………………………………………………………………...…………</w:t>
      </w:r>
      <w:r w:rsidRPr="00355D53">
        <w:rPr>
          <w:rFonts w:ascii="Arial" w:eastAsia="Times New Roman" w:hAnsi="Arial" w:cs="Arial"/>
          <w:color w:val="000000"/>
          <w:sz w:val="20"/>
          <w:szCs w:val="20"/>
          <w:lang w:eastAsia="pl-PL"/>
        </w:rPr>
        <w:t>Reklamowany sprzęt, materiał, urządzenie* posiada okres gwara</w:t>
      </w:r>
      <w:r>
        <w:rPr>
          <w:rFonts w:ascii="Arial" w:eastAsia="Times New Roman" w:hAnsi="Arial" w:cs="Arial"/>
          <w:color w:val="000000"/>
          <w:sz w:val="20"/>
          <w:szCs w:val="20"/>
          <w:lang w:eastAsia="pl-PL"/>
        </w:rPr>
        <w:t>ncyjny od …………………..…… do………………………..i</w:t>
      </w:r>
      <w:r w:rsidRPr="00355D53">
        <w:rPr>
          <w:rFonts w:ascii="Arial" w:eastAsia="Times New Roman" w:hAnsi="Arial" w:cs="Arial"/>
          <w:color w:val="000000"/>
          <w:sz w:val="20"/>
          <w:szCs w:val="20"/>
          <w:lang w:eastAsia="pl-PL"/>
        </w:rPr>
        <w:t xml:space="preserve">lość gwarantowanych godzin pracy (lotu), motogodzin, km, </w:t>
      </w:r>
      <w:proofErr w:type="spellStart"/>
      <w:r w:rsidRPr="00355D53">
        <w:rPr>
          <w:rFonts w:ascii="Arial" w:eastAsia="Times New Roman" w:hAnsi="Arial" w:cs="Arial"/>
          <w:color w:val="000000"/>
          <w:sz w:val="20"/>
          <w:szCs w:val="20"/>
          <w:lang w:eastAsia="pl-PL"/>
        </w:rPr>
        <w:t>itp</w:t>
      </w:r>
      <w:proofErr w:type="spellEnd"/>
      <w:r w:rsidRPr="00355D53">
        <w:rPr>
          <w:rFonts w:ascii="Arial" w:eastAsia="Times New Roman" w:hAnsi="Arial" w:cs="Arial"/>
          <w:color w:val="000000"/>
          <w:sz w:val="20"/>
          <w:szCs w:val="20"/>
          <w:lang w:eastAsia="pl-PL"/>
        </w:rPr>
        <w:t>…………………………</w:t>
      </w:r>
      <w:r>
        <w:rPr>
          <w:rFonts w:ascii="Arial" w:eastAsia="Times New Roman" w:hAnsi="Arial" w:cs="Arial"/>
          <w:color w:val="000000"/>
          <w:sz w:val="20"/>
          <w:szCs w:val="20"/>
          <w:lang w:eastAsia="pl-PL"/>
        </w:rPr>
        <w:t>…………………………………………………………………………...</w:t>
      </w:r>
      <w:r w:rsidRPr="00355D53">
        <w:rPr>
          <w:rFonts w:ascii="Arial" w:eastAsia="Times New Roman" w:hAnsi="Arial" w:cs="Arial"/>
          <w:color w:val="000000"/>
          <w:sz w:val="20"/>
          <w:szCs w:val="20"/>
          <w:lang w:eastAsia="pl-PL"/>
        </w:rPr>
        <w:t>…………</w:t>
      </w:r>
    </w:p>
    <w:p w:rsidR="00A26DEB" w:rsidRDefault="00A26DEB" w:rsidP="00A26DEB">
      <w:pPr>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zgodnie z ……………………………………………………………………………………………………….</w:t>
      </w:r>
    </w:p>
    <w:p w:rsidR="00A26DEB" w:rsidRDefault="00A26DEB" w:rsidP="00A26DEB">
      <w:pPr>
        <w:spacing w:after="0" w:line="240" w:lineRule="auto"/>
        <w:jc w:val="both"/>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 xml:space="preserve">                                                                           </w:t>
      </w:r>
      <w:r w:rsidRPr="001E77E3">
        <w:rPr>
          <w:rFonts w:ascii="Arial" w:eastAsia="Times New Roman" w:hAnsi="Arial" w:cs="Arial"/>
          <w:color w:val="000000"/>
          <w:sz w:val="16"/>
          <w:szCs w:val="16"/>
          <w:lang w:eastAsia="pl-PL"/>
        </w:rPr>
        <w:t xml:space="preserve">(podać podstawę gwarancji) </w:t>
      </w:r>
    </w:p>
    <w:p w:rsidR="00A26DEB" w:rsidRPr="001E77E3" w:rsidRDefault="00A26DEB" w:rsidP="00A26DEB">
      <w:pPr>
        <w:spacing w:after="0" w:line="240" w:lineRule="auto"/>
        <w:jc w:val="both"/>
        <w:rPr>
          <w:rFonts w:ascii="Arial" w:eastAsia="Times New Roman" w:hAnsi="Arial" w:cs="Arial"/>
          <w:color w:val="000000"/>
          <w:sz w:val="16"/>
          <w:szCs w:val="16"/>
          <w:lang w:eastAsia="pl-PL"/>
        </w:rPr>
      </w:pPr>
    </w:p>
    <w:p w:rsidR="00A26DEB" w:rsidRPr="00355D53" w:rsidRDefault="00A26DEB" w:rsidP="00A26DEB">
      <w:pPr>
        <w:spacing w:after="0" w:line="240" w:lineRule="auto"/>
        <w:jc w:val="both"/>
        <w:rPr>
          <w:rFonts w:ascii="Arial" w:eastAsia="Times New Roman" w:hAnsi="Arial" w:cs="Arial"/>
          <w:color w:val="000000"/>
          <w:sz w:val="20"/>
          <w:szCs w:val="20"/>
          <w:lang w:eastAsia="pl-PL"/>
        </w:rPr>
      </w:pPr>
      <w:r w:rsidRPr="00355D53">
        <w:rPr>
          <w:rFonts w:ascii="Arial" w:eastAsia="Times New Roman" w:hAnsi="Arial" w:cs="Arial"/>
          <w:color w:val="000000"/>
          <w:sz w:val="20"/>
          <w:szCs w:val="20"/>
          <w:lang w:eastAsia="pl-PL"/>
        </w:rPr>
        <w:t>Odpowiedzialny za eksploatację  (przechowywanie sprzętu, materiału, urządzenia, maszyny: ………………………………………………………………</w:t>
      </w:r>
      <w:r>
        <w:rPr>
          <w:rFonts w:ascii="Arial" w:eastAsia="Times New Roman" w:hAnsi="Arial" w:cs="Arial"/>
          <w:color w:val="000000"/>
          <w:sz w:val="20"/>
          <w:szCs w:val="20"/>
          <w:lang w:eastAsia="pl-PL"/>
        </w:rPr>
        <w:t>……………………………...</w:t>
      </w:r>
      <w:r w:rsidRPr="00355D53">
        <w:rPr>
          <w:rFonts w:ascii="Arial" w:eastAsia="Times New Roman" w:hAnsi="Arial" w:cs="Arial"/>
          <w:color w:val="000000"/>
          <w:sz w:val="20"/>
          <w:szCs w:val="20"/>
          <w:lang w:eastAsia="pl-PL"/>
        </w:rPr>
        <w:t>……………………</w:t>
      </w:r>
    </w:p>
    <w:p w:rsidR="00A26DEB" w:rsidRDefault="00A26DEB" w:rsidP="00A26DEB">
      <w:pPr>
        <w:spacing w:after="0" w:line="240" w:lineRule="auto"/>
        <w:jc w:val="center"/>
        <w:rPr>
          <w:rFonts w:ascii="Arial" w:eastAsia="Times New Roman" w:hAnsi="Arial" w:cs="Arial"/>
          <w:color w:val="000000"/>
          <w:sz w:val="16"/>
          <w:szCs w:val="16"/>
          <w:lang w:eastAsia="pl-PL"/>
        </w:rPr>
      </w:pPr>
      <w:r w:rsidRPr="00B2573C">
        <w:rPr>
          <w:rFonts w:ascii="Arial" w:eastAsia="Times New Roman" w:hAnsi="Arial" w:cs="Arial"/>
          <w:color w:val="000000"/>
          <w:sz w:val="16"/>
          <w:szCs w:val="16"/>
          <w:lang w:eastAsia="pl-PL"/>
        </w:rPr>
        <w:t>(stopień, imię, nazwisko, kwalifikacje lub stanowisko służbowe)</w:t>
      </w:r>
    </w:p>
    <w:p w:rsidR="00A26DEB" w:rsidRDefault="00A26DEB" w:rsidP="00A26DEB">
      <w:pPr>
        <w:spacing w:after="0" w:line="240" w:lineRule="auto"/>
        <w:jc w:val="center"/>
        <w:rPr>
          <w:rFonts w:ascii="Arial" w:eastAsia="Times New Roman" w:hAnsi="Arial" w:cs="Arial"/>
          <w:color w:val="000000"/>
          <w:sz w:val="16"/>
          <w:szCs w:val="16"/>
          <w:lang w:eastAsia="pl-PL"/>
        </w:rPr>
      </w:pPr>
    </w:p>
    <w:p w:rsidR="00A26DEB" w:rsidRDefault="00A26DEB" w:rsidP="00A26DEB">
      <w:pPr>
        <w:spacing w:after="0" w:line="240" w:lineRule="auto"/>
        <w:rPr>
          <w:rFonts w:ascii="Arial" w:eastAsia="Times New Roman" w:hAnsi="Arial" w:cs="Arial"/>
          <w:color w:val="000000"/>
          <w:sz w:val="16"/>
          <w:szCs w:val="16"/>
          <w:lang w:eastAsia="pl-PL"/>
        </w:rPr>
      </w:pPr>
      <w:r w:rsidRPr="000B6F5B">
        <w:rPr>
          <w:rFonts w:ascii="Arial" w:eastAsia="Times New Roman" w:hAnsi="Arial" w:cs="Arial"/>
          <w:color w:val="000000"/>
          <w:sz w:val="16"/>
          <w:szCs w:val="16"/>
          <w:lang w:eastAsia="pl-PL"/>
        </w:rPr>
        <w:t>*niepotrzebne skreślić</w:t>
      </w:r>
    </w:p>
    <w:p w:rsidR="00A26DEB" w:rsidRPr="00B2573C" w:rsidRDefault="00A26DEB" w:rsidP="00A26DEB">
      <w:pPr>
        <w:spacing w:after="0" w:line="240" w:lineRule="auto"/>
        <w:jc w:val="center"/>
        <w:rPr>
          <w:rFonts w:ascii="Arial" w:eastAsia="Times New Roman" w:hAnsi="Arial" w:cs="Arial"/>
          <w:color w:val="000000"/>
          <w:sz w:val="16"/>
          <w:szCs w:val="16"/>
          <w:lang w:eastAsia="pl-PL"/>
        </w:rPr>
      </w:pPr>
    </w:p>
    <w:p w:rsidR="00A26DEB" w:rsidRDefault="00A26DEB" w:rsidP="00A26DEB">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Rozdzielnik:</w:t>
      </w:r>
    </w:p>
    <w:p w:rsidR="00A26DEB" w:rsidRDefault="00A26DEB" w:rsidP="00A26DEB">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Egz. Nr 1 – Zamawiający</w:t>
      </w:r>
    </w:p>
    <w:p w:rsidR="00A26DEB" w:rsidRDefault="00A26DEB" w:rsidP="00A26DEB">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Egz. Nr 2 – Wykonawca</w:t>
      </w:r>
    </w:p>
    <w:p w:rsidR="00A26DEB" w:rsidRPr="00A26DEB" w:rsidRDefault="00A26DEB" w:rsidP="00A26DEB">
      <w:pPr>
        <w:spacing w:after="150" w:line="360" w:lineRule="auto"/>
        <w:ind w:left="709"/>
        <w:contextualSpacing/>
        <w:jc w:val="right"/>
        <w:rPr>
          <w:rFonts w:ascii="Arial" w:eastAsia="Times New Roman" w:hAnsi="Arial" w:cs="Arial"/>
          <w:lang w:eastAsia="pl-PL"/>
        </w:rPr>
      </w:pPr>
    </w:p>
    <w:p w:rsidR="00A26DEB" w:rsidRDefault="00A26DEB" w:rsidP="00A26DEB">
      <w:pPr>
        <w:spacing w:before="120" w:after="120"/>
        <w:jc w:val="both"/>
        <w:rPr>
          <w:rFonts w:ascii="Arial" w:eastAsia="Calibri" w:hAnsi="Arial" w:cs="Arial"/>
        </w:rPr>
      </w:pPr>
    </w:p>
    <w:p w:rsidR="00A26DEB" w:rsidRDefault="00A26DEB" w:rsidP="00A26DEB">
      <w:pPr>
        <w:spacing w:before="120" w:after="120"/>
        <w:jc w:val="both"/>
        <w:rPr>
          <w:rFonts w:ascii="Arial" w:eastAsia="Calibri" w:hAnsi="Arial" w:cs="Arial"/>
        </w:rPr>
      </w:pPr>
    </w:p>
    <w:p w:rsidR="00A26DEB" w:rsidRDefault="00A26DEB" w:rsidP="00A26DEB">
      <w:pPr>
        <w:spacing w:before="120" w:after="120"/>
        <w:jc w:val="both"/>
        <w:rPr>
          <w:rFonts w:ascii="Arial" w:eastAsia="Calibri" w:hAnsi="Arial" w:cs="Arial"/>
        </w:rPr>
      </w:pPr>
    </w:p>
    <w:p w:rsidR="00A26DEB" w:rsidRDefault="00A26DEB" w:rsidP="00A26DEB">
      <w:pPr>
        <w:spacing w:before="120" w:after="120"/>
        <w:jc w:val="both"/>
        <w:rPr>
          <w:rFonts w:ascii="Arial" w:eastAsia="Calibri" w:hAnsi="Arial" w:cs="Arial"/>
        </w:rPr>
      </w:pPr>
    </w:p>
    <w:p w:rsidR="00A26DEB" w:rsidRDefault="00A26DEB" w:rsidP="00A26DEB">
      <w:pPr>
        <w:spacing w:before="120" w:after="120"/>
        <w:jc w:val="right"/>
        <w:rPr>
          <w:rFonts w:ascii="Arial" w:eastAsia="Calibri" w:hAnsi="Arial" w:cs="Arial"/>
        </w:rPr>
        <w:sectPr w:rsidR="00A26DEB" w:rsidSect="002D00EF">
          <w:footerReference w:type="default" r:id="rId10"/>
          <w:pgSz w:w="11906" w:h="16838"/>
          <w:pgMar w:top="709" w:right="851" w:bottom="993" w:left="1985" w:header="0" w:footer="709" w:gutter="0"/>
          <w:cols w:space="708"/>
          <w:formProt w:val="0"/>
          <w:docGrid w:linePitch="360" w:charSpace="4096"/>
        </w:sectPr>
      </w:pPr>
    </w:p>
    <w:p w:rsidR="004068A4" w:rsidRDefault="00A26DEB" w:rsidP="004068A4">
      <w:pPr>
        <w:spacing w:before="120" w:after="120"/>
        <w:jc w:val="right"/>
        <w:rPr>
          <w:rFonts w:ascii="Arial" w:eastAsia="Calibri" w:hAnsi="Arial" w:cs="Arial"/>
        </w:rPr>
      </w:pPr>
      <w:bookmarkStart w:id="1" w:name="_Hlk178057825"/>
      <w:r>
        <w:rPr>
          <w:rFonts w:ascii="Arial" w:eastAsia="Calibri" w:hAnsi="Arial" w:cs="Arial"/>
        </w:rPr>
        <w:lastRenderedPageBreak/>
        <w:t>Załącznik nr 4b do umowy</w:t>
      </w:r>
    </w:p>
    <w:bookmarkEnd w:id="1"/>
    <w:p w:rsidR="00A26DEB" w:rsidRPr="00A26DEB" w:rsidRDefault="00A26DEB" w:rsidP="00A26DEB">
      <w:pPr>
        <w:spacing w:before="120" w:after="120"/>
        <w:jc w:val="right"/>
        <w:rPr>
          <w:rFonts w:ascii="Arial" w:eastAsia="Calibri" w:hAnsi="Arial" w:cs="Arial"/>
        </w:rPr>
      </w:pPr>
    </w:p>
    <w:p w:rsidR="004068A4" w:rsidRDefault="004068A4" w:rsidP="00A26DEB">
      <w:pPr>
        <w:spacing w:after="0" w:line="360" w:lineRule="auto"/>
        <w:jc w:val="both"/>
        <w:rPr>
          <w:rFonts w:ascii="Arial" w:hAnsi="Arial" w:cs="Arial"/>
        </w:rPr>
      </w:pPr>
    </w:p>
    <w:tbl>
      <w:tblPr>
        <w:tblpPr w:leftFromText="141" w:rightFromText="141" w:horzAnchor="margin" w:tblpXSpec="center" w:tblpY="480"/>
        <w:tblW w:w="15127" w:type="dxa"/>
        <w:jc w:val="center"/>
        <w:tblCellMar>
          <w:left w:w="70" w:type="dxa"/>
          <w:right w:w="70" w:type="dxa"/>
        </w:tblCellMar>
        <w:tblLook w:val="04A0" w:firstRow="1" w:lastRow="0" w:firstColumn="1" w:lastColumn="0" w:noHBand="0" w:noVBand="1"/>
      </w:tblPr>
      <w:tblGrid>
        <w:gridCol w:w="841"/>
        <w:gridCol w:w="1475"/>
        <w:gridCol w:w="1154"/>
        <w:gridCol w:w="849"/>
        <w:gridCol w:w="1217"/>
        <w:gridCol w:w="1020"/>
        <w:gridCol w:w="1107"/>
        <w:gridCol w:w="1516"/>
        <w:gridCol w:w="1380"/>
        <w:gridCol w:w="1434"/>
        <w:gridCol w:w="1503"/>
        <w:gridCol w:w="1641"/>
      </w:tblGrid>
      <w:tr w:rsidR="004068A4" w:rsidRPr="0074283B" w:rsidTr="004068A4">
        <w:trPr>
          <w:trHeight w:val="274"/>
          <w:jc w:val="center"/>
        </w:trPr>
        <w:tc>
          <w:tcPr>
            <w:tcW w:w="15127" w:type="dxa"/>
            <w:gridSpan w:val="12"/>
            <w:tcBorders>
              <w:bottom w:val="single" w:sz="4" w:space="0" w:color="auto"/>
            </w:tcBorders>
            <w:shd w:val="clear" w:color="auto" w:fill="auto"/>
            <w:vAlign w:val="center"/>
          </w:tcPr>
          <w:p w:rsidR="004068A4" w:rsidRPr="004068A4" w:rsidRDefault="004068A4" w:rsidP="004068A4">
            <w:pPr>
              <w:jc w:val="center"/>
              <w:rPr>
                <w:rFonts w:ascii="Arial" w:hAnsi="Arial" w:cs="Arial"/>
                <w:sz w:val="24"/>
                <w:szCs w:val="24"/>
              </w:rPr>
            </w:pPr>
            <w:r w:rsidRPr="00B35F24">
              <w:rPr>
                <w:rFonts w:ascii="Arial" w:hAnsi="Arial" w:cs="Arial"/>
                <w:sz w:val="24"/>
                <w:szCs w:val="24"/>
              </w:rPr>
              <w:t>Różnice ilościowe do protokołu reklamacji</w:t>
            </w:r>
          </w:p>
        </w:tc>
      </w:tr>
      <w:tr w:rsidR="00A26DEB" w:rsidRPr="0074283B" w:rsidTr="004068A4">
        <w:trPr>
          <w:trHeight w:val="416"/>
          <w:jc w:val="center"/>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LP.</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Wyszczególnienie</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Symbol indeksowy</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JM</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xml:space="preserve">Rodzaj </w:t>
            </w:r>
            <w:r>
              <w:rPr>
                <w:rFonts w:ascii="Arial" w:eastAsia="Times New Roman" w:hAnsi="Arial" w:cs="Arial"/>
                <w:color w:val="000000"/>
                <w:sz w:val="16"/>
                <w:szCs w:val="16"/>
                <w:lang w:eastAsia="pl-PL"/>
              </w:rPr>
              <w:br/>
            </w:r>
            <w:r w:rsidRPr="0074283B">
              <w:rPr>
                <w:rFonts w:ascii="Arial" w:eastAsia="Times New Roman" w:hAnsi="Arial" w:cs="Arial"/>
                <w:color w:val="000000"/>
                <w:sz w:val="16"/>
                <w:szCs w:val="16"/>
                <w:lang w:eastAsia="pl-PL"/>
              </w:rPr>
              <w:t>i numer opakowania</w:t>
            </w:r>
          </w:p>
        </w:tc>
        <w:tc>
          <w:tcPr>
            <w:tcW w:w="2121" w:type="dxa"/>
            <w:gridSpan w:val="2"/>
            <w:tcBorders>
              <w:top w:val="single" w:sz="4" w:space="0" w:color="auto"/>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Podano wg dokumentu</w:t>
            </w:r>
          </w:p>
        </w:tc>
        <w:tc>
          <w:tcPr>
            <w:tcW w:w="2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Faktycznie przyjęto</w:t>
            </w:r>
          </w:p>
        </w:tc>
        <w:tc>
          <w:tcPr>
            <w:tcW w:w="14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Brak</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Nadwyżka</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Informacje uzupełniające</w:t>
            </w:r>
            <w:r>
              <w:rPr>
                <w:rFonts w:ascii="Arial" w:eastAsia="Times New Roman" w:hAnsi="Arial" w:cs="Arial"/>
                <w:color w:val="000000"/>
                <w:sz w:val="16"/>
                <w:szCs w:val="16"/>
                <w:lang w:eastAsia="pl-PL"/>
              </w:rPr>
              <w:br/>
            </w:r>
            <w:r w:rsidRPr="0074283B">
              <w:rPr>
                <w:rFonts w:ascii="Arial" w:eastAsia="Times New Roman" w:hAnsi="Arial" w:cs="Arial"/>
                <w:color w:val="000000"/>
                <w:sz w:val="16"/>
                <w:szCs w:val="16"/>
                <w:lang w:eastAsia="pl-PL"/>
              </w:rPr>
              <w:t xml:space="preserve"> lub uwagi</w:t>
            </w:r>
          </w:p>
        </w:tc>
      </w:tr>
      <w:tr w:rsidR="00A26DEB" w:rsidRPr="0074283B" w:rsidTr="004068A4">
        <w:trPr>
          <w:trHeight w:val="297"/>
          <w:jc w:val="center"/>
        </w:trPr>
        <w:tc>
          <w:tcPr>
            <w:tcW w:w="816" w:type="dxa"/>
            <w:vMerge/>
            <w:tcBorders>
              <w:top w:val="single" w:sz="4" w:space="0" w:color="auto"/>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159"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Nr katalogowy</w:t>
            </w: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013"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Ilość</w:t>
            </w:r>
          </w:p>
        </w:tc>
        <w:tc>
          <w:tcPr>
            <w:tcW w:w="1108"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KT</w:t>
            </w:r>
          </w:p>
        </w:tc>
        <w:tc>
          <w:tcPr>
            <w:tcW w:w="1516"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Ilość</w:t>
            </w:r>
          </w:p>
        </w:tc>
        <w:tc>
          <w:tcPr>
            <w:tcW w:w="1371"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KT</w:t>
            </w: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Calibri" w:eastAsia="Times New Roman" w:hAnsi="Calibri" w:cs="Calibri"/>
                <w:color w:val="000000"/>
                <w:lang w:eastAsia="pl-PL"/>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Calibri" w:eastAsia="Times New Roman" w:hAnsi="Calibri" w:cs="Calibri"/>
                <w:color w:val="000000"/>
                <w:lang w:eastAsia="pl-PL"/>
              </w:rPr>
            </w:pPr>
          </w:p>
        </w:tc>
      </w:tr>
      <w:tr w:rsidR="00A26DEB" w:rsidRPr="0074283B" w:rsidTr="004068A4">
        <w:trPr>
          <w:trHeight w:val="297"/>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1</w:t>
            </w:r>
          </w:p>
        </w:tc>
        <w:tc>
          <w:tcPr>
            <w:tcW w:w="1511"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2</w:t>
            </w:r>
          </w:p>
        </w:tc>
        <w:tc>
          <w:tcPr>
            <w:tcW w:w="1159"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3</w:t>
            </w:r>
          </w:p>
        </w:tc>
        <w:tc>
          <w:tcPr>
            <w:tcW w:w="825"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4</w:t>
            </w:r>
          </w:p>
        </w:tc>
        <w:tc>
          <w:tcPr>
            <w:tcW w:w="1228"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5</w:t>
            </w:r>
          </w:p>
        </w:tc>
        <w:tc>
          <w:tcPr>
            <w:tcW w:w="1013"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6</w:t>
            </w:r>
          </w:p>
        </w:tc>
        <w:tc>
          <w:tcPr>
            <w:tcW w:w="1108"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7</w:t>
            </w:r>
          </w:p>
        </w:tc>
        <w:tc>
          <w:tcPr>
            <w:tcW w:w="1516"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8</w:t>
            </w:r>
          </w:p>
        </w:tc>
        <w:tc>
          <w:tcPr>
            <w:tcW w:w="1371"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9</w:t>
            </w:r>
          </w:p>
        </w:tc>
        <w:tc>
          <w:tcPr>
            <w:tcW w:w="1429"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10</w:t>
            </w:r>
          </w:p>
        </w:tc>
        <w:tc>
          <w:tcPr>
            <w:tcW w:w="1502"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Calibri" w:eastAsia="Times New Roman" w:hAnsi="Calibri" w:cs="Calibri"/>
                <w:color w:val="000000"/>
                <w:lang w:eastAsia="pl-PL"/>
              </w:rPr>
            </w:pPr>
            <w:r w:rsidRPr="0074283B">
              <w:rPr>
                <w:rFonts w:ascii="Calibri" w:eastAsia="Times New Roman" w:hAnsi="Calibri" w:cs="Calibri"/>
                <w:color w:val="000000"/>
                <w:lang w:eastAsia="pl-PL"/>
              </w:rPr>
              <w:t>11</w:t>
            </w:r>
          </w:p>
        </w:tc>
        <w:tc>
          <w:tcPr>
            <w:tcW w:w="1649"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Calibri" w:eastAsia="Times New Roman" w:hAnsi="Calibri" w:cs="Calibri"/>
                <w:color w:val="000000"/>
                <w:lang w:eastAsia="pl-PL"/>
              </w:rPr>
            </w:pPr>
            <w:r w:rsidRPr="0074283B">
              <w:rPr>
                <w:rFonts w:ascii="Calibri" w:eastAsia="Times New Roman" w:hAnsi="Calibri" w:cs="Calibri"/>
                <w:color w:val="000000"/>
                <w:lang w:eastAsia="pl-PL"/>
              </w:rPr>
              <w:t>12</w:t>
            </w:r>
          </w:p>
        </w:tc>
      </w:tr>
      <w:tr w:rsidR="00A26DEB" w:rsidRPr="0074283B" w:rsidTr="004068A4">
        <w:trPr>
          <w:trHeight w:val="297"/>
          <w:jc w:val="center"/>
        </w:trPr>
        <w:tc>
          <w:tcPr>
            <w:tcW w:w="8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5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159"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8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2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3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4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5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Calibri" w:eastAsia="Times New Roman" w:hAnsi="Calibri" w:cs="Calibri"/>
                <w:color w:val="000000"/>
                <w:lang w:eastAsia="pl-PL"/>
              </w:rPr>
            </w:pPr>
            <w:r w:rsidRPr="0074283B">
              <w:rPr>
                <w:rFonts w:ascii="Calibri" w:eastAsia="Times New Roman" w:hAnsi="Calibri" w:cs="Calibri"/>
                <w:color w:val="000000"/>
                <w:lang w:eastAsia="pl-PL"/>
              </w:rPr>
              <w:t> </w:t>
            </w:r>
          </w:p>
        </w:tc>
        <w:tc>
          <w:tcPr>
            <w:tcW w:w="16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Calibri" w:eastAsia="Times New Roman" w:hAnsi="Calibri" w:cs="Calibri"/>
                <w:color w:val="000000"/>
                <w:lang w:eastAsia="pl-PL"/>
              </w:rPr>
            </w:pPr>
            <w:r w:rsidRPr="0074283B">
              <w:rPr>
                <w:rFonts w:ascii="Calibri" w:eastAsia="Times New Roman" w:hAnsi="Calibri" w:cs="Calibri"/>
                <w:color w:val="000000"/>
                <w:lang w:eastAsia="pl-PL"/>
              </w:rPr>
              <w:t> </w:t>
            </w:r>
          </w:p>
        </w:tc>
      </w:tr>
      <w:tr w:rsidR="00A26DEB" w:rsidRPr="0074283B" w:rsidTr="004068A4">
        <w:trPr>
          <w:trHeight w:val="297"/>
          <w:jc w:val="center"/>
        </w:trPr>
        <w:tc>
          <w:tcPr>
            <w:tcW w:w="816"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511"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159"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825"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228"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013"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108"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516"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371"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429"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502"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Calibri" w:eastAsia="Times New Roman" w:hAnsi="Calibri" w:cs="Calibri"/>
                <w:color w:val="000000"/>
                <w:lang w:eastAsia="pl-PL"/>
              </w:rPr>
            </w:pPr>
          </w:p>
        </w:tc>
        <w:tc>
          <w:tcPr>
            <w:tcW w:w="1649"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Calibri" w:eastAsia="Times New Roman" w:hAnsi="Calibri" w:cs="Calibri"/>
                <w:color w:val="000000"/>
                <w:lang w:eastAsia="pl-PL"/>
              </w:rPr>
            </w:pPr>
          </w:p>
        </w:tc>
      </w:tr>
      <w:tr w:rsidR="00A26DEB" w:rsidRPr="0074283B" w:rsidTr="004068A4">
        <w:trPr>
          <w:trHeight w:val="297"/>
          <w:jc w:val="center"/>
        </w:trPr>
        <w:tc>
          <w:tcPr>
            <w:tcW w:w="8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5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159"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8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2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3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4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5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Calibri" w:eastAsia="Times New Roman" w:hAnsi="Calibri" w:cs="Calibri"/>
                <w:color w:val="000000"/>
                <w:lang w:eastAsia="pl-PL"/>
              </w:rPr>
            </w:pPr>
            <w:r w:rsidRPr="0074283B">
              <w:rPr>
                <w:rFonts w:ascii="Calibri" w:eastAsia="Times New Roman" w:hAnsi="Calibri" w:cs="Calibri"/>
                <w:color w:val="000000"/>
                <w:lang w:eastAsia="pl-PL"/>
              </w:rPr>
              <w:t> </w:t>
            </w:r>
          </w:p>
        </w:tc>
        <w:tc>
          <w:tcPr>
            <w:tcW w:w="16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Calibri" w:eastAsia="Times New Roman" w:hAnsi="Calibri" w:cs="Calibri"/>
                <w:color w:val="000000"/>
                <w:lang w:eastAsia="pl-PL"/>
              </w:rPr>
            </w:pPr>
            <w:r w:rsidRPr="0074283B">
              <w:rPr>
                <w:rFonts w:ascii="Calibri" w:eastAsia="Times New Roman" w:hAnsi="Calibri" w:cs="Calibri"/>
                <w:color w:val="000000"/>
                <w:lang w:eastAsia="pl-PL"/>
              </w:rPr>
              <w:t> </w:t>
            </w:r>
          </w:p>
        </w:tc>
      </w:tr>
      <w:tr w:rsidR="00A26DEB" w:rsidRPr="0074283B" w:rsidTr="004068A4">
        <w:trPr>
          <w:trHeight w:val="297"/>
          <w:jc w:val="center"/>
        </w:trPr>
        <w:tc>
          <w:tcPr>
            <w:tcW w:w="816"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511"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159"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825"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228"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013"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108"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516"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371"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429"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502"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Calibri" w:eastAsia="Times New Roman" w:hAnsi="Calibri" w:cs="Calibri"/>
                <w:color w:val="000000"/>
                <w:lang w:eastAsia="pl-PL"/>
              </w:rPr>
            </w:pPr>
          </w:p>
        </w:tc>
        <w:tc>
          <w:tcPr>
            <w:tcW w:w="1649"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Calibri" w:eastAsia="Times New Roman" w:hAnsi="Calibri" w:cs="Calibri"/>
                <w:color w:val="000000"/>
                <w:lang w:eastAsia="pl-PL"/>
              </w:rPr>
            </w:pPr>
          </w:p>
        </w:tc>
      </w:tr>
      <w:tr w:rsidR="00A26DEB" w:rsidRPr="0074283B" w:rsidTr="004068A4">
        <w:trPr>
          <w:trHeight w:val="297"/>
          <w:jc w:val="center"/>
        </w:trPr>
        <w:tc>
          <w:tcPr>
            <w:tcW w:w="8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5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159"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8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2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3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4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5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Calibri" w:eastAsia="Times New Roman" w:hAnsi="Calibri" w:cs="Calibri"/>
                <w:color w:val="000000"/>
                <w:lang w:eastAsia="pl-PL"/>
              </w:rPr>
            </w:pPr>
            <w:r w:rsidRPr="0074283B">
              <w:rPr>
                <w:rFonts w:ascii="Calibri" w:eastAsia="Times New Roman" w:hAnsi="Calibri" w:cs="Calibri"/>
                <w:color w:val="000000"/>
                <w:lang w:eastAsia="pl-PL"/>
              </w:rPr>
              <w:t> </w:t>
            </w:r>
          </w:p>
        </w:tc>
        <w:tc>
          <w:tcPr>
            <w:tcW w:w="16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Calibri" w:eastAsia="Times New Roman" w:hAnsi="Calibri" w:cs="Calibri"/>
                <w:color w:val="000000"/>
                <w:lang w:eastAsia="pl-PL"/>
              </w:rPr>
            </w:pPr>
            <w:r w:rsidRPr="0074283B">
              <w:rPr>
                <w:rFonts w:ascii="Calibri" w:eastAsia="Times New Roman" w:hAnsi="Calibri" w:cs="Calibri"/>
                <w:color w:val="000000"/>
                <w:lang w:eastAsia="pl-PL"/>
              </w:rPr>
              <w:t> </w:t>
            </w:r>
          </w:p>
        </w:tc>
      </w:tr>
      <w:tr w:rsidR="00A26DEB" w:rsidRPr="0074283B" w:rsidTr="004068A4">
        <w:trPr>
          <w:trHeight w:val="297"/>
          <w:jc w:val="center"/>
        </w:trPr>
        <w:tc>
          <w:tcPr>
            <w:tcW w:w="816"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511"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159"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825"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228"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013"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108"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516"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371"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429"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502"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Calibri" w:eastAsia="Times New Roman" w:hAnsi="Calibri" w:cs="Calibri"/>
                <w:color w:val="000000"/>
                <w:lang w:eastAsia="pl-PL"/>
              </w:rPr>
            </w:pPr>
          </w:p>
        </w:tc>
        <w:tc>
          <w:tcPr>
            <w:tcW w:w="1649"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Calibri" w:eastAsia="Times New Roman" w:hAnsi="Calibri" w:cs="Calibri"/>
                <w:color w:val="000000"/>
                <w:lang w:eastAsia="pl-PL"/>
              </w:rPr>
            </w:pPr>
          </w:p>
        </w:tc>
      </w:tr>
      <w:tr w:rsidR="00A26DEB" w:rsidRPr="0074283B" w:rsidTr="004068A4">
        <w:trPr>
          <w:trHeight w:val="297"/>
          <w:jc w:val="center"/>
        </w:trPr>
        <w:tc>
          <w:tcPr>
            <w:tcW w:w="8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5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159"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8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2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3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4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5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Calibri" w:eastAsia="Times New Roman" w:hAnsi="Calibri" w:cs="Calibri"/>
                <w:color w:val="000000"/>
                <w:lang w:eastAsia="pl-PL"/>
              </w:rPr>
            </w:pPr>
            <w:r w:rsidRPr="0074283B">
              <w:rPr>
                <w:rFonts w:ascii="Calibri" w:eastAsia="Times New Roman" w:hAnsi="Calibri" w:cs="Calibri"/>
                <w:color w:val="000000"/>
                <w:lang w:eastAsia="pl-PL"/>
              </w:rPr>
              <w:t> </w:t>
            </w:r>
          </w:p>
        </w:tc>
        <w:tc>
          <w:tcPr>
            <w:tcW w:w="16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Calibri" w:eastAsia="Times New Roman" w:hAnsi="Calibri" w:cs="Calibri"/>
                <w:color w:val="000000"/>
                <w:lang w:eastAsia="pl-PL"/>
              </w:rPr>
            </w:pPr>
            <w:r w:rsidRPr="0074283B">
              <w:rPr>
                <w:rFonts w:ascii="Calibri" w:eastAsia="Times New Roman" w:hAnsi="Calibri" w:cs="Calibri"/>
                <w:color w:val="000000"/>
                <w:lang w:eastAsia="pl-PL"/>
              </w:rPr>
              <w:t> </w:t>
            </w:r>
          </w:p>
        </w:tc>
      </w:tr>
      <w:tr w:rsidR="00A26DEB" w:rsidRPr="0074283B" w:rsidTr="004068A4">
        <w:trPr>
          <w:trHeight w:val="297"/>
          <w:jc w:val="center"/>
        </w:trPr>
        <w:tc>
          <w:tcPr>
            <w:tcW w:w="816"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511"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159"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825"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228"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013"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108"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516"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371"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429"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502"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Calibri" w:eastAsia="Times New Roman" w:hAnsi="Calibri" w:cs="Calibri"/>
                <w:color w:val="000000"/>
                <w:lang w:eastAsia="pl-PL"/>
              </w:rPr>
            </w:pPr>
          </w:p>
        </w:tc>
        <w:tc>
          <w:tcPr>
            <w:tcW w:w="1649"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Calibri" w:eastAsia="Times New Roman" w:hAnsi="Calibri" w:cs="Calibri"/>
                <w:color w:val="000000"/>
                <w:lang w:eastAsia="pl-PL"/>
              </w:rPr>
            </w:pPr>
          </w:p>
        </w:tc>
      </w:tr>
      <w:tr w:rsidR="00A26DEB" w:rsidRPr="0074283B" w:rsidTr="004068A4">
        <w:trPr>
          <w:trHeight w:val="297"/>
          <w:jc w:val="center"/>
        </w:trPr>
        <w:tc>
          <w:tcPr>
            <w:tcW w:w="8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5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159"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8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2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3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4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5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Calibri" w:eastAsia="Times New Roman" w:hAnsi="Calibri" w:cs="Calibri"/>
                <w:color w:val="000000"/>
                <w:lang w:eastAsia="pl-PL"/>
              </w:rPr>
            </w:pPr>
            <w:r w:rsidRPr="0074283B">
              <w:rPr>
                <w:rFonts w:ascii="Calibri" w:eastAsia="Times New Roman" w:hAnsi="Calibri" w:cs="Calibri"/>
                <w:color w:val="000000"/>
                <w:lang w:eastAsia="pl-PL"/>
              </w:rPr>
              <w:t> </w:t>
            </w:r>
          </w:p>
        </w:tc>
        <w:tc>
          <w:tcPr>
            <w:tcW w:w="16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Calibri" w:eastAsia="Times New Roman" w:hAnsi="Calibri" w:cs="Calibri"/>
                <w:color w:val="000000"/>
                <w:lang w:eastAsia="pl-PL"/>
              </w:rPr>
            </w:pPr>
            <w:r w:rsidRPr="0074283B">
              <w:rPr>
                <w:rFonts w:ascii="Calibri" w:eastAsia="Times New Roman" w:hAnsi="Calibri" w:cs="Calibri"/>
                <w:color w:val="000000"/>
                <w:lang w:eastAsia="pl-PL"/>
              </w:rPr>
              <w:t> </w:t>
            </w:r>
          </w:p>
        </w:tc>
      </w:tr>
      <w:tr w:rsidR="00A26DEB" w:rsidRPr="0074283B" w:rsidTr="004068A4">
        <w:trPr>
          <w:trHeight w:val="297"/>
          <w:jc w:val="center"/>
        </w:trPr>
        <w:tc>
          <w:tcPr>
            <w:tcW w:w="816"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511"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159"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825"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228"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013"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108"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516"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371"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429"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502"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Calibri" w:eastAsia="Times New Roman" w:hAnsi="Calibri" w:cs="Calibri"/>
                <w:color w:val="000000"/>
                <w:lang w:eastAsia="pl-PL"/>
              </w:rPr>
            </w:pPr>
          </w:p>
        </w:tc>
        <w:tc>
          <w:tcPr>
            <w:tcW w:w="1649"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Calibri" w:eastAsia="Times New Roman" w:hAnsi="Calibri" w:cs="Calibri"/>
                <w:color w:val="000000"/>
                <w:lang w:eastAsia="pl-PL"/>
              </w:rPr>
            </w:pPr>
          </w:p>
        </w:tc>
      </w:tr>
      <w:tr w:rsidR="00A26DEB" w:rsidRPr="0074283B" w:rsidTr="004068A4">
        <w:trPr>
          <w:trHeight w:val="297"/>
          <w:jc w:val="center"/>
        </w:trPr>
        <w:tc>
          <w:tcPr>
            <w:tcW w:w="8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5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159"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8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2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3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4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5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Calibri" w:eastAsia="Times New Roman" w:hAnsi="Calibri" w:cs="Calibri"/>
                <w:color w:val="000000"/>
                <w:lang w:eastAsia="pl-PL"/>
              </w:rPr>
            </w:pPr>
            <w:r w:rsidRPr="0074283B">
              <w:rPr>
                <w:rFonts w:ascii="Calibri" w:eastAsia="Times New Roman" w:hAnsi="Calibri" w:cs="Calibri"/>
                <w:color w:val="000000"/>
                <w:lang w:eastAsia="pl-PL"/>
              </w:rPr>
              <w:t> </w:t>
            </w:r>
          </w:p>
        </w:tc>
        <w:tc>
          <w:tcPr>
            <w:tcW w:w="16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Calibri" w:eastAsia="Times New Roman" w:hAnsi="Calibri" w:cs="Calibri"/>
                <w:color w:val="000000"/>
                <w:lang w:eastAsia="pl-PL"/>
              </w:rPr>
            </w:pPr>
            <w:r w:rsidRPr="0074283B">
              <w:rPr>
                <w:rFonts w:ascii="Calibri" w:eastAsia="Times New Roman" w:hAnsi="Calibri" w:cs="Calibri"/>
                <w:color w:val="000000"/>
                <w:lang w:eastAsia="pl-PL"/>
              </w:rPr>
              <w:t> </w:t>
            </w:r>
          </w:p>
        </w:tc>
      </w:tr>
      <w:tr w:rsidR="00A26DEB" w:rsidRPr="0074283B" w:rsidTr="004068A4">
        <w:trPr>
          <w:trHeight w:val="297"/>
          <w:jc w:val="center"/>
        </w:trPr>
        <w:tc>
          <w:tcPr>
            <w:tcW w:w="816"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511"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159"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825"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228"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013"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108"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516"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371"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429"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502"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Calibri" w:eastAsia="Times New Roman" w:hAnsi="Calibri" w:cs="Calibri"/>
                <w:color w:val="000000"/>
                <w:lang w:eastAsia="pl-PL"/>
              </w:rPr>
            </w:pPr>
          </w:p>
        </w:tc>
        <w:tc>
          <w:tcPr>
            <w:tcW w:w="1649"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Calibri" w:eastAsia="Times New Roman" w:hAnsi="Calibri" w:cs="Calibri"/>
                <w:color w:val="000000"/>
                <w:lang w:eastAsia="pl-PL"/>
              </w:rPr>
            </w:pPr>
          </w:p>
        </w:tc>
      </w:tr>
      <w:tr w:rsidR="00A26DEB" w:rsidRPr="0074283B" w:rsidTr="004068A4">
        <w:trPr>
          <w:trHeight w:val="297"/>
          <w:jc w:val="center"/>
        </w:trPr>
        <w:tc>
          <w:tcPr>
            <w:tcW w:w="8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5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159"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8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2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5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3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4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15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Calibri" w:eastAsia="Times New Roman" w:hAnsi="Calibri" w:cs="Calibri"/>
                <w:color w:val="000000"/>
                <w:lang w:eastAsia="pl-PL"/>
              </w:rPr>
            </w:pPr>
            <w:r w:rsidRPr="0074283B">
              <w:rPr>
                <w:rFonts w:ascii="Calibri" w:eastAsia="Times New Roman" w:hAnsi="Calibri" w:cs="Calibri"/>
                <w:color w:val="000000"/>
                <w:lang w:eastAsia="pl-PL"/>
              </w:rPr>
              <w:t> </w:t>
            </w:r>
          </w:p>
        </w:tc>
        <w:tc>
          <w:tcPr>
            <w:tcW w:w="16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jc w:val="center"/>
              <w:rPr>
                <w:rFonts w:ascii="Calibri" w:eastAsia="Times New Roman" w:hAnsi="Calibri" w:cs="Calibri"/>
                <w:color w:val="000000"/>
                <w:lang w:eastAsia="pl-PL"/>
              </w:rPr>
            </w:pPr>
            <w:r w:rsidRPr="0074283B">
              <w:rPr>
                <w:rFonts w:ascii="Calibri" w:eastAsia="Times New Roman" w:hAnsi="Calibri" w:cs="Calibri"/>
                <w:color w:val="000000"/>
                <w:lang w:eastAsia="pl-PL"/>
              </w:rPr>
              <w:t> </w:t>
            </w:r>
          </w:p>
        </w:tc>
      </w:tr>
      <w:tr w:rsidR="00A26DEB" w:rsidRPr="0074283B" w:rsidTr="004068A4">
        <w:trPr>
          <w:trHeight w:val="297"/>
          <w:jc w:val="center"/>
        </w:trPr>
        <w:tc>
          <w:tcPr>
            <w:tcW w:w="816"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511"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159" w:type="dxa"/>
            <w:tcBorders>
              <w:top w:val="nil"/>
              <w:left w:val="nil"/>
              <w:bottom w:val="single" w:sz="4" w:space="0" w:color="auto"/>
              <w:right w:val="single" w:sz="4" w:space="0" w:color="auto"/>
            </w:tcBorders>
            <w:shd w:val="clear" w:color="auto" w:fill="auto"/>
            <w:noWrap/>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r w:rsidRPr="0074283B">
              <w:rPr>
                <w:rFonts w:ascii="Arial" w:eastAsia="Times New Roman" w:hAnsi="Arial" w:cs="Arial"/>
                <w:color w:val="000000"/>
                <w:sz w:val="16"/>
                <w:szCs w:val="16"/>
                <w:lang w:eastAsia="pl-PL"/>
              </w:rPr>
              <w:t> </w:t>
            </w:r>
          </w:p>
        </w:tc>
        <w:tc>
          <w:tcPr>
            <w:tcW w:w="825"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228"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013"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108"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516"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371"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429"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Arial" w:eastAsia="Times New Roman" w:hAnsi="Arial" w:cs="Arial"/>
                <w:color w:val="000000"/>
                <w:sz w:val="16"/>
                <w:szCs w:val="16"/>
                <w:lang w:eastAsia="pl-PL"/>
              </w:rPr>
            </w:pPr>
          </w:p>
        </w:tc>
        <w:tc>
          <w:tcPr>
            <w:tcW w:w="1502"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Calibri" w:eastAsia="Times New Roman" w:hAnsi="Calibri" w:cs="Calibri"/>
                <w:color w:val="000000"/>
                <w:lang w:eastAsia="pl-PL"/>
              </w:rPr>
            </w:pPr>
          </w:p>
        </w:tc>
        <w:tc>
          <w:tcPr>
            <w:tcW w:w="1649" w:type="dxa"/>
            <w:vMerge/>
            <w:tcBorders>
              <w:top w:val="nil"/>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Calibri" w:eastAsia="Times New Roman" w:hAnsi="Calibri" w:cs="Calibri"/>
                <w:color w:val="000000"/>
                <w:lang w:eastAsia="pl-PL"/>
              </w:rPr>
            </w:pPr>
          </w:p>
        </w:tc>
      </w:tr>
      <w:tr w:rsidR="00A26DEB" w:rsidRPr="0074283B" w:rsidTr="004068A4">
        <w:trPr>
          <w:trHeight w:val="464"/>
          <w:jc w:val="center"/>
        </w:trPr>
        <w:tc>
          <w:tcPr>
            <w:tcW w:w="766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DEB" w:rsidRPr="00B35F24" w:rsidRDefault="00A26DEB" w:rsidP="00A26DEB">
            <w:pPr>
              <w:jc w:val="center"/>
              <w:rPr>
                <w:rFonts w:ascii="Arial" w:hAnsi="Arial" w:cs="Arial"/>
                <w:color w:val="000000"/>
                <w:sz w:val="20"/>
                <w:szCs w:val="20"/>
              </w:rPr>
            </w:pPr>
            <w:r w:rsidRPr="00B35F24">
              <w:rPr>
                <w:rFonts w:ascii="Arial" w:hAnsi="Arial" w:cs="Arial"/>
                <w:color w:val="000000"/>
                <w:sz w:val="20"/>
                <w:szCs w:val="20"/>
              </w:rPr>
              <w:t>Orzeczenie (wnioski) ………………………………………………………………………………………………………………………………………………………………………………………………………………………………………………………………………………………………</w:t>
            </w:r>
          </w:p>
        </w:tc>
        <w:tc>
          <w:tcPr>
            <w:tcW w:w="746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6DEB" w:rsidRPr="00B35F24" w:rsidRDefault="00A26DEB" w:rsidP="00A26DEB">
            <w:pPr>
              <w:jc w:val="center"/>
              <w:rPr>
                <w:rFonts w:ascii="Arial" w:hAnsi="Arial" w:cs="Arial"/>
                <w:color w:val="000000"/>
                <w:sz w:val="20"/>
                <w:szCs w:val="20"/>
              </w:rPr>
            </w:pPr>
            <w:r w:rsidRPr="00B35F24">
              <w:rPr>
                <w:rFonts w:ascii="Arial" w:hAnsi="Arial" w:cs="Arial"/>
                <w:color w:val="000000"/>
                <w:sz w:val="20"/>
                <w:szCs w:val="20"/>
              </w:rPr>
              <w:t>Podpisy osób sporządzających protokół                ……………………………………………………………………………………………………………………………………………………………………………………</w:t>
            </w:r>
            <w:r>
              <w:rPr>
                <w:rFonts w:ascii="Arial" w:hAnsi="Arial" w:cs="Arial"/>
                <w:color w:val="000000"/>
                <w:sz w:val="20"/>
                <w:szCs w:val="20"/>
              </w:rPr>
              <w:t>…………………………………………………………………………………</w:t>
            </w:r>
            <w:r w:rsidRPr="00B35F24">
              <w:rPr>
                <w:rFonts w:ascii="Arial" w:hAnsi="Arial" w:cs="Arial"/>
                <w:color w:val="000000"/>
                <w:sz w:val="20"/>
                <w:szCs w:val="20"/>
              </w:rPr>
              <w:t>………………………</w:t>
            </w:r>
          </w:p>
        </w:tc>
      </w:tr>
      <w:tr w:rsidR="00A26DEB" w:rsidRPr="0074283B" w:rsidTr="004068A4">
        <w:trPr>
          <w:trHeight w:val="450"/>
          <w:jc w:val="center"/>
        </w:trPr>
        <w:tc>
          <w:tcPr>
            <w:tcW w:w="7660" w:type="dxa"/>
            <w:gridSpan w:val="7"/>
            <w:vMerge/>
            <w:tcBorders>
              <w:top w:val="single" w:sz="4" w:space="0" w:color="auto"/>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Calibri" w:eastAsia="Times New Roman" w:hAnsi="Calibri" w:cs="Calibri"/>
                <w:color w:val="000000"/>
                <w:lang w:eastAsia="pl-PL"/>
              </w:rPr>
            </w:pPr>
          </w:p>
        </w:tc>
        <w:tc>
          <w:tcPr>
            <w:tcW w:w="7467" w:type="dxa"/>
            <w:gridSpan w:val="5"/>
            <w:vMerge/>
            <w:tcBorders>
              <w:top w:val="single" w:sz="4" w:space="0" w:color="auto"/>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Calibri" w:eastAsia="Times New Roman" w:hAnsi="Calibri" w:cs="Calibri"/>
                <w:color w:val="000000"/>
                <w:lang w:eastAsia="pl-PL"/>
              </w:rPr>
            </w:pPr>
          </w:p>
        </w:tc>
      </w:tr>
      <w:tr w:rsidR="00A26DEB" w:rsidRPr="0074283B" w:rsidTr="004068A4">
        <w:trPr>
          <w:trHeight w:val="450"/>
          <w:jc w:val="center"/>
        </w:trPr>
        <w:tc>
          <w:tcPr>
            <w:tcW w:w="7660" w:type="dxa"/>
            <w:gridSpan w:val="7"/>
            <w:vMerge/>
            <w:tcBorders>
              <w:top w:val="single" w:sz="4" w:space="0" w:color="auto"/>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Calibri" w:eastAsia="Times New Roman" w:hAnsi="Calibri" w:cs="Calibri"/>
                <w:color w:val="000000"/>
                <w:lang w:eastAsia="pl-PL"/>
              </w:rPr>
            </w:pPr>
          </w:p>
        </w:tc>
        <w:tc>
          <w:tcPr>
            <w:tcW w:w="7467" w:type="dxa"/>
            <w:gridSpan w:val="5"/>
            <w:vMerge/>
            <w:tcBorders>
              <w:top w:val="single" w:sz="4" w:space="0" w:color="auto"/>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Calibri" w:eastAsia="Times New Roman" w:hAnsi="Calibri" w:cs="Calibri"/>
                <w:color w:val="000000"/>
                <w:lang w:eastAsia="pl-PL"/>
              </w:rPr>
            </w:pPr>
          </w:p>
        </w:tc>
      </w:tr>
      <w:tr w:rsidR="00A26DEB" w:rsidRPr="0074283B" w:rsidTr="004068A4">
        <w:trPr>
          <w:trHeight w:val="450"/>
          <w:jc w:val="center"/>
        </w:trPr>
        <w:tc>
          <w:tcPr>
            <w:tcW w:w="7660" w:type="dxa"/>
            <w:gridSpan w:val="7"/>
            <w:vMerge/>
            <w:tcBorders>
              <w:top w:val="single" w:sz="4" w:space="0" w:color="auto"/>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Calibri" w:eastAsia="Times New Roman" w:hAnsi="Calibri" w:cs="Calibri"/>
                <w:color w:val="000000"/>
                <w:lang w:eastAsia="pl-PL"/>
              </w:rPr>
            </w:pPr>
          </w:p>
        </w:tc>
        <w:tc>
          <w:tcPr>
            <w:tcW w:w="7467" w:type="dxa"/>
            <w:gridSpan w:val="5"/>
            <w:vMerge/>
            <w:tcBorders>
              <w:top w:val="single" w:sz="4" w:space="0" w:color="auto"/>
              <w:left w:val="single" w:sz="4" w:space="0" w:color="auto"/>
              <w:bottom w:val="single" w:sz="4" w:space="0" w:color="auto"/>
              <w:right w:val="single" w:sz="4" w:space="0" w:color="auto"/>
            </w:tcBorders>
            <w:vAlign w:val="center"/>
            <w:hideMark/>
          </w:tcPr>
          <w:p w:rsidR="00A26DEB" w:rsidRPr="0074283B" w:rsidRDefault="00A26DEB" w:rsidP="00A26DEB">
            <w:pPr>
              <w:spacing w:after="0" w:line="240" w:lineRule="auto"/>
              <w:rPr>
                <w:rFonts w:ascii="Calibri" w:eastAsia="Times New Roman" w:hAnsi="Calibri" w:cs="Calibri"/>
                <w:color w:val="000000"/>
                <w:lang w:eastAsia="pl-PL"/>
              </w:rPr>
            </w:pPr>
          </w:p>
        </w:tc>
      </w:tr>
    </w:tbl>
    <w:p w:rsidR="004068A4" w:rsidRDefault="004068A4" w:rsidP="00F262AC">
      <w:pPr>
        <w:spacing w:after="0" w:line="360" w:lineRule="auto"/>
        <w:jc w:val="right"/>
        <w:rPr>
          <w:rFonts w:ascii="Arial" w:hAnsi="Arial" w:cs="Arial"/>
        </w:rPr>
      </w:pPr>
      <w:bookmarkStart w:id="2" w:name="_Hlk178058459"/>
      <w:r>
        <w:rPr>
          <w:rFonts w:ascii="Arial" w:hAnsi="Arial" w:cs="Arial"/>
        </w:rPr>
        <w:lastRenderedPageBreak/>
        <w:t>Załącznik nr 5 do umowy</w:t>
      </w:r>
    </w:p>
    <w:bookmarkEnd w:id="2"/>
    <w:p w:rsidR="00F262AC" w:rsidRPr="004A01BE" w:rsidRDefault="00F262AC" w:rsidP="00F262AC">
      <w:pPr>
        <w:spacing w:after="40" w:line="240" w:lineRule="auto"/>
        <w:jc w:val="right"/>
        <w:rPr>
          <w:rFonts w:ascii="Arial" w:eastAsia="Times New Roman" w:hAnsi="Arial" w:cs="Arial"/>
          <w:color w:val="000000" w:themeColor="text1"/>
          <w:sz w:val="24"/>
          <w:szCs w:val="24"/>
          <w:lang w:eastAsia="pl-PL"/>
        </w:rPr>
      </w:pPr>
      <w:r w:rsidRPr="004A01BE">
        <w:rPr>
          <w:rFonts w:ascii="Arial" w:eastAsia="Times New Roman" w:hAnsi="Arial" w:cs="Arial"/>
          <w:color w:val="000000" w:themeColor="text1"/>
          <w:sz w:val="24"/>
          <w:szCs w:val="24"/>
          <w:lang w:eastAsia="pl-PL"/>
        </w:rPr>
        <w:t>………………., dnia:…………….</w:t>
      </w:r>
    </w:p>
    <w:p w:rsidR="00F262AC" w:rsidRDefault="00F262AC" w:rsidP="00F262AC">
      <w:pPr>
        <w:shd w:val="clear" w:color="auto" w:fill="FFFFFF"/>
        <w:suppressAutoHyphens/>
        <w:autoSpaceDN w:val="0"/>
        <w:spacing w:after="0" w:line="240" w:lineRule="auto"/>
        <w:jc w:val="center"/>
        <w:rPr>
          <w:rFonts w:ascii="Arial" w:eastAsia="Times New Roman" w:hAnsi="Arial" w:cs="Arial"/>
          <w:b/>
          <w:bCs/>
          <w:spacing w:val="10"/>
          <w:w w:val="130"/>
          <w:kern w:val="3"/>
          <w:sz w:val="24"/>
          <w:szCs w:val="24"/>
          <w:lang w:eastAsia="zh-CN"/>
        </w:rPr>
      </w:pPr>
      <w:r w:rsidRPr="006D677D">
        <w:rPr>
          <w:rFonts w:ascii="Arial" w:eastAsia="Times New Roman" w:hAnsi="Arial" w:cs="Arial"/>
          <w:b/>
          <w:bCs/>
          <w:spacing w:val="10"/>
          <w:w w:val="130"/>
          <w:kern w:val="3"/>
          <w:sz w:val="24"/>
          <w:szCs w:val="24"/>
          <w:lang w:eastAsia="zh-CN"/>
        </w:rPr>
        <w:t>WYKAZ OSÓB</w:t>
      </w:r>
    </w:p>
    <w:p w:rsidR="00F262AC" w:rsidRDefault="00F262AC" w:rsidP="00F262AC">
      <w:pPr>
        <w:shd w:val="clear" w:color="auto" w:fill="FFFFFF"/>
        <w:suppressAutoHyphens/>
        <w:autoSpaceDN w:val="0"/>
        <w:spacing w:after="0" w:line="240" w:lineRule="auto"/>
        <w:jc w:val="center"/>
        <w:rPr>
          <w:rFonts w:ascii="Arial" w:hAnsi="Arial" w:cs="Arial"/>
          <w:bCs/>
        </w:rPr>
      </w:pPr>
      <w:r w:rsidRPr="006D677D">
        <w:rPr>
          <w:rFonts w:ascii="Arial" w:eastAsia="Times New Roman" w:hAnsi="Arial" w:cs="Arial"/>
          <w:b/>
          <w:bCs/>
          <w:spacing w:val="10"/>
          <w:w w:val="130"/>
          <w:kern w:val="3"/>
          <w:sz w:val="24"/>
          <w:szCs w:val="24"/>
          <w:lang w:eastAsia="zh-CN"/>
        </w:rPr>
        <w:t xml:space="preserve"> </w:t>
      </w:r>
      <w:r w:rsidRPr="006D677D">
        <w:rPr>
          <w:rFonts w:ascii="Arial" w:eastAsia="Times New Roman" w:hAnsi="Arial" w:cs="Arial"/>
          <w:bCs/>
          <w:spacing w:val="10"/>
          <w:w w:val="130"/>
          <w:kern w:val="3"/>
          <w:sz w:val="24"/>
          <w:szCs w:val="24"/>
          <w:lang w:eastAsia="zh-CN"/>
        </w:rPr>
        <w:t>(</w:t>
      </w:r>
      <w:r>
        <w:rPr>
          <w:rFonts w:ascii="Arial" w:hAnsi="Arial" w:cs="Arial"/>
          <w:bCs/>
        </w:rPr>
        <w:t>w</w:t>
      </w:r>
      <w:r w:rsidRPr="003A4723">
        <w:rPr>
          <w:rFonts w:ascii="Arial" w:hAnsi="Arial" w:cs="Arial"/>
          <w:bCs/>
        </w:rPr>
        <w:t xml:space="preserve"> przypadku, gdy Wykonawcą będzie podmiot krajowy zatrudniający cudzoziemców lub podmiot zagraniczn</w:t>
      </w:r>
      <w:r>
        <w:rPr>
          <w:rFonts w:ascii="Arial" w:hAnsi="Arial" w:cs="Arial"/>
          <w:bCs/>
        </w:rPr>
        <w:t>y zatrudniający pracowników nie</w:t>
      </w:r>
      <w:r w:rsidRPr="003A4723">
        <w:rPr>
          <w:rFonts w:ascii="Arial" w:hAnsi="Arial" w:cs="Arial"/>
          <w:bCs/>
        </w:rPr>
        <w:t>posiadających obywatelstwa polskiego</w:t>
      </w:r>
      <w:r>
        <w:rPr>
          <w:rFonts w:ascii="Arial" w:hAnsi="Arial" w:cs="Arial"/>
          <w:bCs/>
        </w:rPr>
        <w:t>)</w:t>
      </w:r>
    </w:p>
    <w:p w:rsidR="00F262AC" w:rsidRPr="006D677D" w:rsidRDefault="00F262AC" w:rsidP="00F262AC">
      <w:pPr>
        <w:shd w:val="clear" w:color="auto" w:fill="FFFFFF"/>
        <w:suppressAutoHyphens/>
        <w:autoSpaceDN w:val="0"/>
        <w:spacing w:after="0" w:line="240" w:lineRule="auto"/>
        <w:jc w:val="center"/>
        <w:rPr>
          <w:rFonts w:ascii="Arial" w:eastAsia="Times New Roman" w:hAnsi="Arial" w:cs="Arial"/>
          <w:b/>
          <w:bCs/>
          <w:spacing w:val="10"/>
          <w:w w:val="130"/>
          <w:kern w:val="3"/>
          <w:sz w:val="24"/>
          <w:szCs w:val="24"/>
          <w:lang w:eastAsia="zh-CN"/>
        </w:rPr>
      </w:pPr>
    </w:p>
    <w:p w:rsidR="00F262AC" w:rsidRPr="00F262AC" w:rsidRDefault="00F262AC" w:rsidP="00F262AC">
      <w:pPr>
        <w:shd w:val="clear" w:color="auto" w:fill="FFFFFF"/>
        <w:suppressAutoHyphens/>
        <w:autoSpaceDN w:val="0"/>
        <w:spacing w:after="0" w:line="240" w:lineRule="auto"/>
        <w:ind w:right="-1"/>
        <w:rPr>
          <w:rFonts w:ascii="Arial" w:eastAsia="Times New Roman" w:hAnsi="Arial" w:cs="Arial"/>
          <w:color w:val="000000" w:themeColor="text1"/>
          <w:kern w:val="3"/>
          <w:sz w:val="24"/>
          <w:szCs w:val="24"/>
          <w:lang w:eastAsia="zh-CN"/>
        </w:rPr>
      </w:pPr>
      <w:r w:rsidRPr="004A01BE">
        <w:rPr>
          <w:rFonts w:ascii="Arial" w:eastAsia="Times New Roman" w:hAnsi="Arial" w:cs="Arial"/>
          <w:b/>
          <w:color w:val="000000" w:themeColor="text1"/>
          <w:spacing w:val="-5"/>
          <w:kern w:val="3"/>
          <w:sz w:val="24"/>
          <w:szCs w:val="24"/>
          <w:lang w:eastAsia="zh-CN"/>
        </w:rPr>
        <w:t>Nazwa i adres firmy</w:t>
      </w:r>
      <w:r w:rsidRPr="004A01BE">
        <w:rPr>
          <w:rFonts w:ascii="Arial" w:eastAsia="Times New Roman" w:hAnsi="Arial" w:cs="Arial"/>
          <w:color w:val="000000" w:themeColor="text1"/>
          <w:spacing w:val="-5"/>
          <w:kern w:val="3"/>
          <w:sz w:val="24"/>
          <w:szCs w:val="24"/>
          <w:lang w:eastAsia="zh-CN"/>
        </w:rPr>
        <w:t>:..............................................................................................................................................................................</w:t>
      </w:r>
      <w:r w:rsidRPr="004A01BE">
        <w:rPr>
          <w:rFonts w:ascii="Arial" w:eastAsia="Times New Roman" w:hAnsi="Arial" w:cs="Arial"/>
          <w:color w:val="000000" w:themeColor="text1"/>
          <w:spacing w:val="-5"/>
          <w:kern w:val="3"/>
          <w:sz w:val="24"/>
          <w:szCs w:val="24"/>
          <w:lang w:eastAsia="zh-CN"/>
        </w:rPr>
        <w:br/>
      </w:r>
      <w:r w:rsidRPr="004A01BE">
        <w:rPr>
          <w:rFonts w:ascii="Arial" w:eastAsia="Times New Roman" w:hAnsi="Arial" w:cs="Arial"/>
          <w:b/>
          <w:color w:val="000000" w:themeColor="text1"/>
          <w:spacing w:val="-5"/>
          <w:kern w:val="3"/>
          <w:sz w:val="24"/>
          <w:szCs w:val="24"/>
          <w:lang w:eastAsia="zh-CN"/>
        </w:rPr>
        <w:t>Nazwa zadania:</w:t>
      </w:r>
      <w:r w:rsidRPr="004A01BE">
        <w:rPr>
          <w:rFonts w:ascii="Arial" w:eastAsia="Times New Roman" w:hAnsi="Arial" w:cs="Arial"/>
          <w:color w:val="000000" w:themeColor="text1"/>
          <w:spacing w:val="-5"/>
          <w:kern w:val="3"/>
          <w:sz w:val="24"/>
          <w:szCs w:val="24"/>
          <w:lang w:eastAsia="zh-CN"/>
        </w:rPr>
        <w:t>..................................................................................................................................................................................</w:t>
      </w:r>
    </w:p>
    <w:p w:rsidR="00F262AC" w:rsidRPr="004A01BE" w:rsidRDefault="00F262AC" w:rsidP="00F262AC">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4A01BE">
        <w:rPr>
          <w:rFonts w:ascii="Arial" w:eastAsia="Times New Roman" w:hAnsi="Arial" w:cs="Arial"/>
          <w:b/>
          <w:color w:val="000000" w:themeColor="text1"/>
          <w:spacing w:val="-5"/>
          <w:kern w:val="3"/>
          <w:sz w:val="24"/>
          <w:szCs w:val="24"/>
          <w:lang w:eastAsia="zh-CN"/>
        </w:rPr>
        <w:t>Nr umowy:</w:t>
      </w:r>
      <w:r w:rsidRPr="004A01BE">
        <w:rPr>
          <w:rFonts w:ascii="Arial" w:eastAsia="Times New Roman" w:hAnsi="Arial" w:cs="Arial"/>
          <w:color w:val="000000" w:themeColor="text1"/>
          <w:spacing w:val="-5"/>
          <w:kern w:val="3"/>
          <w:sz w:val="24"/>
          <w:szCs w:val="24"/>
          <w:lang w:eastAsia="zh-CN"/>
        </w:rPr>
        <w:t xml:space="preserve"> ...........................................................................................................................................................................................</w:t>
      </w:r>
    </w:p>
    <w:p w:rsidR="00F262AC" w:rsidRPr="004A01BE" w:rsidRDefault="00F262AC" w:rsidP="00F262AC">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rsidR="00F262AC" w:rsidRPr="004A01BE" w:rsidRDefault="00F262AC" w:rsidP="00F262AC">
      <w:pPr>
        <w:rPr>
          <w:rFonts w:ascii="Arial" w:eastAsia="Calibri" w:hAnsi="Arial" w:cs="Arial"/>
          <w:color w:val="000000" w:themeColor="text1"/>
        </w:rPr>
      </w:pPr>
      <w:r w:rsidRPr="004A01BE">
        <w:rPr>
          <w:rFonts w:ascii="Arial" w:eastAsia="Times New Roman" w:hAnsi="Arial" w:cs="Arial"/>
          <w:b/>
          <w:color w:val="000000" w:themeColor="text1"/>
          <w:spacing w:val="-5"/>
          <w:sz w:val="24"/>
          <w:szCs w:val="24"/>
          <w:lang w:eastAsia="pl-PL"/>
        </w:rPr>
        <w:t>Termin realizacji umowy (prac):</w:t>
      </w:r>
      <w:r w:rsidRPr="004A01BE">
        <w:rPr>
          <w:rFonts w:ascii="Arial" w:eastAsia="Times New Roman" w:hAnsi="Arial" w:cs="Arial"/>
          <w:color w:val="000000" w:themeColor="text1"/>
          <w:spacing w:val="-5"/>
          <w:sz w:val="24"/>
          <w:szCs w:val="24"/>
          <w:lang w:eastAsia="pl-PL"/>
        </w:rPr>
        <w:t xml:space="preserve"> od: ……………………………. do: …………………………</w:t>
      </w:r>
    </w:p>
    <w:p w:rsidR="00F262AC" w:rsidRPr="004A01BE" w:rsidRDefault="00F262AC" w:rsidP="00F262AC">
      <w:pPr>
        <w:jc w:val="both"/>
        <w:rPr>
          <w:rFonts w:ascii="Arial" w:eastAsia="Calibri" w:hAnsi="Arial" w:cs="Arial"/>
          <w:color w:val="000000" w:themeColor="text1"/>
        </w:rPr>
      </w:pPr>
      <w:r w:rsidRPr="004A01BE">
        <w:rPr>
          <w:rFonts w:ascii="Arial" w:eastAsia="Calibri" w:hAnsi="Arial" w:cs="Arial"/>
          <w:b/>
          <w:color w:val="000000" w:themeColor="text1"/>
        </w:rPr>
        <w:t>Wykaz osób przewidzianych do realizacji zamówienia,</w:t>
      </w:r>
      <w:r w:rsidRPr="004A01BE">
        <w:rPr>
          <w:rFonts w:ascii="Arial" w:hAnsi="Arial" w:cs="Arial"/>
          <w:b/>
          <w:color w:val="000000" w:themeColor="text1"/>
        </w:rPr>
        <w:t xml:space="preserve"> </w:t>
      </w:r>
      <w:r w:rsidRPr="004A01BE">
        <w:rPr>
          <w:rFonts w:ascii="Arial" w:eastAsia="Calibri" w:hAnsi="Arial" w:cs="Arial"/>
          <w:b/>
          <w:color w:val="000000" w:themeColor="text1"/>
        </w:rPr>
        <w:t xml:space="preserve">z uwzględnieniem danych: imię i nazwisko, stanowiska, rodzaj umowy </w:t>
      </w:r>
      <w:r w:rsidRPr="004A01BE">
        <w:rPr>
          <w:rFonts w:ascii="Arial" w:eastAsia="Calibri" w:hAnsi="Arial" w:cs="Arial"/>
          <w:b/>
          <w:color w:val="000000" w:themeColor="text1"/>
        </w:rPr>
        <w:br/>
        <w:t xml:space="preserve">o pracę oraz okres, na jaki umowa o pracę została zawarta </w:t>
      </w:r>
      <w:r w:rsidRPr="004A01BE">
        <w:rPr>
          <w:rFonts w:ascii="Arial" w:eastAsia="Calibri" w:hAnsi="Arial" w:cs="Arial"/>
          <w:i/>
          <w:color w:val="000000" w:themeColor="text1"/>
        </w:rPr>
        <w:t xml:space="preserve">(niezbędny do realizacji postanowień umowy w zakresie zatrudnienia </w:t>
      </w:r>
      <w:r w:rsidRPr="004A01BE">
        <w:rPr>
          <w:rFonts w:ascii="Arial" w:eastAsia="Calibri" w:hAnsi="Arial" w:cs="Arial"/>
          <w:i/>
          <w:color w:val="000000" w:themeColor="text1"/>
        </w:rPr>
        <w:br/>
        <w:t>na umowę o pracę)/</w:t>
      </w:r>
      <w:r w:rsidRPr="004A01BE">
        <w:rPr>
          <w:rFonts w:ascii="Arial" w:eastAsia="Calibri" w:hAnsi="Arial" w:cs="Arial"/>
          <w:color w:val="000000" w:themeColor="text1"/>
        </w:rPr>
        <w:t xml:space="preserve"> </w:t>
      </w:r>
      <w:r w:rsidRPr="004A01BE">
        <w:rPr>
          <w:rFonts w:ascii="Arial" w:eastAsia="Calibri" w:hAnsi="Arial" w:cs="Arial"/>
          <w:b/>
          <w:color w:val="000000" w:themeColor="text1"/>
        </w:rPr>
        <w:t xml:space="preserve">Wykaz osób </w:t>
      </w:r>
      <w:r w:rsidRPr="004A01BE">
        <w:rPr>
          <w:rFonts w:ascii="Arial" w:eastAsia="Calibri" w:hAnsi="Arial" w:cs="Arial"/>
          <w:b/>
          <w:i/>
          <w:color w:val="000000" w:themeColor="text1"/>
        </w:rPr>
        <w:t>nadzorujących i wykonujących roboty”</w:t>
      </w:r>
      <w:r w:rsidRPr="004A01BE">
        <w:rPr>
          <w:rFonts w:ascii="Arial" w:eastAsia="Calibri" w:hAnsi="Arial" w:cs="Arial"/>
          <w:b/>
          <w:color w:val="000000" w:themeColor="text1"/>
        </w:rPr>
        <w:t xml:space="preserve"> z uwzględnieniem danych: imię i nazwisko osób wykonujących prace, rodzaj, seria i numer dokumentu tożsamości z podaniem organu wydającego</w:t>
      </w:r>
      <w:r w:rsidRPr="004A01BE">
        <w:rPr>
          <w:rFonts w:ascii="Arial" w:eastAsia="Calibri" w:hAnsi="Arial" w:cs="Arial"/>
          <w:color w:val="000000" w:themeColor="text1"/>
        </w:rPr>
        <w:t xml:space="preserve"> </w:t>
      </w:r>
      <w:r w:rsidRPr="004A01BE">
        <w:rPr>
          <w:rFonts w:ascii="Arial" w:eastAsia="Calibri" w:hAnsi="Arial" w:cs="Arial"/>
          <w:i/>
          <w:color w:val="000000" w:themeColor="text1"/>
        </w:rPr>
        <w:t>(niezbędny do wejścia na teren kompleksu wojskowego w ...................................................)</w:t>
      </w:r>
    </w:p>
    <w:tbl>
      <w:tblPr>
        <w:tblW w:w="14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603"/>
        <w:gridCol w:w="1418"/>
        <w:gridCol w:w="1417"/>
        <w:gridCol w:w="1843"/>
        <w:gridCol w:w="1573"/>
        <w:gridCol w:w="1411"/>
        <w:gridCol w:w="1668"/>
        <w:gridCol w:w="1668"/>
      </w:tblGrid>
      <w:tr w:rsidR="00F262AC" w:rsidRPr="004A01BE" w:rsidTr="007741B9">
        <w:trPr>
          <w:trHeight w:val="1323"/>
        </w:trPr>
        <w:tc>
          <w:tcPr>
            <w:tcW w:w="482" w:type="dxa"/>
            <w:vAlign w:val="center"/>
          </w:tcPr>
          <w:p w:rsidR="00F262AC" w:rsidRPr="004A01BE" w:rsidRDefault="00F262AC" w:rsidP="007741B9">
            <w:pPr>
              <w:spacing w:after="0" w:line="240" w:lineRule="auto"/>
              <w:jc w:val="center"/>
              <w:rPr>
                <w:rFonts w:ascii="Arial" w:eastAsia="Calibri" w:hAnsi="Arial" w:cs="Arial"/>
                <w:b/>
                <w:color w:val="000000" w:themeColor="text1"/>
                <w:sz w:val="20"/>
              </w:rPr>
            </w:pPr>
            <w:proofErr w:type="spellStart"/>
            <w:r>
              <w:rPr>
                <w:rFonts w:ascii="Arial" w:eastAsia="Calibri" w:hAnsi="Arial" w:cs="Arial"/>
                <w:b/>
                <w:color w:val="000000" w:themeColor="text1"/>
                <w:sz w:val="20"/>
              </w:rPr>
              <w:t>Lp</w:t>
            </w:r>
            <w:proofErr w:type="spellEnd"/>
          </w:p>
        </w:tc>
        <w:tc>
          <w:tcPr>
            <w:tcW w:w="2603" w:type="dxa"/>
            <w:vAlign w:val="center"/>
          </w:tcPr>
          <w:p w:rsidR="00F262AC" w:rsidRPr="004A01BE" w:rsidRDefault="00F262AC" w:rsidP="007741B9">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Imię</w:t>
            </w:r>
          </w:p>
          <w:p w:rsidR="00F262AC" w:rsidRPr="004A01BE" w:rsidRDefault="00F262AC" w:rsidP="007741B9">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i nazwisko</w:t>
            </w:r>
          </w:p>
        </w:tc>
        <w:tc>
          <w:tcPr>
            <w:tcW w:w="1418" w:type="dxa"/>
            <w:vAlign w:val="center"/>
          </w:tcPr>
          <w:p w:rsidR="00F262AC" w:rsidRPr="006D677D" w:rsidRDefault="00F262AC" w:rsidP="007741B9">
            <w:pPr>
              <w:shd w:val="clear" w:color="auto" w:fill="FFFFFF"/>
              <w:suppressAutoHyphens/>
              <w:autoSpaceDN w:val="0"/>
              <w:spacing w:after="0"/>
              <w:jc w:val="center"/>
              <w:rPr>
                <w:rFonts w:ascii="Arial" w:eastAsia="Times New Roman" w:hAnsi="Arial" w:cs="Arial"/>
                <w:b/>
                <w:bCs/>
                <w:kern w:val="3"/>
                <w:sz w:val="20"/>
                <w:szCs w:val="24"/>
                <w:lang w:eastAsia="zh-CN"/>
              </w:rPr>
            </w:pPr>
            <w:r w:rsidRPr="006D677D">
              <w:rPr>
                <w:rFonts w:ascii="Arial" w:eastAsia="Times New Roman" w:hAnsi="Arial" w:cs="Arial"/>
                <w:b/>
                <w:bCs/>
                <w:kern w:val="3"/>
                <w:sz w:val="20"/>
                <w:szCs w:val="24"/>
                <w:lang w:eastAsia="zh-CN"/>
              </w:rPr>
              <w:t>Stanowisko</w:t>
            </w:r>
          </w:p>
        </w:tc>
        <w:tc>
          <w:tcPr>
            <w:tcW w:w="1417" w:type="dxa"/>
            <w:vAlign w:val="center"/>
          </w:tcPr>
          <w:p w:rsidR="00F262AC" w:rsidRPr="006D677D" w:rsidRDefault="00F262AC" w:rsidP="007741B9">
            <w:pPr>
              <w:keepNext/>
              <w:suppressAutoHyphens/>
              <w:autoSpaceDE w:val="0"/>
              <w:autoSpaceDN w:val="0"/>
              <w:spacing w:after="0"/>
              <w:jc w:val="center"/>
              <w:outlineLvl w:val="1"/>
              <w:rPr>
                <w:rFonts w:ascii="Arial" w:eastAsia="Times New Roman" w:hAnsi="Arial" w:cs="Arial"/>
                <w:b/>
                <w:bCs/>
                <w:kern w:val="3"/>
                <w:sz w:val="20"/>
                <w:szCs w:val="20"/>
                <w:lang w:eastAsia="pl-PL"/>
              </w:rPr>
            </w:pPr>
            <w:r w:rsidRPr="006D677D">
              <w:rPr>
                <w:rFonts w:ascii="Arial" w:eastAsia="Times New Roman" w:hAnsi="Arial" w:cs="Arial"/>
                <w:b/>
                <w:bCs/>
                <w:kern w:val="3"/>
                <w:sz w:val="20"/>
                <w:szCs w:val="20"/>
                <w:lang w:eastAsia="pl-PL"/>
              </w:rPr>
              <w:t>Rodzaj umowy o pracę</w:t>
            </w:r>
          </w:p>
        </w:tc>
        <w:tc>
          <w:tcPr>
            <w:tcW w:w="1843" w:type="dxa"/>
            <w:vAlign w:val="center"/>
          </w:tcPr>
          <w:p w:rsidR="00F262AC" w:rsidRPr="006D677D" w:rsidRDefault="00F262AC" w:rsidP="007741B9">
            <w:pPr>
              <w:keepNext/>
              <w:suppressAutoHyphens/>
              <w:autoSpaceDE w:val="0"/>
              <w:autoSpaceDN w:val="0"/>
              <w:spacing w:after="0"/>
              <w:jc w:val="center"/>
              <w:outlineLvl w:val="1"/>
              <w:rPr>
                <w:rFonts w:ascii="Arial" w:eastAsia="Times New Roman" w:hAnsi="Arial" w:cs="Arial"/>
                <w:b/>
                <w:bCs/>
                <w:kern w:val="3"/>
                <w:sz w:val="20"/>
                <w:szCs w:val="20"/>
                <w:lang w:eastAsia="pl-PL"/>
              </w:rPr>
            </w:pPr>
            <w:r w:rsidRPr="006D677D">
              <w:rPr>
                <w:rFonts w:ascii="Arial" w:eastAsia="Times New Roman" w:hAnsi="Arial" w:cs="Arial"/>
                <w:b/>
                <w:bCs/>
                <w:kern w:val="3"/>
                <w:sz w:val="20"/>
                <w:szCs w:val="20"/>
                <w:lang w:eastAsia="pl-PL"/>
              </w:rPr>
              <w:t>Czas obowiązywania umowy</w:t>
            </w:r>
          </w:p>
        </w:tc>
        <w:tc>
          <w:tcPr>
            <w:tcW w:w="1573" w:type="dxa"/>
          </w:tcPr>
          <w:p w:rsidR="00F262AC" w:rsidRDefault="00F262AC" w:rsidP="007741B9">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p>
          <w:p w:rsidR="00F262AC" w:rsidRDefault="00F262AC" w:rsidP="007741B9">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p>
          <w:p w:rsidR="00F262AC" w:rsidRPr="004A01BE" w:rsidRDefault="00F262AC" w:rsidP="007741B9">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Pr>
                <w:rFonts w:ascii="Arial" w:eastAsia="Times New Roman" w:hAnsi="Arial" w:cs="Arial"/>
                <w:b/>
                <w:bCs/>
                <w:color w:val="000000" w:themeColor="text1"/>
                <w:kern w:val="3"/>
                <w:sz w:val="20"/>
                <w:szCs w:val="24"/>
                <w:lang w:eastAsia="zh-CN"/>
              </w:rPr>
              <w:t>Obywatelstwo</w:t>
            </w:r>
          </w:p>
        </w:tc>
        <w:tc>
          <w:tcPr>
            <w:tcW w:w="1411" w:type="dxa"/>
            <w:vAlign w:val="center"/>
          </w:tcPr>
          <w:p w:rsidR="00F262AC" w:rsidRPr="004A01BE" w:rsidRDefault="00F262AC" w:rsidP="007741B9">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sidRPr="004A01BE">
              <w:rPr>
                <w:rFonts w:ascii="Arial" w:eastAsia="Times New Roman" w:hAnsi="Arial" w:cs="Arial"/>
                <w:b/>
                <w:bCs/>
                <w:color w:val="000000" w:themeColor="text1"/>
                <w:kern w:val="3"/>
                <w:sz w:val="20"/>
                <w:szCs w:val="24"/>
                <w:lang w:eastAsia="zh-CN"/>
              </w:rPr>
              <w:t>Rodzaj dokumentu tożsamości</w:t>
            </w:r>
          </w:p>
        </w:tc>
        <w:tc>
          <w:tcPr>
            <w:tcW w:w="1668" w:type="dxa"/>
            <w:vAlign w:val="center"/>
          </w:tcPr>
          <w:p w:rsidR="00F262AC" w:rsidRPr="004A01BE" w:rsidRDefault="00F262AC" w:rsidP="007741B9">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4A01BE">
              <w:rPr>
                <w:rFonts w:ascii="Arial" w:eastAsia="Times New Roman" w:hAnsi="Arial" w:cs="Arial"/>
                <w:b/>
                <w:color w:val="000000" w:themeColor="text1"/>
                <w:kern w:val="3"/>
                <w:sz w:val="20"/>
                <w:szCs w:val="24"/>
                <w:lang w:eastAsia="pl-PL"/>
              </w:rPr>
              <w:t>Seria i nr dokumentu tożsamości</w:t>
            </w:r>
          </w:p>
        </w:tc>
        <w:tc>
          <w:tcPr>
            <w:tcW w:w="1668" w:type="dxa"/>
            <w:vAlign w:val="center"/>
          </w:tcPr>
          <w:p w:rsidR="00F262AC" w:rsidRPr="004A01BE" w:rsidRDefault="00F262AC" w:rsidP="007741B9">
            <w:pPr>
              <w:keepNext/>
              <w:suppressAutoHyphens/>
              <w:autoSpaceDE w:val="0"/>
              <w:autoSpaceDN w:val="0"/>
              <w:spacing w:after="0"/>
              <w:jc w:val="center"/>
              <w:outlineLvl w:val="1"/>
              <w:rPr>
                <w:rFonts w:ascii="Arial" w:eastAsia="Times New Roman" w:hAnsi="Arial" w:cs="Arial"/>
                <w:b/>
                <w:color w:val="000000" w:themeColor="text1"/>
                <w:kern w:val="3"/>
                <w:sz w:val="20"/>
                <w:szCs w:val="24"/>
                <w:lang w:eastAsia="pl-PL"/>
              </w:rPr>
            </w:pPr>
            <w:r w:rsidRPr="004A01BE">
              <w:rPr>
                <w:rFonts w:ascii="Arial" w:eastAsia="Times New Roman" w:hAnsi="Arial" w:cs="Arial"/>
                <w:b/>
                <w:color w:val="000000" w:themeColor="text1"/>
                <w:kern w:val="3"/>
                <w:sz w:val="20"/>
                <w:szCs w:val="24"/>
                <w:lang w:eastAsia="pl-PL"/>
              </w:rPr>
              <w:t>Organ wydający</w:t>
            </w:r>
          </w:p>
        </w:tc>
      </w:tr>
      <w:tr w:rsidR="00F262AC" w:rsidRPr="004A01BE" w:rsidTr="007741B9">
        <w:trPr>
          <w:trHeight w:val="217"/>
        </w:trPr>
        <w:tc>
          <w:tcPr>
            <w:tcW w:w="482" w:type="dxa"/>
          </w:tcPr>
          <w:p w:rsidR="00F262AC" w:rsidRPr="004A01BE" w:rsidRDefault="00F262AC" w:rsidP="007741B9">
            <w:pPr>
              <w:spacing w:after="0" w:line="240" w:lineRule="auto"/>
              <w:jc w:val="center"/>
              <w:rPr>
                <w:rFonts w:ascii="Arial" w:eastAsia="Calibri" w:hAnsi="Arial" w:cs="Arial"/>
                <w:i/>
                <w:color w:val="000000" w:themeColor="text1"/>
                <w:sz w:val="18"/>
                <w:szCs w:val="18"/>
              </w:rPr>
            </w:pPr>
            <w:r w:rsidRPr="004A01BE">
              <w:rPr>
                <w:rFonts w:ascii="Arial" w:eastAsia="Calibri" w:hAnsi="Arial" w:cs="Arial"/>
                <w:i/>
                <w:color w:val="000000" w:themeColor="text1"/>
                <w:sz w:val="18"/>
                <w:szCs w:val="18"/>
              </w:rPr>
              <w:t>1</w:t>
            </w:r>
          </w:p>
        </w:tc>
        <w:tc>
          <w:tcPr>
            <w:tcW w:w="2603" w:type="dxa"/>
          </w:tcPr>
          <w:p w:rsidR="00F262AC" w:rsidRPr="004A01BE" w:rsidRDefault="00F262AC" w:rsidP="007741B9">
            <w:pPr>
              <w:spacing w:after="0" w:line="240" w:lineRule="auto"/>
              <w:jc w:val="center"/>
              <w:rPr>
                <w:rFonts w:ascii="Arial" w:eastAsia="Calibri" w:hAnsi="Arial" w:cs="Arial"/>
                <w:i/>
                <w:color w:val="000000" w:themeColor="text1"/>
                <w:sz w:val="18"/>
                <w:szCs w:val="18"/>
              </w:rPr>
            </w:pPr>
            <w:r w:rsidRPr="004A01BE">
              <w:rPr>
                <w:rFonts w:ascii="Arial" w:eastAsia="Calibri" w:hAnsi="Arial" w:cs="Arial"/>
                <w:i/>
                <w:color w:val="000000" w:themeColor="text1"/>
                <w:sz w:val="18"/>
                <w:szCs w:val="18"/>
              </w:rPr>
              <w:t>2</w:t>
            </w:r>
          </w:p>
        </w:tc>
        <w:tc>
          <w:tcPr>
            <w:tcW w:w="1418" w:type="dxa"/>
          </w:tcPr>
          <w:p w:rsidR="00F262AC" w:rsidRPr="006D677D" w:rsidRDefault="00F262AC" w:rsidP="007741B9">
            <w:pPr>
              <w:spacing w:after="0" w:line="240" w:lineRule="auto"/>
              <w:jc w:val="center"/>
              <w:rPr>
                <w:rFonts w:ascii="Arial" w:eastAsia="Calibri" w:hAnsi="Arial" w:cs="Arial"/>
                <w:i/>
                <w:sz w:val="18"/>
                <w:szCs w:val="18"/>
              </w:rPr>
            </w:pPr>
            <w:r w:rsidRPr="006D677D">
              <w:rPr>
                <w:rFonts w:ascii="Arial" w:eastAsia="Calibri" w:hAnsi="Arial" w:cs="Arial"/>
                <w:i/>
                <w:sz w:val="18"/>
                <w:szCs w:val="18"/>
              </w:rPr>
              <w:t>3</w:t>
            </w:r>
          </w:p>
        </w:tc>
        <w:tc>
          <w:tcPr>
            <w:tcW w:w="1417" w:type="dxa"/>
          </w:tcPr>
          <w:p w:rsidR="00F262AC" w:rsidRPr="006D677D" w:rsidRDefault="00F262AC" w:rsidP="007741B9">
            <w:pPr>
              <w:spacing w:after="0" w:line="240" w:lineRule="auto"/>
              <w:jc w:val="center"/>
              <w:rPr>
                <w:rFonts w:ascii="Arial" w:eastAsia="Calibri" w:hAnsi="Arial" w:cs="Arial"/>
                <w:i/>
                <w:sz w:val="18"/>
                <w:szCs w:val="18"/>
              </w:rPr>
            </w:pPr>
            <w:r w:rsidRPr="006D677D">
              <w:rPr>
                <w:rFonts w:ascii="Arial" w:eastAsia="Calibri" w:hAnsi="Arial" w:cs="Arial"/>
                <w:i/>
                <w:sz w:val="18"/>
                <w:szCs w:val="18"/>
              </w:rPr>
              <w:t>4</w:t>
            </w:r>
          </w:p>
        </w:tc>
        <w:tc>
          <w:tcPr>
            <w:tcW w:w="1843" w:type="dxa"/>
          </w:tcPr>
          <w:p w:rsidR="00F262AC" w:rsidRPr="006D677D" w:rsidRDefault="00F262AC" w:rsidP="007741B9">
            <w:pPr>
              <w:spacing w:after="0" w:line="240" w:lineRule="auto"/>
              <w:jc w:val="center"/>
              <w:rPr>
                <w:rFonts w:ascii="Arial" w:eastAsia="Calibri" w:hAnsi="Arial" w:cs="Arial"/>
                <w:i/>
                <w:sz w:val="18"/>
                <w:szCs w:val="18"/>
              </w:rPr>
            </w:pPr>
            <w:r w:rsidRPr="006D677D">
              <w:rPr>
                <w:rFonts w:ascii="Arial" w:eastAsia="Calibri" w:hAnsi="Arial" w:cs="Arial"/>
                <w:i/>
                <w:sz w:val="18"/>
                <w:szCs w:val="18"/>
              </w:rPr>
              <w:t>5</w:t>
            </w:r>
          </w:p>
        </w:tc>
        <w:tc>
          <w:tcPr>
            <w:tcW w:w="1573" w:type="dxa"/>
          </w:tcPr>
          <w:p w:rsidR="00F262AC" w:rsidRPr="004A01BE" w:rsidRDefault="00F262AC" w:rsidP="007741B9">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6</w:t>
            </w:r>
          </w:p>
        </w:tc>
        <w:tc>
          <w:tcPr>
            <w:tcW w:w="1411" w:type="dxa"/>
          </w:tcPr>
          <w:p w:rsidR="00F262AC" w:rsidRPr="004A01BE" w:rsidRDefault="00F262AC" w:rsidP="007741B9">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7</w:t>
            </w:r>
          </w:p>
        </w:tc>
        <w:tc>
          <w:tcPr>
            <w:tcW w:w="1668" w:type="dxa"/>
          </w:tcPr>
          <w:p w:rsidR="00F262AC" w:rsidRPr="004A01BE" w:rsidRDefault="00F262AC" w:rsidP="007741B9">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8</w:t>
            </w:r>
          </w:p>
        </w:tc>
        <w:tc>
          <w:tcPr>
            <w:tcW w:w="1668" w:type="dxa"/>
          </w:tcPr>
          <w:p w:rsidR="00F262AC" w:rsidRPr="004A01BE" w:rsidRDefault="00F262AC" w:rsidP="007741B9">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9</w:t>
            </w:r>
          </w:p>
        </w:tc>
      </w:tr>
      <w:tr w:rsidR="00F262AC" w:rsidRPr="004A01BE" w:rsidTr="007741B9">
        <w:trPr>
          <w:trHeight w:val="248"/>
        </w:trPr>
        <w:tc>
          <w:tcPr>
            <w:tcW w:w="482" w:type="dxa"/>
          </w:tcPr>
          <w:p w:rsidR="00F262AC" w:rsidRPr="004A01BE" w:rsidRDefault="00F262AC" w:rsidP="007741B9">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1.</w:t>
            </w:r>
          </w:p>
        </w:tc>
        <w:tc>
          <w:tcPr>
            <w:tcW w:w="2603" w:type="dxa"/>
          </w:tcPr>
          <w:p w:rsidR="00F262AC" w:rsidRPr="004A01BE" w:rsidRDefault="00F262AC" w:rsidP="007741B9">
            <w:pPr>
              <w:spacing w:after="0" w:line="240" w:lineRule="auto"/>
              <w:jc w:val="center"/>
              <w:rPr>
                <w:rFonts w:ascii="Arial" w:eastAsia="Calibri" w:hAnsi="Arial" w:cs="Arial"/>
                <w:color w:val="000000" w:themeColor="text1"/>
              </w:rPr>
            </w:pPr>
          </w:p>
        </w:tc>
        <w:tc>
          <w:tcPr>
            <w:tcW w:w="1418" w:type="dxa"/>
          </w:tcPr>
          <w:p w:rsidR="00F262AC" w:rsidRPr="006D677D" w:rsidRDefault="00F262AC" w:rsidP="007741B9">
            <w:pPr>
              <w:spacing w:after="0" w:line="240" w:lineRule="auto"/>
              <w:jc w:val="center"/>
              <w:rPr>
                <w:rFonts w:ascii="Arial" w:eastAsia="Calibri" w:hAnsi="Arial" w:cs="Arial"/>
              </w:rPr>
            </w:pPr>
          </w:p>
        </w:tc>
        <w:tc>
          <w:tcPr>
            <w:tcW w:w="1417" w:type="dxa"/>
          </w:tcPr>
          <w:p w:rsidR="00F262AC" w:rsidRPr="006D677D" w:rsidRDefault="00F262AC" w:rsidP="007741B9">
            <w:pPr>
              <w:spacing w:after="0" w:line="240" w:lineRule="auto"/>
              <w:jc w:val="center"/>
              <w:rPr>
                <w:rFonts w:ascii="Arial" w:eastAsia="Calibri" w:hAnsi="Arial" w:cs="Arial"/>
              </w:rPr>
            </w:pPr>
          </w:p>
        </w:tc>
        <w:tc>
          <w:tcPr>
            <w:tcW w:w="1843" w:type="dxa"/>
          </w:tcPr>
          <w:p w:rsidR="00F262AC" w:rsidRPr="006D677D" w:rsidRDefault="00F262AC" w:rsidP="007741B9">
            <w:pPr>
              <w:spacing w:after="0" w:line="240" w:lineRule="auto"/>
              <w:jc w:val="center"/>
              <w:rPr>
                <w:rFonts w:ascii="Arial" w:eastAsia="Calibri" w:hAnsi="Arial" w:cs="Arial"/>
              </w:rPr>
            </w:pPr>
          </w:p>
        </w:tc>
        <w:tc>
          <w:tcPr>
            <w:tcW w:w="1573" w:type="dxa"/>
          </w:tcPr>
          <w:p w:rsidR="00F262AC" w:rsidRPr="004A01BE" w:rsidRDefault="00F262AC" w:rsidP="007741B9">
            <w:pPr>
              <w:spacing w:after="0" w:line="240" w:lineRule="auto"/>
              <w:jc w:val="center"/>
              <w:rPr>
                <w:rFonts w:ascii="Arial" w:eastAsia="Calibri" w:hAnsi="Arial" w:cs="Arial"/>
                <w:color w:val="000000" w:themeColor="text1"/>
              </w:rPr>
            </w:pPr>
          </w:p>
        </w:tc>
        <w:tc>
          <w:tcPr>
            <w:tcW w:w="1411" w:type="dxa"/>
          </w:tcPr>
          <w:p w:rsidR="00F262AC" w:rsidRPr="004A01BE" w:rsidRDefault="00F262AC" w:rsidP="007741B9">
            <w:pPr>
              <w:spacing w:after="0" w:line="240" w:lineRule="auto"/>
              <w:jc w:val="center"/>
              <w:rPr>
                <w:rFonts w:ascii="Arial" w:eastAsia="Calibri" w:hAnsi="Arial" w:cs="Arial"/>
                <w:color w:val="000000" w:themeColor="text1"/>
              </w:rPr>
            </w:pPr>
          </w:p>
        </w:tc>
        <w:tc>
          <w:tcPr>
            <w:tcW w:w="1668" w:type="dxa"/>
          </w:tcPr>
          <w:p w:rsidR="00F262AC" w:rsidRPr="004A01BE" w:rsidRDefault="00F262AC" w:rsidP="007741B9">
            <w:pPr>
              <w:spacing w:after="0" w:line="240" w:lineRule="auto"/>
              <w:jc w:val="center"/>
              <w:rPr>
                <w:rFonts w:ascii="Arial" w:eastAsia="Calibri" w:hAnsi="Arial" w:cs="Arial"/>
                <w:color w:val="000000" w:themeColor="text1"/>
              </w:rPr>
            </w:pPr>
          </w:p>
        </w:tc>
        <w:tc>
          <w:tcPr>
            <w:tcW w:w="1668" w:type="dxa"/>
          </w:tcPr>
          <w:p w:rsidR="00F262AC" w:rsidRPr="004A01BE" w:rsidRDefault="00F262AC" w:rsidP="007741B9">
            <w:pPr>
              <w:spacing w:after="0" w:line="240" w:lineRule="auto"/>
              <w:jc w:val="center"/>
              <w:rPr>
                <w:rFonts w:ascii="Arial" w:eastAsia="Calibri" w:hAnsi="Arial" w:cs="Arial"/>
                <w:color w:val="000000" w:themeColor="text1"/>
              </w:rPr>
            </w:pPr>
          </w:p>
        </w:tc>
      </w:tr>
      <w:tr w:rsidR="00F262AC" w:rsidRPr="004A01BE" w:rsidTr="007741B9">
        <w:trPr>
          <w:trHeight w:val="263"/>
        </w:trPr>
        <w:tc>
          <w:tcPr>
            <w:tcW w:w="482" w:type="dxa"/>
          </w:tcPr>
          <w:p w:rsidR="00F262AC" w:rsidRPr="004A01BE" w:rsidRDefault="00F262AC" w:rsidP="007741B9">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2.</w:t>
            </w:r>
          </w:p>
        </w:tc>
        <w:tc>
          <w:tcPr>
            <w:tcW w:w="2603" w:type="dxa"/>
          </w:tcPr>
          <w:p w:rsidR="00F262AC" w:rsidRPr="004A01BE" w:rsidRDefault="00F262AC" w:rsidP="007741B9">
            <w:pPr>
              <w:spacing w:after="0" w:line="240" w:lineRule="auto"/>
              <w:jc w:val="center"/>
              <w:rPr>
                <w:rFonts w:ascii="Arial" w:eastAsia="Calibri" w:hAnsi="Arial" w:cs="Arial"/>
                <w:color w:val="000000" w:themeColor="text1"/>
              </w:rPr>
            </w:pPr>
          </w:p>
        </w:tc>
        <w:tc>
          <w:tcPr>
            <w:tcW w:w="1418" w:type="dxa"/>
          </w:tcPr>
          <w:p w:rsidR="00F262AC" w:rsidRPr="006D677D" w:rsidRDefault="00F262AC" w:rsidP="007741B9">
            <w:pPr>
              <w:spacing w:after="0" w:line="240" w:lineRule="auto"/>
              <w:jc w:val="center"/>
              <w:rPr>
                <w:rFonts w:ascii="Arial" w:eastAsia="Calibri" w:hAnsi="Arial" w:cs="Arial"/>
              </w:rPr>
            </w:pPr>
          </w:p>
        </w:tc>
        <w:tc>
          <w:tcPr>
            <w:tcW w:w="1417" w:type="dxa"/>
          </w:tcPr>
          <w:p w:rsidR="00F262AC" w:rsidRPr="006D677D" w:rsidRDefault="00F262AC" w:rsidP="007741B9">
            <w:pPr>
              <w:spacing w:after="0" w:line="240" w:lineRule="auto"/>
              <w:jc w:val="center"/>
              <w:rPr>
                <w:rFonts w:ascii="Arial" w:eastAsia="Calibri" w:hAnsi="Arial" w:cs="Arial"/>
              </w:rPr>
            </w:pPr>
          </w:p>
        </w:tc>
        <w:tc>
          <w:tcPr>
            <w:tcW w:w="1843" w:type="dxa"/>
          </w:tcPr>
          <w:p w:rsidR="00F262AC" w:rsidRPr="006D677D" w:rsidRDefault="00F262AC" w:rsidP="007741B9">
            <w:pPr>
              <w:spacing w:after="0" w:line="240" w:lineRule="auto"/>
              <w:jc w:val="center"/>
              <w:rPr>
                <w:rFonts w:ascii="Arial" w:eastAsia="Calibri" w:hAnsi="Arial" w:cs="Arial"/>
              </w:rPr>
            </w:pPr>
          </w:p>
        </w:tc>
        <w:tc>
          <w:tcPr>
            <w:tcW w:w="1573" w:type="dxa"/>
          </w:tcPr>
          <w:p w:rsidR="00F262AC" w:rsidRPr="004A01BE" w:rsidRDefault="00F262AC" w:rsidP="007741B9">
            <w:pPr>
              <w:spacing w:after="0" w:line="240" w:lineRule="auto"/>
              <w:jc w:val="center"/>
              <w:rPr>
                <w:rFonts w:ascii="Arial" w:eastAsia="Calibri" w:hAnsi="Arial" w:cs="Arial"/>
                <w:color w:val="000000" w:themeColor="text1"/>
              </w:rPr>
            </w:pPr>
          </w:p>
        </w:tc>
        <w:tc>
          <w:tcPr>
            <w:tcW w:w="1411" w:type="dxa"/>
          </w:tcPr>
          <w:p w:rsidR="00F262AC" w:rsidRPr="004A01BE" w:rsidRDefault="00F262AC" w:rsidP="007741B9">
            <w:pPr>
              <w:spacing w:after="0" w:line="240" w:lineRule="auto"/>
              <w:jc w:val="center"/>
              <w:rPr>
                <w:rFonts w:ascii="Arial" w:eastAsia="Calibri" w:hAnsi="Arial" w:cs="Arial"/>
                <w:color w:val="000000" w:themeColor="text1"/>
              </w:rPr>
            </w:pPr>
          </w:p>
        </w:tc>
        <w:tc>
          <w:tcPr>
            <w:tcW w:w="1668" w:type="dxa"/>
          </w:tcPr>
          <w:p w:rsidR="00F262AC" w:rsidRPr="004A01BE" w:rsidRDefault="00F262AC" w:rsidP="007741B9">
            <w:pPr>
              <w:spacing w:after="0" w:line="240" w:lineRule="auto"/>
              <w:jc w:val="center"/>
              <w:rPr>
                <w:rFonts w:ascii="Arial" w:eastAsia="Calibri" w:hAnsi="Arial" w:cs="Arial"/>
                <w:color w:val="000000" w:themeColor="text1"/>
              </w:rPr>
            </w:pPr>
          </w:p>
        </w:tc>
        <w:tc>
          <w:tcPr>
            <w:tcW w:w="1668" w:type="dxa"/>
          </w:tcPr>
          <w:p w:rsidR="00F262AC" w:rsidRPr="004A01BE" w:rsidRDefault="00F262AC" w:rsidP="007741B9">
            <w:pPr>
              <w:spacing w:after="0" w:line="240" w:lineRule="auto"/>
              <w:jc w:val="center"/>
              <w:rPr>
                <w:rFonts w:ascii="Arial" w:eastAsia="Calibri" w:hAnsi="Arial" w:cs="Arial"/>
                <w:color w:val="000000" w:themeColor="text1"/>
              </w:rPr>
            </w:pPr>
          </w:p>
        </w:tc>
      </w:tr>
      <w:tr w:rsidR="00F262AC" w:rsidRPr="004A01BE" w:rsidTr="007741B9">
        <w:trPr>
          <w:trHeight w:val="263"/>
        </w:trPr>
        <w:tc>
          <w:tcPr>
            <w:tcW w:w="482" w:type="dxa"/>
          </w:tcPr>
          <w:p w:rsidR="00F262AC" w:rsidRPr="004A01BE" w:rsidRDefault="00F262AC" w:rsidP="007741B9">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3.</w:t>
            </w:r>
          </w:p>
        </w:tc>
        <w:tc>
          <w:tcPr>
            <w:tcW w:w="2603" w:type="dxa"/>
          </w:tcPr>
          <w:p w:rsidR="00F262AC" w:rsidRPr="004A01BE" w:rsidRDefault="00F262AC" w:rsidP="007741B9">
            <w:pPr>
              <w:spacing w:after="0" w:line="240" w:lineRule="auto"/>
              <w:jc w:val="center"/>
              <w:rPr>
                <w:rFonts w:ascii="Arial" w:eastAsia="Calibri" w:hAnsi="Arial" w:cs="Arial"/>
                <w:color w:val="000000" w:themeColor="text1"/>
              </w:rPr>
            </w:pPr>
          </w:p>
        </w:tc>
        <w:tc>
          <w:tcPr>
            <w:tcW w:w="1418" w:type="dxa"/>
          </w:tcPr>
          <w:p w:rsidR="00F262AC" w:rsidRPr="006D677D" w:rsidRDefault="00F262AC" w:rsidP="007741B9">
            <w:pPr>
              <w:spacing w:after="0" w:line="240" w:lineRule="auto"/>
              <w:jc w:val="center"/>
              <w:rPr>
                <w:rFonts w:ascii="Arial" w:eastAsia="Calibri" w:hAnsi="Arial" w:cs="Arial"/>
              </w:rPr>
            </w:pPr>
          </w:p>
        </w:tc>
        <w:tc>
          <w:tcPr>
            <w:tcW w:w="1417" w:type="dxa"/>
          </w:tcPr>
          <w:p w:rsidR="00F262AC" w:rsidRPr="006D677D" w:rsidRDefault="00F262AC" w:rsidP="007741B9">
            <w:pPr>
              <w:spacing w:after="0" w:line="240" w:lineRule="auto"/>
              <w:jc w:val="center"/>
              <w:rPr>
                <w:rFonts w:ascii="Arial" w:eastAsia="Calibri" w:hAnsi="Arial" w:cs="Arial"/>
              </w:rPr>
            </w:pPr>
          </w:p>
        </w:tc>
        <w:tc>
          <w:tcPr>
            <w:tcW w:w="1843" w:type="dxa"/>
          </w:tcPr>
          <w:p w:rsidR="00F262AC" w:rsidRPr="006D677D" w:rsidRDefault="00F262AC" w:rsidP="007741B9">
            <w:pPr>
              <w:spacing w:after="0" w:line="240" w:lineRule="auto"/>
              <w:jc w:val="center"/>
              <w:rPr>
                <w:rFonts w:ascii="Arial" w:eastAsia="Calibri" w:hAnsi="Arial" w:cs="Arial"/>
              </w:rPr>
            </w:pPr>
          </w:p>
        </w:tc>
        <w:tc>
          <w:tcPr>
            <w:tcW w:w="1573" w:type="dxa"/>
          </w:tcPr>
          <w:p w:rsidR="00F262AC" w:rsidRPr="004A01BE" w:rsidRDefault="00F262AC" w:rsidP="007741B9">
            <w:pPr>
              <w:spacing w:after="0" w:line="240" w:lineRule="auto"/>
              <w:jc w:val="center"/>
              <w:rPr>
                <w:rFonts w:ascii="Arial" w:eastAsia="Calibri" w:hAnsi="Arial" w:cs="Arial"/>
                <w:color w:val="000000" w:themeColor="text1"/>
              </w:rPr>
            </w:pPr>
          </w:p>
        </w:tc>
        <w:tc>
          <w:tcPr>
            <w:tcW w:w="1411" w:type="dxa"/>
          </w:tcPr>
          <w:p w:rsidR="00F262AC" w:rsidRPr="004A01BE" w:rsidRDefault="00F262AC" w:rsidP="007741B9">
            <w:pPr>
              <w:spacing w:after="0" w:line="240" w:lineRule="auto"/>
              <w:jc w:val="center"/>
              <w:rPr>
                <w:rFonts w:ascii="Arial" w:eastAsia="Calibri" w:hAnsi="Arial" w:cs="Arial"/>
                <w:color w:val="000000" w:themeColor="text1"/>
              </w:rPr>
            </w:pPr>
          </w:p>
        </w:tc>
        <w:tc>
          <w:tcPr>
            <w:tcW w:w="1668" w:type="dxa"/>
          </w:tcPr>
          <w:p w:rsidR="00F262AC" w:rsidRPr="004A01BE" w:rsidRDefault="00F262AC" w:rsidP="007741B9">
            <w:pPr>
              <w:spacing w:after="0" w:line="240" w:lineRule="auto"/>
              <w:jc w:val="center"/>
              <w:rPr>
                <w:rFonts w:ascii="Arial" w:eastAsia="Calibri" w:hAnsi="Arial" w:cs="Arial"/>
                <w:color w:val="000000" w:themeColor="text1"/>
              </w:rPr>
            </w:pPr>
          </w:p>
        </w:tc>
        <w:tc>
          <w:tcPr>
            <w:tcW w:w="1668" w:type="dxa"/>
          </w:tcPr>
          <w:p w:rsidR="00F262AC" w:rsidRPr="004A01BE" w:rsidRDefault="00F262AC" w:rsidP="007741B9">
            <w:pPr>
              <w:spacing w:after="0" w:line="240" w:lineRule="auto"/>
              <w:jc w:val="center"/>
              <w:rPr>
                <w:rFonts w:ascii="Arial" w:eastAsia="Calibri" w:hAnsi="Arial" w:cs="Arial"/>
                <w:color w:val="000000" w:themeColor="text1"/>
              </w:rPr>
            </w:pPr>
          </w:p>
        </w:tc>
      </w:tr>
      <w:tr w:rsidR="00F262AC" w:rsidRPr="004A01BE" w:rsidTr="007741B9">
        <w:trPr>
          <w:trHeight w:val="248"/>
        </w:trPr>
        <w:tc>
          <w:tcPr>
            <w:tcW w:w="482" w:type="dxa"/>
          </w:tcPr>
          <w:p w:rsidR="00F262AC" w:rsidRPr="004A01BE" w:rsidRDefault="00F262AC" w:rsidP="007741B9">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4.</w:t>
            </w:r>
          </w:p>
        </w:tc>
        <w:tc>
          <w:tcPr>
            <w:tcW w:w="2603" w:type="dxa"/>
          </w:tcPr>
          <w:p w:rsidR="00F262AC" w:rsidRPr="004A01BE" w:rsidRDefault="00F262AC" w:rsidP="007741B9">
            <w:pPr>
              <w:spacing w:after="0" w:line="240" w:lineRule="auto"/>
              <w:jc w:val="center"/>
              <w:rPr>
                <w:rFonts w:ascii="Arial" w:eastAsia="Calibri" w:hAnsi="Arial" w:cs="Arial"/>
                <w:color w:val="000000" w:themeColor="text1"/>
              </w:rPr>
            </w:pPr>
          </w:p>
        </w:tc>
        <w:tc>
          <w:tcPr>
            <w:tcW w:w="1418" w:type="dxa"/>
          </w:tcPr>
          <w:p w:rsidR="00F262AC" w:rsidRPr="006D677D" w:rsidRDefault="00F262AC" w:rsidP="007741B9">
            <w:pPr>
              <w:spacing w:after="0" w:line="240" w:lineRule="auto"/>
              <w:jc w:val="center"/>
              <w:rPr>
                <w:rFonts w:ascii="Arial" w:eastAsia="Calibri" w:hAnsi="Arial" w:cs="Arial"/>
              </w:rPr>
            </w:pPr>
          </w:p>
        </w:tc>
        <w:tc>
          <w:tcPr>
            <w:tcW w:w="1417" w:type="dxa"/>
          </w:tcPr>
          <w:p w:rsidR="00F262AC" w:rsidRPr="006D677D" w:rsidRDefault="00F262AC" w:rsidP="007741B9">
            <w:pPr>
              <w:spacing w:after="0" w:line="240" w:lineRule="auto"/>
              <w:jc w:val="center"/>
              <w:rPr>
                <w:rFonts w:ascii="Arial" w:eastAsia="Calibri" w:hAnsi="Arial" w:cs="Arial"/>
              </w:rPr>
            </w:pPr>
          </w:p>
        </w:tc>
        <w:tc>
          <w:tcPr>
            <w:tcW w:w="1843" w:type="dxa"/>
          </w:tcPr>
          <w:p w:rsidR="00F262AC" w:rsidRPr="006D677D" w:rsidRDefault="00F262AC" w:rsidP="007741B9">
            <w:pPr>
              <w:spacing w:after="0" w:line="240" w:lineRule="auto"/>
              <w:jc w:val="center"/>
              <w:rPr>
                <w:rFonts w:ascii="Arial" w:eastAsia="Calibri" w:hAnsi="Arial" w:cs="Arial"/>
              </w:rPr>
            </w:pPr>
          </w:p>
        </w:tc>
        <w:tc>
          <w:tcPr>
            <w:tcW w:w="1573" w:type="dxa"/>
          </w:tcPr>
          <w:p w:rsidR="00F262AC" w:rsidRPr="004A01BE" w:rsidRDefault="00F262AC" w:rsidP="007741B9">
            <w:pPr>
              <w:spacing w:after="0" w:line="240" w:lineRule="auto"/>
              <w:jc w:val="center"/>
              <w:rPr>
                <w:rFonts w:ascii="Arial" w:eastAsia="Calibri" w:hAnsi="Arial" w:cs="Arial"/>
                <w:color w:val="000000" w:themeColor="text1"/>
              </w:rPr>
            </w:pPr>
          </w:p>
        </w:tc>
        <w:tc>
          <w:tcPr>
            <w:tcW w:w="1411" w:type="dxa"/>
          </w:tcPr>
          <w:p w:rsidR="00F262AC" w:rsidRPr="004A01BE" w:rsidRDefault="00F262AC" w:rsidP="007741B9">
            <w:pPr>
              <w:spacing w:after="0" w:line="240" w:lineRule="auto"/>
              <w:jc w:val="center"/>
              <w:rPr>
                <w:rFonts w:ascii="Arial" w:eastAsia="Calibri" w:hAnsi="Arial" w:cs="Arial"/>
                <w:color w:val="000000" w:themeColor="text1"/>
              </w:rPr>
            </w:pPr>
          </w:p>
        </w:tc>
        <w:tc>
          <w:tcPr>
            <w:tcW w:w="1668" w:type="dxa"/>
          </w:tcPr>
          <w:p w:rsidR="00F262AC" w:rsidRPr="004A01BE" w:rsidRDefault="00F262AC" w:rsidP="007741B9">
            <w:pPr>
              <w:spacing w:after="0" w:line="240" w:lineRule="auto"/>
              <w:jc w:val="center"/>
              <w:rPr>
                <w:rFonts w:ascii="Arial" w:eastAsia="Calibri" w:hAnsi="Arial" w:cs="Arial"/>
                <w:color w:val="000000" w:themeColor="text1"/>
              </w:rPr>
            </w:pPr>
          </w:p>
        </w:tc>
        <w:tc>
          <w:tcPr>
            <w:tcW w:w="1668" w:type="dxa"/>
          </w:tcPr>
          <w:p w:rsidR="00F262AC" w:rsidRPr="004A01BE" w:rsidRDefault="00F262AC" w:rsidP="007741B9">
            <w:pPr>
              <w:spacing w:after="0" w:line="240" w:lineRule="auto"/>
              <w:jc w:val="center"/>
              <w:rPr>
                <w:rFonts w:ascii="Arial" w:eastAsia="Calibri" w:hAnsi="Arial" w:cs="Arial"/>
                <w:color w:val="000000" w:themeColor="text1"/>
              </w:rPr>
            </w:pPr>
          </w:p>
        </w:tc>
      </w:tr>
      <w:tr w:rsidR="00F262AC" w:rsidRPr="004A01BE" w:rsidTr="007741B9">
        <w:trPr>
          <w:trHeight w:val="248"/>
        </w:trPr>
        <w:tc>
          <w:tcPr>
            <w:tcW w:w="482" w:type="dxa"/>
          </w:tcPr>
          <w:p w:rsidR="00F262AC" w:rsidRPr="004A01BE" w:rsidRDefault="00F262AC" w:rsidP="007741B9">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5.</w:t>
            </w:r>
          </w:p>
        </w:tc>
        <w:tc>
          <w:tcPr>
            <w:tcW w:w="2603" w:type="dxa"/>
          </w:tcPr>
          <w:p w:rsidR="00F262AC" w:rsidRPr="004A01BE" w:rsidRDefault="00F262AC" w:rsidP="007741B9">
            <w:pPr>
              <w:spacing w:after="0" w:line="240" w:lineRule="auto"/>
              <w:jc w:val="center"/>
              <w:rPr>
                <w:rFonts w:ascii="Arial" w:eastAsia="Calibri" w:hAnsi="Arial" w:cs="Arial"/>
                <w:color w:val="000000" w:themeColor="text1"/>
              </w:rPr>
            </w:pPr>
          </w:p>
        </w:tc>
        <w:tc>
          <w:tcPr>
            <w:tcW w:w="1418" w:type="dxa"/>
          </w:tcPr>
          <w:p w:rsidR="00F262AC" w:rsidRPr="006D677D" w:rsidRDefault="00F262AC" w:rsidP="007741B9">
            <w:pPr>
              <w:spacing w:after="0" w:line="240" w:lineRule="auto"/>
              <w:jc w:val="center"/>
              <w:rPr>
                <w:rFonts w:ascii="Arial" w:eastAsia="Calibri" w:hAnsi="Arial" w:cs="Arial"/>
              </w:rPr>
            </w:pPr>
          </w:p>
        </w:tc>
        <w:tc>
          <w:tcPr>
            <w:tcW w:w="1417" w:type="dxa"/>
          </w:tcPr>
          <w:p w:rsidR="00F262AC" w:rsidRPr="006D677D" w:rsidRDefault="00F262AC" w:rsidP="007741B9">
            <w:pPr>
              <w:spacing w:after="0" w:line="240" w:lineRule="auto"/>
              <w:jc w:val="center"/>
              <w:rPr>
                <w:rFonts w:ascii="Arial" w:eastAsia="Calibri" w:hAnsi="Arial" w:cs="Arial"/>
              </w:rPr>
            </w:pPr>
          </w:p>
        </w:tc>
        <w:tc>
          <w:tcPr>
            <w:tcW w:w="1843" w:type="dxa"/>
          </w:tcPr>
          <w:p w:rsidR="00F262AC" w:rsidRPr="006D677D" w:rsidRDefault="00F262AC" w:rsidP="007741B9">
            <w:pPr>
              <w:spacing w:after="0" w:line="240" w:lineRule="auto"/>
              <w:jc w:val="center"/>
              <w:rPr>
                <w:rFonts w:ascii="Arial" w:eastAsia="Calibri" w:hAnsi="Arial" w:cs="Arial"/>
              </w:rPr>
            </w:pPr>
          </w:p>
        </w:tc>
        <w:tc>
          <w:tcPr>
            <w:tcW w:w="1573" w:type="dxa"/>
          </w:tcPr>
          <w:p w:rsidR="00F262AC" w:rsidRPr="004A01BE" w:rsidRDefault="00F262AC" w:rsidP="007741B9">
            <w:pPr>
              <w:spacing w:after="0" w:line="240" w:lineRule="auto"/>
              <w:jc w:val="center"/>
              <w:rPr>
                <w:rFonts w:ascii="Arial" w:eastAsia="Calibri" w:hAnsi="Arial" w:cs="Arial"/>
                <w:color w:val="000000" w:themeColor="text1"/>
              </w:rPr>
            </w:pPr>
          </w:p>
        </w:tc>
        <w:tc>
          <w:tcPr>
            <w:tcW w:w="1411" w:type="dxa"/>
          </w:tcPr>
          <w:p w:rsidR="00F262AC" w:rsidRPr="004A01BE" w:rsidRDefault="00F262AC" w:rsidP="007741B9">
            <w:pPr>
              <w:spacing w:after="0" w:line="240" w:lineRule="auto"/>
              <w:jc w:val="center"/>
              <w:rPr>
                <w:rFonts w:ascii="Arial" w:eastAsia="Calibri" w:hAnsi="Arial" w:cs="Arial"/>
                <w:color w:val="000000" w:themeColor="text1"/>
              </w:rPr>
            </w:pPr>
          </w:p>
        </w:tc>
        <w:tc>
          <w:tcPr>
            <w:tcW w:w="1668" w:type="dxa"/>
          </w:tcPr>
          <w:p w:rsidR="00F262AC" w:rsidRPr="004A01BE" w:rsidRDefault="00F262AC" w:rsidP="007741B9">
            <w:pPr>
              <w:spacing w:after="0" w:line="240" w:lineRule="auto"/>
              <w:jc w:val="center"/>
              <w:rPr>
                <w:rFonts w:ascii="Arial" w:eastAsia="Calibri" w:hAnsi="Arial" w:cs="Arial"/>
                <w:color w:val="000000" w:themeColor="text1"/>
              </w:rPr>
            </w:pPr>
          </w:p>
        </w:tc>
        <w:tc>
          <w:tcPr>
            <w:tcW w:w="1668" w:type="dxa"/>
          </w:tcPr>
          <w:p w:rsidR="00F262AC" w:rsidRPr="004A01BE" w:rsidRDefault="00F262AC" w:rsidP="007741B9">
            <w:pPr>
              <w:spacing w:after="0" w:line="240" w:lineRule="auto"/>
              <w:jc w:val="center"/>
              <w:rPr>
                <w:rFonts w:ascii="Arial" w:eastAsia="Calibri" w:hAnsi="Arial" w:cs="Arial"/>
                <w:color w:val="000000" w:themeColor="text1"/>
              </w:rPr>
            </w:pPr>
          </w:p>
        </w:tc>
      </w:tr>
    </w:tbl>
    <w:p w:rsidR="00F262AC" w:rsidRPr="004A01BE" w:rsidRDefault="00F262AC" w:rsidP="00F262AC">
      <w:pPr>
        <w:rPr>
          <w:rFonts w:ascii="Arial" w:eastAsia="Calibri" w:hAnsi="Arial" w:cs="Arial"/>
          <w:color w:val="000000" w:themeColor="text1"/>
          <w:sz w:val="18"/>
          <w:szCs w:val="18"/>
        </w:rPr>
      </w:pPr>
      <w:r w:rsidRPr="004A01BE">
        <w:rPr>
          <w:rFonts w:ascii="Arial" w:eastAsia="Calibri" w:hAnsi="Arial" w:cs="Arial"/>
          <w:color w:val="000000" w:themeColor="text1"/>
          <w:sz w:val="18"/>
          <w:szCs w:val="18"/>
        </w:rPr>
        <w:t>*Rodzaj umowy o pracę</w:t>
      </w:r>
    </w:p>
    <w:p w:rsidR="00F262AC" w:rsidRPr="004A01BE" w:rsidRDefault="00F262AC" w:rsidP="00F262AC">
      <w:pPr>
        <w:jc w:val="right"/>
        <w:rPr>
          <w:rFonts w:ascii="Arial" w:eastAsia="Calibri" w:hAnsi="Arial" w:cs="Arial"/>
          <w:color w:val="000000" w:themeColor="text1"/>
        </w:rPr>
      </w:pPr>
      <w:r w:rsidRPr="004A01BE">
        <w:rPr>
          <w:rFonts w:ascii="Arial" w:eastAsia="Calibri" w:hAnsi="Arial" w:cs="Arial"/>
          <w:color w:val="000000" w:themeColor="text1"/>
        </w:rPr>
        <w:t>………………., dnia ……………………………..</w:t>
      </w:r>
    </w:p>
    <w:p w:rsidR="00F262AC" w:rsidRDefault="00F262AC" w:rsidP="00F262AC">
      <w:pPr>
        <w:spacing w:after="0" w:line="240" w:lineRule="auto"/>
        <w:jc w:val="right"/>
        <w:rPr>
          <w:rFonts w:ascii="Arial" w:eastAsia="Times New Roman" w:hAnsi="Arial" w:cs="Arial"/>
          <w:b/>
          <w:i/>
          <w:sz w:val="20"/>
          <w:szCs w:val="20"/>
          <w:lang w:eastAsia="pl-PL"/>
        </w:rPr>
      </w:pPr>
      <w:r w:rsidRPr="004A01BE">
        <w:rPr>
          <w:rFonts w:ascii="Arial" w:eastAsia="Calibri" w:hAnsi="Arial" w:cs="Arial"/>
          <w:color w:val="000000" w:themeColor="text1"/>
        </w:rPr>
        <w:lastRenderedPageBreak/>
        <w:t>……………………………………………………………..</w:t>
      </w:r>
      <w:r w:rsidRPr="0065508E">
        <w:rPr>
          <w:rFonts w:ascii="Arial" w:hAnsi="Arial" w:cs="Arial"/>
        </w:rPr>
        <w:t xml:space="preserve"> </w:t>
      </w:r>
      <w:r>
        <w:rPr>
          <w:rFonts w:ascii="Arial" w:hAnsi="Arial" w:cs="Arial"/>
        </w:rPr>
        <w:t xml:space="preserve">                                                                                                             </w:t>
      </w:r>
      <w:r w:rsidRPr="00F262AC">
        <w:rPr>
          <w:rFonts w:ascii="Arial" w:eastAsia="Times New Roman" w:hAnsi="Arial" w:cs="Arial"/>
          <w:lang w:eastAsia="pl-PL"/>
        </w:rPr>
        <w:t xml:space="preserve">Załącznik nr </w:t>
      </w:r>
      <w:r>
        <w:rPr>
          <w:rFonts w:ascii="Arial" w:eastAsia="Times New Roman" w:hAnsi="Arial" w:cs="Arial"/>
          <w:lang w:eastAsia="pl-PL"/>
        </w:rPr>
        <w:t>6</w:t>
      </w:r>
      <w:r w:rsidRPr="00F262AC">
        <w:rPr>
          <w:rFonts w:ascii="Arial" w:eastAsia="Times New Roman" w:hAnsi="Arial" w:cs="Arial"/>
          <w:lang w:eastAsia="pl-PL"/>
        </w:rPr>
        <w:t xml:space="preserve"> do umowy</w:t>
      </w:r>
    </w:p>
    <w:p w:rsidR="00F262AC" w:rsidRPr="004A01BE" w:rsidRDefault="00F262AC" w:rsidP="00F262AC">
      <w:pPr>
        <w:spacing w:after="0"/>
        <w:rPr>
          <w:rFonts w:ascii="Arial" w:eastAsia="Calibri" w:hAnsi="Arial" w:cs="Arial"/>
          <w:color w:val="000000" w:themeColor="text1"/>
        </w:rPr>
      </w:pPr>
    </w:p>
    <w:p w:rsidR="00F262AC" w:rsidRPr="004A01BE" w:rsidRDefault="00F262AC" w:rsidP="00F262AC">
      <w:pPr>
        <w:spacing w:after="0" w:line="240" w:lineRule="auto"/>
        <w:jc w:val="both"/>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Pr="004A01BE">
        <w:rPr>
          <w:rFonts w:ascii="Arial" w:eastAsia="Calibri" w:hAnsi="Arial" w:cs="Arial"/>
          <w:color w:val="000000" w:themeColor="text1"/>
          <w:sz w:val="18"/>
          <w:szCs w:val="18"/>
        </w:rPr>
        <w:t>(pieczęć i podpis Wykonawcy</w:t>
      </w:r>
      <w:r>
        <w:rPr>
          <w:rFonts w:ascii="Arial" w:eastAsia="Calibri" w:hAnsi="Arial" w:cs="Arial"/>
          <w:color w:val="000000" w:themeColor="text1"/>
          <w:sz w:val="18"/>
          <w:szCs w:val="18"/>
        </w:rPr>
        <w:t>)</w:t>
      </w:r>
    </w:p>
    <w:p w:rsidR="00F262AC" w:rsidRPr="004A01BE" w:rsidRDefault="00F262AC" w:rsidP="00F262AC">
      <w:pPr>
        <w:spacing w:after="0" w:line="240" w:lineRule="auto"/>
        <w:ind w:left="8505"/>
        <w:jc w:val="center"/>
        <w:rPr>
          <w:rFonts w:ascii="Arial" w:eastAsia="Calibri" w:hAnsi="Arial" w:cs="Arial"/>
          <w:color w:val="000000" w:themeColor="text1"/>
          <w:sz w:val="18"/>
          <w:szCs w:val="18"/>
        </w:rPr>
      </w:pPr>
    </w:p>
    <w:p w:rsidR="00F262AC" w:rsidRPr="004A01BE" w:rsidRDefault="00F262AC" w:rsidP="00F262AC">
      <w:pPr>
        <w:spacing w:after="40" w:line="240" w:lineRule="auto"/>
        <w:jc w:val="right"/>
        <w:rPr>
          <w:rFonts w:ascii="Arial" w:eastAsia="Times New Roman" w:hAnsi="Arial" w:cs="Arial"/>
          <w:color w:val="000000" w:themeColor="text1"/>
          <w:sz w:val="24"/>
          <w:szCs w:val="24"/>
          <w:lang w:eastAsia="pl-PL"/>
        </w:rPr>
      </w:pPr>
      <w:r w:rsidRPr="004A01BE">
        <w:rPr>
          <w:rFonts w:ascii="Arial" w:eastAsia="Times New Roman" w:hAnsi="Arial" w:cs="Arial"/>
          <w:color w:val="000000" w:themeColor="text1"/>
          <w:sz w:val="24"/>
          <w:szCs w:val="24"/>
          <w:lang w:eastAsia="pl-PL"/>
        </w:rPr>
        <w:t>……………., dnia:…………….</w:t>
      </w:r>
    </w:p>
    <w:p w:rsidR="00F262AC" w:rsidRPr="004A01BE" w:rsidRDefault="00F262AC" w:rsidP="00F262AC">
      <w:pPr>
        <w:spacing w:after="40" w:line="240" w:lineRule="auto"/>
        <w:jc w:val="both"/>
        <w:rPr>
          <w:rFonts w:ascii="Arial" w:eastAsia="Times New Roman" w:hAnsi="Arial" w:cs="Arial"/>
          <w:color w:val="000000" w:themeColor="text1"/>
          <w:sz w:val="24"/>
          <w:szCs w:val="24"/>
          <w:lang w:eastAsia="pl-PL"/>
        </w:rPr>
      </w:pPr>
    </w:p>
    <w:p w:rsidR="00F262AC" w:rsidRPr="004A01BE" w:rsidRDefault="00F262AC" w:rsidP="00F262AC">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sidRPr="004A01BE">
        <w:rPr>
          <w:rFonts w:ascii="Arial" w:eastAsia="Times New Roman" w:hAnsi="Arial" w:cs="Arial"/>
          <w:b/>
          <w:bCs/>
          <w:color w:val="000000" w:themeColor="text1"/>
          <w:spacing w:val="10"/>
          <w:w w:val="130"/>
          <w:kern w:val="3"/>
          <w:sz w:val="24"/>
          <w:szCs w:val="24"/>
          <w:lang w:eastAsia="zh-CN"/>
        </w:rPr>
        <w:t>WYKAZ POJAZDÓW i SPRZĘTU</w:t>
      </w:r>
    </w:p>
    <w:p w:rsidR="00F262AC" w:rsidRPr="004A01BE" w:rsidRDefault="00F262AC" w:rsidP="00F262AC">
      <w:pPr>
        <w:shd w:val="clear" w:color="auto" w:fill="FFFFFF"/>
        <w:suppressAutoHyphens/>
        <w:autoSpaceDN w:val="0"/>
        <w:spacing w:after="0" w:line="240" w:lineRule="auto"/>
        <w:ind w:right="-1"/>
        <w:rPr>
          <w:rFonts w:ascii="Arial" w:eastAsia="Times New Roman" w:hAnsi="Arial" w:cs="Arial"/>
          <w:b/>
          <w:color w:val="000000" w:themeColor="text1"/>
          <w:spacing w:val="-5"/>
          <w:kern w:val="3"/>
          <w:sz w:val="24"/>
          <w:szCs w:val="24"/>
          <w:lang w:eastAsia="zh-CN"/>
        </w:rPr>
      </w:pPr>
    </w:p>
    <w:p w:rsidR="00F262AC" w:rsidRPr="004A01BE" w:rsidRDefault="00F262AC" w:rsidP="00F262AC">
      <w:pPr>
        <w:shd w:val="clear" w:color="auto" w:fill="FFFFFF"/>
        <w:suppressAutoHyphens/>
        <w:autoSpaceDN w:val="0"/>
        <w:spacing w:after="0" w:line="240" w:lineRule="auto"/>
        <w:ind w:right="-1"/>
        <w:rPr>
          <w:rFonts w:ascii="Arial" w:eastAsia="Times New Roman" w:hAnsi="Arial" w:cs="Arial"/>
          <w:color w:val="000000" w:themeColor="text1"/>
          <w:kern w:val="3"/>
          <w:sz w:val="24"/>
          <w:szCs w:val="24"/>
          <w:lang w:eastAsia="zh-CN"/>
        </w:rPr>
      </w:pPr>
      <w:r w:rsidRPr="004A01BE">
        <w:rPr>
          <w:rFonts w:ascii="Arial" w:eastAsia="Times New Roman" w:hAnsi="Arial" w:cs="Arial"/>
          <w:b/>
          <w:color w:val="000000" w:themeColor="text1"/>
          <w:spacing w:val="-5"/>
          <w:kern w:val="3"/>
          <w:sz w:val="24"/>
          <w:szCs w:val="24"/>
          <w:lang w:eastAsia="zh-CN"/>
        </w:rPr>
        <w:t>Nazwa i adres firmy</w:t>
      </w:r>
      <w:r w:rsidRPr="004A01BE">
        <w:rPr>
          <w:rFonts w:ascii="Arial" w:eastAsia="Times New Roman" w:hAnsi="Arial" w:cs="Arial"/>
          <w:color w:val="000000" w:themeColor="text1"/>
          <w:spacing w:val="-5"/>
          <w:kern w:val="3"/>
          <w:sz w:val="24"/>
          <w:szCs w:val="24"/>
          <w:lang w:eastAsia="zh-CN"/>
        </w:rPr>
        <w:t>:...........................................................................................................................................................................</w:t>
      </w:r>
    </w:p>
    <w:p w:rsidR="00F262AC" w:rsidRDefault="00F262AC" w:rsidP="00F262AC">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rsidR="00F262AC" w:rsidRPr="004A01BE" w:rsidRDefault="00F262AC" w:rsidP="00F262AC">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sidRPr="004A01BE">
        <w:rPr>
          <w:rFonts w:ascii="Arial" w:eastAsia="Times New Roman" w:hAnsi="Arial" w:cs="Arial"/>
          <w:b/>
          <w:color w:val="000000" w:themeColor="text1"/>
          <w:spacing w:val="-5"/>
          <w:kern w:val="3"/>
          <w:sz w:val="24"/>
          <w:szCs w:val="24"/>
          <w:lang w:eastAsia="zh-CN"/>
        </w:rPr>
        <w:t>Nazwa zadania:</w:t>
      </w:r>
      <w:r w:rsidRPr="004A01BE">
        <w:rPr>
          <w:rFonts w:ascii="Arial" w:eastAsia="Times New Roman" w:hAnsi="Arial" w:cs="Arial"/>
          <w:color w:val="000000" w:themeColor="text1"/>
          <w:spacing w:val="-5"/>
          <w:kern w:val="3"/>
          <w:sz w:val="24"/>
          <w:szCs w:val="24"/>
          <w:lang w:eastAsia="zh-CN"/>
        </w:rPr>
        <w:t>..............................................................................................................................................................................</w:t>
      </w:r>
    </w:p>
    <w:p w:rsidR="00F262AC" w:rsidRPr="004A01BE" w:rsidRDefault="00F262AC" w:rsidP="00F262AC">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rsidR="00F262AC" w:rsidRPr="004A01BE" w:rsidRDefault="00F262AC" w:rsidP="00F262AC">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4A01BE">
        <w:rPr>
          <w:rFonts w:ascii="Arial" w:eastAsia="Times New Roman" w:hAnsi="Arial" w:cs="Arial"/>
          <w:b/>
          <w:color w:val="000000" w:themeColor="text1"/>
          <w:spacing w:val="-5"/>
          <w:kern w:val="3"/>
          <w:sz w:val="24"/>
          <w:szCs w:val="24"/>
          <w:lang w:eastAsia="zh-CN"/>
        </w:rPr>
        <w:t>Nr umowy:</w:t>
      </w:r>
      <w:r w:rsidRPr="004A01BE">
        <w:rPr>
          <w:rFonts w:ascii="Arial" w:eastAsia="Times New Roman" w:hAnsi="Arial" w:cs="Arial"/>
          <w:color w:val="000000" w:themeColor="text1"/>
          <w:spacing w:val="-5"/>
          <w:kern w:val="3"/>
          <w:sz w:val="24"/>
          <w:szCs w:val="24"/>
          <w:lang w:eastAsia="zh-CN"/>
        </w:rPr>
        <w:t xml:space="preserve"> .....................................................................................................................................................................................</w:t>
      </w:r>
    </w:p>
    <w:p w:rsidR="00F262AC" w:rsidRPr="004A01BE" w:rsidRDefault="00F262AC" w:rsidP="00F262AC">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rsidR="00F262AC" w:rsidRPr="004A01BE" w:rsidRDefault="00F262AC" w:rsidP="00F262AC">
      <w:pPr>
        <w:rPr>
          <w:rFonts w:ascii="Arial" w:eastAsia="Calibri" w:hAnsi="Arial" w:cs="Arial"/>
          <w:color w:val="000000" w:themeColor="text1"/>
        </w:rPr>
      </w:pPr>
      <w:r w:rsidRPr="004A01BE">
        <w:rPr>
          <w:rFonts w:ascii="Arial" w:eastAsia="Times New Roman" w:hAnsi="Arial" w:cs="Arial"/>
          <w:b/>
          <w:color w:val="000000" w:themeColor="text1"/>
          <w:spacing w:val="-5"/>
          <w:sz w:val="24"/>
          <w:szCs w:val="24"/>
          <w:lang w:eastAsia="pl-PL"/>
        </w:rPr>
        <w:t>Termin realizacji umowy (prac):</w:t>
      </w:r>
      <w:r w:rsidRPr="004A01BE">
        <w:rPr>
          <w:rFonts w:ascii="Arial" w:eastAsia="Times New Roman" w:hAnsi="Arial" w:cs="Arial"/>
          <w:color w:val="000000" w:themeColor="text1"/>
          <w:spacing w:val="-5"/>
          <w:sz w:val="24"/>
          <w:szCs w:val="24"/>
          <w:lang w:eastAsia="pl-PL"/>
        </w:rPr>
        <w:t xml:space="preserve"> od: ……………………………. do: …………………………</w:t>
      </w:r>
    </w:p>
    <w:p w:rsidR="00F262AC" w:rsidRPr="004A01BE" w:rsidRDefault="00F262AC" w:rsidP="00F262AC">
      <w:pPr>
        <w:rPr>
          <w:rFonts w:ascii="Arial" w:eastAsia="Calibri" w:hAnsi="Arial" w:cs="Arial"/>
          <w:color w:val="000000" w:themeColor="text1"/>
        </w:rPr>
      </w:pPr>
      <w:r w:rsidRPr="004A01BE">
        <w:rPr>
          <w:rFonts w:ascii="Arial" w:eastAsia="Calibri" w:hAnsi="Arial" w:cs="Arial"/>
          <w:color w:val="000000" w:themeColor="text1"/>
        </w:rPr>
        <w:t>Wykaz pojazdów i sprzętu, przewidzianych podczas wykonywania zamówienia.</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3118"/>
        <w:gridCol w:w="2977"/>
        <w:gridCol w:w="2977"/>
      </w:tblGrid>
      <w:tr w:rsidR="00F262AC" w:rsidRPr="004A01BE" w:rsidTr="007741B9">
        <w:tc>
          <w:tcPr>
            <w:tcW w:w="534" w:type="dxa"/>
            <w:vAlign w:val="center"/>
          </w:tcPr>
          <w:p w:rsidR="00F262AC" w:rsidRPr="004A01BE" w:rsidRDefault="00F262AC" w:rsidP="007741B9">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Lp.</w:t>
            </w:r>
          </w:p>
        </w:tc>
        <w:tc>
          <w:tcPr>
            <w:tcW w:w="4394" w:type="dxa"/>
            <w:vAlign w:val="center"/>
          </w:tcPr>
          <w:p w:rsidR="00F262AC" w:rsidRPr="004A01BE" w:rsidRDefault="00F262AC" w:rsidP="007741B9">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Marka</w:t>
            </w:r>
          </w:p>
        </w:tc>
        <w:tc>
          <w:tcPr>
            <w:tcW w:w="3118" w:type="dxa"/>
            <w:vAlign w:val="center"/>
          </w:tcPr>
          <w:p w:rsidR="00F262AC" w:rsidRPr="004A01BE" w:rsidRDefault="00F262AC" w:rsidP="007741B9">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sidRPr="004A01BE">
              <w:rPr>
                <w:rFonts w:ascii="Arial" w:eastAsia="Times New Roman" w:hAnsi="Arial" w:cs="Arial"/>
                <w:b/>
                <w:bCs/>
                <w:color w:val="000000" w:themeColor="text1"/>
                <w:kern w:val="3"/>
                <w:sz w:val="20"/>
                <w:szCs w:val="24"/>
                <w:lang w:eastAsia="zh-CN"/>
              </w:rPr>
              <w:t>Model</w:t>
            </w:r>
          </w:p>
        </w:tc>
        <w:tc>
          <w:tcPr>
            <w:tcW w:w="2977" w:type="dxa"/>
            <w:vAlign w:val="center"/>
          </w:tcPr>
          <w:p w:rsidR="00F262AC" w:rsidRPr="004A01BE" w:rsidRDefault="00F262AC" w:rsidP="007741B9">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4A01BE">
              <w:rPr>
                <w:rFonts w:ascii="Arial" w:eastAsia="Times New Roman" w:hAnsi="Arial" w:cs="Arial"/>
                <w:b/>
                <w:bCs/>
                <w:color w:val="000000" w:themeColor="text1"/>
                <w:kern w:val="3"/>
                <w:sz w:val="20"/>
                <w:szCs w:val="20"/>
                <w:lang w:eastAsia="pl-PL"/>
              </w:rPr>
              <w:t>Typ</w:t>
            </w:r>
          </w:p>
        </w:tc>
        <w:tc>
          <w:tcPr>
            <w:tcW w:w="2977" w:type="dxa"/>
            <w:vAlign w:val="center"/>
          </w:tcPr>
          <w:p w:rsidR="00F262AC" w:rsidRPr="004A01BE" w:rsidRDefault="00F262AC" w:rsidP="007741B9">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4A01BE">
              <w:rPr>
                <w:rFonts w:ascii="Arial" w:eastAsia="Times New Roman" w:hAnsi="Arial" w:cs="Arial"/>
                <w:b/>
                <w:bCs/>
                <w:color w:val="000000" w:themeColor="text1"/>
                <w:kern w:val="3"/>
                <w:sz w:val="20"/>
                <w:szCs w:val="20"/>
                <w:lang w:eastAsia="pl-PL"/>
              </w:rPr>
              <w:t>Nr rejestracyjny</w:t>
            </w:r>
          </w:p>
        </w:tc>
      </w:tr>
      <w:tr w:rsidR="00F262AC" w:rsidRPr="004A01BE" w:rsidTr="007741B9">
        <w:tc>
          <w:tcPr>
            <w:tcW w:w="534" w:type="dxa"/>
          </w:tcPr>
          <w:p w:rsidR="00F262AC" w:rsidRPr="004A01BE" w:rsidRDefault="00F262AC" w:rsidP="007741B9">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1.</w:t>
            </w:r>
          </w:p>
        </w:tc>
        <w:tc>
          <w:tcPr>
            <w:tcW w:w="4394" w:type="dxa"/>
          </w:tcPr>
          <w:p w:rsidR="00F262AC" w:rsidRPr="004A01BE" w:rsidRDefault="00F262AC" w:rsidP="007741B9">
            <w:pPr>
              <w:spacing w:after="0" w:line="240" w:lineRule="auto"/>
              <w:jc w:val="center"/>
              <w:rPr>
                <w:rFonts w:ascii="Calibri" w:eastAsia="Calibri" w:hAnsi="Calibri" w:cs="Times New Roman"/>
                <w:color w:val="000000" w:themeColor="text1"/>
              </w:rPr>
            </w:pPr>
          </w:p>
        </w:tc>
        <w:tc>
          <w:tcPr>
            <w:tcW w:w="3118" w:type="dxa"/>
          </w:tcPr>
          <w:p w:rsidR="00F262AC" w:rsidRPr="004A01BE" w:rsidRDefault="00F262AC" w:rsidP="007741B9">
            <w:pPr>
              <w:spacing w:after="0" w:line="240" w:lineRule="auto"/>
              <w:jc w:val="center"/>
              <w:rPr>
                <w:rFonts w:ascii="Calibri" w:eastAsia="Calibri" w:hAnsi="Calibri" w:cs="Times New Roman"/>
                <w:color w:val="000000" w:themeColor="text1"/>
              </w:rPr>
            </w:pPr>
          </w:p>
        </w:tc>
        <w:tc>
          <w:tcPr>
            <w:tcW w:w="2977" w:type="dxa"/>
          </w:tcPr>
          <w:p w:rsidR="00F262AC" w:rsidRPr="004A01BE" w:rsidRDefault="00F262AC" w:rsidP="007741B9">
            <w:pPr>
              <w:spacing w:after="0" w:line="240" w:lineRule="auto"/>
              <w:jc w:val="center"/>
              <w:rPr>
                <w:rFonts w:ascii="Calibri" w:eastAsia="Calibri" w:hAnsi="Calibri" w:cs="Times New Roman"/>
                <w:color w:val="000000" w:themeColor="text1"/>
              </w:rPr>
            </w:pPr>
          </w:p>
        </w:tc>
        <w:tc>
          <w:tcPr>
            <w:tcW w:w="2977" w:type="dxa"/>
          </w:tcPr>
          <w:p w:rsidR="00F262AC" w:rsidRPr="004A01BE" w:rsidRDefault="00F262AC" w:rsidP="007741B9">
            <w:pPr>
              <w:spacing w:after="0" w:line="240" w:lineRule="auto"/>
              <w:jc w:val="center"/>
              <w:rPr>
                <w:rFonts w:ascii="Calibri" w:eastAsia="Calibri" w:hAnsi="Calibri" w:cs="Times New Roman"/>
                <w:color w:val="000000" w:themeColor="text1"/>
              </w:rPr>
            </w:pPr>
          </w:p>
        </w:tc>
      </w:tr>
      <w:tr w:rsidR="00F262AC" w:rsidRPr="004A01BE" w:rsidTr="007741B9">
        <w:tc>
          <w:tcPr>
            <w:tcW w:w="534" w:type="dxa"/>
          </w:tcPr>
          <w:p w:rsidR="00F262AC" w:rsidRPr="004A01BE" w:rsidRDefault="00F262AC" w:rsidP="007741B9">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2.</w:t>
            </w:r>
          </w:p>
        </w:tc>
        <w:tc>
          <w:tcPr>
            <w:tcW w:w="4394" w:type="dxa"/>
          </w:tcPr>
          <w:p w:rsidR="00F262AC" w:rsidRPr="004A01BE" w:rsidRDefault="00F262AC" w:rsidP="007741B9">
            <w:pPr>
              <w:spacing w:after="0" w:line="240" w:lineRule="auto"/>
              <w:jc w:val="center"/>
              <w:rPr>
                <w:rFonts w:ascii="Calibri" w:eastAsia="Calibri" w:hAnsi="Calibri" w:cs="Times New Roman"/>
                <w:color w:val="000000" w:themeColor="text1"/>
              </w:rPr>
            </w:pPr>
          </w:p>
        </w:tc>
        <w:tc>
          <w:tcPr>
            <w:tcW w:w="3118" w:type="dxa"/>
          </w:tcPr>
          <w:p w:rsidR="00F262AC" w:rsidRPr="004A01BE" w:rsidRDefault="00F262AC" w:rsidP="007741B9">
            <w:pPr>
              <w:spacing w:after="0" w:line="240" w:lineRule="auto"/>
              <w:jc w:val="center"/>
              <w:rPr>
                <w:rFonts w:ascii="Calibri" w:eastAsia="Calibri" w:hAnsi="Calibri" w:cs="Times New Roman"/>
                <w:color w:val="000000" w:themeColor="text1"/>
              </w:rPr>
            </w:pPr>
          </w:p>
        </w:tc>
        <w:tc>
          <w:tcPr>
            <w:tcW w:w="2977" w:type="dxa"/>
          </w:tcPr>
          <w:p w:rsidR="00F262AC" w:rsidRPr="004A01BE" w:rsidRDefault="00F262AC" w:rsidP="007741B9">
            <w:pPr>
              <w:spacing w:after="0" w:line="240" w:lineRule="auto"/>
              <w:jc w:val="center"/>
              <w:rPr>
                <w:rFonts w:ascii="Calibri" w:eastAsia="Calibri" w:hAnsi="Calibri" w:cs="Times New Roman"/>
                <w:color w:val="000000" w:themeColor="text1"/>
              </w:rPr>
            </w:pPr>
          </w:p>
        </w:tc>
        <w:tc>
          <w:tcPr>
            <w:tcW w:w="2977" w:type="dxa"/>
          </w:tcPr>
          <w:p w:rsidR="00F262AC" w:rsidRPr="004A01BE" w:rsidRDefault="00F262AC" w:rsidP="007741B9">
            <w:pPr>
              <w:spacing w:after="0" w:line="240" w:lineRule="auto"/>
              <w:jc w:val="center"/>
              <w:rPr>
                <w:rFonts w:ascii="Calibri" w:eastAsia="Calibri" w:hAnsi="Calibri" w:cs="Times New Roman"/>
                <w:color w:val="000000" w:themeColor="text1"/>
              </w:rPr>
            </w:pPr>
          </w:p>
        </w:tc>
      </w:tr>
      <w:tr w:rsidR="00F262AC" w:rsidRPr="004A01BE" w:rsidTr="007741B9">
        <w:tc>
          <w:tcPr>
            <w:tcW w:w="534" w:type="dxa"/>
          </w:tcPr>
          <w:p w:rsidR="00F262AC" w:rsidRPr="004A01BE" w:rsidRDefault="00F262AC" w:rsidP="007741B9">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3.</w:t>
            </w:r>
          </w:p>
        </w:tc>
        <w:tc>
          <w:tcPr>
            <w:tcW w:w="4394" w:type="dxa"/>
          </w:tcPr>
          <w:p w:rsidR="00F262AC" w:rsidRPr="004A01BE" w:rsidRDefault="00F262AC" w:rsidP="007741B9">
            <w:pPr>
              <w:spacing w:after="0" w:line="240" w:lineRule="auto"/>
              <w:jc w:val="center"/>
              <w:rPr>
                <w:rFonts w:ascii="Calibri" w:eastAsia="Calibri" w:hAnsi="Calibri" w:cs="Times New Roman"/>
                <w:color w:val="000000" w:themeColor="text1"/>
              </w:rPr>
            </w:pPr>
          </w:p>
        </w:tc>
        <w:tc>
          <w:tcPr>
            <w:tcW w:w="3118" w:type="dxa"/>
          </w:tcPr>
          <w:p w:rsidR="00F262AC" w:rsidRPr="004A01BE" w:rsidRDefault="00F262AC" w:rsidP="007741B9">
            <w:pPr>
              <w:spacing w:after="0" w:line="240" w:lineRule="auto"/>
              <w:jc w:val="center"/>
              <w:rPr>
                <w:rFonts w:ascii="Calibri" w:eastAsia="Calibri" w:hAnsi="Calibri" w:cs="Times New Roman"/>
                <w:color w:val="000000" w:themeColor="text1"/>
              </w:rPr>
            </w:pPr>
          </w:p>
        </w:tc>
        <w:tc>
          <w:tcPr>
            <w:tcW w:w="2977" w:type="dxa"/>
          </w:tcPr>
          <w:p w:rsidR="00F262AC" w:rsidRPr="004A01BE" w:rsidRDefault="00F262AC" w:rsidP="007741B9">
            <w:pPr>
              <w:spacing w:after="0" w:line="240" w:lineRule="auto"/>
              <w:jc w:val="center"/>
              <w:rPr>
                <w:rFonts w:ascii="Calibri" w:eastAsia="Calibri" w:hAnsi="Calibri" w:cs="Times New Roman"/>
                <w:color w:val="000000" w:themeColor="text1"/>
              </w:rPr>
            </w:pPr>
          </w:p>
        </w:tc>
        <w:tc>
          <w:tcPr>
            <w:tcW w:w="2977" w:type="dxa"/>
          </w:tcPr>
          <w:p w:rsidR="00F262AC" w:rsidRPr="004A01BE" w:rsidRDefault="00F262AC" w:rsidP="007741B9">
            <w:pPr>
              <w:spacing w:after="0" w:line="240" w:lineRule="auto"/>
              <w:jc w:val="center"/>
              <w:rPr>
                <w:rFonts w:ascii="Calibri" w:eastAsia="Calibri" w:hAnsi="Calibri" w:cs="Times New Roman"/>
                <w:color w:val="000000" w:themeColor="text1"/>
              </w:rPr>
            </w:pPr>
          </w:p>
        </w:tc>
      </w:tr>
      <w:tr w:rsidR="00F262AC" w:rsidRPr="004A01BE" w:rsidTr="007741B9">
        <w:tc>
          <w:tcPr>
            <w:tcW w:w="534" w:type="dxa"/>
          </w:tcPr>
          <w:p w:rsidR="00F262AC" w:rsidRPr="004A01BE" w:rsidRDefault="00F262AC" w:rsidP="007741B9">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4.</w:t>
            </w:r>
          </w:p>
        </w:tc>
        <w:tc>
          <w:tcPr>
            <w:tcW w:w="4394" w:type="dxa"/>
          </w:tcPr>
          <w:p w:rsidR="00F262AC" w:rsidRPr="004A01BE" w:rsidRDefault="00F262AC" w:rsidP="007741B9">
            <w:pPr>
              <w:spacing w:after="0" w:line="240" w:lineRule="auto"/>
              <w:jc w:val="center"/>
              <w:rPr>
                <w:rFonts w:ascii="Calibri" w:eastAsia="Calibri" w:hAnsi="Calibri" w:cs="Times New Roman"/>
                <w:color w:val="000000" w:themeColor="text1"/>
              </w:rPr>
            </w:pPr>
          </w:p>
        </w:tc>
        <w:tc>
          <w:tcPr>
            <w:tcW w:w="3118" w:type="dxa"/>
          </w:tcPr>
          <w:p w:rsidR="00F262AC" w:rsidRPr="004A01BE" w:rsidRDefault="00F262AC" w:rsidP="007741B9">
            <w:pPr>
              <w:spacing w:after="0" w:line="240" w:lineRule="auto"/>
              <w:jc w:val="center"/>
              <w:rPr>
                <w:rFonts w:ascii="Calibri" w:eastAsia="Calibri" w:hAnsi="Calibri" w:cs="Times New Roman"/>
                <w:color w:val="000000" w:themeColor="text1"/>
              </w:rPr>
            </w:pPr>
          </w:p>
        </w:tc>
        <w:tc>
          <w:tcPr>
            <w:tcW w:w="2977" w:type="dxa"/>
          </w:tcPr>
          <w:p w:rsidR="00F262AC" w:rsidRPr="004A01BE" w:rsidRDefault="00F262AC" w:rsidP="007741B9">
            <w:pPr>
              <w:spacing w:after="0" w:line="240" w:lineRule="auto"/>
              <w:jc w:val="center"/>
              <w:rPr>
                <w:rFonts w:ascii="Calibri" w:eastAsia="Calibri" w:hAnsi="Calibri" w:cs="Times New Roman"/>
                <w:color w:val="000000" w:themeColor="text1"/>
              </w:rPr>
            </w:pPr>
          </w:p>
        </w:tc>
        <w:tc>
          <w:tcPr>
            <w:tcW w:w="2977" w:type="dxa"/>
          </w:tcPr>
          <w:p w:rsidR="00F262AC" w:rsidRPr="004A01BE" w:rsidRDefault="00F262AC" w:rsidP="007741B9">
            <w:pPr>
              <w:spacing w:after="0" w:line="240" w:lineRule="auto"/>
              <w:jc w:val="center"/>
              <w:rPr>
                <w:rFonts w:ascii="Calibri" w:eastAsia="Calibri" w:hAnsi="Calibri" w:cs="Times New Roman"/>
                <w:color w:val="000000" w:themeColor="text1"/>
              </w:rPr>
            </w:pPr>
          </w:p>
        </w:tc>
      </w:tr>
      <w:tr w:rsidR="00F262AC" w:rsidRPr="004A01BE" w:rsidTr="007741B9">
        <w:tc>
          <w:tcPr>
            <w:tcW w:w="534" w:type="dxa"/>
          </w:tcPr>
          <w:p w:rsidR="00F262AC" w:rsidRPr="004A01BE" w:rsidRDefault="00F262AC" w:rsidP="007741B9">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5.</w:t>
            </w:r>
          </w:p>
        </w:tc>
        <w:tc>
          <w:tcPr>
            <w:tcW w:w="4394" w:type="dxa"/>
          </w:tcPr>
          <w:p w:rsidR="00F262AC" w:rsidRPr="004A01BE" w:rsidRDefault="00F262AC" w:rsidP="007741B9">
            <w:pPr>
              <w:spacing w:after="0" w:line="240" w:lineRule="auto"/>
              <w:jc w:val="center"/>
              <w:rPr>
                <w:rFonts w:ascii="Calibri" w:eastAsia="Calibri" w:hAnsi="Calibri" w:cs="Times New Roman"/>
                <w:color w:val="000000" w:themeColor="text1"/>
              </w:rPr>
            </w:pPr>
          </w:p>
        </w:tc>
        <w:tc>
          <w:tcPr>
            <w:tcW w:w="3118" w:type="dxa"/>
          </w:tcPr>
          <w:p w:rsidR="00F262AC" w:rsidRPr="004A01BE" w:rsidRDefault="00F262AC" w:rsidP="007741B9">
            <w:pPr>
              <w:spacing w:after="0" w:line="240" w:lineRule="auto"/>
              <w:jc w:val="center"/>
              <w:rPr>
                <w:rFonts w:ascii="Calibri" w:eastAsia="Calibri" w:hAnsi="Calibri" w:cs="Times New Roman"/>
                <w:color w:val="000000" w:themeColor="text1"/>
              </w:rPr>
            </w:pPr>
          </w:p>
        </w:tc>
        <w:tc>
          <w:tcPr>
            <w:tcW w:w="2977" w:type="dxa"/>
          </w:tcPr>
          <w:p w:rsidR="00F262AC" w:rsidRPr="004A01BE" w:rsidRDefault="00F262AC" w:rsidP="007741B9">
            <w:pPr>
              <w:spacing w:after="0" w:line="240" w:lineRule="auto"/>
              <w:jc w:val="center"/>
              <w:rPr>
                <w:rFonts w:ascii="Calibri" w:eastAsia="Calibri" w:hAnsi="Calibri" w:cs="Times New Roman"/>
                <w:color w:val="000000" w:themeColor="text1"/>
              </w:rPr>
            </w:pPr>
          </w:p>
        </w:tc>
        <w:tc>
          <w:tcPr>
            <w:tcW w:w="2977" w:type="dxa"/>
          </w:tcPr>
          <w:p w:rsidR="00F262AC" w:rsidRPr="004A01BE" w:rsidRDefault="00F262AC" w:rsidP="007741B9">
            <w:pPr>
              <w:spacing w:after="0" w:line="240" w:lineRule="auto"/>
              <w:jc w:val="center"/>
              <w:rPr>
                <w:rFonts w:ascii="Calibri" w:eastAsia="Calibri" w:hAnsi="Calibri" w:cs="Times New Roman"/>
                <w:color w:val="000000" w:themeColor="text1"/>
              </w:rPr>
            </w:pPr>
          </w:p>
        </w:tc>
      </w:tr>
      <w:tr w:rsidR="00F262AC" w:rsidRPr="004A01BE" w:rsidTr="007741B9">
        <w:tc>
          <w:tcPr>
            <w:tcW w:w="534" w:type="dxa"/>
          </w:tcPr>
          <w:p w:rsidR="00F262AC" w:rsidRPr="004A01BE" w:rsidRDefault="00F262AC" w:rsidP="007741B9">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6.</w:t>
            </w:r>
          </w:p>
        </w:tc>
        <w:tc>
          <w:tcPr>
            <w:tcW w:w="4394" w:type="dxa"/>
          </w:tcPr>
          <w:p w:rsidR="00F262AC" w:rsidRPr="004A01BE" w:rsidRDefault="00F262AC" w:rsidP="007741B9">
            <w:pPr>
              <w:spacing w:after="0" w:line="240" w:lineRule="auto"/>
              <w:jc w:val="center"/>
              <w:rPr>
                <w:rFonts w:ascii="Calibri" w:eastAsia="Calibri" w:hAnsi="Calibri" w:cs="Times New Roman"/>
                <w:color w:val="000000" w:themeColor="text1"/>
              </w:rPr>
            </w:pPr>
          </w:p>
        </w:tc>
        <w:tc>
          <w:tcPr>
            <w:tcW w:w="3118" w:type="dxa"/>
          </w:tcPr>
          <w:p w:rsidR="00F262AC" w:rsidRPr="004A01BE" w:rsidRDefault="00F262AC" w:rsidP="007741B9">
            <w:pPr>
              <w:spacing w:after="0" w:line="240" w:lineRule="auto"/>
              <w:jc w:val="center"/>
              <w:rPr>
                <w:rFonts w:ascii="Calibri" w:eastAsia="Calibri" w:hAnsi="Calibri" w:cs="Times New Roman"/>
                <w:color w:val="000000" w:themeColor="text1"/>
              </w:rPr>
            </w:pPr>
          </w:p>
        </w:tc>
        <w:tc>
          <w:tcPr>
            <w:tcW w:w="2977" w:type="dxa"/>
          </w:tcPr>
          <w:p w:rsidR="00F262AC" w:rsidRPr="004A01BE" w:rsidRDefault="00F262AC" w:rsidP="007741B9">
            <w:pPr>
              <w:spacing w:after="0" w:line="240" w:lineRule="auto"/>
              <w:jc w:val="center"/>
              <w:rPr>
                <w:rFonts w:ascii="Calibri" w:eastAsia="Calibri" w:hAnsi="Calibri" w:cs="Times New Roman"/>
                <w:color w:val="000000" w:themeColor="text1"/>
              </w:rPr>
            </w:pPr>
          </w:p>
        </w:tc>
        <w:tc>
          <w:tcPr>
            <w:tcW w:w="2977" w:type="dxa"/>
          </w:tcPr>
          <w:p w:rsidR="00F262AC" w:rsidRPr="004A01BE" w:rsidRDefault="00F262AC" w:rsidP="007741B9">
            <w:pPr>
              <w:spacing w:after="0" w:line="240" w:lineRule="auto"/>
              <w:jc w:val="center"/>
              <w:rPr>
                <w:rFonts w:ascii="Calibri" w:eastAsia="Calibri" w:hAnsi="Calibri" w:cs="Times New Roman"/>
                <w:color w:val="000000" w:themeColor="text1"/>
              </w:rPr>
            </w:pPr>
          </w:p>
        </w:tc>
      </w:tr>
    </w:tbl>
    <w:p w:rsidR="00F262AC" w:rsidRPr="004A01BE" w:rsidRDefault="00F262AC" w:rsidP="00F262AC">
      <w:pPr>
        <w:spacing w:after="0"/>
        <w:jc w:val="right"/>
        <w:rPr>
          <w:rFonts w:ascii="Calibri" w:eastAsia="Calibri" w:hAnsi="Calibri" w:cs="Times New Roman"/>
          <w:color w:val="000000" w:themeColor="text1"/>
        </w:rPr>
      </w:pPr>
    </w:p>
    <w:p w:rsidR="00F262AC" w:rsidRPr="004A01BE" w:rsidRDefault="00F262AC" w:rsidP="00F262AC">
      <w:pPr>
        <w:spacing w:after="0"/>
        <w:jc w:val="right"/>
        <w:rPr>
          <w:rFonts w:ascii="Calibri" w:eastAsia="Calibri" w:hAnsi="Calibri" w:cs="Times New Roman"/>
          <w:color w:val="000000" w:themeColor="text1"/>
        </w:rPr>
      </w:pPr>
    </w:p>
    <w:p w:rsidR="00F262AC" w:rsidRPr="004A01BE" w:rsidRDefault="00F262AC" w:rsidP="00F262AC">
      <w:pPr>
        <w:spacing w:after="0"/>
        <w:jc w:val="right"/>
        <w:rPr>
          <w:rFonts w:ascii="Calibri" w:eastAsia="Calibri" w:hAnsi="Calibri" w:cs="Times New Roman"/>
          <w:color w:val="000000" w:themeColor="text1"/>
        </w:rPr>
      </w:pPr>
    </w:p>
    <w:p w:rsidR="00F262AC" w:rsidRPr="004A01BE" w:rsidRDefault="00F262AC" w:rsidP="00F262AC">
      <w:pPr>
        <w:spacing w:after="0"/>
        <w:jc w:val="right"/>
        <w:rPr>
          <w:rFonts w:ascii="Calibri" w:eastAsia="Calibri" w:hAnsi="Calibri" w:cs="Times New Roman"/>
          <w:color w:val="000000" w:themeColor="text1"/>
        </w:rPr>
      </w:pPr>
      <w:r w:rsidRPr="004A01BE">
        <w:rPr>
          <w:rFonts w:ascii="Calibri" w:eastAsia="Calibri" w:hAnsi="Calibri" w:cs="Times New Roman"/>
          <w:color w:val="000000" w:themeColor="text1"/>
        </w:rPr>
        <w:t>………………………………………………………………………………………………..</w:t>
      </w:r>
    </w:p>
    <w:p w:rsidR="004068A4" w:rsidRPr="004068A4" w:rsidRDefault="00F262AC" w:rsidP="00F262AC">
      <w:pPr>
        <w:spacing w:after="0" w:line="240" w:lineRule="auto"/>
        <w:ind w:left="8505"/>
        <w:jc w:val="center"/>
        <w:rPr>
          <w:rFonts w:ascii="Arial" w:hAnsi="Arial" w:cs="Arial"/>
        </w:rPr>
      </w:pPr>
      <w:r w:rsidRPr="004A01BE">
        <w:rPr>
          <w:rFonts w:ascii="Arial" w:eastAsia="Calibri" w:hAnsi="Arial" w:cs="Arial"/>
          <w:color w:val="000000" w:themeColor="text1"/>
          <w:sz w:val="18"/>
          <w:szCs w:val="18"/>
        </w:rPr>
        <w:t>(pieczęć i podpis Wykonawcy)</w:t>
      </w:r>
    </w:p>
    <w:p w:rsidR="00A26DEB" w:rsidRDefault="00A26DEB" w:rsidP="004068A4">
      <w:pPr>
        <w:rPr>
          <w:rFonts w:ascii="Arial" w:hAnsi="Arial" w:cs="Arial"/>
        </w:rPr>
      </w:pPr>
    </w:p>
    <w:p w:rsidR="00F262AC" w:rsidRDefault="00F262AC" w:rsidP="00F262AC">
      <w:pPr>
        <w:jc w:val="right"/>
        <w:rPr>
          <w:rFonts w:ascii="Arial" w:hAnsi="Arial" w:cs="Arial"/>
        </w:rPr>
      </w:pPr>
      <w:r>
        <w:rPr>
          <w:rFonts w:ascii="Arial" w:hAnsi="Arial" w:cs="Arial"/>
        </w:rPr>
        <w:lastRenderedPageBreak/>
        <w:t>Załącznik nr 7 do umowy</w:t>
      </w:r>
    </w:p>
    <w:p w:rsidR="00F262AC" w:rsidRDefault="00F262AC" w:rsidP="00F262AC">
      <w:pPr>
        <w:tabs>
          <w:tab w:val="left" w:pos="6237"/>
          <w:tab w:val="left" w:pos="6946"/>
        </w:tabs>
        <w:jc w:val="right"/>
        <w:rPr>
          <w:rFonts w:ascii="Arial" w:hAnsi="Arial" w:cs="Arial"/>
        </w:rPr>
      </w:pPr>
      <w:r>
        <w:rPr>
          <w:rFonts w:ascii="Arial" w:hAnsi="Arial" w:cs="Arial"/>
        </w:rPr>
        <w:t>Zamość, ………..20….. r.</w:t>
      </w:r>
    </w:p>
    <w:p w:rsidR="00F262AC" w:rsidRDefault="00F262AC" w:rsidP="00F262AC">
      <w:pPr>
        <w:jc w:val="center"/>
        <w:rPr>
          <w:rFonts w:ascii="Arial" w:hAnsi="Arial" w:cs="Arial"/>
          <w:b/>
          <w:sz w:val="24"/>
          <w:szCs w:val="24"/>
        </w:rPr>
      </w:pPr>
      <w:r>
        <w:rPr>
          <w:rFonts w:ascii="Arial" w:hAnsi="Arial" w:cs="Arial"/>
          <w:b/>
          <w:sz w:val="24"/>
          <w:szCs w:val="24"/>
        </w:rPr>
        <w:t>ZAPYTANIE OFERTOWE CZĄSTKOWE / OFERTA NR</w:t>
      </w:r>
      <w:r w:rsidRPr="0092428E">
        <w:rPr>
          <w:rFonts w:ascii="Arial" w:hAnsi="Arial" w:cs="Arial"/>
          <w:b/>
          <w:sz w:val="24"/>
          <w:szCs w:val="24"/>
        </w:rPr>
        <w:t xml:space="preserve"> </w:t>
      </w:r>
      <w:r>
        <w:rPr>
          <w:rFonts w:ascii="Arial" w:hAnsi="Arial" w:cs="Arial"/>
          <w:b/>
          <w:sz w:val="24"/>
          <w:szCs w:val="24"/>
        </w:rPr>
        <w:t>….</w:t>
      </w:r>
    </w:p>
    <w:tbl>
      <w:tblPr>
        <w:tblStyle w:val="Tabela-Siatka"/>
        <w:tblW w:w="14312" w:type="dxa"/>
        <w:jc w:val="center"/>
        <w:tblLayout w:type="fixed"/>
        <w:tblLook w:val="04A0" w:firstRow="1" w:lastRow="0" w:firstColumn="1" w:lastColumn="0" w:noHBand="0" w:noVBand="1"/>
      </w:tblPr>
      <w:tblGrid>
        <w:gridCol w:w="567"/>
        <w:gridCol w:w="1271"/>
        <w:gridCol w:w="2699"/>
        <w:gridCol w:w="1418"/>
        <w:gridCol w:w="567"/>
        <w:gridCol w:w="708"/>
        <w:gridCol w:w="1559"/>
        <w:gridCol w:w="1418"/>
        <w:gridCol w:w="1560"/>
        <w:gridCol w:w="1411"/>
        <w:gridCol w:w="1134"/>
      </w:tblGrid>
      <w:tr w:rsidR="00F262AC" w:rsidRPr="0092428E" w:rsidTr="007741B9">
        <w:trPr>
          <w:trHeight w:val="2098"/>
          <w:jc w:val="center"/>
        </w:trPr>
        <w:tc>
          <w:tcPr>
            <w:tcW w:w="567" w:type="dxa"/>
            <w:shd w:val="clear" w:color="auto" w:fill="FFC000"/>
            <w:vAlign w:val="center"/>
          </w:tcPr>
          <w:p w:rsidR="00F262AC" w:rsidRPr="008A3EF5" w:rsidRDefault="00F262AC" w:rsidP="007741B9">
            <w:pPr>
              <w:jc w:val="center"/>
              <w:rPr>
                <w:rFonts w:ascii="Arial" w:hAnsi="Arial" w:cs="Arial"/>
                <w:b/>
                <w:color w:val="000000" w:themeColor="text1"/>
                <w:sz w:val="16"/>
                <w:szCs w:val="24"/>
              </w:rPr>
            </w:pPr>
            <w:r w:rsidRPr="008A3EF5">
              <w:rPr>
                <w:rFonts w:ascii="Arial" w:hAnsi="Arial" w:cs="Arial"/>
                <w:b/>
                <w:color w:val="000000" w:themeColor="text1"/>
                <w:sz w:val="16"/>
                <w:szCs w:val="24"/>
              </w:rPr>
              <w:t>Lp.</w:t>
            </w:r>
          </w:p>
        </w:tc>
        <w:tc>
          <w:tcPr>
            <w:tcW w:w="1271" w:type="dxa"/>
            <w:shd w:val="clear" w:color="auto" w:fill="FFC000"/>
            <w:vAlign w:val="center"/>
          </w:tcPr>
          <w:p w:rsidR="00F262AC" w:rsidRPr="008A3EF5" w:rsidRDefault="00F262AC" w:rsidP="007741B9">
            <w:pPr>
              <w:jc w:val="center"/>
              <w:rPr>
                <w:rFonts w:ascii="Arial" w:hAnsi="Arial" w:cs="Arial"/>
                <w:b/>
                <w:color w:val="000000" w:themeColor="text1"/>
                <w:sz w:val="16"/>
                <w:szCs w:val="24"/>
              </w:rPr>
            </w:pPr>
            <w:r w:rsidRPr="008A3EF5">
              <w:rPr>
                <w:rFonts w:ascii="Arial" w:hAnsi="Arial" w:cs="Arial"/>
                <w:b/>
                <w:color w:val="000000" w:themeColor="text1"/>
                <w:sz w:val="16"/>
                <w:szCs w:val="24"/>
              </w:rPr>
              <w:t>Marka pojazdu/ typ</w:t>
            </w:r>
          </w:p>
        </w:tc>
        <w:tc>
          <w:tcPr>
            <w:tcW w:w="2699" w:type="dxa"/>
            <w:shd w:val="clear" w:color="auto" w:fill="FFC000"/>
            <w:vAlign w:val="center"/>
          </w:tcPr>
          <w:p w:rsidR="00F262AC" w:rsidRPr="008A3EF5" w:rsidRDefault="00F262AC" w:rsidP="007741B9">
            <w:pPr>
              <w:jc w:val="center"/>
              <w:rPr>
                <w:rFonts w:ascii="Arial" w:hAnsi="Arial" w:cs="Arial"/>
                <w:b/>
                <w:color w:val="000000" w:themeColor="text1"/>
                <w:sz w:val="16"/>
                <w:szCs w:val="24"/>
              </w:rPr>
            </w:pPr>
            <w:r w:rsidRPr="008A3EF5">
              <w:rPr>
                <w:rFonts w:ascii="Arial" w:hAnsi="Arial" w:cs="Arial"/>
                <w:b/>
                <w:color w:val="000000" w:themeColor="text1"/>
                <w:sz w:val="16"/>
                <w:szCs w:val="24"/>
              </w:rPr>
              <w:t>Charakterystyka opony:</w:t>
            </w:r>
          </w:p>
          <w:p w:rsidR="00F262AC" w:rsidRPr="008A3EF5" w:rsidRDefault="00F262AC" w:rsidP="00F262AC">
            <w:pPr>
              <w:pStyle w:val="Akapitzlist"/>
              <w:numPr>
                <w:ilvl w:val="0"/>
                <w:numId w:val="50"/>
              </w:numPr>
              <w:spacing w:after="0" w:line="240" w:lineRule="auto"/>
              <w:ind w:left="176" w:hanging="176"/>
              <w:rPr>
                <w:rFonts w:ascii="Arial" w:hAnsi="Arial" w:cs="Arial"/>
                <w:b/>
                <w:color w:val="000000" w:themeColor="text1"/>
                <w:sz w:val="16"/>
                <w:szCs w:val="16"/>
              </w:rPr>
            </w:pPr>
            <w:r w:rsidRPr="008A3EF5">
              <w:rPr>
                <w:rFonts w:ascii="Arial" w:hAnsi="Arial" w:cs="Arial"/>
                <w:b/>
                <w:color w:val="000000" w:themeColor="text1"/>
                <w:sz w:val="16"/>
                <w:szCs w:val="16"/>
              </w:rPr>
              <w:t>rodzaj opony,</w:t>
            </w:r>
          </w:p>
          <w:p w:rsidR="00F262AC" w:rsidRPr="008A3EF5" w:rsidRDefault="00F262AC" w:rsidP="00F262AC">
            <w:pPr>
              <w:pStyle w:val="Akapitzlist"/>
              <w:numPr>
                <w:ilvl w:val="0"/>
                <w:numId w:val="50"/>
              </w:numPr>
              <w:spacing w:after="0" w:line="240" w:lineRule="auto"/>
              <w:ind w:left="176" w:hanging="176"/>
              <w:rPr>
                <w:rFonts w:ascii="Arial" w:hAnsi="Arial" w:cs="Arial"/>
                <w:b/>
                <w:color w:val="000000" w:themeColor="text1"/>
                <w:sz w:val="16"/>
                <w:szCs w:val="16"/>
              </w:rPr>
            </w:pPr>
            <w:r w:rsidRPr="008A3EF5">
              <w:rPr>
                <w:rFonts w:ascii="Arial" w:hAnsi="Arial" w:cs="Arial"/>
                <w:b/>
                <w:color w:val="000000" w:themeColor="text1"/>
                <w:sz w:val="16"/>
                <w:szCs w:val="16"/>
              </w:rPr>
              <w:t xml:space="preserve">rozmiar opony, </w:t>
            </w:r>
          </w:p>
          <w:p w:rsidR="00F262AC" w:rsidRPr="008A3EF5" w:rsidRDefault="00F262AC" w:rsidP="00F262AC">
            <w:pPr>
              <w:pStyle w:val="Akapitzlist"/>
              <w:numPr>
                <w:ilvl w:val="0"/>
                <w:numId w:val="50"/>
              </w:numPr>
              <w:spacing w:after="0" w:line="240" w:lineRule="auto"/>
              <w:ind w:left="176" w:hanging="176"/>
              <w:rPr>
                <w:rFonts w:ascii="Arial" w:hAnsi="Arial" w:cs="Arial"/>
                <w:b/>
                <w:color w:val="000000" w:themeColor="text1"/>
                <w:sz w:val="16"/>
                <w:szCs w:val="16"/>
              </w:rPr>
            </w:pPr>
            <w:r w:rsidRPr="008A3EF5">
              <w:rPr>
                <w:rFonts w:ascii="Arial" w:hAnsi="Arial" w:cs="Arial"/>
                <w:b/>
                <w:color w:val="000000" w:themeColor="text1"/>
                <w:sz w:val="16"/>
                <w:szCs w:val="16"/>
              </w:rPr>
              <w:t xml:space="preserve">klasa efektywności paliwowej, </w:t>
            </w:r>
          </w:p>
          <w:p w:rsidR="00F262AC" w:rsidRPr="008A3EF5" w:rsidRDefault="00F262AC" w:rsidP="00F262AC">
            <w:pPr>
              <w:pStyle w:val="Akapitzlist"/>
              <w:numPr>
                <w:ilvl w:val="0"/>
                <w:numId w:val="50"/>
              </w:numPr>
              <w:spacing w:after="0" w:line="240" w:lineRule="auto"/>
              <w:ind w:left="176" w:hanging="176"/>
              <w:rPr>
                <w:rFonts w:ascii="Arial" w:hAnsi="Arial" w:cs="Arial"/>
                <w:b/>
                <w:color w:val="000000" w:themeColor="text1"/>
                <w:sz w:val="16"/>
                <w:szCs w:val="16"/>
              </w:rPr>
            </w:pPr>
            <w:r w:rsidRPr="008A3EF5">
              <w:rPr>
                <w:rFonts w:ascii="Arial" w:hAnsi="Arial" w:cs="Arial"/>
                <w:b/>
                <w:color w:val="000000" w:themeColor="text1"/>
                <w:sz w:val="16"/>
                <w:szCs w:val="16"/>
              </w:rPr>
              <w:t xml:space="preserve">klasa przyczepności na mokrej nawierzchni, </w:t>
            </w:r>
          </w:p>
          <w:p w:rsidR="00F262AC" w:rsidRPr="008A3EF5" w:rsidRDefault="00F262AC" w:rsidP="00F262AC">
            <w:pPr>
              <w:pStyle w:val="Akapitzlist"/>
              <w:numPr>
                <w:ilvl w:val="0"/>
                <w:numId w:val="50"/>
              </w:numPr>
              <w:spacing w:after="0" w:line="240" w:lineRule="auto"/>
              <w:ind w:left="176" w:hanging="176"/>
              <w:rPr>
                <w:rFonts w:ascii="Arial" w:hAnsi="Arial" w:cs="Arial"/>
                <w:b/>
                <w:color w:val="000000" w:themeColor="text1"/>
                <w:sz w:val="16"/>
                <w:szCs w:val="16"/>
              </w:rPr>
            </w:pPr>
            <w:r w:rsidRPr="008A3EF5">
              <w:rPr>
                <w:rFonts w:ascii="Arial" w:hAnsi="Arial" w:cs="Arial"/>
                <w:b/>
                <w:color w:val="000000" w:themeColor="text1"/>
                <w:sz w:val="16"/>
                <w:szCs w:val="16"/>
              </w:rPr>
              <w:t>hałas toczenia,</w:t>
            </w:r>
          </w:p>
          <w:p w:rsidR="00F262AC" w:rsidRPr="008A3EF5" w:rsidRDefault="00F262AC" w:rsidP="00F262AC">
            <w:pPr>
              <w:pStyle w:val="Akapitzlist"/>
              <w:numPr>
                <w:ilvl w:val="0"/>
                <w:numId w:val="50"/>
              </w:numPr>
              <w:spacing w:after="0" w:line="240" w:lineRule="auto"/>
              <w:ind w:left="176" w:hanging="176"/>
              <w:rPr>
                <w:rFonts w:ascii="Arial" w:hAnsi="Arial" w:cs="Arial"/>
                <w:b/>
                <w:color w:val="000000" w:themeColor="text1"/>
                <w:sz w:val="16"/>
                <w:szCs w:val="16"/>
              </w:rPr>
            </w:pPr>
            <w:r w:rsidRPr="008A3EF5">
              <w:rPr>
                <w:rFonts w:ascii="Arial" w:hAnsi="Arial" w:cs="Arial"/>
                <w:b/>
                <w:color w:val="000000" w:themeColor="text1"/>
                <w:sz w:val="16"/>
                <w:szCs w:val="16"/>
              </w:rPr>
              <w:t>indeks nośności (LI),</w:t>
            </w:r>
          </w:p>
          <w:p w:rsidR="00F262AC" w:rsidRPr="008A3EF5" w:rsidRDefault="00F262AC" w:rsidP="00F262AC">
            <w:pPr>
              <w:pStyle w:val="Akapitzlist"/>
              <w:numPr>
                <w:ilvl w:val="0"/>
                <w:numId w:val="50"/>
              </w:numPr>
              <w:spacing w:after="0" w:line="240" w:lineRule="auto"/>
              <w:ind w:left="176" w:hanging="176"/>
              <w:rPr>
                <w:rFonts w:ascii="Arial" w:hAnsi="Arial" w:cs="Arial"/>
                <w:b/>
                <w:color w:val="000000" w:themeColor="text1"/>
                <w:sz w:val="16"/>
                <w:szCs w:val="16"/>
              </w:rPr>
            </w:pPr>
            <w:r w:rsidRPr="008A3EF5">
              <w:rPr>
                <w:rFonts w:ascii="Arial" w:hAnsi="Arial" w:cs="Arial"/>
                <w:b/>
                <w:color w:val="000000" w:themeColor="text1"/>
                <w:sz w:val="16"/>
                <w:szCs w:val="16"/>
              </w:rPr>
              <w:t>indeks prędkości (SI).</w:t>
            </w:r>
          </w:p>
        </w:tc>
        <w:tc>
          <w:tcPr>
            <w:tcW w:w="1418" w:type="dxa"/>
            <w:shd w:val="clear" w:color="auto" w:fill="FFC000"/>
            <w:vAlign w:val="center"/>
          </w:tcPr>
          <w:p w:rsidR="00F262AC" w:rsidRPr="008A3EF5" w:rsidRDefault="00F262AC" w:rsidP="007741B9">
            <w:pPr>
              <w:jc w:val="center"/>
              <w:rPr>
                <w:rFonts w:ascii="Arial" w:hAnsi="Arial" w:cs="Arial"/>
                <w:b/>
                <w:color w:val="000000" w:themeColor="text1"/>
                <w:sz w:val="16"/>
                <w:szCs w:val="24"/>
              </w:rPr>
            </w:pPr>
            <w:r w:rsidRPr="008A3EF5">
              <w:rPr>
                <w:rFonts w:ascii="Arial" w:hAnsi="Arial" w:cs="Arial"/>
                <w:b/>
                <w:color w:val="000000" w:themeColor="text1"/>
                <w:sz w:val="16"/>
                <w:szCs w:val="24"/>
              </w:rPr>
              <w:t>Nazwa producenta</w:t>
            </w:r>
          </w:p>
        </w:tc>
        <w:tc>
          <w:tcPr>
            <w:tcW w:w="567" w:type="dxa"/>
            <w:shd w:val="clear" w:color="auto" w:fill="FFC000"/>
            <w:vAlign w:val="center"/>
          </w:tcPr>
          <w:p w:rsidR="00F262AC" w:rsidRPr="008A3EF5" w:rsidRDefault="00F262AC" w:rsidP="007741B9">
            <w:pPr>
              <w:jc w:val="center"/>
              <w:rPr>
                <w:rFonts w:ascii="Arial" w:hAnsi="Arial" w:cs="Arial"/>
                <w:b/>
                <w:color w:val="000000" w:themeColor="text1"/>
                <w:sz w:val="16"/>
                <w:szCs w:val="24"/>
              </w:rPr>
            </w:pPr>
            <w:r w:rsidRPr="008A3EF5">
              <w:rPr>
                <w:rFonts w:ascii="Arial" w:hAnsi="Arial" w:cs="Arial"/>
                <w:b/>
                <w:color w:val="000000" w:themeColor="text1"/>
                <w:sz w:val="16"/>
                <w:szCs w:val="24"/>
              </w:rPr>
              <w:t>j.m.</w:t>
            </w:r>
          </w:p>
        </w:tc>
        <w:tc>
          <w:tcPr>
            <w:tcW w:w="708" w:type="dxa"/>
            <w:shd w:val="clear" w:color="auto" w:fill="FFC000"/>
            <w:vAlign w:val="center"/>
          </w:tcPr>
          <w:p w:rsidR="00F262AC" w:rsidRPr="008A3EF5" w:rsidRDefault="00F262AC" w:rsidP="007741B9">
            <w:pPr>
              <w:jc w:val="center"/>
              <w:rPr>
                <w:rFonts w:ascii="Arial" w:hAnsi="Arial" w:cs="Arial"/>
                <w:b/>
                <w:color w:val="000000" w:themeColor="text1"/>
                <w:sz w:val="16"/>
                <w:szCs w:val="24"/>
              </w:rPr>
            </w:pPr>
            <w:r w:rsidRPr="008A3EF5">
              <w:rPr>
                <w:rFonts w:ascii="Arial" w:hAnsi="Arial" w:cs="Arial"/>
                <w:b/>
                <w:color w:val="000000" w:themeColor="text1"/>
                <w:sz w:val="16"/>
                <w:szCs w:val="24"/>
              </w:rPr>
              <w:t>Ilość</w:t>
            </w:r>
          </w:p>
        </w:tc>
        <w:tc>
          <w:tcPr>
            <w:tcW w:w="1559" w:type="dxa"/>
            <w:shd w:val="clear" w:color="auto" w:fill="FFC000"/>
            <w:vAlign w:val="center"/>
          </w:tcPr>
          <w:p w:rsidR="00F262AC" w:rsidRPr="008A3EF5" w:rsidRDefault="00F262AC" w:rsidP="007741B9">
            <w:pPr>
              <w:jc w:val="center"/>
              <w:rPr>
                <w:rFonts w:ascii="Arial" w:hAnsi="Arial" w:cs="Arial"/>
                <w:b/>
                <w:color w:val="000000" w:themeColor="text1"/>
                <w:sz w:val="16"/>
                <w:szCs w:val="24"/>
              </w:rPr>
            </w:pPr>
            <w:r w:rsidRPr="008A3EF5">
              <w:rPr>
                <w:rFonts w:ascii="Arial" w:hAnsi="Arial" w:cs="Arial"/>
                <w:b/>
                <w:color w:val="000000" w:themeColor="text1"/>
                <w:sz w:val="16"/>
                <w:szCs w:val="24"/>
              </w:rPr>
              <w:t>Cena jednostkowa brutto</w:t>
            </w:r>
          </w:p>
          <w:p w:rsidR="00F262AC" w:rsidRPr="008A3EF5" w:rsidRDefault="00F262AC" w:rsidP="007741B9">
            <w:pPr>
              <w:jc w:val="center"/>
              <w:rPr>
                <w:rFonts w:ascii="Arial" w:hAnsi="Arial" w:cs="Arial"/>
                <w:b/>
                <w:color w:val="000000" w:themeColor="text1"/>
                <w:sz w:val="16"/>
                <w:szCs w:val="24"/>
              </w:rPr>
            </w:pPr>
            <w:r w:rsidRPr="008A3EF5">
              <w:rPr>
                <w:rFonts w:ascii="Arial" w:hAnsi="Arial" w:cs="Arial"/>
                <w:b/>
                <w:color w:val="000000" w:themeColor="text1"/>
                <w:sz w:val="16"/>
                <w:szCs w:val="24"/>
              </w:rPr>
              <w:t>na dzień wysyłania zapytania ofertowego</w:t>
            </w:r>
          </w:p>
        </w:tc>
        <w:tc>
          <w:tcPr>
            <w:tcW w:w="1418" w:type="dxa"/>
            <w:shd w:val="clear" w:color="auto" w:fill="FFC000"/>
            <w:vAlign w:val="center"/>
          </w:tcPr>
          <w:p w:rsidR="00F262AC" w:rsidRPr="008A3EF5" w:rsidRDefault="00F262AC" w:rsidP="007741B9">
            <w:pPr>
              <w:jc w:val="center"/>
              <w:rPr>
                <w:rFonts w:ascii="Arial" w:hAnsi="Arial" w:cs="Arial"/>
                <w:b/>
                <w:color w:val="000000" w:themeColor="text1"/>
                <w:sz w:val="16"/>
                <w:szCs w:val="24"/>
              </w:rPr>
            </w:pPr>
            <w:r w:rsidRPr="008A3EF5">
              <w:rPr>
                <w:rFonts w:ascii="Arial" w:hAnsi="Arial" w:cs="Arial"/>
                <w:b/>
                <w:color w:val="000000" w:themeColor="text1"/>
                <w:sz w:val="16"/>
                <w:szCs w:val="24"/>
              </w:rPr>
              <w:t>Cena jednostkowa brutto</w:t>
            </w:r>
          </w:p>
          <w:p w:rsidR="00F262AC" w:rsidRPr="008A3EF5" w:rsidRDefault="00F262AC" w:rsidP="007741B9">
            <w:pPr>
              <w:jc w:val="center"/>
              <w:rPr>
                <w:rFonts w:ascii="Arial" w:hAnsi="Arial" w:cs="Arial"/>
                <w:b/>
                <w:color w:val="000000" w:themeColor="text1"/>
                <w:sz w:val="16"/>
                <w:szCs w:val="24"/>
              </w:rPr>
            </w:pPr>
            <w:r w:rsidRPr="008A3EF5">
              <w:rPr>
                <w:rFonts w:ascii="Arial" w:hAnsi="Arial" w:cs="Arial"/>
                <w:b/>
                <w:color w:val="000000" w:themeColor="text1"/>
                <w:sz w:val="16"/>
                <w:szCs w:val="24"/>
              </w:rPr>
              <w:t xml:space="preserve">na dzień wysyłania zapytania ofertowego </w:t>
            </w:r>
          </w:p>
          <w:p w:rsidR="00F262AC" w:rsidRPr="008A3EF5" w:rsidRDefault="00F262AC" w:rsidP="007741B9">
            <w:pPr>
              <w:jc w:val="center"/>
              <w:rPr>
                <w:rFonts w:ascii="Arial" w:hAnsi="Arial" w:cs="Arial"/>
                <w:b/>
                <w:color w:val="000000" w:themeColor="text1"/>
                <w:sz w:val="16"/>
                <w:szCs w:val="24"/>
              </w:rPr>
            </w:pPr>
            <w:r w:rsidRPr="008A3EF5">
              <w:rPr>
                <w:rFonts w:ascii="Arial" w:hAnsi="Arial" w:cs="Arial"/>
                <w:b/>
                <w:color w:val="000000" w:themeColor="text1"/>
                <w:sz w:val="16"/>
                <w:szCs w:val="24"/>
              </w:rPr>
              <w:t>pomniejszona o Upust*</w:t>
            </w:r>
          </w:p>
        </w:tc>
        <w:tc>
          <w:tcPr>
            <w:tcW w:w="1560" w:type="dxa"/>
            <w:shd w:val="clear" w:color="auto" w:fill="FFC000"/>
            <w:vAlign w:val="center"/>
          </w:tcPr>
          <w:p w:rsidR="00F262AC" w:rsidRPr="008A3EF5" w:rsidRDefault="00F262AC" w:rsidP="007741B9">
            <w:pPr>
              <w:jc w:val="center"/>
              <w:rPr>
                <w:rFonts w:ascii="Arial" w:hAnsi="Arial" w:cs="Arial"/>
                <w:b/>
                <w:color w:val="000000" w:themeColor="text1"/>
                <w:sz w:val="16"/>
                <w:szCs w:val="24"/>
              </w:rPr>
            </w:pPr>
            <w:r w:rsidRPr="008A3EF5">
              <w:rPr>
                <w:rFonts w:ascii="Arial" w:hAnsi="Arial" w:cs="Arial"/>
                <w:b/>
                <w:color w:val="000000" w:themeColor="text1"/>
                <w:sz w:val="16"/>
                <w:szCs w:val="24"/>
              </w:rPr>
              <w:t>Ogólna wartość brutto</w:t>
            </w:r>
          </w:p>
          <w:p w:rsidR="00F262AC" w:rsidRPr="008A3EF5" w:rsidRDefault="00F262AC" w:rsidP="007741B9">
            <w:pPr>
              <w:jc w:val="center"/>
              <w:rPr>
                <w:rFonts w:ascii="Arial" w:hAnsi="Arial" w:cs="Arial"/>
                <w:b/>
                <w:color w:val="000000" w:themeColor="text1"/>
                <w:sz w:val="16"/>
                <w:szCs w:val="24"/>
              </w:rPr>
            </w:pPr>
          </w:p>
          <w:p w:rsidR="00F262AC" w:rsidRPr="008A3EF5" w:rsidRDefault="00F262AC" w:rsidP="007741B9">
            <w:pPr>
              <w:jc w:val="center"/>
              <w:rPr>
                <w:rFonts w:ascii="Arial" w:hAnsi="Arial" w:cs="Arial"/>
                <w:b/>
                <w:color w:val="000000" w:themeColor="text1"/>
                <w:sz w:val="16"/>
                <w:szCs w:val="24"/>
              </w:rPr>
            </w:pPr>
            <w:r w:rsidRPr="008A3EF5">
              <w:rPr>
                <w:rFonts w:ascii="Arial" w:hAnsi="Arial" w:cs="Arial"/>
                <w:b/>
                <w:color w:val="000000" w:themeColor="text1"/>
                <w:sz w:val="16"/>
                <w:szCs w:val="24"/>
              </w:rPr>
              <w:t>kolumna 6x</w:t>
            </w:r>
            <w:r>
              <w:rPr>
                <w:rFonts w:ascii="Arial" w:hAnsi="Arial" w:cs="Arial"/>
                <w:b/>
                <w:color w:val="000000" w:themeColor="text1"/>
                <w:sz w:val="16"/>
                <w:szCs w:val="24"/>
              </w:rPr>
              <w:t>8</w:t>
            </w:r>
          </w:p>
          <w:p w:rsidR="00F262AC" w:rsidRPr="008A3EF5" w:rsidRDefault="00F262AC" w:rsidP="007741B9">
            <w:pPr>
              <w:jc w:val="center"/>
              <w:rPr>
                <w:rFonts w:ascii="Arial" w:hAnsi="Arial" w:cs="Arial"/>
                <w:b/>
                <w:color w:val="000000" w:themeColor="text1"/>
                <w:sz w:val="16"/>
                <w:szCs w:val="24"/>
              </w:rPr>
            </w:pPr>
          </w:p>
        </w:tc>
        <w:tc>
          <w:tcPr>
            <w:tcW w:w="1411" w:type="dxa"/>
            <w:shd w:val="clear" w:color="auto" w:fill="FFC000"/>
            <w:vAlign w:val="center"/>
          </w:tcPr>
          <w:p w:rsidR="00F262AC" w:rsidRPr="008A3EF5" w:rsidRDefault="00F262AC" w:rsidP="007741B9">
            <w:pPr>
              <w:jc w:val="center"/>
              <w:rPr>
                <w:rFonts w:ascii="Arial" w:hAnsi="Arial" w:cs="Arial"/>
                <w:b/>
                <w:color w:val="000000" w:themeColor="text1"/>
                <w:sz w:val="16"/>
                <w:szCs w:val="24"/>
              </w:rPr>
            </w:pPr>
            <w:r>
              <w:rPr>
                <w:rFonts w:ascii="Arial" w:hAnsi="Arial" w:cs="Arial"/>
                <w:b/>
                <w:color w:val="000000" w:themeColor="text1"/>
                <w:sz w:val="16"/>
                <w:szCs w:val="24"/>
              </w:rPr>
              <w:t>WARTOŚĆ PROCENTOWA UPUSTU</w:t>
            </w:r>
          </w:p>
        </w:tc>
        <w:tc>
          <w:tcPr>
            <w:tcW w:w="1134" w:type="dxa"/>
            <w:shd w:val="clear" w:color="auto" w:fill="FFC000"/>
            <w:vAlign w:val="center"/>
          </w:tcPr>
          <w:p w:rsidR="00F262AC" w:rsidRPr="008A3EF5" w:rsidRDefault="00F262AC" w:rsidP="007741B9">
            <w:pPr>
              <w:jc w:val="center"/>
              <w:rPr>
                <w:rFonts w:ascii="Arial" w:hAnsi="Arial" w:cs="Arial"/>
                <w:b/>
                <w:color w:val="000000" w:themeColor="text1"/>
                <w:sz w:val="16"/>
                <w:szCs w:val="24"/>
              </w:rPr>
            </w:pPr>
            <w:r w:rsidRPr="008A3EF5">
              <w:rPr>
                <w:rFonts w:ascii="Arial" w:hAnsi="Arial" w:cs="Arial"/>
                <w:b/>
                <w:color w:val="000000" w:themeColor="text1"/>
                <w:sz w:val="16"/>
                <w:szCs w:val="24"/>
              </w:rPr>
              <w:t>Uwagi</w:t>
            </w:r>
          </w:p>
        </w:tc>
      </w:tr>
      <w:tr w:rsidR="00F262AC" w:rsidRPr="0092428E" w:rsidTr="007741B9">
        <w:trPr>
          <w:trHeight w:val="304"/>
          <w:jc w:val="center"/>
        </w:trPr>
        <w:tc>
          <w:tcPr>
            <w:tcW w:w="567" w:type="dxa"/>
            <w:shd w:val="clear" w:color="auto" w:fill="D9D9D9" w:themeFill="background1" w:themeFillShade="D9"/>
            <w:vAlign w:val="center"/>
          </w:tcPr>
          <w:p w:rsidR="00F262AC" w:rsidRPr="00D53DA8" w:rsidRDefault="00F262AC" w:rsidP="007741B9">
            <w:pPr>
              <w:jc w:val="center"/>
              <w:rPr>
                <w:rFonts w:ascii="Arial" w:hAnsi="Arial" w:cs="Arial"/>
                <w:sz w:val="16"/>
                <w:szCs w:val="16"/>
              </w:rPr>
            </w:pPr>
            <w:r w:rsidRPr="00D53DA8">
              <w:rPr>
                <w:rFonts w:ascii="Arial" w:hAnsi="Arial" w:cs="Arial"/>
                <w:sz w:val="16"/>
                <w:szCs w:val="16"/>
              </w:rPr>
              <w:t>1.</w:t>
            </w:r>
          </w:p>
        </w:tc>
        <w:tc>
          <w:tcPr>
            <w:tcW w:w="1271" w:type="dxa"/>
            <w:shd w:val="clear" w:color="auto" w:fill="D9D9D9" w:themeFill="background1" w:themeFillShade="D9"/>
            <w:vAlign w:val="center"/>
          </w:tcPr>
          <w:p w:rsidR="00F262AC" w:rsidRPr="00D53DA8" w:rsidRDefault="00F262AC" w:rsidP="007741B9">
            <w:pPr>
              <w:jc w:val="center"/>
              <w:rPr>
                <w:rFonts w:ascii="Arial" w:hAnsi="Arial" w:cs="Arial"/>
                <w:sz w:val="16"/>
                <w:szCs w:val="16"/>
              </w:rPr>
            </w:pPr>
            <w:r w:rsidRPr="00D53DA8">
              <w:rPr>
                <w:rFonts w:ascii="Arial" w:hAnsi="Arial" w:cs="Arial"/>
                <w:sz w:val="16"/>
                <w:szCs w:val="16"/>
              </w:rPr>
              <w:t>2.</w:t>
            </w:r>
          </w:p>
        </w:tc>
        <w:tc>
          <w:tcPr>
            <w:tcW w:w="2699" w:type="dxa"/>
            <w:shd w:val="clear" w:color="auto" w:fill="D9D9D9" w:themeFill="background1" w:themeFillShade="D9"/>
            <w:vAlign w:val="center"/>
          </w:tcPr>
          <w:p w:rsidR="00F262AC" w:rsidRPr="00D53DA8" w:rsidRDefault="00F262AC" w:rsidP="007741B9">
            <w:pPr>
              <w:jc w:val="center"/>
              <w:rPr>
                <w:rFonts w:ascii="Arial" w:hAnsi="Arial" w:cs="Arial"/>
                <w:sz w:val="16"/>
                <w:szCs w:val="16"/>
              </w:rPr>
            </w:pPr>
            <w:r w:rsidRPr="00D53DA8">
              <w:rPr>
                <w:rFonts w:ascii="Arial" w:hAnsi="Arial" w:cs="Arial"/>
                <w:sz w:val="16"/>
                <w:szCs w:val="16"/>
              </w:rPr>
              <w:t>3.</w:t>
            </w:r>
          </w:p>
        </w:tc>
        <w:tc>
          <w:tcPr>
            <w:tcW w:w="1418" w:type="dxa"/>
            <w:shd w:val="clear" w:color="auto" w:fill="D9D9D9" w:themeFill="background1" w:themeFillShade="D9"/>
            <w:vAlign w:val="center"/>
          </w:tcPr>
          <w:p w:rsidR="00F262AC" w:rsidRPr="00D53DA8" w:rsidRDefault="00F262AC" w:rsidP="007741B9">
            <w:pPr>
              <w:jc w:val="center"/>
              <w:rPr>
                <w:rFonts w:ascii="Arial" w:hAnsi="Arial" w:cs="Arial"/>
                <w:sz w:val="16"/>
                <w:szCs w:val="16"/>
              </w:rPr>
            </w:pPr>
            <w:r>
              <w:rPr>
                <w:rFonts w:ascii="Arial" w:hAnsi="Arial" w:cs="Arial"/>
                <w:sz w:val="16"/>
                <w:szCs w:val="16"/>
              </w:rPr>
              <w:t>4</w:t>
            </w:r>
            <w:r w:rsidRPr="00D53DA8">
              <w:rPr>
                <w:rFonts w:ascii="Arial" w:hAnsi="Arial" w:cs="Arial"/>
                <w:sz w:val="16"/>
                <w:szCs w:val="16"/>
              </w:rPr>
              <w:t>.</w:t>
            </w:r>
          </w:p>
        </w:tc>
        <w:tc>
          <w:tcPr>
            <w:tcW w:w="567" w:type="dxa"/>
            <w:shd w:val="clear" w:color="auto" w:fill="D9D9D9" w:themeFill="background1" w:themeFillShade="D9"/>
            <w:vAlign w:val="center"/>
          </w:tcPr>
          <w:p w:rsidR="00F262AC" w:rsidRPr="00D53DA8" w:rsidRDefault="00F262AC" w:rsidP="007741B9">
            <w:pPr>
              <w:jc w:val="center"/>
              <w:rPr>
                <w:rFonts w:ascii="Arial" w:hAnsi="Arial" w:cs="Arial"/>
                <w:sz w:val="16"/>
                <w:szCs w:val="16"/>
              </w:rPr>
            </w:pPr>
            <w:r>
              <w:rPr>
                <w:rFonts w:ascii="Arial" w:hAnsi="Arial" w:cs="Arial"/>
                <w:sz w:val="16"/>
                <w:szCs w:val="16"/>
              </w:rPr>
              <w:t>5</w:t>
            </w:r>
            <w:r w:rsidRPr="00D53DA8">
              <w:rPr>
                <w:rFonts w:ascii="Arial" w:hAnsi="Arial" w:cs="Arial"/>
                <w:sz w:val="16"/>
                <w:szCs w:val="16"/>
              </w:rPr>
              <w:t>.</w:t>
            </w:r>
          </w:p>
        </w:tc>
        <w:tc>
          <w:tcPr>
            <w:tcW w:w="708" w:type="dxa"/>
            <w:shd w:val="clear" w:color="auto" w:fill="D9D9D9" w:themeFill="background1" w:themeFillShade="D9"/>
            <w:vAlign w:val="center"/>
          </w:tcPr>
          <w:p w:rsidR="00F262AC" w:rsidRPr="00D53DA8" w:rsidRDefault="00F262AC" w:rsidP="007741B9">
            <w:pPr>
              <w:jc w:val="center"/>
              <w:rPr>
                <w:rFonts w:ascii="Arial" w:hAnsi="Arial" w:cs="Arial"/>
                <w:sz w:val="16"/>
                <w:szCs w:val="16"/>
              </w:rPr>
            </w:pPr>
            <w:r>
              <w:rPr>
                <w:rFonts w:ascii="Arial" w:hAnsi="Arial" w:cs="Arial"/>
                <w:sz w:val="16"/>
                <w:szCs w:val="16"/>
              </w:rPr>
              <w:t>6</w:t>
            </w:r>
            <w:r w:rsidRPr="00D53DA8">
              <w:rPr>
                <w:rFonts w:ascii="Arial" w:hAnsi="Arial" w:cs="Arial"/>
                <w:sz w:val="16"/>
                <w:szCs w:val="16"/>
              </w:rPr>
              <w:t>.</w:t>
            </w:r>
          </w:p>
        </w:tc>
        <w:tc>
          <w:tcPr>
            <w:tcW w:w="1559" w:type="dxa"/>
            <w:shd w:val="clear" w:color="auto" w:fill="D9D9D9" w:themeFill="background1" w:themeFillShade="D9"/>
            <w:vAlign w:val="center"/>
          </w:tcPr>
          <w:p w:rsidR="00F262AC" w:rsidRPr="00D53DA8" w:rsidRDefault="00F262AC" w:rsidP="007741B9">
            <w:pPr>
              <w:jc w:val="center"/>
              <w:rPr>
                <w:rFonts w:ascii="Arial" w:hAnsi="Arial" w:cs="Arial"/>
                <w:sz w:val="16"/>
                <w:szCs w:val="16"/>
              </w:rPr>
            </w:pPr>
            <w:r>
              <w:rPr>
                <w:rFonts w:ascii="Arial" w:hAnsi="Arial" w:cs="Arial"/>
                <w:sz w:val="16"/>
                <w:szCs w:val="16"/>
              </w:rPr>
              <w:t>7.</w:t>
            </w:r>
          </w:p>
        </w:tc>
        <w:tc>
          <w:tcPr>
            <w:tcW w:w="1418" w:type="dxa"/>
            <w:shd w:val="clear" w:color="auto" w:fill="D9D9D9" w:themeFill="background1" w:themeFillShade="D9"/>
            <w:vAlign w:val="center"/>
          </w:tcPr>
          <w:p w:rsidR="00F262AC" w:rsidRPr="00D53DA8" w:rsidRDefault="00F262AC" w:rsidP="007741B9">
            <w:pPr>
              <w:jc w:val="center"/>
              <w:rPr>
                <w:rFonts w:ascii="Arial" w:hAnsi="Arial" w:cs="Arial"/>
                <w:sz w:val="16"/>
                <w:szCs w:val="16"/>
              </w:rPr>
            </w:pPr>
            <w:r>
              <w:rPr>
                <w:rFonts w:ascii="Arial" w:hAnsi="Arial" w:cs="Arial"/>
                <w:sz w:val="16"/>
                <w:szCs w:val="16"/>
              </w:rPr>
              <w:t>8</w:t>
            </w:r>
            <w:r w:rsidRPr="00D53DA8">
              <w:rPr>
                <w:rFonts w:ascii="Arial" w:hAnsi="Arial" w:cs="Arial"/>
                <w:sz w:val="16"/>
                <w:szCs w:val="16"/>
              </w:rPr>
              <w:t>.</w:t>
            </w:r>
          </w:p>
        </w:tc>
        <w:tc>
          <w:tcPr>
            <w:tcW w:w="1560" w:type="dxa"/>
            <w:shd w:val="clear" w:color="auto" w:fill="D9D9D9" w:themeFill="background1" w:themeFillShade="D9"/>
            <w:vAlign w:val="center"/>
          </w:tcPr>
          <w:p w:rsidR="00F262AC" w:rsidRDefault="00F262AC" w:rsidP="007741B9">
            <w:pPr>
              <w:jc w:val="center"/>
              <w:rPr>
                <w:rFonts w:ascii="Arial" w:hAnsi="Arial" w:cs="Arial"/>
                <w:sz w:val="16"/>
                <w:szCs w:val="16"/>
              </w:rPr>
            </w:pPr>
            <w:r>
              <w:rPr>
                <w:rFonts w:ascii="Arial" w:hAnsi="Arial" w:cs="Arial"/>
                <w:sz w:val="16"/>
                <w:szCs w:val="16"/>
              </w:rPr>
              <w:t>9</w:t>
            </w:r>
            <w:r w:rsidRPr="00D53DA8">
              <w:rPr>
                <w:rFonts w:ascii="Arial" w:hAnsi="Arial" w:cs="Arial"/>
                <w:sz w:val="16"/>
                <w:szCs w:val="16"/>
              </w:rPr>
              <w:t>.</w:t>
            </w:r>
          </w:p>
        </w:tc>
        <w:tc>
          <w:tcPr>
            <w:tcW w:w="1411" w:type="dxa"/>
            <w:shd w:val="clear" w:color="auto" w:fill="D9D9D9" w:themeFill="background1" w:themeFillShade="D9"/>
            <w:vAlign w:val="center"/>
          </w:tcPr>
          <w:p w:rsidR="00F262AC" w:rsidRPr="00D53DA8" w:rsidRDefault="00F262AC" w:rsidP="007741B9">
            <w:pPr>
              <w:jc w:val="center"/>
              <w:rPr>
                <w:rFonts w:ascii="Arial" w:hAnsi="Arial" w:cs="Arial"/>
                <w:sz w:val="16"/>
                <w:szCs w:val="16"/>
              </w:rPr>
            </w:pPr>
            <w:r w:rsidRPr="00D53DA8">
              <w:rPr>
                <w:rFonts w:ascii="Arial" w:hAnsi="Arial" w:cs="Arial"/>
                <w:sz w:val="16"/>
                <w:szCs w:val="16"/>
              </w:rPr>
              <w:t>1</w:t>
            </w:r>
            <w:r>
              <w:rPr>
                <w:rFonts w:ascii="Arial" w:hAnsi="Arial" w:cs="Arial"/>
                <w:sz w:val="16"/>
                <w:szCs w:val="16"/>
              </w:rPr>
              <w:t>0</w:t>
            </w:r>
            <w:r w:rsidRPr="00D53DA8">
              <w:rPr>
                <w:rFonts w:ascii="Arial" w:hAnsi="Arial" w:cs="Arial"/>
                <w:sz w:val="16"/>
                <w:szCs w:val="16"/>
              </w:rPr>
              <w:t>.</w:t>
            </w:r>
          </w:p>
        </w:tc>
        <w:tc>
          <w:tcPr>
            <w:tcW w:w="1134" w:type="dxa"/>
            <w:shd w:val="clear" w:color="auto" w:fill="D9D9D9" w:themeFill="background1" w:themeFillShade="D9"/>
            <w:vAlign w:val="center"/>
          </w:tcPr>
          <w:p w:rsidR="00F262AC" w:rsidRPr="00D53DA8" w:rsidRDefault="00F262AC" w:rsidP="007741B9">
            <w:pPr>
              <w:jc w:val="center"/>
              <w:rPr>
                <w:rFonts w:ascii="Arial" w:hAnsi="Arial" w:cs="Arial"/>
                <w:sz w:val="16"/>
                <w:szCs w:val="16"/>
              </w:rPr>
            </w:pPr>
            <w:r>
              <w:rPr>
                <w:rFonts w:ascii="Arial" w:hAnsi="Arial" w:cs="Arial"/>
                <w:sz w:val="16"/>
                <w:szCs w:val="16"/>
              </w:rPr>
              <w:t>11</w:t>
            </w:r>
          </w:p>
        </w:tc>
      </w:tr>
      <w:tr w:rsidR="00F262AC" w:rsidRPr="0092428E" w:rsidTr="007741B9">
        <w:trPr>
          <w:trHeight w:val="634"/>
          <w:jc w:val="center"/>
        </w:trPr>
        <w:tc>
          <w:tcPr>
            <w:tcW w:w="567" w:type="dxa"/>
            <w:shd w:val="clear" w:color="auto" w:fill="D9D9D9" w:themeFill="background1" w:themeFillShade="D9"/>
            <w:vAlign w:val="center"/>
          </w:tcPr>
          <w:p w:rsidR="00F262AC" w:rsidRPr="00D53DA8" w:rsidRDefault="00F262AC" w:rsidP="007741B9">
            <w:pPr>
              <w:jc w:val="center"/>
              <w:rPr>
                <w:rFonts w:ascii="Arial" w:hAnsi="Arial" w:cs="Arial"/>
                <w:sz w:val="16"/>
                <w:szCs w:val="16"/>
              </w:rPr>
            </w:pPr>
            <w:r w:rsidRPr="00D53DA8">
              <w:rPr>
                <w:rFonts w:ascii="Arial" w:hAnsi="Arial" w:cs="Arial"/>
                <w:sz w:val="16"/>
                <w:szCs w:val="16"/>
              </w:rPr>
              <w:t>1</w:t>
            </w:r>
          </w:p>
        </w:tc>
        <w:tc>
          <w:tcPr>
            <w:tcW w:w="1271" w:type="dxa"/>
            <w:vAlign w:val="center"/>
          </w:tcPr>
          <w:p w:rsidR="00F262AC" w:rsidRPr="00D53DA8" w:rsidRDefault="00F262AC" w:rsidP="007741B9">
            <w:pPr>
              <w:jc w:val="center"/>
              <w:rPr>
                <w:rFonts w:ascii="Arial" w:hAnsi="Arial" w:cs="Arial"/>
                <w:sz w:val="16"/>
                <w:szCs w:val="16"/>
              </w:rPr>
            </w:pPr>
          </w:p>
        </w:tc>
        <w:tc>
          <w:tcPr>
            <w:tcW w:w="2699" w:type="dxa"/>
            <w:vAlign w:val="center"/>
          </w:tcPr>
          <w:p w:rsidR="00F262AC" w:rsidRPr="00D53DA8" w:rsidRDefault="00F262AC" w:rsidP="007741B9">
            <w:pPr>
              <w:jc w:val="center"/>
              <w:rPr>
                <w:rFonts w:ascii="Arial" w:hAnsi="Arial" w:cs="Arial"/>
                <w:sz w:val="16"/>
                <w:szCs w:val="16"/>
              </w:rPr>
            </w:pPr>
          </w:p>
        </w:tc>
        <w:tc>
          <w:tcPr>
            <w:tcW w:w="1418" w:type="dxa"/>
            <w:vAlign w:val="center"/>
          </w:tcPr>
          <w:p w:rsidR="00F262AC" w:rsidRPr="00D53DA8" w:rsidRDefault="00F262AC" w:rsidP="007741B9">
            <w:pPr>
              <w:jc w:val="center"/>
              <w:rPr>
                <w:rFonts w:ascii="Arial" w:hAnsi="Arial" w:cs="Arial"/>
                <w:sz w:val="16"/>
                <w:szCs w:val="16"/>
              </w:rPr>
            </w:pPr>
          </w:p>
        </w:tc>
        <w:tc>
          <w:tcPr>
            <w:tcW w:w="567" w:type="dxa"/>
            <w:vAlign w:val="center"/>
          </w:tcPr>
          <w:p w:rsidR="00F262AC" w:rsidRPr="00D53DA8" w:rsidRDefault="00F262AC" w:rsidP="007741B9">
            <w:pPr>
              <w:jc w:val="center"/>
              <w:rPr>
                <w:rFonts w:ascii="Arial" w:hAnsi="Arial" w:cs="Arial"/>
                <w:sz w:val="16"/>
                <w:szCs w:val="16"/>
              </w:rPr>
            </w:pPr>
          </w:p>
        </w:tc>
        <w:tc>
          <w:tcPr>
            <w:tcW w:w="708" w:type="dxa"/>
            <w:vAlign w:val="center"/>
          </w:tcPr>
          <w:p w:rsidR="00F262AC" w:rsidRPr="00D53DA8" w:rsidRDefault="00F262AC" w:rsidP="007741B9">
            <w:pPr>
              <w:jc w:val="center"/>
              <w:rPr>
                <w:rFonts w:ascii="Arial" w:hAnsi="Arial" w:cs="Arial"/>
                <w:sz w:val="16"/>
                <w:szCs w:val="16"/>
              </w:rPr>
            </w:pPr>
          </w:p>
        </w:tc>
        <w:tc>
          <w:tcPr>
            <w:tcW w:w="1559" w:type="dxa"/>
          </w:tcPr>
          <w:p w:rsidR="00F262AC" w:rsidRPr="00D53DA8" w:rsidRDefault="00F262AC" w:rsidP="007741B9">
            <w:pPr>
              <w:jc w:val="center"/>
              <w:rPr>
                <w:rFonts w:ascii="Arial" w:hAnsi="Arial" w:cs="Arial"/>
                <w:sz w:val="16"/>
                <w:szCs w:val="16"/>
              </w:rPr>
            </w:pPr>
          </w:p>
        </w:tc>
        <w:tc>
          <w:tcPr>
            <w:tcW w:w="1418" w:type="dxa"/>
            <w:vAlign w:val="center"/>
          </w:tcPr>
          <w:p w:rsidR="00F262AC" w:rsidRPr="00D53DA8" w:rsidRDefault="00F262AC" w:rsidP="007741B9">
            <w:pPr>
              <w:jc w:val="center"/>
              <w:rPr>
                <w:rFonts w:ascii="Arial" w:hAnsi="Arial" w:cs="Arial"/>
                <w:sz w:val="16"/>
                <w:szCs w:val="16"/>
              </w:rPr>
            </w:pPr>
          </w:p>
        </w:tc>
        <w:tc>
          <w:tcPr>
            <w:tcW w:w="1560" w:type="dxa"/>
          </w:tcPr>
          <w:p w:rsidR="00F262AC" w:rsidRPr="00D53DA8" w:rsidRDefault="00F262AC" w:rsidP="007741B9">
            <w:pPr>
              <w:jc w:val="center"/>
              <w:rPr>
                <w:rFonts w:ascii="Arial" w:hAnsi="Arial" w:cs="Arial"/>
                <w:sz w:val="16"/>
                <w:szCs w:val="16"/>
              </w:rPr>
            </w:pPr>
          </w:p>
        </w:tc>
        <w:tc>
          <w:tcPr>
            <w:tcW w:w="1411" w:type="dxa"/>
            <w:vAlign w:val="center"/>
          </w:tcPr>
          <w:p w:rsidR="00F262AC" w:rsidRPr="00D53DA8" w:rsidRDefault="00F262AC" w:rsidP="007741B9">
            <w:pPr>
              <w:jc w:val="center"/>
              <w:rPr>
                <w:rFonts w:ascii="Arial" w:hAnsi="Arial" w:cs="Arial"/>
                <w:sz w:val="16"/>
                <w:szCs w:val="16"/>
              </w:rPr>
            </w:pPr>
          </w:p>
        </w:tc>
        <w:tc>
          <w:tcPr>
            <w:tcW w:w="1134" w:type="dxa"/>
            <w:vAlign w:val="center"/>
          </w:tcPr>
          <w:p w:rsidR="00F262AC" w:rsidRPr="00D53DA8" w:rsidRDefault="00F262AC" w:rsidP="007741B9">
            <w:pPr>
              <w:jc w:val="center"/>
              <w:rPr>
                <w:rFonts w:ascii="Arial" w:hAnsi="Arial" w:cs="Arial"/>
                <w:sz w:val="16"/>
                <w:szCs w:val="16"/>
              </w:rPr>
            </w:pPr>
          </w:p>
        </w:tc>
      </w:tr>
      <w:tr w:rsidR="00F262AC" w:rsidRPr="0092428E" w:rsidTr="007741B9">
        <w:trPr>
          <w:trHeight w:val="634"/>
          <w:jc w:val="center"/>
        </w:trPr>
        <w:tc>
          <w:tcPr>
            <w:tcW w:w="567" w:type="dxa"/>
            <w:shd w:val="clear" w:color="auto" w:fill="D9D9D9" w:themeFill="background1" w:themeFillShade="D9"/>
            <w:vAlign w:val="center"/>
          </w:tcPr>
          <w:p w:rsidR="00F262AC" w:rsidRPr="00D53DA8" w:rsidRDefault="00F262AC" w:rsidP="007741B9">
            <w:pPr>
              <w:jc w:val="center"/>
              <w:rPr>
                <w:rFonts w:ascii="Arial" w:hAnsi="Arial" w:cs="Arial"/>
                <w:sz w:val="16"/>
                <w:szCs w:val="16"/>
              </w:rPr>
            </w:pPr>
            <w:r w:rsidRPr="00D53DA8">
              <w:rPr>
                <w:rFonts w:ascii="Arial" w:hAnsi="Arial" w:cs="Arial"/>
                <w:sz w:val="16"/>
                <w:szCs w:val="16"/>
              </w:rPr>
              <w:t>2.</w:t>
            </w:r>
          </w:p>
        </w:tc>
        <w:tc>
          <w:tcPr>
            <w:tcW w:w="1271" w:type="dxa"/>
            <w:vAlign w:val="center"/>
          </w:tcPr>
          <w:p w:rsidR="00F262AC" w:rsidRPr="00D53DA8" w:rsidRDefault="00F262AC" w:rsidP="007741B9">
            <w:pPr>
              <w:jc w:val="center"/>
              <w:rPr>
                <w:rFonts w:ascii="Arial" w:hAnsi="Arial" w:cs="Arial"/>
                <w:sz w:val="16"/>
                <w:szCs w:val="16"/>
              </w:rPr>
            </w:pPr>
          </w:p>
        </w:tc>
        <w:tc>
          <w:tcPr>
            <w:tcW w:w="2699" w:type="dxa"/>
            <w:vAlign w:val="center"/>
          </w:tcPr>
          <w:p w:rsidR="00F262AC" w:rsidRPr="00D53DA8" w:rsidRDefault="00F262AC" w:rsidP="007741B9">
            <w:pPr>
              <w:jc w:val="center"/>
              <w:rPr>
                <w:rFonts w:ascii="Arial" w:hAnsi="Arial" w:cs="Arial"/>
                <w:sz w:val="16"/>
                <w:szCs w:val="16"/>
              </w:rPr>
            </w:pPr>
          </w:p>
        </w:tc>
        <w:tc>
          <w:tcPr>
            <w:tcW w:w="1418" w:type="dxa"/>
            <w:vAlign w:val="center"/>
          </w:tcPr>
          <w:p w:rsidR="00F262AC" w:rsidRPr="00D53DA8" w:rsidRDefault="00F262AC" w:rsidP="007741B9">
            <w:pPr>
              <w:jc w:val="center"/>
              <w:rPr>
                <w:rFonts w:ascii="Arial" w:hAnsi="Arial" w:cs="Arial"/>
                <w:sz w:val="16"/>
                <w:szCs w:val="16"/>
              </w:rPr>
            </w:pPr>
          </w:p>
        </w:tc>
        <w:tc>
          <w:tcPr>
            <w:tcW w:w="567" w:type="dxa"/>
            <w:vAlign w:val="center"/>
          </w:tcPr>
          <w:p w:rsidR="00F262AC" w:rsidRPr="00D53DA8" w:rsidRDefault="00F262AC" w:rsidP="007741B9">
            <w:pPr>
              <w:jc w:val="center"/>
              <w:rPr>
                <w:rFonts w:ascii="Arial" w:hAnsi="Arial" w:cs="Arial"/>
                <w:sz w:val="16"/>
                <w:szCs w:val="16"/>
              </w:rPr>
            </w:pPr>
          </w:p>
        </w:tc>
        <w:tc>
          <w:tcPr>
            <w:tcW w:w="708" w:type="dxa"/>
            <w:vAlign w:val="center"/>
          </w:tcPr>
          <w:p w:rsidR="00F262AC" w:rsidRPr="00D53DA8" w:rsidRDefault="00F262AC" w:rsidP="007741B9">
            <w:pPr>
              <w:jc w:val="center"/>
              <w:rPr>
                <w:rFonts w:ascii="Arial" w:hAnsi="Arial" w:cs="Arial"/>
                <w:sz w:val="16"/>
                <w:szCs w:val="16"/>
              </w:rPr>
            </w:pPr>
          </w:p>
        </w:tc>
        <w:tc>
          <w:tcPr>
            <w:tcW w:w="1559" w:type="dxa"/>
          </w:tcPr>
          <w:p w:rsidR="00F262AC" w:rsidRPr="00D53DA8" w:rsidRDefault="00F262AC" w:rsidP="007741B9">
            <w:pPr>
              <w:jc w:val="center"/>
              <w:rPr>
                <w:rFonts w:ascii="Arial" w:hAnsi="Arial" w:cs="Arial"/>
                <w:sz w:val="16"/>
                <w:szCs w:val="16"/>
              </w:rPr>
            </w:pPr>
          </w:p>
        </w:tc>
        <w:tc>
          <w:tcPr>
            <w:tcW w:w="1418" w:type="dxa"/>
            <w:vAlign w:val="center"/>
          </w:tcPr>
          <w:p w:rsidR="00F262AC" w:rsidRPr="00D53DA8" w:rsidRDefault="00F262AC" w:rsidP="007741B9">
            <w:pPr>
              <w:jc w:val="center"/>
              <w:rPr>
                <w:rFonts w:ascii="Arial" w:hAnsi="Arial" w:cs="Arial"/>
                <w:sz w:val="16"/>
                <w:szCs w:val="16"/>
              </w:rPr>
            </w:pPr>
          </w:p>
        </w:tc>
        <w:tc>
          <w:tcPr>
            <w:tcW w:w="1560" w:type="dxa"/>
          </w:tcPr>
          <w:p w:rsidR="00F262AC" w:rsidRPr="00D53DA8" w:rsidRDefault="00F262AC" w:rsidP="007741B9">
            <w:pPr>
              <w:jc w:val="center"/>
              <w:rPr>
                <w:rFonts w:ascii="Arial" w:hAnsi="Arial" w:cs="Arial"/>
                <w:sz w:val="16"/>
                <w:szCs w:val="16"/>
              </w:rPr>
            </w:pPr>
          </w:p>
        </w:tc>
        <w:tc>
          <w:tcPr>
            <w:tcW w:w="1411" w:type="dxa"/>
            <w:vAlign w:val="center"/>
          </w:tcPr>
          <w:p w:rsidR="00F262AC" w:rsidRPr="00D53DA8" w:rsidRDefault="00F262AC" w:rsidP="007741B9">
            <w:pPr>
              <w:jc w:val="center"/>
              <w:rPr>
                <w:rFonts w:ascii="Arial" w:hAnsi="Arial" w:cs="Arial"/>
                <w:sz w:val="16"/>
                <w:szCs w:val="16"/>
              </w:rPr>
            </w:pPr>
          </w:p>
        </w:tc>
        <w:tc>
          <w:tcPr>
            <w:tcW w:w="1134" w:type="dxa"/>
            <w:vAlign w:val="center"/>
          </w:tcPr>
          <w:p w:rsidR="00F262AC" w:rsidRPr="00D53DA8" w:rsidRDefault="00F262AC" w:rsidP="007741B9">
            <w:pPr>
              <w:jc w:val="center"/>
              <w:rPr>
                <w:rFonts w:ascii="Arial" w:hAnsi="Arial" w:cs="Arial"/>
                <w:sz w:val="16"/>
                <w:szCs w:val="16"/>
              </w:rPr>
            </w:pPr>
          </w:p>
        </w:tc>
      </w:tr>
      <w:tr w:rsidR="00F262AC" w:rsidRPr="0092428E" w:rsidTr="007741B9">
        <w:trPr>
          <w:trHeight w:val="634"/>
          <w:jc w:val="center"/>
        </w:trPr>
        <w:tc>
          <w:tcPr>
            <w:tcW w:w="567" w:type="dxa"/>
            <w:shd w:val="clear" w:color="auto" w:fill="D9D9D9" w:themeFill="background1" w:themeFillShade="D9"/>
            <w:vAlign w:val="center"/>
          </w:tcPr>
          <w:p w:rsidR="00F262AC" w:rsidRPr="00D53DA8" w:rsidRDefault="00F262AC" w:rsidP="007741B9">
            <w:pPr>
              <w:jc w:val="center"/>
              <w:rPr>
                <w:rFonts w:ascii="Arial" w:hAnsi="Arial" w:cs="Arial"/>
                <w:sz w:val="16"/>
                <w:szCs w:val="16"/>
              </w:rPr>
            </w:pPr>
            <w:r w:rsidRPr="00D53DA8">
              <w:rPr>
                <w:rFonts w:ascii="Arial" w:hAnsi="Arial" w:cs="Arial"/>
                <w:sz w:val="16"/>
                <w:szCs w:val="16"/>
              </w:rPr>
              <w:t>3.</w:t>
            </w:r>
          </w:p>
        </w:tc>
        <w:tc>
          <w:tcPr>
            <w:tcW w:w="1271" w:type="dxa"/>
            <w:vAlign w:val="center"/>
          </w:tcPr>
          <w:p w:rsidR="00F262AC" w:rsidRPr="00D53DA8" w:rsidRDefault="00F262AC" w:rsidP="007741B9">
            <w:pPr>
              <w:jc w:val="center"/>
              <w:rPr>
                <w:rFonts w:ascii="Arial" w:hAnsi="Arial" w:cs="Arial"/>
                <w:sz w:val="16"/>
                <w:szCs w:val="16"/>
              </w:rPr>
            </w:pPr>
          </w:p>
        </w:tc>
        <w:tc>
          <w:tcPr>
            <w:tcW w:w="2699" w:type="dxa"/>
            <w:vAlign w:val="center"/>
          </w:tcPr>
          <w:p w:rsidR="00F262AC" w:rsidRPr="00D53DA8" w:rsidRDefault="00F262AC" w:rsidP="007741B9">
            <w:pPr>
              <w:jc w:val="center"/>
              <w:rPr>
                <w:rFonts w:ascii="Arial" w:hAnsi="Arial" w:cs="Arial"/>
                <w:sz w:val="16"/>
                <w:szCs w:val="16"/>
              </w:rPr>
            </w:pPr>
          </w:p>
        </w:tc>
        <w:tc>
          <w:tcPr>
            <w:tcW w:w="1418" w:type="dxa"/>
            <w:vAlign w:val="center"/>
          </w:tcPr>
          <w:p w:rsidR="00F262AC" w:rsidRPr="00D53DA8" w:rsidRDefault="00F262AC" w:rsidP="007741B9">
            <w:pPr>
              <w:jc w:val="center"/>
              <w:rPr>
                <w:rFonts w:ascii="Arial" w:hAnsi="Arial" w:cs="Arial"/>
                <w:sz w:val="16"/>
                <w:szCs w:val="16"/>
              </w:rPr>
            </w:pPr>
          </w:p>
        </w:tc>
        <w:tc>
          <w:tcPr>
            <w:tcW w:w="567" w:type="dxa"/>
            <w:vAlign w:val="center"/>
          </w:tcPr>
          <w:p w:rsidR="00F262AC" w:rsidRPr="00D53DA8" w:rsidRDefault="00F262AC" w:rsidP="007741B9">
            <w:pPr>
              <w:jc w:val="center"/>
              <w:rPr>
                <w:rFonts w:ascii="Arial" w:hAnsi="Arial" w:cs="Arial"/>
                <w:sz w:val="16"/>
                <w:szCs w:val="16"/>
              </w:rPr>
            </w:pPr>
          </w:p>
        </w:tc>
        <w:tc>
          <w:tcPr>
            <w:tcW w:w="708" w:type="dxa"/>
            <w:vAlign w:val="center"/>
          </w:tcPr>
          <w:p w:rsidR="00F262AC" w:rsidRPr="00D53DA8" w:rsidRDefault="00F262AC" w:rsidP="007741B9">
            <w:pPr>
              <w:jc w:val="center"/>
              <w:rPr>
                <w:rFonts w:ascii="Arial" w:hAnsi="Arial" w:cs="Arial"/>
                <w:sz w:val="16"/>
                <w:szCs w:val="16"/>
              </w:rPr>
            </w:pPr>
          </w:p>
        </w:tc>
        <w:tc>
          <w:tcPr>
            <w:tcW w:w="1559" w:type="dxa"/>
          </w:tcPr>
          <w:p w:rsidR="00F262AC" w:rsidRPr="00D53DA8" w:rsidRDefault="00F262AC" w:rsidP="007741B9">
            <w:pPr>
              <w:jc w:val="center"/>
              <w:rPr>
                <w:rFonts w:ascii="Arial" w:hAnsi="Arial" w:cs="Arial"/>
                <w:sz w:val="16"/>
                <w:szCs w:val="16"/>
              </w:rPr>
            </w:pPr>
          </w:p>
        </w:tc>
        <w:tc>
          <w:tcPr>
            <w:tcW w:w="1418" w:type="dxa"/>
            <w:vAlign w:val="center"/>
          </w:tcPr>
          <w:p w:rsidR="00F262AC" w:rsidRPr="00D53DA8" w:rsidRDefault="00F262AC" w:rsidP="007741B9">
            <w:pPr>
              <w:jc w:val="center"/>
              <w:rPr>
                <w:rFonts w:ascii="Arial" w:hAnsi="Arial" w:cs="Arial"/>
                <w:sz w:val="16"/>
                <w:szCs w:val="16"/>
              </w:rPr>
            </w:pPr>
          </w:p>
        </w:tc>
        <w:tc>
          <w:tcPr>
            <w:tcW w:w="1560" w:type="dxa"/>
          </w:tcPr>
          <w:p w:rsidR="00F262AC" w:rsidRPr="00D53DA8" w:rsidRDefault="00F262AC" w:rsidP="007741B9">
            <w:pPr>
              <w:jc w:val="center"/>
              <w:rPr>
                <w:rFonts w:ascii="Arial" w:hAnsi="Arial" w:cs="Arial"/>
                <w:sz w:val="16"/>
                <w:szCs w:val="16"/>
              </w:rPr>
            </w:pPr>
          </w:p>
        </w:tc>
        <w:tc>
          <w:tcPr>
            <w:tcW w:w="1411" w:type="dxa"/>
            <w:vAlign w:val="center"/>
          </w:tcPr>
          <w:p w:rsidR="00F262AC" w:rsidRPr="00D53DA8" w:rsidRDefault="00F262AC" w:rsidP="007741B9">
            <w:pPr>
              <w:jc w:val="center"/>
              <w:rPr>
                <w:rFonts w:ascii="Arial" w:hAnsi="Arial" w:cs="Arial"/>
                <w:sz w:val="16"/>
                <w:szCs w:val="16"/>
              </w:rPr>
            </w:pPr>
          </w:p>
        </w:tc>
        <w:tc>
          <w:tcPr>
            <w:tcW w:w="1134" w:type="dxa"/>
            <w:vAlign w:val="center"/>
          </w:tcPr>
          <w:p w:rsidR="00F262AC" w:rsidRPr="00D53DA8" w:rsidRDefault="00F262AC" w:rsidP="007741B9">
            <w:pPr>
              <w:jc w:val="center"/>
              <w:rPr>
                <w:rFonts w:ascii="Arial" w:hAnsi="Arial" w:cs="Arial"/>
                <w:sz w:val="16"/>
                <w:szCs w:val="16"/>
              </w:rPr>
            </w:pPr>
          </w:p>
        </w:tc>
      </w:tr>
      <w:tr w:rsidR="00F262AC" w:rsidRPr="0092428E" w:rsidTr="007741B9">
        <w:trPr>
          <w:trHeight w:val="634"/>
          <w:jc w:val="center"/>
        </w:trPr>
        <w:tc>
          <w:tcPr>
            <w:tcW w:w="567" w:type="dxa"/>
            <w:shd w:val="clear" w:color="auto" w:fill="D9D9D9" w:themeFill="background1" w:themeFillShade="D9"/>
            <w:vAlign w:val="center"/>
          </w:tcPr>
          <w:p w:rsidR="00F262AC" w:rsidRPr="00D53DA8" w:rsidRDefault="00F262AC" w:rsidP="007741B9">
            <w:pPr>
              <w:jc w:val="center"/>
              <w:rPr>
                <w:rFonts w:ascii="Arial" w:hAnsi="Arial" w:cs="Arial"/>
                <w:sz w:val="16"/>
                <w:szCs w:val="16"/>
              </w:rPr>
            </w:pPr>
            <w:r w:rsidRPr="00D53DA8">
              <w:rPr>
                <w:rFonts w:ascii="Arial" w:hAnsi="Arial" w:cs="Arial"/>
                <w:sz w:val="16"/>
                <w:szCs w:val="16"/>
              </w:rPr>
              <w:t>4.</w:t>
            </w:r>
          </w:p>
        </w:tc>
        <w:tc>
          <w:tcPr>
            <w:tcW w:w="1271" w:type="dxa"/>
            <w:vAlign w:val="center"/>
          </w:tcPr>
          <w:p w:rsidR="00F262AC" w:rsidRPr="00D53DA8" w:rsidRDefault="00F262AC" w:rsidP="007741B9">
            <w:pPr>
              <w:jc w:val="center"/>
              <w:rPr>
                <w:rFonts w:ascii="Arial" w:hAnsi="Arial" w:cs="Arial"/>
                <w:sz w:val="16"/>
                <w:szCs w:val="16"/>
              </w:rPr>
            </w:pPr>
          </w:p>
        </w:tc>
        <w:tc>
          <w:tcPr>
            <w:tcW w:w="2699" w:type="dxa"/>
            <w:vAlign w:val="center"/>
          </w:tcPr>
          <w:p w:rsidR="00F262AC" w:rsidRPr="00D53DA8" w:rsidRDefault="00F262AC" w:rsidP="007741B9">
            <w:pPr>
              <w:jc w:val="center"/>
              <w:rPr>
                <w:rFonts w:ascii="Arial" w:hAnsi="Arial" w:cs="Arial"/>
                <w:sz w:val="16"/>
                <w:szCs w:val="16"/>
              </w:rPr>
            </w:pPr>
          </w:p>
        </w:tc>
        <w:tc>
          <w:tcPr>
            <w:tcW w:w="1418" w:type="dxa"/>
            <w:vAlign w:val="center"/>
          </w:tcPr>
          <w:p w:rsidR="00F262AC" w:rsidRPr="00D53DA8" w:rsidRDefault="00F262AC" w:rsidP="007741B9">
            <w:pPr>
              <w:jc w:val="center"/>
              <w:rPr>
                <w:rFonts w:ascii="Arial" w:hAnsi="Arial" w:cs="Arial"/>
                <w:sz w:val="16"/>
                <w:szCs w:val="16"/>
              </w:rPr>
            </w:pPr>
          </w:p>
        </w:tc>
        <w:tc>
          <w:tcPr>
            <w:tcW w:w="567" w:type="dxa"/>
            <w:vAlign w:val="center"/>
          </w:tcPr>
          <w:p w:rsidR="00F262AC" w:rsidRPr="00D53DA8" w:rsidRDefault="00F262AC" w:rsidP="007741B9">
            <w:pPr>
              <w:jc w:val="center"/>
              <w:rPr>
                <w:rFonts w:ascii="Arial" w:hAnsi="Arial" w:cs="Arial"/>
                <w:sz w:val="16"/>
                <w:szCs w:val="16"/>
              </w:rPr>
            </w:pPr>
          </w:p>
        </w:tc>
        <w:tc>
          <w:tcPr>
            <w:tcW w:w="708" w:type="dxa"/>
            <w:vAlign w:val="center"/>
          </w:tcPr>
          <w:p w:rsidR="00F262AC" w:rsidRPr="00D53DA8" w:rsidRDefault="00F262AC" w:rsidP="007741B9">
            <w:pPr>
              <w:jc w:val="center"/>
              <w:rPr>
                <w:rFonts w:ascii="Arial" w:hAnsi="Arial" w:cs="Arial"/>
                <w:sz w:val="16"/>
                <w:szCs w:val="16"/>
              </w:rPr>
            </w:pPr>
          </w:p>
        </w:tc>
        <w:tc>
          <w:tcPr>
            <w:tcW w:w="1559" w:type="dxa"/>
          </w:tcPr>
          <w:p w:rsidR="00F262AC" w:rsidRPr="00D53DA8" w:rsidRDefault="00F262AC" w:rsidP="007741B9">
            <w:pPr>
              <w:jc w:val="center"/>
              <w:rPr>
                <w:rFonts w:ascii="Arial" w:hAnsi="Arial" w:cs="Arial"/>
                <w:sz w:val="16"/>
                <w:szCs w:val="16"/>
              </w:rPr>
            </w:pPr>
          </w:p>
        </w:tc>
        <w:tc>
          <w:tcPr>
            <w:tcW w:w="1418" w:type="dxa"/>
            <w:vAlign w:val="center"/>
          </w:tcPr>
          <w:p w:rsidR="00F262AC" w:rsidRPr="00D53DA8" w:rsidRDefault="00F262AC" w:rsidP="007741B9">
            <w:pPr>
              <w:jc w:val="center"/>
              <w:rPr>
                <w:rFonts w:ascii="Arial" w:hAnsi="Arial" w:cs="Arial"/>
                <w:sz w:val="16"/>
                <w:szCs w:val="16"/>
              </w:rPr>
            </w:pPr>
          </w:p>
        </w:tc>
        <w:tc>
          <w:tcPr>
            <w:tcW w:w="1560" w:type="dxa"/>
          </w:tcPr>
          <w:p w:rsidR="00F262AC" w:rsidRPr="00D53DA8" w:rsidRDefault="00F262AC" w:rsidP="007741B9">
            <w:pPr>
              <w:jc w:val="center"/>
              <w:rPr>
                <w:rFonts w:ascii="Arial" w:hAnsi="Arial" w:cs="Arial"/>
                <w:sz w:val="16"/>
                <w:szCs w:val="16"/>
              </w:rPr>
            </w:pPr>
          </w:p>
        </w:tc>
        <w:tc>
          <w:tcPr>
            <w:tcW w:w="1411" w:type="dxa"/>
            <w:vAlign w:val="center"/>
          </w:tcPr>
          <w:p w:rsidR="00F262AC" w:rsidRPr="00D53DA8" w:rsidRDefault="00F262AC" w:rsidP="007741B9">
            <w:pPr>
              <w:jc w:val="center"/>
              <w:rPr>
                <w:rFonts w:ascii="Arial" w:hAnsi="Arial" w:cs="Arial"/>
                <w:sz w:val="16"/>
                <w:szCs w:val="16"/>
              </w:rPr>
            </w:pPr>
          </w:p>
        </w:tc>
        <w:tc>
          <w:tcPr>
            <w:tcW w:w="1134" w:type="dxa"/>
            <w:vAlign w:val="center"/>
          </w:tcPr>
          <w:p w:rsidR="00F262AC" w:rsidRPr="00D53DA8" w:rsidRDefault="00F262AC" w:rsidP="007741B9">
            <w:pPr>
              <w:jc w:val="center"/>
              <w:rPr>
                <w:rFonts w:ascii="Arial" w:hAnsi="Arial" w:cs="Arial"/>
                <w:sz w:val="16"/>
                <w:szCs w:val="16"/>
              </w:rPr>
            </w:pPr>
          </w:p>
        </w:tc>
      </w:tr>
    </w:tbl>
    <w:p w:rsidR="00F262AC" w:rsidRDefault="00F262AC" w:rsidP="00F262AC">
      <w:pPr>
        <w:jc w:val="center"/>
        <w:rPr>
          <w:rFonts w:ascii="Arial" w:hAnsi="Arial" w:cs="Arial"/>
          <w:b/>
          <w:sz w:val="24"/>
          <w:szCs w:val="24"/>
        </w:rPr>
      </w:pPr>
    </w:p>
    <w:p w:rsidR="00F262AC" w:rsidRDefault="00F262AC" w:rsidP="00F262AC">
      <w:pPr>
        <w:jc w:val="center"/>
        <w:rPr>
          <w:rFonts w:ascii="Arial" w:hAnsi="Arial" w:cs="Arial"/>
          <w:b/>
          <w:sz w:val="24"/>
          <w:szCs w:val="24"/>
        </w:rPr>
      </w:pPr>
      <w:r>
        <w:rPr>
          <w:rFonts w:ascii="Arial" w:hAnsi="Arial" w:cs="Arial"/>
          <w:b/>
          <w:sz w:val="24"/>
          <w:szCs w:val="24"/>
        </w:rPr>
        <w:t>Ofertę proszę złożyć do dnia …………. do godz. …………</w:t>
      </w:r>
    </w:p>
    <w:p w:rsidR="00F262AC" w:rsidRPr="0092428E" w:rsidRDefault="00F262AC" w:rsidP="00F262AC">
      <w:pPr>
        <w:jc w:val="center"/>
        <w:rPr>
          <w:rFonts w:ascii="Arial" w:hAnsi="Arial" w:cs="Arial"/>
          <w:b/>
          <w:sz w:val="24"/>
          <w:szCs w:val="24"/>
        </w:rPr>
      </w:pPr>
    </w:p>
    <w:p w:rsidR="00F262AC" w:rsidRDefault="00F262AC" w:rsidP="00F262AC">
      <w:pPr>
        <w:rPr>
          <w:rFonts w:ascii="Arial" w:hAnsi="Arial" w:cs="Arial"/>
          <w:b/>
          <w:sz w:val="24"/>
          <w:szCs w:val="24"/>
        </w:rPr>
      </w:pPr>
      <w:r>
        <w:rPr>
          <w:rFonts w:ascii="Arial" w:hAnsi="Arial" w:cs="Arial"/>
          <w:b/>
          <w:sz w:val="24"/>
          <w:szCs w:val="24"/>
        </w:rPr>
        <w:t>1. *Wartość procentowa Upustu …... Określona zgodnie z Umową nr …..…. z dnia……..</w:t>
      </w:r>
    </w:p>
    <w:p w:rsidR="00F262AC" w:rsidRDefault="00F262AC" w:rsidP="00F262AC">
      <w:pPr>
        <w:jc w:val="right"/>
        <w:rPr>
          <w:rFonts w:ascii="Arial" w:hAnsi="Arial" w:cs="Arial"/>
        </w:rPr>
      </w:pPr>
      <w:r>
        <w:rPr>
          <w:rFonts w:ascii="Arial" w:hAnsi="Arial" w:cs="Arial"/>
        </w:rPr>
        <w:lastRenderedPageBreak/>
        <w:t xml:space="preserve">Załącznik nr </w:t>
      </w:r>
      <w:r w:rsidR="00DE1743">
        <w:rPr>
          <w:rFonts w:ascii="Arial" w:hAnsi="Arial" w:cs="Arial"/>
        </w:rPr>
        <w:t>8</w:t>
      </w:r>
      <w:r>
        <w:rPr>
          <w:rFonts w:ascii="Arial" w:hAnsi="Arial" w:cs="Arial"/>
        </w:rPr>
        <w:t xml:space="preserve"> do umowy</w:t>
      </w:r>
    </w:p>
    <w:p w:rsidR="00F262AC" w:rsidRDefault="00F262AC" w:rsidP="00F262AC">
      <w:pPr>
        <w:jc w:val="right"/>
        <w:rPr>
          <w:rFonts w:ascii="Arial" w:hAnsi="Arial" w:cs="Arial"/>
        </w:rPr>
      </w:pPr>
      <w:r>
        <w:rPr>
          <w:rFonts w:ascii="Arial" w:hAnsi="Arial" w:cs="Arial"/>
        </w:rPr>
        <w:t>Zamość, ………..20…..r.</w:t>
      </w:r>
    </w:p>
    <w:p w:rsidR="00F262AC" w:rsidRDefault="00F262AC" w:rsidP="00F262AC">
      <w:pPr>
        <w:jc w:val="center"/>
        <w:rPr>
          <w:rFonts w:ascii="Arial" w:hAnsi="Arial" w:cs="Arial"/>
          <w:b/>
          <w:sz w:val="24"/>
          <w:szCs w:val="24"/>
        </w:rPr>
      </w:pPr>
      <w:r>
        <w:rPr>
          <w:rFonts w:ascii="Arial" w:hAnsi="Arial" w:cs="Arial"/>
          <w:b/>
          <w:sz w:val="24"/>
          <w:szCs w:val="24"/>
        </w:rPr>
        <w:t>ZAMÓWIENIE CZĄSTKOWE NR</w:t>
      </w:r>
      <w:r w:rsidRPr="0092428E">
        <w:rPr>
          <w:rFonts w:ascii="Arial" w:hAnsi="Arial" w:cs="Arial"/>
          <w:b/>
          <w:sz w:val="24"/>
          <w:szCs w:val="24"/>
        </w:rPr>
        <w:t xml:space="preserve"> </w:t>
      </w:r>
      <w:r>
        <w:rPr>
          <w:rFonts w:ascii="Arial" w:hAnsi="Arial" w:cs="Arial"/>
          <w:b/>
          <w:sz w:val="24"/>
          <w:szCs w:val="24"/>
        </w:rPr>
        <w:t xml:space="preserve">…. </w:t>
      </w:r>
    </w:p>
    <w:p w:rsidR="00F262AC" w:rsidRDefault="00F262AC" w:rsidP="00F262AC">
      <w:pPr>
        <w:jc w:val="center"/>
        <w:rPr>
          <w:rFonts w:ascii="Arial" w:hAnsi="Arial" w:cs="Arial"/>
          <w:b/>
          <w:sz w:val="24"/>
          <w:szCs w:val="24"/>
        </w:rPr>
      </w:pPr>
      <w:r>
        <w:rPr>
          <w:rFonts w:ascii="Arial" w:hAnsi="Arial" w:cs="Arial"/>
          <w:b/>
          <w:sz w:val="24"/>
          <w:szCs w:val="24"/>
        </w:rPr>
        <w:t>DO ZAPYTANIA OFERTOWEGO CZĄSTKOWEGO/ OFERTY NR ….</w:t>
      </w:r>
    </w:p>
    <w:tbl>
      <w:tblPr>
        <w:tblStyle w:val="Tabela-Siatka"/>
        <w:tblW w:w="15021" w:type="dxa"/>
        <w:jc w:val="center"/>
        <w:tblLayout w:type="fixed"/>
        <w:tblLook w:val="04A0" w:firstRow="1" w:lastRow="0" w:firstColumn="1" w:lastColumn="0" w:noHBand="0" w:noVBand="1"/>
      </w:tblPr>
      <w:tblGrid>
        <w:gridCol w:w="704"/>
        <w:gridCol w:w="1701"/>
        <w:gridCol w:w="2410"/>
        <w:gridCol w:w="1843"/>
        <w:gridCol w:w="708"/>
        <w:gridCol w:w="851"/>
        <w:gridCol w:w="1701"/>
        <w:gridCol w:w="1559"/>
        <w:gridCol w:w="1843"/>
        <w:gridCol w:w="1701"/>
      </w:tblGrid>
      <w:tr w:rsidR="00F262AC" w:rsidRPr="0092428E" w:rsidTr="007741B9">
        <w:trPr>
          <w:trHeight w:val="930"/>
          <w:jc w:val="center"/>
        </w:trPr>
        <w:tc>
          <w:tcPr>
            <w:tcW w:w="704" w:type="dxa"/>
            <w:shd w:val="clear" w:color="auto" w:fill="00B050"/>
            <w:vAlign w:val="center"/>
          </w:tcPr>
          <w:p w:rsidR="00F262AC" w:rsidRPr="0099720D" w:rsidRDefault="00F262AC" w:rsidP="007741B9">
            <w:pPr>
              <w:jc w:val="center"/>
              <w:rPr>
                <w:rFonts w:ascii="Arial" w:hAnsi="Arial" w:cs="Arial"/>
                <w:b/>
                <w:sz w:val="24"/>
                <w:szCs w:val="24"/>
              </w:rPr>
            </w:pPr>
            <w:r w:rsidRPr="0099720D">
              <w:rPr>
                <w:rFonts w:ascii="Arial" w:hAnsi="Arial" w:cs="Arial"/>
                <w:b/>
                <w:sz w:val="24"/>
                <w:szCs w:val="24"/>
              </w:rPr>
              <w:t>Lp.</w:t>
            </w:r>
          </w:p>
        </w:tc>
        <w:tc>
          <w:tcPr>
            <w:tcW w:w="1701" w:type="dxa"/>
            <w:shd w:val="clear" w:color="auto" w:fill="00B050"/>
            <w:vAlign w:val="center"/>
          </w:tcPr>
          <w:p w:rsidR="00F262AC" w:rsidRPr="0099720D" w:rsidRDefault="00F262AC" w:rsidP="007741B9">
            <w:pPr>
              <w:jc w:val="center"/>
              <w:rPr>
                <w:rFonts w:ascii="Arial" w:hAnsi="Arial" w:cs="Arial"/>
                <w:b/>
                <w:sz w:val="24"/>
                <w:szCs w:val="24"/>
              </w:rPr>
            </w:pPr>
            <w:r w:rsidRPr="0099720D">
              <w:rPr>
                <w:rFonts w:ascii="Arial" w:hAnsi="Arial" w:cs="Arial"/>
                <w:b/>
                <w:sz w:val="24"/>
                <w:szCs w:val="24"/>
              </w:rPr>
              <w:t>Marka pojazdu/ typ</w:t>
            </w:r>
          </w:p>
        </w:tc>
        <w:tc>
          <w:tcPr>
            <w:tcW w:w="2410" w:type="dxa"/>
            <w:shd w:val="clear" w:color="auto" w:fill="00B050"/>
            <w:vAlign w:val="center"/>
          </w:tcPr>
          <w:p w:rsidR="00F262AC" w:rsidRPr="0099720D" w:rsidRDefault="00F262AC" w:rsidP="007741B9">
            <w:pPr>
              <w:rPr>
                <w:rFonts w:ascii="Arial" w:hAnsi="Arial" w:cs="Arial"/>
                <w:b/>
                <w:sz w:val="16"/>
                <w:szCs w:val="24"/>
              </w:rPr>
            </w:pPr>
            <w:r w:rsidRPr="0099720D">
              <w:rPr>
                <w:rFonts w:ascii="Arial" w:hAnsi="Arial" w:cs="Arial"/>
                <w:b/>
                <w:sz w:val="16"/>
                <w:szCs w:val="24"/>
              </w:rPr>
              <w:t>Char</w:t>
            </w:r>
            <w:bookmarkStart w:id="3" w:name="_GoBack"/>
            <w:bookmarkEnd w:id="3"/>
            <w:r w:rsidRPr="0099720D">
              <w:rPr>
                <w:rFonts w:ascii="Arial" w:hAnsi="Arial" w:cs="Arial"/>
                <w:b/>
                <w:sz w:val="16"/>
                <w:szCs w:val="24"/>
              </w:rPr>
              <w:t>akterystyka opony:</w:t>
            </w:r>
          </w:p>
          <w:p w:rsidR="00F262AC" w:rsidRPr="0099720D" w:rsidRDefault="00F262AC" w:rsidP="00F262AC">
            <w:pPr>
              <w:pStyle w:val="Akapitzlist"/>
              <w:numPr>
                <w:ilvl w:val="0"/>
                <w:numId w:val="50"/>
              </w:numPr>
              <w:ind w:left="176" w:hanging="176"/>
              <w:rPr>
                <w:rFonts w:ascii="Arial" w:hAnsi="Arial" w:cs="Arial"/>
                <w:b/>
                <w:sz w:val="16"/>
                <w:szCs w:val="16"/>
              </w:rPr>
            </w:pPr>
            <w:r w:rsidRPr="0099720D">
              <w:rPr>
                <w:rFonts w:ascii="Arial" w:hAnsi="Arial" w:cs="Arial"/>
                <w:b/>
                <w:sz w:val="16"/>
                <w:szCs w:val="16"/>
              </w:rPr>
              <w:t>rodzaj opony,</w:t>
            </w:r>
          </w:p>
          <w:p w:rsidR="00F262AC" w:rsidRPr="0099720D" w:rsidRDefault="00F262AC" w:rsidP="00F262AC">
            <w:pPr>
              <w:pStyle w:val="Akapitzlist"/>
              <w:numPr>
                <w:ilvl w:val="0"/>
                <w:numId w:val="50"/>
              </w:numPr>
              <w:ind w:left="176" w:hanging="176"/>
              <w:rPr>
                <w:rFonts w:ascii="Arial" w:hAnsi="Arial" w:cs="Arial"/>
                <w:b/>
                <w:sz w:val="16"/>
                <w:szCs w:val="16"/>
              </w:rPr>
            </w:pPr>
            <w:r w:rsidRPr="0099720D">
              <w:rPr>
                <w:rFonts w:ascii="Arial" w:hAnsi="Arial" w:cs="Arial"/>
                <w:b/>
                <w:sz w:val="16"/>
                <w:szCs w:val="16"/>
              </w:rPr>
              <w:t xml:space="preserve">rozmiar opony, </w:t>
            </w:r>
          </w:p>
          <w:p w:rsidR="00F262AC" w:rsidRPr="0099720D" w:rsidRDefault="00F262AC" w:rsidP="00F262AC">
            <w:pPr>
              <w:pStyle w:val="Akapitzlist"/>
              <w:numPr>
                <w:ilvl w:val="0"/>
                <w:numId w:val="50"/>
              </w:numPr>
              <w:ind w:left="176" w:hanging="176"/>
              <w:rPr>
                <w:rFonts w:ascii="Arial" w:hAnsi="Arial" w:cs="Arial"/>
                <w:b/>
                <w:sz w:val="16"/>
                <w:szCs w:val="16"/>
              </w:rPr>
            </w:pPr>
            <w:r w:rsidRPr="0099720D">
              <w:rPr>
                <w:rFonts w:ascii="Arial" w:hAnsi="Arial" w:cs="Arial"/>
                <w:b/>
                <w:sz w:val="16"/>
                <w:szCs w:val="16"/>
              </w:rPr>
              <w:t xml:space="preserve">klasa efektywności paliwowej, </w:t>
            </w:r>
          </w:p>
          <w:p w:rsidR="00F262AC" w:rsidRPr="0099720D" w:rsidRDefault="00F262AC" w:rsidP="00F262AC">
            <w:pPr>
              <w:pStyle w:val="Akapitzlist"/>
              <w:numPr>
                <w:ilvl w:val="0"/>
                <w:numId w:val="50"/>
              </w:numPr>
              <w:ind w:left="176" w:hanging="176"/>
              <w:rPr>
                <w:rFonts w:ascii="Arial" w:hAnsi="Arial" w:cs="Arial"/>
                <w:b/>
                <w:sz w:val="16"/>
                <w:szCs w:val="16"/>
              </w:rPr>
            </w:pPr>
            <w:r w:rsidRPr="0099720D">
              <w:rPr>
                <w:rFonts w:ascii="Arial" w:hAnsi="Arial" w:cs="Arial"/>
                <w:b/>
                <w:sz w:val="16"/>
                <w:szCs w:val="16"/>
              </w:rPr>
              <w:t xml:space="preserve">klasa przyczepności na mokrej nawierzchni, </w:t>
            </w:r>
          </w:p>
          <w:p w:rsidR="00F262AC" w:rsidRPr="0099720D" w:rsidRDefault="00F262AC" w:rsidP="00F262AC">
            <w:pPr>
              <w:pStyle w:val="Akapitzlist"/>
              <w:numPr>
                <w:ilvl w:val="0"/>
                <w:numId w:val="50"/>
              </w:numPr>
              <w:ind w:left="176" w:hanging="176"/>
              <w:rPr>
                <w:rFonts w:ascii="Arial" w:hAnsi="Arial" w:cs="Arial"/>
                <w:b/>
                <w:sz w:val="16"/>
                <w:szCs w:val="16"/>
              </w:rPr>
            </w:pPr>
            <w:r w:rsidRPr="0099720D">
              <w:rPr>
                <w:rFonts w:ascii="Arial" w:hAnsi="Arial" w:cs="Arial"/>
                <w:b/>
                <w:sz w:val="16"/>
                <w:szCs w:val="16"/>
              </w:rPr>
              <w:t>hałas toczenia,</w:t>
            </w:r>
          </w:p>
          <w:p w:rsidR="00F262AC" w:rsidRPr="0099720D" w:rsidRDefault="00F262AC" w:rsidP="00F262AC">
            <w:pPr>
              <w:pStyle w:val="Akapitzlist"/>
              <w:numPr>
                <w:ilvl w:val="0"/>
                <w:numId w:val="50"/>
              </w:numPr>
              <w:ind w:left="176" w:hanging="176"/>
              <w:rPr>
                <w:rFonts w:ascii="Arial" w:hAnsi="Arial" w:cs="Arial"/>
                <w:b/>
                <w:sz w:val="16"/>
                <w:szCs w:val="16"/>
              </w:rPr>
            </w:pPr>
            <w:r w:rsidRPr="0099720D">
              <w:rPr>
                <w:rFonts w:ascii="Arial" w:hAnsi="Arial" w:cs="Arial"/>
                <w:b/>
                <w:sz w:val="16"/>
                <w:szCs w:val="16"/>
              </w:rPr>
              <w:t>indeks nośności (LI),</w:t>
            </w:r>
          </w:p>
          <w:p w:rsidR="00F262AC" w:rsidRPr="0099720D" w:rsidRDefault="00F262AC" w:rsidP="00F262AC">
            <w:pPr>
              <w:pStyle w:val="Akapitzlist"/>
              <w:numPr>
                <w:ilvl w:val="0"/>
                <w:numId w:val="50"/>
              </w:numPr>
              <w:spacing w:after="0" w:line="240" w:lineRule="auto"/>
              <w:ind w:left="176" w:hanging="176"/>
              <w:rPr>
                <w:rFonts w:ascii="Arial" w:hAnsi="Arial" w:cs="Arial"/>
                <w:b/>
                <w:sz w:val="16"/>
                <w:szCs w:val="16"/>
              </w:rPr>
            </w:pPr>
            <w:r w:rsidRPr="0099720D">
              <w:rPr>
                <w:rFonts w:ascii="Arial" w:hAnsi="Arial" w:cs="Arial"/>
                <w:b/>
                <w:sz w:val="16"/>
                <w:szCs w:val="16"/>
              </w:rPr>
              <w:t>indeks prędkości (SI).</w:t>
            </w:r>
          </w:p>
        </w:tc>
        <w:tc>
          <w:tcPr>
            <w:tcW w:w="1843" w:type="dxa"/>
            <w:shd w:val="clear" w:color="auto" w:fill="00B050"/>
            <w:vAlign w:val="center"/>
          </w:tcPr>
          <w:p w:rsidR="00F262AC" w:rsidRPr="0099720D" w:rsidRDefault="00F262AC" w:rsidP="007741B9">
            <w:pPr>
              <w:jc w:val="center"/>
              <w:rPr>
                <w:rFonts w:ascii="Arial" w:hAnsi="Arial" w:cs="Arial"/>
                <w:b/>
                <w:sz w:val="24"/>
                <w:szCs w:val="24"/>
              </w:rPr>
            </w:pPr>
            <w:r w:rsidRPr="0099720D">
              <w:rPr>
                <w:rFonts w:ascii="Arial" w:hAnsi="Arial" w:cs="Arial"/>
                <w:b/>
                <w:sz w:val="24"/>
                <w:szCs w:val="24"/>
              </w:rPr>
              <w:t>Nazwa producenta</w:t>
            </w:r>
          </w:p>
        </w:tc>
        <w:tc>
          <w:tcPr>
            <w:tcW w:w="708" w:type="dxa"/>
            <w:shd w:val="clear" w:color="auto" w:fill="00B050"/>
            <w:vAlign w:val="center"/>
          </w:tcPr>
          <w:p w:rsidR="00F262AC" w:rsidRPr="0099720D" w:rsidRDefault="00F262AC" w:rsidP="007741B9">
            <w:pPr>
              <w:jc w:val="center"/>
              <w:rPr>
                <w:rFonts w:ascii="Arial" w:hAnsi="Arial" w:cs="Arial"/>
                <w:b/>
                <w:sz w:val="24"/>
                <w:szCs w:val="24"/>
              </w:rPr>
            </w:pPr>
            <w:r w:rsidRPr="0099720D">
              <w:rPr>
                <w:rFonts w:ascii="Arial" w:hAnsi="Arial" w:cs="Arial"/>
                <w:b/>
                <w:sz w:val="24"/>
                <w:szCs w:val="24"/>
              </w:rPr>
              <w:t>j.m.</w:t>
            </w:r>
          </w:p>
        </w:tc>
        <w:tc>
          <w:tcPr>
            <w:tcW w:w="851" w:type="dxa"/>
            <w:shd w:val="clear" w:color="auto" w:fill="00B050"/>
            <w:vAlign w:val="center"/>
          </w:tcPr>
          <w:p w:rsidR="00F262AC" w:rsidRPr="0099720D" w:rsidRDefault="00F262AC" w:rsidP="007741B9">
            <w:pPr>
              <w:jc w:val="center"/>
              <w:rPr>
                <w:rFonts w:ascii="Arial" w:hAnsi="Arial" w:cs="Arial"/>
                <w:b/>
                <w:sz w:val="24"/>
                <w:szCs w:val="24"/>
              </w:rPr>
            </w:pPr>
            <w:r w:rsidRPr="0099720D">
              <w:rPr>
                <w:rFonts w:ascii="Arial" w:hAnsi="Arial" w:cs="Arial"/>
                <w:b/>
                <w:sz w:val="24"/>
                <w:szCs w:val="24"/>
              </w:rPr>
              <w:t>Ilość</w:t>
            </w:r>
          </w:p>
        </w:tc>
        <w:tc>
          <w:tcPr>
            <w:tcW w:w="1701" w:type="dxa"/>
            <w:shd w:val="clear" w:color="auto" w:fill="00B050"/>
            <w:vAlign w:val="center"/>
          </w:tcPr>
          <w:p w:rsidR="00F262AC" w:rsidRDefault="00F262AC" w:rsidP="007741B9">
            <w:pPr>
              <w:jc w:val="center"/>
              <w:rPr>
                <w:rFonts w:ascii="Arial" w:hAnsi="Arial" w:cs="Arial"/>
                <w:b/>
                <w:sz w:val="24"/>
                <w:szCs w:val="24"/>
              </w:rPr>
            </w:pPr>
            <w:r w:rsidRPr="0099720D">
              <w:rPr>
                <w:rFonts w:ascii="Arial" w:hAnsi="Arial" w:cs="Arial"/>
                <w:b/>
                <w:sz w:val="24"/>
                <w:szCs w:val="24"/>
              </w:rPr>
              <w:t>Cena jednostkowa brutto</w:t>
            </w:r>
          </w:p>
          <w:p w:rsidR="00F262AC" w:rsidRPr="00753FB1" w:rsidRDefault="00F262AC" w:rsidP="007741B9">
            <w:pPr>
              <w:jc w:val="center"/>
              <w:rPr>
                <w:rFonts w:ascii="Arial" w:hAnsi="Arial" w:cs="Arial"/>
                <w:b/>
                <w:sz w:val="20"/>
                <w:szCs w:val="20"/>
              </w:rPr>
            </w:pPr>
            <w:r w:rsidRPr="00753FB1">
              <w:rPr>
                <w:rFonts w:ascii="Arial" w:hAnsi="Arial" w:cs="Arial"/>
                <w:b/>
                <w:color w:val="000000" w:themeColor="text1"/>
                <w:sz w:val="20"/>
                <w:szCs w:val="20"/>
              </w:rPr>
              <w:t>pomniejszona o Upust</w:t>
            </w:r>
          </w:p>
        </w:tc>
        <w:tc>
          <w:tcPr>
            <w:tcW w:w="1559" w:type="dxa"/>
            <w:shd w:val="clear" w:color="auto" w:fill="00B050"/>
            <w:vAlign w:val="center"/>
          </w:tcPr>
          <w:p w:rsidR="00F262AC" w:rsidRPr="0099720D" w:rsidRDefault="00F262AC" w:rsidP="007741B9">
            <w:pPr>
              <w:jc w:val="center"/>
              <w:rPr>
                <w:rFonts w:ascii="Arial" w:hAnsi="Arial" w:cs="Arial"/>
                <w:b/>
                <w:sz w:val="24"/>
                <w:szCs w:val="24"/>
              </w:rPr>
            </w:pPr>
            <w:r w:rsidRPr="0099720D">
              <w:rPr>
                <w:rFonts w:ascii="Arial" w:hAnsi="Arial" w:cs="Arial"/>
                <w:b/>
                <w:sz w:val="24"/>
                <w:szCs w:val="24"/>
              </w:rPr>
              <w:t>Ogólna wartość brutto</w:t>
            </w:r>
          </w:p>
        </w:tc>
        <w:tc>
          <w:tcPr>
            <w:tcW w:w="1843" w:type="dxa"/>
            <w:shd w:val="clear" w:color="auto" w:fill="00B050"/>
            <w:vAlign w:val="center"/>
          </w:tcPr>
          <w:p w:rsidR="00F262AC" w:rsidRPr="0099720D" w:rsidRDefault="00F262AC" w:rsidP="007741B9">
            <w:pPr>
              <w:jc w:val="center"/>
              <w:rPr>
                <w:rFonts w:ascii="Arial" w:hAnsi="Arial" w:cs="Arial"/>
                <w:b/>
                <w:sz w:val="24"/>
                <w:szCs w:val="24"/>
              </w:rPr>
            </w:pPr>
            <w:r>
              <w:rPr>
                <w:rFonts w:ascii="Arial" w:hAnsi="Arial" w:cs="Arial"/>
                <w:b/>
                <w:sz w:val="24"/>
                <w:szCs w:val="24"/>
              </w:rPr>
              <w:t>Wartość procentowa upustu</w:t>
            </w:r>
          </w:p>
        </w:tc>
        <w:tc>
          <w:tcPr>
            <w:tcW w:w="1701" w:type="dxa"/>
            <w:shd w:val="clear" w:color="auto" w:fill="00B050"/>
            <w:vAlign w:val="center"/>
          </w:tcPr>
          <w:p w:rsidR="00F262AC" w:rsidRPr="0099720D" w:rsidRDefault="00F262AC" w:rsidP="007741B9">
            <w:pPr>
              <w:jc w:val="center"/>
              <w:rPr>
                <w:rFonts w:ascii="Arial" w:hAnsi="Arial" w:cs="Arial"/>
                <w:b/>
                <w:sz w:val="24"/>
                <w:szCs w:val="24"/>
              </w:rPr>
            </w:pPr>
          </w:p>
          <w:p w:rsidR="00F262AC" w:rsidRPr="0099720D" w:rsidRDefault="00F262AC" w:rsidP="007741B9">
            <w:pPr>
              <w:jc w:val="center"/>
              <w:rPr>
                <w:rFonts w:ascii="Arial" w:hAnsi="Arial" w:cs="Arial"/>
                <w:b/>
                <w:sz w:val="24"/>
                <w:szCs w:val="24"/>
              </w:rPr>
            </w:pPr>
            <w:r w:rsidRPr="0099720D">
              <w:rPr>
                <w:rFonts w:ascii="Arial" w:hAnsi="Arial" w:cs="Arial"/>
                <w:b/>
                <w:sz w:val="24"/>
                <w:szCs w:val="24"/>
              </w:rPr>
              <w:t>Uwagi</w:t>
            </w:r>
          </w:p>
        </w:tc>
      </w:tr>
      <w:tr w:rsidR="00F262AC" w:rsidRPr="0092428E" w:rsidTr="007741B9">
        <w:trPr>
          <w:trHeight w:val="634"/>
          <w:jc w:val="center"/>
        </w:trPr>
        <w:tc>
          <w:tcPr>
            <w:tcW w:w="704" w:type="dxa"/>
            <w:shd w:val="clear" w:color="auto" w:fill="D9D9D9" w:themeFill="background1" w:themeFillShade="D9"/>
            <w:vAlign w:val="center"/>
          </w:tcPr>
          <w:p w:rsidR="00F262AC" w:rsidRPr="0092428E" w:rsidRDefault="00F262AC" w:rsidP="007741B9">
            <w:pPr>
              <w:jc w:val="center"/>
              <w:rPr>
                <w:rFonts w:ascii="Arial" w:hAnsi="Arial" w:cs="Arial"/>
                <w:sz w:val="24"/>
                <w:szCs w:val="24"/>
              </w:rPr>
            </w:pPr>
            <w:r>
              <w:rPr>
                <w:rFonts w:ascii="Arial" w:hAnsi="Arial" w:cs="Arial"/>
                <w:sz w:val="24"/>
                <w:szCs w:val="24"/>
              </w:rPr>
              <w:t>1</w:t>
            </w:r>
          </w:p>
        </w:tc>
        <w:tc>
          <w:tcPr>
            <w:tcW w:w="1701" w:type="dxa"/>
            <w:vAlign w:val="center"/>
          </w:tcPr>
          <w:p w:rsidR="00F262AC" w:rsidRPr="0092428E" w:rsidRDefault="00F262AC" w:rsidP="007741B9">
            <w:pPr>
              <w:jc w:val="center"/>
              <w:rPr>
                <w:rFonts w:ascii="Arial" w:hAnsi="Arial" w:cs="Arial"/>
                <w:sz w:val="24"/>
                <w:szCs w:val="24"/>
              </w:rPr>
            </w:pPr>
          </w:p>
        </w:tc>
        <w:tc>
          <w:tcPr>
            <w:tcW w:w="2410" w:type="dxa"/>
            <w:vAlign w:val="center"/>
          </w:tcPr>
          <w:p w:rsidR="00F262AC" w:rsidRPr="0092428E" w:rsidRDefault="00F262AC" w:rsidP="007741B9">
            <w:pPr>
              <w:jc w:val="center"/>
              <w:rPr>
                <w:rFonts w:ascii="Arial" w:hAnsi="Arial" w:cs="Arial"/>
                <w:sz w:val="24"/>
                <w:szCs w:val="24"/>
              </w:rPr>
            </w:pPr>
          </w:p>
        </w:tc>
        <w:tc>
          <w:tcPr>
            <w:tcW w:w="1843" w:type="dxa"/>
            <w:vAlign w:val="center"/>
          </w:tcPr>
          <w:p w:rsidR="00F262AC" w:rsidRPr="0092428E" w:rsidRDefault="00F262AC" w:rsidP="007741B9">
            <w:pPr>
              <w:jc w:val="center"/>
              <w:rPr>
                <w:rFonts w:ascii="Arial" w:hAnsi="Arial" w:cs="Arial"/>
                <w:sz w:val="24"/>
                <w:szCs w:val="24"/>
              </w:rPr>
            </w:pPr>
          </w:p>
        </w:tc>
        <w:tc>
          <w:tcPr>
            <w:tcW w:w="708" w:type="dxa"/>
            <w:vAlign w:val="center"/>
          </w:tcPr>
          <w:p w:rsidR="00F262AC" w:rsidRPr="0092428E" w:rsidRDefault="00F262AC" w:rsidP="007741B9">
            <w:pPr>
              <w:jc w:val="center"/>
              <w:rPr>
                <w:rFonts w:ascii="Arial" w:hAnsi="Arial" w:cs="Arial"/>
                <w:sz w:val="24"/>
                <w:szCs w:val="24"/>
              </w:rPr>
            </w:pPr>
          </w:p>
        </w:tc>
        <w:tc>
          <w:tcPr>
            <w:tcW w:w="851" w:type="dxa"/>
            <w:vAlign w:val="center"/>
          </w:tcPr>
          <w:p w:rsidR="00F262AC" w:rsidRPr="0092428E" w:rsidRDefault="00F262AC" w:rsidP="007741B9">
            <w:pPr>
              <w:jc w:val="center"/>
              <w:rPr>
                <w:rFonts w:ascii="Arial" w:hAnsi="Arial" w:cs="Arial"/>
                <w:sz w:val="24"/>
                <w:szCs w:val="24"/>
              </w:rPr>
            </w:pPr>
          </w:p>
        </w:tc>
        <w:tc>
          <w:tcPr>
            <w:tcW w:w="1701" w:type="dxa"/>
            <w:vAlign w:val="center"/>
          </w:tcPr>
          <w:p w:rsidR="00F262AC" w:rsidRPr="0092428E" w:rsidRDefault="00F262AC" w:rsidP="007741B9">
            <w:pPr>
              <w:jc w:val="center"/>
              <w:rPr>
                <w:rFonts w:ascii="Arial" w:hAnsi="Arial" w:cs="Arial"/>
                <w:sz w:val="24"/>
                <w:szCs w:val="24"/>
              </w:rPr>
            </w:pPr>
          </w:p>
        </w:tc>
        <w:tc>
          <w:tcPr>
            <w:tcW w:w="1559" w:type="dxa"/>
            <w:vAlign w:val="center"/>
          </w:tcPr>
          <w:p w:rsidR="00F262AC" w:rsidRPr="0092428E" w:rsidRDefault="00F262AC" w:rsidP="007741B9">
            <w:pPr>
              <w:jc w:val="center"/>
              <w:rPr>
                <w:rFonts w:ascii="Arial" w:hAnsi="Arial" w:cs="Arial"/>
                <w:sz w:val="24"/>
                <w:szCs w:val="24"/>
              </w:rPr>
            </w:pPr>
          </w:p>
        </w:tc>
        <w:tc>
          <w:tcPr>
            <w:tcW w:w="1843" w:type="dxa"/>
          </w:tcPr>
          <w:p w:rsidR="00F262AC" w:rsidRPr="0092428E" w:rsidRDefault="00F262AC" w:rsidP="007741B9">
            <w:pPr>
              <w:jc w:val="center"/>
              <w:rPr>
                <w:rFonts w:ascii="Arial" w:hAnsi="Arial" w:cs="Arial"/>
                <w:sz w:val="24"/>
                <w:szCs w:val="24"/>
              </w:rPr>
            </w:pPr>
          </w:p>
        </w:tc>
        <w:tc>
          <w:tcPr>
            <w:tcW w:w="1701" w:type="dxa"/>
            <w:vAlign w:val="center"/>
          </w:tcPr>
          <w:p w:rsidR="00F262AC" w:rsidRPr="0092428E" w:rsidRDefault="00F262AC" w:rsidP="007741B9">
            <w:pPr>
              <w:jc w:val="center"/>
              <w:rPr>
                <w:rFonts w:ascii="Arial" w:hAnsi="Arial" w:cs="Arial"/>
                <w:sz w:val="24"/>
                <w:szCs w:val="24"/>
              </w:rPr>
            </w:pPr>
          </w:p>
        </w:tc>
      </w:tr>
      <w:tr w:rsidR="00F262AC" w:rsidRPr="0092428E" w:rsidTr="007741B9">
        <w:trPr>
          <w:trHeight w:val="634"/>
          <w:jc w:val="center"/>
        </w:trPr>
        <w:tc>
          <w:tcPr>
            <w:tcW w:w="704" w:type="dxa"/>
            <w:shd w:val="clear" w:color="auto" w:fill="D9D9D9" w:themeFill="background1" w:themeFillShade="D9"/>
            <w:vAlign w:val="center"/>
          </w:tcPr>
          <w:p w:rsidR="00F262AC" w:rsidRDefault="00F262AC" w:rsidP="007741B9">
            <w:pPr>
              <w:jc w:val="center"/>
              <w:rPr>
                <w:rFonts w:ascii="Arial" w:hAnsi="Arial" w:cs="Arial"/>
                <w:sz w:val="24"/>
                <w:szCs w:val="24"/>
              </w:rPr>
            </w:pPr>
            <w:r>
              <w:rPr>
                <w:rFonts w:ascii="Arial" w:hAnsi="Arial" w:cs="Arial"/>
                <w:sz w:val="24"/>
                <w:szCs w:val="24"/>
              </w:rPr>
              <w:t>2.</w:t>
            </w:r>
          </w:p>
        </w:tc>
        <w:tc>
          <w:tcPr>
            <w:tcW w:w="1701" w:type="dxa"/>
            <w:vAlign w:val="center"/>
          </w:tcPr>
          <w:p w:rsidR="00F262AC" w:rsidRPr="0092428E" w:rsidRDefault="00F262AC" w:rsidP="007741B9">
            <w:pPr>
              <w:jc w:val="center"/>
              <w:rPr>
                <w:rFonts w:ascii="Arial" w:hAnsi="Arial" w:cs="Arial"/>
                <w:sz w:val="24"/>
                <w:szCs w:val="24"/>
              </w:rPr>
            </w:pPr>
          </w:p>
        </w:tc>
        <w:tc>
          <w:tcPr>
            <w:tcW w:w="2410" w:type="dxa"/>
            <w:vAlign w:val="center"/>
          </w:tcPr>
          <w:p w:rsidR="00F262AC" w:rsidRPr="0092428E" w:rsidRDefault="00F262AC" w:rsidP="007741B9">
            <w:pPr>
              <w:jc w:val="center"/>
              <w:rPr>
                <w:rFonts w:ascii="Arial" w:hAnsi="Arial" w:cs="Arial"/>
                <w:sz w:val="24"/>
                <w:szCs w:val="24"/>
              </w:rPr>
            </w:pPr>
          </w:p>
        </w:tc>
        <w:tc>
          <w:tcPr>
            <w:tcW w:w="1843" w:type="dxa"/>
            <w:vAlign w:val="center"/>
          </w:tcPr>
          <w:p w:rsidR="00F262AC" w:rsidRPr="0092428E" w:rsidRDefault="00F262AC" w:rsidP="007741B9">
            <w:pPr>
              <w:jc w:val="center"/>
              <w:rPr>
                <w:rFonts w:ascii="Arial" w:hAnsi="Arial" w:cs="Arial"/>
                <w:sz w:val="24"/>
                <w:szCs w:val="24"/>
              </w:rPr>
            </w:pPr>
          </w:p>
        </w:tc>
        <w:tc>
          <w:tcPr>
            <w:tcW w:w="708" w:type="dxa"/>
            <w:vAlign w:val="center"/>
          </w:tcPr>
          <w:p w:rsidR="00F262AC" w:rsidRPr="0092428E" w:rsidRDefault="00F262AC" w:rsidP="007741B9">
            <w:pPr>
              <w:jc w:val="center"/>
              <w:rPr>
                <w:rFonts w:ascii="Arial" w:hAnsi="Arial" w:cs="Arial"/>
                <w:sz w:val="24"/>
                <w:szCs w:val="24"/>
              </w:rPr>
            </w:pPr>
          </w:p>
        </w:tc>
        <w:tc>
          <w:tcPr>
            <w:tcW w:w="851" w:type="dxa"/>
            <w:vAlign w:val="center"/>
          </w:tcPr>
          <w:p w:rsidR="00F262AC" w:rsidRPr="0092428E" w:rsidRDefault="00F262AC" w:rsidP="007741B9">
            <w:pPr>
              <w:jc w:val="center"/>
              <w:rPr>
                <w:rFonts w:ascii="Arial" w:hAnsi="Arial" w:cs="Arial"/>
                <w:sz w:val="24"/>
                <w:szCs w:val="24"/>
              </w:rPr>
            </w:pPr>
          </w:p>
        </w:tc>
        <w:tc>
          <w:tcPr>
            <w:tcW w:w="1701" w:type="dxa"/>
            <w:vAlign w:val="center"/>
          </w:tcPr>
          <w:p w:rsidR="00F262AC" w:rsidRPr="0092428E" w:rsidRDefault="00F262AC" w:rsidP="007741B9">
            <w:pPr>
              <w:jc w:val="center"/>
              <w:rPr>
                <w:rFonts w:ascii="Arial" w:hAnsi="Arial" w:cs="Arial"/>
                <w:sz w:val="24"/>
                <w:szCs w:val="24"/>
              </w:rPr>
            </w:pPr>
          </w:p>
        </w:tc>
        <w:tc>
          <w:tcPr>
            <w:tcW w:w="1559" w:type="dxa"/>
            <w:vAlign w:val="center"/>
          </w:tcPr>
          <w:p w:rsidR="00F262AC" w:rsidRPr="0092428E" w:rsidRDefault="00F262AC" w:rsidP="007741B9">
            <w:pPr>
              <w:jc w:val="center"/>
              <w:rPr>
                <w:rFonts w:ascii="Arial" w:hAnsi="Arial" w:cs="Arial"/>
                <w:sz w:val="24"/>
                <w:szCs w:val="24"/>
              </w:rPr>
            </w:pPr>
          </w:p>
        </w:tc>
        <w:tc>
          <w:tcPr>
            <w:tcW w:w="1843" w:type="dxa"/>
          </w:tcPr>
          <w:p w:rsidR="00F262AC" w:rsidRPr="0092428E" w:rsidRDefault="00F262AC" w:rsidP="007741B9">
            <w:pPr>
              <w:jc w:val="center"/>
              <w:rPr>
                <w:rFonts w:ascii="Arial" w:hAnsi="Arial" w:cs="Arial"/>
                <w:sz w:val="24"/>
                <w:szCs w:val="24"/>
              </w:rPr>
            </w:pPr>
          </w:p>
        </w:tc>
        <w:tc>
          <w:tcPr>
            <w:tcW w:w="1701" w:type="dxa"/>
            <w:vAlign w:val="center"/>
          </w:tcPr>
          <w:p w:rsidR="00F262AC" w:rsidRPr="0092428E" w:rsidRDefault="00F262AC" w:rsidP="007741B9">
            <w:pPr>
              <w:jc w:val="center"/>
              <w:rPr>
                <w:rFonts w:ascii="Arial" w:hAnsi="Arial" w:cs="Arial"/>
                <w:sz w:val="24"/>
                <w:szCs w:val="24"/>
              </w:rPr>
            </w:pPr>
          </w:p>
        </w:tc>
      </w:tr>
      <w:tr w:rsidR="00F262AC" w:rsidRPr="0092428E" w:rsidTr="007741B9">
        <w:trPr>
          <w:trHeight w:val="634"/>
          <w:jc w:val="center"/>
        </w:trPr>
        <w:tc>
          <w:tcPr>
            <w:tcW w:w="704" w:type="dxa"/>
            <w:shd w:val="clear" w:color="auto" w:fill="D9D9D9" w:themeFill="background1" w:themeFillShade="D9"/>
            <w:vAlign w:val="center"/>
          </w:tcPr>
          <w:p w:rsidR="00F262AC" w:rsidRDefault="00F262AC" w:rsidP="007741B9">
            <w:pPr>
              <w:jc w:val="center"/>
              <w:rPr>
                <w:rFonts w:ascii="Arial" w:hAnsi="Arial" w:cs="Arial"/>
                <w:sz w:val="24"/>
                <w:szCs w:val="24"/>
              </w:rPr>
            </w:pPr>
            <w:r>
              <w:rPr>
                <w:rFonts w:ascii="Arial" w:hAnsi="Arial" w:cs="Arial"/>
                <w:sz w:val="24"/>
                <w:szCs w:val="24"/>
              </w:rPr>
              <w:t>3.</w:t>
            </w:r>
          </w:p>
        </w:tc>
        <w:tc>
          <w:tcPr>
            <w:tcW w:w="1701" w:type="dxa"/>
            <w:vAlign w:val="center"/>
          </w:tcPr>
          <w:p w:rsidR="00F262AC" w:rsidRPr="0092428E" w:rsidRDefault="00F262AC" w:rsidP="007741B9">
            <w:pPr>
              <w:jc w:val="center"/>
              <w:rPr>
                <w:rFonts w:ascii="Arial" w:hAnsi="Arial" w:cs="Arial"/>
                <w:sz w:val="24"/>
                <w:szCs w:val="24"/>
              </w:rPr>
            </w:pPr>
          </w:p>
        </w:tc>
        <w:tc>
          <w:tcPr>
            <w:tcW w:w="2410" w:type="dxa"/>
            <w:vAlign w:val="center"/>
          </w:tcPr>
          <w:p w:rsidR="00F262AC" w:rsidRPr="0092428E" w:rsidRDefault="00F262AC" w:rsidP="007741B9">
            <w:pPr>
              <w:jc w:val="center"/>
              <w:rPr>
                <w:rFonts w:ascii="Arial" w:hAnsi="Arial" w:cs="Arial"/>
                <w:sz w:val="24"/>
                <w:szCs w:val="24"/>
              </w:rPr>
            </w:pPr>
          </w:p>
        </w:tc>
        <w:tc>
          <w:tcPr>
            <w:tcW w:w="1843" w:type="dxa"/>
            <w:vAlign w:val="center"/>
          </w:tcPr>
          <w:p w:rsidR="00F262AC" w:rsidRPr="0092428E" w:rsidRDefault="00F262AC" w:rsidP="007741B9">
            <w:pPr>
              <w:jc w:val="center"/>
              <w:rPr>
                <w:rFonts w:ascii="Arial" w:hAnsi="Arial" w:cs="Arial"/>
                <w:sz w:val="24"/>
                <w:szCs w:val="24"/>
              </w:rPr>
            </w:pPr>
          </w:p>
        </w:tc>
        <w:tc>
          <w:tcPr>
            <w:tcW w:w="708" w:type="dxa"/>
            <w:vAlign w:val="center"/>
          </w:tcPr>
          <w:p w:rsidR="00F262AC" w:rsidRDefault="00F262AC" w:rsidP="007741B9">
            <w:pPr>
              <w:jc w:val="center"/>
              <w:rPr>
                <w:rFonts w:ascii="Arial" w:hAnsi="Arial" w:cs="Arial"/>
                <w:sz w:val="24"/>
                <w:szCs w:val="24"/>
              </w:rPr>
            </w:pPr>
          </w:p>
        </w:tc>
        <w:tc>
          <w:tcPr>
            <w:tcW w:w="851" w:type="dxa"/>
            <w:vAlign w:val="center"/>
          </w:tcPr>
          <w:p w:rsidR="00F262AC" w:rsidRDefault="00F262AC" w:rsidP="007741B9">
            <w:pPr>
              <w:jc w:val="center"/>
              <w:rPr>
                <w:rFonts w:ascii="Arial" w:hAnsi="Arial" w:cs="Arial"/>
                <w:sz w:val="24"/>
                <w:szCs w:val="24"/>
              </w:rPr>
            </w:pPr>
          </w:p>
        </w:tc>
        <w:tc>
          <w:tcPr>
            <w:tcW w:w="1701" w:type="dxa"/>
            <w:vAlign w:val="center"/>
          </w:tcPr>
          <w:p w:rsidR="00F262AC" w:rsidRPr="0092428E" w:rsidRDefault="00F262AC" w:rsidP="007741B9">
            <w:pPr>
              <w:jc w:val="center"/>
              <w:rPr>
                <w:rFonts w:ascii="Arial" w:hAnsi="Arial" w:cs="Arial"/>
                <w:sz w:val="24"/>
                <w:szCs w:val="24"/>
              </w:rPr>
            </w:pPr>
          </w:p>
        </w:tc>
        <w:tc>
          <w:tcPr>
            <w:tcW w:w="1559" w:type="dxa"/>
            <w:vAlign w:val="center"/>
          </w:tcPr>
          <w:p w:rsidR="00F262AC" w:rsidRPr="0092428E" w:rsidRDefault="00F262AC" w:rsidP="007741B9">
            <w:pPr>
              <w:jc w:val="center"/>
              <w:rPr>
                <w:rFonts w:ascii="Arial" w:hAnsi="Arial" w:cs="Arial"/>
                <w:sz w:val="24"/>
                <w:szCs w:val="24"/>
              </w:rPr>
            </w:pPr>
          </w:p>
        </w:tc>
        <w:tc>
          <w:tcPr>
            <w:tcW w:w="1843" w:type="dxa"/>
          </w:tcPr>
          <w:p w:rsidR="00F262AC" w:rsidRPr="0092428E" w:rsidRDefault="00F262AC" w:rsidP="007741B9">
            <w:pPr>
              <w:jc w:val="center"/>
              <w:rPr>
                <w:rFonts w:ascii="Arial" w:hAnsi="Arial" w:cs="Arial"/>
                <w:sz w:val="24"/>
                <w:szCs w:val="24"/>
              </w:rPr>
            </w:pPr>
          </w:p>
        </w:tc>
        <w:tc>
          <w:tcPr>
            <w:tcW w:w="1701" w:type="dxa"/>
            <w:vAlign w:val="center"/>
          </w:tcPr>
          <w:p w:rsidR="00F262AC" w:rsidRPr="0092428E" w:rsidRDefault="00F262AC" w:rsidP="007741B9">
            <w:pPr>
              <w:jc w:val="center"/>
              <w:rPr>
                <w:rFonts w:ascii="Arial" w:hAnsi="Arial" w:cs="Arial"/>
                <w:sz w:val="24"/>
                <w:szCs w:val="24"/>
              </w:rPr>
            </w:pPr>
          </w:p>
        </w:tc>
      </w:tr>
      <w:tr w:rsidR="00F262AC" w:rsidRPr="0092428E" w:rsidTr="007741B9">
        <w:trPr>
          <w:trHeight w:val="634"/>
          <w:jc w:val="center"/>
        </w:trPr>
        <w:tc>
          <w:tcPr>
            <w:tcW w:w="704" w:type="dxa"/>
            <w:shd w:val="clear" w:color="auto" w:fill="D9D9D9" w:themeFill="background1" w:themeFillShade="D9"/>
            <w:vAlign w:val="center"/>
          </w:tcPr>
          <w:p w:rsidR="00F262AC" w:rsidRDefault="00F262AC" w:rsidP="007741B9">
            <w:pPr>
              <w:jc w:val="center"/>
              <w:rPr>
                <w:rFonts w:ascii="Arial" w:hAnsi="Arial" w:cs="Arial"/>
                <w:sz w:val="24"/>
                <w:szCs w:val="24"/>
              </w:rPr>
            </w:pPr>
            <w:r>
              <w:rPr>
                <w:rFonts w:ascii="Arial" w:hAnsi="Arial" w:cs="Arial"/>
                <w:sz w:val="24"/>
                <w:szCs w:val="24"/>
              </w:rPr>
              <w:t>4.</w:t>
            </w:r>
          </w:p>
        </w:tc>
        <w:tc>
          <w:tcPr>
            <w:tcW w:w="1701" w:type="dxa"/>
            <w:vAlign w:val="center"/>
          </w:tcPr>
          <w:p w:rsidR="00F262AC" w:rsidRDefault="00F262AC" w:rsidP="007741B9">
            <w:pPr>
              <w:jc w:val="center"/>
              <w:rPr>
                <w:rFonts w:ascii="Arial" w:hAnsi="Arial" w:cs="Arial"/>
                <w:sz w:val="24"/>
                <w:szCs w:val="24"/>
              </w:rPr>
            </w:pPr>
          </w:p>
        </w:tc>
        <w:tc>
          <w:tcPr>
            <w:tcW w:w="2410" w:type="dxa"/>
            <w:vAlign w:val="center"/>
          </w:tcPr>
          <w:p w:rsidR="00F262AC" w:rsidRPr="0092428E" w:rsidRDefault="00F262AC" w:rsidP="007741B9">
            <w:pPr>
              <w:jc w:val="center"/>
              <w:rPr>
                <w:rFonts w:ascii="Arial" w:hAnsi="Arial" w:cs="Arial"/>
                <w:sz w:val="24"/>
                <w:szCs w:val="24"/>
              </w:rPr>
            </w:pPr>
          </w:p>
        </w:tc>
        <w:tc>
          <w:tcPr>
            <w:tcW w:w="1843" w:type="dxa"/>
            <w:vAlign w:val="center"/>
          </w:tcPr>
          <w:p w:rsidR="00F262AC" w:rsidRPr="0092428E" w:rsidRDefault="00F262AC" w:rsidP="007741B9">
            <w:pPr>
              <w:jc w:val="center"/>
              <w:rPr>
                <w:rFonts w:ascii="Arial" w:hAnsi="Arial" w:cs="Arial"/>
                <w:sz w:val="24"/>
                <w:szCs w:val="24"/>
              </w:rPr>
            </w:pPr>
          </w:p>
        </w:tc>
        <w:tc>
          <w:tcPr>
            <w:tcW w:w="708" w:type="dxa"/>
            <w:vAlign w:val="center"/>
          </w:tcPr>
          <w:p w:rsidR="00F262AC" w:rsidRDefault="00F262AC" w:rsidP="007741B9">
            <w:pPr>
              <w:jc w:val="center"/>
              <w:rPr>
                <w:rFonts w:ascii="Arial" w:hAnsi="Arial" w:cs="Arial"/>
                <w:sz w:val="24"/>
                <w:szCs w:val="24"/>
              </w:rPr>
            </w:pPr>
          </w:p>
        </w:tc>
        <w:tc>
          <w:tcPr>
            <w:tcW w:w="851" w:type="dxa"/>
            <w:vAlign w:val="center"/>
          </w:tcPr>
          <w:p w:rsidR="00F262AC" w:rsidRDefault="00F262AC" w:rsidP="007741B9">
            <w:pPr>
              <w:jc w:val="center"/>
              <w:rPr>
                <w:rFonts w:ascii="Arial" w:hAnsi="Arial" w:cs="Arial"/>
                <w:sz w:val="24"/>
                <w:szCs w:val="24"/>
              </w:rPr>
            </w:pPr>
          </w:p>
        </w:tc>
        <w:tc>
          <w:tcPr>
            <w:tcW w:w="1701" w:type="dxa"/>
            <w:vAlign w:val="center"/>
          </w:tcPr>
          <w:p w:rsidR="00F262AC" w:rsidRPr="0092428E" w:rsidRDefault="00F262AC" w:rsidP="007741B9">
            <w:pPr>
              <w:jc w:val="center"/>
              <w:rPr>
                <w:rFonts w:ascii="Arial" w:hAnsi="Arial" w:cs="Arial"/>
                <w:sz w:val="24"/>
                <w:szCs w:val="24"/>
              </w:rPr>
            </w:pPr>
          </w:p>
        </w:tc>
        <w:tc>
          <w:tcPr>
            <w:tcW w:w="1559" w:type="dxa"/>
            <w:vAlign w:val="center"/>
          </w:tcPr>
          <w:p w:rsidR="00F262AC" w:rsidRPr="0092428E" w:rsidRDefault="00F262AC" w:rsidP="007741B9">
            <w:pPr>
              <w:jc w:val="center"/>
              <w:rPr>
                <w:rFonts w:ascii="Arial" w:hAnsi="Arial" w:cs="Arial"/>
                <w:sz w:val="24"/>
                <w:szCs w:val="24"/>
              </w:rPr>
            </w:pPr>
          </w:p>
        </w:tc>
        <w:tc>
          <w:tcPr>
            <w:tcW w:w="1843" w:type="dxa"/>
          </w:tcPr>
          <w:p w:rsidR="00F262AC" w:rsidRPr="0092428E" w:rsidRDefault="00F262AC" w:rsidP="007741B9">
            <w:pPr>
              <w:jc w:val="center"/>
              <w:rPr>
                <w:rFonts w:ascii="Arial" w:hAnsi="Arial" w:cs="Arial"/>
                <w:sz w:val="24"/>
                <w:szCs w:val="24"/>
              </w:rPr>
            </w:pPr>
          </w:p>
        </w:tc>
        <w:tc>
          <w:tcPr>
            <w:tcW w:w="1701" w:type="dxa"/>
            <w:vAlign w:val="center"/>
          </w:tcPr>
          <w:p w:rsidR="00F262AC" w:rsidRPr="0092428E" w:rsidRDefault="00F262AC" w:rsidP="007741B9">
            <w:pPr>
              <w:jc w:val="center"/>
              <w:rPr>
                <w:rFonts w:ascii="Arial" w:hAnsi="Arial" w:cs="Arial"/>
                <w:sz w:val="24"/>
                <w:szCs w:val="24"/>
              </w:rPr>
            </w:pPr>
          </w:p>
        </w:tc>
      </w:tr>
    </w:tbl>
    <w:p w:rsidR="00F262AC" w:rsidRDefault="00DE1743" w:rsidP="00DE1743">
      <w:pPr>
        <w:tabs>
          <w:tab w:val="left" w:pos="11505"/>
        </w:tabs>
        <w:rPr>
          <w:rFonts w:ascii="Arial" w:eastAsia="Calibri" w:hAnsi="Arial" w:cs="Arial"/>
        </w:rPr>
      </w:pPr>
      <w:r>
        <w:rPr>
          <w:rFonts w:ascii="Arial" w:hAnsi="Arial" w:cs="Arial"/>
        </w:rPr>
        <w:tab/>
      </w:r>
      <w:bookmarkStart w:id="4" w:name="_Hlk178058053"/>
      <w:bookmarkEnd w:id="4"/>
    </w:p>
    <w:sectPr w:rsidR="00F262AC" w:rsidSect="00DE1743">
      <w:pgSz w:w="16838" w:h="11906" w:orient="landscape"/>
      <w:pgMar w:top="1985" w:right="709" w:bottom="851" w:left="992"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6DF" w:rsidRDefault="00FA06DF">
      <w:pPr>
        <w:spacing w:after="0" w:line="240" w:lineRule="auto"/>
      </w:pPr>
      <w:r>
        <w:separator/>
      </w:r>
    </w:p>
  </w:endnote>
  <w:endnote w:type="continuationSeparator" w:id="0">
    <w:p w:rsidR="00FA06DF" w:rsidRDefault="00FA0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281828"/>
      <w:docPartObj>
        <w:docPartGallery w:val="Page Numbers (Bottom of Page)"/>
        <w:docPartUnique/>
      </w:docPartObj>
    </w:sdtPr>
    <w:sdtEndPr/>
    <w:sdtContent>
      <w:sdt>
        <w:sdtPr>
          <w:id w:val="1728636285"/>
          <w:docPartObj>
            <w:docPartGallery w:val="Page Numbers (Top of Page)"/>
            <w:docPartUnique/>
          </w:docPartObj>
        </w:sdtPr>
        <w:sdtEndPr/>
        <w:sdtContent>
          <w:p w:rsidR="007741B9" w:rsidRDefault="007741B9" w:rsidP="002D00EF">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6DF" w:rsidRDefault="00FA06DF">
      <w:pPr>
        <w:spacing w:after="0" w:line="240" w:lineRule="auto"/>
      </w:pPr>
      <w:r>
        <w:separator/>
      </w:r>
    </w:p>
  </w:footnote>
  <w:footnote w:type="continuationSeparator" w:id="0">
    <w:p w:rsidR="00FA06DF" w:rsidRDefault="00FA06DF">
      <w:pPr>
        <w:spacing w:after="0" w:line="240" w:lineRule="auto"/>
      </w:pPr>
      <w:r>
        <w:continuationSeparator/>
      </w:r>
    </w:p>
  </w:footnote>
  <w:footnote w:id="1">
    <w:p w:rsidR="00B30872" w:rsidRDefault="00B30872">
      <w:pPr>
        <w:pStyle w:val="Tekstprzypisudolnego"/>
      </w:pPr>
      <w:r>
        <w:rPr>
          <w:rStyle w:val="Odwoanieprzypisudolnego"/>
        </w:rPr>
        <w:footnoteRef/>
      </w:r>
      <w:r>
        <w:t xml:space="preserve"> Treść umowy dostosowana zostanie do treści oferty.</w:t>
      </w:r>
    </w:p>
  </w:footnote>
  <w:footnote w:id="2">
    <w:p w:rsidR="007741B9" w:rsidRPr="002D3DC8" w:rsidRDefault="007741B9" w:rsidP="00171015">
      <w:pPr>
        <w:pStyle w:val="Akapitzlist"/>
        <w:spacing w:after="0" w:line="300" w:lineRule="exact"/>
        <w:ind w:left="426"/>
        <w:jc w:val="both"/>
        <w:rPr>
          <w:rFonts w:ascii="Arial" w:hAnsi="Arial" w:cs="Arial"/>
          <w:b/>
          <w:sz w:val="20"/>
          <w:szCs w:val="20"/>
        </w:rPr>
      </w:pPr>
      <w:r>
        <w:rPr>
          <w:rStyle w:val="Odwoanieprzypisudolnego"/>
        </w:rPr>
        <w:footnoteRef/>
      </w:r>
      <w:r>
        <w:t xml:space="preserve"> </w:t>
      </w:r>
      <w:r w:rsidRPr="00430F09">
        <w:rPr>
          <w:rFonts w:ascii="Times New Roman" w:hAnsi="Times New Roman" w:cs="Times New Roman"/>
          <w:b/>
          <w:sz w:val="20"/>
          <w:szCs w:val="20"/>
        </w:rPr>
        <w:t>Przez „punkt odbioru” Zamawiający rozumie sklep/magazyn Wykonawcy.</w:t>
      </w:r>
    </w:p>
    <w:p w:rsidR="007741B9" w:rsidRDefault="007741B9" w:rsidP="00171015">
      <w:pPr>
        <w:pStyle w:val="Tekstprzypisudolnego"/>
      </w:pPr>
    </w:p>
  </w:footnote>
  <w:footnote w:id="3">
    <w:p w:rsidR="007741B9" w:rsidRDefault="007741B9" w:rsidP="00984007">
      <w:pPr>
        <w:pStyle w:val="Tekstprzypisudolnego"/>
      </w:pPr>
      <w:r>
        <w:rPr>
          <w:rStyle w:val="Odwoanieprzypisudolnego"/>
        </w:rPr>
        <w:t>*</w:t>
      </w:r>
      <w:r>
        <w:t xml:space="preserve"> treść dostosowana zostanie do treści oferty.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3FAA"/>
    <w:multiLevelType w:val="hybridMultilevel"/>
    <w:tmpl w:val="55BEACB4"/>
    <w:lvl w:ilvl="0" w:tplc="083C20C2">
      <w:start w:val="1"/>
      <w:numFmt w:val="decimal"/>
      <w:lvlText w:val="%1."/>
      <w:lvlJc w:val="left"/>
      <w:pPr>
        <w:tabs>
          <w:tab w:val="num" w:pos="340"/>
        </w:tabs>
        <w:ind w:left="340" w:hanging="340"/>
      </w:pPr>
    </w:lvl>
    <w:lvl w:ilvl="1" w:tplc="0415000F">
      <w:start w:val="1"/>
      <w:numFmt w:val="decimal"/>
      <w:lvlText w:val="%2."/>
      <w:lvlJc w:val="left"/>
      <w:pPr>
        <w:tabs>
          <w:tab w:val="num" w:pos="360"/>
        </w:tabs>
        <w:ind w:left="36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4CB1FC9"/>
    <w:multiLevelType w:val="multilevel"/>
    <w:tmpl w:val="4308E828"/>
    <w:styleLink w:val="WW8Num21"/>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06743F08"/>
    <w:multiLevelType w:val="hybridMultilevel"/>
    <w:tmpl w:val="BB52AA10"/>
    <w:lvl w:ilvl="0" w:tplc="04150017">
      <w:start w:val="1"/>
      <w:numFmt w:val="lowerLetter"/>
      <w:lvlText w:val="%1)"/>
      <w:lvlJc w:val="left"/>
      <w:pPr>
        <w:ind w:left="724" w:hanging="360"/>
      </w:pPr>
    </w:lvl>
    <w:lvl w:ilvl="1" w:tplc="04150019">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 w15:restartNumberingAfterBreak="0">
    <w:nsid w:val="0716787D"/>
    <w:multiLevelType w:val="multilevel"/>
    <w:tmpl w:val="07C09514"/>
    <w:lvl w:ilvl="0">
      <w:start w:val="1"/>
      <w:numFmt w:val="lowerLetter"/>
      <w:lvlText w:val="%1."/>
      <w:lvlJc w:val="left"/>
      <w:pPr>
        <w:ind w:left="1284" w:hanging="360"/>
      </w:pPr>
    </w:lvl>
    <w:lvl w:ilvl="1">
      <w:start w:val="1"/>
      <w:numFmt w:val="lowerLetter"/>
      <w:lvlText w:val="%2."/>
      <w:lvlJc w:val="left"/>
      <w:pPr>
        <w:ind w:left="2004" w:hanging="360"/>
      </w:pPr>
    </w:lvl>
    <w:lvl w:ilvl="2">
      <w:start w:val="1"/>
      <w:numFmt w:val="lowerRoman"/>
      <w:lvlText w:val="%3."/>
      <w:lvlJc w:val="right"/>
      <w:pPr>
        <w:ind w:left="2724" w:hanging="180"/>
      </w:pPr>
    </w:lvl>
    <w:lvl w:ilvl="3">
      <w:start w:val="1"/>
      <w:numFmt w:val="decimal"/>
      <w:lvlText w:val="%4."/>
      <w:lvlJc w:val="left"/>
      <w:pPr>
        <w:ind w:left="3444" w:hanging="360"/>
      </w:pPr>
    </w:lvl>
    <w:lvl w:ilvl="4">
      <w:start w:val="1"/>
      <w:numFmt w:val="lowerLetter"/>
      <w:lvlText w:val="%5."/>
      <w:lvlJc w:val="left"/>
      <w:pPr>
        <w:ind w:left="4164" w:hanging="360"/>
      </w:pPr>
    </w:lvl>
    <w:lvl w:ilvl="5">
      <w:start w:val="1"/>
      <w:numFmt w:val="lowerRoman"/>
      <w:lvlText w:val="%6."/>
      <w:lvlJc w:val="right"/>
      <w:pPr>
        <w:ind w:left="4884" w:hanging="180"/>
      </w:pPr>
    </w:lvl>
    <w:lvl w:ilvl="6">
      <w:start w:val="1"/>
      <w:numFmt w:val="decimal"/>
      <w:lvlText w:val="%7."/>
      <w:lvlJc w:val="left"/>
      <w:pPr>
        <w:ind w:left="5604" w:hanging="360"/>
      </w:pPr>
    </w:lvl>
    <w:lvl w:ilvl="7">
      <w:start w:val="1"/>
      <w:numFmt w:val="lowerLetter"/>
      <w:lvlText w:val="%8."/>
      <w:lvlJc w:val="left"/>
      <w:pPr>
        <w:ind w:left="6324" w:hanging="360"/>
      </w:pPr>
    </w:lvl>
    <w:lvl w:ilvl="8">
      <w:start w:val="1"/>
      <w:numFmt w:val="lowerRoman"/>
      <w:lvlText w:val="%9."/>
      <w:lvlJc w:val="right"/>
      <w:pPr>
        <w:ind w:left="7044" w:hanging="180"/>
      </w:pPr>
    </w:lvl>
  </w:abstractNum>
  <w:abstractNum w:abstractNumId="4" w15:restartNumberingAfterBreak="0">
    <w:nsid w:val="07CF4AB2"/>
    <w:multiLevelType w:val="multilevel"/>
    <w:tmpl w:val="910ABFE8"/>
    <w:lvl w:ilvl="0">
      <w:start w:val="1"/>
      <w:numFmt w:val="bullet"/>
      <w:lvlText w:val=""/>
      <w:lvlJc w:val="left"/>
      <w:pPr>
        <w:tabs>
          <w:tab w:val="num" w:pos="0"/>
        </w:tabs>
        <w:ind w:left="1080" w:hanging="360"/>
      </w:pPr>
      <w:rPr>
        <w:rFonts w:ascii="Symbol" w:hAnsi="Symbol" w:cs="Symbol" w:hint="default"/>
        <w:b/>
        <w:sz w:val="24"/>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0EA32951"/>
    <w:multiLevelType w:val="hybridMultilevel"/>
    <w:tmpl w:val="67164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EEE6120"/>
    <w:multiLevelType w:val="multilevel"/>
    <w:tmpl w:val="1144D6C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48137B"/>
    <w:multiLevelType w:val="multilevel"/>
    <w:tmpl w:val="F97C9E82"/>
    <w:lvl w:ilvl="0">
      <w:start w:val="1"/>
      <w:numFmt w:val="bullet"/>
      <w:lvlText w:val=""/>
      <w:lvlJc w:val="left"/>
      <w:pPr>
        <w:ind w:left="1080" w:hanging="360"/>
      </w:pPr>
      <w:rPr>
        <w:rFonts w:ascii="Symbol" w:hAnsi="Symbol" w:cs="Symbol"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36D7214"/>
    <w:multiLevelType w:val="hybridMultilevel"/>
    <w:tmpl w:val="3F5C2126"/>
    <w:lvl w:ilvl="0" w:tplc="22043F64">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227E2C"/>
    <w:multiLevelType w:val="hybridMultilevel"/>
    <w:tmpl w:val="52D0731C"/>
    <w:lvl w:ilvl="0" w:tplc="925C3B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D8338E"/>
    <w:multiLevelType w:val="hybridMultilevel"/>
    <w:tmpl w:val="FB406356"/>
    <w:lvl w:ilvl="0" w:tplc="740A4716">
      <w:start w:val="1"/>
      <w:numFmt w:val="lowerLetter"/>
      <w:lvlText w:val="%1)"/>
      <w:lvlJc w:val="left"/>
      <w:pPr>
        <w:ind w:left="724" w:hanging="360"/>
      </w:pPr>
      <w:rPr>
        <w:b w:val="0"/>
        <w:color w:val="auto"/>
      </w:rPr>
    </w:lvl>
    <w:lvl w:ilvl="1" w:tplc="04150019">
      <w:start w:val="1"/>
      <w:numFmt w:val="lowerLetter"/>
      <w:lvlText w:val="%2."/>
      <w:lvlJc w:val="left"/>
      <w:pPr>
        <w:ind w:left="1532" w:hanging="360"/>
      </w:pPr>
    </w:lvl>
    <w:lvl w:ilvl="2" w:tplc="0415001B">
      <w:start w:val="1"/>
      <w:numFmt w:val="lowerRoman"/>
      <w:lvlText w:val="%3."/>
      <w:lvlJc w:val="right"/>
      <w:pPr>
        <w:ind w:left="2252" w:hanging="180"/>
      </w:pPr>
    </w:lvl>
    <w:lvl w:ilvl="3" w:tplc="0415000F">
      <w:start w:val="1"/>
      <w:numFmt w:val="decimal"/>
      <w:lvlText w:val="%4."/>
      <w:lvlJc w:val="left"/>
      <w:pPr>
        <w:ind w:left="2972" w:hanging="360"/>
      </w:pPr>
    </w:lvl>
    <w:lvl w:ilvl="4" w:tplc="04150019">
      <w:start w:val="1"/>
      <w:numFmt w:val="lowerLetter"/>
      <w:lvlText w:val="%5."/>
      <w:lvlJc w:val="left"/>
      <w:pPr>
        <w:ind w:left="3692" w:hanging="360"/>
      </w:pPr>
    </w:lvl>
    <w:lvl w:ilvl="5" w:tplc="0415001B">
      <w:start w:val="1"/>
      <w:numFmt w:val="lowerRoman"/>
      <w:lvlText w:val="%6."/>
      <w:lvlJc w:val="right"/>
      <w:pPr>
        <w:ind w:left="4412" w:hanging="180"/>
      </w:pPr>
    </w:lvl>
    <w:lvl w:ilvl="6" w:tplc="0415000F">
      <w:start w:val="1"/>
      <w:numFmt w:val="decimal"/>
      <w:lvlText w:val="%7."/>
      <w:lvlJc w:val="left"/>
      <w:pPr>
        <w:ind w:left="5132" w:hanging="360"/>
      </w:pPr>
    </w:lvl>
    <w:lvl w:ilvl="7" w:tplc="04150019">
      <w:start w:val="1"/>
      <w:numFmt w:val="lowerLetter"/>
      <w:lvlText w:val="%8."/>
      <w:lvlJc w:val="left"/>
      <w:pPr>
        <w:ind w:left="5852" w:hanging="360"/>
      </w:pPr>
    </w:lvl>
    <w:lvl w:ilvl="8" w:tplc="0415001B">
      <w:start w:val="1"/>
      <w:numFmt w:val="lowerRoman"/>
      <w:lvlText w:val="%9."/>
      <w:lvlJc w:val="right"/>
      <w:pPr>
        <w:ind w:left="6572" w:hanging="180"/>
      </w:pPr>
    </w:lvl>
  </w:abstractNum>
  <w:abstractNum w:abstractNumId="12" w15:restartNumberingAfterBreak="0">
    <w:nsid w:val="16D65452"/>
    <w:multiLevelType w:val="hybridMultilevel"/>
    <w:tmpl w:val="3DD0C420"/>
    <w:lvl w:ilvl="0" w:tplc="36DABAD0">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3" w15:restartNumberingAfterBreak="0">
    <w:nsid w:val="185E1130"/>
    <w:multiLevelType w:val="multilevel"/>
    <w:tmpl w:val="0CAEF39A"/>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19A223A5"/>
    <w:multiLevelType w:val="hybridMultilevel"/>
    <w:tmpl w:val="534CE01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1E6D7DBE"/>
    <w:multiLevelType w:val="multilevel"/>
    <w:tmpl w:val="697E7DD8"/>
    <w:lvl w:ilvl="0">
      <w:start w:val="1"/>
      <w:numFmt w:val="bullet"/>
      <w:lvlText w:val=""/>
      <w:lvlJc w:val="left"/>
      <w:pPr>
        <w:ind w:left="1440" w:hanging="360"/>
      </w:pPr>
      <w:rPr>
        <w:rFonts w:ascii="Symbol" w:hAnsi="Symbol" w:cs="Symbol"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6" w15:restartNumberingAfterBreak="0">
    <w:nsid w:val="32FD3F19"/>
    <w:multiLevelType w:val="multilevel"/>
    <w:tmpl w:val="A6C2EED0"/>
    <w:styleLink w:val="WW8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8" w15:restartNumberingAfterBreak="0">
    <w:nsid w:val="36B57BCE"/>
    <w:multiLevelType w:val="hybridMultilevel"/>
    <w:tmpl w:val="1ECCC490"/>
    <w:lvl w:ilvl="0" w:tplc="54F6BB64">
      <w:start w:val="1"/>
      <w:numFmt w:val="decimal"/>
      <w:lvlText w:val="%1."/>
      <w:lvlJc w:val="left"/>
      <w:pPr>
        <w:tabs>
          <w:tab w:val="num" w:pos="360"/>
        </w:tabs>
        <w:ind w:left="360" w:hanging="360"/>
      </w:pPr>
      <w:rPr>
        <w:rFonts w:ascii="Arial" w:eastAsia="Times New Roman" w:hAnsi="Arial" w:cs="Arial"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80E2606"/>
    <w:multiLevelType w:val="hybridMultilevel"/>
    <w:tmpl w:val="A288A728"/>
    <w:lvl w:ilvl="0" w:tplc="4998D73A">
      <w:start w:val="1"/>
      <w:numFmt w:val="decimal"/>
      <w:lvlText w:val="%1."/>
      <w:lvlJc w:val="left"/>
      <w:pPr>
        <w:ind w:left="720" w:hanging="360"/>
      </w:pPr>
      <w:rPr>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BA55B4A"/>
    <w:multiLevelType w:val="multilevel"/>
    <w:tmpl w:val="E7E6FEC8"/>
    <w:lvl w:ilvl="0">
      <w:start w:val="1"/>
      <w:numFmt w:val="decimal"/>
      <w:lvlText w:val="%1."/>
      <w:lvlJc w:val="left"/>
      <w:pPr>
        <w:ind w:left="720" w:hanging="360"/>
      </w:pPr>
      <w:rPr>
        <w:rFonts w:ascii="Arial" w:hAnsi="Arial" w:cs="Arial"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3A3202"/>
    <w:multiLevelType w:val="hybridMultilevel"/>
    <w:tmpl w:val="7E0E4784"/>
    <w:lvl w:ilvl="0" w:tplc="0415000F">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9465DE"/>
    <w:multiLevelType w:val="hybridMultilevel"/>
    <w:tmpl w:val="6DF26C9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5" w15:restartNumberingAfterBreak="0">
    <w:nsid w:val="3F9A2A42"/>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0B6532D"/>
    <w:multiLevelType w:val="multilevel"/>
    <w:tmpl w:val="3B9C207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BF35E9D"/>
    <w:multiLevelType w:val="hybridMultilevel"/>
    <w:tmpl w:val="1F3C85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C1A3A79"/>
    <w:multiLevelType w:val="hybridMultilevel"/>
    <w:tmpl w:val="EDBE20D4"/>
    <w:lvl w:ilvl="0" w:tplc="04150019">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9" w15:restartNumberingAfterBreak="0">
    <w:nsid w:val="4E170010"/>
    <w:multiLevelType w:val="multilevel"/>
    <w:tmpl w:val="452051A2"/>
    <w:lvl w:ilvl="0">
      <w:start w:val="1"/>
      <w:numFmt w:val="lowerLetter"/>
      <w:lvlText w:val="%1)"/>
      <w:lvlJc w:val="left"/>
      <w:pPr>
        <w:tabs>
          <w:tab w:val="num" w:pos="-255"/>
        </w:tabs>
        <w:ind w:left="813" w:hanging="360"/>
      </w:pPr>
      <w:rPr>
        <w:rFonts w:ascii="Arial" w:hAnsi="Arial" w:cs="Arial"/>
        <w:sz w:val="24"/>
        <w:szCs w:val="24"/>
      </w:rPr>
    </w:lvl>
    <w:lvl w:ilvl="1">
      <w:start w:val="1"/>
      <w:numFmt w:val="lowerLetter"/>
      <w:lvlText w:val="%2."/>
      <w:lvlJc w:val="left"/>
      <w:pPr>
        <w:tabs>
          <w:tab w:val="num" w:pos="-255"/>
        </w:tabs>
        <w:ind w:left="1533" w:hanging="360"/>
      </w:pPr>
    </w:lvl>
    <w:lvl w:ilvl="2">
      <w:start w:val="1"/>
      <w:numFmt w:val="lowerRoman"/>
      <w:lvlText w:val="%3."/>
      <w:lvlJc w:val="right"/>
      <w:pPr>
        <w:tabs>
          <w:tab w:val="num" w:pos="-255"/>
        </w:tabs>
        <w:ind w:left="2253" w:hanging="180"/>
      </w:pPr>
    </w:lvl>
    <w:lvl w:ilvl="3">
      <w:start w:val="1"/>
      <w:numFmt w:val="decimal"/>
      <w:lvlText w:val="%4."/>
      <w:lvlJc w:val="left"/>
      <w:pPr>
        <w:tabs>
          <w:tab w:val="num" w:pos="-255"/>
        </w:tabs>
        <w:ind w:left="2973" w:hanging="360"/>
      </w:pPr>
    </w:lvl>
    <w:lvl w:ilvl="4">
      <w:start w:val="1"/>
      <w:numFmt w:val="lowerLetter"/>
      <w:lvlText w:val="%5."/>
      <w:lvlJc w:val="left"/>
      <w:pPr>
        <w:tabs>
          <w:tab w:val="num" w:pos="-255"/>
        </w:tabs>
        <w:ind w:left="3693" w:hanging="360"/>
      </w:pPr>
    </w:lvl>
    <w:lvl w:ilvl="5">
      <w:start w:val="1"/>
      <w:numFmt w:val="lowerRoman"/>
      <w:lvlText w:val="%6."/>
      <w:lvlJc w:val="right"/>
      <w:pPr>
        <w:tabs>
          <w:tab w:val="num" w:pos="-255"/>
        </w:tabs>
        <w:ind w:left="4413" w:hanging="180"/>
      </w:pPr>
    </w:lvl>
    <w:lvl w:ilvl="6">
      <w:start w:val="1"/>
      <w:numFmt w:val="decimal"/>
      <w:lvlText w:val="%7."/>
      <w:lvlJc w:val="left"/>
      <w:pPr>
        <w:tabs>
          <w:tab w:val="num" w:pos="-255"/>
        </w:tabs>
        <w:ind w:left="5133" w:hanging="360"/>
      </w:pPr>
    </w:lvl>
    <w:lvl w:ilvl="7">
      <w:start w:val="1"/>
      <w:numFmt w:val="lowerLetter"/>
      <w:lvlText w:val="%8."/>
      <w:lvlJc w:val="left"/>
      <w:pPr>
        <w:tabs>
          <w:tab w:val="num" w:pos="-255"/>
        </w:tabs>
        <w:ind w:left="5853" w:hanging="360"/>
      </w:pPr>
    </w:lvl>
    <w:lvl w:ilvl="8">
      <w:start w:val="1"/>
      <w:numFmt w:val="lowerRoman"/>
      <w:lvlText w:val="%9."/>
      <w:lvlJc w:val="right"/>
      <w:pPr>
        <w:tabs>
          <w:tab w:val="num" w:pos="-255"/>
        </w:tabs>
        <w:ind w:left="6573" w:hanging="180"/>
      </w:pPr>
    </w:lvl>
  </w:abstractNum>
  <w:abstractNum w:abstractNumId="30"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1DE6610"/>
    <w:multiLevelType w:val="hybridMultilevel"/>
    <w:tmpl w:val="2D6ABC90"/>
    <w:lvl w:ilvl="0" w:tplc="EDCC63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2524B29"/>
    <w:multiLevelType w:val="hybridMultilevel"/>
    <w:tmpl w:val="61A21A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6940F8"/>
    <w:multiLevelType w:val="multilevel"/>
    <w:tmpl w:val="C4E63040"/>
    <w:lvl w:ilvl="0">
      <w:start w:val="1"/>
      <w:numFmt w:val="lowerLetter"/>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526D00"/>
    <w:multiLevelType w:val="hybridMultilevel"/>
    <w:tmpl w:val="E500D65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57966FBC"/>
    <w:multiLevelType w:val="hybridMultilevel"/>
    <w:tmpl w:val="7F4AA0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8C70194"/>
    <w:multiLevelType w:val="hybridMultilevel"/>
    <w:tmpl w:val="6BE80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F46273"/>
    <w:multiLevelType w:val="multilevel"/>
    <w:tmpl w:val="529825CA"/>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5FE1057C"/>
    <w:multiLevelType w:val="hybridMultilevel"/>
    <w:tmpl w:val="1F3C85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2B162DE"/>
    <w:multiLevelType w:val="hybridMultilevel"/>
    <w:tmpl w:val="B38C97B2"/>
    <w:lvl w:ilvl="0" w:tplc="04150017">
      <w:start w:val="1"/>
      <w:numFmt w:val="lowerLetter"/>
      <w:lvlText w:val="%1)"/>
      <w:lvlJc w:val="left"/>
      <w:pPr>
        <w:ind w:left="720" w:hanging="360"/>
      </w:pPr>
    </w:lvl>
    <w:lvl w:ilvl="1" w:tplc="F36E4A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BF321C"/>
    <w:multiLevelType w:val="multilevel"/>
    <w:tmpl w:val="4BDCB704"/>
    <w:lvl w:ilvl="0">
      <w:start w:val="1"/>
      <w:numFmt w:val="bullet"/>
      <w:lvlText w:val="-"/>
      <w:lvlJc w:val="left"/>
      <w:pPr>
        <w:tabs>
          <w:tab w:val="num" w:pos="0"/>
        </w:tabs>
        <w:ind w:left="786"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EBE4628"/>
    <w:multiLevelType w:val="hybridMultilevel"/>
    <w:tmpl w:val="3B082232"/>
    <w:lvl w:ilvl="0" w:tplc="6A78FC4C">
      <w:start w:val="1"/>
      <w:numFmt w:val="bullet"/>
      <w:lvlText w:val="-"/>
      <w:lvlJc w:val="left"/>
      <w:pPr>
        <w:ind w:left="378" w:hanging="360"/>
      </w:pPr>
      <w:rPr>
        <w:rFonts w:ascii="Verdana" w:hAnsi="Verdana" w:hint="default"/>
      </w:rPr>
    </w:lvl>
    <w:lvl w:ilvl="1" w:tplc="04150003" w:tentative="1">
      <w:start w:val="1"/>
      <w:numFmt w:val="bullet"/>
      <w:lvlText w:val="o"/>
      <w:lvlJc w:val="left"/>
      <w:pPr>
        <w:ind w:left="1098" w:hanging="360"/>
      </w:pPr>
      <w:rPr>
        <w:rFonts w:ascii="Courier New" w:hAnsi="Courier New" w:cs="Courier New" w:hint="default"/>
      </w:rPr>
    </w:lvl>
    <w:lvl w:ilvl="2" w:tplc="04150005" w:tentative="1">
      <w:start w:val="1"/>
      <w:numFmt w:val="bullet"/>
      <w:lvlText w:val=""/>
      <w:lvlJc w:val="left"/>
      <w:pPr>
        <w:ind w:left="1818" w:hanging="360"/>
      </w:pPr>
      <w:rPr>
        <w:rFonts w:ascii="Wingdings" w:hAnsi="Wingdings" w:hint="default"/>
      </w:rPr>
    </w:lvl>
    <w:lvl w:ilvl="3" w:tplc="04150001" w:tentative="1">
      <w:start w:val="1"/>
      <w:numFmt w:val="bullet"/>
      <w:lvlText w:val=""/>
      <w:lvlJc w:val="left"/>
      <w:pPr>
        <w:ind w:left="2538" w:hanging="360"/>
      </w:pPr>
      <w:rPr>
        <w:rFonts w:ascii="Symbol" w:hAnsi="Symbol" w:hint="default"/>
      </w:rPr>
    </w:lvl>
    <w:lvl w:ilvl="4" w:tplc="04150003" w:tentative="1">
      <w:start w:val="1"/>
      <w:numFmt w:val="bullet"/>
      <w:lvlText w:val="o"/>
      <w:lvlJc w:val="left"/>
      <w:pPr>
        <w:ind w:left="3258" w:hanging="360"/>
      </w:pPr>
      <w:rPr>
        <w:rFonts w:ascii="Courier New" w:hAnsi="Courier New" w:cs="Courier New" w:hint="default"/>
      </w:rPr>
    </w:lvl>
    <w:lvl w:ilvl="5" w:tplc="04150005" w:tentative="1">
      <w:start w:val="1"/>
      <w:numFmt w:val="bullet"/>
      <w:lvlText w:val=""/>
      <w:lvlJc w:val="left"/>
      <w:pPr>
        <w:ind w:left="3978" w:hanging="360"/>
      </w:pPr>
      <w:rPr>
        <w:rFonts w:ascii="Wingdings" w:hAnsi="Wingdings" w:hint="default"/>
      </w:rPr>
    </w:lvl>
    <w:lvl w:ilvl="6" w:tplc="04150001" w:tentative="1">
      <w:start w:val="1"/>
      <w:numFmt w:val="bullet"/>
      <w:lvlText w:val=""/>
      <w:lvlJc w:val="left"/>
      <w:pPr>
        <w:ind w:left="4698" w:hanging="360"/>
      </w:pPr>
      <w:rPr>
        <w:rFonts w:ascii="Symbol" w:hAnsi="Symbol" w:hint="default"/>
      </w:rPr>
    </w:lvl>
    <w:lvl w:ilvl="7" w:tplc="04150003" w:tentative="1">
      <w:start w:val="1"/>
      <w:numFmt w:val="bullet"/>
      <w:lvlText w:val="o"/>
      <w:lvlJc w:val="left"/>
      <w:pPr>
        <w:ind w:left="5418" w:hanging="360"/>
      </w:pPr>
      <w:rPr>
        <w:rFonts w:ascii="Courier New" w:hAnsi="Courier New" w:cs="Courier New" w:hint="default"/>
      </w:rPr>
    </w:lvl>
    <w:lvl w:ilvl="8" w:tplc="04150005" w:tentative="1">
      <w:start w:val="1"/>
      <w:numFmt w:val="bullet"/>
      <w:lvlText w:val=""/>
      <w:lvlJc w:val="left"/>
      <w:pPr>
        <w:ind w:left="6138" w:hanging="360"/>
      </w:pPr>
      <w:rPr>
        <w:rFonts w:ascii="Wingdings" w:hAnsi="Wingdings" w:hint="default"/>
      </w:rPr>
    </w:lvl>
  </w:abstractNum>
  <w:abstractNum w:abstractNumId="42" w15:restartNumberingAfterBreak="0">
    <w:nsid w:val="701F123E"/>
    <w:multiLevelType w:val="hybridMultilevel"/>
    <w:tmpl w:val="FFA8707E"/>
    <w:lvl w:ilvl="0" w:tplc="EEE2D4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E8773B"/>
    <w:multiLevelType w:val="hybridMultilevel"/>
    <w:tmpl w:val="1F3C85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7D04089"/>
    <w:multiLevelType w:val="multilevel"/>
    <w:tmpl w:val="F15E6852"/>
    <w:lvl w:ilvl="0">
      <w:start w:val="1"/>
      <w:numFmt w:val="lowerLetter"/>
      <w:lvlText w:val="%1)"/>
      <w:lvlJc w:val="left"/>
      <w:pPr>
        <w:ind w:left="1068" w:hanging="360"/>
      </w:pPr>
      <w:rPr>
        <w:rFonts w:ascii="Arial" w:hAnsi="Arial" w:cs="Arial" w:hint="default"/>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5"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9C72968"/>
    <w:multiLevelType w:val="hybridMultilevel"/>
    <w:tmpl w:val="B9882AAA"/>
    <w:lvl w:ilvl="0" w:tplc="9806B47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DD76FF"/>
    <w:multiLevelType w:val="multilevel"/>
    <w:tmpl w:val="37622738"/>
    <w:lvl w:ilvl="0">
      <w:start w:val="1"/>
      <w:numFmt w:val="decimal"/>
      <w:lvlText w:val="%1."/>
      <w:lvlJc w:val="left"/>
      <w:pPr>
        <w:ind w:left="64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D7133EF"/>
    <w:multiLevelType w:val="multilevel"/>
    <w:tmpl w:val="CBDAE29A"/>
    <w:lvl w:ilvl="0">
      <w:start w:val="1"/>
      <w:numFmt w:val="decimal"/>
      <w:lvlText w:val="%1."/>
      <w:lvlJc w:val="left"/>
      <w:pPr>
        <w:ind w:left="720" w:hanging="360"/>
      </w:pPr>
      <w:rPr>
        <w:rFonts w:ascii="Arial" w:hAnsi="Arial" w:cs="Arial" w:hint="default"/>
        <w:b w:val="0"/>
        <w:i w:val="0"/>
        <w:color w:val="auto"/>
        <w:sz w:val="22"/>
        <w:szCs w:val="22"/>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4."/>
      <w:lvlJc w:val="left"/>
      <w:pPr>
        <w:ind w:left="1440" w:hanging="1080"/>
      </w:pPr>
      <w:rPr>
        <w:rFonts w:ascii="Arial" w:eastAsia="Calibri" w:hAnsi="Arial" w:cs="Arial"/>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7."/>
      <w:lvlJc w:val="left"/>
      <w:pPr>
        <w:ind w:left="1800" w:hanging="1440"/>
      </w:pPr>
      <w:rPr>
        <w:rFonts w:ascii="Arial" w:eastAsia="Calibri" w:hAnsi="Arial" w:cs="Arial"/>
      </w:r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9" w15:restartNumberingAfterBreak="0">
    <w:nsid w:val="7F9B20F3"/>
    <w:multiLevelType w:val="hybridMultilevel"/>
    <w:tmpl w:val="AC6E6CE4"/>
    <w:lvl w:ilvl="0" w:tplc="D5CC7FD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num>
  <w:num w:numId="2">
    <w:abstractNumId w:val="47"/>
  </w:num>
  <w:num w:numId="3">
    <w:abstractNumId w:val="48"/>
  </w:num>
  <w:num w:numId="4">
    <w:abstractNumId w:val="15"/>
  </w:num>
  <w:num w:numId="5">
    <w:abstractNumId w:val="3"/>
  </w:num>
  <w:num w:numId="6">
    <w:abstractNumId w:val="18"/>
  </w:num>
  <w:num w:numId="7">
    <w:abstractNumId w:val="27"/>
  </w:num>
  <w:num w:numId="8">
    <w:abstractNumId w:val="16"/>
  </w:num>
  <w:num w:numId="9">
    <w:abstractNumId w:val="1"/>
  </w:num>
  <w:num w:numId="10">
    <w:abstractNumId w:val="34"/>
  </w:num>
  <w:num w:numId="11">
    <w:abstractNumId w:val="23"/>
  </w:num>
  <w:num w:numId="12">
    <w:abstractNumId w:val="42"/>
  </w:num>
  <w:num w:numId="13">
    <w:abstractNumId w:val="35"/>
  </w:num>
  <w:num w:numId="14">
    <w:abstractNumId w:val="32"/>
  </w:num>
  <w:num w:numId="15">
    <w:abstractNumId w:val="46"/>
  </w:num>
  <w:num w:numId="16">
    <w:abstractNumId w:val="31"/>
  </w:num>
  <w:num w:numId="17">
    <w:abstractNumId w:val="13"/>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6"/>
  </w:num>
  <w:num w:numId="22">
    <w:abstractNumId w:val="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40"/>
  </w:num>
  <w:num w:numId="27">
    <w:abstractNumId w:val="37"/>
  </w:num>
  <w:num w:numId="28">
    <w:abstractNumId w:val="9"/>
  </w:num>
  <w:num w:numId="29">
    <w:abstractNumId w:val="29"/>
  </w:num>
  <w:num w:numId="30">
    <w:abstractNumId w:val="4"/>
  </w:num>
  <w:num w:numId="31">
    <w:abstractNumId w:val="38"/>
  </w:num>
  <w:num w:numId="32">
    <w:abstractNumId w:val="4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5"/>
  </w:num>
  <w:num w:numId="36">
    <w:abstractNumId w:val="41"/>
  </w:num>
  <w:num w:numId="37">
    <w:abstractNumId w:val="22"/>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44"/>
  </w:num>
  <w:num w:numId="41">
    <w:abstractNumId w:val="19"/>
  </w:num>
  <w:num w:numId="42">
    <w:abstractNumId w:val="33"/>
  </w:num>
  <w:num w:numId="43">
    <w:abstractNumId w:val="10"/>
  </w:num>
  <w:num w:numId="44">
    <w:abstractNumId w:val="21"/>
  </w:num>
  <w:num w:numId="45">
    <w:abstractNumId w:val="7"/>
  </w:num>
  <w:num w:numId="46">
    <w:abstractNumId w:val="26"/>
  </w:num>
  <w:num w:numId="47">
    <w:abstractNumId w:val="45"/>
  </w:num>
  <w:num w:numId="48">
    <w:abstractNumId w:val="24"/>
  </w:num>
  <w:num w:numId="49">
    <w:abstractNumId w:val="17"/>
  </w:num>
  <w:num w:numId="50">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AB9"/>
    <w:rsid w:val="00000532"/>
    <w:rsid w:val="00001E81"/>
    <w:rsid w:val="00011E75"/>
    <w:rsid w:val="000143EE"/>
    <w:rsid w:val="00024B6C"/>
    <w:rsid w:val="00033AC2"/>
    <w:rsid w:val="00036676"/>
    <w:rsid w:val="000507DB"/>
    <w:rsid w:val="00051911"/>
    <w:rsid w:val="000560F3"/>
    <w:rsid w:val="00062530"/>
    <w:rsid w:val="00071A69"/>
    <w:rsid w:val="00077949"/>
    <w:rsid w:val="00080928"/>
    <w:rsid w:val="00082A94"/>
    <w:rsid w:val="00083DED"/>
    <w:rsid w:val="00091692"/>
    <w:rsid w:val="00095866"/>
    <w:rsid w:val="000964E8"/>
    <w:rsid w:val="00097698"/>
    <w:rsid w:val="000B0D65"/>
    <w:rsid w:val="000B7BDD"/>
    <w:rsid w:val="000C34F5"/>
    <w:rsid w:val="000D3877"/>
    <w:rsid w:val="000D4BF7"/>
    <w:rsid w:val="000D6029"/>
    <w:rsid w:val="000E204E"/>
    <w:rsid w:val="000E2AB9"/>
    <w:rsid w:val="000E44A7"/>
    <w:rsid w:val="000E6AF7"/>
    <w:rsid w:val="000F3E71"/>
    <w:rsid w:val="00107ED5"/>
    <w:rsid w:val="00110C79"/>
    <w:rsid w:val="00116B48"/>
    <w:rsid w:val="00117E79"/>
    <w:rsid w:val="00123331"/>
    <w:rsid w:val="001249FA"/>
    <w:rsid w:val="00132836"/>
    <w:rsid w:val="001338CC"/>
    <w:rsid w:val="00134D24"/>
    <w:rsid w:val="001356BE"/>
    <w:rsid w:val="00136B43"/>
    <w:rsid w:val="00136EA5"/>
    <w:rsid w:val="00142110"/>
    <w:rsid w:val="001437F1"/>
    <w:rsid w:val="00146755"/>
    <w:rsid w:val="0015006B"/>
    <w:rsid w:val="00151318"/>
    <w:rsid w:val="0015564E"/>
    <w:rsid w:val="001573ED"/>
    <w:rsid w:val="00160C40"/>
    <w:rsid w:val="001654C0"/>
    <w:rsid w:val="001663E2"/>
    <w:rsid w:val="00171015"/>
    <w:rsid w:val="001756FD"/>
    <w:rsid w:val="00175845"/>
    <w:rsid w:val="00175908"/>
    <w:rsid w:val="00175AB2"/>
    <w:rsid w:val="00195A8B"/>
    <w:rsid w:val="00197F56"/>
    <w:rsid w:val="001A013C"/>
    <w:rsid w:val="001A52CD"/>
    <w:rsid w:val="001A598D"/>
    <w:rsid w:val="001A68C2"/>
    <w:rsid w:val="001B2362"/>
    <w:rsid w:val="001B2899"/>
    <w:rsid w:val="001B28A5"/>
    <w:rsid w:val="001B555B"/>
    <w:rsid w:val="001B7D6F"/>
    <w:rsid w:val="001D3582"/>
    <w:rsid w:val="001D4365"/>
    <w:rsid w:val="001E0045"/>
    <w:rsid w:val="001E5C2D"/>
    <w:rsid w:val="001E7F5D"/>
    <w:rsid w:val="001F1191"/>
    <w:rsid w:val="001F22F8"/>
    <w:rsid w:val="001F4E8F"/>
    <w:rsid w:val="001F5DA2"/>
    <w:rsid w:val="0020291F"/>
    <w:rsid w:val="00206827"/>
    <w:rsid w:val="0021188C"/>
    <w:rsid w:val="0021643B"/>
    <w:rsid w:val="0022159B"/>
    <w:rsid w:val="00221AE3"/>
    <w:rsid w:val="0023165B"/>
    <w:rsid w:val="00251531"/>
    <w:rsid w:val="0025226A"/>
    <w:rsid w:val="00254052"/>
    <w:rsid w:val="00257884"/>
    <w:rsid w:val="00270D7B"/>
    <w:rsid w:val="0027253D"/>
    <w:rsid w:val="00274099"/>
    <w:rsid w:val="00276FDD"/>
    <w:rsid w:val="00284CA2"/>
    <w:rsid w:val="00287DCE"/>
    <w:rsid w:val="002905C7"/>
    <w:rsid w:val="00291FD2"/>
    <w:rsid w:val="002920BB"/>
    <w:rsid w:val="002934E9"/>
    <w:rsid w:val="002941D7"/>
    <w:rsid w:val="00294C5B"/>
    <w:rsid w:val="0029720F"/>
    <w:rsid w:val="002A2CB9"/>
    <w:rsid w:val="002A6BC9"/>
    <w:rsid w:val="002B316A"/>
    <w:rsid w:val="002D00EF"/>
    <w:rsid w:val="002D066F"/>
    <w:rsid w:val="002D3DC8"/>
    <w:rsid w:val="002D3EBF"/>
    <w:rsid w:val="002D57CC"/>
    <w:rsid w:val="002E569B"/>
    <w:rsid w:val="002E5732"/>
    <w:rsid w:val="002E7C17"/>
    <w:rsid w:val="002F7FB8"/>
    <w:rsid w:val="003051EB"/>
    <w:rsid w:val="0030589D"/>
    <w:rsid w:val="00313D29"/>
    <w:rsid w:val="0031604A"/>
    <w:rsid w:val="00320461"/>
    <w:rsid w:val="0032333F"/>
    <w:rsid w:val="00325AB9"/>
    <w:rsid w:val="00353BC6"/>
    <w:rsid w:val="003573D4"/>
    <w:rsid w:val="00362A7E"/>
    <w:rsid w:val="00362E4D"/>
    <w:rsid w:val="00363163"/>
    <w:rsid w:val="0036324C"/>
    <w:rsid w:val="00364CF4"/>
    <w:rsid w:val="003808C0"/>
    <w:rsid w:val="0038140F"/>
    <w:rsid w:val="00384301"/>
    <w:rsid w:val="00385665"/>
    <w:rsid w:val="003A160F"/>
    <w:rsid w:val="003B1C4D"/>
    <w:rsid w:val="003C4E54"/>
    <w:rsid w:val="003D430E"/>
    <w:rsid w:val="003E0667"/>
    <w:rsid w:val="003F36A4"/>
    <w:rsid w:val="003F423E"/>
    <w:rsid w:val="00400456"/>
    <w:rsid w:val="0040497A"/>
    <w:rsid w:val="004068A4"/>
    <w:rsid w:val="0041684B"/>
    <w:rsid w:val="00421504"/>
    <w:rsid w:val="00424B0D"/>
    <w:rsid w:val="00430F09"/>
    <w:rsid w:val="00433D87"/>
    <w:rsid w:val="00437CC1"/>
    <w:rsid w:val="004433AA"/>
    <w:rsid w:val="0044621F"/>
    <w:rsid w:val="0045547D"/>
    <w:rsid w:val="0045602F"/>
    <w:rsid w:val="004566AE"/>
    <w:rsid w:val="00460D28"/>
    <w:rsid w:val="00461212"/>
    <w:rsid w:val="0046684C"/>
    <w:rsid w:val="0046778F"/>
    <w:rsid w:val="00470A32"/>
    <w:rsid w:val="00472886"/>
    <w:rsid w:val="00473032"/>
    <w:rsid w:val="00475378"/>
    <w:rsid w:val="004921B0"/>
    <w:rsid w:val="00496D2C"/>
    <w:rsid w:val="004970CC"/>
    <w:rsid w:val="004A41CC"/>
    <w:rsid w:val="004A4E20"/>
    <w:rsid w:val="004C1888"/>
    <w:rsid w:val="004C7C39"/>
    <w:rsid w:val="004D6810"/>
    <w:rsid w:val="004E3B73"/>
    <w:rsid w:val="004E6AD1"/>
    <w:rsid w:val="004E6CCB"/>
    <w:rsid w:val="004E790F"/>
    <w:rsid w:val="004F6A3C"/>
    <w:rsid w:val="004F6E60"/>
    <w:rsid w:val="00503D0A"/>
    <w:rsid w:val="00510ED8"/>
    <w:rsid w:val="005204CE"/>
    <w:rsid w:val="00533222"/>
    <w:rsid w:val="0053556C"/>
    <w:rsid w:val="00543940"/>
    <w:rsid w:val="00544FF1"/>
    <w:rsid w:val="00556F50"/>
    <w:rsid w:val="0056087E"/>
    <w:rsid w:val="00562548"/>
    <w:rsid w:val="00567EF0"/>
    <w:rsid w:val="005722BD"/>
    <w:rsid w:val="0057262D"/>
    <w:rsid w:val="00576BBD"/>
    <w:rsid w:val="00582798"/>
    <w:rsid w:val="005A1086"/>
    <w:rsid w:val="005B004E"/>
    <w:rsid w:val="005B6E83"/>
    <w:rsid w:val="005C17E4"/>
    <w:rsid w:val="005C198B"/>
    <w:rsid w:val="005C399B"/>
    <w:rsid w:val="005C3C6C"/>
    <w:rsid w:val="005C4DA8"/>
    <w:rsid w:val="005D1DFA"/>
    <w:rsid w:val="005D5635"/>
    <w:rsid w:val="005D62F1"/>
    <w:rsid w:val="005D72EF"/>
    <w:rsid w:val="005E1814"/>
    <w:rsid w:val="005E3902"/>
    <w:rsid w:val="005E75DB"/>
    <w:rsid w:val="006136FE"/>
    <w:rsid w:val="006238F5"/>
    <w:rsid w:val="0062594A"/>
    <w:rsid w:val="00627E98"/>
    <w:rsid w:val="00630F01"/>
    <w:rsid w:val="00631206"/>
    <w:rsid w:val="006330B7"/>
    <w:rsid w:val="00642499"/>
    <w:rsid w:val="006446AF"/>
    <w:rsid w:val="006538C9"/>
    <w:rsid w:val="00653E7C"/>
    <w:rsid w:val="006543E4"/>
    <w:rsid w:val="00660E66"/>
    <w:rsid w:val="006651B8"/>
    <w:rsid w:val="0067485E"/>
    <w:rsid w:val="00682548"/>
    <w:rsid w:val="00683561"/>
    <w:rsid w:val="00684BEB"/>
    <w:rsid w:val="00686178"/>
    <w:rsid w:val="006875C2"/>
    <w:rsid w:val="00687C43"/>
    <w:rsid w:val="006A085F"/>
    <w:rsid w:val="006A0ECA"/>
    <w:rsid w:val="006A43F7"/>
    <w:rsid w:val="006A6B05"/>
    <w:rsid w:val="006A75FE"/>
    <w:rsid w:val="006A7613"/>
    <w:rsid w:val="006B697A"/>
    <w:rsid w:val="006B6E17"/>
    <w:rsid w:val="006D2B2B"/>
    <w:rsid w:val="006E2624"/>
    <w:rsid w:val="006E3393"/>
    <w:rsid w:val="006E7134"/>
    <w:rsid w:val="006E7A5C"/>
    <w:rsid w:val="006F4D86"/>
    <w:rsid w:val="006F5FB5"/>
    <w:rsid w:val="00701EEA"/>
    <w:rsid w:val="007030A1"/>
    <w:rsid w:val="00711E16"/>
    <w:rsid w:val="0073747D"/>
    <w:rsid w:val="00750480"/>
    <w:rsid w:val="007508F3"/>
    <w:rsid w:val="00750C2C"/>
    <w:rsid w:val="007517F0"/>
    <w:rsid w:val="00752E97"/>
    <w:rsid w:val="007574CE"/>
    <w:rsid w:val="007625A6"/>
    <w:rsid w:val="00762726"/>
    <w:rsid w:val="007741B9"/>
    <w:rsid w:val="0078294D"/>
    <w:rsid w:val="00783303"/>
    <w:rsid w:val="00792FB9"/>
    <w:rsid w:val="007938CC"/>
    <w:rsid w:val="007A260E"/>
    <w:rsid w:val="007A5811"/>
    <w:rsid w:val="007A5D7C"/>
    <w:rsid w:val="007A6A4F"/>
    <w:rsid w:val="007A6B95"/>
    <w:rsid w:val="007A6DAD"/>
    <w:rsid w:val="007A7A0D"/>
    <w:rsid w:val="007B0791"/>
    <w:rsid w:val="007B39A6"/>
    <w:rsid w:val="007B54B8"/>
    <w:rsid w:val="007C102C"/>
    <w:rsid w:val="007C418C"/>
    <w:rsid w:val="007E2512"/>
    <w:rsid w:val="007E2D94"/>
    <w:rsid w:val="007E37FE"/>
    <w:rsid w:val="007F1DD2"/>
    <w:rsid w:val="0080036E"/>
    <w:rsid w:val="0080773F"/>
    <w:rsid w:val="00822410"/>
    <w:rsid w:val="00825FB2"/>
    <w:rsid w:val="00831EC9"/>
    <w:rsid w:val="00832298"/>
    <w:rsid w:val="0083602C"/>
    <w:rsid w:val="008447CA"/>
    <w:rsid w:val="008458FD"/>
    <w:rsid w:val="00845F22"/>
    <w:rsid w:val="00851861"/>
    <w:rsid w:val="00851B60"/>
    <w:rsid w:val="00856A75"/>
    <w:rsid w:val="00863056"/>
    <w:rsid w:val="00866090"/>
    <w:rsid w:val="0086684E"/>
    <w:rsid w:val="00872DC9"/>
    <w:rsid w:val="00874898"/>
    <w:rsid w:val="00880180"/>
    <w:rsid w:val="008809BE"/>
    <w:rsid w:val="008867BA"/>
    <w:rsid w:val="008901BD"/>
    <w:rsid w:val="00890EB2"/>
    <w:rsid w:val="00892053"/>
    <w:rsid w:val="0089672B"/>
    <w:rsid w:val="00897BE9"/>
    <w:rsid w:val="008A4129"/>
    <w:rsid w:val="008A7796"/>
    <w:rsid w:val="008C6354"/>
    <w:rsid w:val="008F26CC"/>
    <w:rsid w:val="008F6F81"/>
    <w:rsid w:val="008F71A1"/>
    <w:rsid w:val="00901750"/>
    <w:rsid w:val="009040BE"/>
    <w:rsid w:val="009074B8"/>
    <w:rsid w:val="00914EFA"/>
    <w:rsid w:val="00915A6D"/>
    <w:rsid w:val="00917796"/>
    <w:rsid w:val="009269A2"/>
    <w:rsid w:val="00930D7E"/>
    <w:rsid w:val="009334F4"/>
    <w:rsid w:val="00934C3E"/>
    <w:rsid w:val="00942B3A"/>
    <w:rsid w:val="00942BAE"/>
    <w:rsid w:val="00942CDE"/>
    <w:rsid w:val="00950C1D"/>
    <w:rsid w:val="0095284F"/>
    <w:rsid w:val="009533A4"/>
    <w:rsid w:val="0095528E"/>
    <w:rsid w:val="00963BE8"/>
    <w:rsid w:val="00967542"/>
    <w:rsid w:val="009839EC"/>
    <w:rsid w:val="00984007"/>
    <w:rsid w:val="0098682A"/>
    <w:rsid w:val="00993287"/>
    <w:rsid w:val="009A0305"/>
    <w:rsid w:val="009A6068"/>
    <w:rsid w:val="009B1B19"/>
    <w:rsid w:val="009B4DCE"/>
    <w:rsid w:val="009B605D"/>
    <w:rsid w:val="009D40E2"/>
    <w:rsid w:val="009E17DF"/>
    <w:rsid w:val="009E2338"/>
    <w:rsid w:val="009E7382"/>
    <w:rsid w:val="009F2AD1"/>
    <w:rsid w:val="009F3706"/>
    <w:rsid w:val="00A018E1"/>
    <w:rsid w:val="00A14F4A"/>
    <w:rsid w:val="00A2005C"/>
    <w:rsid w:val="00A26370"/>
    <w:rsid w:val="00A26DEB"/>
    <w:rsid w:val="00A2796E"/>
    <w:rsid w:val="00A33995"/>
    <w:rsid w:val="00A417A6"/>
    <w:rsid w:val="00A50B22"/>
    <w:rsid w:val="00A53902"/>
    <w:rsid w:val="00A553C7"/>
    <w:rsid w:val="00A56607"/>
    <w:rsid w:val="00A577A8"/>
    <w:rsid w:val="00A57BDF"/>
    <w:rsid w:val="00A61661"/>
    <w:rsid w:val="00A64F3A"/>
    <w:rsid w:val="00A71E87"/>
    <w:rsid w:val="00A82B2A"/>
    <w:rsid w:val="00A85EDD"/>
    <w:rsid w:val="00A97334"/>
    <w:rsid w:val="00AB08EA"/>
    <w:rsid w:val="00AB11F7"/>
    <w:rsid w:val="00AB139F"/>
    <w:rsid w:val="00AC3100"/>
    <w:rsid w:val="00AC5F29"/>
    <w:rsid w:val="00AC666B"/>
    <w:rsid w:val="00AD3C8F"/>
    <w:rsid w:val="00AD6516"/>
    <w:rsid w:val="00AD6A5C"/>
    <w:rsid w:val="00AD6CE6"/>
    <w:rsid w:val="00AF6E6D"/>
    <w:rsid w:val="00B02AF2"/>
    <w:rsid w:val="00B11112"/>
    <w:rsid w:val="00B13CA5"/>
    <w:rsid w:val="00B21EFE"/>
    <w:rsid w:val="00B26523"/>
    <w:rsid w:val="00B3085C"/>
    <w:rsid w:val="00B30872"/>
    <w:rsid w:val="00B31D2D"/>
    <w:rsid w:val="00B31E40"/>
    <w:rsid w:val="00B32E4C"/>
    <w:rsid w:val="00B32EDC"/>
    <w:rsid w:val="00B36CEF"/>
    <w:rsid w:val="00B4451C"/>
    <w:rsid w:val="00B46C38"/>
    <w:rsid w:val="00B51A05"/>
    <w:rsid w:val="00B56FCC"/>
    <w:rsid w:val="00B5769B"/>
    <w:rsid w:val="00B62642"/>
    <w:rsid w:val="00B7232C"/>
    <w:rsid w:val="00B731F3"/>
    <w:rsid w:val="00BA0CC9"/>
    <w:rsid w:val="00BA1AF2"/>
    <w:rsid w:val="00BA3185"/>
    <w:rsid w:val="00BA3EEC"/>
    <w:rsid w:val="00BB53BA"/>
    <w:rsid w:val="00BB5E44"/>
    <w:rsid w:val="00BC4253"/>
    <w:rsid w:val="00BD15DE"/>
    <w:rsid w:val="00BE0100"/>
    <w:rsid w:val="00BE033F"/>
    <w:rsid w:val="00BE1127"/>
    <w:rsid w:val="00BE51C3"/>
    <w:rsid w:val="00BF6154"/>
    <w:rsid w:val="00BF6B8F"/>
    <w:rsid w:val="00C1464F"/>
    <w:rsid w:val="00C1605D"/>
    <w:rsid w:val="00C24861"/>
    <w:rsid w:val="00C33F76"/>
    <w:rsid w:val="00C349C8"/>
    <w:rsid w:val="00C35A96"/>
    <w:rsid w:val="00C45C35"/>
    <w:rsid w:val="00C46184"/>
    <w:rsid w:val="00C60BC8"/>
    <w:rsid w:val="00C67ACC"/>
    <w:rsid w:val="00C81D6A"/>
    <w:rsid w:val="00C82B2A"/>
    <w:rsid w:val="00C84060"/>
    <w:rsid w:val="00C849C4"/>
    <w:rsid w:val="00C91200"/>
    <w:rsid w:val="00C96920"/>
    <w:rsid w:val="00CA278A"/>
    <w:rsid w:val="00CA43FC"/>
    <w:rsid w:val="00CB0430"/>
    <w:rsid w:val="00CB1E6A"/>
    <w:rsid w:val="00CB2E40"/>
    <w:rsid w:val="00CD38D4"/>
    <w:rsid w:val="00CD4950"/>
    <w:rsid w:val="00CD4E70"/>
    <w:rsid w:val="00CE1119"/>
    <w:rsid w:val="00CE3265"/>
    <w:rsid w:val="00CE3D02"/>
    <w:rsid w:val="00CE642E"/>
    <w:rsid w:val="00D01EED"/>
    <w:rsid w:val="00D137CD"/>
    <w:rsid w:val="00D144F5"/>
    <w:rsid w:val="00D164A9"/>
    <w:rsid w:val="00D250CD"/>
    <w:rsid w:val="00D309C4"/>
    <w:rsid w:val="00D35394"/>
    <w:rsid w:val="00D3614F"/>
    <w:rsid w:val="00D441F0"/>
    <w:rsid w:val="00D450EE"/>
    <w:rsid w:val="00D47B4A"/>
    <w:rsid w:val="00D748AB"/>
    <w:rsid w:val="00D8218E"/>
    <w:rsid w:val="00D82269"/>
    <w:rsid w:val="00D946BA"/>
    <w:rsid w:val="00DA05DF"/>
    <w:rsid w:val="00DA06DB"/>
    <w:rsid w:val="00DA1CE5"/>
    <w:rsid w:val="00DA285D"/>
    <w:rsid w:val="00DA2C1E"/>
    <w:rsid w:val="00DA6C5C"/>
    <w:rsid w:val="00DB1A12"/>
    <w:rsid w:val="00DB728C"/>
    <w:rsid w:val="00DD257F"/>
    <w:rsid w:val="00DD67F4"/>
    <w:rsid w:val="00DD737F"/>
    <w:rsid w:val="00DD75D5"/>
    <w:rsid w:val="00DE1743"/>
    <w:rsid w:val="00DE6BB2"/>
    <w:rsid w:val="00DF3755"/>
    <w:rsid w:val="00DF567F"/>
    <w:rsid w:val="00E00D51"/>
    <w:rsid w:val="00E0601E"/>
    <w:rsid w:val="00E25C6B"/>
    <w:rsid w:val="00E41A3D"/>
    <w:rsid w:val="00E4602A"/>
    <w:rsid w:val="00E52AC5"/>
    <w:rsid w:val="00E54553"/>
    <w:rsid w:val="00E570F7"/>
    <w:rsid w:val="00E57166"/>
    <w:rsid w:val="00E60719"/>
    <w:rsid w:val="00E613B5"/>
    <w:rsid w:val="00E65052"/>
    <w:rsid w:val="00E848DF"/>
    <w:rsid w:val="00E90EAE"/>
    <w:rsid w:val="00E92AB3"/>
    <w:rsid w:val="00EA3D64"/>
    <w:rsid w:val="00EA7C0F"/>
    <w:rsid w:val="00EB300F"/>
    <w:rsid w:val="00EB6616"/>
    <w:rsid w:val="00EB7253"/>
    <w:rsid w:val="00EC43AA"/>
    <w:rsid w:val="00EC50B4"/>
    <w:rsid w:val="00EC5BC7"/>
    <w:rsid w:val="00ED39CB"/>
    <w:rsid w:val="00F037C3"/>
    <w:rsid w:val="00F03C13"/>
    <w:rsid w:val="00F04C18"/>
    <w:rsid w:val="00F1051D"/>
    <w:rsid w:val="00F15A11"/>
    <w:rsid w:val="00F17B85"/>
    <w:rsid w:val="00F219E9"/>
    <w:rsid w:val="00F23ACC"/>
    <w:rsid w:val="00F262AC"/>
    <w:rsid w:val="00F31B3F"/>
    <w:rsid w:val="00F336FF"/>
    <w:rsid w:val="00F415CB"/>
    <w:rsid w:val="00F54B31"/>
    <w:rsid w:val="00F54B7D"/>
    <w:rsid w:val="00F57468"/>
    <w:rsid w:val="00F60A3E"/>
    <w:rsid w:val="00F63C0E"/>
    <w:rsid w:val="00F71B0A"/>
    <w:rsid w:val="00F86148"/>
    <w:rsid w:val="00F86168"/>
    <w:rsid w:val="00F90CED"/>
    <w:rsid w:val="00F93831"/>
    <w:rsid w:val="00F9542D"/>
    <w:rsid w:val="00F96ADB"/>
    <w:rsid w:val="00FA06DF"/>
    <w:rsid w:val="00FA2877"/>
    <w:rsid w:val="00FA6FCB"/>
    <w:rsid w:val="00FA72E0"/>
    <w:rsid w:val="00FB09A7"/>
    <w:rsid w:val="00FB2E6E"/>
    <w:rsid w:val="00FC187C"/>
    <w:rsid w:val="00FC3203"/>
    <w:rsid w:val="00FD26D6"/>
    <w:rsid w:val="00FE0316"/>
    <w:rsid w:val="00FE6BAF"/>
    <w:rsid w:val="00FF10CD"/>
    <w:rsid w:val="00FF5A6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799EA"/>
  <w15:docId w15:val="{5B6D0C25-0ECF-40A1-8D2E-7C9EABA9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4BEB"/>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71627"/>
  </w:style>
  <w:style w:type="character" w:customStyle="1" w:styleId="StopkaZnak">
    <w:name w:val="Stopka Znak"/>
    <w:basedOn w:val="Domylnaczcionkaakapitu"/>
    <w:link w:val="Stopka"/>
    <w:uiPriority w:val="99"/>
    <w:qFormat/>
    <w:rsid w:val="00A71627"/>
  </w:style>
  <w:style w:type="character" w:customStyle="1" w:styleId="TekstdymkaZnak">
    <w:name w:val="Tekst dymka Znak"/>
    <w:basedOn w:val="Domylnaczcionkaakapitu"/>
    <w:link w:val="Tekstdymka"/>
    <w:uiPriority w:val="99"/>
    <w:semiHidden/>
    <w:qFormat/>
    <w:rsid w:val="00013B61"/>
    <w:rPr>
      <w:rFonts w:ascii="Tahoma" w:hAnsi="Tahoma" w:cs="Tahoma"/>
      <w:sz w:val="16"/>
      <w:szCs w:val="16"/>
    </w:rPr>
  </w:style>
  <w:style w:type="character" w:styleId="Odwoaniedokomentarza">
    <w:name w:val="annotation reference"/>
    <w:basedOn w:val="Domylnaczcionkaakapitu"/>
    <w:uiPriority w:val="99"/>
    <w:semiHidden/>
    <w:unhideWhenUsed/>
    <w:qFormat/>
    <w:rsid w:val="00D97838"/>
    <w:rPr>
      <w:sz w:val="16"/>
      <w:szCs w:val="16"/>
    </w:rPr>
  </w:style>
  <w:style w:type="character" w:customStyle="1" w:styleId="TekstkomentarzaZnak">
    <w:name w:val="Tekst komentarza Znak"/>
    <w:basedOn w:val="Domylnaczcionkaakapitu"/>
    <w:link w:val="Tekstkomentarza"/>
    <w:uiPriority w:val="99"/>
    <w:semiHidden/>
    <w:qFormat/>
    <w:rsid w:val="00D97838"/>
    <w:rPr>
      <w:sz w:val="20"/>
      <w:szCs w:val="20"/>
    </w:rPr>
  </w:style>
  <w:style w:type="character" w:customStyle="1" w:styleId="TematkomentarzaZnak">
    <w:name w:val="Temat komentarza Znak"/>
    <w:basedOn w:val="TekstkomentarzaZnak"/>
    <w:link w:val="Tematkomentarza"/>
    <w:uiPriority w:val="99"/>
    <w:semiHidden/>
    <w:qFormat/>
    <w:rsid w:val="00D97838"/>
    <w:rPr>
      <w:b/>
      <w:bCs/>
      <w:sz w:val="20"/>
      <w:szCs w:val="20"/>
    </w:rPr>
  </w:style>
  <w:style w:type="character" w:customStyle="1" w:styleId="TekstprzypisukocowegoZnak">
    <w:name w:val="Tekst przypisu końcowego Znak"/>
    <w:basedOn w:val="Domylnaczcionkaakapitu"/>
    <w:link w:val="Tekstprzypisukocowego"/>
    <w:uiPriority w:val="99"/>
    <w:semiHidden/>
    <w:qFormat/>
    <w:rsid w:val="001A7747"/>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1A7747"/>
    <w:rPr>
      <w:vertAlign w:val="superscript"/>
    </w:rPr>
  </w:style>
  <w:style w:type="character" w:customStyle="1" w:styleId="AkapitzlistZnak">
    <w:name w:val="Akapit z listą Znak"/>
    <w:link w:val="Akapitzlist"/>
    <w:uiPriority w:val="34"/>
    <w:qFormat/>
    <w:locked/>
    <w:rsid w:val="005228C4"/>
  </w:style>
  <w:style w:type="character" w:customStyle="1" w:styleId="FontStyle16">
    <w:name w:val="Font Style16"/>
    <w:qFormat/>
    <w:rsid w:val="005228C4"/>
    <w:rPr>
      <w:rFonts w:ascii="Arial" w:hAnsi="Arial" w:cs="Arial"/>
      <w:b/>
      <w:bCs/>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Arial" w:hAnsi="Arial"/>
      <w:color w:val="auto"/>
      <w:sz w:val="24"/>
    </w:rPr>
  </w:style>
  <w:style w:type="character" w:customStyle="1" w:styleId="ListLabel11">
    <w:name w:val="ListLabel 11"/>
    <w:qFormat/>
    <w:rPr>
      <w:rFonts w:ascii="Arial" w:hAnsi="Arial"/>
      <w:b/>
      <w:sz w:val="24"/>
    </w:rPr>
  </w:style>
  <w:style w:type="character" w:customStyle="1" w:styleId="ListLabel12">
    <w:name w:val="ListLabel 12"/>
    <w:qFormat/>
    <w:rPr>
      <w:rFonts w:ascii="Arial" w:hAnsi="Arial"/>
      <w:b/>
      <w:color w:val="auto"/>
      <w:sz w:val="24"/>
    </w:rPr>
  </w:style>
  <w:style w:type="character" w:customStyle="1" w:styleId="ListLabel13">
    <w:name w:val="ListLabel 13"/>
    <w:qFormat/>
    <w:rPr>
      <w:rFonts w:ascii="Arial" w:hAnsi="Arial"/>
      <w:b/>
      <w:sz w:val="24"/>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Arial" w:hAnsi="Arial"/>
      <w:b w:val="0"/>
      <w:sz w:val="24"/>
    </w:rPr>
  </w:style>
  <w:style w:type="character" w:customStyle="1" w:styleId="ListLabel21">
    <w:name w:val="ListLabel 21"/>
    <w:qFormat/>
    <w:rPr>
      <w:rFonts w:ascii="Arial" w:hAnsi="Arial"/>
      <w:i w:val="0"/>
      <w:sz w:val="24"/>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ascii="Arial" w:hAnsi="Arial" w:cs="Symbol"/>
      <w:sz w:val="24"/>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ascii="Arial" w:hAnsi="Arial"/>
      <w:color w:val="auto"/>
      <w:sz w:val="24"/>
    </w:rPr>
  </w:style>
  <w:style w:type="character" w:customStyle="1" w:styleId="ListLabel44">
    <w:name w:val="ListLabel 44"/>
    <w:qFormat/>
    <w:rPr>
      <w:rFonts w:ascii="Arial" w:hAnsi="Arial"/>
      <w:b/>
      <w:sz w:val="24"/>
    </w:rPr>
  </w:style>
  <w:style w:type="character" w:customStyle="1" w:styleId="ListLabel45">
    <w:name w:val="ListLabel 45"/>
    <w:qFormat/>
    <w:rPr>
      <w:rFonts w:ascii="Arial" w:hAnsi="Arial"/>
      <w:b/>
      <w:color w:val="auto"/>
      <w:sz w:val="24"/>
    </w:rPr>
  </w:style>
  <w:style w:type="character" w:customStyle="1" w:styleId="ListLabel46">
    <w:name w:val="ListLabel 46"/>
    <w:qFormat/>
    <w:rPr>
      <w:b/>
      <w:sz w:val="24"/>
    </w:rPr>
  </w:style>
  <w:style w:type="character" w:customStyle="1" w:styleId="ListLabel47">
    <w:name w:val="ListLabel 47"/>
    <w:qFormat/>
    <w:rPr>
      <w:rFonts w:ascii="Arial" w:hAnsi="Arial" w:cs="Symbol"/>
      <w:sz w:val="24"/>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Arial" w:hAnsi="Arial" w:cs="Symbol"/>
      <w:sz w:val="24"/>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Arial" w:hAnsi="Arial"/>
      <w:b w:val="0"/>
      <w:sz w:val="24"/>
    </w:rPr>
  </w:style>
  <w:style w:type="character" w:customStyle="1" w:styleId="ListLabel66">
    <w:name w:val="ListLabel 66"/>
    <w:qFormat/>
    <w:rPr>
      <w:rFonts w:ascii="Arial" w:hAnsi="Arial"/>
      <w:i w:val="0"/>
      <w:sz w:val="24"/>
    </w:rPr>
  </w:style>
  <w:style w:type="character" w:customStyle="1" w:styleId="ListLabel67">
    <w:name w:val="ListLabel 67"/>
    <w:qFormat/>
    <w:rPr>
      <w:rFonts w:ascii="Arial" w:hAnsi="Arial" w:cs="Symbol"/>
      <w:sz w:val="24"/>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Arial" w:hAnsi="Arial" w:cs="Symbol"/>
      <w:sz w:val="24"/>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Arial" w:hAnsi="Arial"/>
      <w:color w:val="auto"/>
      <w:sz w:val="24"/>
    </w:rPr>
  </w:style>
  <w:style w:type="character" w:customStyle="1" w:styleId="ListLabel86">
    <w:name w:val="ListLabel 86"/>
    <w:qFormat/>
    <w:rPr>
      <w:rFonts w:ascii="Arial" w:hAnsi="Arial"/>
      <w:b/>
      <w:sz w:val="24"/>
    </w:rPr>
  </w:style>
  <w:style w:type="character" w:customStyle="1" w:styleId="ListLabel87">
    <w:name w:val="ListLabel 87"/>
    <w:qFormat/>
    <w:rPr>
      <w:rFonts w:ascii="Arial" w:hAnsi="Arial"/>
      <w:b/>
      <w:color w:val="auto"/>
      <w:sz w:val="24"/>
    </w:rPr>
  </w:style>
  <w:style w:type="character" w:customStyle="1" w:styleId="ListLabel88">
    <w:name w:val="ListLabel 88"/>
    <w:qFormat/>
    <w:rPr>
      <w:b/>
      <w:sz w:val="24"/>
    </w:rPr>
  </w:style>
  <w:style w:type="character" w:customStyle="1" w:styleId="ListLabel89">
    <w:name w:val="ListLabel 89"/>
    <w:qFormat/>
    <w:rPr>
      <w:rFonts w:ascii="Arial" w:hAnsi="Arial" w:cs="Symbol"/>
      <w:sz w:val="24"/>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ascii="Arial" w:hAnsi="Arial" w:cs="Symbol"/>
      <w:sz w:val="24"/>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ascii="Arial" w:hAnsi="Arial"/>
      <w:b w:val="0"/>
      <w:sz w:val="24"/>
    </w:rPr>
  </w:style>
  <w:style w:type="character" w:customStyle="1" w:styleId="ListLabel108">
    <w:name w:val="ListLabel 108"/>
    <w:qFormat/>
    <w:rPr>
      <w:rFonts w:ascii="Arial" w:hAnsi="Arial"/>
      <w:i w:val="0"/>
      <w:sz w:val="24"/>
    </w:rPr>
  </w:style>
  <w:style w:type="character" w:customStyle="1" w:styleId="ListLabel109">
    <w:name w:val="ListLabel 109"/>
    <w:qFormat/>
    <w:rPr>
      <w:rFonts w:ascii="Arial" w:hAnsi="Arial" w:cs="Symbol"/>
      <w:sz w:val="24"/>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Arial" w:hAnsi="Arial" w:cs="Symbol"/>
      <w:sz w:val="24"/>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Arial" w:hAnsi="Arial"/>
      <w:color w:val="auto"/>
      <w:sz w:val="24"/>
    </w:rPr>
  </w:style>
  <w:style w:type="character" w:customStyle="1" w:styleId="ListLabel128">
    <w:name w:val="ListLabel 128"/>
    <w:qFormat/>
    <w:rPr>
      <w:rFonts w:ascii="Arial" w:hAnsi="Arial"/>
      <w:b/>
      <w:sz w:val="24"/>
    </w:rPr>
  </w:style>
  <w:style w:type="character" w:customStyle="1" w:styleId="ListLabel129">
    <w:name w:val="ListLabel 129"/>
    <w:qFormat/>
    <w:rPr>
      <w:rFonts w:ascii="Arial" w:hAnsi="Arial"/>
      <w:b/>
      <w:color w:val="auto"/>
      <w:sz w:val="24"/>
    </w:rPr>
  </w:style>
  <w:style w:type="character" w:customStyle="1" w:styleId="ListLabel130">
    <w:name w:val="ListLabel 130"/>
    <w:qFormat/>
    <w:rPr>
      <w:b/>
      <w:sz w:val="24"/>
    </w:rPr>
  </w:style>
  <w:style w:type="character" w:customStyle="1" w:styleId="ListLabel131">
    <w:name w:val="ListLabel 131"/>
    <w:qFormat/>
    <w:rPr>
      <w:rFonts w:ascii="Arial" w:hAnsi="Arial" w:cs="Symbol"/>
      <w:sz w:val="24"/>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ascii="Arial" w:hAnsi="Arial" w:cs="Symbol"/>
      <w:sz w:val="24"/>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ascii="Arial" w:hAnsi="Arial"/>
      <w:b w:val="0"/>
      <w:sz w:val="24"/>
    </w:rPr>
  </w:style>
  <w:style w:type="character" w:customStyle="1" w:styleId="ListLabel150">
    <w:name w:val="ListLabel 150"/>
    <w:qFormat/>
    <w:rPr>
      <w:rFonts w:ascii="Arial" w:hAnsi="Arial"/>
      <w:i w:val="0"/>
      <w:sz w:val="24"/>
    </w:rPr>
  </w:style>
  <w:style w:type="character" w:customStyle="1" w:styleId="ListLabel151">
    <w:name w:val="ListLabel 151"/>
    <w:qFormat/>
    <w:rPr>
      <w:rFonts w:ascii="Arial" w:hAnsi="Arial" w:cs="Symbol"/>
      <w:sz w:val="24"/>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paragraph" w:styleId="Nagwek">
    <w:name w:val="header"/>
    <w:basedOn w:val="Normalny"/>
    <w:next w:val="Tekstpodstawowy"/>
    <w:link w:val="NagwekZnak"/>
    <w:uiPriority w:val="99"/>
    <w:unhideWhenUsed/>
    <w:rsid w:val="00A71627"/>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uiPriority w:val="34"/>
    <w:qFormat/>
    <w:rsid w:val="00D3146D"/>
    <w:pPr>
      <w:ind w:left="720"/>
      <w:contextualSpacing/>
    </w:pPr>
  </w:style>
  <w:style w:type="paragraph" w:styleId="Stopka">
    <w:name w:val="footer"/>
    <w:basedOn w:val="Normalny"/>
    <w:link w:val="StopkaZnak"/>
    <w:uiPriority w:val="99"/>
    <w:unhideWhenUsed/>
    <w:rsid w:val="00A71627"/>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013B61"/>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D97838"/>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D97838"/>
    <w:rPr>
      <w:b/>
      <w:bCs/>
    </w:rPr>
  </w:style>
  <w:style w:type="paragraph" w:styleId="Tekstprzypisukocowego">
    <w:name w:val="endnote text"/>
    <w:basedOn w:val="Normalny"/>
    <w:link w:val="TekstprzypisukocowegoZnak"/>
    <w:uiPriority w:val="99"/>
    <w:semiHidden/>
    <w:unhideWhenUsed/>
    <w:rsid w:val="001A7747"/>
    <w:pPr>
      <w:spacing w:after="0" w:line="240" w:lineRule="auto"/>
    </w:pPr>
    <w:rPr>
      <w:sz w:val="20"/>
      <w:szCs w:val="20"/>
    </w:rPr>
  </w:style>
  <w:style w:type="paragraph" w:customStyle="1" w:styleId="Style5">
    <w:name w:val="Style5"/>
    <w:basedOn w:val="Normalny"/>
    <w:qFormat/>
    <w:rsid w:val="005228C4"/>
    <w:pPr>
      <w:widowControl w:val="0"/>
      <w:spacing w:after="0" w:line="240" w:lineRule="auto"/>
    </w:pPr>
    <w:rPr>
      <w:rFonts w:ascii="Arial" w:eastAsia="Times New Roman" w:hAnsi="Arial" w:cs="Times New Roman"/>
      <w:sz w:val="24"/>
      <w:szCs w:val="24"/>
      <w:lang w:eastAsia="pl-PL"/>
    </w:rPr>
  </w:style>
  <w:style w:type="paragraph" w:styleId="NormalnyWeb">
    <w:name w:val="Normal (Web)"/>
    <w:basedOn w:val="Normalny"/>
    <w:uiPriority w:val="99"/>
    <w:semiHidden/>
    <w:unhideWhenUsed/>
    <w:qFormat/>
    <w:rsid w:val="00ED360F"/>
    <w:pPr>
      <w:spacing w:beforeAutospacing="1"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2594A"/>
    <w:rPr>
      <w:color w:val="0000FF" w:themeColor="hyperlink"/>
      <w:u w:val="single"/>
    </w:rPr>
  </w:style>
  <w:style w:type="numbering" w:customStyle="1" w:styleId="WW8Num11">
    <w:name w:val="WW8Num11"/>
    <w:rsid w:val="00F04C18"/>
    <w:pPr>
      <w:numPr>
        <w:numId w:val="8"/>
      </w:numPr>
    </w:pPr>
  </w:style>
  <w:style w:type="numbering" w:customStyle="1" w:styleId="WW8Num21">
    <w:name w:val="WW8Num21"/>
    <w:rsid w:val="00F04C18"/>
    <w:pPr>
      <w:numPr>
        <w:numId w:val="9"/>
      </w:numPr>
    </w:pPr>
  </w:style>
  <w:style w:type="paragraph" w:styleId="Tekstprzypisudolnego">
    <w:name w:val="footnote text"/>
    <w:basedOn w:val="Normalny"/>
    <w:link w:val="TekstprzypisudolnegoZnak"/>
    <w:uiPriority w:val="99"/>
    <w:semiHidden/>
    <w:unhideWhenUsed/>
    <w:rsid w:val="001421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2110"/>
    <w:rPr>
      <w:szCs w:val="20"/>
    </w:rPr>
  </w:style>
  <w:style w:type="character" w:styleId="Odwoanieprzypisudolnego">
    <w:name w:val="footnote reference"/>
    <w:basedOn w:val="Domylnaczcionkaakapitu"/>
    <w:uiPriority w:val="99"/>
    <w:semiHidden/>
    <w:unhideWhenUsed/>
    <w:rsid w:val="00142110"/>
    <w:rPr>
      <w:vertAlign w:val="superscript"/>
    </w:rPr>
  </w:style>
  <w:style w:type="paragraph" w:styleId="Bezodstpw">
    <w:name w:val="No Spacing"/>
    <w:uiPriority w:val="1"/>
    <w:qFormat/>
    <w:rsid w:val="00142110"/>
    <w:rPr>
      <w:sz w:val="22"/>
    </w:rPr>
  </w:style>
  <w:style w:type="paragraph" w:customStyle="1" w:styleId="Tekstkomentarza1">
    <w:name w:val="Tekst komentarza1"/>
    <w:basedOn w:val="Normalny"/>
    <w:next w:val="Tekstkomentarza"/>
    <w:uiPriority w:val="99"/>
    <w:semiHidden/>
    <w:unhideWhenUsed/>
    <w:rsid w:val="00BF6154"/>
    <w:pPr>
      <w:spacing w:line="240" w:lineRule="auto"/>
    </w:pPr>
    <w:rPr>
      <w:rFonts w:cs="Times New Roman"/>
      <w:sz w:val="20"/>
      <w:szCs w:val="20"/>
    </w:rPr>
  </w:style>
  <w:style w:type="table" w:styleId="Tabela-Siatka">
    <w:name w:val="Table Grid"/>
    <w:basedOn w:val="Standardowy"/>
    <w:uiPriority w:val="59"/>
    <w:rsid w:val="00F262AC"/>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10358">
      <w:bodyDiv w:val="1"/>
      <w:marLeft w:val="0"/>
      <w:marRight w:val="0"/>
      <w:marTop w:val="0"/>
      <w:marBottom w:val="0"/>
      <w:divBdr>
        <w:top w:val="none" w:sz="0" w:space="0" w:color="auto"/>
        <w:left w:val="none" w:sz="0" w:space="0" w:color="auto"/>
        <w:bottom w:val="none" w:sz="0" w:space="0" w:color="auto"/>
        <w:right w:val="none" w:sz="0" w:space="0" w:color="auto"/>
      </w:divBdr>
    </w:div>
    <w:div w:id="425152304">
      <w:bodyDiv w:val="1"/>
      <w:marLeft w:val="0"/>
      <w:marRight w:val="0"/>
      <w:marTop w:val="0"/>
      <w:marBottom w:val="0"/>
      <w:divBdr>
        <w:top w:val="none" w:sz="0" w:space="0" w:color="auto"/>
        <w:left w:val="none" w:sz="0" w:space="0" w:color="auto"/>
        <w:bottom w:val="none" w:sz="0" w:space="0" w:color="auto"/>
        <w:right w:val="none" w:sz="0" w:space="0" w:color="auto"/>
      </w:divBdr>
    </w:div>
    <w:div w:id="608123897">
      <w:bodyDiv w:val="1"/>
      <w:marLeft w:val="0"/>
      <w:marRight w:val="0"/>
      <w:marTop w:val="0"/>
      <w:marBottom w:val="0"/>
      <w:divBdr>
        <w:top w:val="none" w:sz="0" w:space="0" w:color="auto"/>
        <w:left w:val="none" w:sz="0" w:space="0" w:color="auto"/>
        <w:bottom w:val="none" w:sz="0" w:space="0" w:color="auto"/>
        <w:right w:val="none" w:sz="0" w:space="0" w:color="auto"/>
      </w:divBdr>
    </w:div>
    <w:div w:id="1337999584">
      <w:bodyDiv w:val="1"/>
      <w:marLeft w:val="0"/>
      <w:marRight w:val="0"/>
      <w:marTop w:val="0"/>
      <w:marBottom w:val="0"/>
      <w:divBdr>
        <w:top w:val="none" w:sz="0" w:space="0" w:color="auto"/>
        <w:left w:val="none" w:sz="0" w:space="0" w:color="auto"/>
        <w:bottom w:val="none" w:sz="0" w:space="0" w:color="auto"/>
        <w:right w:val="none" w:sz="0" w:space="0" w:color="auto"/>
      </w:divBdr>
    </w:div>
    <w:div w:id="1756828241">
      <w:bodyDiv w:val="1"/>
      <w:marLeft w:val="0"/>
      <w:marRight w:val="0"/>
      <w:marTop w:val="0"/>
      <w:marBottom w:val="0"/>
      <w:divBdr>
        <w:top w:val="none" w:sz="0" w:space="0" w:color="auto"/>
        <w:left w:val="none" w:sz="0" w:space="0" w:color="auto"/>
        <w:bottom w:val="none" w:sz="0" w:space="0" w:color="auto"/>
        <w:right w:val="none" w:sz="0" w:space="0" w:color="auto"/>
      </w:divBdr>
    </w:div>
    <w:div w:id="1994983620">
      <w:bodyDiv w:val="1"/>
      <w:marLeft w:val="0"/>
      <w:marRight w:val="0"/>
      <w:marTop w:val="0"/>
      <w:marBottom w:val="0"/>
      <w:divBdr>
        <w:top w:val="none" w:sz="0" w:space="0" w:color="auto"/>
        <w:left w:val="none" w:sz="0" w:space="0" w:color="auto"/>
        <w:bottom w:val="none" w:sz="0" w:space="0" w:color="auto"/>
        <w:right w:val="none" w:sz="0" w:space="0" w:color="auto"/>
      </w:divBdr>
    </w:div>
    <w:div w:id="21077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eblex.milnet-z.ron.in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E552F-35DB-438C-9DF4-34D10E0867D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00AEDCA-D761-4640-939B-621C819E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33</Pages>
  <Words>11929</Words>
  <Characters>71576</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Lichota Dariusz</dc:creator>
  <cp:keywords/>
  <dc:description/>
  <cp:lastModifiedBy>Lichota Dariusz</cp:lastModifiedBy>
  <cp:revision>10</cp:revision>
  <cp:lastPrinted>2024-09-25T08:33:00Z</cp:lastPrinted>
  <dcterms:created xsi:type="dcterms:W3CDTF">2024-09-23T12:51:00Z</dcterms:created>
  <dcterms:modified xsi:type="dcterms:W3CDTF">2024-09-25T08:33:00Z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docIndexRef">
    <vt:lpwstr>397a4513-3639-44a3-a106-dda642b0cc2d</vt:lpwstr>
  </property>
  <property fmtid="{D5CDD505-2E9C-101B-9397-08002B2CF9AE}" pid="10" name="bjSaver">
    <vt:lpwstr>LHa1mqTJdBQgFWpjZFe/yjyafTOQ8PDh</vt:lpwstr>
  </property>
  <property fmtid="{D5CDD505-2E9C-101B-9397-08002B2CF9AE}" pid="11" name="bjClsUserRVM">
    <vt:lpwstr>[]</vt:lpwstr>
  </property>
  <property fmtid="{D5CDD505-2E9C-101B-9397-08002B2CF9AE}" pid="12"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3" name="bjDocumentLabelXML-0">
    <vt:lpwstr>ames.com/2008/01/sie/internal/label"&gt;&lt;element uid="d7220eed-17a6-431d-810c-83a0ddfed893" value="" /&gt;&lt;/sisl&gt;</vt:lpwstr>
  </property>
  <property fmtid="{D5CDD505-2E9C-101B-9397-08002B2CF9AE}" pid="14" name="bjDocumentSecurityLabel">
    <vt:lpwstr>[d7220eed-17a6-431d-810c-83a0ddfed893]</vt:lpwstr>
  </property>
  <property fmtid="{D5CDD505-2E9C-101B-9397-08002B2CF9AE}" pid="15" name="bjPortionMark">
    <vt:lpwstr>[JAW]</vt:lpwstr>
  </property>
  <property fmtid="{D5CDD505-2E9C-101B-9397-08002B2CF9AE}" pid="16" name="s5636:Creator type=author">
    <vt:lpwstr>Lichota Dariusz</vt:lpwstr>
  </property>
  <property fmtid="{D5CDD505-2E9C-101B-9397-08002B2CF9AE}" pid="17" name="s5636:Creator type=organization">
    <vt:lpwstr>MILNET-Z</vt:lpwstr>
  </property>
  <property fmtid="{D5CDD505-2E9C-101B-9397-08002B2CF9AE}" pid="18" name="s5636:Creator type=IP">
    <vt:lpwstr>10.130.227.94</vt:lpwstr>
  </property>
</Properties>
</file>