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D5" w:rsidRPr="005D7187" w:rsidRDefault="00AC28D5" w:rsidP="00AC28D5">
      <w:pPr>
        <w:rPr>
          <w:rFonts w:ascii="Times New Roman" w:hAnsi="Times New Roman" w:cs="Times New Roman"/>
        </w:rPr>
      </w:pPr>
      <w:bookmarkStart w:id="0" w:name="_GoBack"/>
      <w:r w:rsidRPr="005D7187">
        <w:rPr>
          <w:rFonts w:ascii="Times New Roman" w:hAnsi="Times New Roman" w:cs="Times New Roman"/>
        </w:rPr>
        <w:t xml:space="preserve">Zamawiający na realizację przedmiotu zamówienia przeznaczył kwotę brutto </w:t>
      </w:r>
      <w:r w:rsidRPr="005D71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1.154.639,90 zł, </w:t>
      </w:r>
      <w:r w:rsidRPr="005D71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5D7187">
        <w:rPr>
          <w:rFonts w:ascii="Times New Roman" w:eastAsia="Times New Roman" w:hAnsi="Times New Roman" w:cs="Times New Roman"/>
          <w:sz w:val="20"/>
          <w:szCs w:val="20"/>
        </w:rPr>
        <w:t>z podziałem na poszczególne zadania:</w:t>
      </w:r>
    </w:p>
    <w:p w:rsidR="00AC28D5" w:rsidRPr="005D7187" w:rsidRDefault="00AC28D5" w:rsidP="00AC28D5">
      <w:pPr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Świadczenia medyczne z zakresu profilaktycznej opieki zdrowotnej nad policjantami i pracownikami Policji: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dotyczy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Grójcu: </w:t>
      </w:r>
      <w:r w:rsidRPr="005D7187">
        <w:rPr>
          <w:rFonts w:ascii="Times New Roman" w:hAnsi="Times New Roman" w:cs="Times New Roman"/>
          <w:b/>
          <w:sz w:val="20"/>
          <w:szCs w:val="20"/>
        </w:rPr>
        <w:t xml:space="preserve">112.692,50 zł., 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2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dotyczy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Kozienicach: </w:t>
      </w:r>
      <w:r w:rsidRPr="005D7187">
        <w:rPr>
          <w:rFonts w:ascii="Times New Roman" w:hAnsi="Times New Roman" w:cs="Times New Roman"/>
          <w:b/>
          <w:sz w:val="20"/>
          <w:szCs w:val="20"/>
        </w:rPr>
        <w:t>45.103,64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3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dotyczy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Łosicach: </w:t>
      </w:r>
      <w:r w:rsidRPr="005D7187">
        <w:rPr>
          <w:rFonts w:ascii="Times New Roman" w:hAnsi="Times New Roman" w:cs="Times New Roman"/>
          <w:b/>
          <w:sz w:val="20"/>
          <w:szCs w:val="20"/>
        </w:rPr>
        <w:t>39.096,04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4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dotyczy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Makowie Mazowieckim: </w:t>
      </w:r>
      <w:r w:rsidRPr="005D7187">
        <w:rPr>
          <w:rFonts w:ascii="Times New Roman" w:hAnsi="Times New Roman" w:cs="Times New Roman"/>
          <w:b/>
          <w:sz w:val="20"/>
          <w:szCs w:val="20"/>
        </w:rPr>
        <w:t>86.178,35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5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dotyczy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Mławie: </w:t>
      </w:r>
      <w:r w:rsidRPr="005D7187">
        <w:rPr>
          <w:rFonts w:ascii="Times New Roman" w:hAnsi="Times New Roman" w:cs="Times New Roman"/>
          <w:b/>
          <w:sz w:val="20"/>
          <w:szCs w:val="20"/>
        </w:rPr>
        <w:t>38.117,94</w:t>
      </w:r>
      <w:r w:rsidRPr="005D7187">
        <w:rPr>
          <w:rFonts w:ascii="Times New Roman" w:hAnsi="Times New Roman" w:cs="Times New Roman"/>
          <w:sz w:val="20"/>
          <w:szCs w:val="20"/>
        </w:rPr>
        <w:t xml:space="preserve"> </w:t>
      </w:r>
      <w:r w:rsidRPr="005D7187">
        <w:rPr>
          <w:rFonts w:ascii="Times New Roman" w:hAnsi="Times New Roman" w:cs="Times New Roman"/>
          <w:b/>
          <w:sz w:val="20"/>
          <w:szCs w:val="20"/>
        </w:rPr>
        <w:t>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6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dotyczy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Przysusze: </w:t>
      </w:r>
      <w:r w:rsidRPr="005D7187">
        <w:rPr>
          <w:rFonts w:ascii="Times New Roman" w:hAnsi="Times New Roman" w:cs="Times New Roman"/>
          <w:b/>
          <w:sz w:val="20"/>
          <w:szCs w:val="20"/>
        </w:rPr>
        <w:t>26.422,97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7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dotyczy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KMP w Płocku: </w:t>
      </w:r>
      <w:r w:rsidRPr="005D7187">
        <w:rPr>
          <w:rFonts w:ascii="Times New Roman" w:hAnsi="Times New Roman" w:cs="Times New Roman"/>
          <w:b/>
          <w:sz w:val="20"/>
          <w:szCs w:val="20"/>
        </w:rPr>
        <w:t>365.551,50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8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dotyczy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Pułtusku: </w:t>
      </w:r>
      <w:r w:rsidRPr="005D7187">
        <w:rPr>
          <w:rFonts w:ascii="Times New Roman" w:hAnsi="Times New Roman" w:cs="Times New Roman"/>
          <w:b/>
          <w:sz w:val="20"/>
          <w:szCs w:val="20"/>
        </w:rPr>
        <w:t>130.922,42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9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dotyczy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Sierpcu: </w:t>
      </w:r>
      <w:r w:rsidRPr="005D7187">
        <w:rPr>
          <w:rFonts w:ascii="Times New Roman" w:hAnsi="Times New Roman" w:cs="Times New Roman"/>
          <w:b/>
          <w:sz w:val="20"/>
          <w:szCs w:val="20"/>
        </w:rPr>
        <w:t>108.038,97 zł.,</w:t>
      </w:r>
    </w:p>
    <w:p w:rsidR="00AC28D5" w:rsidRPr="005D7187" w:rsidRDefault="00AC28D5" w:rsidP="00AC28D5">
      <w:pPr>
        <w:numPr>
          <w:ilvl w:val="0"/>
          <w:numId w:val="1"/>
        </w:numPr>
        <w:tabs>
          <w:tab w:val="left" w:pos="284"/>
        </w:tabs>
        <w:autoSpaceDN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Szczepienia ochronne</w:t>
      </w:r>
      <w:r w:rsidRPr="005D71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71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nad policjantami i pracownikami Policji z nw. jednostek: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10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Ciechanowie: </w:t>
      </w:r>
      <w:r w:rsidRPr="005D7187">
        <w:rPr>
          <w:rFonts w:ascii="Times New Roman" w:hAnsi="Times New Roman" w:cs="Times New Roman"/>
          <w:b/>
          <w:sz w:val="20"/>
          <w:szCs w:val="20"/>
        </w:rPr>
        <w:t>25.040,27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11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Garwolinie: </w:t>
      </w:r>
      <w:r w:rsidRPr="005D7187">
        <w:rPr>
          <w:rFonts w:ascii="Times New Roman" w:hAnsi="Times New Roman" w:cs="Times New Roman"/>
          <w:b/>
          <w:sz w:val="20"/>
          <w:szCs w:val="20"/>
        </w:rPr>
        <w:t>18.168,66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12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 KPP w Grójcu: </w:t>
      </w:r>
      <w:r w:rsidRPr="005D7187">
        <w:rPr>
          <w:rFonts w:ascii="Times New Roman" w:hAnsi="Times New Roman" w:cs="Times New Roman"/>
          <w:b/>
          <w:sz w:val="20"/>
          <w:szCs w:val="20"/>
        </w:rPr>
        <w:t>21.022,73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13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Łosicach: </w:t>
      </w:r>
      <w:r w:rsidRPr="005D7187">
        <w:rPr>
          <w:rFonts w:ascii="Times New Roman" w:hAnsi="Times New Roman" w:cs="Times New Roman"/>
          <w:b/>
          <w:sz w:val="20"/>
          <w:szCs w:val="20"/>
        </w:rPr>
        <w:t>13.377,35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14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Makowie Mazowieckim: </w:t>
      </w:r>
      <w:r w:rsidRPr="005D7187">
        <w:rPr>
          <w:rFonts w:ascii="Times New Roman" w:hAnsi="Times New Roman" w:cs="Times New Roman"/>
          <w:b/>
          <w:sz w:val="20"/>
          <w:szCs w:val="20"/>
        </w:rPr>
        <w:t>8.202,02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15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Mławie: </w:t>
      </w:r>
      <w:r w:rsidRPr="005D7187">
        <w:rPr>
          <w:rFonts w:ascii="Times New Roman" w:hAnsi="Times New Roman" w:cs="Times New Roman"/>
          <w:b/>
          <w:sz w:val="20"/>
          <w:szCs w:val="20"/>
        </w:rPr>
        <w:t>5.523,47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16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Płońsku: </w:t>
      </w:r>
      <w:r w:rsidRPr="005D7187">
        <w:rPr>
          <w:rFonts w:ascii="Times New Roman" w:hAnsi="Times New Roman" w:cs="Times New Roman"/>
          <w:b/>
          <w:sz w:val="20"/>
          <w:szCs w:val="20"/>
        </w:rPr>
        <w:t xml:space="preserve"> 10.815,51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17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Pułtusku: </w:t>
      </w:r>
      <w:r w:rsidRPr="005D7187">
        <w:rPr>
          <w:rFonts w:ascii="Times New Roman" w:hAnsi="Times New Roman" w:cs="Times New Roman"/>
          <w:b/>
          <w:sz w:val="20"/>
          <w:szCs w:val="20"/>
        </w:rPr>
        <w:t>12.654,25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18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KMP w Siedlcach: </w:t>
      </w:r>
      <w:r w:rsidRPr="005D7187">
        <w:rPr>
          <w:rFonts w:ascii="Times New Roman" w:hAnsi="Times New Roman" w:cs="Times New Roman"/>
          <w:b/>
          <w:sz w:val="20"/>
          <w:szCs w:val="20"/>
        </w:rPr>
        <w:t>45.162,76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19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 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Wyszkowie: </w:t>
      </w:r>
      <w:r w:rsidRPr="005D7187">
        <w:rPr>
          <w:rFonts w:ascii="Times New Roman" w:hAnsi="Times New Roman" w:cs="Times New Roman"/>
          <w:b/>
          <w:sz w:val="20"/>
          <w:szCs w:val="20"/>
        </w:rPr>
        <w:t>3.202,30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lastRenderedPageBreak/>
        <w:t>Zadanie nr 20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 KPP w Żurominie: </w:t>
      </w:r>
      <w:r w:rsidRPr="005D7187">
        <w:rPr>
          <w:rFonts w:ascii="Times New Roman" w:hAnsi="Times New Roman" w:cs="Times New Roman"/>
          <w:b/>
          <w:sz w:val="20"/>
          <w:szCs w:val="20"/>
        </w:rPr>
        <w:t>11.971,75 zł.,</w:t>
      </w:r>
    </w:p>
    <w:p w:rsidR="00AC28D5" w:rsidRPr="005D7187" w:rsidRDefault="00AC28D5" w:rsidP="00AC28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5D7187">
        <w:rPr>
          <w:rFonts w:ascii="Times New Roman" w:hAnsi="Times New Roman" w:cs="Times New Roman"/>
          <w:b/>
          <w:sz w:val="20"/>
          <w:szCs w:val="20"/>
        </w:rPr>
        <w:t>Zadanie nr 21</w:t>
      </w:r>
      <w:r w:rsidRPr="005D7187">
        <w:rPr>
          <w:rFonts w:ascii="Times New Roman" w:hAnsi="Times New Roman" w:cs="Times New Roman"/>
          <w:sz w:val="20"/>
          <w:szCs w:val="20"/>
        </w:rPr>
        <w:t xml:space="preserve"> -  policjantów i pracowników pełniących służbę/wykonujących pracę na terenie</w:t>
      </w:r>
      <w:r w:rsidRPr="005D7187">
        <w:rPr>
          <w:rFonts w:ascii="Times New Roman" w:hAnsi="Times New Roman" w:cs="Times New Roman"/>
          <w:sz w:val="20"/>
          <w:szCs w:val="20"/>
        </w:rPr>
        <w:br/>
        <w:t xml:space="preserve">KPP w Żyrardowie: </w:t>
      </w:r>
      <w:r w:rsidRPr="005D7187">
        <w:rPr>
          <w:rFonts w:ascii="Times New Roman" w:hAnsi="Times New Roman" w:cs="Times New Roman"/>
          <w:b/>
          <w:sz w:val="20"/>
          <w:szCs w:val="20"/>
        </w:rPr>
        <w:t>27.374,50 zł..</w:t>
      </w:r>
    </w:p>
    <w:bookmarkEnd w:id="0"/>
    <w:p w:rsidR="00AC28D5" w:rsidRPr="005D7187" w:rsidRDefault="00AC28D5">
      <w:pPr>
        <w:rPr>
          <w:rFonts w:ascii="Times New Roman" w:hAnsi="Times New Roman" w:cs="Times New Roman"/>
        </w:rPr>
      </w:pPr>
    </w:p>
    <w:sectPr w:rsidR="00AC28D5" w:rsidRPr="005D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269C9"/>
    <w:multiLevelType w:val="multilevel"/>
    <w:tmpl w:val="37B80B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D5"/>
    <w:rsid w:val="005D7187"/>
    <w:rsid w:val="00AA3F4E"/>
    <w:rsid w:val="00A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85D77-3116-4C78-8707-D29E2951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</cp:revision>
  <dcterms:created xsi:type="dcterms:W3CDTF">2022-09-28T12:31:00Z</dcterms:created>
  <dcterms:modified xsi:type="dcterms:W3CDTF">2022-10-04T13:09:00Z</dcterms:modified>
</cp:coreProperties>
</file>