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01A16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Opis techniczny oferowanego sprzętu potwierdzający spełnianie przez oferowane dostawy wymagań określonych przez Zamawiającego w załączniku nr 1 do PPU</w:t>
      </w:r>
      <w:r w:rsidR="00297FB1">
        <w:rPr>
          <w:rFonts w:asciiTheme="minorHAnsi" w:hAnsiTheme="minorHAnsi" w:cstheme="minorHAnsi"/>
          <w:b/>
          <w:bCs/>
          <w:sz w:val="20"/>
          <w:szCs w:val="20"/>
        </w:rPr>
        <w:t xml:space="preserve"> dla zadania nr 1 </w:t>
      </w:r>
    </w:p>
    <w:p w:rsidR="00B01A16" w:rsidRPr="006A7A1A" w:rsidRDefault="00B01A16" w:rsidP="00B01A16">
      <w:pPr>
        <w:pStyle w:val="Tekstpodstawowy"/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Typ/ model/ producent: ………………………………………………………….</w:t>
      </w:r>
    </w:p>
    <w:tbl>
      <w:tblPr>
        <w:tblW w:w="89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0"/>
        <w:gridCol w:w="4252"/>
        <w:gridCol w:w="3688"/>
      </w:tblGrid>
      <w:tr w:rsidR="00106684" w:rsidRPr="00106684" w:rsidTr="00106684">
        <w:trPr>
          <w:trHeight w:val="600"/>
        </w:trPr>
        <w:tc>
          <w:tcPr>
            <w:tcW w:w="89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84" w:rsidRPr="00106684" w:rsidRDefault="00106684" w:rsidP="000151E2">
            <w:pPr>
              <w:suppressAutoHyphens w:val="0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Z</w:t>
            </w:r>
            <w:r w:rsidRPr="0010668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adanie nr 1 . Aparaty komórkowe wraz z akcesoriami - 28 kompletów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minimalne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2"/>
                <w:szCs w:val="22"/>
                <w:lang w:eastAsia="pl-PL" w:bidi="ar-SA"/>
              </w:rPr>
              <w:t>Parametry oferowane</w:t>
            </w:r>
          </w:p>
        </w:tc>
      </w:tr>
      <w:tr w:rsidR="00106684" w:rsidRPr="00106684" w:rsidTr="00106684">
        <w:trPr>
          <w:trHeight w:val="63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bookmarkStart w:id="0" w:name="RANGE!C9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1.</w:t>
            </w:r>
            <w:bookmarkEnd w:id="0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Procesor: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Qualcomm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Snapdragon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8 gen 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bCs/>
                <w:color w:val="FF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RAM: 12 GB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Pamięć wbudowana: 256 GB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Typ ekranu: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Dynamic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AMOLED 2X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Częstotliwość odświeżania ekranu: 120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Hz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Przekątna ekranu: 6,8"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7.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Rozdzielczość ekranu: 3120 x 1440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8.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Rozdzielczość aparatów - tył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200.0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12.0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-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ultraszerokokątny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50.0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- teleobiektyw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10.0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- teleobiektyw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9.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Rozdzielczość aparatu - przód: 12.0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Mpix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10.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Przysłony obiektywów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f/1.7 - tylny obiektyw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f/2.2 - tylny obiektyw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ultraszerokokątny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f/3.4 - tylny teleobiektyw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 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f/2.4 - tylny teleobiektyw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Zoom - kamera tylna: 5x zoom optyczny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Wbudowana lampa błyskowa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Łączność: 5G, Wi-Fi, NFC, Bluetooth 5.3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System nawigacji satelitarnej: GPS,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Beidou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, Galileo, GLONASS, QZSS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Złącze: USB Typu-C - 1 szt.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Gniazdo kart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nanoSIM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 - 2 szt.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17.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Czytnik linii papilarnych: w ekranie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18.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Czujniki: Akcelerometr, Geomagnetyczny, Żyroskop, Zbliżenia, Światła, Halla, Barometr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19.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Ładowanie bezprzewodowe z opcją ładowania zwrotnego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20.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Szybkie ładowanie: Moc ładowania - 45 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Pyłoszczelność i wodoszczelność (IP68)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Dual SIM - Obsługa dwóch kart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nano</w:t>
            </w:r>
            <w:proofErr w:type="spellEnd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-SIM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System operacyjny: Android 14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Pojemność baterii: 5000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mAh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25.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Rysik chowany w telefonie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26.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Wysokość: nie większa jak 162,3 mm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lastRenderedPageBreak/>
              <w:t>27.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Szerokość: nie większa jak 79 mm</w:t>
            </w:r>
          </w:p>
        </w:tc>
        <w:tc>
          <w:tcPr>
            <w:tcW w:w="3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28.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Grubość: nie większa jak 8,6 mm</w:t>
            </w:r>
          </w:p>
        </w:tc>
        <w:tc>
          <w:tcPr>
            <w:tcW w:w="36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29.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Waga: nie większa jak 232 g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30.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 xml:space="preserve">Telefon powinien posiadać wsparcie dla funkcji Samsung </w:t>
            </w:r>
            <w:proofErr w:type="spellStart"/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DeX</w:t>
            </w:r>
            <w:proofErr w:type="spellEnd"/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6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31.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Zasilacz 230V producenta telefonu ze złączem USB Typu-C o mocy minimum 25W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32.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Szkło ochronne na ekran 9H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33.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Transparentne pancerne etui ochronne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34.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  <w:t>Kolor telefonu czarny lub odcienie szarości</w:t>
            </w:r>
          </w:p>
        </w:tc>
        <w:tc>
          <w:tcPr>
            <w:tcW w:w="36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jc w:val="center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  <w:r w:rsidRPr="00106684">
              <w:rPr>
                <w:rFonts w:ascii="Calibri" w:eastAsia="Times New Roman" w:hAnsi="Calibri" w:cs="Calibri"/>
                <w:bCs/>
                <w:color w:val="000000" w:themeColor="text1"/>
                <w:kern w:val="0"/>
                <w:sz w:val="22"/>
                <w:szCs w:val="22"/>
                <w:lang w:eastAsia="pl-PL" w:bidi="ar-SA"/>
              </w:rPr>
              <w:t>Spełnia/nie spełnia</w:t>
            </w: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Calibri" w:eastAsia="Times New Roman" w:hAnsi="Calibri" w:cs="Calibri"/>
                <w:color w:val="000000"/>
                <w:kern w:val="0"/>
                <w:sz w:val="22"/>
                <w:szCs w:val="22"/>
                <w:lang w:eastAsia="pl-PL" w:bidi="ar-S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  <w:tr w:rsidR="00106684" w:rsidRPr="00106684" w:rsidTr="00106684">
        <w:trPr>
          <w:trHeight w:val="300"/>
        </w:trPr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4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  <w:tc>
          <w:tcPr>
            <w:tcW w:w="36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06684" w:rsidRPr="00106684" w:rsidRDefault="00106684" w:rsidP="00106684">
            <w:pPr>
              <w:suppressAutoHyphens w:val="0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 w:bidi="ar-SA"/>
              </w:rPr>
            </w:pPr>
          </w:p>
        </w:tc>
      </w:tr>
    </w:tbl>
    <w:p w:rsidR="00AC30CA" w:rsidRPr="006A7A1A" w:rsidRDefault="00AC30CA" w:rsidP="008F7987">
      <w:pPr>
        <w:pStyle w:val="Podtytu"/>
        <w:ind w:left="720"/>
        <w:jc w:val="left"/>
        <w:rPr>
          <w:rFonts w:asciiTheme="minorHAnsi" w:hAnsiTheme="minorHAnsi" w:cstheme="minorHAnsi"/>
          <w:sz w:val="20"/>
          <w:szCs w:val="20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eastAsia="Calibri" w:hAnsi="Calibri" w:cs="Calibri"/>
          <w:sz w:val="22"/>
          <w:szCs w:val="22"/>
        </w:rPr>
        <w:t>……………</w:t>
      </w:r>
      <w:r>
        <w:rPr>
          <w:rFonts w:ascii="Calibri" w:hAnsi="Calibri" w:cs="Calibri"/>
          <w:sz w:val="22"/>
          <w:szCs w:val="22"/>
        </w:rPr>
        <w:t>.……., dnia …………………. r.</w:t>
      </w:r>
    </w:p>
    <w:p w:rsidR="00AC30CA" w:rsidRDefault="00AC30CA" w:rsidP="00AC30CA">
      <w:pPr>
        <w:autoSpaceDE w:val="0"/>
        <w:jc w:val="right"/>
        <w:rPr>
          <w:rFonts w:ascii="Calibri" w:hAnsi="Calibri" w:cs="Calibri"/>
          <w:i/>
          <w:iCs/>
          <w:sz w:val="22"/>
          <w:szCs w:val="22"/>
        </w:rPr>
      </w:pP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>Imię i nazwisko</w:t>
      </w:r>
    </w:p>
    <w:p w:rsidR="00AC30CA" w:rsidRDefault="00AC30CA" w:rsidP="00AC30CA">
      <w:pPr>
        <w:autoSpaceDE w:val="0"/>
        <w:jc w:val="right"/>
      </w:pPr>
      <w:r>
        <w:rPr>
          <w:rFonts w:ascii="Calibri" w:hAnsi="Calibri" w:cs="Calibri"/>
          <w:i/>
          <w:iCs/>
          <w:sz w:val="22"/>
          <w:szCs w:val="22"/>
        </w:rPr>
        <w:t xml:space="preserve">podpisano elektronicznie </w:t>
      </w:r>
    </w:p>
    <w:p w:rsidR="00AC30CA" w:rsidRPr="00010D37" w:rsidRDefault="00AC30CA" w:rsidP="00AC30CA">
      <w:pPr>
        <w:suppressAutoHyphens w:val="0"/>
        <w:rPr>
          <w:rFonts w:ascii="Calibri" w:hAnsi="Calibri"/>
          <w:bCs/>
          <w:i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>Uwaga!</w:t>
      </w:r>
    </w:p>
    <w:p w:rsidR="00AC30CA" w:rsidRPr="00010D37" w:rsidRDefault="00AC30CA" w:rsidP="00AC30CA">
      <w:pPr>
        <w:suppressAutoHyphens w:val="0"/>
        <w:jc w:val="both"/>
        <w:rPr>
          <w:rFonts w:ascii="Calibri" w:hAnsi="Calibri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Oświadczenie po wypełnieniu </w:t>
      </w:r>
      <w:r w:rsidRPr="00010D37">
        <w:rPr>
          <w:rFonts w:ascii="Calibri" w:hAnsi="Calibri"/>
          <w:b/>
          <w:bCs/>
          <w:i/>
          <w:kern w:val="0"/>
          <w:sz w:val="18"/>
          <w:szCs w:val="18"/>
          <w:lang w:eastAsia="pl-PL"/>
        </w:rPr>
        <w:t>należy podpisać</w:t>
      </w:r>
      <w:r w:rsidRPr="00010D37">
        <w:rPr>
          <w:rFonts w:ascii="Calibri" w:hAnsi="Calibri"/>
          <w:bCs/>
          <w:i/>
          <w:kern w:val="0"/>
          <w:sz w:val="18"/>
          <w:szCs w:val="18"/>
          <w:lang w:eastAsia="pl-PL"/>
        </w:rPr>
        <w:t xml:space="preserve"> kwalifikowanym podpisem elektronicznym lub podpisem zaufanym lub podpisem osobistym przez osoby upoważnione do reprezentowania wykonawców występujących wspólnie i złożyć zgodnie z wymaganiami SWZ</w:t>
      </w:r>
      <w:r w:rsidRPr="00010D37">
        <w:rPr>
          <w:rFonts w:ascii="Calibri" w:hAnsi="Calibri"/>
          <w:kern w:val="0"/>
          <w:sz w:val="18"/>
          <w:szCs w:val="18"/>
          <w:lang w:eastAsia="pl-PL"/>
        </w:rPr>
        <w:t>.</w:t>
      </w:r>
    </w:p>
    <w:p w:rsidR="00AC30CA" w:rsidRPr="008724DE" w:rsidRDefault="00AC30CA" w:rsidP="00AC30CA">
      <w:pPr>
        <w:suppressAutoHyphens w:val="0"/>
        <w:autoSpaceDE w:val="0"/>
        <w:autoSpaceDN w:val="0"/>
        <w:adjustRightInd w:val="0"/>
        <w:jc w:val="both"/>
        <w:rPr>
          <w:rFonts w:ascii="Calibri" w:hAnsi="Calibri" w:cs="Tahoma"/>
          <w:kern w:val="0"/>
          <w:sz w:val="18"/>
          <w:szCs w:val="18"/>
          <w:lang w:eastAsia="pl-PL"/>
        </w:rPr>
      </w:pPr>
      <w:r w:rsidRPr="00010D37">
        <w:rPr>
          <w:rFonts w:ascii="Calibri" w:hAnsi="Calibri"/>
          <w:i/>
          <w:kern w:val="0"/>
          <w:sz w:val="18"/>
          <w:szCs w:val="18"/>
          <w:lang w:eastAsia="pl-PL"/>
        </w:rPr>
        <w:t>Wykonawca, w przypadku polegania na zdolnościach lub sytuacji podmiotów udostępniających zasoby, przedstawia, wraz z niniejszym oświadczeniem, także oświadczenie podmiotu udostępniającego zasoby, potwierdzające spełnianie warunków udziału w postępowaniu w zakresie, w jakim wykonawca powołuje się na jego zasoby.</w:t>
      </w:r>
    </w:p>
    <w:p w:rsidR="008F7987" w:rsidRPr="006A7A1A" w:rsidRDefault="008F7987">
      <w:pPr>
        <w:rPr>
          <w:rFonts w:asciiTheme="minorHAnsi" w:hAnsiTheme="minorHAnsi" w:cstheme="minorHAnsi"/>
          <w:sz w:val="20"/>
          <w:szCs w:val="20"/>
        </w:rPr>
      </w:pPr>
    </w:p>
    <w:p w:rsidR="00AC30CA" w:rsidRPr="006A7A1A" w:rsidRDefault="00AC30CA">
      <w:pPr>
        <w:rPr>
          <w:rFonts w:asciiTheme="minorHAnsi" w:hAnsiTheme="minorHAnsi" w:cstheme="minorHAnsi"/>
          <w:sz w:val="20"/>
          <w:szCs w:val="20"/>
        </w:rPr>
      </w:pPr>
      <w:bookmarkStart w:id="1" w:name="_GoBack"/>
      <w:bookmarkEnd w:id="1"/>
    </w:p>
    <w:sectPr w:rsidR="00AC30CA" w:rsidRPr="006A7A1A" w:rsidSect="00106684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32840" w:rsidRDefault="00432840" w:rsidP="00B01A16">
      <w:r>
        <w:separator/>
      </w:r>
    </w:p>
  </w:endnote>
  <w:endnote w:type="continuationSeparator" w:id="0">
    <w:p w:rsidR="00432840" w:rsidRDefault="00432840" w:rsidP="00B01A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32840" w:rsidRDefault="00432840" w:rsidP="00B01A16">
      <w:r>
        <w:separator/>
      </w:r>
    </w:p>
  </w:footnote>
  <w:footnote w:type="continuationSeparator" w:id="0">
    <w:p w:rsidR="00432840" w:rsidRDefault="00432840" w:rsidP="00B01A1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01A16" w:rsidRPr="00B01A16" w:rsidRDefault="00B01A16" w:rsidP="00B01A16">
    <w:pPr>
      <w:pStyle w:val="Nagwek"/>
      <w:jc w:val="center"/>
      <w:rPr>
        <w:rFonts w:asciiTheme="minorHAnsi" w:hAnsiTheme="minorHAnsi" w:cstheme="minorHAnsi"/>
        <w:sz w:val="22"/>
        <w:szCs w:val="22"/>
      </w:rPr>
    </w:pPr>
    <w:r w:rsidRPr="00B01A16">
      <w:rPr>
        <w:rFonts w:asciiTheme="minorHAnsi" w:hAnsiTheme="minorHAnsi" w:cstheme="minorHAnsi"/>
        <w:sz w:val="22"/>
        <w:szCs w:val="22"/>
      </w:rPr>
      <w:t>Załącznik nr 4.1 do SWZ – sprawa numer: PUZ-2380-</w:t>
    </w:r>
    <w:r w:rsidR="00106684">
      <w:rPr>
        <w:rFonts w:asciiTheme="minorHAnsi" w:hAnsiTheme="minorHAnsi" w:cstheme="minorHAnsi"/>
        <w:sz w:val="22"/>
        <w:szCs w:val="22"/>
      </w:rPr>
      <w:t>162-113-162</w:t>
    </w:r>
    <w:r w:rsidRPr="00B01A16">
      <w:rPr>
        <w:rFonts w:asciiTheme="minorHAnsi" w:hAnsiTheme="minorHAnsi" w:cstheme="minorHAnsi"/>
        <w:sz w:val="22"/>
        <w:szCs w:val="22"/>
      </w:rPr>
      <w:t>/2024/MA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940FFB"/>
    <w:multiLevelType w:val="hybridMultilevel"/>
    <w:tmpl w:val="9FAC26C2"/>
    <w:lvl w:ilvl="0" w:tplc="4A6A3082">
      <w:start w:val="1"/>
      <w:numFmt w:val="bullet"/>
      <w:lvlText w:val=""/>
      <w:lvlJc w:val="left"/>
      <w:pPr>
        <w:ind w:left="340" w:hanging="340"/>
      </w:pPr>
      <w:rPr>
        <w:rFonts w:ascii="Symbol" w:hAnsi="Symbol" w:cs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3E6A2D3E"/>
    <w:multiLevelType w:val="hybridMultilevel"/>
    <w:tmpl w:val="8C06677A"/>
    <w:lvl w:ilvl="0" w:tplc="3DB2455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5E076BB5"/>
    <w:multiLevelType w:val="hybridMultilevel"/>
    <w:tmpl w:val="0AF4AFC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C6B25272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B446621"/>
    <w:multiLevelType w:val="hybridMultilevel"/>
    <w:tmpl w:val="ADAEA24E"/>
    <w:lvl w:ilvl="0" w:tplc="EE62B40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753F3DED"/>
    <w:multiLevelType w:val="hybridMultilevel"/>
    <w:tmpl w:val="5930ECC2"/>
    <w:lvl w:ilvl="0" w:tplc="8E421D36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A3F"/>
    <w:rsid w:val="00106684"/>
    <w:rsid w:val="00116841"/>
    <w:rsid w:val="00155217"/>
    <w:rsid w:val="002168B6"/>
    <w:rsid w:val="00292A51"/>
    <w:rsid w:val="00297FB1"/>
    <w:rsid w:val="002D2D11"/>
    <w:rsid w:val="002E37E9"/>
    <w:rsid w:val="00385558"/>
    <w:rsid w:val="003F1F75"/>
    <w:rsid w:val="00432840"/>
    <w:rsid w:val="00453CB7"/>
    <w:rsid w:val="0048406A"/>
    <w:rsid w:val="004F5F01"/>
    <w:rsid w:val="00674874"/>
    <w:rsid w:val="006A7A1A"/>
    <w:rsid w:val="00763CA8"/>
    <w:rsid w:val="008B0D5C"/>
    <w:rsid w:val="008F7987"/>
    <w:rsid w:val="009527B5"/>
    <w:rsid w:val="00A04AC0"/>
    <w:rsid w:val="00A7096B"/>
    <w:rsid w:val="00AC30CA"/>
    <w:rsid w:val="00B01A16"/>
    <w:rsid w:val="00C07B72"/>
    <w:rsid w:val="00C41A3F"/>
    <w:rsid w:val="00E55F87"/>
    <w:rsid w:val="00E92ACB"/>
    <w:rsid w:val="00FD466A"/>
    <w:rsid w:val="00FF66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B8A04F-A86F-43F5-8C90-04C0D20EE4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07B72"/>
    <w:pPr>
      <w:suppressAutoHyphens/>
      <w:spacing w:after="0" w:line="240" w:lineRule="auto"/>
    </w:pPr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C07B72"/>
    <w:pPr>
      <w:spacing w:after="140" w:line="276" w:lineRule="auto"/>
    </w:pPr>
  </w:style>
  <w:style w:type="character" w:customStyle="1" w:styleId="TekstpodstawowyZnak">
    <w:name w:val="Tekst podstawowy Znak"/>
    <w:basedOn w:val="Domylnaczcionkaakapitu"/>
    <w:link w:val="Tekstpodstawowy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rsid w:val="00C07B72"/>
    <w:pPr>
      <w:suppressLineNumbers/>
    </w:pPr>
  </w:style>
  <w:style w:type="paragraph" w:styleId="Stopka">
    <w:name w:val="footer"/>
    <w:basedOn w:val="Normalny"/>
    <w:link w:val="StopkaZnak"/>
    <w:uiPriority w:val="99"/>
    <w:rsid w:val="00C07B7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07B72"/>
    <w:rPr>
      <w:rFonts w:ascii="Liberation Serif" w:eastAsia="SimSun" w:hAnsi="Liberation Serif" w:cs="Arial"/>
      <w:kern w:val="2"/>
      <w:sz w:val="24"/>
      <w:szCs w:val="24"/>
      <w:lang w:eastAsia="zh-CN" w:bidi="hi-IN"/>
    </w:rPr>
  </w:style>
  <w:style w:type="paragraph" w:styleId="Akapitzlist">
    <w:name w:val="List Paragraph"/>
    <w:basedOn w:val="Normalny"/>
    <w:uiPriority w:val="34"/>
    <w:qFormat/>
    <w:rsid w:val="00A7096B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val="en-US" w:eastAsia="en-US" w:bidi="ar-SA"/>
    </w:rPr>
  </w:style>
  <w:style w:type="paragraph" w:styleId="Podtytu">
    <w:name w:val="Subtitle"/>
    <w:basedOn w:val="Normalny"/>
    <w:link w:val="PodtytuZnak"/>
    <w:uiPriority w:val="99"/>
    <w:qFormat/>
    <w:rsid w:val="008F7987"/>
    <w:pPr>
      <w:suppressAutoHyphens w:val="0"/>
      <w:spacing w:after="60"/>
      <w:jc w:val="center"/>
      <w:outlineLvl w:val="1"/>
    </w:pPr>
    <w:rPr>
      <w:rFonts w:ascii="Cambria" w:eastAsia="Times New Roman" w:hAnsi="Cambria" w:cs="Cambria"/>
      <w:kern w:val="0"/>
      <w:lang w:eastAsia="pl-PL" w:bidi="ar-SA"/>
    </w:rPr>
  </w:style>
  <w:style w:type="character" w:customStyle="1" w:styleId="PodtytuZnak">
    <w:name w:val="Podtytuł Znak"/>
    <w:basedOn w:val="Domylnaczcionkaakapitu"/>
    <w:link w:val="Podtytu"/>
    <w:uiPriority w:val="99"/>
    <w:rsid w:val="008F7987"/>
    <w:rPr>
      <w:rFonts w:ascii="Cambria" w:eastAsia="Times New Roman" w:hAnsi="Cambria" w:cs="Cambria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B01A16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B01A16"/>
    <w:rPr>
      <w:rFonts w:ascii="Liberation Serif" w:eastAsia="SimSun" w:hAnsi="Liberation Serif" w:cs="Mangal"/>
      <w:kern w:val="2"/>
      <w:sz w:val="24"/>
      <w:szCs w:val="21"/>
      <w:lang w:eastAsia="zh-CN" w:bidi="hi-I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97FB1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97FB1"/>
    <w:rPr>
      <w:rFonts w:ascii="Segoe UI" w:eastAsia="SimSun" w:hAnsi="Segoe UI" w:cs="Mangal"/>
      <w:kern w:val="2"/>
      <w:sz w:val="18"/>
      <w:szCs w:val="16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85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34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91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063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4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49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497</Words>
  <Characters>2982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A84826</dc:creator>
  <cp:lastModifiedBy>Monika Andruszkiewicz</cp:lastModifiedBy>
  <cp:revision>7</cp:revision>
  <cp:lastPrinted>2024-10-14T11:41:00Z</cp:lastPrinted>
  <dcterms:created xsi:type="dcterms:W3CDTF">2024-10-14T06:22:00Z</dcterms:created>
  <dcterms:modified xsi:type="dcterms:W3CDTF">2024-11-08T10:11:00Z</dcterms:modified>
</cp:coreProperties>
</file>