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A16" w:rsidRDefault="00B01A16" w:rsidP="00B01A16">
      <w:pPr>
        <w:pStyle w:val="Tekstpodstawowy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Opis techniczny oferowanego sprzętu potwierdzający spełnianie przez oferowane dostawy wymagań określonych przez Zamawiającego w załączniku nr 1 do PPU</w:t>
      </w:r>
      <w:r w:rsidR="00297FB1">
        <w:rPr>
          <w:rFonts w:asciiTheme="minorHAnsi" w:hAnsiTheme="minorHAnsi" w:cstheme="minorHAnsi"/>
          <w:b/>
          <w:bCs/>
          <w:sz w:val="20"/>
          <w:szCs w:val="20"/>
        </w:rPr>
        <w:t xml:space="preserve"> dla zadania nr </w:t>
      </w:r>
      <w:r w:rsidR="004712E0">
        <w:rPr>
          <w:rFonts w:asciiTheme="minorHAnsi" w:hAnsiTheme="minorHAnsi" w:cstheme="minorHAnsi"/>
          <w:b/>
          <w:bCs/>
          <w:sz w:val="20"/>
          <w:szCs w:val="20"/>
        </w:rPr>
        <w:t>5</w:t>
      </w:r>
    </w:p>
    <w:p w:rsidR="00B01A16" w:rsidRDefault="00B01A16" w:rsidP="00B01A16">
      <w:pPr>
        <w:pStyle w:val="Tekstpodstawowy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Typ/ model/ producent: ………………………………………………………….</w:t>
      </w:r>
    </w:p>
    <w:p w:rsidR="004712E0" w:rsidRDefault="004712E0" w:rsidP="004712E0">
      <w:pPr>
        <w:pStyle w:val="Tekstpodstawowy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Zadanie nr 5: Aparaty komórkowe wraz z akcesoriami – 4 komplety</w:t>
      </w:r>
    </w:p>
    <w:tbl>
      <w:tblPr>
        <w:tblW w:w="8916" w:type="dxa"/>
        <w:tblInd w:w="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940"/>
        <w:gridCol w:w="3016"/>
      </w:tblGrid>
      <w:tr w:rsidR="004712E0" w:rsidRPr="004712E0" w:rsidTr="004712E0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 w:bidi="ar-SA"/>
              </w:rPr>
              <w:t> </w:t>
            </w:r>
          </w:p>
        </w:tc>
        <w:tc>
          <w:tcPr>
            <w:tcW w:w="4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2E0" w:rsidRPr="004712E0" w:rsidRDefault="004712E0" w:rsidP="004712E0">
            <w:pPr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Parametry minimalne</w:t>
            </w:r>
          </w:p>
        </w:tc>
        <w:tc>
          <w:tcPr>
            <w:tcW w:w="3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Parametry oferowane</w:t>
            </w:r>
          </w:p>
        </w:tc>
      </w:tr>
      <w:tr w:rsidR="004712E0" w:rsidRPr="004712E0" w:rsidTr="004712E0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Procesor: A17 Pro z 6-rdzeniowym GPU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2E0" w:rsidRPr="004712E0" w:rsidRDefault="004712E0" w:rsidP="004712E0">
            <w:pPr>
              <w:suppressAutoHyphens w:val="0"/>
              <w:jc w:val="center"/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4712E0" w:rsidRPr="004712E0" w:rsidTr="004712E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Pamięć RAM: 8 GB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4712E0" w:rsidRPr="004712E0" w:rsidTr="004712E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Pamięć wbudowana: 256 GB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4712E0" w:rsidRPr="004712E0" w:rsidTr="004712E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Ekran: 6,1 cala OLED o rozdzielczości 2556 × 1179 </w:t>
            </w:r>
            <w:proofErr w:type="spellStart"/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px</w:t>
            </w:r>
            <w:proofErr w:type="spellEnd"/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4712E0" w:rsidRPr="004712E0" w:rsidTr="004712E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5.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Częstotliwość odświeżania ekranu: 120 </w:t>
            </w:r>
            <w:proofErr w:type="spellStart"/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Hz</w:t>
            </w:r>
            <w:proofErr w:type="spellEnd"/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4712E0" w:rsidRPr="004712E0" w:rsidTr="004712E0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Aparat główny: 48 </w:t>
            </w:r>
            <w:proofErr w:type="spellStart"/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Mpix</w:t>
            </w:r>
            <w:proofErr w:type="spellEnd"/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  <w:proofErr w:type="spellStart"/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Quad</w:t>
            </w:r>
            <w:proofErr w:type="spellEnd"/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  <w:proofErr w:type="spellStart"/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Pixel</w:t>
            </w:r>
            <w:proofErr w:type="spellEnd"/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z przysłoną f/1,78 i optyczną stabilizacją obrazu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4712E0" w:rsidRPr="004712E0" w:rsidTr="004712E0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7.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Aparat </w:t>
            </w:r>
            <w:proofErr w:type="spellStart"/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ultraszerokokątny</w:t>
            </w:r>
            <w:proofErr w:type="spellEnd"/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: 12 </w:t>
            </w:r>
            <w:proofErr w:type="spellStart"/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Mpix</w:t>
            </w:r>
            <w:proofErr w:type="spellEnd"/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z przysłoną f/2,2 i polem widzenia 120°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4712E0" w:rsidRPr="004712E0" w:rsidTr="004712E0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8.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Teleobiektyw: 12 </w:t>
            </w:r>
            <w:proofErr w:type="spellStart"/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Mpix</w:t>
            </w:r>
            <w:proofErr w:type="spellEnd"/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z przysłoną f/2,8 i optyczną stabilizacją obrazu, 3-krotny zoom optyczny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4712E0" w:rsidRPr="004712E0" w:rsidTr="004712E0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9.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Aparat przedni: 12 </w:t>
            </w:r>
            <w:proofErr w:type="spellStart"/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Mpix</w:t>
            </w:r>
            <w:proofErr w:type="spellEnd"/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z przysłoną f/1,9 i autofocusem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4712E0" w:rsidRPr="004712E0" w:rsidTr="004712E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10.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Łączność: 5G, WiFi6, Bluetooth 5.3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4712E0" w:rsidRPr="004712E0" w:rsidTr="004712E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11.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System: </w:t>
            </w:r>
            <w:proofErr w:type="spellStart"/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iOS</w:t>
            </w:r>
            <w:proofErr w:type="spellEnd"/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17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4712E0" w:rsidRPr="004712E0" w:rsidTr="004712E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12.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Odporność: IP68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4712E0" w:rsidRPr="004712E0" w:rsidTr="004712E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13.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Wymiary: 146,6 × 70,6 × 8,25 mm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  <w:bookmarkStart w:id="0" w:name="_GoBack"/>
        <w:bookmarkEnd w:id="0"/>
      </w:tr>
      <w:tr w:rsidR="004712E0" w:rsidRPr="004712E0" w:rsidTr="004712E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14.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Masa: 187 g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4712E0" w:rsidRPr="004712E0" w:rsidTr="004712E0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15.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Przedni aparat </w:t>
            </w:r>
            <w:proofErr w:type="spellStart"/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TrueDepth</w:t>
            </w:r>
            <w:proofErr w:type="spellEnd"/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służący do bezpiecznej autoryzacji użytkownika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4712E0" w:rsidRPr="004712E0" w:rsidTr="004712E0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16.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Zasilacz producenta telefonu ze złączem USB-c o mocy minimum 20W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4712E0" w:rsidRPr="004712E0" w:rsidTr="004712E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17.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Szkło ochronne prywatyzujące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4712E0" w:rsidRPr="004712E0" w:rsidTr="004712E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18.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Transparentne pancerne etui ochronne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4712E0" w:rsidRPr="004712E0" w:rsidTr="004712E0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19.</w:t>
            </w:r>
          </w:p>
        </w:tc>
        <w:tc>
          <w:tcPr>
            <w:tcW w:w="4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712E0" w:rsidRPr="004712E0" w:rsidRDefault="004712E0" w:rsidP="004712E0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Kolor telefonu czarny lub odcienie szarości</w:t>
            </w:r>
          </w:p>
        </w:tc>
        <w:tc>
          <w:tcPr>
            <w:tcW w:w="3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712E0" w:rsidRPr="004712E0" w:rsidRDefault="004712E0" w:rsidP="004712E0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4712E0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</w:tbl>
    <w:p w:rsidR="004712E0" w:rsidRDefault="004712E0" w:rsidP="00B01A16">
      <w:pPr>
        <w:pStyle w:val="Tekstpodstawowy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4712E0" w:rsidRDefault="004712E0" w:rsidP="00B01A16">
      <w:pPr>
        <w:pStyle w:val="Tekstpodstawowy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AC30CA" w:rsidRDefault="00AC30CA" w:rsidP="00AC30CA">
      <w:pPr>
        <w:autoSpaceDE w:val="0"/>
        <w:jc w:val="right"/>
      </w:pPr>
      <w:r>
        <w:rPr>
          <w:rFonts w:ascii="Calibri" w:eastAsia="Calibri" w:hAnsi="Calibri" w:cs="Calibri"/>
          <w:sz w:val="22"/>
          <w:szCs w:val="22"/>
        </w:rPr>
        <w:t>……………</w:t>
      </w:r>
      <w:r>
        <w:rPr>
          <w:rFonts w:ascii="Calibri" w:hAnsi="Calibri" w:cs="Calibri"/>
          <w:sz w:val="22"/>
          <w:szCs w:val="22"/>
        </w:rPr>
        <w:t>.……., dnia …………………. r.</w:t>
      </w:r>
    </w:p>
    <w:p w:rsidR="00AC30CA" w:rsidRDefault="00AC30CA" w:rsidP="00AC30CA">
      <w:pPr>
        <w:autoSpaceDE w:val="0"/>
        <w:jc w:val="right"/>
        <w:rPr>
          <w:rFonts w:ascii="Calibri" w:hAnsi="Calibri" w:cs="Calibri"/>
          <w:i/>
          <w:iCs/>
          <w:sz w:val="22"/>
          <w:szCs w:val="22"/>
        </w:rPr>
      </w:pPr>
    </w:p>
    <w:p w:rsidR="00AC30CA" w:rsidRDefault="00AC30CA" w:rsidP="00AC30CA">
      <w:pPr>
        <w:autoSpaceDE w:val="0"/>
        <w:jc w:val="right"/>
      </w:pPr>
      <w:r>
        <w:rPr>
          <w:rFonts w:ascii="Calibri" w:hAnsi="Calibri" w:cs="Calibri"/>
          <w:i/>
          <w:iCs/>
          <w:sz w:val="22"/>
          <w:szCs w:val="22"/>
        </w:rPr>
        <w:t>Imię i nazwisko</w:t>
      </w:r>
    </w:p>
    <w:p w:rsidR="00544911" w:rsidRDefault="00AC30CA" w:rsidP="00544911">
      <w:pPr>
        <w:autoSpaceDE w:val="0"/>
        <w:jc w:val="right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podpisano elektronicznie </w:t>
      </w:r>
    </w:p>
    <w:p w:rsidR="00AC30CA" w:rsidRPr="00544911" w:rsidRDefault="00AC30CA" w:rsidP="00544911">
      <w:pPr>
        <w:autoSpaceDE w:val="0"/>
      </w:pPr>
      <w:r w:rsidRPr="00010D37">
        <w:rPr>
          <w:rFonts w:ascii="Calibri" w:hAnsi="Calibri"/>
          <w:bCs/>
          <w:i/>
          <w:kern w:val="0"/>
          <w:sz w:val="18"/>
          <w:szCs w:val="18"/>
          <w:lang w:eastAsia="pl-PL"/>
        </w:rPr>
        <w:t>Uwaga!</w:t>
      </w:r>
    </w:p>
    <w:p w:rsidR="00AC30CA" w:rsidRPr="00010D37" w:rsidRDefault="00AC30CA" w:rsidP="00AC30CA">
      <w:pPr>
        <w:suppressAutoHyphens w:val="0"/>
        <w:jc w:val="both"/>
        <w:rPr>
          <w:rFonts w:ascii="Calibri" w:hAnsi="Calibri"/>
          <w:kern w:val="0"/>
          <w:sz w:val="18"/>
          <w:szCs w:val="18"/>
          <w:lang w:eastAsia="pl-PL"/>
        </w:rPr>
      </w:pPr>
      <w:r w:rsidRPr="00010D37">
        <w:rPr>
          <w:rFonts w:ascii="Calibri" w:hAnsi="Calibri"/>
          <w:bCs/>
          <w:i/>
          <w:kern w:val="0"/>
          <w:sz w:val="18"/>
          <w:szCs w:val="18"/>
          <w:lang w:eastAsia="pl-PL"/>
        </w:rPr>
        <w:t xml:space="preserve">Oświadczenie po wypełnieniu </w:t>
      </w:r>
      <w:r w:rsidRPr="00010D37">
        <w:rPr>
          <w:rFonts w:ascii="Calibri" w:hAnsi="Calibri"/>
          <w:b/>
          <w:bCs/>
          <w:i/>
          <w:kern w:val="0"/>
          <w:sz w:val="18"/>
          <w:szCs w:val="18"/>
          <w:lang w:eastAsia="pl-PL"/>
        </w:rPr>
        <w:t>należy podpisać</w:t>
      </w:r>
      <w:r w:rsidRPr="00010D37">
        <w:rPr>
          <w:rFonts w:ascii="Calibri" w:hAnsi="Calibri"/>
          <w:bCs/>
          <w:i/>
          <w:kern w:val="0"/>
          <w:sz w:val="18"/>
          <w:szCs w:val="18"/>
          <w:lang w:eastAsia="pl-PL"/>
        </w:rPr>
        <w:t xml:space="preserve"> kwalifikowanym podpisem elektronicznym lub podpisem zaufanym lub podpisem osobistym przez osoby upoważnione do reprezentowania wykonawców występujących wspólnie i złożyć zgodnie z wymaganiami SWZ</w:t>
      </w:r>
      <w:r w:rsidRPr="00010D37">
        <w:rPr>
          <w:rFonts w:ascii="Calibri" w:hAnsi="Calibri"/>
          <w:kern w:val="0"/>
          <w:sz w:val="18"/>
          <w:szCs w:val="18"/>
          <w:lang w:eastAsia="pl-PL"/>
        </w:rPr>
        <w:t>.</w:t>
      </w:r>
    </w:p>
    <w:p w:rsidR="00AC30CA" w:rsidRPr="008724DE" w:rsidRDefault="00AC30CA" w:rsidP="00AC30CA">
      <w:pPr>
        <w:suppressAutoHyphens w:val="0"/>
        <w:autoSpaceDE w:val="0"/>
        <w:autoSpaceDN w:val="0"/>
        <w:adjustRightInd w:val="0"/>
        <w:jc w:val="both"/>
        <w:rPr>
          <w:rFonts w:ascii="Calibri" w:hAnsi="Calibri" w:cs="Tahoma"/>
          <w:kern w:val="0"/>
          <w:sz w:val="18"/>
          <w:szCs w:val="18"/>
          <w:lang w:eastAsia="pl-PL"/>
        </w:rPr>
      </w:pPr>
      <w:r w:rsidRPr="00010D37">
        <w:rPr>
          <w:rFonts w:ascii="Calibri" w:hAnsi="Calibri"/>
          <w:i/>
          <w:kern w:val="0"/>
          <w:sz w:val="18"/>
          <w:szCs w:val="18"/>
          <w:lang w:eastAsia="pl-PL"/>
        </w:rPr>
        <w:t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zasoby.</w:t>
      </w:r>
    </w:p>
    <w:p w:rsidR="008F7987" w:rsidRPr="006A7A1A" w:rsidRDefault="008F7987">
      <w:pPr>
        <w:rPr>
          <w:rFonts w:asciiTheme="minorHAnsi" w:hAnsiTheme="minorHAnsi" w:cstheme="minorHAnsi"/>
          <w:sz w:val="20"/>
          <w:szCs w:val="20"/>
        </w:rPr>
      </w:pPr>
    </w:p>
    <w:p w:rsidR="00AC30CA" w:rsidRPr="006A7A1A" w:rsidRDefault="00AC30CA">
      <w:pPr>
        <w:rPr>
          <w:rFonts w:asciiTheme="minorHAnsi" w:hAnsiTheme="minorHAnsi" w:cstheme="minorHAnsi"/>
          <w:sz w:val="20"/>
          <w:szCs w:val="20"/>
        </w:rPr>
      </w:pPr>
    </w:p>
    <w:sectPr w:rsidR="00AC30CA" w:rsidRPr="006A7A1A" w:rsidSect="001066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B550A" w:rsidRDefault="005B550A" w:rsidP="00B01A16">
      <w:r>
        <w:separator/>
      </w:r>
    </w:p>
  </w:endnote>
  <w:endnote w:type="continuationSeparator" w:id="0">
    <w:p w:rsidR="005B550A" w:rsidRDefault="005B550A" w:rsidP="00B01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B550A" w:rsidRDefault="005B550A" w:rsidP="00B01A16">
      <w:r>
        <w:separator/>
      </w:r>
    </w:p>
  </w:footnote>
  <w:footnote w:type="continuationSeparator" w:id="0">
    <w:p w:rsidR="005B550A" w:rsidRDefault="005B550A" w:rsidP="00B01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A16" w:rsidRPr="00B01A16" w:rsidRDefault="00B01A16" w:rsidP="00B01A16">
    <w:pPr>
      <w:pStyle w:val="Nagwek"/>
      <w:jc w:val="center"/>
      <w:rPr>
        <w:rFonts w:asciiTheme="minorHAnsi" w:hAnsiTheme="minorHAnsi" w:cstheme="minorHAnsi"/>
        <w:sz w:val="22"/>
        <w:szCs w:val="22"/>
      </w:rPr>
    </w:pPr>
    <w:r w:rsidRPr="00B01A16">
      <w:rPr>
        <w:rFonts w:asciiTheme="minorHAnsi" w:hAnsiTheme="minorHAnsi" w:cstheme="minorHAnsi"/>
        <w:sz w:val="22"/>
        <w:szCs w:val="22"/>
      </w:rPr>
      <w:t>Załącznik nr 4.</w:t>
    </w:r>
    <w:r w:rsidR="004712E0">
      <w:rPr>
        <w:rFonts w:asciiTheme="minorHAnsi" w:hAnsiTheme="minorHAnsi" w:cstheme="minorHAnsi"/>
        <w:sz w:val="22"/>
        <w:szCs w:val="22"/>
      </w:rPr>
      <w:t>5</w:t>
    </w:r>
    <w:r w:rsidRPr="00B01A16">
      <w:rPr>
        <w:rFonts w:asciiTheme="minorHAnsi" w:hAnsiTheme="minorHAnsi" w:cstheme="minorHAnsi"/>
        <w:sz w:val="22"/>
        <w:szCs w:val="22"/>
      </w:rPr>
      <w:t xml:space="preserve"> do SWZ – sprawa numer: PUZ-2380-</w:t>
    </w:r>
    <w:r w:rsidR="00106684">
      <w:rPr>
        <w:rFonts w:asciiTheme="minorHAnsi" w:hAnsiTheme="minorHAnsi" w:cstheme="minorHAnsi"/>
        <w:sz w:val="22"/>
        <w:szCs w:val="22"/>
      </w:rPr>
      <w:t>162-113-162</w:t>
    </w:r>
    <w:r w:rsidRPr="00B01A16">
      <w:rPr>
        <w:rFonts w:asciiTheme="minorHAnsi" w:hAnsiTheme="minorHAnsi" w:cstheme="minorHAnsi"/>
        <w:sz w:val="22"/>
        <w:szCs w:val="22"/>
      </w:rPr>
      <w:t>/2024/MA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940FFB"/>
    <w:multiLevelType w:val="hybridMultilevel"/>
    <w:tmpl w:val="9FAC26C2"/>
    <w:lvl w:ilvl="0" w:tplc="4A6A3082">
      <w:start w:val="1"/>
      <w:numFmt w:val="bullet"/>
      <w:lvlText w:val=""/>
      <w:lvlJc w:val="left"/>
      <w:pPr>
        <w:ind w:left="340" w:hanging="34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E6A2D3E"/>
    <w:multiLevelType w:val="hybridMultilevel"/>
    <w:tmpl w:val="8C06677A"/>
    <w:lvl w:ilvl="0" w:tplc="3DB245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E076BB5"/>
    <w:multiLevelType w:val="hybridMultilevel"/>
    <w:tmpl w:val="0AF4A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6B2527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446621"/>
    <w:multiLevelType w:val="hybridMultilevel"/>
    <w:tmpl w:val="ADAEA24E"/>
    <w:lvl w:ilvl="0" w:tplc="EE62B4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53F3DED"/>
    <w:multiLevelType w:val="hybridMultilevel"/>
    <w:tmpl w:val="5930ECC2"/>
    <w:lvl w:ilvl="0" w:tplc="8E421D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A3F"/>
    <w:rsid w:val="000A7C99"/>
    <w:rsid w:val="00106684"/>
    <w:rsid w:val="00116841"/>
    <w:rsid w:val="00155217"/>
    <w:rsid w:val="002168B6"/>
    <w:rsid w:val="00292A51"/>
    <w:rsid w:val="00297FB1"/>
    <w:rsid w:val="002D2D11"/>
    <w:rsid w:val="002E37E9"/>
    <w:rsid w:val="00385558"/>
    <w:rsid w:val="003F1F75"/>
    <w:rsid w:val="00432840"/>
    <w:rsid w:val="00453CB7"/>
    <w:rsid w:val="004712E0"/>
    <w:rsid w:val="0048406A"/>
    <w:rsid w:val="004F5F01"/>
    <w:rsid w:val="00544911"/>
    <w:rsid w:val="005B550A"/>
    <w:rsid w:val="00674874"/>
    <w:rsid w:val="006A7A1A"/>
    <w:rsid w:val="00763CA8"/>
    <w:rsid w:val="008B0D5C"/>
    <w:rsid w:val="008D623A"/>
    <w:rsid w:val="008F7987"/>
    <w:rsid w:val="009527B5"/>
    <w:rsid w:val="00A04AC0"/>
    <w:rsid w:val="00A62DF4"/>
    <w:rsid w:val="00A7096B"/>
    <w:rsid w:val="00AC30CA"/>
    <w:rsid w:val="00B01A16"/>
    <w:rsid w:val="00B67A22"/>
    <w:rsid w:val="00C07B72"/>
    <w:rsid w:val="00C41A3F"/>
    <w:rsid w:val="00D50127"/>
    <w:rsid w:val="00DC1235"/>
    <w:rsid w:val="00E55F87"/>
    <w:rsid w:val="00E92ACB"/>
    <w:rsid w:val="00FD466A"/>
    <w:rsid w:val="00FF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B8A04F-A86F-43F5-8C90-04C0D20EE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B72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7B72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C07B72"/>
    <w:pPr>
      <w:suppressLineNumbers/>
    </w:pPr>
  </w:style>
  <w:style w:type="paragraph" w:styleId="Stopka">
    <w:name w:val="footer"/>
    <w:basedOn w:val="Normalny"/>
    <w:link w:val="StopkaZnak"/>
    <w:uiPriority w:val="99"/>
    <w:rsid w:val="00C07B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A7096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  <w:style w:type="paragraph" w:styleId="Podtytu">
    <w:name w:val="Subtitle"/>
    <w:basedOn w:val="Normalny"/>
    <w:link w:val="PodtytuZnak"/>
    <w:uiPriority w:val="99"/>
    <w:qFormat/>
    <w:rsid w:val="008F7987"/>
    <w:pPr>
      <w:suppressAutoHyphens w:val="0"/>
      <w:spacing w:after="60"/>
      <w:jc w:val="center"/>
      <w:outlineLvl w:val="1"/>
    </w:pPr>
    <w:rPr>
      <w:rFonts w:ascii="Cambria" w:eastAsia="Times New Roman" w:hAnsi="Cambria" w:cs="Cambria"/>
      <w:kern w:val="0"/>
      <w:lang w:eastAsia="pl-PL" w:bidi="ar-SA"/>
    </w:rPr>
  </w:style>
  <w:style w:type="character" w:customStyle="1" w:styleId="PodtytuZnak">
    <w:name w:val="Podtytuł Znak"/>
    <w:basedOn w:val="Domylnaczcionkaakapitu"/>
    <w:link w:val="Podtytu"/>
    <w:uiPriority w:val="99"/>
    <w:rsid w:val="008F7987"/>
    <w:rPr>
      <w:rFonts w:ascii="Cambria" w:eastAsia="Times New Roman" w:hAnsi="Cambria" w:cs="Cambri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01A1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01A16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7FB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FB1"/>
    <w:rPr>
      <w:rFonts w:ascii="Segoe UI" w:eastAsia="SimSun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31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25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A84826</dc:creator>
  <cp:lastModifiedBy>Monika Andruszkiewicz</cp:lastModifiedBy>
  <cp:revision>15</cp:revision>
  <cp:lastPrinted>2024-10-14T11:41:00Z</cp:lastPrinted>
  <dcterms:created xsi:type="dcterms:W3CDTF">2024-10-14T06:22:00Z</dcterms:created>
  <dcterms:modified xsi:type="dcterms:W3CDTF">2024-11-08T10:43:00Z</dcterms:modified>
</cp:coreProperties>
</file>