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303D75">
        <w:rPr>
          <w:rFonts w:ascii="Arial" w:hAnsi="Arial" w:cs="Arial"/>
          <w:b/>
          <w:sz w:val="20"/>
        </w:rPr>
        <w:t>5</w:t>
      </w:r>
      <w:r w:rsidR="00500207">
        <w:rPr>
          <w:rFonts w:ascii="Arial" w:hAnsi="Arial" w:cs="Arial"/>
          <w:b/>
          <w:sz w:val="20"/>
        </w:rPr>
        <w:t>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32468D">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32468D">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32468D">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Default="0032468D">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32468D">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32468D"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500207">
        <w:rPr>
          <w:rFonts w:ascii="Arial" w:hAnsi="Arial" w:cs="Arial"/>
          <w:b/>
          <w:sz w:val="20"/>
          <w:szCs w:val="20"/>
        </w:rPr>
        <w:t>53</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prace powodujące uciążliwy hałas od poniedziałku do piątku prowadzić po godzinie 15:00;</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11F8C">
        <w:rPr>
          <w:b/>
          <w:color w:val="FF0000"/>
          <w:sz w:val="20"/>
        </w:rPr>
        <w:t>4 miesiące</w:t>
      </w:r>
      <w:r w:rsidR="009F2833" w:rsidRPr="00020372">
        <w:rPr>
          <w:b/>
          <w:color w:val="FF0000"/>
          <w:sz w:val="20"/>
        </w:rPr>
        <w:t xml:space="preserve"> od daty podpisania umowy</w:t>
      </w:r>
      <w:r w:rsidR="00911F8C">
        <w:rPr>
          <w:b/>
          <w:color w:val="FF0000"/>
          <w:sz w:val="20"/>
        </w:rPr>
        <w:t xml:space="preserve"> jednak nie dłużej niż do 30 listopada 2022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lastRenderedPageBreak/>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w:t>
      </w:r>
      <w:r w:rsidRPr="00C9131E">
        <w:rPr>
          <w:b/>
          <w:sz w:val="20"/>
        </w:rPr>
        <w:lastRenderedPageBreak/>
        <w:t>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lastRenderedPageBreak/>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 xml:space="preserve">.4. Zamawiający ocenia, czy udostępniane wykonawcy przez podmioty udostępniające zasoby zdolności techniczne lub zawodowe, pozwalają na wykazanie przez wykonawcę spełniania warunków </w:t>
      </w:r>
      <w:r w:rsidR="0018358F" w:rsidRPr="00020372">
        <w:rPr>
          <w:sz w:val="20"/>
        </w:rPr>
        <w:lastRenderedPageBreak/>
        <w:t>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32468D"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7A4598">
        <w:rPr>
          <w:b/>
          <w:sz w:val="20"/>
        </w:rPr>
        <w:t>3</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7A4598">
        <w:rPr>
          <w:b/>
          <w:sz w:val="20"/>
        </w:rPr>
        <w:t>trzy</w:t>
      </w:r>
      <w:r w:rsidR="00512A77">
        <w:rPr>
          <w:b/>
          <w:sz w:val="20"/>
        </w:rPr>
        <w:t>dzieści</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6A30B8">
        <w:rPr>
          <w:b/>
          <w:sz w:val="20"/>
        </w:rPr>
        <w:t>5</w:t>
      </w:r>
      <w:r w:rsidR="000A0837">
        <w:rPr>
          <w:b/>
          <w:sz w:val="20"/>
        </w:rPr>
        <w:t>3</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xml:space="preserve">), Zamawiający wymaga aby poręczenie lub gwarancja obejmowała swą treścią (tj. zobowiązanych z tytułu poręczenia lub gwarancji) wszystkich Wykonawców wspólnie ubiegających się o udzielenie zamówienia </w:t>
      </w:r>
      <w:r w:rsidRPr="00020372">
        <w:rPr>
          <w:sz w:val="20"/>
        </w:rPr>
        <w:lastRenderedPageBreak/>
        <w:t>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666DE">
        <w:rPr>
          <w:color w:val="FF0000"/>
          <w:sz w:val="20"/>
        </w:rPr>
        <w:t>31</w:t>
      </w:r>
      <w:r w:rsidR="00F1197B" w:rsidRPr="00020372">
        <w:rPr>
          <w:color w:val="FF0000"/>
          <w:sz w:val="20"/>
        </w:rPr>
        <w:t>.0</w:t>
      </w:r>
      <w:r w:rsidR="00643304">
        <w:rPr>
          <w:color w:val="FF0000"/>
          <w:sz w:val="20"/>
        </w:rPr>
        <w:t>8</w:t>
      </w:r>
      <w:r w:rsidR="005B1CEE" w:rsidRPr="00020372">
        <w:rPr>
          <w:color w:val="FF0000"/>
          <w:sz w:val="20"/>
        </w:rPr>
        <w:t>.202</w:t>
      </w:r>
      <w:r w:rsidR="00643304">
        <w:rPr>
          <w:color w:val="FF0000"/>
          <w:sz w:val="20"/>
        </w:rPr>
        <w:t>2</w:t>
      </w:r>
      <w:r w:rsidR="005B1CEE" w:rsidRPr="00020372">
        <w:rPr>
          <w:color w:val="FF0000"/>
          <w:sz w:val="20"/>
        </w:rPr>
        <w:t xml:space="preserve"> </w:t>
      </w:r>
      <w:r w:rsidR="00D46E02" w:rsidRPr="00020372">
        <w:rPr>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6F6DB7">
        <w:rPr>
          <w:color w:val="FF0000"/>
          <w:sz w:val="20"/>
        </w:rPr>
        <w:t>02</w:t>
      </w:r>
      <w:r w:rsidR="002C694C" w:rsidRPr="00020372">
        <w:rPr>
          <w:color w:val="FF0000"/>
          <w:sz w:val="20"/>
        </w:rPr>
        <w:t>.0</w:t>
      </w:r>
      <w:r w:rsidR="006F6DB7">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do godziny </w:t>
      </w:r>
      <w:r w:rsidR="0040646A" w:rsidRPr="006F6DB7">
        <w:rPr>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6F6DB7">
        <w:rPr>
          <w:color w:val="FF0000"/>
          <w:sz w:val="20"/>
        </w:rPr>
        <w:t>02</w:t>
      </w:r>
      <w:r w:rsidR="002C694C" w:rsidRPr="00020372">
        <w:rPr>
          <w:color w:val="FF0000"/>
          <w:sz w:val="20"/>
        </w:rPr>
        <w:t>.0</w:t>
      </w:r>
      <w:r w:rsidR="006F6DB7">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o godzinie </w:t>
      </w:r>
      <w:r w:rsidR="00BC3F3B" w:rsidRPr="006F6DB7">
        <w:rPr>
          <w:color w:val="FF0000"/>
          <w:sz w:val="20"/>
        </w:rPr>
        <w:t>11</w:t>
      </w:r>
      <w:r w:rsidR="0040646A" w:rsidRPr="006F6DB7">
        <w:rPr>
          <w:color w:val="FF0000"/>
          <w:sz w:val="20"/>
        </w:rPr>
        <w:t>:30</w:t>
      </w:r>
      <w:r w:rsidR="00BC3F3B" w:rsidRPr="006F6DB7">
        <w:rPr>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lastRenderedPageBreak/>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lastRenderedPageBreak/>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lastRenderedPageBreak/>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32468D">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32468D"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32468D" w:rsidRPr="002E6E4B">
      <w:rPr>
        <w:rStyle w:val="Numerstrony"/>
        <w:rFonts w:ascii="Arial" w:hAnsi="Arial" w:cs="Arial"/>
        <w:sz w:val="18"/>
        <w:szCs w:val="18"/>
      </w:rPr>
      <w:fldChar w:fldCharType="separate"/>
    </w:r>
    <w:r w:rsidR="007666DE">
      <w:rPr>
        <w:rStyle w:val="Numerstrony"/>
        <w:rFonts w:ascii="Arial" w:hAnsi="Arial" w:cs="Arial"/>
        <w:noProof/>
        <w:sz w:val="18"/>
        <w:szCs w:val="18"/>
      </w:rPr>
      <w:t>17</w:t>
    </w:r>
    <w:r w:rsidR="0032468D"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32468D"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32468D" w:rsidRPr="002E6E4B">
      <w:rPr>
        <w:rStyle w:val="Numerstrony"/>
        <w:rFonts w:ascii="Arial" w:hAnsi="Arial" w:cs="Arial"/>
        <w:sz w:val="18"/>
        <w:szCs w:val="18"/>
      </w:rPr>
      <w:fldChar w:fldCharType="separate"/>
    </w:r>
    <w:r w:rsidR="007666DE">
      <w:rPr>
        <w:rStyle w:val="Numerstrony"/>
        <w:rFonts w:ascii="Arial" w:hAnsi="Arial" w:cs="Arial"/>
        <w:noProof/>
        <w:sz w:val="18"/>
        <w:szCs w:val="18"/>
      </w:rPr>
      <w:t>21</w:t>
    </w:r>
    <w:r w:rsidR="0032468D"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32468D">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F3010E">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54ED-700D-4B91-BCFC-46062243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21</Pages>
  <Words>10160</Words>
  <Characters>60961</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cp:revision>
  <cp:lastPrinted>2022-07-11T10:39:00Z</cp:lastPrinted>
  <dcterms:created xsi:type="dcterms:W3CDTF">2022-07-27T13:32:00Z</dcterms:created>
  <dcterms:modified xsi:type="dcterms:W3CDTF">2022-07-27T13:34:00Z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