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BFC911A" w:rsidR="00296489" w:rsidRPr="008018EA" w:rsidRDefault="001E1932" w:rsidP="00296489">
      <w:pPr>
        <w:jc w:val="both"/>
        <w:rPr>
          <w:rFonts w:ascii="Garamond" w:hAnsi="Garamond"/>
          <w:lang w:val="pl-PL"/>
        </w:rPr>
      </w:pPr>
      <w:r w:rsidRPr="008018EA">
        <w:rPr>
          <w:rFonts w:ascii="Garamond" w:hAnsi="Garamond"/>
          <w:lang w:val="pl-PL"/>
        </w:rPr>
        <w:t>Nr sprawy: DFP.271.</w:t>
      </w:r>
      <w:r w:rsidR="0064493E" w:rsidRPr="008018EA">
        <w:rPr>
          <w:rFonts w:ascii="Garamond" w:hAnsi="Garamond"/>
          <w:lang w:val="pl-PL"/>
        </w:rPr>
        <w:t>148</w:t>
      </w:r>
      <w:r w:rsidR="005B7613" w:rsidRPr="008018EA">
        <w:rPr>
          <w:rFonts w:ascii="Garamond" w:hAnsi="Garamond"/>
          <w:lang w:val="pl-PL"/>
        </w:rPr>
        <w:t>.2023</w:t>
      </w:r>
      <w:r w:rsidR="001A54E4" w:rsidRPr="008018EA">
        <w:rPr>
          <w:rFonts w:ascii="Garamond" w:hAnsi="Garamond"/>
          <w:lang w:val="pl-PL"/>
        </w:rPr>
        <w:t xml:space="preserve">.KK </w:t>
      </w:r>
      <w:r w:rsidR="001A54E4" w:rsidRPr="008018EA">
        <w:rPr>
          <w:rFonts w:ascii="Garamond" w:hAnsi="Garamond"/>
          <w:lang w:val="pl-PL"/>
        </w:rPr>
        <w:tab/>
      </w:r>
      <w:r w:rsidR="001A54E4" w:rsidRPr="008018EA">
        <w:rPr>
          <w:rFonts w:ascii="Garamond" w:hAnsi="Garamond"/>
          <w:lang w:val="pl-PL"/>
        </w:rPr>
        <w:tab/>
      </w:r>
      <w:r w:rsidR="001A54E4" w:rsidRPr="008018EA">
        <w:rPr>
          <w:rFonts w:ascii="Garamond" w:hAnsi="Garamond"/>
          <w:lang w:val="pl-PL"/>
        </w:rPr>
        <w:tab/>
      </w:r>
      <w:r w:rsidR="001A54E4" w:rsidRPr="008018EA">
        <w:rPr>
          <w:rFonts w:ascii="Garamond" w:hAnsi="Garamond"/>
          <w:lang w:val="pl-PL"/>
        </w:rPr>
        <w:tab/>
      </w:r>
      <w:r w:rsidR="001A54E4" w:rsidRPr="008018EA">
        <w:rPr>
          <w:rFonts w:ascii="Garamond" w:hAnsi="Garamond"/>
          <w:lang w:val="pl-PL"/>
        </w:rPr>
        <w:tab/>
        <w:t xml:space="preserve">    </w:t>
      </w:r>
      <w:r w:rsidR="00981A06" w:rsidRPr="008018EA">
        <w:rPr>
          <w:rFonts w:ascii="Garamond" w:hAnsi="Garamond"/>
          <w:lang w:val="pl-PL"/>
        </w:rPr>
        <w:t xml:space="preserve">   </w:t>
      </w:r>
      <w:r w:rsidR="00114C04" w:rsidRPr="002F1B82">
        <w:rPr>
          <w:rFonts w:ascii="Garamond" w:hAnsi="Garamond"/>
          <w:lang w:val="pl-PL"/>
        </w:rPr>
        <w:t xml:space="preserve">Kraków, </w:t>
      </w:r>
      <w:r w:rsidR="008C2026" w:rsidRPr="002F1B82">
        <w:rPr>
          <w:rFonts w:ascii="Garamond" w:hAnsi="Garamond"/>
          <w:lang w:val="pl-PL"/>
        </w:rPr>
        <w:t>dnia</w:t>
      </w:r>
      <w:r w:rsidR="002F1B82" w:rsidRPr="002F1B82">
        <w:rPr>
          <w:rFonts w:ascii="Garamond" w:hAnsi="Garamond"/>
          <w:lang w:val="pl-PL"/>
        </w:rPr>
        <w:t xml:space="preserve"> 17</w:t>
      </w:r>
      <w:r w:rsidR="007A2224" w:rsidRPr="002F1B82">
        <w:rPr>
          <w:rFonts w:ascii="Garamond" w:hAnsi="Garamond"/>
          <w:lang w:val="pl-PL"/>
        </w:rPr>
        <w:t>.</w:t>
      </w:r>
      <w:r w:rsidR="0064493E" w:rsidRPr="002F1B82">
        <w:rPr>
          <w:rFonts w:ascii="Garamond" w:hAnsi="Garamond"/>
          <w:lang w:val="pl-PL"/>
        </w:rPr>
        <w:t>11.</w:t>
      </w:r>
      <w:r w:rsidR="007058C5" w:rsidRPr="002F1B82">
        <w:rPr>
          <w:rFonts w:ascii="Garamond" w:hAnsi="Garamond"/>
          <w:lang w:val="pl-PL"/>
        </w:rPr>
        <w:t xml:space="preserve">2023 </w:t>
      </w:r>
      <w:r w:rsidR="00296489" w:rsidRPr="002F1B82">
        <w:rPr>
          <w:rFonts w:ascii="Garamond" w:hAnsi="Garamond"/>
          <w:lang w:val="pl-PL"/>
        </w:rPr>
        <w:t>r.</w:t>
      </w:r>
    </w:p>
    <w:p w14:paraId="3FA12E8B" w14:textId="479966C6" w:rsidR="00B506FD" w:rsidRPr="008018EA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8018EA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8018EA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8018EA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8018EA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8018EA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8018EA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3537632E" w14:textId="4576B32B" w:rsidR="00296489" w:rsidRPr="008018EA" w:rsidRDefault="00296489" w:rsidP="00AB4D4A">
      <w:pPr>
        <w:ind w:left="709" w:hanging="709"/>
        <w:jc w:val="both"/>
        <w:rPr>
          <w:rFonts w:ascii="Garamond" w:hAnsi="Garamond"/>
          <w:i/>
          <w:lang w:val="pl-PL"/>
        </w:rPr>
      </w:pPr>
      <w:r w:rsidRPr="008018EA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4493E" w:rsidRPr="008018EA">
        <w:rPr>
          <w:rFonts w:ascii="Garamond" w:hAnsi="Garamond"/>
          <w:i/>
          <w:lang w:val="pl-PL"/>
        </w:rPr>
        <w:t>na dostawę produktów leczniczych, wyrobów medycznych, dietetycznych środków specjalnego przeznaczenia medycznego.</w:t>
      </w:r>
    </w:p>
    <w:p w14:paraId="5B5D7754" w14:textId="79023894" w:rsidR="00840CEB" w:rsidRPr="008018EA" w:rsidRDefault="00840CEB" w:rsidP="00683DEF">
      <w:pPr>
        <w:jc w:val="both"/>
        <w:rPr>
          <w:rFonts w:ascii="Garamond" w:hAnsi="Garamond"/>
          <w:lang w:val="pl-PL"/>
        </w:rPr>
      </w:pPr>
    </w:p>
    <w:p w14:paraId="631FFBCD" w14:textId="77777777" w:rsidR="008A2910" w:rsidRPr="008018EA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73A30E0" w:rsidR="00296489" w:rsidRPr="008018EA" w:rsidRDefault="001E1932" w:rsidP="007E1930">
      <w:pPr>
        <w:ind w:firstLine="708"/>
        <w:jc w:val="both"/>
        <w:rPr>
          <w:rFonts w:ascii="Garamond" w:hAnsi="Garamond"/>
          <w:lang w:val="pl-PL"/>
        </w:rPr>
      </w:pPr>
      <w:r w:rsidRPr="008018EA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4D7642" w:rsidRPr="008018EA">
        <w:rPr>
          <w:rFonts w:ascii="Garamond" w:hAnsi="Garamond"/>
          <w:lang w:val="pl-PL"/>
        </w:rPr>
        <w:t>d</w:t>
      </w:r>
      <w:r w:rsidR="00A153EB" w:rsidRPr="008018EA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14:paraId="3A77B561" w14:textId="77777777" w:rsidR="00AB4D4A" w:rsidRPr="008018EA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65360083" w14:textId="2BB7C941" w:rsidR="00296489" w:rsidRPr="008018EA" w:rsidRDefault="00296489" w:rsidP="007E1930">
      <w:pPr>
        <w:jc w:val="both"/>
        <w:rPr>
          <w:rFonts w:ascii="Garamond" w:hAnsi="Garamond"/>
          <w:b/>
          <w:lang w:val="pl-PL"/>
        </w:rPr>
      </w:pPr>
    </w:p>
    <w:p w14:paraId="7C49DA48" w14:textId="198007DA" w:rsidR="003B4918" w:rsidRPr="008018EA" w:rsidRDefault="007E2FD9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 xml:space="preserve">Pytanie </w:t>
      </w:r>
      <w:r w:rsidR="0081244C" w:rsidRPr="008018EA">
        <w:rPr>
          <w:rFonts w:ascii="Garamond" w:hAnsi="Garamond"/>
          <w:b/>
          <w:lang w:val="pl-PL" w:eastAsia="pl-PL"/>
        </w:rPr>
        <w:t>1</w:t>
      </w:r>
    </w:p>
    <w:p w14:paraId="5FB9E5D9" w14:textId="7971D72C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Prosimy Zamawiającego o zgodę na zaoferowanie w pakiecie 19 pozycjach:</w:t>
      </w:r>
      <w:r w:rsidR="007A3F49" w:rsidRPr="008018EA">
        <w:rPr>
          <w:rFonts w:ascii="Garamond" w:hAnsi="Garamond"/>
          <w:lang w:val="pl-PL" w:eastAsia="pl-PL"/>
        </w:rPr>
        <w:t xml:space="preserve"> 2 i 5 wyspecyfikowanych diet w </w:t>
      </w:r>
      <w:r w:rsidRPr="008018EA">
        <w:rPr>
          <w:rFonts w:ascii="Garamond" w:hAnsi="Garamond"/>
          <w:lang w:val="pl-PL" w:eastAsia="pl-PL"/>
        </w:rPr>
        <w:t xml:space="preserve">opakowaniu typu butelka </w:t>
      </w:r>
      <w:proofErr w:type="spellStart"/>
      <w:r w:rsidRPr="008018EA">
        <w:rPr>
          <w:rFonts w:ascii="Garamond" w:hAnsi="Garamond"/>
          <w:lang w:val="pl-PL" w:eastAsia="pl-PL"/>
        </w:rPr>
        <w:t>OpTri</w:t>
      </w:r>
      <w:proofErr w:type="spellEnd"/>
      <w:r w:rsidRPr="008018EA">
        <w:rPr>
          <w:rFonts w:ascii="Garamond" w:hAnsi="Garamond"/>
          <w:lang w:val="pl-PL" w:eastAsia="pl-PL"/>
        </w:rPr>
        <w:t xml:space="preserve">. Butelka </w:t>
      </w:r>
      <w:proofErr w:type="spellStart"/>
      <w:r w:rsidRPr="008018EA">
        <w:rPr>
          <w:rFonts w:ascii="Garamond" w:hAnsi="Garamond"/>
          <w:lang w:val="pl-PL" w:eastAsia="pl-PL"/>
        </w:rPr>
        <w:t>OpTri</w:t>
      </w:r>
      <w:proofErr w:type="spellEnd"/>
      <w:r w:rsidRPr="008018EA">
        <w:rPr>
          <w:rFonts w:ascii="Garamond" w:hAnsi="Garamond"/>
          <w:lang w:val="pl-PL" w:eastAsia="pl-PL"/>
        </w:rPr>
        <w:t xml:space="preserve"> jest kompatybilna z obecnie wykorzystywanymi do podaży diety zestawami, jest bardziej funkcjonalna oraz nadaje się do recyklingu. Jest to związane z procesem zamiany opakowań przez producenta. Pozostałe parametry zgodnie z SWZ. </w:t>
      </w:r>
    </w:p>
    <w:p w14:paraId="02312CFC" w14:textId="2C3A3BDA" w:rsidR="00335A47" w:rsidRPr="008018EA" w:rsidRDefault="007E2FD9" w:rsidP="00335A47">
      <w:pPr>
        <w:pStyle w:val="Akapitzlist"/>
        <w:widowControl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018EA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D63D7" w:rsidRPr="008018EA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7C4FCD" w:rsidRPr="008018EA">
        <w:rPr>
          <w:rFonts w:ascii="Garamond" w:hAnsi="Garamond"/>
          <w:b/>
          <w:color w:val="000000" w:themeColor="text1"/>
          <w:lang w:val="pl-PL" w:eastAsia="pl-PL"/>
        </w:rPr>
        <w:t xml:space="preserve">Zamawiający wyraża zgodę. Zamawiający dokonał modyfikacji części 19 poz. 2 i 5 zał. nr 1a do SWZ. </w:t>
      </w:r>
    </w:p>
    <w:p w14:paraId="7DF06499" w14:textId="7826C8D2" w:rsidR="00242F5B" w:rsidRPr="008018EA" w:rsidRDefault="00242F5B" w:rsidP="00242F5B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2DD1D3ED" w14:textId="7B93AC6A" w:rsidR="00DA1964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2</w:t>
      </w:r>
    </w:p>
    <w:p w14:paraId="6B4A6B25" w14:textId="73D5FB19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Produkt wyspecyfikowany przez Zamawiającego w pakiecie 19 pozycji 1 jest dostępny w opakowaniu butelka plastikowa. W zawiązku z powyższym prosimy Zamawiającego o zgodę na zaoferowanie w w/w pozycji preparatu w opakowaniu butelka plastikowa. Pozostałe parametry zgodnie z SWZ</w:t>
      </w:r>
    </w:p>
    <w:p w14:paraId="6C2D4351" w14:textId="3799C783" w:rsidR="0081244C" w:rsidRPr="008018EA" w:rsidRDefault="0081244C" w:rsidP="00AB185C">
      <w:pPr>
        <w:jc w:val="both"/>
        <w:rPr>
          <w:rFonts w:ascii="Garamond" w:hAnsi="Garamond"/>
          <w:b/>
          <w:lang w:val="pl-PL"/>
        </w:rPr>
      </w:pPr>
      <w:r w:rsidRPr="008018EA">
        <w:rPr>
          <w:rFonts w:ascii="Garamond" w:hAnsi="Garamond"/>
          <w:b/>
          <w:lang w:val="pl-PL" w:eastAsia="pl-PL"/>
        </w:rPr>
        <w:t>Odpowiedź:</w:t>
      </w:r>
      <w:r w:rsidR="00E05478" w:rsidRPr="008018EA">
        <w:rPr>
          <w:rFonts w:ascii="Garamond" w:hAnsi="Garamond"/>
          <w:b/>
          <w:lang w:val="pl-PL"/>
        </w:rPr>
        <w:t xml:space="preserve"> </w:t>
      </w:r>
      <w:r w:rsidR="007C4FCD" w:rsidRPr="008018EA">
        <w:rPr>
          <w:rFonts w:ascii="Garamond" w:hAnsi="Garamond"/>
          <w:b/>
          <w:lang w:val="pl-PL"/>
        </w:rPr>
        <w:t xml:space="preserve">Zamawiający wyraża zgodę. Zamawiający dokonał modyfikacji </w:t>
      </w:r>
      <w:r w:rsidR="00E87F23" w:rsidRPr="008018EA">
        <w:rPr>
          <w:rFonts w:ascii="Garamond" w:hAnsi="Garamond"/>
          <w:b/>
          <w:lang w:val="pl-PL"/>
        </w:rPr>
        <w:t>części 19 poz. 1</w:t>
      </w:r>
      <w:r w:rsidR="007C4FCD" w:rsidRPr="008018EA">
        <w:rPr>
          <w:rFonts w:ascii="Garamond" w:hAnsi="Garamond"/>
          <w:b/>
          <w:lang w:val="pl-PL"/>
        </w:rPr>
        <w:t xml:space="preserve"> zał. nr 1a do SWZ.</w:t>
      </w:r>
    </w:p>
    <w:p w14:paraId="525D9FA2" w14:textId="77777777" w:rsidR="00AB185C" w:rsidRPr="008018EA" w:rsidRDefault="00AB185C" w:rsidP="00AB185C">
      <w:pPr>
        <w:jc w:val="both"/>
        <w:rPr>
          <w:rFonts w:ascii="Garamond" w:hAnsi="Garamond"/>
          <w:b/>
          <w:lang w:val="pl-PL" w:eastAsia="pl-PL"/>
        </w:rPr>
      </w:pPr>
    </w:p>
    <w:p w14:paraId="0C6B488D" w14:textId="730EF374" w:rsidR="0081244C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3</w:t>
      </w:r>
    </w:p>
    <w:p w14:paraId="1F9EA659" w14:textId="30DBC1D3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Prosimy o dopuszczenie w części nr 19 pozycji 3 preparatu zawierającego 100 g proszku: 100 mg sodu oraz 80 mg chloru. Pozostałe parametry zgodnie z SWZ.</w:t>
      </w:r>
    </w:p>
    <w:p w14:paraId="4D5BB2D1" w14:textId="57FDEAE4" w:rsidR="00D15607" w:rsidRPr="008018EA" w:rsidRDefault="0081244C" w:rsidP="007E193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 xml:space="preserve">Odpowiedź: </w:t>
      </w:r>
      <w:r w:rsidR="00E87F23" w:rsidRPr="008018EA">
        <w:rPr>
          <w:rFonts w:ascii="Garamond" w:hAnsi="Garamond"/>
          <w:b/>
          <w:lang w:val="pl-PL" w:eastAsia="pl-PL"/>
        </w:rPr>
        <w:t>Zamawiający wyraża zgo</w:t>
      </w:r>
      <w:r w:rsidR="007C4FCD" w:rsidRPr="008018EA">
        <w:rPr>
          <w:rFonts w:ascii="Garamond" w:hAnsi="Garamond"/>
          <w:b/>
          <w:lang w:val="pl-PL" w:eastAsia="pl-PL"/>
        </w:rPr>
        <w:t>dę. Zamawiający dokonał modyfikacji części 19 poz.3</w:t>
      </w:r>
      <w:r w:rsidR="007C4FCD" w:rsidRPr="00153998">
        <w:rPr>
          <w:rFonts w:ascii="Garamond" w:hAnsi="Garamond"/>
          <w:lang w:val="pl-PL"/>
        </w:rPr>
        <w:t xml:space="preserve"> </w:t>
      </w:r>
      <w:r w:rsidR="007C4FCD" w:rsidRPr="008018EA">
        <w:rPr>
          <w:rFonts w:ascii="Garamond" w:hAnsi="Garamond"/>
          <w:b/>
          <w:lang w:val="pl-PL" w:eastAsia="pl-PL"/>
        </w:rPr>
        <w:t>zał. nr 1a do SWZ.</w:t>
      </w:r>
    </w:p>
    <w:p w14:paraId="48B70A65" w14:textId="679E6C34" w:rsidR="0081244C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</w:p>
    <w:p w14:paraId="2927A6DF" w14:textId="79A79A35" w:rsidR="0081244C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4</w:t>
      </w:r>
    </w:p>
    <w:p w14:paraId="2DD3EC4D" w14:textId="07C25CA2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Prosimy o dopuszczenie w części nr 19 pozycji 5 preparatu zawierającego w 100 ml płynu zawiera: 18,3 g węglowodanów, karotenoidy 0,30 mg. Pozostałe parametry zgodnie z SWZ.</w:t>
      </w:r>
    </w:p>
    <w:p w14:paraId="7127A573" w14:textId="3290056C" w:rsidR="003A4037" w:rsidRPr="008018EA" w:rsidRDefault="0081244C" w:rsidP="003A4037">
      <w:pPr>
        <w:jc w:val="both"/>
        <w:rPr>
          <w:rFonts w:ascii="Garamond" w:hAnsi="Garamond"/>
          <w:b/>
          <w:lang w:val="pl-PL"/>
        </w:rPr>
      </w:pPr>
      <w:r w:rsidRPr="008018EA">
        <w:rPr>
          <w:rFonts w:ascii="Garamond" w:hAnsi="Garamond"/>
          <w:b/>
          <w:lang w:val="pl-PL" w:eastAsia="pl-PL"/>
        </w:rPr>
        <w:t>Odpowiedź:</w:t>
      </w:r>
      <w:r w:rsidR="005355B7" w:rsidRPr="008018EA">
        <w:rPr>
          <w:rFonts w:ascii="Garamond" w:hAnsi="Garamond"/>
          <w:lang w:val="pl-PL"/>
        </w:rPr>
        <w:t xml:space="preserve"> </w:t>
      </w:r>
      <w:r w:rsidR="00E87F23" w:rsidRPr="008018EA">
        <w:rPr>
          <w:rFonts w:ascii="Garamond" w:hAnsi="Garamond"/>
          <w:b/>
          <w:lang w:val="pl-PL"/>
        </w:rPr>
        <w:t>Zamawiający wyraża zgodę</w:t>
      </w:r>
      <w:r w:rsidR="007C4FCD" w:rsidRPr="008018EA">
        <w:rPr>
          <w:rFonts w:ascii="Garamond" w:hAnsi="Garamond"/>
          <w:b/>
          <w:lang w:val="pl-PL"/>
        </w:rPr>
        <w:t xml:space="preserve">. Zamawiający dokonał modyfikacji </w:t>
      </w:r>
      <w:r w:rsidR="00E87F23" w:rsidRPr="008018EA">
        <w:rPr>
          <w:rFonts w:ascii="Garamond" w:hAnsi="Garamond"/>
          <w:b/>
          <w:lang w:val="pl-PL"/>
        </w:rPr>
        <w:t>części 19 poz.5</w:t>
      </w:r>
      <w:r w:rsidR="007C4FCD" w:rsidRPr="00153998">
        <w:rPr>
          <w:rFonts w:ascii="Garamond" w:hAnsi="Garamond"/>
          <w:lang w:val="pl-PL"/>
        </w:rPr>
        <w:t xml:space="preserve"> </w:t>
      </w:r>
      <w:r w:rsidR="007C4FCD" w:rsidRPr="008018EA">
        <w:rPr>
          <w:rFonts w:ascii="Garamond" w:hAnsi="Garamond"/>
          <w:b/>
          <w:lang w:val="pl-PL"/>
        </w:rPr>
        <w:t>zał. nr 1a do SWZ.</w:t>
      </w:r>
    </w:p>
    <w:p w14:paraId="49B4602D" w14:textId="2535A0BB" w:rsidR="0081244C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</w:p>
    <w:p w14:paraId="47C0D282" w14:textId="466859C7" w:rsidR="0081244C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5</w:t>
      </w:r>
    </w:p>
    <w:p w14:paraId="2C48FBDA" w14:textId="34BDC647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Prosimy o dopuszczenie w części nr 19 pozycji 6 preparatu zawierającego w 100 ml: kwas linolowy 542 mg/100 ml, α-linolenowy 51,8 mg/100 ml. Węglowodany 7,5 g/100 ml (w tym laktoza 7,3 g). Składniki mineralne Ca 48 mg, Fosfor 34 mg; Fe 0,53 mg/100 ml.</w:t>
      </w:r>
    </w:p>
    <w:p w14:paraId="406479B8" w14:textId="03752610" w:rsidR="00D15607" w:rsidRPr="008018EA" w:rsidRDefault="0081244C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 xml:space="preserve">Odpowiedź: </w:t>
      </w:r>
      <w:r w:rsidR="00E87F23" w:rsidRPr="008018EA">
        <w:rPr>
          <w:rFonts w:ascii="Garamond" w:hAnsi="Garamond"/>
          <w:b/>
          <w:lang w:val="pl-PL" w:eastAsia="pl-PL"/>
        </w:rPr>
        <w:t>Zamawiający wyraża zgodę</w:t>
      </w:r>
      <w:r w:rsidR="007C4FCD" w:rsidRPr="008018EA">
        <w:rPr>
          <w:rFonts w:ascii="Garamond" w:hAnsi="Garamond"/>
          <w:b/>
          <w:lang w:val="pl-PL" w:eastAsia="pl-PL"/>
        </w:rPr>
        <w:t>. Zamawiający dokonał modyfikacji części 19. poz. 6</w:t>
      </w:r>
      <w:r w:rsidR="007C4FCD" w:rsidRPr="00153998">
        <w:rPr>
          <w:rFonts w:ascii="Garamond" w:hAnsi="Garamond"/>
          <w:lang w:val="pl-PL"/>
        </w:rPr>
        <w:t xml:space="preserve"> </w:t>
      </w:r>
      <w:r w:rsidR="007C4FCD" w:rsidRPr="008018EA">
        <w:rPr>
          <w:rFonts w:ascii="Garamond" w:hAnsi="Garamond"/>
          <w:b/>
          <w:lang w:val="pl-PL" w:eastAsia="pl-PL"/>
        </w:rPr>
        <w:t>zał. nr 1a do SWZ.</w:t>
      </w:r>
    </w:p>
    <w:p w14:paraId="1745D472" w14:textId="6CF3D4C1" w:rsidR="007C4FCD" w:rsidRPr="008018EA" w:rsidRDefault="007C4FCD" w:rsidP="007E193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135EAEB" w14:textId="77777777" w:rsidR="007C4FCD" w:rsidRPr="008018EA" w:rsidRDefault="007C4FCD" w:rsidP="007E193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BC81414" w14:textId="6F6C5A8C" w:rsidR="00B26AD8" w:rsidRPr="008018EA" w:rsidRDefault="00B26AD8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6</w:t>
      </w:r>
    </w:p>
    <w:p w14:paraId="2ADA9503" w14:textId="5B7132CE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Prosimy o dopuszczenie w części nr 6 pozycji 32 preparatu zawierającego w 100 g: 25 g błonnika. Pozostałe parametry zgodnie z SWZ.</w:t>
      </w:r>
    </w:p>
    <w:p w14:paraId="7C1EE7DB" w14:textId="6FAB4EFA" w:rsidR="00D15607" w:rsidRPr="008018EA" w:rsidRDefault="0057094F" w:rsidP="007E193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 xml:space="preserve">Odpowiedź: </w:t>
      </w:r>
      <w:r w:rsidR="00E87F23" w:rsidRPr="008018EA">
        <w:rPr>
          <w:rFonts w:ascii="Garamond" w:hAnsi="Garamond"/>
          <w:b/>
          <w:lang w:val="pl-PL" w:eastAsia="pl-PL"/>
        </w:rPr>
        <w:t>Zamawiający wyraża zgo</w:t>
      </w:r>
      <w:r w:rsidR="007C4FCD" w:rsidRPr="008018EA">
        <w:rPr>
          <w:rFonts w:ascii="Garamond" w:hAnsi="Garamond"/>
          <w:b/>
          <w:lang w:val="pl-PL" w:eastAsia="pl-PL"/>
        </w:rPr>
        <w:t>dę. Zamawiający dokonał modyfikacji części 6 poz.32</w:t>
      </w:r>
      <w:r w:rsidR="007C4FCD" w:rsidRPr="00153998">
        <w:rPr>
          <w:rFonts w:ascii="Garamond" w:hAnsi="Garamond"/>
          <w:lang w:val="pl-PL"/>
        </w:rPr>
        <w:t xml:space="preserve"> </w:t>
      </w:r>
      <w:r w:rsidR="007C4FCD" w:rsidRPr="008018EA">
        <w:rPr>
          <w:rFonts w:ascii="Garamond" w:hAnsi="Garamond"/>
          <w:b/>
          <w:lang w:val="pl-PL" w:eastAsia="pl-PL"/>
        </w:rPr>
        <w:t>zał. nr 1a do SWZ.</w:t>
      </w:r>
    </w:p>
    <w:p w14:paraId="6B4F18B7" w14:textId="307417FB" w:rsidR="00B26AD8" w:rsidRPr="008018EA" w:rsidRDefault="00B26AD8" w:rsidP="007E1930">
      <w:pPr>
        <w:jc w:val="both"/>
        <w:rPr>
          <w:rFonts w:ascii="Garamond" w:hAnsi="Garamond"/>
          <w:b/>
          <w:lang w:val="pl-PL" w:eastAsia="pl-PL"/>
        </w:rPr>
      </w:pPr>
    </w:p>
    <w:p w14:paraId="5474037D" w14:textId="20B6E899" w:rsidR="00B26AD8" w:rsidRPr="008018EA" w:rsidRDefault="00B26AD8" w:rsidP="007E1930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Pytanie 7</w:t>
      </w:r>
    </w:p>
    <w:p w14:paraId="2405EE4E" w14:textId="48CFC887" w:rsidR="00AB185C" w:rsidRPr="008018EA" w:rsidRDefault="00AB185C" w:rsidP="007E1930">
      <w:pPr>
        <w:jc w:val="both"/>
        <w:rPr>
          <w:rFonts w:ascii="Garamond" w:hAnsi="Garamond"/>
          <w:lang w:val="pl-PL" w:eastAsia="pl-PL"/>
        </w:rPr>
      </w:pPr>
      <w:r w:rsidRPr="008018EA">
        <w:rPr>
          <w:rFonts w:ascii="Garamond" w:hAnsi="Garamond"/>
          <w:lang w:val="pl-PL" w:eastAsia="pl-PL"/>
        </w:rPr>
        <w:t>Wyspecyfikowane w części 19 pozycjach: 2, 5 i 6 oraz pakiecie 6 pozycji 32 produkty mają termin przydatności od 9 do 13 miesięczny od momentu wyprodukowania w fabryce. Jest to związane z technologię ich produkcji i brakiem konserwantów. Prosimy Zamawiającego o uwzględnienie ich specyfiki i dopuszczenie w pakiecie w/w pozycjach dostawy produktów z okresem przydatności nie krótszy niż połowa ich terminu ważności licząc od dnia produkcji.</w:t>
      </w:r>
    </w:p>
    <w:p w14:paraId="75EACCB8" w14:textId="0BEE4EA7" w:rsidR="00364EFC" w:rsidRPr="00D732F5" w:rsidRDefault="00B26AD8" w:rsidP="00364EFC">
      <w:pPr>
        <w:widowControl/>
        <w:contextualSpacing/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>Odpowiedź:</w:t>
      </w:r>
      <w:r w:rsidRPr="008018EA">
        <w:rPr>
          <w:rFonts w:ascii="Garamond" w:hAnsi="Garamond"/>
          <w:b/>
          <w:lang w:val="pl-PL"/>
        </w:rPr>
        <w:t xml:space="preserve"> </w:t>
      </w:r>
      <w:r w:rsidR="006F705C" w:rsidRPr="008018EA">
        <w:rPr>
          <w:rFonts w:ascii="Garamond" w:eastAsia="SimSun" w:hAnsi="Garamond" w:cs="Helvetica"/>
          <w:b/>
          <w:lang w:val="pl-PL"/>
        </w:rPr>
        <w:t xml:space="preserve">Zamawiający przychyla się do prośby Wykonawcy oraz dopuszcza w </w:t>
      </w:r>
      <w:r w:rsidR="008018EA" w:rsidRPr="008018EA">
        <w:rPr>
          <w:rFonts w:ascii="Garamond" w:eastAsia="SimSun" w:hAnsi="Garamond" w:cs="Helvetica"/>
          <w:b/>
          <w:lang w:val="pl-PL"/>
        </w:rPr>
        <w:t xml:space="preserve">zakresie części </w:t>
      </w:r>
      <w:r w:rsidR="006F705C" w:rsidRPr="008018EA">
        <w:rPr>
          <w:rFonts w:ascii="Garamond" w:eastAsia="SimSun" w:hAnsi="Garamond" w:cs="Helvetica"/>
          <w:b/>
          <w:lang w:val="pl-PL"/>
        </w:rPr>
        <w:t>19 poz.</w:t>
      </w:r>
      <w:r w:rsidR="008018EA" w:rsidRPr="008018EA">
        <w:rPr>
          <w:rFonts w:ascii="Garamond" w:eastAsia="SimSun" w:hAnsi="Garamond" w:cs="Helvetica"/>
          <w:b/>
          <w:lang w:val="pl-PL"/>
        </w:rPr>
        <w:t xml:space="preserve"> </w:t>
      </w:r>
      <w:r w:rsidR="006F705C" w:rsidRPr="008018EA">
        <w:rPr>
          <w:rFonts w:ascii="Garamond" w:eastAsia="SimSun" w:hAnsi="Garamond" w:cs="Helvetica"/>
          <w:b/>
          <w:lang w:val="pl-PL"/>
        </w:rPr>
        <w:t xml:space="preserve">2 i 5 </w:t>
      </w:r>
      <w:r w:rsidR="00C10C5D">
        <w:rPr>
          <w:rFonts w:ascii="Garamond" w:eastAsia="SimSun" w:hAnsi="Garamond" w:cs="Helvetica"/>
          <w:b/>
          <w:lang w:val="pl-PL"/>
        </w:rPr>
        <w:t xml:space="preserve">oraz części 6 poz. 32 </w:t>
      </w:r>
      <w:r w:rsidR="006F705C" w:rsidRPr="008018EA">
        <w:rPr>
          <w:rFonts w:ascii="Garamond" w:eastAsia="SimSun" w:hAnsi="Garamond" w:cs="Helvetica"/>
          <w:b/>
          <w:lang w:val="pl-PL"/>
        </w:rPr>
        <w:t>produkty z minimalnym terminem ważności</w:t>
      </w:r>
      <w:r w:rsidR="008018EA" w:rsidRPr="008018EA">
        <w:rPr>
          <w:rFonts w:ascii="Garamond" w:eastAsia="SimSun" w:hAnsi="Garamond" w:cs="Helvetica"/>
          <w:b/>
          <w:lang w:val="pl-PL"/>
        </w:rPr>
        <w:t xml:space="preserve"> </w:t>
      </w:r>
      <w:r w:rsidR="00FE2DE5" w:rsidRPr="008018EA">
        <w:rPr>
          <w:rFonts w:ascii="Garamond" w:eastAsia="SimSun" w:hAnsi="Garamond" w:cs="Helvetica"/>
          <w:b/>
          <w:lang w:val="pl-PL"/>
        </w:rPr>
        <w:t>-</w:t>
      </w:r>
      <w:r w:rsidR="0004137B" w:rsidRPr="008018EA">
        <w:rPr>
          <w:rFonts w:ascii="Garamond" w:eastAsia="SimSun" w:hAnsi="Garamond" w:cs="Helvetica"/>
          <w:b/>
          <w:lang w:val="pl-PL"/>
        </w:rPr>
        <w:t xml:space="preserve"> 8 miesięcy,</w:t>
      </w:r>
      <w:r w:rsidR="00CA03D4">
        <w:rPr>
          <w:rFonts w:ascii="Garamond" w:eastAsia="SimSun" w:hAnsi="Garamond" w:cs="Helvetica"/>
          <w:b/>
          <w:lang w:val="pl-PL"/>
        </w:rPr>
        <w:t xml:space="preserve"> a w </w:t>
      </w:r>
      <w:r w:rsidR="00153998">
        <w:rPr>
          <w:rFonts w:ascii="Garamond" w:eastAsia="SimSun" w:hAnsi="Garamond" w:cs="Helvetica"/>
          <w:b/>
          <w:lang w:val="pl-PL"/>
        </w:rPr>
        <w:t xml:space="preserve">części 19 </w:t>
      </w:r>
      <w:r w:rsidR="006F705C" w:rsidRPr="008018EA">
        <w:rPr>
          <w:rFonts w:ascii="Garamond" w:eastAsia="SimSun" w:hAnsi="Garamond" w:cs="Helvetica"/>
          <w:b/>
          <w:lang w:val="pl-PL"/>
        </w:rPr>
        <w:t>poz. 6</w:t>
      </w:r>
      <w:r w:rsidR="008018EA" w:rsidRPr="008018EA">
        <w:rPr>
          <w:rFonts w:ascii="Garamond" w:eastAsia="SimSun" w:hAnsi="Garamond" w:cs="Helvetica"/>
          <w:b/>
          <w:lang w:val="pl-PL"/>
        </w:rPr>
        <w:t xml:space="preserve"> </w:t>
      </w:r>
      <w:r w:rsidR="00FE2DE5" w:rsidRPr="008018EA">
        <w:rPr>
          <w:rFonts w:ascii="Garamond" w:eastAsia="SimSun" w:hAnsi="Garamond" w:cs="Helvetica"/>
          <w:b/>
          <w:lang w:val="pl-PL"/>
        </w:rPr>
        <w:t>-</w:t>
      </w:r>
      <w:r w:rsidR="00C10C5D">
        <w:rPr>
          <w:rFonts w:ascii="Garamond" w:eastAsia="SimSun" w:hAnsi="Garamond" w:cs="Helvetica"/>
          <w:b/>
          <w:lang w:val="pl-PL"/>
        </w:rPr>
        <w:t xml:space="preserve"> 6 miesięcy. </w:t>
      </w:r>
      <w:r w:rsidR="006F705C" w:rsidRPr="008018EA">
        <w:rPr>
          <w:rFonts w:ascii="Garamond" w:eastAsia="SimSun" w:hAnsi="Garamond" w:cs="Helvetica"/>
          <w:b/>
          <w:lang w:val="pl-PL"/>
        </w:rPr>
        <w:t xml:space="preserve">Zamawiający modyfikuje zapisy </w:t>
      </w:r>
      <w:r w:rsidR="007C4FCD" w:rsidRPr="008018EA">
        <w:rPr>
          <w:rFonts w:ascii="Garamond" w:eastAsia="SimSun" w:hAnsi="Garamond" w:cs="Helvetica"/>
          <w:b/>
          <w:lang w:val="pl-PL"/>
        </w:rPr>
        <w:t xml:space="preserve">SWZ. </w:t>
      </w:r>
      <w:r w:rsidR="00364EFC" w:rsidRPr="00D732F5">
        <w:rPr>
          <w:rFonts w:ascii="Garamond" w:hAnsi="Garamond"/>
          <w:b/>
          <w:lang w:val="pl-PL"/>
        </w:rPr>
        <w:t xml:space="preserve">Ponadto Zamawiający </w:t>
      </w:r>
      <w:r w:rsidR="00364EFC" w:rsidRPr="00D732F5">
        <w:rPr>
          <w:rFonts w:ascii="Garamond" w:hAnsi="Garamond"/>
          <w:b/>
          <w:lang w:val="pl-PL" w:eastAsia="pl-PL"/>
        </w:rPr>
        <w:t>modyfik</w:t>
      </w:r>
      <w:r w:rsidR="00364EFC">
        <w:rPr>
          <w:rFonts w:ascii="Garamond" w:hAnsi="Garamond"/>
          <w:b/>
          <w:lang w:val="pl-PL" w:eastAsia="pl-PL"/>
        </w:rPr>
        <w:t>uje</w:t>
      </w:r>
      <w:r w:rsidR="00364EFC" w:rsidRPr="00D732F5">
        <w:rPr>
          <w:rFonts w:ascii="Garamond" w:hAnsi="Garamond"/>
          <w:b/>
          <w:lang w:val="pl-PL" w:eastAsia="pl-PL"/>
        </w:rPr>
        <w:t xml:space="preserve"> § 3 ust. 5 i 6 wzoru umowy, które otrzymują następujące brzmienie:</w:t>
      </w:r>
    </w:p>
    <w:p w14:paraId="4BBCB185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b/>
          <w:lang w:val="pl-PL" w:eastAsia="pl-PL"/>
        </w:rPr>
      </w:pPr>
    </w:p>
    <w:p w14:paraId="20F30CC4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i/>
          <w:lang w:val="pl-PL"/>
        </w:rPr>
      </w:pPr>
      <w:r w:rsidRPr="00D732F5">
        <w:rPr>
          <w:rFonts w:ascii="Garamond" w:hAnsi="Garamond"/>
          <w:i/>
          <w:lang w:val="pl-PL"/>
        </w:rPr>
        <w:t>5. Wykonawca oświadcza, iż dostarczone produkty posiadają okres ważności nie krótszy niż 12</w:t>
      </w:r>
      <w:r w:rsidRPr="00D732F5">
        <w:rPr>
          <w:rFonts w:ascii="Garamond" w:hAnsi="Garamond"/>
          <w:i/>
          <w:vertAlign w:val="superscript"/>
          <w:lang w:val="pl-PL"/>
        </w:rPr>
        <w:t>6</w:t>
      </w:r>
      <w:r w:rsidRPr="00D732F5">
        <w:rPr>
          <w:rFonts w:ascii="Garamond" w:hAnsi="Garamond"/>
          <w:i/>
          <w:lang w:val="pl-PL"/>
        </w:rPr>
        <w:t xml:space="preserve"> miesięcy od dnia ich dostawy.</w:t>
      </w:r>
    </w:p>
    <w:p w14:paraId="273D7FB0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i/>
          <w:lang w:val="pl-PL"/>
        </w:rPr>
      </w:pPr>
      <w:r w:rsidRPr="00D732F5">
        <w:rPr>
          <w:rFonts w:ascii="Garamond" w:hAnsi="Garamond"/>
          <w:i/>
          <w:lang w:val="pl-PL"/>
        </w:rPr>
        <w:t>6. W przypadku dostarczenia produktu z terminem ważności krótszym niż 12/8</w:t>
      </w:r>
      <w:r w:rsidRPr="00D732F5">
        <w:rPr>
          <w:rFonts w:ascii="Garamond" w:hAnsi="Garamond"/>
          <w:i/>
          <w:vertAlign w:val="superscript"/>
          <w:lang w:val="pl-PL"/>
        </w:rPr>
        <w:t>7</w:t>
      </w:r>
      <w:r w:rsidRPr="00D732F5">
        <w:rPr>
          <w:rFonts w:ascii="Garamond" w:hAnsi="Garamond"/>
          <w:i/>
          <w:lang w:val="pl-PL"/>
        </w:rPr>
        <w:t>/6</w:t>
      </w:r>
      <w:r w:rsidRPr="00D732F5">
        <w:rPr>
          <w:rFonts w:ascii="Garamond" w:hAnsi="Garamond"/>
          <w:i/>
          <w:vertAlign w:val="superscript"/>
          <w:lang w:val="pl-PL"/>
        </w:rPr>
        <w:t>8</w:t>
      </w:r>
      <w:r w:rsidRPr="00D732F5">
        <w:rPr>
          <w:rFonts w:ascii="Garamond" w:hAnsi="Garamond"/>
          <w:i/>
          <w:lang w:val="pl-PL"/>
        </w:rPr>
        <w:t xml:space="preserve"> miesięcy Szpital Uniwersytecki zastrzega sobie prawo jego zwrotu na 3 miesiące przed upływem jego terminu ważności.</w:t>
      </w:r>
    </w:p>
    <w:p w14:paraId="7D585D86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b/>
          <w:i/>
          <w:lang w:val="pl-PL"/>
        </w:rPr>
      </w:pPr>
    </w:p>
    <w:p w14:paraId="4208CEAC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i/>
          <w:sz w:val="18"/>
          <w:szCs w:val="18"/>
          <w:lang w:val="pl-PL"/>
        </w:rPr>
      </w:pPr>
      <w:r w:rsidRPr="00D732F5">
        <w:rPr>
          <w:rFonts w:ascii="Garamond" w:hAnsi="Garamond"/>
          <w:i/>
          <w:sz w:val="18"/>
          <w:szCs w:val="18"/>
          <w:vertAlign w:val="superscript"/>
          <w:lang w:val="pl-PL"/>
        </w:rPr>
        <w:t>6</w:t>
      </w:r>
      <w:r w:rsidRPr="00D732F5">
        <w:rPr>
          <w:rFonts w:ascii="Garamond" w:hAnsi="Garamond"/>
          <w:i/>
          <w:sz w:val="18"/>
          <w:szCs w:val="18"/>
          <w:lang w:val="pl-PL"/>
        </w:rPr>
        <w:t xml:space="preserve"> Dotyczy części 19: Szpital Uniwersytecki dopuszcza w zakresie części 19 poz. 2 i 5 oraz części 6 poz. 32 produkty z minimalnym terminem ważności - 8 miesięcy od dnia jego dostawy, a w zakresie części 19 poz. 6 - 6 miesięcy od dnia jego dostawy.</w:t>
      </w:r>
    </w:p>
    <w:p w14:paraId="66ED7306" w14:textId="77777777" w:rsidR="00364EFC" w:rsidRPr="00D732F5" w:rsidRDefault="00364EFC" w:rsidP="00364EFC">
      <w:pPr>
        <w:widowControl/>
        <w:contextualSpacing/>
        <w:jc w:val="both"/>
        <w:rPr>
          <w:rFonts w:ascii="Garamond" w:hAnsi="Garamond"/>
          <w:i/>
          <w:sz w:val="18"/>
          <w:szCs w:val="18"/>
          <w:vertAlign w:val="superscript"/>
          <w:lang w:val="pl-PL"/>
        </w:rPr>
      </w:pPr>
      <w:r w:rsidRPr="00D732F5">
        <w:rPr>
          <w:rFonts w:ascii="Garamond" w:hAnsi="Garamond"/>
          <w:i/>
          <w:sz w:val="18"/>
          <w:szCs w:val="18"/>
          <w:vertAlign w:val="superscript"/>
          <w:lang w:val="pl-PL"/>
        </w:rPr>
        <w:t>7</w:t>
      </w:r>
      <w:r w:rsidRPr="00D732F5">
        <w:rPr>
          <w:rFonts w:ascii="Garamond" w:hAnsi="Garamond"/>
          <w:i/>
          <w:sz w:val="18"/>
          <w:szCs w:val="18"/>
          <w:lang w:val="pl-PL"/>
        </w:rPr>
        <w:t xml:space="preserve"> Dotyczy części 19 poz. 2 i 5 oraz części 6 poz. 32</w:t>
      </w:r>
    </w:p>
    <w:p w14:paraId="3E62A584" w14:textId="77777777" w:rsidR="00364EFC" w:rsidRPr="000D3AC3" w:rsidRDefault="00364EFC" w:rsidP="00364EFC">
      <w:pPr>
        <w:widowControl/>
        <w:contextualSpacing/>
        <w:jc w:val="both"/>
        <w:rPr>
          <w:rFonts w:ascii="Garamond" w:hAnsi="Garamond"/>
          <w:i/>
          <w:sz w:val="18"/>
          <w:szCs w:val="18"/>
          <w:lang w:val="pl-PL"/>
        </w:rPr>
      </w:pPr>
      <w:r w:rsidRPr="00D732F5">
        <w:rPr>
          <w:rFonts w:ascii="Garamond" w:hAnsi="Garamond"/>
          <w:b/>
          <w:i/>
          <w:sz w:val="18"/>
          <w:szCs w:val="18"/>
          <w:vertAlign w:val="superscript"/>
          <w:lang w:val="pl-PL"/>
        </w:rPr>
        <w:t>8</w:t>
      </w:r>
      <w:r w:rsidRPr="00D732F5">
        <w:rPr>
          <w:rFonts w:ascii="Garamond" w:hAnsi="Garamond"/>
          <w:i/>
          <w:sz w:val="18"/>
          <w:szCs w:val="18"/>
          <w:lang w:val="pl-PL"/>
        </w:rPr>
        <w:t xml:space="preserve"> Dotyczy części 19 poz. 6.</w:t>
      </w:r>
    </w:p>
    <w:p w14:paraId="7E55D348" w14:textId="50FC30D9" w:rsidR="006F705C" w:rsidRPr="008018EA" w:rsidRDefault="00364EFC" w:rsidP="006F705C">
      <w:pPr>
        <w:jc w:val="both"/>
        <w:rPr>
          <w:rFonts w:ascii="Garamond" w:eastAsiaTheme="minorHAnsi" w:hAnsi="Garamond" w:cstheme="minorBidi"/>
          <w:b/>
          <w:lang w:val="pl-PL"/>
        </w:rPr>
      </w:pPr>
      <w:r>
        <w:rPr>
          <w:rFonts w:ascii="Garamond" w:eastAsia="SimSun" w:hAnsi="Garamond" w:cs="Helvetica"/>
          <w:b/>
          <w:lang w:val="pl-PL"/>
        </w:rPr>
        <w:t xml:space="preserve"> </w:t>
      </w:r>
    </w:p>
    <w:p w14:paraId="63B7CCA0" w14:textId="115F1524" w:rsidR="00D15607" w:rsidRPr="008018EA" w:rsidRDefault="00D15607" w:rsidP="007E1930">
      <w:pPr>
        <w:jc w:val="both"/>
        <w:rPr>
          <w:rFonts w:ascii="Garamond" w:hAnsi="Garamond"/>
          <w:b/>
          <w:lang w:val="pl-PL" w:eastAsia="pl-PL"/>
        </w:rPr>
      </w:pPr>
    </w:p>
    <w:p w14:paraId="7F955F53" w14:textId="1518C9D3" w:rsidR="00CA03D4" w:rsidRDefault="00CA03D4" w:rsidP="00CA03D4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Jednocześnie Zamawiający dokonuje modyfikacji udzielonych odpowiedzi na pytanie nr 9 i nr 10 z dnia 9.11.2023 r. </w:t>
      </w:r>
    </w:p>
    <w:p w14:paraId="730371CD" w14:textId="77777777" w:rsidR="00CA03D4" w:rsidRDefault="00CA03D4" w:rsidP="00CA03D4">
      <w:pPr>
        <w:jc w:val="both"/>
        <w:rPr>
          <w:rFonts w:ascii="Garamond" w:hAnsi="Garamond"/>
          <w:b/>
          <w:lang w:val="pl-PL" w:eastAsia="pl-PL"/>
        </w:rPr>
      </w:pPr>
    </w:p>
    <w:p w14:paraId="32720C93" w14:textId="3FD2C76F" w:rsidR="00CA03D4" w:rsidRPr="001E2062" w:rsidRDefault="00CA03D4" w:rsidP="00CA03D4">
      <w:pPr>
        <w:jc w:val="both"/>
        <w:rPr>
          <w:rFonts w:ascii="Garamond" w:hAnsi="Garamond"/>
          <w:b/>
          <w:lang w:val="pl-PL" w:eastAsia="pl-PL"/>
        </w:rPr>
      </w:pPr>
      <w:r w:rsidRPr="001E2062">
        <w:rPr>
          <w:rFonts w:ascii="Garamond" w:hAnsi="Garamond"/>
          <w:b/>
          <w:lang w:val="pl-PL" w:eastAsia="pl-PL"/>
        </w:rPr>
        <w:t>Pytanie 9</w:t>
      </w:r>
      <w:r w:rsidR="003D5BCC" w:rsidRPr="00153998">
        <w:rPr>
          <w:lang w:val="pl-PL"/>
        </w:rPr>
        <w:t xml:space="preserve"> </w:t>
      </w:r>
      <w:r w:rsidR="003D5BCC" w:rsidRPr="003D5BCC">
        <w:rPr>
          <w:rFonts w:ascii="Garamond" w:hAnsi="Garamond"/>
          <w:b/>
          <w:lang w:val="pl-PL" w:eastAsia="pl-PL"/>
        </w:rPr>
        <w:t>z dnia 9.11.2023 r.</w:t>
      </w:r>
    </w:p>
    <w:p w14:paraId="5C592410" w14:textId="77777777" w:rsidR="00CA03D4" w:rsidRPr="001E2062" w:rsidRDefault="00CA03D4" w:rsidP="00CA03D4">
      <w:pPr>
        <w:widowControl/>
        <w:jc w:val="both"/>
        <w:rPr>
          <w:rFonts w:ascii="Garamond" w:eastAsia="Times New Roman" w:hAnsi="Garamond" w:cs="Poppins"/>
          <w:lang w:val="pl-PL"/>
        </w:rPr>
      </w:pPr>
      <w:r w:rsidRPr="001E2062">
        <w:rPr>
          <w:rFonts w:ascii="Garamond" w:eastAsia="Times New Roman" w:hAnsi="Garamond" w:cs="Poppins"/>
          <w:lang w:val="pl-PL"/>
        </w:rPr>
        <w:t xml:space="preserve">Do §3 ust. </w:t>
      </w:r>
      <w:r w:rsidRPr="001E2062">
        <w:rPr>
          <w:rFonts w:ascii="Garamond" w:eastAsia="Times New Roman" w:hAnsi="Garamond" w:cs="Poppins"/>
          <w:color w:val="000000"/>
          <w:lang w:val="pl-PL"/>
        </w:rPr>
        <w:t>5</w:t>
      </w:r>
      <w:r w:rsidRPr="001E2062">
        <w:rPr>
          <w:rFonts w:ascii="Garamond" w:eastAsia="Times New Roman" w:hAnsi="Garamond" w:cs="Poppins"/>
          <w:lang w:val="pl-PL"/>
        </w:rPr>
        <w:t xml:space="preserve"> wzoru umowy: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dostarczony przedmiot umowy do ostatniego dnia terminu ważności jest pełnowartościowy i dopuszczony do obrotu. W związku z tym, prosimy o dopisanie do §3 ust. </w:t>
      </w:r>
      <w:r w:rsidRPr="001E2062">
        <w:rPr>
          <w:rFonts w:ascii="Garamond" w:eastAsia="Times New Roman" w:hAnsi="Garamond" w:cs="Poppins"/>
          <w:color w:val="000000"/>
          <w:lang w:val="pl-PL"/>
        </w:rPr>
        <w:t>5</w:t>
      </w:r>
      <w:r w:rsidRPr="001E2062">
        <w:rPr>
          <w:rFonts w:ascii="Garamond" w:eastAsia="Times New Roman" w:hAnsi="Garamond" w:cs="Poppins"/>
          <w:lang w:val="pl-PL"/>
        </w:rPr>
        <w:t xml:space="preserve"> wzoru umowy treści: „Dostawy produktów z krótszym terminem ważności mogą być dopuszczone w wyjątkowych sytuacjach i każdorazowo zgodę na nie musi wyrazić upoważniony przedstawiciel Zamawiającego.".</w:t>
      </w:r>
    </w:p>
    <w:p w14:paraId="62C970A6" w14:textId="548E0E7A" w:rsidR="00CA03D4" w:rsidRPr="003D5BCC" w:rsidRDefault="00CA03D4" w:rsidP="003D5BCC">
      <w:pPr>
        <w:jc w:val="both"/>
        <w:rPr>
          <w:rFonts w:ascii="Garamond" w:hAnsi="Garamond"/>
          <w:b/>
          <w:lang w:val="pl-PL" w:eastAsia="pl-PL"/>
        </w:rPr>
      </w:pPr>
      <w:r w:rsidRPr="00CA03D4">
        <w:rPr>
          <w:rFonts w:ascii="Garamond" w:hAnsi="Garamond"/>
          <w:b/>
          <w:lang w:val="pl-PL"/>
        </w:rPr>
        <w:t xml:space="preserve">Odpowiedź: </w:t>
      </w:r>
      <w:r w:rsidR="00364EFC">
        <w:rPr>
          <w:rFonts w:ascii="Garamond" w:hAnsi="Garamond"/>
          <w:b/>
          <w:lang w:val="pl-PL"/>
        </w:rPr>
        <w:t xml:space="preserve">Zamawiający nie wyraża zgody na zaproponowaną zmianę wzoru umowy, jednocześnie informując, że </w:t>
      </w:r>
      <w:r w:rsidRPr="00CA03D4">
        <w:rPr>
          <w:rFonts w:ascii="Garamond" w:hAnsi="Garamond"/>
          <w:b/>
          <w:lang w:val="pl-PL"/>
        </w:rPr>
        <w:t xml:space="preserve">dokonał modyfikacji </w:t>
      </w:r>
      <w:r w:rsidR="003D5BCC">
        <w:rPr>
          <w:rFonts w:ascii="Garamond" w:hAnsi="Garamond"/>
          <w:b/>
          <w:lang w:val="pl-PL"/>
        </w:rPr>
        <w:t xml:space="preserve">pkt. 3.11 SWZ oraz </w:t>
      </w:r>
      <w:r w:rsidR="003D5BCC" w:rsidRPr="003D5BCC">
        <w:rPr>
          <w:rFonts w:ascii="Garamond" w:hAnsi="Garamond"/>
          <w:b/>
          <w:lang w:val="pl-PL"/>
        </w:rPr>
        <w:t>§ 3 ust. 5 wzoru umowy</w:t>
      </w:r>
      <w:r w:rsidR="003D5BCC">
        <w:rPr>
          <w:rFonts w:ascii="Garamond" w:hAnsi="Garamond"/>
          <w:b/>
          <w:lang w:val="pl-PL"/>
        </w:rPr>
        <w:t xml:space="preserve"> </w:t>
      </w:r>
      <w:bookmarkStart w:id="0" w:name="_GoBack"/>
      <w:r w:rsidR="003D5BCC">
        <w:rPr>
          <w:rFonts w:ascii="Garamond" w:hAnsi="Garamond"/>
          <w:b/>
          <w:lang w:val="pl-PL"/>
        </w:rPr>
        <w:t xml:space="preserve">(stanowiącego załącznik nr 5 do SWZ). </w:t>
      </w:r>
      <w:bookmarkEnd w:id="0"/>
    </w:p>
    <w:p w14:paraId="64F36D4A" w14:textId="77777777" w:rsidR="00CA03D4" w:rsidRPr="00323136" w:rsidRDefault="00CA03D4" w:rsidP="00CA03D4">
      <w:pPr>
        <w:pStyle w:val="Normalny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69B499AE" w14:textId="48A41DDB" w:rsidR="00CA03D4" w:rsidRPr="00153998" w:rsidRDefault="00CA03D4" w:rsidP="00CA03D4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 w:rsidRPr="00153998">
        <w:rPr>
          <w:rFonts w:ascii="Garamond" w:hAnsi="Garamond"/>
          <w:b/>
          <w:sz w:val="22"/>
          <w:szCs w:val="22"/>
        </w:rPr>
        <w:t>Pytanie 10</w:t>
      </w:r>
      <w:r w:rsidR="003D5BCC" w:rsidRPr="003D5BCC">
        <w:t xml:space="preserve"> </w:t>
      </w:r>
      <w:r w:rsidR="003D5BCC" w:rsidRPr="00153998">
        <w:rPr>
          <w:rFonts w:ascii="Garamond" w:hAnsi="Garamond"/>
          <w:b/>
          <w:sz w:val="22"/>
          <w:szCs w:val="22"/>
        </w:rPr>
        <w:t>z dnia 9.11.2023 r.</w:t>
      </w:r>
    </w:p>
    <w:p w14:paraId="50789455" w14:textId="77777777" w:rsidR="00CA03D4" w:rsidRPr="001B2BD8" w:rsidRDefault="00CA03D4" w:rsidP="00CA03D4">
      <w:pPr>
        <w:widowControl/>
        <w:jc w:val="both"/>
        <w:rPr>
          <w:rFonts w:ascii="Garamond" w:eastAsia="Times New Roman" w:hAnsi="Garamond" w:cs="Poppins"/>
          <w:lang w:val="pl-PL"/>
        </w:rPr>
      </w:pPr>
      <w:r w:rsidRPr="001B2BD8">
        <w:rPr>
          <w:rFonts w:ascii="Garamond" w:eastAsia="Times New Roman" w:hAnsi="Garamond" w:cs="Poppins"/>
          <w:u w:val="single"/>
          <w:lang w:val="pl-PL"/>
        </w:rPr>
        <w:t xml:space="preserve">Do §3 ust. </w:t>
      </w:r>
      <w:r w:rsidRPr="001B2BD8">
        <w:rPr>
          <w:rFonts w:ascii="Garamond" w:eastAsia="Times New Roman" w:hAnsi="Garamond" w:cs="Poppins"/>
          <w:color w:val="000000"/>
          <w:u w:val="single"/>
          <w:lang w:val="pl-PL"/>
        </w:rPr>
        <w:t>6</w:t>
      </w:r>
      <w:r w:rsidRPr="001B2BD8">
        <w:rPr>
          <w:rFonts w:ascii="Garamond" w:eastAsia="Times New Roman" w:hAnsi="Garamond" w:cs="Poppins"/>
          <w:u w:val="single"/>
          <w:lang w:val="pl-PL"/>
        </w:rPr>
        <w:t xml:space="preserve"> wzoru umowy</w:t>
      </w:r>
      <w:r w:rsidRPr="001B2BD8">
        <w:rPr>
          <w:rFonts w:ascii="Garamond" w:eastAsia="Times New Roman" w:hAnsi="Garamond" w:cs="Poppins"/>
          <w:lang w:val="pl-PL"/>
        </w:rPr>
        <w:t>: Prosimy o zmianę zapisu poprzez nadanie mu brzmienia: „W przypadku dostarczenia towaru z terminem ważności krótszym niż 12 miesięcy, Szpital Uniwersytecki zastrzega sobie prawo jego zwrotu w terminie 7 dni od dnia dostawy</w:t>
      </w:r>
      <w:r w:rsidRPr="001B2BD8">
        <w:rPr>
          <w:rFonts w:ascii="Garamond" w:eastAsia="Times New Roman" w:hAnsi="Garamond" w:cs="Poppins"/>
          <w:color w:val="000000"/>
          <w:lang w:val="pl-PL"/>
        </w:rPr>
        <w:t>.</w:t>
      </w:r>
      <w:r w:rsidRPr="001B2BD8">
        <w:rPr>
          <w:rFonts w:ascii="Garamond" w:eastAsia="Times New Roman" w:hAnsi="Garamond" w:cs="Poppins"/>
          <w:lang w:val="pl-PL"/>
        </w:rPr>
        <w:t>".</w:t>
      </w:r>
    </w:p>
    <w:p w14:paraId="5C1EB05A" w14:textId="79CB53AD" w:rsidR="00CA03D4" w:rsidRDefault="00CA03D4" w:rsidP="007C4FCD">
      <w:pPr>
        <w:jc w:val="both"/>
        <w:rPr>
          <w:rFonts w:ascii="Garamond" w:hAnsi="Garamond"/>
          <w:b/>
          <w:lang w:val="pl-PL"/>
        </w:rPr>
      </w:pPr>
      <w:r w:rsidRPr="00323136">
        <w:rPr>
          <w:rFonts w:ascii="Garamond" w:hAnsi="Garamond"/>
          <w:b/>
          <w:lang w:val="pl-PL" w:eastAsia="pl-PL"/>
        </w:rPr>
        <w:t>Odpowiedź:</w:t>
      </w:r>
      <w:r w:rsidRPr="00323136">
        <w:rPr>
          <w:rFonts w:ascii="Garamond" w:hAnsi="Garamond"/>
          <w:lang w:val="pl-PL"/>
        </w:rPr>
        <w:t xml:space="preserve"> </w:t>
      </w:r>
      <w:r w:rsidRPr="00683DEF">
        <w:rPr>
          <w:rFonts w:ascii="Garamond" w:hAnsi="Garamond"/>
          <w:b/>
          <w:lang w:val="pl-PL"/>
        </w:rPr>
        <w:t>Zamawiający nie wyraża zgody</w:t>
      </w:r>
      <w:r w:rsidR="00364EFC" w:rsidRPr="00364EFC">
        <w:rPr>
          <w:rFonts w:ascii="Garamond" w:hAnsi="Garamond"/>
          <w:b/>
          <w:lang w:val="pl-PL"/>
        </w:rPr>
        <w:t xml:space="preserve"> </w:t>
      </w:r>
      <w:r w:rsidR="00364EFC">
        <w:rPr>
          <w:rFonts w:ascii="Garamond" w:hAnsi="Garamond"/>
          <w:b/>
          <w:lang w:val="pl-PL"/>
        </w:rPr>
        <w:t>na zaproponowaną zmianę wzoru umowy,</w:t>
      </w:r>
      <w:r>
        <w:rPr>
          <w:rFonts w:ascii="Garamond" w:hAnsi="Garamond"/>
          <w:lang w:val="pl-PL"/>
        </w:rPr>
        <w:t xml:space="preserve"> </w:t>
      </w:r>
      <w:r w:rsidR="00364EFC">
        <w:rPr>
          <w:rFonts w:ascii="Garamond" w:hAnsi="Garamond"/>
          <w:b/>
          <w:lang w:val="pl-PL"/>
        </w:rPr>
        <w:t>jednocześnie informując, że</w:t>
      </w:r>
      <w:r w:rsidR="003D5BCC" w:rsidRPr="003D5BCC">
        <w:rPr>
          <w:rFonts w:ascii="Garamond" w:hAnsi="Garamond"/>
          <w:b/>
          <w:lang w:val="pl-PL"/>
        </w:rPr>
        <w:t xml:space="preserve"> dokonał modyfikacji pkt. 3.11 SWZ oraz § 3 ust. 6 wzoru umowy (stanowiącego załącznik nr 5 do SWZ).</w:t>
      </w:r>
    </w:p>
    <w:p w14:paraId="085613FB" w14:textId="77777777" w:rsidR="00153998" w:rsidRDefault="00153998" w:rsidP="007C4FCD">
      <w:pPr>
        <w:jc w:val="both"/>
        <w:rPr>
          <w:rFonts w:ascii="Garamond" w:hAnsi="Garamond"/>
          <w:b/>
          <w:lang w:val="pl-PL" w:eastAsia="pl-PL"/>
        </w:rPr>
      </w:pPr>
    </w:p>
    <w:p w14:paraId="6A151166" w14:textId="408447FF" w:rsidR="00CA03D4" w:rsidRDefault="00CA03D4" w:rsidP="007C4FCD">
      <w:pPr>
        <w:jc w:val="both"/>
        <w:rPr>
          <w:rFonts w:ascii="Garamond" w:hAnsi="Garamond"/>
          <w:b/>
          <w:lang w:val="pl-PL" w:eastAsia="pl-PL"/>
        </w:rPr>
      </w:pPr>
    </w:p>
    <w:p w14:paraId="50C3B159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48FE532C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56658C64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56CEBB85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1FEBD823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755CBB1A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1210C278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525774C5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05F8F938" w14:textId="77777777" w:rsidR="00153998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</w:p>
    <w:p w14:paraId="3C21DA95" w14:textId="00277D27" w:rsidR="00153998" w:rsidRPr="008018EA" w:rsidRDefault="00153998" w:rsidP="00153998">
      <w:pPr>
        <w:widowControl/>
        <w:contextualSpacing/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lastRenderedPageBreak/>
        <w:t>Z</w:t>
      </w:r>
      <w:r w:rsidRPr="008018EA">
        <w:rPr>
          <w:rFonts w:ascii="Garamond" w:hAnsi="Garamond"/>
          <w:b/>
          <w:lang w:val="pl-PL"/>
        </w:rPr>
        <w:t xml:space="preserve">godnie z art. 137 ust. 1 ustawy Prawo zamówień publicznych Zamawiający dokonał modyfikacji SWZ na następujące brzmienie: </w:t>
      </w:r>
    </w:p>
    <w:p w14:paraId="5393C154" w14:textId="36AA39EF" w:rsidR="00153998" w:rsidRDefault="00153998" w:rsidP="007C4FCD">
      <w:pPr>
        <w:jc w:val="both"/>
        <w:rPr>
          <w:rFonts w:ascii="Garamond" w:hAnsi="Garamond"/>
          <w:b/>
          <w:lang w:val="pl-PL" w:eastAsia="pl-PL"/>
        </w:rPr>
      </w:pPr>
    </w:p>
    <w:p w14:paraId="4B859AB0" w14:textId="727D7F91" w:rsidR="007C4FCD" w:rsidRPr="008018EA" w:rsidRDefault="007C4FCD" w:rsidP="007C4FCD">
      <w:pPr>
        <w:jc w:val="both"/>
        <w:rPr>
          <w:rFonts w:ascii="Garamond" w:hAnsi="Garamond"/>
          <w:b/>
          <w:lang w:val="pl-PL" w:eastAsia="pl-PL"/>
        </w:rPr>
      </w:pPr>
      <w:r w:rsidRPr="008018EA">
        <w:rPr>
          <w:rFonts w:ascii="Garamond" w:hAnsi="Garamond"/>
          <w:b/>
          <w:lang w:val="pl-PL" w:eastAsia="pl-PL"/>
        </w:rPr>
        <w:t xml:space="preserve">Zamawiający dokonał modyfikacji pkt. </w:t>
      </w:r>
      <w:r w:rsidR="008018EA" w:rsidRPr="008018EA">
        <w:rPr>
          <w:rFonts w:ascii="Garamond" w:hAnsi="Garamond"/>
          <w:b/>
          <w:lang w:val="pl-PL" w:eastAsia="pl-PL"/>
        </w:rPr>
        <w:t xml:space="preserve">3.11 </w:t>
      </w:r>
      <w:r w:rsidRPr="008018EA">
        <w:rPr>
          <w:rFonts w:ascii="Garamond" w:hAnsi="Garamond"/>
          <w:b/>
          <w:lang w:val="pl-PL" w:eastAsia="pl-PL"/>
        </w:rPr>
        <w:t>SWZ na następujące brzmienie:</w:t>
      </w:r>
    </w:p>
    <w:p w14:paraId="5F8C2435" w14:textId="77777777" w:rsidR="007C4FCD" w:rsidRPr="008018EA" w:rsidRDefault="007C4FCD" w:rsidP="007C4FCD">
      <w:pPr>
        <w:jc w:val="both"/>
        <w:rPr>
          <w:rFonts w:ascii="Garamond" w:hAnsi="Garamond"/>
          <w:b/>
          <w:lang w:val="pl-PL" w:eastAsia="pl-PL"/>
        </w:rPr>
      </w:pPr>
    </w:p>
    <w:p w14:paraId="59D24FB6" w14:textId="160B86C6" w:rsidR="00B26AD8" w:rsidRPr="002F1B82" w:rsidRDefault="007C4FCD" w:rsidP="007C4FCD">
      <w:pPr>
        <w:jc w:val="both"/>
        <w:rPr>
          <w:rFonts w:ascii="Garamond" w:hAnsi="Garamond"/>
          <w:b/>
          <w:i/>
          <w:lang w:val="pl-PL" w:eastAsia="pl-PL"/>
        </w:rPr>
      </w:pPr>
      <w:r w:rsidRPr="002F1B82">
        <w:rPr>
          <w:rFonts w:ascii="Garamond" w:hAnsi="Garamond"/>
          <w:b/>
          <w:i/>
          <w:lang w:val="pl-PL" w:eastAsia="pl-PL"/>
        </w:rPr>
        <w:t xml:space="preserve">Pkt. </w:t>
      </w:r>
      <w:r w:rsidR="008018EA" w:rsidRPr="002F1B82">
        <w:rPr>
          <w:rFonts w:ascii="Garamond" w:hAnsi="Garamond"/>
          <w:b/>
          <w:i/>
          <w:lang w:val="pl-PL" w:eastAsia="pl-PL"/>
        </w:rPr>
        <w:t xml:space="preserve">3.11 </w:t>
      </w:r>
      <w:r w:rsidRPr="002F1B82">
        <w:rPr>
          <w:rFonts w:ascii="Garamond" w:hAnsi="Garamond"/>
          <w:b/>
          <w:i/>
          <w:lang w:val="pl-PL" w:eastAsia="pl-PL"/>
        </w:rPr>
        <w:t>SWZ:</w:t>
      </w:r>
    </w:p>
    <w:p w14:paraId="6F7397D1" w14:textId="2BE288EF" w:rsidR="00EA011D" w:rsidRDefault="008018EA" w:rsidP="00DE747A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i/>
          <w:sz w:val="22"/>
          <w:szCs w:val="22"/>
        </w:rPr>
      </w:pPr>
      <w:r w:rsidRPr="002F1B82">
        <w:rPr>
          <w:rFonts w:ascii="Garamond" w:hAnsi="Garamond"/>
          <w:b/>
          <w:i/>
          <w:sz w:val="22"/>
          <w:szCs w:val="22"/>
        </w:rPr>
        <w:t xml:space="preserve">3.11. Zamawiający wymaga, aby minimalny termin ważności zaoferowanego asortymentu wynosił co najmniej 12 miesięcy od dnia jego dostawy. Zamawiający dopuszcza w zakresie części 19 poz. 2 i 5 </w:t>
      </w:r>
      <w:r w:rsidR="00C10C5D" w:rsidRPr="002F1B82">
        <w:rPr>
          <w:rFonts w:ascii="Garamond" w:hAnsi="Garamond"/>
          <w:b/>
          <w:i/>
          <w:sz w:val="22"/>
          <w:szCs w:val="22"/>
        </w:rPr>
        <w:t xml:space="preserve">oraz części 6 poz. 32 </w:t>
      </w:r>
      <w:r w:rsidRPr="002F1B82">
        <w:rPr>
          <w:rFonts w:ascii="Garamond" w:hAnsi="Garamond"/>
          <w:b/>
          <w:i/>
          <w:sz w:val="22"/>
          <w:szCs w:val="22"/>
        </w:rPr>
        <w:t>produkty z minimalnym terminem ważności - 8 miesięcy od dnia jego dostawy, a w zakresie części 19 poz. 6 - 6 miesięcy od dnia jego dostawy.</w:t>
      </w:r>
      <w:r w:rsidRPr="008018EA">
        <w:rPr>
          <w:rFonts w:ascii="Garamond" w:hAnsi="Garamond"/>
          <w:b/>
          <w:i/>
          <w:sz w:val="22"/>
          <w:szCs w:val="22"/>
        </w:rPr>
        <w:t xml:space="preserve"> </w:t>
      </w:r>
    </w:p>
    <w:p w14:paraId="24970343" w14:textId="5CFB3F5A" w:rsidR="007C4FCD" w:rsidRPr="008018EA" w:rsidRDefault="007C4FCD" w:rsidP="00B62903">
      <w:pPr>
        <w:widowControl/>
        <w:contextualSpacing/>
        <w:jc w:val="both"/>
        <w:rPr>
          <w:rFonts w:ascii="Garamond" w:hAnsi="Garamond"/>
          <w:lang w:val="pl-PL"/>
        </w:rPr>
      </w:pPr>
    </w:p>
    <w:p w14:paraId="493C3C78" w14:textId="52AD49F6" w:rsidR="007C4FCD" w:rsidRPr="008018EA" w:rsidRDefault="008018EA" w:rsidP="00B62903">
      <w:pPr>
        <w:widowControl/>
        <w:contextualSpacing/>
        <w:jc w:val="both"/>
        <w:rPr>
          <w:rFonts w:ascii="Garamond" w:hAnsi="Garamond"/>
          <w:b/>
          <w:lang w:val="pl-PL"/>
        </w:rPr>
      </w:pPr>
      <w:r w:rsidRPr="008018EA">
        <w:rPr>
          <w:rFonts w:ascii="Garamond" w:hAnsi="Garamond"/>
          <w:b/>
          <w:lang w:val="pl-PL"/>
        </w:rPr>
        <w:t xml:space="preserve">Zamawiający dokonał modyfikacji części 19. poz. 6 w kolumnie dawka </w:t>
      </w:r>
      <w:r w:rsidR="00153998">
        <w:rPr>
          <w:rFonts w:ascii="Garamond" w:hAnsi="Garamond"/>
          <w:b/>
          <w:lang w:val="pl-PL"/>
        </w:rPr>
        <w:t>opisu przedmiotu zamówienia (stanowiącego załącznik</w:t>
      </w:r>
      <w:r w:rsidRPr="008018EA">
        <w:rPr>
          <w:rFonts w:ascii="Garamond" w:hAnsi="Garamond"/>
          <w:b/>
          <w:lang w:val="pl-PL"/>
        </w:rPr>
        <w:t xml:space="preserve"> nr 1a do SWZ</w:t>
      </w:r>
      <w:r w:rsidR="00153998">
        <w:rPr>
          <w:rFonts w:ascii="Garamond" w:hAnsi="Garamond"/>
          <w:b/>
          <w:lang w:val="pl-PL"/>
        </w:rPr>
        <w:t>)</w:t>
      </w:r>
      <w:r w:rsidRPr="008018EA">
        <w:rPr>
          <w:rFonts w:ascii="Garamond" w:hAnsi="Garamond"/>
          <w:b/>
          <w:lang w:val="pl-PL"/>
        </w:rPr>
        <w:t xml:space="preserve"> na następujące brzmienie: </w:t>
      </w:r>
    </w:p>
    <w:p w14:paraId="1232538C" w14:textId="650FEA7C" w:rsidR="008018EA" w:rsidRPr="008018EA" w:rsidRDefault="008018EA" w:rsidP="00B62903">
      <w:pPr>
        <w:widowControl/>
        <w:contextualSpacing/>
        <w:jc w:val="both"/>
        <w:rPr>
          <w:rFonts w:ascii="Garamond" w:eastAsiaTheme="minorHAnsi" w:hAnsi="Garamond" w:cstheme="minorBidi"/>
          <w:lang w:val="pl-PL"/>
        </w:rPr>
      </w:pPr>
      <w:r w:rsidRPr="008018EA">
        <w:rPr>
          <w:rFonts w:ascii="Garamond" w:hAnsi="Garamond"/>
          <w:lang w:val="pl-PL"/>
        </w:rPr>
        <w:fldChar w:fldCharType="begin"/>
      </w:r>
      <w:r w:rsidRPr="008018EA">
        <w:rPr>
          <w:rFonts w:ascii="Garamond" w:hAnsi="Garamond"/>
          <w:lang w:val="pl-PL"/>
        </w:rPr>
        <w:instrText xml:space="preserve"> LINK Excel.Sheet.8 "C:\\Users\\kkowalczyk\\Documents\\2023_148 apteka (19 cz)\\148 pytania\\148 do publikacji II\\148 do publikacji II\\148 zał nr 1 i 1a (po odpowiedziach II).xls" "część (19)!W15K3" \a \f 4 \h  \* MERGEFORMAT </w:instrText>
      </w:r>
      <w:r w:rsidRPr="008018EA">
        <w:rPr>
          <w:rFonts w:ascii="Garamond" w:hAnsi="Garamond"/>
          <w:lang w:val="pl-PL"/>
        </w:rPr>
        <w:fldChar w:fldCharType="separate"/>
      </w:r>
    </w:p>
    <w:p w14:paraId="27B0CE82" w14:textId="125D1491" w:rsidR="008018EA" w:rsidRPr="008018EA" w:rsidRDefault="008018EA" w:rsidP="008018EA">
      <w:pPr>
        <w:widowControl/>
        <w:jc w:val="both"/>
        <w:rPr>
          <w:rFonts w:ascii="Garamond" w:eastAsia="Times New Roman" w:hAnsi="Garamond"/>
          <w:lang w:val="pl-PL" w:eastAsia="pl-PL"/>
        </w:rPr>
      </w:pPr>
      <w:r w:rsidRPr="008018EA">
        <w:rPr>
          <w:rFonts w:ascii="Garamond" w:eastAsia="Times New Roman" w:hAnsi="Garamond"/>
          <w:lang w:val="pl-PL" w:eastAsia="pl-PL"/>
        </w:rPr>
        <w:t xml:space="preserve">Białko 1,3 g/100 ml. Tłuszcz 3,4 g/100 ml. Kwas linolowy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>400</w:t>
      </w:r>
      <w:r w:rsidRPr="008018EA">
        <w:rPr>
          <w:rFonts w:ascii="Garamond" w:eastAsia="Times New Roman" w:hAnsi="Garamond"/>
          <w:color w:val="FF0000"/>
          <w:lang w:val="pl-PL" w:eastAsia="pl-PL"/>
        </w:rPr>
        <w:t xml:space="preserve"> 542 </w:t>
      </w:r>
      <w:r w:rsidRPr="008018EA">
        <w:rPr>
          <w:rFonts w:ascii="Garamond" w:eastAsia="Times New Roman" w:hAnsi="Garamond"/>
          <w:lang w:val="pl-PL" w:eastAsia="pl-PL"/>
        </w:rPr>
        <w:t xml:space="preserve">mg/100 ml, α-linolenowy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>74</w:t>
      </w:r>
      <w:r w:rsidRPr="008018EA">
        <w:rPr>
          <w:rFonts w:ascii="Garamond" w:eastAsia="Times New Roman" w:hAnsi="Garamond"/>
          <w:lang w:val="pl-PL" w:eastAsia="pl-PL"/>
        </w:rPr>
        <w:t xml:space="preserve"> </w:t>
      </w:r>
      <w:r w:rsidRPr="008018EA">
        <w:rPr>
          <w:rFonts w:ascii="Garamond" w:eastAsia="Times New Roman" w:hAnsi="Garamond"/>
          <w:color w:val="FF0000"/>
          <w:lang w:val="pl-PL" w:eastAsia="pl-PL"/>
        </w:rPr>
        <w:t xml:space="preserve">51,8 </w:t>
      </w:r>
      <w:r w:rsidRPr="008018EA">
        <w:rPr>
          <w:rFonts w:ascii="Garamond" w:eastAsia="Times New Roman" w:hAnsi="Garamond"/>
          <w:lang w:val="pl-PL" w:eastAsia="pl-PL"/>
        </w:rPr>
        <w:t xml:space="preserve">mg/100 ml. Węglowodany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>7,3</w:t>
      </w:r>
      <w:r w:rsidRPr="008018EA">
        <w:rPr>
          <w:rFonts w:ascii="Garamond" w:eastAsia="Times New Roman" w:hAnsi="Garamond"/>
          <w:lang w:val="pl-PL" w:eastAsia="pl-PL"/>
        </w:rPr>
        <w:t xml:space="preserve"> </w:t>
      </w:r>
      <w:r w:rsidRPr="008018EA">
        <w:rPr>
          <w:rFonts w:ascii="Garamond" w:eastAsia="Times New Roman" w:hAnsi="Garamond"/>
          <w:color w:val="FF0000"/>
          <w:lang w:val="pl-PL" w:eastAsia="pl-PL"/>
        </w:rPr>
        <w:t>7,5</w:t>
      </w:r>
      <w:r w:rsidRPr="008018EA">
        <w:rPr>
          <w:rFonts w:ascii="Garamond" w:eastAsia="Times New Roman" w:hAnsi="Garamond"/>
          <w:lang w:val="pl-PL" w:eastAsia="pl-PL"/>
        </w:rPr>
        <w:t xml:space="preserve"> g/100 ml (w tym laktoza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>6,9</w:t>
      </w:r>
      <w:r w:rsidRPr="008018EA">
        <w:rPr>
          <w:rFonts w:ascii="Garamond" w:eastAsia="Times New Roman" w:hAnsi="Garamond"/>
          <w:lang w:val="pl-PL" w:eastAsia="pl-PL"/>
        </w:rPr>
        <w:t xml:space="preserve"> </w:t>
      </w:r>
      <w:r w:rsidRPr="008018EA">
        <w:rPr>
          <w:rFonts w:ascii="Garamond" w:eastAsia="Times New Roman" w:hAnsi="Garamond"/>
          <w:color w:val="FF0000"/>
          <w:lang w:val="pl-PL" w:eastAsia="pl-PL"/>
        </w:rPr>
        <w:t xml:space="preserve">7,3 </w:t>
      </w:r>
      <w:r w:rsidRPr="008018EA">
        <w:rPr>
          <w:rFonts w:ascii="Garamond" w:eastAsia="Times New Roman" w:hAnsi="Garamond"/>
          <w:lang w:val="pl-PL" w:eastAsia="pl-PL"/>
        </w:rPr>
        <w:t xml:space="preserve">g). Oligosacharydy </w:t>
      </w:r>
      <w:proofErr w:type="spellStart"/>
      <w:r w:rsidRPr="008018EA">
        <w:rPr>
          <w:rFonts w:ascii="Garamond" w:eastAsia="Times New Roman" w:hAnsi="Garamond"/>
          <w:lang w:val="pl-PL" w:eastAsia="pl-PL"/>
        </w:rPr>
        <w:t>prebiotyczne</w:t>
      </w:r>
      <w:proofErr w:type="spellEnd"/>
      <w:r w:rsidRPr="008018EA">
        <w:rPr>
          <w:rFonts w:ascii="Garamond" w:eastAsia="Times New Roman" w:hAnsi="Garamond"/>
          <w:lang w:val="pl-PL" w:eastAsia="pl-PL"/>
        </w:rPr>
        <w:t xml:space="preserve">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>GOS i FOS 800 mg/100 ml.</w:t>
      </w:r>
      <w:r w:rsidRPr="008018EA">
        <w:rPr>
          <w:rFonts w:ascii="Garamond" w:eastAsia="Times New Roman" w:hAnsi="Garamond"/>
          <w:lang w:val="pl-PL" w:eastAsia="pl-PL"/>
        </w:rPr>
        <w:t xml:space="preserve"> </w:t>
      </w:r>
      <w:r w:rsidRPr="008018EA">
        <w:rPr>
          <w:rFonts w:ascii="Garamond" w:eastAsia="Times New Roman" w:hAnsi="Garamond"/>
          <w:b/>
          <w:color w:val="FF0000"/>
          <w:lang w:val="pl-PL" w:eastAsia="pl-PL"/>
        </w:rPr>
        <w:t>GOS /FOS 9:1</w:t>
      </w:r>
      <w:r w:rsidRPr="008018EA">
        <w:rPr>
          <w:rFonts w:ascii="Garamond" w:eastAsia="Times New Roman" w:hAnsi="Garamond"/>
          <w:lang w:val="pl-PL" w:eastAsia="pl-PL"/>
        </w:rPr>
        <w:t xml:space="preserve"> Składniki mineralne </w:t>
      </w:r>
      <w:r w:rsidRPr="008018EA">
        <w:rPr>
          <w:rFonts w:ascii="Garamond" w:eastAsia="Times New Roman" w:hAnsi="Garamond"/>
          <w:strike/>
          <w:color w:val="FF0000"/>
          <w:lang w:val="pl-PL" w:eastAsia="pl-PL"/>
        </w:rPr>
        <w:t xml:space="preserve">(w tym Ca : P = 1,8; Fe 0,55 mg/100 ml) </w:t>
      </w:r>
      <w:r w:rsidRPr="008018EA">
        <w:rPr>
          <w:rFonts w:ascii="Garamond" w:eastAsia="Times New Roman" w:hAnsi="Garamond"/>
          <w:color w:val="FF0000"/>
          <w:lang w:val="pl-PL" w:eastAsia="pl-PL"/>
        </w:rPr>
        <w:t xml:space="preserve">(w tym Ca 48 mg, P 34 mg Fe 0,53mg/100 ml). </w:t>
      </w:r>
      <w:r w:rsidRPr="008018EA">
        <w:rPr>
          <w:rFonts w:ascii="Garamond" w:eastAsia="Times New Roman" w:hAnsi="Garamond"/>
          <w:lang w:val="pl-PL" w:eastAsia="pl-PL"/>
        </w:rPr>
        <w:t xml:space="preserve">Witaminy. Wzbogacony w taurynę, L-karnitynę, cholinę i inozytol. Wartość energetyczna 66 kcal/100 ml (275 </w:t>
      </w:r>
      <w:proofErr w:type="spellStart"/>
      <w:r w:rsidRPr="008018EA">
        <w:rPr>
          <w:rFonts w:ascii="Garamond" w:eastAsia="Times New Roman" w:hAnsi="Garamond"/>
          <w:lang w:val="pl-PL" w:eastAsia="pl-PL"/>
        </w:rPr>
        <w:t>kJ</w:t>
      </w:r>
      <w:proofErr w:type="spellEnd"/>
      <w:r w:rsidRPr="008018EA">
        <w:rPr>
          <w:rFonts w:ascii="Garamond" w:eastAsia="Times New Roman" w:hAnsi="Garamond"/>
          <w:lang w:val="pl-PL" w:eastAsia="pl-PL"/>
        </w:rPr>
        <w:t>/100 ml). Produkt bezglutenowy.</w:t>
      </w:r>
    </w:p>
    <w:p w14:paraId="1852E7E5" w14:textId="405F50A3" w:rsidR="008018EA" w:rsidRDefault="008018EA" w:rsidP="008018EA">
      <w:pPr>
        <w:widowControl/>
        <w:contextualSpacing/>
        <w:jc w:val="both"/>
        <w:rPr>
          <w:rFonts w:ascii="Garamond" w:hAnsi="Garamond"/>
          <w:lang w:val="pl-PL"/>
        </w:rPr>
      </w:pPr>
      <w:r w:rsidRPr="008018EA">
        <w:rPr>
          <w:rFonts w:ascii="Garamond" w:hAnsi="Garamond"/>
          <w:lang w:val="pl-PL"/>
        </w:rPr>
        <w:fldChar w:fldCharType="end"/>
      </w:r>
    </w:p>
    <w:p w14:paraId="55D0DCE0" w14:textId="435DF22B" w:rsidR="00CA03D4" w:rsidRPr="008018EA" w:rsidRDefault="00CA03D4" w:rsidP="008018EA">
      <w:pPr>
        <w:widowControl/>
        <w:contextualSpacing/>
        <w:jc w:val="both"/>
        <w:rPr>
          <w:rFonts w:ascii="Garamond" w:hAnsi="Garamond"/>
          <w:lang w:val="pl-PL"/>
        </w:rPr>
      </w:pPr>
    </w:p>
    <w:p w14:paraId="43106D52" w14:textId="77777777" w:rsidR="007C4FCD" w:rsidRPr="008018EA" w:rsidRDefault="007C4FCD" w:rsidP="00B62903">
      <w:pPr>
        <w:widowControl/>
        <w:contextualSpacing/>
        <w:jc w:val="both"/>
        <w:rPr>
          <w:rFonts w:ascii="Garamond" w:hAnsi="Garamond"/>
          <w:lang w:val="pl-PL"/>
        </w:rPr>
      </w:pPr>
    </w:p>
    <w:p w14:paraId="18656000" w14:textId="00968E16" w:rsidR="002C5447" w:rsidRPr="008018EA" w:rsidRDefault="008018EA" w:rsidP="008018EA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Garamond" w:eastAsia="Times New Roman" w:hAnsi="Garamond"/>
          <w:lang w:val="pl-PL" w:eastAsia="pl-PL"/>
        </w:rPr>
      </w:pPr>
      <w:r w:rsidRPr="008018EA">
        <w:rPr>
          <w:rFonts w:ascii="Garamond" w:hAnsi="Garamond"/>
          <w:b/>
          <w:color w:val="000000" w:themeColor="text1"/>
          <w:lang w:val="pl-PL" w:eastAsia="pl-PL"/>
        </w:rPr>
        <w:t>W załączeniu przekazuję uwzględniający zmiany opis przedmiotu zamówienia (stan</w:t>
      </w:r>
      <w:r w:rsidR="002F1B82">
        <w:rPr>
          <w:rFonts w:ascii="Garamond" w:hAnsi="Garamond"/>
          <w:b/>
          <w:color w:val="000000" w:themeColor="text1"/>
          <w:lang w:val="pl-PL" w:eastAsia="pl-PL"/>
        </w:rPr>
        <w:t>owiący załącznik nr 1a do SWZ) oraz wzór umowy (stanowiący załącznik nr 5</w:t>
      </w:r>
      <w:r w:rsidR="002F1B82" w:rsidRPr="002F1B82">
        <w:rPr>
          <w:rFonts w:ascii="Garamond" w:hAnsi="Garamond"/>
          <w:b/>
          <w:color w:val="000000" w:themeColor="text1"/>
          <w:lang w:val="pl-PL" w:eastAsia="pl-PL"/>
        </w:rPr>
        <w:t xml:space="preserve"> do SWZ)</w:t>
      </w:r>
      <w:r w:rsidR="002F1B82">
        <w:rPr>
          <w:rFonts w:ascii="Garamond" w:hAnsi="Garamond"/>
          <w:b/>
          <w:color w:val="000000" w:themeColor="text1"/>
          <w:lang w:val="pl-PL" w:eastAsia="pl-PL"/>
        </w:rPr>
        <w:t xml:space="preserve">. </w:t>
      </w:r>
    </w:p>
    <w:sectPr w:rsidR="002C5447" w:rsidRPr="008018EA" w:rsidSect="00FF7568">
      <w:headerReference w:type="default" r:id="rId11"/>
      <w:footerReference w:type="default" r:id="rId12"/>
      <w:pgSz w:w="11906" w:h="16838"/>
      <w:pgMar w:top="319" w:right="1416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FD57" w14:textId="77777777" w:rsidR="00F61637" w:rsidRDefault="00F61637" w:rsidP="00E22E7B">
      <w:r>
        <w:separator/>
      </w:r>
    </w:p>
  </w:endnote>
  <w:endnote w:type="continuationSeparator" w:id="0">
    <w:p w14:paraId="12088275" w14:textId="77777777" w:rsidR="00F61637" w:rsidRDefault="00F6163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D786" w14:textId="77777777" w:rsidR="00F61637" w:rsidRDefault="00F61637" w:rsidP="00E22E7B">
      <w:r>
        <w:separator/>
      </w:r>
    </w:p>
  </w:footnote>
  <w:footnote w:type="continuationSeparator" w:id="0">
    <w:p w14:paraId="2DA0BE86" w14:textId="77777777" w:rsidR="00F61637" w:rsidRDefault="00F6163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4259"/>
    <w:rsid w:val="00015444"/>
    <w:rsid w:val="00015F83"/>
    <w:rsid w:val="0002422A"/>
    <w:rsid w:val="00024E31"/>
    <w:rsid w:val="00025468"/>
    <w:rsid w:val="00030524"/>
    <w:rsid w:val="000350EF"/>
    <w:rsid w:val="0004137B"/>
    <w:rsid w:val="00041918"/>
    <w:rsid w:val="00041E6C"/>
    <w:rsid w:val="000432BF"/>
    <w:rsid w:val="000473BD"/>
    <w:rsid w:val="00052928"/>
    <w:rsid w:val="00055610"/>
    <w:rsid w:val="00055D02"/>
    <w:rsid w:val="00062DFA"/>
    <w:rsid w:val="000630B7"/>
    <w:rsid w:val="0007351E"/>
    <w:rsid w:val="00073802"/>
    <w:rsid w:val="00073B13"/>
    <w:rsid w:val="00074020"/>
    <w:rsid w:val="00074620"/>
    <w:rsid w:val="0008033F"/>
    <w:rsid w:val="000845C3"/>
    <w:rsid w:val="000876ED"/>
    <w:rsid w:val="00090B8D"/>
    <w:rsid w:val="00095F3D"/>
    <w:rsid w:val="000A0B51"/>
    <w:rsid w:val="000A4A5D"/>
    <w:rsid w:val="000A7321"/>
    <w:rsid w:val="000B055E"/>
    <w:rsid w:val="000B1340"/>
    <w:rsid w:val="000B2E90"/>
    <w:rsid w:val="000B3189"/>
    <w:rsid w:val="000B4011"/>
    <w:rsid w:val="000B4F51"/>
    <w:rsid w:val="000B720C"/>
    <w:rsid w:val="000B743C"/>
    <w:rsid w:val="000C0305"/>
    <w:rsid w:val="000D0C40"/>
    <w:rsid w:val="000D21E0"/>
    <w:rsid w:val="000D5989"/>
    <w:rsid w:val="000D7053"/>
    <w:rsid w:val="000D7B71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20F0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CB1"/>
    <w:rsid w:val="00134D8A"/>
    <w:rsid w:val="00137456"/>
    <w:rsid w:val="00137D1C"/>
    <w:rsid w:val="00140682"/>
    <w:rsid w:val="00140AAB"/>
    <w:rsid w:val="00142E55"/>
    <w:rsid w:val="00147A23"/>
    <w:rsid w:val="00153998"/>
    <w:rsid w:val="0015558F"/>
    <w:rsid w:val="00156577"/>
    <w:rsid w:val="00164D2D"/>
    <w:rsid w:val="00166830"/>
    <w:rsid w:val="00172784"/>
    <w:rsid w:val="00173C88"/>
    <w:rsid w:val="0017416C"/>
    <w:rsid w:val="001768E9"/>
    <w:rsid w:val="00180A15"/>
    <w:rsid w:val="00182C3F"/>
    <w:rsid w:val="00182DA2"/>
    <w:rsid w:val="0018330F"/>
    <w:rsid w:val="00186269"/>
    <w:rsid w:val="001918C4"/>
    <w:rsid w:val="00193708"/>
    <w:rsid w:val="00193E32"/>
    <w:rsid w:val="00196126"/>
    <w:rsid w:val="00196820"/>
    <w:rsid w:val="001A373A"/>
    <w:rsid w:val="001A4088"/>
    <w:rsid w:val="001A54E4"/>
    <w:rsid w:val="001A71A4"/>
    <w:rsid w:val="001A7663"/>
    <w:rsid w:val="001A77BD"/>
    <w:rsid w:val="001B0A1D"/>
    <w:rsid w:val="001B1D46"/>
    <w:rsid w:val="001B1FB9"/>
    <w:rsid w:val="001B2BD8"/>
    <w:rsid w:val="001B5BE6"/>
    <w:rsid w:val="001C13CB"/>
    <w:rsid w:val="001C2378"/>
    <w:rsid w:val="001C47BF"/>
    <w:rsid w:val="001D24CB"/>
    <w:rsid w:val="001D7F13"/>
    <w:rsid w:val="001E1932"/>
    <w:rsid w:val="001E1A63"/>
    <w:rsid w:val="001E2062"/>
    <w:rsid w:val="001E3573"/>
    <w:rsid w:val="001E3A04"/>
    <w:rsid w:val="001E56F8"/>
    <w:rsid w:val="001F1297"/>
    <w:rsid w:val="001F1447"/>
    <w:rsid w:val="001F629B"/>
    <w:rsid w:val="001F6A62"/>
    <w:rsid w:val="00200259"/>
    <w:rsid w:val="0020047F"/>
    <w:rsid w:val="0020406D"/>
    <w:rsid w:val="00205B27"/>
    <w:rsid w:val="00212970"/>
    <w:rsid w:val="002173B1"/>
    <w:rsid w:val="00222B5D"/>
    <w:rsid w:val="00225B57"/>
    <w:rsid w:val="00231511"/>
    <w:rsid w:val="00232174"/>
    <w:rsid w:val="00233155"/>
    <w:rsid w:val="0023317B"/>
    <w:rsid w:val="00234F8F"/>
    <w:rsid w:val="00242F5B"/>
    <w:rsid w:val="00244BCE"/>
    <w:rsid w:val="00245134"/>
    <w:rsid w:val="00246C96"/>
    <w:rsid w:val="0025158B"/>
    <w:rsid w:val="00257B16"/>
    <w:rsid w:val="0026173F"/>
    <w:rsid w:val="00272CF4"/>
    <w:rsid w:val="0027447D"/>
    <w:rsid w:val="00284FD2"/>
    <w:rsid w:val="0028516D"/>
    <w:rsid w:val="00286E75"/>
    <w:rsid w:val="002914C0"/>
    <w:rsid w:val="0029375D"/>
    <w:rsid w:val="00296489"/>
    <w:rsid w:val="00297AC1"/>
    <w:rsid w:val="002A132E"/>
    <w:rsid w:val="002A1857"/>
    <w:rsid w:val="002A312D"/>
    <w:rsid w:val="002B09CA"/>
    <w:rsid w:val="002B2F9E"/>
    <w:rsid w:val="002B4C0B"/>
    <w:rsid w:val="002B521E"/>
    <w:rsid w:val="002B573F"/>
    <w:rsid w:val="002B7052"/>
    <w:rsid w:val="002C06D5"/>
    <w:rsid w:val="002C0F31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1B82"/>
    <w:rsid w:val="002F7C65"/>
    <w:rsid w:val="00300BE5"/>
    <w:rsid w:val="00300C95"/>
    <w:rsid w:val="00302B14"/>
    <w:rsid w:val="00302B49"/>
    <w:rsid w:val="00305B72"/>
    <w:rsid w:val="00306F3D"/>
    <w:rsid w:val="003075FF"/>
    <w:rsid w:val="00310802"/>
    <w:rsid w:val="0031381D"/>
    <w:rsid w:val="0031399B"/>
    <w:rsid w:val="0031508B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A18"/>
    <w:rsid w:val="00332DAD"/>
    <w:rsid w:val="00334148"/>
    <w:rsid w:val="0033419A"/>
    <w:rsid w:val="00335A47"/>
    <w:rsid w:val="0033660F"/>
    <w:rsid w:val="003407C3"/>
    <w:rsid w:val="003414AF"/>
    <w:rsid w:val="00343A8E"/>
    <w:rsid w:val="0035128C"/>
    <w:rsid w:val="00352D70"/>
    <w:rsid w:val="003533AB"/>
    <w:rsid w:val="00353D40"/>
    <w:rsid w:val="003544E3"/>
    <w:rsid w:val="0035647C"/>
    <w:rsid w:val="003649BF"/>
    <w:rsid w:val="00364EFC"/>
    <w:rsid w:val="003659C2"/>
    <w:rsid w:val="00371468"/>
    <w:rsid w:val="0037168B"/>
    <w:rsid w:val="0037231C"/>
    <w:rsid w:val="00373F19"/>
    <w:rsid w:val="00376AC9"/>
    <w:rsid w:val="00381541"/>
    <w:rsid w:val="0038344B"/>
    <w:rsid w:val="00383B47"/>
    <w:rsid w:val="00384DB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4918"/>
    <w:rsid w:val="003B5901"/>
    <w:rsid w:val="003B6BF5"/>
    <w:rsid w:val="003C3040"/>
    <w:rsid w:val="003C38E9"/>
    <w:rsid w:val="003C7F9E"/>
    <w:rsid w:val="003D23CF"/>
    <w:rsid w:val="003D31D6"/>
    <w:rsid w:val="003D3922"/>
    <w:rsid w:val="003D4AA7"/>
    <w:rsid w:val="003D5BCC"/>
    <w:rsid w:val="003E2355"/>
    <w:rsid w:val="003E4B7E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7E59"/>
    <w:rsid w:val="00420C2A"/>
    <w:rsid w:val="00426162"/>
    <w:rsid w:val="004324E7"/>
    <w:rsid w:val="004336F9"/>
    <w:rsid w:val="00442A08"/>
    <w:rsid w:val="00442FF0"/>
    <w:rsid w:val="00445724"/>
    <w:rsid w:val="00447FAC"/>
    <w:rsid w:val="00451339"/>
    <w:rsid w:val="004560E1"/>
    <w:rsid w:val="00456E1C"/>
    <w:rsid w:val="00461468"/>
    <w:rsid w:val="00470BC3"/>
    <w:rsid w:val="00470BC7"/>
    <w:rsid w:val="004713CC"/>
    <w:rsid w:val="00471988"/>
    <w:rsid w:val="00471B88"/>
    <w:rsid w:val="00473647"/>
    <w:rsid w:val="0047680E"/>
    <w:rsid w:val="00487032"/>
    <w:rsid w:val="00490CC8"/>
    <w:rsid w:val="0049212E"/>
    <w:rsid w:val="00492F6A"/>
    <w:rsid w:val="0049585E"/>
    <w:rsid w:val="00497812"/>
    <w:rsid w:val="004A251F"/>
    <w:rsid w:val="004A4CCD"/>
    <w:rsid w:val="004B020F"/>
    <w:rsid w:val="004B32B5"/>
    <w:rsid w:val="004B4BA9"/>
    <w:rsid w:val="004B77B1"/>
    <w:rsid w:val="004C60A8"/>
    <w:rsid w:val="004C6AA8"/>
    <w:rsid w:val="004D4F2C"/>
    <w:rsid w:val="004D7642"/>
    <w:rsid w:val="004E025D"/>
    <w:rsid w:val="004E2174"/>
    <w:rsid w:val="004E6283"/>
    <w:rsid w:val="004E694C"/>
    <w:rsid w:val="00501D5D"/>
    <w:rsid w:val="00505B32"/>
    <w:rsid w:val="00507070"/>
    <w:rsid w:val="00512B52"/>
    <w:rsid w:val="00512E60"/>
    <w:rsid w:val="005139AA"/>
    <w:rsid w:val="005143D1"/>
    <w:rsid w:val="00515BE6"/>
    <w:rsid w:val="00515F66"/>
    <w:rsid w:val="00517B6A"/>
    <w:rsid w:val="00531051"/>
    <w:rsid w:val="00531F86"/>
    <w:rsid w:val="005355B7"/>
    <w:rsid w:val="00536B72"/>
    <w:rsid w:val="00540B5C"/>
    <w:rsid w:val="00542B37"/>
    <w:rsid w:val="00544599"/>
    <w:rsid w:val="005476D5"/>
    <w:rsid w:val="00554F57"/>
    <w:rsid w:val="005640E6"/>
    <w:rsid w:val="005648AF"/>
    <w:rsid w:val="0057094F"/>
    <w:rsid w:val="0057096D"/>
    <w:rsid w:val="005821E0"/>
    <w:rsid w:val="00583909"/>
    <w:rsid w:val="00586809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7613"/>
    <w:rsid w:val="005B7BF9"/>
    <w:rsid w:val="005D1640"/>
    <w:rsid w:val="005D304C"/>
    <w:rsid w:val="005D3322"/>
    <w:rsid w:val="005D6B91"/>
    <w:rsid w:val="005E4EDB"/>
    <w:rsid w:val="005E5611"/>
    <w:rsid w:val="005E636F"/>
    <w:rsid w:val="005F038D"/>
    <w:rsid w:val="005F2322"/>
    <w:rsid w:val="005F4222"/>
    <w:rsid w:val="005F467A"/>
    <w:rsid w:val="0060027F"/>
    <w:rsid w:val="00600795"/>
    <w:rsid w:val="00601658"/>
    <w:rsid w:val="006021D8"/>
    <w:rsid w:val="00603870"/>
    <w:rsid w:val="00603A12"/>
    <w:rsid w:val="00606874"/>
    <w:rsid w:val="006125FD"/>
    <w:rsid w:val="00616086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40F40"/>
    <w:rsid w:val="0064493E"/>
    <w:rsid w:val="006449DF"/>
    <w:rsid w:val="00645BF1"/>
    <w:rsid w:val="00646114"/>
    <w:rsid w:val="00646C30"/>
    <w:rsid w:val="00650702"/>
    <w:rsid w:val="00656DD7"/>
    <w:rsid w:val="00657728"/>
    <w:rsid w:val="00670D54"/>
    <w:rsid w:val="00671BE0"/>
    <w:rsid w:val="00672394"/>
    <w:rsid w:val="0067656D"/>
    <w:rsid w:val="0067757D"/>
    <w:rsid w:val="00680F47"/>
    <w:rsid w:val="00683DEF"/>
    <w:rsid w:val="006909BC"/>
    <w:rsid w:val="0069110A"/>
    <w:rsid w:val="00695F80"/>
    <w:rsid w:val="006969E7"/>
    <w:rsid w:val="00696DB0"/>
    <w:rsid w:val="006A6CC3"/>
    <w:rsid w:val="006A6D8F"/>
    <w:rsid w:val="006A720D"/>
    <w:rsid w:val="006B2EC0"/>
    <w:rsid w:val="006B4C3B"/>
    <w:rsid w:val="006B5B13"/>
    <w:rsid w:val="006C026C"/>
    <w:rsid w:val="006C4B7D"/>
    <w:rsid w:val="006D08D2"/>
    <w:rsid w:val="006D4522"/>
    <w:rsid w:val="006D7306"/>
    <w:rsid w:val="006E1172"/>
    <w:rsid w:val="006E1BEE"/>
    <w:rsid w:val="006E4FFE"/>
    <w:rsid w:val="006E6772"/>
    <w:rsid w:val="006F16B8"/>
    <w:rsid w:val="006F5AE5"/>
    <w:rsid w:val="006F705C"/>
    <w:rsid w:val="00702882"/>
    <w:rsid w:val="0070322E"/>
    <w:rsid w:val="007058C5"/>
    <w:rsid w:val="0070687D"/>
    <w:rsid w:val="00711B6A"/>
    <w:rsid w:val="00713484"/>
    <w:rsid w:val="00713B72"/>
    <w:rsid w:val="007163B9"/>
    <w:rsid w:val="007217A2"/>
    <w:rsid w:val="00724478"/>
    <w:rsid w:val="0072724A"/>
    <w:rsid w:val="007362E9"/>
    <w:rsid w:val="00741026"/>
    <w:rsid w:val="0074640A"/>
    <w:rsid w:val="00760D79"/>
    <w:rsid w:val="00761DD3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EF1"/>
    <w:rsid w:val="007954D0"/>
    <w:rsid w:val="007958E5"/>
    <w:rsid w:val="00795ED0"/>
    <w:rsid w:val="007974AE"/>
    <w:rsid w:val="007978E7"/>
    <w:rsid w:val="007A0D8A"/>
    <w:rsid w:val="007A2224"/>
    <w:rsid w:val="007A3881"/>
    <w:rsid w:val="007A3F49"/>
    <w:rsid w:val="007A4116"/>
    <w:rsid w:val="007A7A54"/>
    <w:rsid w:val="007B1C4E"/>
    <w:rsid w:val="007B319B"/>
    <w:rsid w:val="007B51AA"/>
    <w:rsid w:val="007B60A6"/>
    <w:rsid w:val="007B6D78"/>
    <w:rsid w:val="007C1A47"/>
    <w:rsid w:val="007C4FCD"/>
    <w:rsid w:val="007C5937"/>
    <w:rsid w:val="007C770C"/>
    <w:rsid w:val="007D061F"/>
    <w:rsid w:val="007D06C7"/>
    <w:rsid w:val="007D1015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3486"/>
    <w:rsid w:val="007F4C37"/>
    <w:rsid w:val="007F680B"/>
    <w:rsid w:val="008018EA"/>
    <w:rsid w:val="0080772C"/>
    <w:rsid w:val="00811E77"/>
    <w:rsid w:val="008120AA"/>
    <w:rsid w:val="0081244C"/>
    <w:rsid w:val="0081776D"/>
    <w:rsid w:val="0082211E"/>
    <w:rsid w:val="0082587C"/>
    <w:rsid w:val="00830F09"/>
    <w:rsid w:val="008324B3"/>
    <w:rsid w:val="00834688"/>
    <w:rsid w:val="00840CEB"/>
    <w:rsid w:val="00842905"/>
    <w:rsid w:val="00842B09"/>
    <w:rsid w:val="00843001"/>
    <w:rsid w:val="00843BBA"/>
    <w:rsid w:val="00845979"/>
    <w:rsid w:val="008528EB"/>
    <w:rsid w:val="00855652"/>
    <w:rsid w:val="008603D1"/>
    <w:rsid w:val="008629C3"/>
    <w:rsid w:val="00865244"/>
    <w:rsid w:val="00871A67"/>
    <w:rsid w:val="00874640"/>
    <w:rsid w:val="00874D64"/>
    <w:rsid w:val="0087538E"/>
    <w:rsid w:val="00876F28"/>
    <w:rsid w:val="00877241"/>
    <w:rsid w:val="0088252E"/>
    <w:rsid w:val="00893353"/>
    <w:rsid w:val="008A176E"/>
    <w:rsid w:val="008A2910"/>
    <w:rsid w:val="008A3FCB"/>
    <w:rsid w:val="008A4F81"/>
    <w:rsid w:val="008A5791"/>
    <w:rsid w:val="008A7E54"/>
    <w:rsid w:val="008B0F9E"/>
    <w:rsid w:val="008B5C33"/>
    <w:rsid w:val="008C1927"/>
    <w:rsid w:val="008C2026"/>
    <w:rsid w:val="008C745A"/>
    <w:rsid w:val="008D0EDC"/>
    <w:rsid w:val="008D267B"/>
    <w:rsid w:val="008D35BB"/>
    <w:rsid w:val="008D5527"/>
    <w:rsid w:val="008E2BBF"/>
    <w:rsid w:val="008E2FF4"/>
    <w:rsid w:val="008F3700"/>
    <w:rsid w:val="008F5FE8"/>
    <w:rsid w:val="008F7796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221C3"/>
    <w:rsid w:val="009354D6"/>
    <w:rsid w:val="00936042"/>
    <w:rsid w:val="00937C24"/>
    <w:rsid w:val="00940886"/>
    <w:rsid w:val="00941263"/>
    <w:rsid w:val="00942BE2"/>
    <w:rsid w:val="0094340E"/>
    <w:rsid w:val="00945A2C"/>
    <w:rsid w:val="00950DEA"/>
    <w:rsid w:val="00955858"/>
    <w:rsid w:val="0095645F"/>
    <w:rsid w:val="00957E08"/>
    <w:rsid w:val="0096252F"/>
    <w:rsid w:val="00967724"/>
    <w:rsid w:val="00971BA8"/>
    <w:rsid w:val="00976DA8"/>
    <w:rsid w:val="00977CE2"/>
    <w:rsid w:val="00981A06"/>
    <w:rsid w:val="0098386A"/>
    <w:rsid w:val="009862CB"/>
    <w:rsid w:val="009941E3"/>
    <w:rsid w:val="009A2C61"/>
    <w:rsid w:val="009A488F"/>
    <w:rsid w:val="009A4E69"/>
    <w:rsid w:val="009A5839"/>
    <w:rsid w:val="009A6306"/>
    <w:rsid w:val="009B3680"/>
    <w:rsid w:val="009B6165"/>
    <w:rsid w:val="009B6297"/>
    <w:rsid w:val="009B7FE0"/>
    <w:rsid w:val="009C1BE6"/>
    <w:rsid w:val="009C39EE"/>
    <w:rsid w:val="009C7302"/>
    <w:rsid w:val="009D2AEA"/>
    <w:rsid w:val="009D47EC"/>
    <w:rsid w:val="009D6506"/>
    <w:rsid w:val="009E1A64"/>
    <w:rsid w:val="009E231D"/>
    <w:rsid w:val="009E4CF1"/>
    <w:rsid w:val="009E724A"/>
    <w:rsid w:val="009F13F1"/>
    <w:rsid w:val="009F2441"/>
    <w:rsid w:val="009F2EA8"/>
    <w:rsid w:val="009F31EF"/>
    <w:rsid w:val="009F4D67"/>
    <w:rsid w:val="00A021C3"/>
    <w:rsid w:val="00A03C89"/>
    <w:rsid w:val="00A04B47"/>
    <w:rsid w:val="00A12775"/>
    <w:rsid w:val="00A12C20"/>
    <w:rsid w:val="00A153EB"/>
    <w:rsid w:val="00A20638"/>
    <w:rsid w:val="00A21537"/>
    <w:rsid w:val="00A25CC3"/>
    <w:rsid w:val="00A31DB2"/>
    <w:rsid w:val="00A326D0"/>
    <w:rsid w:val="00A37F75"/>
    <w:rsid w:val="00A42003"/>
    <w:rsid w:val="00A4298E"/>
    <w:rsid w:val="00A45DF9"/>
    <w:rsid w:val="00A46D6C"/>
    <w:rsid w:val="00A51792"/>
    <w:rsid w:val="00A54EE1"/>
    <w:rsid w:val="00A55C81"/>
    <w:rsid w:val="00A60C60"/>
    <w:rsid w:val="00A65C17"/>
    <w:rsid w:val="00A6600C"/>
    <w:rsid w:val="00A66A18"/>
    <w:rsid w:val="00A67336"/>
    <w:rsid w:val="00A71C01"/>
    <w:rsid w:val="00A73EA0"/>
    <w:rsid w:val="00A74919"/>
    <w:rsid w:val="00A75044"/>
    <w:rsid w:val="00A751CB"/>
    <w:rsid w:val="00A86E2B"/>
    <w:rsid w:val="00A927B0"/>
    <w:rsid w:val="00A93982"/>
    <w:rsid w:val="00A955F1"/>
    <w:rsid w:val="00AA2535"/>
    <w:rsid w:val="00AA2B3C"/>
    <w:rsid w:val="00AA2C9E"/>
    <w:rsid w:val="00AA7DD6"/>
    <w:rsid w:val="00AB004C"/>
    <w:rsid w:val="00AB0EE8"/>
    <w:rsid w:val="00AB185C"/>
    <w:rsid w:val="00AB228E"/>
    <w:rsid w:val="00AB4D4A"/>
    <w:rsid w:val="00AB5AFA"/>
    <w:rsid w:val="00AB5D49"/>
    <w:rsid w:val="00AC16CB"/>
    <w:rsid w:val="00AC2A07"/>
    <w:rsid w:val="00AC78E1"/>
    <w:rsid w:val="00AC7D2C"/>
    <w:rsid w:val="00AD0122"/>
    <w:rsid w:val="00AD05C5"/>
    <w:rsid w:val="00AD7716"/>
    <w:rsid w:val="00AE1CFD"/>
    <w:rsid w:val="00AE3838"/>
    <w:rsid w:val="00AE3DAC"/>
    <w:rsid w:val="00AF1BF9"/>
    <w:rsid w:val="00AF2E82"/>
    <w:rsid w:val="00AF4E4A"/>
    <w:rsid w:val="00AF6687"/>
    <w:rsid w:val="00B00133"/>
    <w:rsid w:val="00B0099B"/>
    <w:rsid w:val="00B01276"/>
    <w:rsid w:val="00B104C3"/>
    <w:rsid w:val="00B13F88"/>
    <w:rsid w:val="00B146CA"/>
    <w:rsid w:val="00B14BB1"/>
    <w:rsid w:val="00B1609F"/>
    <w:rsid w:val="00B16D01"/>
    <w:rsid w:val="00B2038B"/>
    <w:rsid w:val="00B21B14"/>
    <w:rsid w:val="00B22FA5"/>
    <w:rsid w:val="00B2391E"/>
    <w:rsid w:val="00B26AD8"/>
    <w:rsid w:val="00B30C52"/>
    <w:rsid w:val="00B31FA9"/>
    <w:rsid w:val="00B32843"/>
    <w:rsid w:val="00B416DE"/>
    <w:rsid w:val="00B43645"/>
    <w:rsid w:val="00B506FD"/>
    <w:rsid w:val="00B61028"/>
    <w:rsid w:val="00B61325"/>
    <w:rsid w:val="00B61BA8"/>
    <w:rsid w:val="00B62903"/>
    <w:rsid w:val="00B658C1"/>
    <w:rsid w:val="00B70A16"/>
    <w:rsid w:val="00B760A1"/>
    <w:rsid w:val="00B8021D"/>
    <w:rsid w:val="00B853BE"/>
    <w:rsid w:val="00B86DBD"/>
    <w:rsid w:val="00B90625"/>
    <w:rsid w:val="00B91AE8"/>
    <w:rsid w:val="00B93F1C"/>
    <w:rsid w:val="00B967DE"/>
    <w:rsid w:val="00B97226"/>
    <w:rsid w:val="00BA246B"/>
    <w:rsid w:val="00BA2DC0"/>
    <w:rsid w:val="00BA3862"/>
    <w:rsid w:val="00BA5F7E"/>
    <w:rsid w:val="00BA652A"/>
    <w:rsid w:val="00BB077F"/>
    <w:rsid w:val="00BB482A"/>
    <w:rsid w:val="00BB49F0"/>
    <w:rsid w:val="00BB7CF2"/>
    <w:rsid w:val="00BC18EE"/>
    <w:rsid w:val="00BC2473"/>
    <w:rsid w:val="00BC38C4"/>
    <w:rsid w:val="00BC4D87"/>
    <w:rsid w:val="00BC6AF3"/>
    <w:rsid w:val="00BC6CD9"/>
    <w:rsid w:val="00BD30C0"/>
    <w:rsid w:val="00BD57C0"/>
    <w:rsid w:val="00BD5B01"/>
    <w:rsid w:val="00BD5E4E"/>
    <w:rsid w:val="00BE208D"/>
    <w:rsid w:val="00BE6557"/>
    <w:rsid w:val="00BE65DB"/>
    <w:rsid w:val="00BF43CE"/>
    <w:rsid w:val="00BF67CD"/>
    <w:rsid w:val="00BF7F83"/>
    <w:rsid w:val="00C01943"/>
    <w:rsid w:val="00C0304E"/>
    <w:rsid w:val="00C03926"/>
    <w:rsid w:val="00C04F74"/>
    <w:rsid w:val="00C071E2"/>
    <w:rsid w:val="00C10C5D"/>
    <w:rsid w:val="00C13ED9"/>
    <w:rsid w:val="00C14C9E"/>
    <w:rsid w:val="00C23866"/>
    <w:rsid w:val="00C31CA7"/>
    <w:rsid w:val="00C325A8"/>
    <w:rsid w:val="00C33030"/>
    <w:rsid w:val="00C337DD"/>
    <w:rsid w:val="00C35DA8"/>
    <w:rsid w:val="00C40305"/>
    <w:rsid w:val="00C415CE"/>
    <w:rsid w:val="00C42CE6"/>
    <w:rsid w:val="00C43292"/>
    <w:rsid w:val="00C4378A"/>
    <w:rsid w:val="00C43DD7"/>
    <w:rsid w:val="00C4467C"/>
    <w:rsid w:val="00C54CEA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276F"/>
    <w:rsid w:val="00C72F0D"/>
    <w:rsid w:val="00C736FB"/>
    <w:rsid w:val="00C815F7"/>
    <w:rsid w:val="00C8267F"/>
    <w:rsid w:val="00C82C29"/>
    <w:rsid w:val="00C85CE5"/>
    <w:rsid w:val="00C86D5C"/>
    <w:rsid w:val="00C9235B"/>
    <w:rsid w:val="00C954DF"/>
    <w:rsid w:val="00C95560"/>
    <w:rsid w:val="00CA03D4"/>
    <w:rsid w:val="00CA10DF"/>
    <w:rsid w:val="00CA2AA2"/>
    <w:rsid w:val="00CA3A36"/>
    <w:rsid w:val="00CA7BDB"/>
    <w:rsid w:val="00CB07D9"/>
    <w:rsid w:val="00CB1DE3"/>
    <w:rsid w:val="00CB3DD0"/>
    <w:rsid w:val="00CB726C"/>
    <w:rsid w:val="00CB7F3D"/>
    <w:rsid w:val="00CC10C6"/>
    <w:rsid w:val="00CC14AD"/>
    <w:rsid w:val="00CC2860"/>
    <w:rsid w:val="00CC337F"/>
    <w:rsid w:val="00CC4794"/>
    <w:rsid w:val="00CC658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1089E"/>
    <w:rsid w:val="00D11C1E"/>
    <w:rsid w:val="00D14ED4"/>
    <w:rsid w:val="00D15102"/>
    <w:rsid w:val="00D15607"/>
    <w:rsid w:val="00D173FE"/>
    <w:rsid w:val="00D1770D"/>
    <w:rsid w:val="00D177B7"/>
    <w:rsid w:val="00D217FE"/>
    <w:rsid w:val="00D22252"/>
    <w:rsid w:val="00D22BC4"/>
    <w:rsid w:val="00D31889"/>
    <w:rsid w:val="00D32954"/>
    <w:rsid w:val="00D3427D"/>
    <w:rsid w:val="00D36BD7"/>
    <w:rsid w:val="00D43384"/>
    <w:rsid w:val="00D45ACC"/>
    <w:rsid w:val="00D5128C"/>
    <w:rsid w:val="00D52C8E"/>
    <w:rsid w:val="00D5369A"/>
    <w:rsid w:val="00D55AE1"/>
    <w:rsid w:val="00D60133"/>
    <w:rsid w:val="00D651ED"/>
    <w:rsid w:val="00D714DF"/>
    <w:rsid w:val="00D71EDE"/>
    <w:rsid w:val="00D746E6"/>
    <w:rsid w:val="00D827A0"/>
    <w:rsid w:val="00D876BE"/>
    <w:rsid w:val="00D94D85"/>
    <w:rsid w:val="00DA090B"/>
    <w:rsid w:val="00DA0933"/>
    <w:rsid w:val="00DA0FE5"/>
    <w:rsid w:val="00DA1964"/>
    <w:rsid w:val="00DA6A3B"/>
    <w:rsid w:val="00DB193D"/>
    <w:rsid w:val="00DB34BF"/>
    <w:rsid w:val="00DC212E"/>
    <w:rsid w:val="00DC4BCD"/>
    <w:rsid w:val="00DC540B"/>
    <w:rsid w:val="00DC63B0"/>
    <w:rsid w:val="00DD0E0E"/>
    <w:rsid w:val="00DD3C55"/>
    <w:rsid w:val="00DD5A48"/>
    <w:rsid w:val="00DD60AD"/>
    <w:rsid w:val="00DE2B3A"/>
    <w:rsid w:val="00DE747A"/>
    <w:rsid w:val="00DE7728"/>
    <w:rsid w:val="00DF001B"/>
    <w:rsid w:val="00DF060C"/>
    <w:rsid w:val="00DF0987"/>
    <w:rsid w:val="00DF474E"/>
    <w:rsid w:val="00DF5BD7"/>
    <w:rsid w:val="00E00170"/>
    <w:rsid w:val="00E01DD5"/>
    <w:rsid w:val="00E01EA0"/>
    <w:rsid w:val="00E02DFB"/>
    <w:rsid w:val="00E05478"/>
    <w:rsid w:val="00E16056"/>
    <w:rsid w:val="00E225F4"/>
    <w:rsid w:val="00E22E7B"/>
    <w:rsid w:val="00E378D8"/>
    <w:rsid w:val="00E409C4"/>
    <w:rsid w:val="00E40EA0"/>
    <w:rsid w:val="00E41E42"/>
    <w:rsid w:val="00E4291B"/>
    <w:rsid w:val="00E42DD1"/>
    <w:rsid w:val="00E600DD"/>
    <w:rsid w:val="00E6094B"/>
    <w:rsid w:val="00E62379"/>
    <w:rsid w:val="00E62987"/>
    <w:rsid w:val="00E631DB"/>
    <w:rsid w:val="00E644BF"/>
    <w:rsid w:val="00E65061"/>
    <w:rsid w:val="00E77955"/>
    <w:rsid w:val="00E81920"/>
    <w:rsid w:val="00E85E51"/>
    <w:rsid w:val="00E879E1"/>
    <w:rsid w:val="00E87F23"/>
    <w:rsid w:val="00E92CBC"/>
    <w:rsid w:val="00EA011D"/>
    <w:rsid w:val="00EA0191"/>
    <w:rsid w:val="00EA2D54"/>
    <w:rsid w:val="00EA4207"/>
    <w:rsid w:val="00EA463B"/>
    <w:rsid w:val="00EA72D2"/>
    <w:rsid w:val="00EA79FF"/>
    <w:rsid w:val="00EB2B90"/>
    <w:rsid w:val="00EB3683"/>
    <w:rsid w:val="00EB5057"/>
    <w:rsid w:val="00EB5A78"/>
    <w:rsid w:val="00EB635B"/>
    <w:rsid w:val="00EB69F7"/>
    <w:rsid w:val="00EC6A67"/>
    <w:rsid w:val="00ED2E0B"/>
    <w:rsid w:val="00ED33EA"/>
    <w:rsid w:val="00ED4E43"/>
    <w:rsid w:val="00ED54E9"/>
    <w:rsid w:val="00ED5B09"/>
    <w:rsid w:val="00ED7BC0"/>
    <w:rsid w:val="00EE1E17"/>
    <w:rsid w:val="00EE3DC9"/>
    <w:rsid w:val="00EF1FE8"/>
    <w:rsid w:val="00EF2255"/>
    <w:rsid w:val="00EF50AB"/>
    <w:rsid w:val="00F061AF"/>
    <w:rsid w:val="00F1094B"/>
    <w:rsid w:val="00F14184"/>
    <w:rsid w:val="00F148F7"/>
    <w:rsid w:val="00F15EE4"/>
    <w:rsid w:val="00F2401B"/>
    <w:rsid w:val="00F240F7"/>
    <w:rsid w:val="00F24E6F"/>
    <w:rsid w:val="00F265DD"/>
    <w:rsid w:val="00F340E4"/>
    <w:rsid w:val="00F3417E"/>
    <w:rsid w:val="00F35290"/>
    <w:rsid w:val="00F3675F"/>
    <w:rsid w:val="00F36D40"/>
    <w:rsid w:val="00F433B8"/>
    <w:rsid w:val="00F44056"/>
    <w:rsid w:val="00F4795C"/>
    <w:rsid w:val="00F530E9"/>
    <w:rsid w:val="00F545AD"/>
    <w:rsid w:val="00F57BE3"/>
    <w:rsid w:val="00F61637"/>
    <w:rsid w:val="00F625A7"/>
    <w:rsid w:val="00F643C2"/>
    <w:rsid w:val="00F72561"/>
    <w:rsid w:val="00F73B79"/>
    <w:rsid w:val="00F74ECF"/>
    <w:rsid w:val="00F76343"/>
    <w:rsid w:val="00F82288"/>
    <w:rsid w:val="00F8360D"/>
    <w:rsid w:val="00F87037"/>
    <w:rsid w:val="00F9274B"/>
    <w:rsid w:val="00F93ED4"/>
    <w:rsid w:val="00F9752A"/>
    <w:rsid w:val="00FA1467"/>
    <w:rsid w:val="00FA26FA"/>
    <w:rsid w:val="00FA3F7A"/>
    <w:rsid w:val="00FA4F63"/>
    <w:rsid w:val="00FA69B3"/>
    <w:rsid w:val="00FB0827"/>
    <w:rsid w:val="00FB3BB1"/>
    <w:rsid w:val="00FB6102"/>
    <w:rsid w:val="00FC290B"/>
    <w:rsid w:val="00FC3E1F"/>
    <w:rsid w:val="00FD14EE"/>
    <w:rsid w:val="00FD150E"/>
    <w:rsid w:val="00FD163A"/>
    <w:rsid w:val="00FD18F0"/>
    <w:rsid w:val="00FD5E62"/>
    <w:rsid w:val="00FD739B"/>
    <w:rsid w:val="00FE16DD"/>
    <w:rsid w:val="00FE2DE5"/>
    <w:rsid w:val="00FE6718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D5B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99795-260C-4E3A-B6AB-6EE89469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3</cp:revision>
  <cp:lastPrinted>2023-11-16T07:43:00Z</cp:lastPrinted>
  <dcterms:created xsi:type="dcterms:W3CDTF">2023-11-17T09:52:00Z</dcterms:created>
  <dcterms:modified xsi:type="dcterms:W3CDTF">2023-11-17T09:58:00Z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