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22E5" w14:textId="77777777" w:rsidR="00424459" w:rsidRPr="00E31811" w:rsidRDefault="007A75F9" w:rsidP="007A7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811">
        <w:rPr>
          <w:rFonts w:ascii="Times New Roman" w:hAnsi="Times New Roman" w:cs="Times New Roman"/>
          <w:b/>
          <w:bCs/>
          <w:sz w:val="28"/>
          <w:szCs w:val="28"/>
        </w:rPr>
        <w:t xml:space="preserve">Podstawowe zasady </w:t>
      </w:r>
    </w:p>
    <w:p w14:paraId="1198B02D" w14:textId="5283F0CF" w:rsidR="00763783" w:rsidRPr="00E31811" w:rsidRDefault="007A75F9" w:rsidP="007A7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811">
        <w:rPr>
          <w:rFonts w:ascii="Times New Roman" w:hAnsi="Times New Roman" w:cs="Times New Roman"/>
          <w:b/>
          <w:bCs/>
          <w:sz w:val="28"/>
          <w:szCs w:val="28"/>
        </w:rPr>
        <w:t>poruszania się pojazdów firm zewnętrznych na terenie ZUO Sp.  z o.o.</w:t>
      </w:r>
    </w:p>
    <w:p w14:paraId="495A468B" w14:textId="77777777" w:rsidR="00E31811" w:rsidRPr="00424459" w:rsidRDefault="00E31811">
      <w:pPr>
        <w:rPr>
          <w:rFonts w:ascii="Times New Roman" w:hAnsi="Times New Roman" w:cs="Times New Roman"/>
          <w:sz w:val="28"/>
          <w:szCs w:val="28"/>
        </w:rPr>
      </w:pPr>
    </w:p>
    <w:p w14:paraId="51361AE7" w14:textId="737622C2" w:rsidR="007A75F9" w:rsidRPr="00424459" w:rsidRDefault="007A75F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 xml:space="preserve">Na terenie ZUO obowiązuje ograniczenie prędkości do </w:t>
      </w:r>
      <w:r w:rsidR="00FE1DF7">
        <w:rPr>
          <w:rFonts w:ascii="Times New Roman" w:hAnsi="Times New Roman" w:cs="Times New Roman"/>
          <w:sz w:val="28"/>
          <w:szCs w:val="28"/>
        </w:rPr>
        <w:t>1</w:t>
      </w:r>
      <w:r w:rsidRPr="00424459">
        <w:rPr>
          <w:rFonts w:ascii="Times New Roman" w:hAnsi="Times New Roman" w:cs="Times New Roman"/>
          <w:sz w:val="28"/>
          <w:szCs w:val="28"/>
        </w:rPr>
        <w:t>0 km/h</w:t>
      </w:r>
    </w:p>
    <w:p w14:paraId="5AC3F67A" w14:textId="77777777" w:rsidR="007A75F9" w:rsidRPr="00424459" w:rsidRDefault="007A75F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>Na terenie ZUO zakazuje się palenia papierosów i spożywania napojów alkoholowych.</w:t>
      </w:r>
    </w:p>
    <w:p w14:paraId="78BEFDB4" w14:textId="4EB01F0D" w:rsidR="007A75F9" w:rsidRPr="00424459" w:rsidRDefault="007A75F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 xml:space="preserve">Wjazd pojazdu na teren ZUO może nastąpić wyłącznie za zgodą portiera lub innego upoważnionego pracownika ZUO </w:t>
      </w:r>
    </w:p>
    <w:p w14:paraId="3696224B" w14:textId="11B48271" w:rsidR="007A75F9" w:rsidRPr="00424459" w:rsidRDefault="007A75F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>Podczas wykonywania manewru cofania  na terenie ZUO</w:t>
      </w:r>
      <w:r w:rsidR="00E31811">
        <w:rPr>
          <w:rFonts w:ascii="Times New Roman" w:hAnsi="Times New Roman" w:cs="Times New Roman"/>
          <w:sz w:val="28"/>
          <w:szCs w:val="28"/>
        </w:rPr>
        <w:t>,</w:t>
      </w:r>
      <w:r w:rsidRPr="00424459">
        <w:rPr>
          <w:rFonts w:ascii="Times New Roman" w:hAnsi="Times New Roman" w:cs="Times New Roman"/>
          <w:sz w:val="28"/>
          <w:szCs w:val="28"/>
        </w:rPr>
        <w:t xml:space="preserve"> należy zachować szczególną ostrożność. Należy upewnić się, że na trasie pojazdu nie znajduje się człowiek lub </w:t>
      </w:r>
      <w:r w:rsidR="00A11003">
        <w:rPr>
          <w:rFonts w:ascii="Times New Roman" w:hAnsi="Times New Roman" w:cs="Times New Roman"/>
          <w:sz w:val="28"/>
          <w:szCs w:val="28"/>
        </w:rPr>
        <w:t xml:space="preserve">inna </w:t>
      </w:r>
      <w:r w:rsidRPr="00424459">
        <w:rPr>
          <w:rFonts w:ascii="Times New Roman" w:hAnsi="Times New Roman" w:cs="Times New Roman"/>
          <w:sz w:val="28"/>
          <w:szCs w:val="28"/>
        </w:rPr>
        <w:t xml:space="preserve">przeszkoda. </w:t>
      </w:r>
    </w:p>
    <w:p w14:paraId="45CF3E87" w14:textId="046651E3" w:rsidR="007A75F9" w:rsidRPr="00424459" w:rsidRDefault="007A75F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 xml:space="preserve">Przy rozpoczęciu manewru cofania należy użyć sygnału dźwiękowego. </w:t>
      </w:r>
    </w:p>
    <w:p w14:paraId="17B2E6E9" w14:textId="77777777" w:rsidR="00424459" w:rsidRPr="00424459" w:rsidRDefault="0042445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 xml:space="preserve">Kierowca pojazdu może zaparkować samochód na terenie ZUO tylko w miejscu wyznaczonym przez portiera lub uprawnionego pracownika ZUO. </w:t>
      </w:r>
    </w:p>
    <w:p w14:paraId="45513569" w14:textId="55E951D6" w:rsidR="00424459" w:rsidRPr="00424459" w:rsidRDefault="0042445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 xml:space="preserve">Kierowca i inne osoby po opuszczeniu pojazdu, zobligowane są do zachowania należytej ostrożności w związku z innymi pojazdami poruszającymi się po terenie ZUO </w:t>
      </w:r>
    </w:p>
    <w:p w14:paraId="577AE2E5" w14:textId="21B131A8" w:rsidR="00424459" w:rsidRPr="00424459" w:rsidRDefault="00424459" w:rsidP="00E318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59">
        <w:rPr>
          <w:rFonts w:ascii="Times New Roman" w:hAnsi="Times New Roman" w:cs="Times New Roman"/>
          <w:sz w:val="28"/>
          <w:szCs w:val="28"/>
        </w:rPr>
        <w:t xml:space="preserve">Zakazuje się używania telefonów komórkowych </w:t>
      </w:r>
      <w:r w:rsidR="00E31811">
        <w:rPr>
          <w:rFonts w:ascii="Times New Roman" w:hAnsi="Times New Roman" w:cs="Times New Roman"/>
          <w:sz w:val="28"/>
          <w:szCs w:val="28"/>
        </w:rPr>
        <w:t xml:space="preserve">podczas przebywania </w:t>
      </w:r>
      <w:r w:rsidRPr="00424459">
        <w:rPr>
          <w:rFonts w:ascii="Times New Roman" w:hAnsi="Times New Roman" w:cs="Times New Roman"/>
          <w:sz w:val="28"/>
          <w:szCs w:val="28"/>
        </w:rPr>
        <w:t xml:space="preserve">na drogach wewnętrznych i placu manewrowym ZUO. </w:t>
      </w:r>
    </w:p>
    <w:p w14:paraId="4BCA96C2" w14:textId="4C6D667E" w:rsidR="00424459" w:rsidRDefault="00424459" w:rsidP="00E3181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F72C9" w14:textId="40EBE284" w:rsidR="00FE1DF7" w:rsidRDefault="00FE1DF7" w:rsidP="00FE1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F7">
        <w:rPr>
          <w:rFonts w:ascii="Times New Roman" w:hAnsi="Times New Roman" w:cs="Times New Roman"/>
          <w:b/>
          <w:bCs/>
          <w:sz w:val="28"/>
          <w:szCs w:val="28"/>
        </w:rPr>
        <w:t xml:space="preserve">Potwierdzam się zapoznanie i przyjęcie do wiadomości </w:t>
      </w:r>
    </w:p>
    <w:p w14:paraId="73EFC836" w14:textId="52DCD320" w:rsidR="00FE1DF7" w:rsidRPr="00FE1DF7" w:rsidRDefault="00FE1DF7" w:rsidP="00FE1D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Podpis i data: </w:t>
      </w:r>
    </w:p>
    <w:p w14:paraId="5958ED7F" w14:textId="77777777" w:rsidR="007A75F9" w:rsidRPr="00424459" w:rsidRDefault="007A75F9" w:rsidP="00E31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5F9" w:rsidRPr="004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5696"/>
    <w:multiLevelType w:val="hybridMultilevel"/>
    <w:tmpl w:val="E720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F9"/>
    <w:rsid w:val="00424459"/>
    <w:rsid w:val="007224A9"/>
    <w:rsid w:val="00763783"/>
    <w:rsid w:val="007A75F9"/>
    <w:rsid w:val="00944A92"/>
    <w:rsid w:val="00A11003"/>
    <w:rsid w:val="00E31811"/>
    <w:rsid w:val="00EB7D5A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5F0A"/>
  <w15:chartTrackingRefBased/>
  <w15:docId w15:val="{D9C44330-60F2-481F-BBAD-6D694CB2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Gadziński</dc:creator>
  <cp:keywords/>
  <dc:description/>
  <cp:lastModifiedBy>Artur Gadziński</cp:lastModifiedBy>
  <cp:revision>2</cp:revision>
  <cp:lastPrinted>2024-02-21T06:55:00Z</cp:lastPrinted>
  <dcterms:created xsi:type="dcterms:W3CDTF">2024-02-21T11:54:00Z</dcterms:created>
  <dcterms:modified xsi:type="dcterms:W3CDTF">2024-02-21T11:54:00Z</dcterms:modified>
</cp:coreProperties>
</file>