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178" w:type="dxa"/>
        <w:tblInd w:w="6487" w:type="dxa"/>
        <w:tblLayout w:type="fixed"/>
        <w:tblLook w:val="0000" w:firstRow="0" w:lastRow="0" w:firstColumn="0" w:lastColumn="0" w:noHBand="0" w:noVBand="0"/>
      </w:tblPr>
      <w:tblGrid>
        <w:gridCol w:w="3178"/>
      </w:tblGrid>
      <w:tr w:rsidR="002F0878" w:rsidRPr="00B07E5B" w14:paraId="10B36AAF" w14:textId="77777777" w:rsidTr="002619A6">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71B3904A" w14:textId="2EDC998B" w:rsidR="002F0878" w:rsidRPr="00B07E5B" w:rsidRDefault="001740DE" w:rsidP="002619A6">
            <w:pPr>
              <w:spacing w:line="23" w:lineRule="atLeast"/>
              <w:rPr>
                <w:rFonts w:ascii="Calibri" w:hAnsi="Calibri" w:cs="Calibri"/>
              </w:rPr>
            </w:pPr>
            <w:r>
              <w:rPr>
                <w:rFonts w:ascii="Calibri" w:hAnsi="Calibri" w:cs="Calibri"/>
                <w:b/>
                <w:bCs/>
              </w:rPr>
              <w:t xml:space="preserve"> </w:t>
            </w:r>
            <w:r w:rsidR="002F0878" w:rsidRPr="00B07E5B">
              <w:rPr>
                <w:rFonts w:ascii="Calibri" w:eastAsia="Bookman Old Style" w:hAnsi="Calibri" w:cs="Calibri"/>
                <w:b/>
                <w:bCs/>
                <w:color w:val="FF0000"/>
              </w:rPr>
              <w:t xml:space="preserve">    </w:t>
            </w:r>
            <w:r w:rsidR="002F0878" w:rsidRPr="00B07E5B">
              <w:rPr>
                <w:rFonts w:ascii="Calibri" w:hAnsi="Calibri" w:cs="Calibri"/>
                <w:b/>
                <w:bCs/>
              </w:rPr>
              <w:t xml:space="preserve">Załącznik nr  </w:t>
            </w:r>
            <w:r w:rsidR="004E4EC1" w:rsidRPr="00B07E5B">
              <w:rPr>
                <w:rFonts w:ascii="Calibri" w:hAnsi="Calibri" w:cs="Calibri"/>
                <w:b/>
                <w:bCs/>
              </w:rPr>
              <w:t>5</w:t>
            </w:r>
            <w:r w:rsidR="002F0878" w:rsidRPr="00B07E5B">
              <w:rPr>
                <w:rFonts w:ascii="Calibri" w:hAnsi="Calibri" w:cs="Calibri"/>
                <w:b/>
                <w:bCs/>
              </w:rPr>
              <w:t xml:space="preserve">   </w:t>
            </w:r>
          </w:p>
        </w:tc>
      </w:tr>
    </w:tbl>
    <w:p w14:paraId="4E108288" w14:textId="77777777" w:rsidR="002F0878" w:rsidRPr="006747A3" w:rsidRDefault="002F0878" w:rsidP="00772624">
      <w:pPr>
        <w:spacing w:before="120" w:line="23" w:lineRule="atLeast"/>
        <w:jc w:val="center"/>
        <w:rPr>
          <w:rFonts w:ascii="Calibri" w:hAnsi="Calibri" w:cs="Calibri"/>
          <w:bCs/>
        </w:rPr>
      </w:pPr>
      <w:r w:rsidRPr="006747A3">
        <w:rPr>
          <w:rFonts w:ascii="Calibri" w:hAnsi="Calibri" w:cs="Calibri"/>
          <w:bCs/>
        </w:rPr>
        <w:t>Projektowane postanowienia umowy, które zostaną wprowadzone do treści umowy w sprawie zamówienia</w:t>
      </w:r>
    </w:p>
    <w:p w14:paraId="6A6C75C4" w14:textId="77777777" w:rsidR="002619A6" w:rsidRPr="00B07E5B" w:rsidRDefault="002619A6" w:rsidP="002619A6">
      <w:pPr>
        <w:pStyle w:val="Nagwek3"/>
        <w:spacing w:line="23" w:lineRule="atLeast"/>
        <w:ind w:left="15"/>
        <w:jc w:val="center"/>
        <w:rPr>
          <w:rFonts w:ascii="Calibri" w:hAnsi="Calibri" w:cs="Calibri"/>
          <w:i/>
          <w:iCs/>
          <w:sz w:val="24"/>
          <w:szCs w:val="24"/>
        </w:rPr>
      </w:pPr>
      <w:r w:rsidRPr="00B07E5B">
        <w:rPr>
          <w:rFonts w:ascii="Calibri" w:hAnsi="Calibri" w:cs="Calibri"/>
          <w:sz w:val="24"/>
          <w:szCs w:val="24"/>
        </w:rPr>
        <w:t>UMOWA  nr WIR (BZP)/.............../</w:t>
      </w:r>
      <w:r w:rsidR="00CF679D">
        <w:rPr>
          <w:rFonts w:ascii="Calibri" w:hAnsi="Calibri" w:cs="Calibri"/>
          <w:sz w:val="24"/>
          <w:szCs w:val="24"/>
        </w:rPr>
        <w:t>………..</w:t>
      </w:r>
    </w:p>
    <w:p w14:paraId="5DEEE2A7" w14:textId="77777777" w:rsidR="002F0878" w:rsidRPr="00B07E5B" w:rsidRDefault="002F0878" w:rsidP="002619A6">
      <w:pPr>
        <w:shd w:val="clear" w:color="auto" w:fill="FFFFFF"/>
        <w:tabs>
          <w:tab w:val="left" w:pos="3485"/>
        </w:tabs>
        <w:spacing w:line="23" w:lineRule="atLeast"/>
        <w:rPr>
          <w:rFonts w:ascii="Calibri" w:hAnsi="Calibri" w:cs="Calibri"/>
        </w:rPr>
      </w:pPr>
    </w:p>
    <w:p w14:paraId="307A0393" w14:textId="77777777" w:rsidR="002F0878" w:rsidRPr="00B07E5B" w:rsidRDefault="002F0878" w:rsidP="002619A6">
      <w:pPr>
        <w:shd w:val="clear" w:color="auto" w:fill="FFFFFF"/>
        <w:spacing w:line="23" w:lineRule="atLeast"/>
        <w:jc w:val="both"/>
        <w:rPr>
          <w:rFonts w:ascii="Calibri" w:hAnsi="Calibri" w:cs="Calibri"/>
          <w:color w:val="FFFFFF"/>
        </w:rPr>
      </w:pPr>
      <w:r w:rsidRPr="00B07E5B">
        <w:rPr>
          <w:rFonts w:ascii="Calibri" w:hAnsi="Calibri" w:cs="Calibri"/>
        </w:rPr>
        <w:t xml:space="preserve">W dniu ___ . ___ . </w:t>
      </w:r>
      <w:r w:rsidR="00CF679D" w:rsidRPr="00B07E5B">
        <w:rPr>
          <w:rFonts w:ascii="Calibri" w:hAnsi="Calibri" w:cs="Calibri"/>
        </w:rPr>
        <w:t xml:space="preserve">___ </w:t>
      </w:r>
      <w:r w:rsidRPr="00B07E5B">
        <w:rPr>
          <w:rFonts w:ascii="Calibri" w:hAnsi="Calibri" w:cs="Calibri"/>
        </w:rPr>
        <w:t xml:space="preserve"> r. w  Skoczowie pomiędzy Gminą Skoczów, 43-430 Skoczów, Rynek 1 </w:t>
      </w:r>
      <w:r w:rsidR="002619A6" w:rsidRPr="00B07E5B">
        <w:rPr>
          <w:rFonts w:ascii="Calibri" w:hAnsi="Calibri" w:cs="Calibri"/>
        </w:rPr>
        <w:br/>
      </w:r>
      <w:r w:rsidRPr="00B07E5B">
        <w:rPr>
          <w:rFonts w:ascii="Calibri" w:hAnsi="Calibri" w:cs="Calibri"/>
        </w:rPr>
        <w:t>(NIP 548</w:t>
      </w:r>
      <w:r w:rsidR="001D1DD9">
        <w:rPr>
          <w:rFonts w:ascii="Calibri" w:hAnsi="Calibri" w:cs="Calibri"/>
        </w:rPr>
        <w:t>-</w:t>
      </w:r>
      <w:r w:rsidRPr="00B07E5B">
        <w:rPr>
          <w:rFonts w:ascii="Calibri" w:hAnsi="Calibri" w:cs="Calibri"/>
        </w:rPr>
        <w:t>24-04-967, REGON: 072182522), w imieniu której działa</w:t>
      </w:r>
    </w:p>
    <w:p w14:paraId="53E7EF40" w14:textId="77777777" w:rsidR="002F0878" w:rsidRPr="001D1DD9" w:rsidRDefault="001D1DD9" w:rsidP="002619A6">
      <w:pPr>
        <w:shd w:val="clear" w:color="auto" w:fill="FFFFFF"/>
        <w:spacing w:line="23" w:lineRule="atLeast"/>
        <w:jc w:val="both"/>
        <w:rPr>
          <w:rFonts w:ascii="Calibri" w:hAnsi="Calibri" w:cs="Calibri"/>
        </w:rPr>
      </w:pPr>
      <w:bookmarkStart w:id="0" w:name="_Hlk121233449"/>
      <w:r>
        <w:rPr>
          <w:rFonts w:ascii="Calibri" w:hAnsi="Calibri" w:cs="Calibri"/>
        </w:rPr>
        <w:t>……………………………………………………..</w:t>
      </w:r>
    </w:p>
    <w:bookmarkEnd w:id="0"/>
    <w:p w14:paraId="03D243B8" w14:textId="77777777" w:rsidR="002F0878" w:rsidRPr="00B07E5B" w:rsidRDefault="002F0878" w:rsidP="002619A6">
      <w:pPr>
        <w:shd w:val="clear" w:color="auto" w:fill="FFFFFF"/>
        <w:spacing w:line="23" w:lineRule="atLeast"/>
        <w:jc w:val="both"/>
        <w:rPr>
          <w:rFonts w:ascii="Calibri" w:hAnsi="Calibri" w:cs="Calibri"/>
        </w:rPr>
      </w:pPr>
      <w:r w:rsidRPr="00B07E5B">
        <w:rPr>
          <w:rFonts w:ascii="Calibri" w:hAnsi="Calibri" w:cs="Calibri"/>
        </w:rPr>
        <w:t xml:space="preserve">zwaną dalej </w:t>
      </w:r>
      <w:r w:rsidRPr="00B07E5B">
        <w:rPr>
          <w:rFonts w:ascii="Calibri" w:hAnsi="Calibri" w:cs="Calibri"/>
          <w:b/>
          <w:bCs/>
        </w:rPr>
        <w:t>„ZAMAWIAJĄCYM"</w:t>
      </w:r>
      <w:r w:rsidRPr="00B07E5B">
        <w:rPr>
          <w:rFonts w:ascii="Calibri" w:hAnsi="Calibri" w:cs="Calibri"/>
          <w:bCs/>
        </w:rPr>
        <w:t>,</w:t>
      </w:r>
    </w:p>
    <w:p w14:paraId="347C98AD" w14:textId="77777777" w:rsidR="002F0878" w:rsidRPr="00B07E5B" w:rsidRDefault="002F0878" w:rsidP="002619A6">
      <w:pPr>
        <w:shd w:val="clear" w:color="auto" w:fill="FFFFFF"/>
        <w:spacing w:line="23" w:lineRule="atLeast"/>
        <w:jc w:val="both"/>
        <w:rPr>
          <w:rFonts w:ascii="Calibri" w:hAnsi="Calibri" w:cs="Calibri"/>
        </w:rPr>
      </w:pPr>
      <w:r w:rsidRPr="00B07E5B">
        <w:rPr>
          <w:rFonts w:ascii="Calibri" w:hAnsi="Calibri" w:cs="Calibri"/>
        </w:rPr>
        <w:t>a</w:t>
      </w:r>
    </w:p>
    <w:p w14:paraId="2AF9EC7B" w14:textId="77777777" w:rsidR="002F0878" w:rsidRDefault="002F0878" w:rsidP="002619A6">
      <w:pPr>
        <w:shd w:val="clear" w:color="auto" w:fill="FFFFFF"/>
        <w:spacing w:line="23" w:lineRule="atLeast"/>
        <w:jc w:val="both"/>
        <w:rPr>
          <w:rFonts w:ascii="Calibri" w:hAnsi="Calibri" w:cs="Calibri"/>
        </w:rPr>
      </w:pPr>
      <w:r w:rsidRPr="00B07E5B">
        <w:rPr>
          <w:rFonts w:ascii="Calibri" w:hAnsi="Calibri" w:cs="Calibri"/>
        </w:rPr>
        <w:t>…………………………………………………………………………………………………………………</w:t>
      </w:r>
    </w:p>
    <w:p w14:paraId="25D4B1E5" w14:textId="77777777" w:rsidR="006747A3" w:rsidRPr="00B07E5B" w:rsidRDefault="006747A3" w:rsidP="006747A3">
      <w:pPr>
        <w:shd w:val="clear" w:color="auto" w:fill="FFFFFF"/>
        <w:spacing w:before="120" w:line="23" w:lineRule="atLeast"/>
        <w:jc w:val="both"/>
        <w:rPr>
          <w:rFonts w:ascii="Calibri" w:hAnsi="Calibri" w:cs="Calibri"/>
        </w:rPr>
      </w:pPr>
      <w:r w:rsidRPr="00B07E5B">
        <w:rPr>
          <w:rFonts w:ascii="Calibri" w:hAnsi="Calibri" w:cs="Calibri"/>
        </w:rPr>
        <w:t>…………………………………………………………………………………………………………………</w:t>
      </w:r>
    </w:p>
    <w:p w14:paraId="413192AC" w14:textId="77777777" w:rsidR="006747A3" w:rsidRPr="00B07E5B" w:rsidRDefault="006747A3" w:rsidP="002619A6">
      <w:pPr>
        <w:shd w:val="clear" w:color="auto" w:fill="FFFFFF"/>
        <w:spacing w:line="23" w:lineRule="atLeast"/>
        <w:jc w:val="both"/>
        <w:rPr>
          <w:rFonts w:ascii="Calibri" w:hAnsi="Calibri" w:cs="Calibri"/>
        </w:rPr>
      </w:pPr>
    </w:p>
    <w:p w14:paraId="50F1F709" w14:textId="77777777" w:rsidR="002F0878" w:rsidRDefault="002F0878" w:rsidP="002619A6">
      <w:pPr>
        <w:shd w:val="clear" w:color="auto" w:fill="FFFFFF"/>
        <w:spacing w:line="23" w:lineRule="atLeast"/>
        <w:jc w:val="both"/>
        <w:rPr>
          <w:rFonts w:ascii="Calibri" w:hAnsi="Calibri" w:cs="Calibri"/>
        </w:rPr>
      </w:pPr>
      <w:r w:rsidRPr="00B07E5B">
        <w:rPr>
          <w:rFonts w:ascii="Calibri" w:hAnsi="Calibri" w:cs="Calibri"/>
        </w:rPr>
        <w:t>reprezentowaną przez</w:t>
      </w:r>
    </w:p>
    <w:p w14:paraId="6D9EF1A1" w14:textId="77777777" w:rsidR="002F0878" w:rsidRPr="00B07E5B" w:rsidRDefault="002F0878" w:rsidP="002619A6">
      <w:pPr>
        <w:shd w:val="clear" w:color="auto" w:fill="FFFFFF"/>
        <w:spacing w:line="23" w:lineRule="atLeast"/>
        <w:jc w:val="both"/>
        <w:rPr>
          <w:rFonts w:ascii="Calibri" w:hAnsi="Calibri" w:cs="Calibri"/>
        </w:rPr>
      </w:pPr>
      <w:r w:rsidRPr="00B07E5B">
        <w:rPr>
          <w:rFonts w:ascii="Calibri" w:hAnsi="Calibri" w:cs="Calibri"/>
        </w:rPr>
        <w:t>…………………………………………………………………………………………………………………</w:t>
      </w:r>
    </w:p>
    <w:p w14:paraId="05A893C5" w14:textId="77777777" w:rsidR="002F0878" w:rsidRPr="00B07E5B" w:rsidRDefault="002F0878" w:rsidP="002619A6">
      <w:pPr>
        <w:shd w:val="clear" w:color="auto" w:fill="FFFFFF"/>
        <w:spacing w:line="23" w:lineRule="atLeast"/>
        <w:jc w:val="both"/>
        <w:rPr>
          <w:rFonts w:ascii="Calibri" w:hAnsi="Calibri" w:cs="Calibri"/>
        </w:rPr>
      </w:pPr>
      <w:r w:rsidRPr="00B07E5B">
        <w:rPr>
          <w:rFonts w:ascii="Calibri" w:hAnsi="Calibri" w:cs="Calibri"/>
        </w:rPr>
        <w:t xml:space="preserve">zwaną w dalszej treści umowy </w:t>
      </w:r>
      <w:r w:rsidRPr="00B07E5B">
        <w:rPr>
          <w:rFonts w:ascii="Calibri" w:hAnsi="Calibri" w:cs="Calibri"/>
          <w:b/>
          <w:bCs/>
        </w:rPr>
        <w:t>„WYKONAWCĄ"</w:t>
      </w:r>
      <w:r w:rsidRPr="00B07E5B">
        <w:rPr>
          <w:rFonts w:ascii="Calibri" w:hAnsi="Calibri" w:cs="Calibri"/>
          <w:bCs/>
        </w:rPr>
        <w:t>,</w:t>
      </w:r>
    </w:p>
    <w:p w14:paraId="2F399DCC" w14:textId="4A141B43" w:rsidR="002F0878" w:rsidRPr="00B07E5B" w:rsidRDefault="002F0878" w:rsidP="006747A3">
      <w:pPr>
        <w:autoSpaceDE w:val="0"/>
        <w:spacing w:before="120" w:line="23" w:lineRule="atLeast"/>
        <w:jc w:val="both"/>
        <w:rPr>
          <w:rFonts w:ascii="Calibri" w:hAnsi="Calibri" w:cs="Calibri"/>
        </w:rPr>
      </w:pPr>
      <w:r w:rsidRPr="00B07E5B">
        <w:rPr>
          <w:rFonts w:ascii="Calibri" w:hAnsi="Calibri" w:cs="Calibri"/>
        </w:rPr>
        <w:t xml:space="preserve">w rezultacie dokonania przez Zamawiającego </w:t>
      </w:r>
      <w:r w:rsidR="002619A6" w:rsidRPr="002619A6">
        <w:rPr>
          <w:rFonts w:ascii="Calibri" w:hAnsi="Calibri" w:cs="Calibri"/>
        </w:rPr>
        <w:t xml:space="preserve">wyboru oferty </w:t>
      </w:r>
      <w:r w:rsidRPr="00B07E5B">
        <w:rPr>
          <w:rFonts w:ascii="Calibri" w:hAnsi="Calibri" w:cs="Calibri"/>
        </w:rPr>
        <w:t xml:space="preserve">- w trybie </w:t>
      </w:r>
      <w:r w:rsidR="002619A6" w:rsidRPr="00B07E5B">
        <w:rPr>
          <w:rFonts w:ascii="Calibri" w:hAnsi="Calibri" w:cs="Calibri"/>
        </w:rPr>
        <w:t>podstawowym -</w:t>
      </w:r>
      <w:r w:rsidRPr="00B07E5B">
        <w:rPr>
          <w:rFonts w:ascii="Calibri" w:hAnsi="Calibri" w:cs="Calibri"/>
        </w:rPr>
        <w:t xml:space="preserve">art. 275 pkt </w:t>
      </w:r>
      <w:r w:rsidR="000E721B">
        <w:rPr>
          <w:rFonts w:ascii="Calibri" w:hAnsi="Calibri" w:cs="Calibri"/>
        </w:rPr>
        <w:t>2</w:t>
      </w:r>
      <w:r w:rsidRPr="00B07E5B">
        <w:rPr>
          <w:rFonts w:ascii="Calibri" w:hAnsi="Calibri" w:cs="Calibri"/>
        </w:rPr>
        <w:t>ustawy z dnia 11 września 2019 r. Prawo zamówień publicznych (</w:t>
      </w:r>
      <w:r w:rsidR="00ED7235">
        <w:rPr>
          <w:rFonts w:ascii="Calibri" w:hAnsi="Calibri" w:cs="Calibri"/>
        </w:rPr>
        <w:t xml:space="preserve">tekst jednolity </w:t>
      </w:r>
      <w:r w:rsidRPr="00B07E5B">
        <w:rPr>
          <w:rFonts w:ascii="Calibri" w:hAnsi="Calibri" w:cs="Calibri"/>
          <w:bCs/>
        </w:rPr>
        <w:t xml:space="preserve">Dz.U. </w:t>
      </w:r>
      <w:r w:rsidR="00141C32">
        <w:rPr>
          <w:rFonts w:ascii="Calibri" w:hAnsi="Calibri" w:cs="Calibri"/>
          <w:bCs/>
        </w:rPr>
        <w:br/>
      </w:r>
      <w:r w:rsidRPr="00B07E5B">
        <w:rPr>
          <w:rFonts w:ascii="Calibri" w:hAnsi="Calibri" w:cs="Calibri"/>
          <w:bCs/>
        </w:rPr>
        <w:t>z 20</w:t>
      </w:r>
      <w:r w:rsidR="002619A6" w:rsidRPr="00B07E5B">
        <w:rPr>
          <w:rFonts w:ascii="Calibri" w:hAnsi="Calibri" w:cs="Calibri"/>
          <w:bCs/>
        </w:rPr>
        <w:t>2</w:t>
      </w:r>
      <w:r w:rsidR="00141C32">
        <w:rPr>
          <w:rFonts w:ascii="Calibri" w:hAnsi="Calibri" w:cs="Calibri"/>
          <w:bCs/>
        </w:rPr>
        <w:t>4</w:t>
      </w:r>
      <w:r w:rsidRPr="00B07E5B">
        <w:rPr>
          <w:rFonts w:ascii="Calibri" w:hAnsi="Calibri" w:cs="Calibri"/>
          <w:bCs/>
        </w:rPr>
        <w:t xml:space="preserve">r. poz. </w:t>
      </w:r>
      <w:r w:rsidR="00141C32">
        <w:rPr>
          <w:rFonts w:ascii="Calibri" w:hAnsi="Calibri" w:cs="Calibri"/>
          <w:bCs/>
        </w:rPr>
        <w:t>1320</w:t>
      </w:r>
      <w:r w:rsidRPr="00B07E5B">
        <w:rPr>
          <w:rFonts w:ascii="Calibri" w:hAnsi="Calibri" w:cs="Calibri"/>
        </w:rPr>
        <w:t xml:space="preserve">) - dalej </w:t>
      </w:r>
      <w:proofErr w:type="spellStart"/>
      <w:r w:rsidRPr="00B07E5B">
        <w:rPr>
          <w:rFonts w:ascii="Calibri" w:hAnsi="Calibri" w:cs="Calibri"/>
        </w:rPr>
        <w:t>p.z.p</w:t>
      </w:r>
      <w:proofErr w:type="spellEnd"/>
      <w:r w:rsidRPr="00B07E5B">
        <w:rPr>
          <w:rFonts w:ascii="Calibri" w:hAnsi="Calibri" w:cs="Calibri"/>
        </w:rPr>
        <w:t>.</w:t>
      </w:r>
      <w:r w:rsidRPr="00B07E5B">
        <w:rPr>
          <w:rFonts w:ascii="Calibri" w:hAnsi="Calibri" w:cs="Calibri"/>
          <w:b/>
          <w:color w:val="000000"/>
        </w:rPr>
        <w:t xml:space="preserve"> </w:t>
      </w:r>
      <w:r w:rsidRPr="00B07E5B">
        <w:rPr>
          <w:rFonts w:ascii="Calibri" w:hAnsi="Calibri" w:cs="Calibri"/>
        </w:rPr>
        <w:t>- została zawarta umowa o następującej treści.</w:t>
      </w:r>
    </w:p>
    <w:p w14:paraId="50675B8C" w14:textId="77777777" w:rsidR="002F0878" w:rsidRPr="00B07E5B" w:rsidRDefault="002F0878" w:rsidP="002619A6">
      <w:pPr>
        <w:spacing w:line="23" w:lineRule="atLeast"/>
        <w:jc w:val="both"/>
        <w:rPr>
          <w:rFonts w:ascii="Calibri" w:hAnsi="Calibri" w:cs="Calibri"/>
        </w:rPr>
      </w:pPr>
    </w:p>
    <w:p w14:paraId="282FEBCB" w14:textId="77777777" w:rsidR="002F0878" w:rsidRPr="00B07E5B" w:rsidRDefault="002F0878" w:rsidP="00877D9F">
      <w:pPr>
        <w:spacing w:before="120" w:after="120" w:line="23" w:lineRule="atLeast"/>
        <w:jc w:val="center"/>
        <w:rPr>
          <w:rFonts w:ascii="Calibri" w:hAnsi="Calibri" w:cs="Calibri"/>
        </w:rPr>
      </w:pPr>
      <w:r w:rsidRPr="00B07E5B">
        <w:rPr>
          <w:rFonts w:ascii="Calibri" w:hAnsi="Calibri" w:cs="Calibri"/>
          <w:b/>
        </w:rPr>
        <w:t>§ 1</w:t>
      </w:r>
    </w:p>
    <w:p w14:paraId="51758DBB" w14:textId="67FFE4AC" w:rsidR="002F0878" w:rsidRPr="00D32AC8" w:rsidRDefault="000E721B" w:rsidP="00B135AE">
      <w:pPr>
        <w:numPr>
          <w:ilvl w:val="0"/>
          <w:numId w:val="10"/>
        </w:numPr>
        <w:tabs>
          <w:tab w:val="left" w:pos="284"/>
        </w:tabs>
        <w:overflowPunct w:val="0"/>
        <w:autoSpaceDE w:val="0"/>
        <w:spacing w:line="23" w:lineRule="atLeast"/>
        <w:ind w:left="284" w:hanging="284"/>
        <w:jc w:val="both"/>
        <w:textAlignment w:val="baseline"/>
        <w:rPr>
          <w:rFonts w:ascii="Calibri" w:hAnsi="Calibri" w:cs="Calibri"/>
        </w:rPr>
      </w:pPr>
      <w:bookmarkStart w:id="1" w:name="_Hlk148084052"/>
      <w:r w:rsidRPr="00D32AC8">
        <w:rPr>
          <w:rFonts w:ascii="Calibri" w:hAnsi="Calibri" w:cs="Calibri"/>
        </w:rPr>
        <w:t xml:space="preserve">Przedmiotem umowy jest opracowanie przez Wykonawcę na podstawie warunków określonych w niniejszej umowie </w:t>
      </w:r>
      <w:r w:rsidR="00141C32" w:rsidRPr="00141C32">
        <w:rPr>
          <w:rFonts w:ascii="Calibri" w:hAnsi="Calibri" w:cs="Calibri"/>
        </w:rPr>
        <w:t>kompletnej dokumentacji wielobranżowej dla zadania inwestycyjnego pn.:</w:t>
      </w:r>
      <w:r w:rsidR="00141C32" w:rsidRPr="00141C32">
        <w:rPr>
          <w:rFonts w:asciiTheme="minorHAnsi" w:hAnsiTheme="minorHAnsi" w:cstheme="minorHAnsi"/>
        </w:rPr>
        <w:t xml:space="preserve"> „</w:t>
      </w:r>
      <w:r w:rsidR="00141C32" w:rsidRPr="00E51414">
        <w:rPr>
          <w:rFonts w:asciiTheme="minorHAnsi" w:hAnsiTheme="minorHAnsi" w:cstheme="minorHAnsi"/>
          <w:b/>
          <w:bCs/>
        </w:rPr>
        <w:t xml:space="preserve">Modernizacja mostu drogowego w ciągu ul. Rozdroże w </w:t>
      </w:r>
      <w:proofErr w:type="spellStart"/>
      <w:r w:rsidR="00141C32" w:rsidRPr="00E51414">
        <w:rPr>
          <w:rFonts w:asciiTheme="minorHAnsi" w:hAnsiTheme="minorHAnsi" w:cstheme="minorHAnsi"/>
          <w:b/>
          <w:bCs/>
        </w:rPr>
        <w:t>Międzyświeciu</w:t>
      </w:r>
      <w:proofErr w:type="spellEnd"/>
      <w:r w:rsidR="00141C32" w:rsidRPr="00141C32">
        <w:rPr>
          <w:rFonts w:asciiTheme="minorHAnsi" w:hAnsiTheme="minorHAnsi" w:cstheme="minorHAnsi"/>
        </w:rPr>
        <w:t>”</w:t>
      </w:r>
      <w:r w:rsidRPr="00D32AC8">
        <w:rPr>
          <w:rFonts w:ascii="Calibri" w:hAnsi="Calibri" w:cs="Calibri"/>
        </w:rPr>
        <w:t xml:space="preserve">. </w:t>
      </w:r>
    </w:p>
    <w:bookmarkEnd w:id="1"/>
    <w:p w14:paraId="4E24C65F" w14:textId="57312A07" w:rsidR="00141C32" w:rsidRDefault="00141C32" w:rsidP="00B135AE">
      <w:pPr>
        <w:numPr>
          <w:ilvl w:val="0"/>
          <w:numId w:val="10"/>
        </w:numPr>
        <w:tabs>
          <w:tab w:val="left" w:pos="284"/>
        </w:tabs>
        <w:overflowPunct w:val="0"/>
        <w:autoSpaceDE w:val="0"/>
        <w:spacing w:line="23" w:lineRule="atLeast"/>
        <w:ind w:left="284" w:hanging="284"/>
        <w:jc w:val="both"/>
        <w:textAlignment w:val="baseline"/>
        <w:rPr>
          <w:rFonts w:ascii="Calibri" w:hAnsi="Calibri" w:cs="Calibri"/>
        </w:rPr>
      </w:pPr>
      <w:r w:rsidRPr="00141C32">
        <w:rPr>
          <w:rFonts w:ascii="Calibri" w:hAnsi="Calibri" w:cs="Calibri"/>
        </w:rPr>
        <w:t xml:space="preserve">Dokumentacja projektowa ma obejmować przygotowanie koniecznych materiałów, przeprowadzenie wszystkich niezbędnych postępowań administracyjnych w celu uzyskania </w:t>
      </w:r>
      <w:r w:rsidR="009A52E3" w:rsidRPr="009A52E3">
        <w:rPr>
          <w:rFonts w:ascii="Calibri" w:hAnsi="Calibri" w:cs="Calibri"/>
        </w:rPr>
        <w:t>prawomocnej decyzji administracyjnej na rozbiórkę i budowę mostu</w:t>
      </w:r>
      <w:r w:rsidRPr="00141C32">
        <w:rPr>
          <w:rFonts w:ascii="Calibri" w:hAnsi="Calibri" w:cs="Calibri"/>
        </w:rPr>
        <w:t xml:space="preserve"> w Starostwie Powiatowym w Cieszynie. Wykonawca na poszczególnych etapach wykonywania dokumentacji (projekt budowlany, projekt wykonawczy) powinien uzyskać akceptację Zamawiającego odnośnie zastosowanych w projekcie rozwiązań (rozplanowania przestrzennego, formy, użytych materiałów, itp.).</w:t>
      </w:r>
    </w:p>
    <w:p w14:paraId="3C74CF38" w14:textId="1112D0B7" w:rsidR="00765A3A" w:rsidRDefault="00765A3A" w:rsidP="00B135AE">
      <w:pPr>
        <w:numPr>
          <w:ilvl w:val="0"/>
          <w:numId w:val="10"/>
        </w:numPr>
        <w:tabs>
          <w:tab w:val="left" w:pos="284"/>
        </w:tabs>
        <w:overflowPunct w:val="0"/>
        <w:autoSpaceDE w:val="0"/>
        <w:spacing w:line="23" w:lineRule="atLeast"/>
        <w:ind w:left="284" w:hanging="284"/>
        <w:jc w:val="both"/>
        <w:textAlignment w:val="baseline"/>
        <w:rPr>
          <w:rFonts w:ascii="Calibri" w:hAnsi="Calibri" w:cs="Calibri"/>
        </w:rPr>
      </w:pPr>
      <w:r w:rsidRPr="00765A3A">
        <w:rPr>
          <w:rFonts w:ascii="Calibri" w:hAnsi="Calibri" w:cs="Calibri"/>
        </w:rPr>
        <w:t>Zakres robót przewidzianych do prac projektowych</w:t>
      </w:r>
      <w:r w:rsidR="00363583">
        <w:rPr>
          <w:rFonts w:ascii="Calibri" w:hAnsi="Calibri" w:cs="Calibri"/>
        </w:rPr>
        <w:t>:</w:t>
      </w:r>
    </w:p>
    <w:p w14:paraId="6707CEF1" w14:textId="6EF1E95D" w:rsidR="00363583"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t>r</w:t>
      </w:r>
      <w:r w:rsidRPr="00363583">
        <w:rPr>
          <w:rFonts w:ascii="Calibri" w:hAnsi="Calibri" w:cs="Calibri"/>
        </w:rPr>
        <w:t>ozbiórka istniejącego obiektu mostowego</w:t>
      </w:r>
      <w:r>
        <w:rPr>
          <w:rFonts w:ascii="Calibri" w:hAnsi="Calibri" w:cs="Calibri"/>
        </w:rPr>
        <w:t>,</w:t>
      </w:r>
    </w:p>
    <w:p w14:paraId="2F02DCEE" w14:textId="51927FDB" w:rsidR="00363583"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t>r</w:t>
      </w:r>
      <w:r w:rsidRPr="00363583">
        <w:rPr>
          <w:rFonts w:ascii="Calibri" w:hAnsi="Calibri" w:cs="Calibri"/>
        </w:rPr>
        <w:t>ozbiórka nawierzchni drogi na dojazdach do obiektu w wymaganym zakresie. W razie konieczności przewidzieć korektę osi jezdni dla zwiększenia bezpieczeństwa ruchu drogowego</w:t>
      </w:r>
      <w:r>
        <w:rPr>
          <w:rFonts w:ascii="Calibri" w:hAnsi="Calibri" w:cs="Calibri"/>
        </w:rPr>
        <w:t>,</w:t>
      </w:r>
    </w:p>
    <w:p w14:paraId="23E1508D" w14:textId="1987E6D6" w:rsidR="00363583" w:rsidRPr="00363583"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t>u</w:t>
      </w:r>
      <w:r w:rsidRPr="00363583">
        <w:rPr>
          <w:rFonts w:ascii="Calibri" w:hAnsi="Calibri" w:cs="Calibri"/>
        </w:rPr>
        <w:t xml:space="preserve">sunięcie kolizji z sieciami (np. sieć średniego ciśnienia, gazowa </w:t>
      </w:r>
      <w:proofErr w:type="spellStart"/>
      <w:r w:rsidRPr="00363583">
        <w:rPr>
          <w:rFonts w:ascii="Calibri" w:hAnsi="Calibri" w:cs="Calibri"/>
        </w:rPr>
        <w:t>Dn</w:t>
      </w:r>
      <w:proofErr w:type="spellEnd"/>
      <w:r w:rsidRPr="00363583">
        <w:rPr>
          <w:rFonts w:ascii="Calibri" w:hAnsi="Calibri" w:cs="Calibri"/>
        </w:rPr>
        <w:t xml:space="preserve"> 65 mm)</w:t>
      </w:r>
      <w:r>
        <w:rPr>
          <w:rFonts w:ascii="Calibri" w:hAnsi="Calibri" w:cs="Calibri"/>
        </w:rPr>
        <w:t>,</w:t>
      </w:r>
    </w:p>
    <w:p w14:paraId="15DC07EB" w14:textId="1A7FD85D" w:rsidR="00363583" w:rsidRPr="00363583"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t>b</w:t>
      </w:r>
      <w:r w:rsidRPr="00363583">
        <w:rPr>
          <w:rFonts w:ascii="Calibri" w:hAnsi="Calibri" w:cs="Calibri"/>
        </w:rPr>
        <w:t>udowa nowego obiektu mostowego zgodnie z obowiązującymi przepisami wraz z pełnym, wymaganym wyposażeniem np. drogowe bariery ochronne, z zapewnieniem dostępności osobom ze szczególnymi potrzebami</w:t>
      </w:r>
      <w:r>
        <w:rPr>
          <w:rFonts w:ascii="Calibri" w:hAnsi="Calibri" w:cs="Calibri"/>
        </w:rPr>
        <w:t>,</w:t>
      </w:r>
      <w:r w:rsidRPr="00363583">
        <w:rPr>
          <w:rFonts w:ascii="Calibri" w:hAnsi="Calibri" w:cs="Calibri"/>
        </w:rPr>
        <w:t xml:space="preserve">  </w:t>
      </w:r>
    </w:p>
    <w:p w14:paraId="35287BEB" w14:textId="30390B74" w:rsidR="00363583" w:rsidRPr="00363583"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t>b</w:t>
      </w:r>
      <w:r w:rsidRPr="00363583">
        <w:rPr>
          <w:rFonts w:ascii="Calibri" w:hAnsi="Calibri" w:cs="Calibri"/>
        </w:rPr>
        <w:t xml:space="preserve">udowa nowych najazdów na obiekt wraz z ewentualną korektą osi jezdni drogi                                     i dostosowaniem szerokości jezdni do szerokości jezdni na nowym obiekcie mostowym. </w:t>
      </w:r>
    </w:p>
    <w:p w14:paraId="6D26AD07" w14:textId="451A4FF5" w:rsidR="00363583" w:rsidRPr="00363583"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t>r</w:t>
      </w:r>
      <w:r w:rsidRPr="00363583">
        <w:rPr>
          <w:rFonts w:ascii="Calibri" w:hAnsi="Calibri" w:cs="Calibri"/>
        </w:rPr>
        <w:t xml:space="preserve">emont istniejącej lub wykonanie nowej obustronnej zabudowy ubezpieczenia brzegów </w:t>
      </w:r>
      <w:r w:rsidR="00772624">
        <w:rPr>
          <w:rFonts w:ascii="Calibri" w:hAnsi="Calibri" w:cs="Calibri"/>
        </w:rPr>
        <w:br/>
      </w:r>
      <w:r w:rsidRPr="00363583">
        <w:rPr>
          <w:rFonts w:ascii="Calibri" w:hAnsi="Calibri" w:cs="Calibri"/>
        </w:rPr>
        <w:t xml:space="preserve">rz. </w:t>
      </w:r>
      <w:proofErr w:type="spellStart"/>
      <w:r w:rsidRPr="00363583">
        <w:rPr>
          <w:rFonts w:ascii="Calibri" w:hAnsi="Calibri" w:cs="Calibri"/>
        </w:rPr>
        <w:t>Bładnica</w:t>
      </w:r>
      <w:proofErr w:type="spellEnd"/>
      <w:r w:rsidRPr="00363583">
        <w:rPr>
          <w:rFonts w:ascii="Calibri" w:hAnsi="Calibri" w:cs="Calibri"/>
        </w:rPr>
        <w:t xml:space="preserve"> w rejonie mostu drogowego w ciągu ul. Rozdroże</w:t>
      </w:r>
      <w:r>
        <w:rPr>
          <w:rFonts w:ascii="Calibri" w:hAnsi="Calibri" w:cs="Calibri"/>
        </w:rPr>
        <w:t>,</w:t>
      </w:r>
    </w:p>
    <w:p w14:paraId="4C9F798C" w14:textId="1AC58092" w:rsidR="00363583"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lastRenderedPageBreak/>
        <w:t>p</w:t>
      </w:r>
      <w:r w:rsidRPr="00363583">
        <w:rPr>
          <w:rFonts w:ascii="Calibri" w:hAnsi="Calibri" w:cs="Calibri"/>
        </w:rPr>
        <w:t>rzygotowanie wniosków o zawarcie umowy użytkowania i/lub dzierżawy gruntów wraz                        z niezbędnymi dokumentami do rozpatrzenia wniosków i zawarcia umów użytkowania i/lub dzierżawy</w:t>
      </w:r>
      <w:r>
        <w:rPr>
          <w:rFonts w:ascii="Calibri" w:hAnsi="Calibri" w:cs="Calibri"/>
        </w:rPr>
        <w:t>,</w:t>
      </w:r>
    </w:p>
    <w:p w14:paraId="76E53BC4" w14:textId="15FEDA96" w:rsidR="00363583" w:rsidRPr="00363583"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t>n</w:t>
      </w:r>
      <w:r w:rsidRPr="00363583">
        <w:rPr>
          <w:rFonts w:ascii="Calibri" w:hAnsi="Calibri" w:cs="Calibri"/>
        </w:rPr>
        <w:t>a moście i drodze dojazdowej nie należy projektować ciągów pieszo – rowerowych</w:t>
      </w:r>
      <w:r>
        <w:rPr>
          <w:rFonts w:ascii="Calibri" w:hAnsi="Calibri" w:cs="Calibri"/>
        </w:rPr>
        <w:t>,</w:t>
      </w:r>
    </w:p>
    <w:p w14:paraId="404EB898" w14:textId="189F49BE" w:rsidR="00363583" w:rsidRPr="00141C32" w:rsidRDefault="00363583" w:rsidP="00B135AE">
      <w:pPr>
        <w:numPr>
          <w:ilvl w:val="1"/>
          <w:numId w:val="23"/>
        </w:numPr>
        <w:tabs>
          <w:tab w:val="left" w:pos="284"/>
        </w:tabs>
        <w:overflowPunct w:val="0"/>
        <w:autoSpaceDE w:val="0"/>
        <w:spacing w:line="23" w:lineRule="atLeast"/>
        <w:ind w:left="567" w:hanging="283"/>
        <w:jc w:val="both"/>
        <w:textAlignment w:val="baseline"/>
        <w:rPr>
          <w:rFonts w:ascii="Calibri" w:hAnsi="Calibri" w:cs="Calibri"/>
        </w:rPr>
      </w:pPr>
      <w:r>
        <w:rPr>
          <w:rFonts w:ascii="Calibri" w:hAnsi="Calibri" w:cs="Calibri"/>
        </w:rPr>
        <w:t>w</w:t>
      </w:r>
      <w:r w:rsidRPr="00363583">
        <w:rPr>
          <w:rFonts w:ascii="Calibri" w:hAnsi="Calibri" w:cs="Calibri"/>
        </w:rPr>
        <w:t xml:space="preserve"> miejscu istniejącego mostu należy wykonać nowy obiekt</w:t>
      </w:r>
      <w:r w:rsidR="0026015A">
        <w:rPr>
          <w:rFonts w:ascii="Calibri" w:hAnsi="Calibri" w:cs="Calibri"/>
        </w:rPr>
        <w:t>;</w:t>
      </w:r>
      <w:r w:rsidRPr="00363583">
        <w:rPr>
          <w:rFonts w:ascii="Calibri" w:hAnsi="Calibri" w:cs="Calibri"/>
        </w:rPr>
        <w:t xml:space="preserve"> </w:t>
      </w:r>
      <w:r w:rsidR="0026015A">
        <w:rPr>
          <w:rFonts w:ascii="Calibri" w:hAnsi="Calibri" w:cs="Calibri"/>
        </w:rPr>
        <w:t>p</w:t>
      </w:r>
      <w:r w:rsidRPr="00363583">
        <w:rPr>
          <w:rFonts w:ascii="Calibri" w:hAnsi="Calibri" w:cs="Calibri"/>
        </w:rPr>
        <w:t xml:space="preserve">arametry geometryczne mostu oraz dojazdów muszą być zgodne zobowiązującymi przepisami technicznymi. Przebudowana droga musi zapewnić normatywne połączenie nowego mostu z istniejącym układem dróg. Projektem należy objąć przebudowę drogi gminnej ul. Rozdroże na odcinkach: przed mostem (początek opracowania) do 40 m oraz za mostem (koniec opracowania) do 20 m. Ostateczna długość odcinków podlegających przebudowie będzie wynikała z przyjętej i zaakceptowanej przez </w:t>
      </w:r>
      <w:r w:rsidR="005A1FEB">
        <w:rPr>
          <w:rFonts w:ascii="Calibri" w:hAnsi="Calibri" w:cs="Calibri"/>
        </w:rPr>
        <w:t>Z</w:t>
      </w:r>
      <w:r w:rsidRPr="00363583">
        <w:rPr>
          <w:rFonts w:ascii="Calibri" w:hAnsi="Calibri" w:cs="Calibri"/>
        </w:rPr>
        <w:t xml:space="preserve">amawiającego geometrii obiektu.  </w:t>
      </w:r>
    </w:p>
    <w:p w14:paraId="0A8575D4" w14:textId="38118E79" w:rsidR="00CF3A1C" w:rsidRDefault="009A52E3" w:rsidP="00B135AE">
      <w:pPr>
        <w:numPr>
          <w:ilvl w:val="0"/>
          <w:numId w:val="10"/>
        </w:numPr>
        <w:tabs>
          <w:tab w:val="left" w:pos="284"/>
        </w:tabs>
        <w:spacing w:line="23" w:lineRule="atLeast"/>
        <w:ind w:left="284" w:hanging="284"/>
        <w:jc w:val="both"/>
        <w:rPr>
          <w:rFonts w:ascii="Calibri" w:hAnsi="Calibri" w:cs="Calibri"/>
        </w:rPr>
      </w:pPr>
      <w:r w:rsidRPr="009A52E3">
        <w:rPr>
          <w:rFonts w:ascii="Calibri" w:hAnsi="Calibri" w:cs="Calibri"/>
        </w:rPr>
        <w:t xml:space="preserve">Lokalizacja obiektu: dz. nr.392, dz. nr. 379/5, dz. nr. 379/6, dz. nr. 350/7 ; obręb: </w:t>
      </w:r>
      <w:proofErr w:type="spellStart"/>
      <w:r w:rsidRPr="009A52E3">
        <w:rPr>
          <w:rFonts w:ascii="Calibri" w:hAnsi="Calibri" w:cs="Calibri"/>
        </w:rPr>
        <w:t>Międzyświeć</w:t>
      </w:r>
      <w:proofErr w:type="spellEnd"/>
      <w:r w:rsidRPr="009A52E3">
        <w:rPr>
          <w:rFonts w:ascii="Calibri" w:hAnsi="Calibri" w:cs="Calibri"/>
        </w:rPr>
        <w:t xml:space="preserve"> oraz na dz. nr. 220: jednostka ewidencyjna: Goleszów, obręb: Kisielów</w:t>
      </w:r>
      <w:r w:rsidR="00363583">
        <w:rPr>
          <w:rFonts w:ascii="Calibri" w:hAnsi="Calibri" w:cs="Calibri"/>
        </w:rPr>
        <w:t>.</w:t>
      </w:r>
    </w:p>
    <w:p w14:paraId="385AB568" w14:textId="1E38C58B" w:rsidR="003F1A19" w:rsidRPr="00B07E5B" w:rsidRDefault="003F1A19" w:rsidP="00B135AE">
      <w:pPr>
        <w:numPr>
          <w:ilvl w:val="0"/>
          <w:numId w:val="10"/>
        </w:numPr>
        <w:tabs>
          <w:tab w:val="left" w:pos="284"/>
        </w:tabs>
        <w:spacing w:line="23" w:lineRule="atLeast"/>
        <w:ind w:left="284" w:hanging="284"/>
        <w:jc w:val="both"/>
        <w:rPr>
          <w:rFonts w:ascii="Calibri" w:hAnsi="Calibri" w:cs="Calibri"/>
        </w:rPr>
      </w:pPr>
      <w:r w:rsidRPr="003F1A19">
        <w:rPr>
          <w:rFonts w:ascii="Calibri" w:hAnsi="Calibri" w:cs="Calibri"/>
        </w:rPr>
        <w:t>Dokumentacja powinna zawierać wszelkie niezbędne dla uzyskania celu umowy dokumenty typu: warunki budowy lub przebudowy sieci, decyzje, zgody, uzgodnienia, opinie itp., przy czym koszty uzyskania tych dokumentów ponosi wykonawca.</w:t>
      </w:r>
    </w:p>
    <w:p w14:paraId="38579261" w14:textId="77777777" w:rsidR="002F0878" w:rsidRPr="004047CB" w:rsidRDefault="002F0878" w:rsidP="00B135AE">
      <w:pPr>
        <w:numPr>
          <w:ilvl w:val="0"/>
          <w:numId w:val="10"/>
        </w:numPr>
        <w:tabs>
          <w:tab w:val="left" w:pos="284"/>
        </w:tabs>
        <w:spacing w:line="23" w:lineRule="atLeast"/>
        <w:ind w:left="284" w:hanging="284"/>
        <w:jc w:val="both"/>
        <w:rPr>
          <w:rStyle w:val="Uwydatnienie"/>
          <w:rFonts w:ascii="Calibri" w:hAnsi="Calibri" w:cs="Calibri"/>
          <w:i w:val="0"/>
          <w:iCs w:val="0"/>
        </w:rPr>
      </w:pPr>
      <w:bookmarkStart w:id="2" w:name="_Hlk148087238"/>
      <w:bookmarkStart w:id="3" w:name="_Hlk72847732"/>
      <w:r w:rsidRPr="00B07E5B">
        <w:rPr>
          <w:rFonts w:ascii="Calibri" w:hAnsi="Calibri" w:cs="Calibri"/>
          <w:color w:val="000000"/>
        </w:rPr>
        <w:t xml:space="preserve">Wykonawca zrealizuje przedmiot umowy </w:t>
      </w:r>
      <w:r w:rsidRPr="00B07E5B">
        <w:rPr>
          <w:rFonts w:ascii="Calibri" w:hAnsi="Calibri" w:cs="Calibri"/>
        </w:rPr>
        <w:t>zgodnie z zasadą uniwersalnego projektowania oraz powszechnie obowiązującymi przepisami</w:t>
      </w:r>
      <w:r w:rsidR="00E53DD5" w:rsidRPr="00B07E5B">
        <w:rPr>
          <w:rFonts w:ascii="Calibri" w:hAnsi="Calibri" w:cs="Calibri"/>
        </w:rPr>
        <w:t>:</w:t>
      </w:r>
      <w:r w:rsidRPr="00B07E5B">
        <w:rPr>
          <w:rFonts w:ascii="Calibri" w:hAnsi="Calibri" w:cs="Calibri"/>
        </w:rPr>
        <w:t xml:space="preserve"> </w:t>
      </w:r>
      <w:r w:rsidR="00E53DD5" w:rsidRPr="00E53DD5">
        <w:rPr>
          <w:rFonts w:ascii="Calibri" w:hAnsi="Calibri" w:cs="Calibri"/>
        </w:rPr>
        <w:t xml:space="preserve">ustawami i rozporządzeniami obowiązującymi na dzień sporządzenia dokumentacji </w:t>
      </w:r>
      <w:r w:rsidR="00E53DD5" w:rsidRPr="004047CB">
        <w:rPr>
          <w:rFonts w:ascii="Calibri" w:hAnsi="Calibri" w:cs="Calibri"/>
        </w:rPr>
        <w:t>projektowej</w:t>
      </w:r>
      <w:r w:rsidR="00375271" w:rsidRPr="004047CB">
        <w:rPr>
          <w:rFonts w:ascii="Calibri" w:hAnsi="Calibri" w:cs="Calibri"/>
        </w:rPr>
        <w:t>,</w:t>
      </w:r>
      <w:r w:rsidR="00E53DD5" w:rsidRPr="004047CB">
        <w:rPr>
          <w:rFonts w:ascii="Calibri" w:hAnsi="Calibri" w:cs="Calibri"/>
        </w:rPr>
        <w:t xml:space="preserve"> </w:t>
      </w:r>
      <w:r w:rsidRPr="004047CB">
        <w:rPr>
          <w:rFonts w:ascii="Calibri" w:hAnsi="Calibri" w:cs="Calibri"/>
        </w:rPr>
        <w:t>w szczególności z przepisami:</w:t>
      </w:r>
    </w:p>
    <w:p w14:paraId="12977001" w14:textId="0634ACB0" w:rsidR="00E53DD5" w:rsidRDefault="00E53DD5"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bookmarkStart w:id="4" w:name="_Hlk148087067"/>
      <w:bookmarkEnd w:id="2"/>
      <w:r w:rsidRPr="004047CB">
        <w:rPr>
          <w:rStyle w:val="Uwydatnienie"/>
          <w:rFonts w:ascii="Calibri" w:hAnsi="Calibri" w:cs="Calibri"/>
          <w:i w:val="0"/>
          <w:iCs w:val="0"/>
        </w:rPr>
        <w:t>Ustawy z dnia 7 lipca 1994 r. Prawo Budowlane (</w:t>
      </w:r>
      <w:proofErr w:type="spellStart"/>
      <w:r w:rsidR="00EE07E1">
        <w:rPr>
          <w:rStyle w:val="Uwydatnienie"/>
          <w:rFonts w:ascii="Calibri" w:hAnsi="Calibri" w:cs="Calibri"/>
          <w:i w:val="0"/>
          <w:iCs w:val="0"/>
        </w:rPr>
        <w:t>t.j</w:t>
      </w:r>
      <w:proofErr w:type="spellEnd"/>
      <w:r w:rsidR="00EE07E1">
        <w:rPr>
          <w:rStyle w:val="Uwydatnienie"/>
          <w:rFonts w:ascii="Calibri" w:hAnsi="Calibri" w:cs="Calibri"/>
          <w:i w:val="0"/>
          <w:iCs w:val="0"/>
        </w:rPr>
        <w:t>.</w:t>
      </w:r>
      <w:r w:rsidRPr="004047CB">
        <w:rPr>
          <w:rStyle w:val="Uwydatnienie"/>
          <w:rFonts w:ascii="Calibri" w:hAnsi="Calibri" w:cs="Calibri"/>
          <w:i w:val="0"/>
          <w:iCs w:val="0"/>
        </w:rPr>
        <w:t xml:space="preserve"> Dz. U. z 202</w:t>
      </w:r>
      <w:r w:rsidR="0026015A">
        <w:rPr>
          <w:rStyle w:val="Uwydatnienie"/>
          <w:rFonts w:ascii="Calibri" w:hAnsi="Calibri" w:cs="Calibri"/>
          <w:i w:val="0"/>
          <w:iCs w:val="0"/>
        </w:rPr>
        <w:t>4</w:t>
      </w:r>
      <w:r w:rsidRPr="004047CB">
        <w:rPr>
          <w:rStyle w:val="Uwydatnienie"/>
          <w:rFonts w:ascii="Calibri" w:hAnsi="Calibri" w:cs="Calibri"/>
          <w:i w:val="0"/>
          <w:iCs w:val="0"/>
        </w:rPr>
        <w:t xml:space="preserve">r. poz. </w:t>
      </w:r>
      <w:r w:rsidR="0026015A">
        <w:rPr>
          <w:rStyle w:val="Uwydatnienie"/>
          <w:rFonts w:ascii="Calibri" w:hAnsi="Calibri" w:cs="Calibri"/>
          <w:i w:val="0"/>
          <w:iCs w:val="0"/>
        </w:rPr>
        <w:t>725</w:t>
      </w:r>
      <w:r w:rsidR="00DE57AB" w:rsidRPr="004047CB">
        <w:rPr>
          <w:rStyle w:val="Uwydatnienie"/>
          <w:rFonts w:ascii="Calibri" w:hAnsi="Calibri" w:cs="Calibri"/>
          <w:i w:val="0"/>
          <w:iCs w:val="0"/>
        </w:rPr>
        <w:t xml:space="preserve"> z późn.zm.</w:t>
      </w:r>
      <w:r w:rsidRPr="004047CB">
        <w:rPr>
          <w:rStyle w:val="Uwydatnienie"/>
          <w:rFonts w:ascii="Calibri" w:hAnsi="Calibri" w:cs="Calibri"/>
          <w:i w:val="0"/>
          <w:iCs w:val="0"/>
        </w:rPr>
        <w:t>)</w:t>
      </w:r>
    </w:p>
    <w:p w14:paraId="4CDC30E9" w14:textId="0614E433" w:rsidR="009946F4" w:rsidRPr="004047CB" w:rsidRDefault="009946F4"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9946F4">
        <w:rPr>
          <w:rStyle w:val="Uwydatnienie"/>
          <w:rFonts w:ascii="Calibri" w:hAnsi="Calibri" w:cs="Calibri"/>
          <w:i w:val="0"/>
          <w:iCs w:val="0"/>
        </w:rPr>
        <w:t xml:space="preserve">Ustawą z dnia 21 marca 1985r. o drogach publicznych (Dz. U. z 2024r. poz.320 z </w:t>
      </w:r>
      <w:proofErr w:type="spellStart"/>
      <w:r w:rsidRPr="009946F4">
        <w:rPr>
          <w:rStyle w:val="Uwydatnienie"/>
          <w:rFonts w:ascii="Calibri" w:hAnsi="Calibri" w:cs="Calibri"/>
          <w:i w:val="0"/>
          <w:iCs w:val="0"/>
        </w:rPr>
        <w:t>późn</w:t>
      </w:r>
      <w:proofErr w:type="spellEnd"/>
      <w:r w:rsidRPr="009946F4">
        <w:rPr>
          <w:rStyle w:val="Uwydatnienie"/>
          <w:rFonts w:ascii="Calibri" w:hAnsi="Calibri" w:cs="Calibri"/>
          <w:i w:val="0"/>
          <w:iCs w:val="0"/>
        </w:rPr>
        <w:t>. zm.).</w:t>
      </w:r>
    </w:p>
    <w:bookmarkEnd w:id="3"/>
    <w:p w14:paraId="60CA3539" w14:textId="77777777" w:rsidR="00E53DD5" w:rsidRPr="009946F4" w:rsidRDefault="00E53DD5" w:rsidP="00B135AE">
      <w:pPr>
        <w:pStyle w:val="Akapitzlist"/>
        <w:numPr>
          <w:ilvl w:val="0"/>
          <w:numId w:val="24"/>
        </w:numPr>
        <w:autoSpaceDE w:val="0"/>
        <w:spacing w:line="23" w:lineRule="atLeast"/>
        <w:ind w:left="567" w:hanging="283"/>
        <w:jc w:val="both"/>
        <w:rPr>
          <w:rFonts w:ascii="Calibri" w:hAnsi="Calibri" w:cs="Calibri"/>
        </w:rPr>
      </w:pPr>
      <w:r w:rsidRPr="009946F4">
        <w:rPr>
          <w:rFonts w:ascii="Calibri" w:hAnsi="Calibri" w:cs="Calibri"/>
        </w:rPr>
        <w:t>Rozporządzenie Ministra Rozwoju z dnia 11 września 2020 r. (</w:t>
      </w:r>
      <w:r w:rsidR="00DE57AB" w:rsidRPr="009946F4">
        <w:rPr>
          <w:rStyle w:val="Uwydatnienie"/>
          <w:rFonts w:ascii="Calibri" w:hAnsi="Calibri" w:cs="Calibri"/>
          <w:i w:val="0"/>
          <w:iCs w:val="0"/>
        </w:rPr>
        <w:t xml:space="preserve">tekst jednolity </w:t>
      </w:r>
      <w:r w:rsidRPr="009946F4">
        <w:rPr>
          <w:rFonts w:ascii="Calibri" w:hAnsi="Calibri" w:cs="Calibri"/>
        </w:rPr>
        <w:t xml:space="preserve">Dz.U. </w:t>
      </w:r>
      <w:r w:rsidR="00B50D6A" w:rsidRPr="009946F4">
        <w:rPr>
          <w:rFonts w:ascii="Calibri" w:hAnsi="Calibri" w:cs="Calibri"/>
        </w:rPr>
        <w:t xml:space="preserve">z </w:t>
      </w:r>
      <w:r w:rsidRPr="009946F4">
        <w:rPr>
          <w:rFonts w:ascii="Calibri" w:hAnsi="Calibri" w:cs="Calibri"/>
        </w:rPr>
        <w:t>2022 poz. 1679) w sprawie szczegółowego zakresu i formy projektu budowlanego</w:t>
      </w:r>
      <w:r w:rsidR="00C14F58" w:rsidRPr="009946F4">
        <w:rPr>
          <w:rFonts w:ascii="Calibri" w:hAnsi="Calibri" w:cs="Calibri"/>
        </w:rPr>
        <w:t>,</w:t>
      </w:r>
    </w:p>
    <w:p w14:paraId="4868A40C" w14:textId="267490F1" w:rsidR="002F0878" w:rsidRDefault="00E53DD5" w:rsidP="00B135AE">
      <w:pPr>
        <w:pStyle w:val="Akapitzlist"/>
        <w:numPr>
          <w:ilvl w:val="0"/>
          <w:numId w:val="24"/>
        </w:numPr>
        <w:autoSpaceDE w:val="0"/>
        <w:spacing w:line="23" w:lineRule="atLeast"/>
        <w:ind w:left="567" w:hanging="283"/>
        <w:jc w:val="both"/>
        <w:rPr>
          <w:rFonts w:ascii="Calibri" w:hAnsi="Calibri" w:cs="Calibri"/>
        </w:rPr>
      </w:pPr>
      <w:r w:rsidRPr="009946F4">
        <w:rPr>
          <w:rFonts w:ascii="Calibri" w:hAnsi="Calibri" w:cs="Calibri"/>
        </w:rPr>
        <w:t xml:space="preserve">Rozporządzenia Ministra </w:t>
      </w:r>
      <w:r w:rsidR="00F35477" w:rsidRPr="009946F4">
        <w:rPr>
          <w:rFonts w:ascii="Calibri" w:hAnsi="Calibri" w:cs="Calibri"/>
        </w:rPr>
        <w:t>Rozwoju i Technologii</w:t>
      </w:r>
      <w:r w:rsidRPr="009946F4">
        <w:rPr>
          <w:rFonts w:ascii="Calibri" w:hAnsi="Calibri" w:cs="Calibri"/>
        </w:rPr>
        <w:t xml:space="preserve"> </w:t>
      </w:r>
      <w:r w:rsidR="00530C6E" w:rsidRPr="009946F4">
        <w:rPr>
          <w:rFonts w:ascii="Calibri" w:hAnsi="Calibri" w:cs="Calibri"/>
        </w:rPr>
        <w:t xml:space="preserve">z dnia 20 grudnia 2021 r. </w:t>
      </w:r>
      <w:r w:rsidRPr="009946F4">
        <w:rPr>
          <w:rFonts w:ascii="Calibri" w:hAnsi="Calibri" w:cs="Calibri"/>
        </w:rPr>
        <w:t>w sprawie szczegółowego zakresu i formy dokumentacji projektowej, specyfikacji technicznych wykonania i odbioru robót budowlanych oraz programu funkcjonalno-użytkowego (Dz. U. z 2021r. poz. 2454)</w:t>
      </w:r>
      <w:r w:rsidR="002F0878" w:rsidRPr="009946F4">
        <w:rPr>
          <w:rFonts w:ascii="Calibri" w:hAnsi="Calibri" w:cs="Calibri"/>
        </w:rPr>
        <w:t xml:space="preserve">, </w:t>
      </w:r>
    </w:p>
    <w:p w14:paraId="33B2C9F1" w14:textId="2C1CF9F9" w:rsidR="0026015A" w:rsidRPr="009946F4" w:rsidRDefault="0026015A" w:rsidP="00B135AE">
      <w:pPr>
        <w:pStyle w:val="Akapitzlist"/>
        <w:numPr>
          <w:ilvl w:val="0"/>
          <w:numId w:val="24"/>
        </w:numPr>
        <w:autoSpaceDE w:val="0"/>
        <w:spacing w:line="23" w:lineRule="atLeast"/>
        <w:ind w:left="567" w:hanging="283"/>
        <w:jc w:val="both"/>
        <w:rPr>
          <w:rFonts w:ascii="Calibri" w:hAnsi="Calibri" w:cs="Calibri"/>
        </w:rPr>
      </w:pPr>
      <w:r w:rsidRPr="0026015A">
        <w:rPr>
          <w:rFonts w:ascii="Calibri" w:hAnsi="Calibri" w:cs="Calibri"/>
        </w:rPr>
        <w:t xml:space="preserve">Rozporządzeniem Ministra Infrastruktury z dnia 24 czerwca 2022 r. w sprawie przepisów techniczno-budowlanych dotyczących dróg publicznych (Dz. U. z 2022r. poz. 1518 z </w:t>
      </w:r>
      <w:r w:rsidR="00C85D76">
        <w:rPr>
          <w:rFonts w:ascii="Calibri" w:hAnsi="Calibri" w:cs="Calibri"/>
        </w:rPr>
        <w:br/>
      </w:r>
      <w:proofErr w:type="spellStart"/>
      <w:r w:rsidRPr="0026015A">
        <w:rPr>
          <w:rFonts w:ascii="Calibri" w:hAnsi="Calibri" w:cs="Calibri"/>
        </w:rPr>
        <w:t>późn</w:t>
      </w:r>
      <w:proofErr w:type="spellEnd"/>
      <w:r w:rsidRPr="0026015A">
        <w:rPr>
          <w:rFonts w:ascii="Calibri" w:hAnsi="Calibri" w:cs="Calibri"/>
        </w:rPr>
        <w:t>. zm.).</w:t>
      </w:r>
    </w:p>
    <w:p w14:paraId="716A401D" w14:textId="77777777" w:rsidR="002F0878" w:rsidRDefault="00F668E9" w:rsidP="00B135AE">
      <w:pPr>
        <w:pStyle w:val="Akapitzlist"/>
        <w:numPr>
          <w:ilvl w:val="0"/>
          <w:numId w:val="24"/>
        </w:numPr>
        <w:autoSpaceDE w:val="0"/>
        <w:spacing w:line="23" w:lineRule="atLeast"/>
        <w:ind w:left="567" w:hanging="283"/>
        <w:jc w:val="both"/>
        <w:rPr>
          <w:rFonts w:ascii="Calibri" w:hAnsi="Calibri" w:cs="Calibri"/>
        </w:rPr>
      </w:pPr>
      <w:r w:rsidRPr="0026015A">
        <w:rPr>
          <w:rFonts w:ascii="Calibri" w:hAnsi="Calibri" w:cs="Calibri"/>
        </w:rPr>
        <w:t>R</w:t>
      </w:r>
      <w:r w:rsidR="002F0878" w:rsidRPr="0026015A">
        <w:rPr>
          <w:rFonts w:ascii="Calibri" w:hAnsi="Calibri" w:cs="Calibri"/>
        </w:rPr>
        <w:t xml:space="preserve">ozporządzenia </w:t>
      </w:r>
      <w:r w:rsidRPr="0026015A">
        <w:rPr>
          <w:rFonts w:ascii="Calibri" w:hAnsi="Calibri" w:cs="Calibri"/>
        </w:rPr>
        <w:t xml:space="preserve">Ministra Rozwoju i Technologii z 20 grudnia 2021 r. w sprawie metod i podstaw sporządzania kosztorysu inwestorskiego, obliczania planowanych kosztów prac projektowych oraz planowanych kosztów robót budowlanych określonych w programie funkcjonalno-użytkowym (Dz. U. </w:t>
      </w:r>
      <w:r w:rsidR="00B50D6A" w:rsidRPr="0026015A">
        <w:rPr>
          <w:rFonts w:ascii="Calibri" w:hAnsi="Calibri" w:cs="Calibri"/>
        </w:rPr>
        <w:t xml:space="preserve">z </w:t>
      </w:r>
      <w:r w:rsidRPr="0026015A">
        <w:rPr>
          <w:rFonts w:ascii="Calibri" w:hAnsi="Calibri" w:cs="Calibri"/>
        </w:rPr>
        <w:t>2021 r.  poz. 2458)</w:t>
      </w:r>
      <w:r w:rsidR="002F0878" w:rsidRPr="0026015A">
        <w:rPr>
          <w:rFonts w:ascii="Calibri" w:hAnsi="Calibri" w:cs="Calibri"/>
        </w:rPr>
        <w:t>,</w:t>
      </w:r>
    </w:p>
    <w:p w14:paraId="0DE0C90E" w14:textId="7D892B07" w:rsidR="0026015A" w:rsidRPr="0026015A" w:rsidRDefault="0026015A"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26015A">
        <w:rPr>
          <w:rStyle w:val="Uwydatnienie"/>
          <w:rFonts w:ascii="Calibri" w:hAnsi="Calibri" w:cs="Calibri"/>
          <w:i w:val="0"/>
          <w:iCs w:val="0"/>
        </w:rPr>
        <w:t xml:space="preserve"> Ustawą z dnia 11 września 2019 r. Prawo zamówień publicznych (</w:t>
      </w:r>
      <w:proofErr w:type="spellStart"/>
      <w:r w:rsidRPr="0026015A">
        <w:rPr>
          <w:rStyle w:val="Uwydatnienie"/>
          <w:rFonts w:ascii="Calibri" w:hAnsi="Calibri" w:cs="Calibri"/>
          <w:i w:val="0"/>
          <w:iCs w:val="0"/>
        </w:rPr>
        <w:t>t.j</w:t>
      </w:r>
      <w:proofErr w:type="spellEnd"/>
      <w:r w:rsidRPr="0026015A">
        <w:rPr>
          <w:rStyle w:val="Uwydatnienie"/>
          <w:rFonts w:ascii="Calibri" w:hAnsi="Calibri" w:cs="Calibri"/>
          <w:i w:val="0"/>
          <w:iCs w:val="0"/>
        </w:rPr>
        <w:t>. Dz. U. z 202</w:t>
      </w:r>
      <w:r>
        <w:rPr>
          <w:rStyle w:val="Uwydatnienie"/>
          <w:rFonts w:ascii="Calibri" w:hAnsi="Calibri" w:cs="Calibri"/>
          <w:i w:val="0"/>
          <w:iCs w:val="0"/>
        </w:rPr>
        <w:t>4</w:t>
      </w:r>
      <w:r w:rsidRPr="0026015A">
        <w:rPr>
          <w:rStyle w:val="Uwydatnienie"/>
          <w:rFonts w:ascii="Calibri" w:hAnsi="Calibri" w:cs="Calibri"/>
          <w:i w:val="0"/>
          <w:iCs w:val="0"/>
        </w:rPr>
        <w:t xml:space="preserve">r. poz. </w:t>
      </w:r>
      <w:r>
        <w:rPr>
          <w:rStyle w:val="Uwydatnienie"/>
          <w:rFonts w:ascii="Calibri" w:hAnsi="Calibri" w:cs="Calibri"/>
          <w:i w:val="0"/>
          <w:iCs w:val="0"/>
        </w:rPr>
        <w:t>1320</w:t>
      </w:r>
      <w:r w:rsidRPr="0026015A">
        <w:rPr>
          <w:rStyle w:val="Uwydatnienie"/>
          <w:rFonts w:ascii="Calibri" w:hAnsi="Calibri" w:cs="Calibri"/>
          <w:i w:val="0"/>
          <w:iCs w:val="0"/>
        </w:rPr>
        <w:t xml:space="preserve">), ze szczególnym uwzględnieniem art. 99-103, w szczególności dotyczącym zakazu wskazywania znaków towarowych, patentów lub pochodzenia z uwzględnieniem faktu, że zamawiana dokumentacja zostanie użyta przez Zamawiającego między innymi jako opis przedmiotu zamówienia w postępowaniu o udzielenie zamówienia publicznego na wykonanie robót budowlanych dla niniejszego zadania. Uwaga: Dokonywanie opisu przedmiotu zamówienia ze wskazaniami, o których mowa w art. 99 ust. 5 i 6 oraz art. 101 ust.4 w/w ustawy wymaga uprzedniej konsultacji z </w:t>
      </w:r>
      <w:r w:rsidR="005A1FEB">
        <w:rPr>
          <w:rStyle w:val="Uwydatnienie"/>
          <w:rFonts w:ascii="Calibri" w:hAnsi="Calibri" w:cs="Calibri"/>
          <w:i w:val="0"/>
          <w:iCs w:val="0"/>
        </w:rPr>
        <w:t>Z</w:t>
      </w:r>
      <w:r w:rsidRPr="0026015A">
        <w:rPr>
          <w:rStyle w:val="Uwydatnienie"/>
          <w:rFonts w:ascii="Calibri" w:hAnsi="Calibri" w:cs="Calibri"/>
          <w:i w:val="0"/>
          <w:iCs w:val="0"/>
        </w:rPr>
        <w:t xml:space="preserve">amawiającym. </w:t>
      </w:r>
    </w:p>
    <w:p w14:paraId="038DCCB2" w14:textId="2A657E0F" w:rsidR="0026015A" w:rsidRDefault="0026015A"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26015A">
        <w:rPr>
          <w:rStyle w:val="Uwydatnienie"/>
          <w:rFonts w:ascii="Calibri" w:hAnsi="Calibri" w:cs="Calibri"/>
          <w:i w:val="0"/>
          <w:iCs w:val="0"/>
        </w:rPr>
        <w:t xml:space="preserve">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2021r. poz. 2458 ). </w:t>
      </w:r>
    </w:p>
    <w:p w14:paraId="637D7987" w14:textId="77777777" w:rsidR="006258DF" w:rsidRPr="0026015A" w:rsidRDefault="006258DF" w:rsidP="006258DF">
      <w:pPr>
        <w:pStyle w:val="Akapitzlist"/>
        <w:autoSpaceDE w:val="0"/>
        <w:spacing w:line="23" w:lineRule="atLeast"/>
        <w:ind w:left="567"/>
        <w:jc w:val="both"/>
        <w:rPr>
          <w:rStyle w:val="Uwydatnienie"/>
          <w:rFonts w:ascii="Calibri" w:hAnsi="Calibri" w:cs="Calibri"/>
          <w:i w:val="0"/>
          <w:iCs w:val="0"/>
        </w:rPr>
      </w:pPr>
    </w:p>
    <w:p w14:paraId="71F27B63" w14:textId="733F2CF8" w:rsidR="0026015A" w:rsidRPr="006258DF" w:rsidRDefault="0026015A"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26015A">
        <w:rPr>
          <w:rStyle w:val="Uwydatnienie"/>
          <w:rFonts w:ascii="Calibri" w:hAnsi="Calibri" w:cs="Calibri"/>
          <w:i w:val="0"/>
          <w:iCs w:val="0"/>
        </w:rPr>
        <w:lastRenderedPageBreak/>
        <w:t>Rozporządzeniem Ministra Infrastruktury z dnia 3 lipca 2003r. w sprawie szczegółowych warunków technicznych dla znaków i sygnałów drogowych oraz urządzeń bezpieczeństwa ruchu drogowego i warunków ich umieszczania na drogach</w:t>
      </w:r>
      <w:r w:rsidR="006258DF">
        <w:rPr>
          <w:rStyle w:val="Uwydatnienie"/>
          <w:rFonts w:ascii="Calibri" w:hAnsi="Calibri" w:cs="Calibri"/>
          <w:i w:val="0"/>
          <w:iCs w:val="0"/>
        </w:rPr>
        <w:t xml:space="preserve"> (Dz.U</w:t>
      </w:r>
      <w:r w:rsidRPr="0026015A">
        <w:rPr>
          <w:rStyle w:val="Uwydatnienie"/>
          <w:rFonts w:ascii="Calibri" w:hAnsi="Calibri" w:cs="Calibri"/>
          <w:i w:val="0"/>
          <w:iCs w:val="0"/>
        </w:rPr>
        <w:t>.</w:t>
      </w:r>
      <w:r w:rsidR="006258DF">
        <w:rPr>
          <w:rStyle w:val="Uwydatnienie"/>
          <w:rFonts w:ascii="Calibri" w:hAnsi="Calibri" w:cs="Calibri"/>
          <w:i w:val="0"/>
          <w:iCs w:val="0"/>
        </w:rPr>
        <w:t xml:space="preserve"> z 2019r.</w:t>
      </w:r>
      <w:r w:rsidRPr="0026015A">
        <w:rPr>
          <w:rStyle w:val="Uwydatnienie"/>
          <w:rFonts w:ascii="Calibri" w:hAnsi="Calibri" w:cs="Calibri"/>
          <w:i w:val="0"/>
          <w:iCs w:val="0"/>
        </w:rPr>
        <w:t xml:space="preserve"> </w:t>
      </w:r>
      <w:r w:rsidR="006258DF">
        <w:rPr>
          <w:rStyle w:val="Uwydatnienie"/>
          <w:rFonts w:ascii="Calibri" w:hAnsi="Calibri" w:cs="Calibri"/>
          <w:i w:val="0"/>
          <w:iCs w:val="0"/>
        </w:rPr>
        <w:t xml:space="preserve">poz. 2311 </w:t>
      </w:r>
      <w:r w:rsidR="006258DF" w:rsidRPr="0026015A">
        <w:rPr>
          <w:rStyle w:val="Uwydatnienie"/>
          <w:rFonts w:ascii="Calibri" w:hAnsi="Calibri" w:cs="Calibri"/>
          <w:i w:val="0"/>
          <w:iCs w:val="0"/>
        </w:rPr>
        <w:t xml:space="preserve">z </w:t>
      </w:r>
      <w:proofErr w:type="spellStart"/>
      <w:r w:rsidR="006258DF" w:rsidRPr="0026015A">
        <w:rPr>
          <w:rStyle w:val="Uwydatnienie"/>
          <w:rFonts w:ascii="Calibri" w:hAnsi="Calibri" w:cs="Calibri"/>
          <w:i w:val="0"/>
          <w:iCs w:val="0"/>
        </w:rPr>
        <w:t>późn</w:t>
      </w:r>
      <w:proofErr w:type="spellEnd"/>
      <w:r w:rsidR="006258DF" w:rsidRPr="0026015A">
        <w:rPr>
          <w:rStyle w:val="Uwydatnienie"/>
          <w:rFonts w:ascii="Calibri" w:hAnsi="Calibri" w:cs="Calibri"/>
          <w:i w:val="0"/>
          <w:iCs w:val="0"/>
        </w:rPr>
        <w:t xml:space="preserve">. zm). </w:t>
      </w:r>
    </w:p>
    <w:p w14:paraId="7E74840A" w14:textId="7FC21CBC" w:rsidR="0026015A" w:rsidRPr="0026015A" w:rsidRDefault="0026015A"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26015A">
        <w:rPr>
          <w:rStyle w:val="Uwydatnienie"/>
          <w:rFonts w:ascii="Calibri" w:hAnsi="Calibri" w:cs="Calibri"/>
          <w:i w:val="0"/>
          <w:iCs w:val="0"/>
        </w:rPr>
        <w:t xml:space="preserve">Ustawą z dnia 27 kwietnia 2001r. Prawo ochrony środowiska (Dz. U. z 2024r. poz. 54 z </w:t>
      </w:r>
      <w:proofErr w:type="spellStart"/>
      <w:r w:rsidRPr="0026015A">
        <w:rPr>
          <w:rStyle w:val="Uwydatnienie"/>
          <w:rFonts w:ascii="Calibri" w:hAnsi="Calibri" w:cs="Calibri"/>
          <w:i w:val="0"/>
          <w:iCs w:val="0"/>
        </w:rPr>
        <w:t>późn</w:t>
      </w:r>
      <w:proofErr w:type="spellEnd"/>
      <w:r w:rsidRPr="0026015A">
        <w:rPr>
          <w:rStyle w:val="Uwydatnienie"/>
          <w:rFonts w:ascii="Calibri" w:hAnsi="Calibri" w:cs="Calibri"/>
          <w:i w:val="0"/>
          <w:iCs w:val="0"/>
        </w:rPr>
        <w:t xml:space="preserve">. </w:t>
      </w:r>
      <w:proofErr w:type="spellStart"/>
      <w:r w:rsidRPr="0026015A">
        <w:rPr>
          <w:rStyle w:val="Uwydatnienie"/>
          <w:rFonts w:ascii="Calibri" w:hAnsi="Calibri" w:cs="Calibri"/>
          <w:i w:val="0"/>
          <w:iCs w:val="0"/>
        </w:rPr>
        <w:t>zm</w:t>
      </w:r>
      <w:proofErr w:type="spellEnd"/>
      <w:r w:rsidRPr="0026015A">
        <w:rPr>
          <w:rStyle w:val="Uwydatnienie"/>
          <w:rFonts w:ascii="Calibri" w:hAnsi="Calibri" w:cs="Calibri"/>
          <w:i w:val="0"/>
          <w:iCs w:val="0"/>
        </w:rPr>
        <w:t xml:space="preserve">). </w:t>
      </w:r>
    </w:p>
    <w:p w14:paraId="56FA763B" w14:textId="7B6EA374" w:rsidR="0026015A" w:rsidRPr="0026015A" w:rsidRDefault="0026015A"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26015A">
        <w:rPr>
          <w:rStyle w:val="Uwydatnienie"/>
          <w:rFonts w:ascii="Calibri" w:hAnsi="Calibri" w:cs="Calibri"/>
          <w:i w:val="0"/>
          <w:iCs w:val="0"/>
        </w:rPr>
        <w:t xml:space="preserve"> Ustawą z dnia 3 października 2008r. o udostępnianiu informacji o środowisku i jego ochronie, udziale społeczeństwa w ochronie środowiska oraz o ocenach oddziaływania na środowisko (</w:t>
      </w:r>
      <w:proofErr w:type="spellStart"/>
      <w:r w:rsidRPr="0026015A">
        <w:rPr>
          <w:rStyle w:val="Uwydatnienie"/>
          <w:rFonts w:ascii="Calibri" w:hAnsi="Calibri" w:cs="Calibri"/>
          <w:i w:val="0"/>
          <w:iCs w:val="0"/>
        </w:rPr>
        <w:t>t.j</w:t>
      </w:r>
      <w:proofErr w:type="spellEnd"/>
      <w:r w:rsidRPr="0026015A">
        <w:rPr>
          <w:rStyle w:val="Uwydatnienie"/>
          <w:rFonts w:ascii="Calibri" w:hAnsi="Calibri" w:cs="Calibri"/>
          <w:i w:val="0"/>
          <w:iCs w:val="0"/>
        </w:rPr>
        <w:t xml:space="preserve">. Dz. U. z 2024r. poz. 1112 z </w:t>
      </w:r>
      <w:proofErr w:type="spellStart"/>
      <w:r w:rsidRPr="0026015A">
        <w:rPr>
          <w:rStyle w:val="Uwydatnienie"/>
          <w:rFonts w:ascii="Calibri" w:hAnsi="Calibri" w:cs="Calibri"/>
          <w:i w:val="0"/>
          <w:iCs w:val="0"/>
        </w:rPr>
        <w:t>późn</w:t>
      </w:r>
      <w:proofErr w:type="spellEnd"/>
      <w:r w:rsidRPr="0026015A">
        <w:rPr>
          <w:rStyle w:val="Uwydatnienie"/>
          <w:rFonts w:ascii="Calibri" w:hAnsi="Calibri" w:cs="Calibri"/>
          <w:i w:val="0"/>
          <w:iCs w:val="0"/>
        </w:rPr>
        <w:t>. zm.)</w:t>
      </w:r>
    </w:p>
    <w:p w14:paraId="6196A659" w14:textId="7D92A0E7" w:rsidR="0026015A" w:rsidRPr="0026015A" w:rsidRDefault="0026015A"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26015A">
        <w:rPr>
          <w:rStyle w:val="Uwydatnienie"/>
          <w:rFonts w:ascii="Calibri" w:hAnsi="Calibri" w:cs="Calibri"/>
          <w:i w:val="0"/>
          <w:iCs w:val="0"/>
        </w:rPr>
        <w:t xml:space="preserve"> Ustawą z dnia 20 lipca 2017r. Prawo wodne (</w:t>
      </w:r>
      <w:proofErr w:type="spellStart"/>
      <w:r w:rsidRPr="0026015A">
        <w:rPr>
          <w:rStyle w:val="Uwydatnienie"/>
          <w:rFonts w:ascii="Calibri" w:hAnsi="Calibri" w:cs="Calibri"/>
          <w:i w:val="0"/>
          <w:iCs w:val="0"/>
        </w:rPr>
        <w:t>t.j</w:t>
      </w:r>
      <w:proofErr w:type="spellEnd"/>
      <w:r w:rsidRPr="0026015A">
        <w:rPr>
          <w:rStyle w:val="Uwydatnienie"/>
          <w:rFonts w:ascii="Calibri" w:hAnsi="Calibri" w:cs="Calibri"/>
          <w:i w:val="0"/>
          <w:iCs w:val="0"/>
        </w:rPr>
        <w:t xml:space="preserve">. Dz. U. z 2024r. poz. 1087 z </w:t>
      </w:r>
      <w:proofErr w:type="spellStart"/>
      <w:r w:rsidRPr="0026015A">
        <w:rPr>
          <w:rStyle w:val="Uwydatnienie"/>
          <w:rFonts w:ascii="Calibri" w:hAnsi="Calibri" w:cs="Calibri"/>
          <w:i w:val="0"/>
          <w:iCs w:val="0"/>
        </w:rPr>
        <w:t>późn</w:t>
      </w:r>
      <w:proofErr w:type="spellEnd"/>
      <w:r w:rsidRPr="0026015A">
        <w:rPr>
          <w:rStyle w:val="Uwydatnienie"/>
          <w:rFonts w:ascii="Calibri" w:hAnsi="Calibri" w:cs="Calibri"/>
          <w:i w:val="0"/>
          <w:iCs w:val="0"/>
        </w:rPr>
        <w:t xml:space="preserve">. zm.). </w:t>
      </w:r>
    </w:p>
    <w:p w14:paraId="6B789A44" w14:textId="01EA1F73" w:rsidR="0026015A" w:rsidRPr="0026015A" w:rsidRDefault="0026015A"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26015A">
        <w:rPr>
          <w:rStyle w:val="Uwydatnienie"/>
          <w:rFonts w:ascii="Calibri" w:hAnsi="Calibri" w:cs="Calibri"/>
          <w:i w:val="0"/>
          <w:iCs w:val="0"/>
        </w:rPr>
        <w:t xml:space="preserve"> Ustawą z dnia 19 lipca 2019r. o zapewnieniu dostępności osobom ze szczególnymi potrzebami (</w:t>
      </w:r>
      <w:proofErr w:type="spellStart"/>
      <w:r w:rsidRPr="0026015A">
        <w:rPr>
          <w:rStyle w:val="Uwydatnienie"/>
          <w:rFonts w:ascii="Calibri" w:hAnsi="Calibri" w:cs="Calibri"/>
          <w:i w:val="0"/>
          <w:iCs w:val="0"/>
        </w:rPr>
        <w:t>t.j</w:t>
      </w:r>
      <w:proofErr w:type="spellEnd"/>
      <w:r w:rsidRPr="0026015A">
        <w:rPr>
          <w:rStyle w:val="Uwydatnienie"/>
          <w:rFonts w:ascii="Calibri" w:hAnsi="Calibri" w:cs="Calibri"/>
          <w:i w:val="0"/>
          <w:iCs w:val="0"/>
        </w:rPr>
        <w:t xml:space="preserve">. Dz. U. z 2022r. poz. 2240 z </w:t>
      </w:r>
      <w:proofErr w:type="spellStart"/>
      <w:r w:rsidRPr="0026015A">
        <w:rPr>
          <w:rStyle w:val="Uwydatnienie"/>
          <w:rFonts w:ascii="Calibri" w:hAnsi="Calibri" w:cs="Calibri"/>
          <w:i w:val="0"/>
          <w:iCs w:val="0"/>
        </w:rPr>
        <w:t>późn</w:t>
      </w:r>
      <w:proofErr w:type="spellEnd"/>
      <w:r w:rsidRPr="0026015A">
        <w:rPr>
          <w:rStyle w:val="Uwydatnienie"/>
          <w:rFonts w:ascii="Calibri" w:hAnsi="Calibri" w:cs="Calibri"/>
          <w:i w:val="0"/>
          <w:iCs w:val="0"/>
        </w:rPr>
        <w:t>. zm.).</w:t>
      </w:r>
    </w:p>
    <w:p w14:paraId="18F386A8" w14:textId="1F06971D" w:rsidR="0026015A" w:rsidRPr="0026015A" w:rsidRDefault="0026015A" w:rsidP="00B135AE">
      <w:pPr>
        <w:pStyle w:val="Akapitzlist"/>
        <w:numPr>
          <w:ilvl w:val="0"/>
          <w:numId w:val="24"/>
        </w:numPr>
        <w:autoSpaceDE w:val="0"/>
        <w:spacing w:line="23" w:lineRule="atLeast"/>
        <w:ind w:left="567" w:hanging="283"/>
        <w:jc w:val="both"/>
        <w:rPr>
          <w:rStyle w:val="Uwydatnienie"/>
          <w:rFonts w:ascii="Calibri" w:hAnsi="Calibri" w:cs="Calibri"/>
          <w:i w:val="0"/>
          <w:iCs w:val="0"/>
        </w:rPr>
      </w:pPr>
      <w:r w:rsidRPr="0026015A">
        <w:rPr>
          <w:rStyle w:val="Uwydatnienie"/>
          <w:rFonts w:ascii="Calibri" w:hAnsi="Calibri" w:cs="Calibri"/>
          <w:i w:val="0"/>
          <w:iCs w:val="0"/>
        </w:rPr>
        <w:t xml:space="preserve"> Innymi, nie wymienionymi wyżej aktami prawnymi i przepisami koniecznymi do zrealizowania inwestycji.</w:t>
      </w:r>
    </w:p>
    <w:bookmarkEnd w:id="4"/>
    <w:p w14:paraId="149FBA51" w14:textId="77777777" w:rsidR="002F0878" w:rsidRPr="00B07E5B" w:rsidRDefault="00A918F2" w:rsidP="00B135AE">
      <w:pPr>
        <w:numPr>
          <w:ilvl w:val="0"/>
          <w:numId w:val="10"/>
        </w:numPr>
        <w:tabs>
          <w:tab w:val="left" w:pos="284"/>
        </w:tabs>
        <w:spacing w:line="23" w:lineRule="atLeast"/>
        <w:ind w:left="284" w:hanging="284"/>
        <w:jc w:val="both"/>
        <w:rPr>
          <w:rFonts w:ascii="Calibri" w:hAnsi="Calibri" w:cs="Calibri"/>
        </w:rPr>
      </w:pPr>
      <w:r w:rsidRPr="00A918F2">
        <w:rPr>
          <w:rFonts w:ascii="Calibri" w:hAnsi="Calibri" w:cs="Calibri"/>
          <w:bCs/>
        </w:rPr>
        <w:t xml:space="preserve">Dokumentacja projektowa będzie składać się ze wszystkich elementów, które zgodnie z obowiązującymi przepisami prawa wymagane są do skutecznego zgłoszenia robót budowlanych, w tym w szczególności będzie </w:t>
      </w:r>
      <w:r w:rsidR="002F0878" w:rsidRPr="00B07E5B">
        <w:rPr>
          <w:rFonts w:ascii="Calibri" w:hAnsi="Calibri" w:cs="Calibri"/>
          <w:bCs/>
        </w:rPr>
        <w:t>obejm</w:t>
      </w:r>
      <w:r>
        <w:rPr>
          <w:rFonts w:ascii="Calibri" w:hAnsi="Calibri" w:cs="Calibri"/>
          <w:bCs/>
        </w:rPr>
        <w:t>ować</w:t>
      </w:r>
      <w:r w:rsidR="002F0878" w:rsidRPr="00B07E5B">
        <w:rPr>
          <w:rFonts w:ascii="Calibri" w:hAnsi="Calibri" w:cs="Calibri"/>
          <w:bCs/>
        </w:rPr>
        <w:t>:</w:t>
      </w:r>
    </w:p>
    <w:p w14:paraId="256222F7" w14:textId="184366B0"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Wykonanie aktualnej mapy sytuacyjno-wysokościowej do celów projektowych w wymaganej skali. </w:t>
      </w:r>
    </w:p>
    <w:p w14:paraId="40E41182" w14:textId="32842133"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 Wykonanie inwentaryzacji obiektu. </w:t>
      </w:r>
    </w:p>
    <w:p w14:paraId="08806F6A" w14:textId="68F6C406"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Opracowanie koncepcji wraz z uzyskaniem zatwierdzenia przez Zamawiającego</w:t>
      </w:r>
    </w:p>
    <w:p w14:paraId="423ED80D" w14:textId="78B37E7A"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Wykonanie niezbędnych ekspertyz, badań oraz innych koniecznych opracowań, w tym badania geotechniczne, obliczenia hydrauliczno-hydrologiczne. </w:t>
      </w:r>
    </w:p>
    <w:p w14:paraId="7FF33A71" w14:textId="03C16044"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Sporządzenie karty informacyjnej przedsięwzięcia wraz z uzyskaniem decyzji o środowiskowych uwarunkowaniach (w tym sporządzenie raportu oddziaływania przedsięwzięcia na środowisko, jeżeli będzie wymagany);</w:t>
      </w:r>
    </w:p>
    <w:p w14:paraId="31160B72" w14:textId="2CA0C507"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 Sporządzenie operatu wodno-prawnego (jeśli wymagany), raportu środowiskowego wraz                          z uzyskaniem wszystkich niezbędnych decyzji i uzgodnień. </w:t>
      </w:r>
    </w:p>
    <w:p w14:paraId="35C1DAC6" w14:textId="47ABAC3D"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Opracowanie dokumentacji projektowej budowlanej oraz technicznej rozbiórki i budowy mostu, dokumentacja geologiczno-inżynierska i hydrologiczna, projekt tymczasowej i docelowej organizacji ruchu, projekt zabezpieczenia, przebudowy sieci gazowej, projekt korekty drogi na dojazdach do obiektu mostowego itd. zgodnie z obowiązującymi przepisami prawa niezbędnej do uzyskania wszystkich decyzji administracyjnych i realizacji robót. </w:t>
      </w:r>
    </w:p>
    <w:p w14:paraId="68F2A6E8" w14:textId="173B5106"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Pozyskanie warunków technicznych między innymi od gestorów sieci, Miejskiego Zarządu Dróg w Skoczowie, RZGW w Katowicach itd.</w:t>
      </w:r>
    </w:p>
    <w:p w14:paraId="3FFA0F56" w14:textId="14AFCC71"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Uzyskanie wszelkich wymaganych przepisami dokumentów typu: zgody, uzgodnienia, opinie, sprawozdania, decyzje, pozwolenia itp. </w:t>
      </w:r>
    </w:p>
    <w:p w14:paraId="772B3626" w14:textId="2D2407D1"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Przygotowanie wniosku o zezwolenie na wycinkę drzew, jeżeli zajdzie taka konieczność. </w:t>
      </w:r>
    </w:p>
    <w:p w14:paraId="4FC93CD3" w14:textId="3F4E6870"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 Wykonanie Specyfikacji Technicznych Wykonania i Odbioru Robót Budowlanych. </w:t>
      </w:r>
    </w:p>
    <w:p w14:paraId="762F4F94" w14:textId="564CDE0B"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Wykonanie przedmiarów robot. </w:t>
      </w:r>
    </w:p>
    <w:p w14:paraId="100CD44F" w14:textId="3F721CFE"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 Wykonanie kosztorysów inwestorskich. </w:t>
      </w:r>
    </w:p>
    <w:p w14:paraId="573991C5" w14:textId="084A189A"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Sporządzenie zestawienia kosztorysów z podaniem kwoty netto/brutto wraz z podziałem na wszystkie branże. </w:t>
      </w:r>
    </w:p>
    <w:p w14:paraId="569A1FD0" w14:textId="4DB2778C"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Aktualizacja – w razie potrzeby – kosztorysów inwestorskich w okresie 5 lat od daty odbioru dokumentacji. </w:t>
      </w:r>
    </w:p>
    <w:p w14:paraId="71C341F4" w14:textId="6E67FE80" w:rsidR="0026015A" w:rsidRPr="00C043C3" w:rsidRDefault="0026015A" w:rsidP="00B135AE">
      <w:pPr>
        <w:pStyle w:val="Akapitzlist"/>
        <w:numPr>
          <w:ilvl w:val="0"/>
          <w:numId w:val="25"/>
        </w:numPr>
        <w:autoSpaceDE w:val="0"/>
        <w:spacing w:line="23" w:lineRule="atLeast"/>
        <w:jc w:val="both"/>
        <w:rPr>
          <w:rStyle w:val="Uwydatnienie"/>
          <w:rFonts w:ascii="Calibri" w:hAnsi="Calibri" w:cs="Calibri"/>
          <w:i w:val="0"/>
          <w:iCs w:val="0"/>
        </w:rPr>
      </w:pPr>
      <w:r w:rsidRPr="00C043C3">
        <w:rPr>
          <w:rStyle w:val="Uwydatnienie"/>
          <w:rFonts w:ascii="Calibri" w:hAnsi="Calibri" w:cs="Calibri"/>
          <w:i w:val="0"/>
          <w:iCs w:val="0"/>
        </w:rPr>
        <w:t xml:space="preserve">Uzyskanie stosownych zgód od właściwego ministra na odstępstwa od przepisów, jeśli będą wymagane. </w:t>
      </w:r>
    </w:p>
    <w:p w14:paraId="6AC63436" w14:textId="33F91FA3" w:rsidR="0026015A" w:rsidRPr="00C043C3" w:rsidRDefault="00C043C3" w:rsidP="00B135AE">
      <w:pPr>
        <w:pStyle w:val="Akapitzlist"/>
        <w:numPr>
          <w:ilvl w:val="0"/>
          <w:numId w:val="25"/>
        </w:numPr>
        <w:autoSpaceDE w:val="0"/>
        <w:spacing w:line="23" w:lineRule="atLeast"/>
        <w:jc w:val="both"/>
        <w:rPr>
          <w:rStyle w:val="Uwydatnienie"/>
          <w:rFonts w:ascii="Calibri" w:hAnsi="Calibri" w:cs="Calibri"/>
          <w:i w:val="0"/>
          <w:iCs w:val="0"/>
        </w:rPr>
      </w:pPr>
      <w:r>
        <w:rPr>
          <w:rStyle w:val="Uwydatnienie"/>
          <w:rFonts w:ascii="Calibri" w:hAnsi="Calibri" w:cs="Calibri"/>
          <w:i w:val="0"/>
          <w:iCs w:val="0"/>
        </w:rPr>
        <w:lastRenderedPageBreak/>
        <w:t>U</w:t>
      </w:r>
      <w:r w:rsidR="0026015A" w:rsidRPr="00C043C3">
        <w:rPr>
          <w:rStyle w:val="Uwydatnienie"/>
          <w:rFonts w:ascii="Calibri" w:hAnsi="Calibri" w:cs="Calibri"/>
          <w:i w:val="0"/>
          <w:iCs w:val="0"/>
        </w:rPr>
        <w:t xml:space="preserve">zgodnienie projektów z Miejskim Zarządem Dróg w Skoczowie, PGW Wody Polskie oraz gestorami sieci. </w:t>
      </w:r>
    </w:p>
    <w:p w14:paraId="02BF98D8" w14:textId="69726090" w:rsidR="0026015A" w:rsidRDefault="0026015A" w:rsidP="00B135AE">
      <w:pPr>
        <w:pStyle w:val="Akapitzlist"/>
        <w:numPr>
          <w:ilvl w:val="0"/>
          <w:numId w:val="25"/>
        </w:numPr>
        <w:autoSpaceDE w:val="0"/>
        <w:spacing w:line="23" w:lineRule="atLeast"/>
        <w:jc w:val="both"/>
        <w:rPr>
          <w:rFonts w:ascii="Calibri" w:hAnsi="Calibri" w:cs="Calibri"/>
        </w:rPr>
      </w:pPr>
      <w:r w:rsidRPr="00C043C3">
        <w:rPr>
          <w:rStyle w:val="Uwydatnienie"/>
          <w:rFonts w:ascii="Calibri" w:hAnsi="Calibri" w:cs="Calibri"/>
          <w:i w:val="0"/>
          <w:iCs w:val="0"/>
        </w:rPr>
        <w:t>Przygotowanie dokumentacji prawnej, sporządzenie i skuteczne złożenie wniosku we</w:t>
      </w:r>
      <w:r w:rsidRPr="00C043C3">
        <w:rPr>
          <w:rFonts w:ascii="Calibri" w:hAnsi="Calibri" w:cs="Calibri"/>
          <w:i/>
          <w:iCs/>
        </w:rPr>
        <w:t xml:space="preserve"> </w:t>
      </w:r>
      <w:r w:rsidRPr="00C043C3">
        <w:rPr>
          <w:rFonts w:ascii="Calibri" w:hAnsi="Calibri" w:cs="Calibri"/>
        </w:rPr>
        <w:t xml:space="preserve">właściwym organie administracji architektoniczno-budowlanej. </w:t>
      </w:r>
    </w:p>
    <w:p w14:paraId="3C2C2D89" w14:textId="6D5B68B4" w:rsidR="00C043C3" w:rsidRDefault="00C043C3" w:rsidP="00B135AE">
      <w:pPr>
        <w:numPr>
          <w:ilvl w:val="0"/>
          <w:numId w:val="10"/>
        </w:numPr>
        <w:tabs>
          <w:tab w:val="left" w:pos="284"/>
        </w:tabs>
        <w:spacing w:line="23" w:lineRule="atLeast"/>
        <w:ind w:left="284" w:hanging="284"/>
        <w:jc w:val="both"/>
        <w:rPr>
          <w:rFonts w:ascii="Calibri" w:hAnsi="Calibri" w:cs="Calibri"/>
          <w:bCs/>
        </w:rPr>
      </w:pPr>
      <w:r w:rsidRPr="00C043C3">
        <w:rPr>
          <w:rFonts w:ascii="Calibri" w:hAnsi="Calibri" w:cs="Calibri"/>
          <w:bCs/>
        </w:rPr>
        <w:t xml:space="preserve">Wykonawcy zostanie udzielone pełnomocnictwo do występowania w imieniu </w:t>
      </w:r>
      <w:r w:rsidR="005A1FEB">
        <w:rPr>
          <w:rFonts w:ascii="Calibri" w:hAnsi="Calibri" w:cs="Calibri"/>
          <w:bCs/>
        </w:rPr>
        <w:t>Z</w:t>
      </w:r>
      <w:r w:rsidRPr="00C043C3">
        <w:rPr>
          <w:rFonts w:ascii="Calibri" w:hAnsi="Calibri" w:cs="Calibri"/>
          <w:bCs/>
        </w:rPr>
        <w:t>amawiającego</w:t>
      </w:r>
      <w:r>
        <w:rPr>
          <w:rFonts w:ascii="Calibri" w:hAnsi="Calibri" w:cs="Calibri"/>
          <w:bCs/>
        </w:rPr>
        <w:t>.</w:t>
      </w:r>
    </w:p>
    <w:p w14:paraId="3B76E104"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W dokumentacji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wówczas do wskazania parametrów równoważności.</w:t>
      </w:r>
    </w:p>
    <w:p w14:paraId="5AA31ACA"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Wykonawca oświadcza i gwarantuje, że dokumentacja będzie wynikiem jego twórczości i nie będzie naruszała praw autorskich oraz jakichkolwiek innych praw osób trzecich.</w:t>
      </w:r>
    </w:p>
    <w:p w14:paraId="3E4791AC"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Wykonawca oświadcza i gwarantuje, że jego prawa autorskie do przedmiotowej dokumentacji nie będą ograniczone w zakresie objętym niniejszą umową.</w:t>
      </w:r>
    </w:p>
    <w:p w14:paraId="1E6A22F9" w14:textId="1B04E451" w:rsidR="00B31BF9" w:rsidRPr="00772624" w:rsidRDefault="00B31BF9" w:rsidP="00B135AE">
      <w:pPr>
        <w:numPr>
          <w:ilvl w:val="0"/>
          <w:numId w:val="10"/>
        </w:numPr>
        <w:tabs>
          <w:tab w:val="left" w:pos="284"/>
        </w:tabs>
        <w:spacing w:line="23" w:lineRule="atLeast"/>
        <w:ind w:left="426" w:hanging="426"/>
        <w:jc w:val="both"/>
        <w:rPr>
          <w:rFonts w:ascii="Calibri" w:hAnsi="Calibri" w:cs="Calibri"/>
          <w:bCs/>
        </w:rPr>
      </w:pPr>
      <w:r w:rsidRPr="00772624">
        <w:rPr>
          <w:rFonts w:ascii="Calibri" w:hAnsi="Calibri" w:cs="Calibri"/>
          <w:bCs/>
        </w:rPr>
        <w:t>W przypadku, gdy korzystanie przez Zamawiającego z dokumentacji stanowiącej niniejszy przedmiot zamówienia naruszy prawa autorskie lub jakiekolwiek inne prawa osób trzecich, Wykonawca zobowiązuje się do wyłącznego i   pełnego naprawienia wszelkich szkód i zaspokojenia jakichkolwiek prawnie uzasadnionych roszczeń z tego tytułu zarówno Zamawiającego, jak i osób trzecich.</w:t>
      </w:r>
    </w:p>
    <w:p w14:paraId="68CC7AEE"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W przypadku stwierdzenia wad prawnych dokumentacji Zamawiającemu przysługuje prawo odstąpienia od niniejszej umowy bez obowiązku uiszczania jakiegokolwiek wynagrodzenia na rzecz Wykonawcy.</w:t>
      </w:r>
    </w:p>
    <w:p w14:paraId="0794D973"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Wykonawca odpowiedzialny jest za niewykonanie lub nienależyte wykonanie tej umowy oraz za działanie lub zaniechanie osób, które działały na jego zlecenie, w jego imieniu, na jego rzecz albo z jego zamówienia przy wykonaniu tej umowy, chociażby nie ponosił winy w wyborze lub posługiwał się podmiotami będącymi przedsiębiorcami zawodowo trudniącymi się wykonywaniem usług, do wykonania których Wykonawca zobowiązany jest na podstawie tej umowy.</w:t>
      </w:r>
    </w:p>
    <w:p w14:paraId="7466D436"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Zamawiający nie jest zobowiązany do dokonywania sprawdzenia jakości i poprawności wykonanej dokumentacji projektowej.</w:t>
      </w:r>
    </w:p>
    <w:p w14:paraId="27E807BE" w14:textId="56B8B35F"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Wykonawca odpowiada za wszelkie błędy w dokumentacji wynikłe w trakcie realizacji robót budowlanych i realizowanych wg tej dokumentacji i ponosi związane z tymi błędami koszty zmiany projektu oraz w koszty wtórnych uzgodnień z rzeczoznawcami</w:t>
      </w:r>
      <w:r w:rsidR="00772624">
        <w:rPr>
          <w:rFonts w:ascii="Calibri" w:hAnsi="Calibri" w:cs="Calibri"/>
          <w:bCs/>
        </w:rPr>
        <w:t>.</w:t>
      </w:r>
    </w:p>
    <w:p w14:paraId="0B7DBBB3"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Wykonawca odpowiada za wady dokumentacji projektowej i za wszelkie wady obiektu budowlanego wybudowanego wg tej dokumentacji, jeżeli powstały one w wyniku błędów w dokumentacji projektowej oraz powstałe w związku z nimi dodatkowe koszty lub szkody Zamawiającego.</w:t>
      </w:r>
    </w:p>
    <w:p w14:paraId="719673ED"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33EA4A41" w14:textId="77777777" w:rsidR="00B31BF9" w:rsidRPr="00B31BF9" w:rsidRDefault="00B31BF9" w:rsidP="00B135AE">
      <w:pPr>
        <w:numPr>
          <w:ilvl w:val="0"/>
          <w:numId w:val="10"/>
        </w:numPr>
        <w:tabs>
          <w:tab w:val="left" w:pos="284"/>
        </w:tabs>
        <w:spacing w:line="23" w:lineRule="atLeast"/>
        <w:ind w:left="426" w:hanging="426"/>
        <w:jc w:val="both"/>
        <w:rPr>
          <w:rFonts w:ascii="Calibri" w:hAnsi="Calibri" w:cs="Calibri"/>
          <w:bCs/>
        </w:rPr>
      </w:pPr>
      <w:r w:rsidRPr="00B31BF9">
        <w:rPr>
          <w:rFonts w:ascii="Calibri" w:hAnsi="Calibri" w:cs="Calibri"/>
          <w:bCs/>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35275377" w14:textId="472A18D5" w:rsidR="00B31BF9" w:rsidRPr="00B31BF9" w:rsidRDefault="00B31BF9" w:rsidP="00B135AE">
      <w:pPr>
        <w:numPr>
          <w:ilvl w:val="0"/>
          <w:numId w:val="10"/>
        </w:numPr>
        <w:tabs>
          <w:tab w:val="left" w:pos="426"/>
        </w:tabs>
        <w:spacing w:line="23" w:lineRule="atLeast"/>
        <w:ind w:left="284" w:hanging="284"/>
        <w:jc w:val="both"/>
        <w:rPr>
          <w:rFonts w:ascii="Calibri" w:hAnsi="Calibri" w:cs="Calibri"/>
          <w:bCs/>
        </w:rPr>
      </w:pPr>
      <w:r w:rsidRPr="00B31BF9">
        <w:rPr>
          <w:rFonts w:ascii="Calibri" w:hAnsi="Calibri" w:cs="Calibri"/>
          <w:bCs/>
        </w:rPr>
        <w:lastRenderedPageBreak/>
        <w:t xml:space="preserve">Wykonawca zobowiązany </w:t>
      </w:r>
      <w:r>
        <w:rPr>
          <w:rFonts w:ascii="Calibri" w:hAnsi="Calibri" w:cs="Calibri"/>
          <w:bCs/>
        </w:rPr>
        <w:t>będzie</w:t>
      </w:r>
      <w:r w:rsidRPr="00B31BF9">
        <w:rPr>
          <w:rFonts w:ascii="Calibri" w:hAnsi="Calibri" w:cs="Calibri"/>
          <w:bCs/>
        </w:rPr>
        <w:t xml:space="preserve"> do pełnienia nadzoru autorskiego zgodnie z art. 20 ustawy Prawo budowlane. Wykonawca zobowiązuje się do pełnienia nadzoru autorskiego do czasu uzyskania pozwolenia na użytkowanie lub równoważnego dokumentu dla robót zrealizowanych na podstawie opracowanej dokumentacji, stanowiącej przedmiot tej umowy</w:t>
      </w:r>
      <w:r>
        <w:rPr>
          <w:rFonts w:ascii="Calibri" w:hAnsi="Calibri" w:cs="Calibri"/>
          <w:bCs/>
        </w:rPr>
        <w:t>.</w:t>
      </w:r>
      <w:r w:rsidRPr="00B31BF9">
        <w:rPr>
          <w:rFonts w:ascii="Calibri" w:hAnsi="Calibri" w:cs="Calibri"/>
          <w:bCs/>
        </w:rPr>
        <w:t xml:space="preserve"> w ramach wynagrodzenia przewidzianego w niniejszej umowie. </w:t>
      </w:r>
    </w:p>
    <w:p w14:paraId="40B9B926" w14:textId="2482B303" w:rsidR="00B31BF9" w:rsidRPr="00B31BF9" w:rsidRDefault="00B31BF9" w:rsidP="00B135AE">
      <w:pPr>
        <w:numPr>
          <w:ilvl w:val="0"/>
          <w:numId w:val="10"/>
        </w:numPr>
        <w:tabs>
          <w:tab w:val="left" w:pos="426"/>
        </w:tabs>
        <w:spacing w:line="23" w:lineRule="atLeast"/>
        <w:ind w:left="284" w:hanging="284"/>
        <w:jc w:val="both"/>
        <w:rPr>
          <w:rFonts w:ascii="Calibri" w:hAnsi="Calibri" w:cs="Calibri"/>
          <w:bCs/>
        </w:rPr>
      </w:pPr>
      <w:r w:rsidRPr="00B31BF9">
        <w:rPr>
          <w:rFonts w:ascii="Calibri" w:hAnsi="Calibri" w:cs="Calibri"/>
          <w:bCs/>
        </w:rPr>
        <w:t>Pełnienie czynności nadzoru autorskiego nast</w:t>
      </w:r>
      <w:r>
        <w:rPr>
          <w:rFonts w:ascii="Calibri" w:hAnsi="Calibri" w:cs="Calibri"/>
          <w:bCs/>
        </w:rPr>
        <w:t xml:space="preserve">ąpi </w:t>
      </w:r>
      <w:r w:rsidRPr="00B31BF9">
        <w:rPr>
          <w:rFonts w:ascii="Calibri" w:hAnsi="Calibri" w:cs="Calibri"/>
          <w:bCs/>
        </w:rPr>
        <w:t xml:space="preserve">na </w:t>
      </w:r>
      <w:r>
        <w:rPr>
          <w:rFonts w:ascii="Calibri" w:hAnsi="Calibri" w:cs="Calibri"/>
          <w:bCs/>
        </w:rPr>
        <w:t>podstawie odrębnej umowy</w:t>
      </w:r>
      <w:r w:rsidRPr="00B31BF9">
        <w:rPr>
          <w:rFonts w:ascii="Calibri" w:hAnsi="Calibri" w:cs="Calibri"/>
          <w:bCs/>
        </w:rPr>
        <w:t>.</w:t>
      </w:r>
      <w:r w:rsidR="00772624">
        <w:rPr>
          <w:rFonts w:ascii="Calibri" w:hAnsi="Calibri" w:cs="Calibri"/>
          <w:bCs/>
        </w:rPr>
        <w:t xml:space="preserve"> </w:t>
      </w:r>
      <w:r w:rsidR="00772624" w:rsidRPr="00772624">
        <w:rPr>
          <w:rFonts w:ascii="Calibri" w:hAnsi="Calibri" w:cs="Calibri"/>
          <w:bCs/>
        </w:rPr>
        <w:t xml:space="preserve">Umowa na pełnienie nadzoru autorskiego zostanie zawarta przed rozpoczęciem robót budowlanych. </w:t>
      </w:r>
      <w:r>
        <w:rPr>
          <w:rFonts w:ascii="Calibri" w:hAnsi="Calibri" w:cs="Calibri"/>
          <w:bCs/>
        </w:rPr>
        <w:t xml:space="preserve"> </w:t>
      </w:r>
      <w:r w:rsidRPr="00B31BF9">
        <w:rPr>
          <w:rFonts w:ascii="Calibri" w:hAnsi="Calibri" w:cs="Calibri"/>
          <w:bCs/>
        </w:rPr>
        <w:t xml:space="preserve">Koszt związany z pełnieniem </w:t>
      </w:r>
      <w:r>
        <w:rPr>
          <w:rFonts w:ascii="Calibri" w:hAnsi="Calibri" w:cs="Calibri"/>
          <w:bCs/>
        </w:rPr>
        <w:t>n</w:t>
      </w:r>
      <w:r w:rsidRPr="00B31BF9">
        <w:rPr>
          <w:rFonts w:ascii="Calibri" w:hAnsi="Calibri" w:cs="Calibri"/>
          <w:bCs/>
        </w:rPr>
        <w:t xml:space="preserve">adzoru </w:t>
      </w:r>
      <w:r>
        <w:rPr>
          <w:rFonts w:ascii="Calibri" w:hAnsi="Calibri" w:cs="Calibri"/>
          <w:bCs/>
        </w:rPr>
        <w:t>a</w:t>
      </w:r>
      <w:r w:rsidRPr="00B31BF9">
        <w:rPr>
          <w:rFonts w:ascii="Calibri" w:hAnsi="Calibri" w:cs="Calibri"/>
          <w:bCs/>
        </w:rPr>
        <w:t>utorskiego w pełnym zakresie branżowym                                      związanym z realizacją zadania</w:t>
      </w:r>
      <w:r>
        <w:rPr>
          <w:rFonts w:ascii="Calibri" w:hAnsi="Calibri" w:cs="Calibri"/>
          <w:bCs/>
        </w:rPr>
        <w:t xml:space="preserve"> ustala się w wysokości 10% wynagrodzenia Wykonawcy określonego w </w:t>
      </w:r>
      <w:r w:rsidRPr="00B31BF9">
        <w:rPr>
          <w:rFonts w:ascii="Calibri" w:hAnsi="Calibri" w:cs="Calibri"/>
          <w:bCs/>
        </w:rPr>
        <w:t xml:space="preserve">§ </w:t>
      </w:r>
      <w:r>
        <w:rPr>
          <w:rFonts w:ascii="Calibri" w:hAnsi="Calibri" w:cs="Calibri"/>
          <w:bCs/>
        </w:rPr>
        <w:t>6 ust. 1 umowy</w:t>
      </w:r>
    </w:p>
    <w:p w14:paraId="716A5F3F" w14:textId="77777777" w:rsidR="00C043C3" w:rsidRDefault="00C043C3" w:rsidP="0026015A">
      <w:pPr>
        <w:pStyle w:val="Akapitzlist"/>
        <w:autoSpaceDE w:val="0"/>
        <w:spacing w:line="23" w:lineRule="atLeast"/>
        <w:ind w:left="567"/>
        <w:jc w:val="center"/>
        <w:rPr>
          <w:rFonts w:ascii="Calibri" w:hAnsi="Calibri" w:cs="Calibri"/>
          <w:b/>
        </w:rPr>
      </w:pPr>
    </w:p>
    <w:p w14:paraId="245F37DB" w14:textId="63EF6108" w:rsidR="002F0878" w:rsidRPr="00B07E5B" w:rsidRDefault="002F0878" w:rsidP="0026015A">
      <w:pPr>
        <w:pStyle w:val="Akapitzlist"/>
        <w:autoSpaceDE w:val="0"/>
        <w:spacing w:line="23" w:lineRule="atLeast"/>
        <w:ind w:left="567"/>
        <w:jc w:val="center"/>
        <w:rPr>
          <w:rFonts w:ascii="Calibri" w:hAnsi="Calibri" w:cs="Calibri"/>
        </w:rPr>
      </w:pPr>
      <w:bookmarkStart w:id="5" w:name="_Hlk179971118"/>
      <w:r w:rsidRPr="00B07E5B">
        <w:rPr>
          <w:rFonts w:ascii="Calibri" w:hAnsi="Calibri" w:cs="Calibri"/>
          <w:b/>
        </w:rPr>
        <w:t>§ 2</w:t>
      </w:r>
    </w:p>
    <w:p w14:paraId="1096182A" w14:textId="77777777" w:rsidR="00307C50" w:rsidRPr="00176041" w:rsidRDefault="00307C50" w:rsidP="00307C50">
      <w:pPr>
        <w:numPr>
          <w:ilvl w:val="3"/>
          <w:numId w:val="2"/>
        </w:numPr>
        <w:tabs>
          <w:tab w:val="clear" w:pos="2880"/>
        </w:tabs>
        <w:spacing w:line="23" w:lineRule="atLeast"/>
        <w:ind w:left="284"/>
        <w:jc w:val="both"/>
        <w:rPr>
          <w:rFonts w:ascii="Calibri" w:hAnsi="Calibri" w:cs="Calibri"/>
        </w:rPr>
      </w:pPr>
      <w:bookmarkStart w:id="6" w:name="_Hlk148087866"/>
      <w:bookmarkEnd w:id="5"/>
      <w:r w:rsidRPr="00176041">
        <w:rPr>
          <w:rFonts w:ascii="Calibri" w:hAnsi="Calibri" w:cs="Calibri"/>
        </w:rPr>
        <w:t xml:space="preserve">Określony w § 1 przedmiot umowy należy dostarczyć w następującej formie: </w:t>
      </w:r>
    </w:p>
    <w:p w14:paraId="46DD6AAF" w14:textId="404FF1C4" w:rsidR="00C043C3" w:rsidRPr="00C043C3" w:rsidRDefault="00C043C3" w:rsidP="00B135AE">
      <w:pPr>
        <w:numPr>
          <w:ilvl w:val="0"/>
          <w:numId w:val="26"/>
        </w:numPr>
        <w:spacing w:line="23" w:lineRule="atLeast"/>
        <w:jc w:val="both"/>
        <w:rPr>
          <w:rFonts w:asciiTheme="minorHAnsi" w:hAnsiTheme="minorHAnsi" w:cstheme="minorHAnsi"/>
        </w:rPr>
      </w:pPr>
      <w:r w:rsidRPr="00C043C3">
        <w:rPr>
          <w:rFonts w:asciiTheme="minorHAnsi" w:hAnsiTheme="minorHAnsi" w:cstheme="minorHAnsi"/>
        </w:rPr>
        <w:t xml:space="preserve">Aktualna mapa do celów projektowych w skali 1:500 – 2 szt. </w:t>
      </w:r>
    </w:p>
    <w:p w14:paraId="3752884D" w14:textId="484EA714" w:rsidR="00C043C3" w:rsidRPr="00C043C3" w:rsidRDefault="00C043C3" w:rsidP="00B135AE">
      <w:pPr>
        <w:numPr>
          <w:ilvl w:val="0"/>
          <w:numId w:val="26"/>
        </w:numPr>
        <w:spacing w:line="23" w:lineRule="atLeast"/>
        <w:jc w:val="both"/>
        <w:rPr>
          <w:rFonts w:asciiTheme="minorHAnsi" w:hAnsiTheme="minorHAnsi" w:cstheme="minorHAnsi"/>
        </w:rPr>
      </w:pPr>
      <w:r w:rsidRPr="00C043C3">
        <w:rPr>
          <w:rFonts w:asciiTheme="minorHAnsi" w:hAnsiTheme="minorHAnsi" w:cstheme="minorHAnsi"/>
        </w:rPr>
        <w:t>Projekty budowlane i techniczne należy dostarczyć w wersji tradycyjnej (papierowej) w 5 egz. oraz na przenośnym nośniku pamięci USB, w formatach .pdf i .</w:t>
      </w:r>
      <w:proofErr w:type="spellStart"/>
      <w:r w:rsidRPr="00C043C3">
        <w:rPr>
          <w:rFonts w:asciiTheme="minorHAnsi" w:hAnsiTheme="minorHAnsi" w:cstheme="minorHAnsi"/>
        </w:rPr>
        <w:t>dwg</w:t>
      </w:r>
      <w:proofErr w:type="spellEnd"/>
      <w:r w:rsidRPr="00C043C3">
        <w:rPr>
          <w:rFonts w:asciiTheme="minorHAnsi" w:hAnsiTheme="minorHAnsi" w:cstheme="minorHAnsi"/>
        </w:rPr>
        <w:t xml:space="preserve">. </w:t>
      </w:r>
    </w:p>
    <w:p w14:paraId="7443CBCF" w14:textId="4D5DDEEC" w:rsidR="00C043C3" w:rsidRPr="00C043C3" w:rsidRDefault="00C043C3" w:rsidP="00B135AE">
      <w:pPr>
        <w:numPr>
          <w:ilvl w:val="0"/>
          <w:numId w:val="26"/>
        </w:numPr>
        <w:spacing w:line="23" w:lineRule="atLeast"/>
        <w:jc w:val="both"/>
        <w:rPr>
          <w:rFonts w:asciiTheme="minorHAnsi" w:hAnsiTheme="minorHAnsi" w:cstheme="minorHAnsi"/>
        </w:rPr>
      </w:pPr>
      <w:r w:rsidRPr="00C043C3">
        <w:rPr>
          <w:rFonts w:asciiTheme="minorHAnsi" w:hAnsiTheme="minorHAnsi" w:cstheme="minorHAnsi"/>
        </w:rPr>
        <w:t xml:space="preserve">Raport środowiskowy albo kartę informacyjną przedsięwzięcia – 2 egz. w wersji tradycyjnej (papierowej) oraz na przenośnym nośniku pamięci USB, w formatach .pdf. </w:t>
      </w:r>
    </w:p>
    <w:p w14:paraId="67EEBC3B" w14:textId="267F7879" w:rsidR="00C043C3" w:rsidRPr="00C043C3" w:rsidRDefault="00C043C3" w:rsidP="00B135AE">
      <w:pPr>
        <w:numPr>
          <w:ilvl w:val="0"/>
          <w:numId w:val="26"/>
        </w:numPr>
        <w:spacing w:line="23" w:lineRule="atLeast"/>
        <w:jc w:val="both"/>
        <w:rPr>
          <w:rFonts w:asciiTheme="minorHAnsi" w:hAnsiTheme="minorHAnsi" w:cstheme="minorHAnsi"/>
        </w:rPr>
      </w:pPr>
      <w:r w:rsidRPr="00C043C3">
        <w:rPr>
          <w:rFonts w:asciiTheme="minorHAnsi" w:hAnsiTheme="minorHAnsi" w:cstheme="minorHAnsi"/>
        </w:rPr>
        <w:t>Decyzję o środowiskowych uwarunkowaniach -  2 egz. w wersji tradycyjnej (papierowej) oraz na przenośnym nośniku pamięci USB, w formatach .pdf.</w:t>
      </w:r>
    </w:p>
    <w:p w14:paraId="4CB82356" w14:textId="4C60A3D9" w:rsidR="00C043C3" w:rsidRPr="00C043C3" w:rsidRDefault="00C043C3" w:rsidP="00B135AE">
      <w:pPr>
        <w:numPr>
          <w:ilvl w:val="0"/>
          <w:numId w:val="26"/>
        </w:numPr>
        <w:spacing w:line="23" w:lineRule="atLeast"/>
        <w:jc w:val="both"/>
        <w:rPr>
          <w:rFonts w:asciiTheme="minorHAnsi" w:hAnsiTheme="minorHAnsi" w:cstheme="minorHAnsi"/>
        </w:rPr>
      </w:pPr>
      <w:r w:rsidRPr="00C043C3">
        <w:rPr>
          <w:rFonts w:asciiTheme="minorHAnsi" w:hAnsiTheme="minorHAnsi" w:cstheme="minorHAnsi"/>
        </w:rPr>
        <w:t xml:space="preserve">Operat wodnoprawny – 2 egz. w wersji tradycyjnej (papierowej) oraz na przenośnym nośniku pamięci USB, w formatach .pdf. – jeśli wymagany. </w:t>
      </w:r>
    </w:p>
    <w:p w14:paraId="4F307667" w14:textId="2399735B" w:rsidR="00C043C3" w:rsidRPr="00C043C3" w:rsidRDefault="00C043C3" w:rsidP="00B135AE">
      <w:pPr>
        <w:numPr>
          <w:ilvl w:val="0"/>
          <w:numId w:val="26"/>
        </w:numPr>
        <w:spacing w:line="23" w:lineRule="atLeast"/>
        <w:jc w:val="both"/>
        <w:rPr>
          <w:rFonts w:asciiTheme="minorHAnsi" w:hAnsiTheme="minorHAnsi" w:cstheme="minorHAnsi"/>
        </w:rPr>
      </w:pPr>
      <w:r w:rsidRPr="00C043C3">
        <w:rPr>
          <w:rFonts w:asciiTheme="minorHAnsi" w:hAnsiTheme="minorHAnsi" w:cstheme="minorHAnsi"/>
        </w:rPr>
        <w:t>Specyfikacje Techniczne Wykonania i Odbioru Robót – 3 egz. w wersji tradycyjnej (papierowej) oraz na przenośnym nośniku pamięci USB, w formatach .pdf.</w:t>
      </w:r>
    </w:p>
    <w:p w14:paraId="113B374B" w14:textId="30F05597" w:rsidR="00C043C3" w:rsidRPr="00C043C3" w:rsidRDefault="00C043C3" w:rsidP="00B135AE">
      <w:pPr>
        <w:numPr>
          <w:ilvl w:val="0"/>
          <w:numId w:val="26"/>
        </w:numPr>
        <w:spacing w:line="23" w:lineRule="atLeast"/>
        <w:jc w:val="both"/>
        <w:rPr>
          <w:rFonts w:asciiTheme="minorHAnsi" w:hAnsiTheme="minorHAnsi" w:cstheme="minorHAnsi"/>
        </w:rPr>
      </w:pPr>
      <w:r w:rsidRPr="00C043C3">
        <w:rPr>
          <w:rFonts w:asciiTheme="minorHAnsi" w:hAnsiTheme="minorHAnsi" w:cstheme="minorHAnsi"/>
        </w:rPr>
        <w:t>Inwentaryzacja zieleni –2 egz. w wersji tradycyjnej (papierowej) oraz na przenośnym nośniku pamięci USB, w formatach .pdf i .</w:t>
      </w:r>
      <w:proofErr w:type="spellStart"/>
      <w:r w:rsidRPr="00C043C3">
        <w:rPr>
          <w:rFonts w:asciiTheme="minorHAnsi" w:hAnsiTheme="minorHAnsi" w:cstheme="minorHAnsi"/>
        </w:rPr>
        <w:t>dwg</w:t>
      </w:r>
      <w:proofErr w:type="spellEnd"/>
      <w:r w:rsidRPr="00C043C3">
        <w:rPr>
          <w:rFonts w:asciiTheme="minorHAnsi" w:hAnsiTheme="minorHAnsi" w:cstheme="minorHAnsi"/>
        </w:rPr>
        <w:t xml:space="preserve">. - jeśli wymagany.  </w:t>
      </w:r>
    </w:p>
    <w:p w14:paraId="27C504F9" w14:textId="68518848" w:rsidR="00C043C3" w:rsidRPr="00C043C3" w:rsidRDefault="00C043C3" w:rsidP="00B135AE">
      <w:pPr>
        <w:numPr>
          <w:ilvl w:val="0"/>
          <w:numId w:val="26"/>
        </w:numPr>
        <w:spacing w:line="23" w:lineRule="atLeast"/>
        <w:jc w:val="both"/>
        <w:rPr>
          <w:rFonts w:asciiTheme="minorHAnsi" w:hAnsiTheme="minorHAnsi" w:cstheme="minorHAnsi"/>
        </w:rPr>
      </w:pPr>
      <w:r w:rsidRPr="00C043C3">
        <w:rPr>
          <w:rFonts w:asciiTheme="minorHAnsi" w:hAnsiTheme="minorHAnsi" w:cstheme="minorHAnsi"/>
        </w:rPr>
        <w:t>Przedmiar robót i kosztorys inwestorski – każdy w 2 egz. w wersji tradycyjnej (papierowej) oraz na przenośnym nośniku pamięci USB, w formatach .pdf i .</w:t>
      </w:r>
      <w:proofErr w:type="spellStart"/>
      <w:r w:rsidRPr="00C043C3">
        <w:rPr>
          <w:rFonts w:asciiTheme="minorHAnsi" w:hAnsiTheme="minorHAnsi" w:cstheme="minorHAnsi"/>
        </w:rPr>
        <w:t>ath</w:t>
      </w:r>
      <w:proofErr w:type="spellEnd"/>
      <w:r w:rsidRPr="00C043C3">
        <w:rPr>
          <w:rFonts w:asciiTheme="minorHAnsi" w:hAnsiTheme="minorHAnsi" w:cstheme="minorHAnsi"/>
        </w:rPr>
        <w:t>.</w:t>
      </w:r>
    </w:p>
    <w:p w14:paraId="746F2381" w14:textId="1950537E" w:rsidR="00307C50" w:rsidRPr="00C043C3" w:rsidRDefault="00C043C3" w:rsidP="00B135AE">
      <w:pPr>
        <w:numPr>
          <w:ilvl w:val="0"/>
          <w:numId w:val="26"/>
        </w:numPr>
        <w:spacing w:line="23" w:lineRule="atLeast"/>
        <w:jc w:val="both"/>
        <w:rPr>
          <w:rFonts w:ascii="Calibri" w:hAnsi="Calibri" w:cs="Calibri"/>
        </w:rPr>
      </w:pPr>
      <w:r w:rsidRPr="00C043C3">
        <w:rPr>
          <w:rFonts w:asciiTheme="minorHAnsi" w:hAnsiTheme="minorHAnsi" w:cstheme="minorHAnsi"/>
        </w:rPr>
        <w:t>Pozostałe dokumenty – 1 egz. w wersji tradycyjnej (papierowej) oraz na przenośnym nośniku pamięci USB, w formatach .pdf.</w:t>
      </w:r>
    </w:p>
    <w:p w14:paraId="537AE0F0" w14:textId="714ED10B" w:rsidR="00C043C3" w:rsidRPr="00176041" w:rsidRDefault="00C043C3" w:rsidP="00B135AE">
      <w:pPr>
        <w:numPr>
          <w:ilvl w:val="0"/>
          <w:numId w:val="26"/>
        </w:numPr>
        <w:spacing w:line="23" w:lineRule="atLeast"/>
        <w:jc w:val="both"/>
        <w:rPr>
          <w:rFonts w:ascii="Calibri" w:hAnsi="Calibri" w:cs="Calibri"/>
        </w:rPr>
      </w:pPr>
      <w:r w:rsidRPr="00C043C3">
        <w:rPr>
          <w:rFonts w:ascii="Calibri" w:hAnsi="Calibri" w:cs="Calibri"/>
        </w:rPr>
        <w:t>Pliki muszą być zoptymalizowane pod względem rozmiaru; jakość zeskanowanych lub wygenerowanych dokumentów, rysunków technicznych i zdjęć powinna umożliwiać odczytanie wszystkich detali i cech, a jednocześnie uwzględniać i nie przekraczać rzeczywistej rozdzielczości biurowych urządzeń do wyświetlania i powielania danych.</w:t>
      </w:r>
    </w:p>
    <w:p w14:paraId="747D2768" w14:textId="77777777" w:rsidR="00307C50" w:rsidRPr="00176041" w:rsidRDefault="002F0878" w:rsidP="00307C50">
      <w:pPr>
        <w:numPr>
          <w:ilvl w:val="3"/>
          <w:numId w:val="2"/>
        </w:numPr>
        <w:tabs>
          <w:tab w:val="clear" w:pos="2880"/>
        </w:tabs>
        <w:spacing w:line="23" w:lineRule="atLeast"/>
        <w:ind w:left="284"/>
        <w:jc w:val="both"/>
        <w:rPr>
          <w:rFonts w:ascii="Calibri" w:hAnsi="Calibri" w:cs="Calibri"/>
        </w:rPr>
      </w:pPr>
      <w:r w:rsidRPr="00176041">
        <w:rPr>
          <w:rFonts w:ascii="Calibri" w:hAnsi="Calibri" w:cs="Calibri"/>
        </w:rPr>
        <w:t>Wymogi dla wersji elektronicznej:</w:t>
      </w:r>
    </w:p>
    <w:p w14:paraId="4C0C0859" w14:textId="77777777" w:rsidR="00307C50" w:rsidRPr="00176041" w:rsidRDefault="002F0878" w:rsidP="00B135AE">
      <w:pPr>
        <w:numPr>
          <w:ilvl w:val="0"/>
          <w:numId w:val="27"/>
        </w:numPr>
        <w:tabs>
          <w:tab w:val="clear" w:pos="644"/>
          <w:tab w:val="num" w:pos="1701"/>
        </w:tabs>
        <w:spacing w:line="23" w:lineRule="atLeast"/>
        <w:ind w:left="426" w:hanging="284"/>
        <w:jc w:val="both"/>
        <w:rPr>
          <w:rFonts w:ascii="Calibri" w:hAnsi="Calibri" w:cs="Calibri"/>
        </w:rPr>
      </w:pPr>
      <w:r w:rsidRPr="00176041">
        <w:rPr>
          <w:rFonts w:ascii="Calibri" w:hAnsi="Calibri" w:cs="Calibri"/>
        </w:rPr>
        <w:t>Każd</w:t>
      </w:r>
      <w:r w:rsidR="006E6FC4" w:rsidRPr="00176041">
        <w:rPr>
          <w:rFonts w:ascii="Calibri" w:hAnsi="Calibri" w:cs="Calibri"/>
        </w:rPr>
        <w:t>e opracowanie przedmiotu</w:t>
      </w:r>
      <w:r w:rsidRPr="00176041">
        <w:rPr>
          <w:rFonts w:ascii="Calibri" w:hAnsi="Calibri" w:cs="Calibri"/>
        </w:rPr>
        <w:t xml:space="preserve"> umowy powin</w:t>
      </w:r>
      <w:r w:rsidR="0079737F" w:rsidRPr="00176041">
        <w:rPr>
          <w:rFonts w:ascii="Calibri" w:hAnsi="Calibri" w:cs="Calibri"/>
        </w:rPr>
        <w:t>no</w:t>
      </w:r>
      <w:r w:rsidRPr="00176041">
        <w:rPr>
          <w:rFonts w:ascii="Calibri" w:hAnsi="Calibri" w:cs="Calibri"/>
        </w:rPr>
        <w:t xml:space="preserve"> być zapisan</w:t>
      </w:r>
      <w:r w:rsidR="0079737F" w:rsidRPr="00176041">
        <w:rPr>
          <w:rFonts w:ascii="Calibri" w:hAnsi="Calibri" w:cs="Calibri"/>
        </w:rPr>
        <w:t>e</w:t>
      </w:r>
      <w:r w:rsidRPr="00176041">
        <w:rPr>
          <w:rFonts w:ascii="Calibri" w:hAnsi="Calibri" w:cs="Calibri"/>
        </w:rPr>
        <w:t xml:space="preserve"> w pojedynczym pliku – nazwa pliku powinna odzwierciedlać temat opracowania. Pliki muszą być wgrane do katalogu o nazwie określającej lokalizacje poszczególnych „elementów” przedmiotu umowy.</w:t>
      </w:r>
    </w:p>
    <w:p w14:paraId="2109CEA7" w14:textId="67F8BA32" w:rsidR="002F0878" w:rsidRPr="00176041" w:rsidRDefault="002F0878" w:rsidP="00B135AE">
      <w:pPr>
        <w:numPr>
          <w:ilvl w:val="0"/>
          <w:numId w:val="27"/>
        </w:numPr>
        <w:tabs>
          <w:tab w:val="clear" w:pos="644"/>
          <w:tab w:val="num" w:pos="1701"/>
        </w:tabs>
        <w:spacing w:line="23" w:lineRule="atLeast"/>
        <w:ind w:left="426" w:hanging="284"/>
        <w:jc w:val="both"/>
        <w:rPr>
          <w:rFonts w:ascii="Calibri" w:hAnsi="Calibri" w:cs="Calibri"/>
        </w:rPr>
      </w:pPr>
      <w:r w:rsidRPr="00176041">
        <w:rPr>
          <w:rFonts w:ascii="Calibri" w:hAnsi="Calibri" w:cs="Calibri"/>
        </w:rPr>
        <w:t>W każdym katalogu musi być umieszczony plik w formacie tekstowym o nazwie „SPIS” lub „LISTA”, zawierający listę plików wraz z pełnymi tytułami opracowań w nich zawartych.</w:t>
      </w:r>
    </w:p>
    <w:p w14:paraId="1049AF51" w14:textId="77777777" w:rsidR="002F0878" w:rsidRPr="00176041" w:rsidRDefault="002F0878" w:rsidP="00A918F2">
      <w:pPr>
        <w:numPr>
          <w:ilvl w:val="3"/>
          <w:numId w:val="2"/>
        </w:numPr>
        <w:tabs>
          <w:tab w:val="clear" w:pos="2880"/>
        </w:tabs>
        <w:spacing w:line="23" w:lineRule="atLeast"/>
        <w:ind w:left="360"/>
        <w:jc w:val="both"/>
        <w:rPr>
          <w:rFonts w:ascii="Calibri" w:hAnsi="Calibri" w:cs="Calibri"/>
        </w:rPr>
      </w:pPr>
      <w:r w:rsidRPr="00176041">
        <w:rPr>
          <w:rFonts w:ascii="Calibri" w:hAnsi="Calibri" w:cs="Calibri"/>
        </w:rPr>
        <w:t>Ponadto do obowiązków Wykonawcy należy:</w:t>
      </w:r>
    </w:p>
    <w:p w14:paraId="75D77750" w14:textId="77777777" w:rsidR="002F0878" w:rsidRPr="000F59E4" w:rsidRDefault="002F0878" w:rsidP="00B135AE">
      <w:pPr>
        <w:pStyle w:val="Tekstpodstawowy"/>
        <w:widowControl/>
        <w:numPr>
          <w:ilvl w:val="0"/>
          <w:numId w:val="28"/>
        </w:numPr>
        <w:overflowPunct w:val="0"/>
        <w:autoSpaceDE w:val="0"/>
        <w:spacing w:line="23" w:lineRule="atLeast"/>
        <w:ind w:left="567" w:hanging="283"/>
        <w:textAlignment w:val="baseline"/>
        <w:rPr>
          <w:rFonts w:ascii="Calibri" w:hAnsi="Calibri" w:cs="Calibri"/>
          <w:sz w:val="24"/>
        </w:rPr>
      </w:pPr>
      <w:r w:rsidRPr="000F59E4">
        <w:rPr>
          <w:rFonts w:ascii="Calibri" w:hAnsi="Calibri" w:cs="Calibri"/>
          <w:sz w:val="24"/>
        </w:rPr>
        <w:t>sprawdzenie w terenie warunków wykonania zamówienia,</w:t>
      </w:r>
    </w:p>
    <w:p w14:paraId="66091D70" w14:textId="06C63315" w:rsidR="002F0878" w:rsidRPr="000F59E4" w:rsidRDefault="002F0878" w:rsidP="00B135AE">
      <w:pPr>
        <w:pStyle w:val="Tekstpodstawowy"/>
        <w:widowControl/>
        <w:numPr>
          <w:ilvl w:val="0"/>
          <w:numId w:val="28"/>
        </w:numPr>
        <w:overflowPunct w:val="0"/>
        <w:autoSpaceDE w:val="0"/>
        <w:spacing w:line="23" w:lineRule="atLeast"/>
        <w:ind w:left="567" w:hanging="283"/>
        <w:textAlignment w:val="baseline"/>
        <w:rPr>
          <w:rFonts w:ascii="Calibri" w:hAnsi="Calibri" w:cs="Calibri"/>
          <w:sz w:val="24"/>
        </w:rPr>
      </w:pPr>
      <w:r w:rsidRPr="000F59E4">
        <w:rPr>
          <w:rFonts w:ascii="Calibri" w:hAnsi="Calibri" w:cs="Calibri"/>
          <w:sz w:val="24"/>
        </w:rPr>
        <w:t xml:space="preserve">opisywanie </w:t>
      </w:r>
      <w:r w:rsidR="003F1A19">
        <w:rPr>
          <w:rFonts w:ascii="Calibri" w:hAnsi="Calibri" w:cs="Calibri"/>
          <w:sz w:val="24"/>
        </w:rPr>
        <w:t>cech i właściwości przedmiotu zamówienia</w:t>
      </w:r>
      <w:r w:rsidRPr="000F59E4">
        <w:rPr>
          <w:rFonts w:ascii="Calibri" w:hAnsi="Calibri" w:cs="Calibri"/>
          <w:sz w:val="24"/>
        </w:rPr>
        <w:t xml:space="preserve"> za pomocą parametrów technicznych, </w:t>
      </w:r>
      <w:r w:rsidR="003F1A19" w:rsidRPr="003F1A19">
        <w:rPr>
          <w:rFonts w:ascii="Calibri" w:hAnsi="Calibri" w:cs="Calibri"/>
          <w:sz w:val="24"/>
        </w:rPr>
        <w:t xml:space="preserve">w sposób uwzględniający wymogi określone normami, natomiast dokonanie opisu przedmiotu </w:t>
      </w:r>
      <w:r w:rsidR="003F1A19">
        <w:rPr>
          <w:rFonts w:ascii="Calibri" w:hAnsi="Calibri" w:cs="Calibri"/>
          <w:sz w:val="24"/>
        </w:rPr>
        <w:t>za</w:t>
      </w:r>
      <w:r w:rsidR="00772624">
        <w:rPr>
          <w:rFonts w:ascii="Calibri" w:hAnsi="Calibri" w:cs="Calibri"/>
          <w:sz w:val="24"/>
        </w:rPr>
        <w:t>m</w:t>
      </w:r>
      <w:r w:rsidR="003F1A19">
        <w:rPr>
          <w:rFonts w:ascii="Calibri" w:hAnsi="Calibri" w:cs="Calibri"/>
          <w:sz w:val="24"/>
        </w:rPr>
        <w:t>ówienia</w:t>
      </w:r>
      <w:r w:rsidR="003F1A19" w:rsidRPr="003F1A19">
        <w:rPr>
          <w:rFonts w:ascii="Calibri" w:hAnsi="Calibri" w:cs="Calibri"/>
          <w:sz w:val="24"/>
        </w:rPr>
        <w:t xml:space="preserve"> za pomocą norm, aprobat, specyfikacji technicznych systemów odniesienia, o których mowa w art. 101 ust. 1-3 </w:t>
      </w:r>
      <w:proofErr w:type="spellStart"/>
      <w:r w:rsidR="003F1A19" w:rsidRPr="003F1A19">
        <w:rPr>
          <w:rFonts w:ascii="Calibri" w:hAnsi="Calibri" w:cs="Calibri"/>
          <w:sz w:val="24"/>
        </w:rPr>
        <w:t>Pzp</w:t>
      </w:r>
      <w:proofErr w:type="spellEnd"/>
      <w:r w:rsidR="003F1A19" w:rsidRPr="003F1A19">
        <w:rPr>
          <w:rFonts w:ascii="Calibri" w:hAnsi="Calibri" w:cs="Calibri"/>
          <w:sz w:val="24"/>
        </w:rPr>
        <w:t xml:space="preserve"> wymaga zachowania hierarchii określonej w tych przepisach, a także dopuszczenia rozwiązań równoważnych opisanych przez wykonawcę, zgodnie z art. 101 ust. 4 tej ustawy.</w:t>
      </w:r>
    </w:p>
    <w:p w14:paraId="06BB48C1" w14:textId="77777777" w:rsidR="002F0878" w:rsidRPr="000F59E4" w:rsidRDefault="002F0878" w:rsidP="00B135AE">
      <w:pPr>
        <w:pStyle w:val="Tekstpodstawowy"/>
        <w:widowControl/>
        <w:numPr>
          <w:ilvl w:val="0"/>
          <w:numId w:val="28"/>
        </w:numPr>
        <w:overflowPunct w:val="0"/>
        <w:autoSpaceDE w:val="0"/>
        <w:spacing w:line="23" w:lineRule="atLeast"/>
        <w:ind w:left="567" w:hanging="283"/>
        <w:textAlignment w:val="baseline"/>
        <w:rPr>
          <w:rFonts w:ascii="Calibri" w:hAnsi="Calibri" w:cs="Calibri"/>
          <w:sz w:val="24"/>
        </w:rPr>
      </w:pPr>
      <w:r w:rsidRPr="000F59E4">
        <w:rPr>
          <w:rFonts w:ascii="Calibri" w:hAnsi="Calibri" w:cs="Calibri"/>
          <w:sz w:val="24"/>
        </w:rPr>
        <w:lastRenderedPageBreak/>
        <w:t>konsultacja z Zamawiającym istotnych rozwiązań konstrukcyjnych, funkcjonalnych i materiałowych mających wpływ na koszty robót budowlanych, które będą wykonywane na podstawie opracowanego przedmiotu umowy,</w:t>
      </w:r>
    </w:p>
    <w:p w14:paraId="59E2B947" w14:textId="77777777" w:rsidR="002F0878" w:rsidRPr="00C043C3" w:rsidRDefault="002F0878" w:rsidP="00B135AE">
      <w:pPr>
        <w:pStyle w:val="Tekstpodstawowy"/>
        <w:widowControl/>
        <w:numPr>
          <w:ilvl w:val="0"/>
          <w:numId w:val="28"/>
        </w:numPr>
        <w:overflowPunct w:val="0"/>
        <w:autoSpaceDE w:val="0"/>
        <w:spacing w:line="23" w:lineRule="atLeast"/>
        <w:ind w:left="567" w:hanging="283"/>
        <w:textAlignment w:val="baseline"/>
        <w:rPr>
          <w:rFonts w:ascii="Calibri" w:hAnsi="Calibri" w:cs="Calibri"/>
          <w:sz w:val="24"/>
        </w:rPr>
      </w:pPr>
      <w:r w:rsidRPr="000F59E4">
        <w:rPr>
          <w:rFonts w:ascii="Calibri" w:hAnsi="Calibri" w:cs="Calibri"/>
          <w:sz w:val="24"/>
        </w:rPr>
        <w:t>pisemne udzielanie wyjaśnień i odpowiedzi na zapytania dotyczące przedmiotowej dokumentacji zadawane przez Wykonawców biorących udział w postępowaniu przetargowym na realizację zadania w oparciu o opracowaną dokumentację oraz jej zmiany, których konieczność wynikać będzie z zadawanych pytań i udzielanych przez Projektanta odpowiedzi w ramach procedury przetargowej na roboty budowlane.</w:t>
      </w:r>
      <w:r w:rsidR="00C97832" w:rsidRPr="000F59E4">
        <w:rPr>
          <w:rFonts w:ascii="Calibri" w:hAnsi="Calibri" w:cs="Calibri"/>
          <w:sz w:val="24"/>
        </w:rPr>
        <w:t xml:space="preserve"> Odpowiedzi należy udzielić w </w:t>
      </w:r>
      <w:r w:rsidR="00C97832" w:rsidRPr="00C043C3">
        <w:rPr>
          <w:rFonts w:ascii="Calibri" w:hAnsi="Calibri" w:cs="Calibri"/>
          <w:sz w:val="24"/>
        </w:rPr>
        <w:t>terminie 24 do godzin od otrzymania zapytań drogą elektroniczną.</w:t>
      </w:r>
    </w:p>
    <w:bookmarkEnd w:id="6"/>
    <w:p w14:paraId="6C5DBC50" w14:textId="2EBF1617" w:rsidR="002F0878" w:rsidRPr="00B07E5B" w:rsidRDefault="002F0878" w:rsidP="00F62254">
      <w:pPr>
        <w:spacing w:before="120" w:after="240" w:line="23" w:lineRule="atLeast"/>
        <w:jc w:val="center"/>
        <w:rPr>
          <w:rFonts w:ascii="Calibri" w:hAnsi="Calibri" w:cs="Calibri"/>
        </w:rPr>
      </w:pPr>
      <w:r w:rsidRPr="00B07E5B">
        <w:rPr>
          <w:rFonts w:ascii="Calibri" w:hAnsi="Calibri" w:cs="Calibri"/>
          <w:b/>
        </w:rPr>
        <w:t>§ 3</w:t>
      </w:r>
    </w:p>
    <w:p w14:paraId="24646611" w14:textId="77777777" w:rsidR="00F62254" w:rsidRPr="00F62254" w:rsidRDefault="00F62254" w:rsidP="00F62254">
      <w:pPr>
        <w:pStyle w:val="Akapitzlist"/>
        <w:numPr>
          <w:ilvl w:val="0"/>
          <w:numId w:val="5"/>
        </w:numPr>
        <w:jc w:val="both"/>
        <w:rPr>
          <w:rFonts w:ascii="Calibri" w:hAnsi="Calibri" w:cs="Calibri"/>
        </w:rPr>
      </w:pPr>
      <w:r w:rsidRPr="00F62254">
        <w:rPr>
          <w:rFonts w:ascii="Calibri" w:hAnsi="Calibri" w:cs="Calibri"/>
        </w:rPr>
        <w:t>Osobą odpowiedzialną za realizację zadania z ramienia Zamawiającego są przedstawiciele Wydziału Inwestycji i Rozwoju Urzędu Miejskiego w Skoczowie tj.:</w:t>
      </w:r>
    </w:p>
    <w:p w14:paraId="630E42D2" w14:textId="0F1B464B" w:rsidR="002F0878" w:rsidRDefault="002F0878" w:rsidP="00F62254">
      <w:pPr>
        <w:tabs>
          <w:tab w:val="left" w:pos="0"/>
          <w:tab w:val="left" w:pos="360"/>
        </w:tabs>
        <w:autoSpaceDE w:val="0"/>
        <w:spacing w:before="120" w:line="23" w:lineRule="atLeast"/>
        <w:ind w:left="714"/>
        <w:jc w:val="both"/>
        <w:rPr>
          <w:rFonts w:ascii="Calibri" w:hAnsi="Calibri" w:cs="Calibri"/>
        </w:rPr>
      </w:pPr>
      <w:r w:rsidRPr="00B07E5B">
        <w:rPr>
          <w:rFonts w:ascii="Calibri" w:hAnsi="Calibri" w:cs="Calibri"/>
        </w:rPr>
        <w:t>……………</w:t>
      </w:r>
      <w:r w:rsidR="006747A3">
        <w:rPr>
          <w:rFonts w:ascii="Calibri" w:hAnsi="Calibri" w:cs="Calibri"/>
        </w:rPr>
        <w:t>………………………………………………………………..</w:t>
      </w:r>
      <w:r w:rsidRPr="00B07E5B">
        <w:rPr>
          <w:rFonts w:ascii="Calibri" w:hAnsi="Calibri" w:cs="Calibri"/>
        </w:rPr>
        <w:t>………….…..</w:t>
      </w:r>
    </w:p>
    <w:p w14:paraId="5EB5E3D7" w14:textId="77777777" w:rsidR="00F62254" w:rsidRPr="00B07E5B" w:rsidRDefault="00F62254" w:rsidP="00F62254">
      <w:pPr>
        <w:tabs>
          <w:tab w:val="left" w:pos="0"/>
          <w:tab w:val="left" w:pos="360"/>
        </w:tabs>
        <w:autoSpaceDE w:val="0"/>
        <w:spacing w:before="120" w:line="23" w:lineRule="atLeast"/>
        <w:ind w:left="714"/>
        <w:jc w:val="both"/>
        <w:rPr>
          <w:rFonts w:ascii="Calibri" w:hAnsi="Calibri" w:cs="Calibri"/>
        </w:rPr>
      </w:pPr>
      <w:r w:rsidRPr="00B07E5B">
        <w:rPr>
          <w:rFonts w:ascii="Calibri" w:hAnsi="Calibri" w:cs="Calibri"/>
        </w:rPr>
        <w:t>……………</w:t>
      </w:r>
      <w:r>
        <w:rPr>
          <w:rFonts w:ascii="Calibri" w:hAnsi="Calibri" w:cs="Calibri"/>
        </w:rPr>
        <w:t>………………………………………………………………..</w:t>
      </w:r>
      <w:r w:rsidRPr="00B07E5B">
        <w:rPr>
          <w:rFonts w:ascii="Calibri" w:hAnsi="Calibri" w:cs="Calibri"/>
        </w:rPr>
        <w:t>………….…..</w:t>
      </w:r>
    </w:p>
    <w:p w14:paraId="02F29264" w14:textId="77777777" w:rsidR="00F62254" w:rsidRPr="00B07E5B" w:rsidRDefault="00F62254" w:rsidP="00F62254">
      <w:pPr>
        <w:tabs>
          <w:tab w:val="left" w:pos="0"/>
          <w:tab w:val="left" w:pos="360"/>
        </w:tabs>
        <w:autoSpaceDE w:val="0"/>
        <w:spacing w:before="120" w:line="23" w:lineRule="atLeast"/>
        <w:ind w:left="714"/>
        <w:jc w:val="both"/>
        <w:rPr>
          <w:rFonts w:ascii="Calibri" w:hAnsi="Calibri" w:cs="Calibri"/>
        </w:rPr>
      </w:pPr>
      <w:r w:rsidRPr="00B07E5B">
        <w:rPr>
          <w:rFonts w:ascii="Calibri" w:hAnsi="Calibri" w:cs="Calibri"/>
        </w:rPr>
        <w:t>……………</w:t>
      </w:r>
      <w:r>
        <w:rPr>
          <w:rFonts w:ascii="Calibri" w:hAnsi="Calibri" w:cs="Calibri"/>
        </w:rPr>
        <w:t>………………………………………………………………..</w:t>
      </w:r>
      <w:r w:rsidRPr="00B07E5B">
        <w:rPr>
          <w:rFonts w:ascii="Calibri" w:hAnsi="Calibri" w:cs="Calibri"/>
        </w:rPr>
        <w:t>………….…..</w:t>
      </w:r>
    </w:p>
    <w:p w14:paraId="35265293" w14:textId="77777777" w:rsidR="006E4FC8" w:rsidRPr="004F3918" w:rsidRDefault="002F0878" w:rsidP="004F3918">
      <w:pPr>
        <w:numPr>
          <w:ilvl w:val="0"/>
          <w:numId w:val="5"/>
        </w:numPr>
        <w:tabs>
          <w:tab w:val="left" w:pos="0"/>
          <w:tab w:val="left" w:pos="360"/>
        </w:tabs>
        <w:autoSpaceDE w:val="0"/>
        <w:spacing w:line="23" w:lineRule="atLeast"/>
        <w:jc w:val="both"/>
        <w:rPr>
          <w:rFonts w:ascii="Calibri" w:hAnsi="Calibri" w:cs="Calibri"/>
        </w:rPr>
      </w:pPr>
      <w:r w:rsidRPr="004F3918">
        <w:rPr>
          <w:rFonts w:ascii="Calibri" w:hAnsi="Calibri" w:cs="Calibri"/>
        </w:rPr>
        <w:t xml:space="preserve">Osobą odpowiedzialną za realizację zadania z ramienia Wykonawcy jest </w:t>
      </w:r>
      <w:r w:rsidR="006E4FC8" w:rsidRPr="004F3918">
        <w:rPr>
          <w:rFonts w:ascii="Calibri" w:hAnsi="Calibri" w:cs="Calibri"/>
        </w:rPr>
        <w:t>Koordynator ………………………………………………………………………………………………</w:t>
      </w:r>
    </w:p>
    <w:p w14:paraId="1A3A948A" w14:textId="77777777" w:rsidR="006E4FC8" w:rsidRPr="006E4FC8" w:rsidRDefault="004F3918" w:rsidP="004F3918">
      <w:pPr>
        <w:numPr>
          <w:ilvl w:val="0"/>
          <w:numId w:val="5"/>
        </w:numPr>
        <w:tabs>
          <w:tab w:val="left" w:pos="0"/>
          <w:tab w:val="left" w:pos="360"/>
        </w:tabs>
        <w:autoSpaceDE w:val="0"/>
        <w:spacing w:line="23" w:lineRule="atLeast"/>
        <w:jc w:val="both"/>
        <w:rPr>
          <w:rFonts w:ascii="Calibri" w:hAnsi="Calibri" w:cs="Calibri"/>
        </w:rPr>
      </w:pPr>
      <w:r w:rsidRPr="004F3918">
        <w:rPr>
          <w:rFonts w:ascii="Calibri" w:hAnsi="Calibri" w:cs="Calibri"/>
        </w:rPr>
        <w:t xml:space="preserve">Przedmiot umowy realizowany będzie przez </w:t>
      </w:r>
      <w:r w:rsidR="006E4FC8" w:rsidRPr="006E4FC8">
        <w:rPr>
          <w:rFonts w:ascii="Calibri" w:hAnsi="Calibri" w:cs="Calibri"/>
        </w:rPr>
        <w:t>Osoby wskazane przez Wykonawcę w „Wykazie osób, które będą uczestniczyć w realizacji zamówienia”</w:t>
      </w:r>
    </w:p>
    <w:p w14:paraId="54614261" w14:textId="77777777" w:rsidR="002F0878" w:rsidRDefault="006E4FC8" w:rsidP="006E4FC8">
      <w:pPr>
        <w:tabs>
          <w:tab w:val="left" w:pos="0"/>
          <w:tab w:val="left" w:pos="360"/>
        </w:tabs>
        <w:autoSpaceDE w:val="0"/>
        <w:spacing w:line="23" w:lineRule="atLeast"/>
        <w:ind w:left="720"/>
        <w:jc w:val="both"/>
        <w:rPr>
          <w:rFonts w:ascii="Calibri" w:hAnsi="Calibri" w:cs="Calibri"/>
        </w:rPr>
      </w:pPr>
      <w:r w:rsidRPr="006E4FC8">
        <w:rPr>
          <w:rFonts w:ascii="Calibri" w:hAnsi="Calibri" w:cs="Calibri"/>
        </w:rPr>
        <w:t>………………………………………………………………………………………………</w:t>
      </w:r>
    </w:p>
    <w:p w14:paraId="323C71AF" w14:textId="77777777" w:rsidR="006E4FC8" w:rsidRDefault="006E4FC8" w:rsidP="006747A3">
      <w:pPr>
        <w:tabs>
          <w:tab w:val="left" w:pos="0"/>
          <w:tab w:val="left" w:pos="360"/>
        </w:tabs>
        <w:autoSpaceDE w:val="0"/>
        <w:spacing w:before="240" w:line="23" w:lineRule="atLeast"/>
        <w:ind w:left="720"/>
        <w:jc w:val="both"/>
        <w:rPr>
          <w:rFonts w:ascii="Calibri" w:hAnsi="Calibri" w:cs="Calibri"/>
        </w:rPr>
      </w:pPr>
      <w:r w:rsidRPr="006E4FC8">
        <w:rPr>
          <w:rFonts w:ascii="Calibri" w:hAnsi="Calibri" w:cs="Calibri"/>
        </w:rPr>
        <w:t>………………………………………………………………………………………………</w:t>
      </w:r>
    </w:p>
    <w:p w14:paraId="01070F16" w14:textId="77777777" w:rsidR="00772624" w:rsidRDefault="00772624" w:rsidP="00772624">
      <w:pPr>
        <w:tabs>
          <w:tab w:val="left" w:pos="0"/>
          <w:tab w:val="left" w:pos="360"/>
        </w:tabs>
        <w:autoSpaceDE w:val="0"/>
        <w:spacing w:before="240" w:line="23" w:lineRule="atLeast"/>
        <w:ind w:left="720"/>
        <w:jc w:val="both"/>
        <w:rPr>
          <w:rFonts w:ascii="Calibri" w:hAnsi="Calibri" w:cs="Calibri"/>
        </w:rPr>
      </w:pPr>
      <w:r w:rsidRPr="006E4FC8">
        <w:rPr>
          <w:rFonts w:ascii="Calibri" w:hAnsi="Calibri" w:cs="Calibri"/>
        </w:rPr>
        <w:t>………………………………………………………………………………………………</w:t>
      </w:r>
    </w:p>
    <w:p w14:paraId="53E2165F" w14:textId="77777777" w:rsidR="004F3918" w:rsidRDefault="004F3918" w:rsidP="004F3918">
      <w:pPr>
        <w:numPr>
          <w:ilvl w:val="0"/>
          <w:numId w:val="5"/>
        </w:numPr>
        <w:tabs>
          <w:tab w:val="left" w:pos="0"/>
          <w:tab w:val="left" w:pos="360"/>
        </w:tabs>
        <w:autoSpaceDE w:val="0"/>
        <w:spacing w:line="23" w:lineRule="atLeast"/>
        <w:jc w:val="both"/>
        <w:rPr>
          <w:rFonts w:ascii="Calibri" w:hAnsi="Calibri" w:cs="Calibri"/>
        </w:rPr>
      </w:pPr>
      <w:r w:rsidRPr="004F3918">
        <w:rPr>
          <w:rFonts w:ascii="Calibri" w:hAnsi="Calibri" w:cs="Calibri"/>
        </w:rPr>
        <w:t>Zmiana osób które będą uczestniczyć w realizacji zamówienia, może nastąpić tylko</w:t>
      </w:r>
      <w:r>
        <w:rPr>
          <w:rFonts w:ascii="Calibri" w:hAnsi="Calibri" w:cs="Calibri"/>
        </w:rPr>
        <w:t xml:space="preserve"> na osoby </w:t>
      </w:r>
      <w:r w:rsidRPr="004F3918">
        <w:rPr>
          <w:rFonts w:ascii="Calibri" w:hAnsi="Calibri" w:cs="Calibri"/>
        </w:rPr>
        <w:t>o kwalifikacjach (uprawnieniach) spełniających co najmniej takie warunki jakie podano w specyfikacji istotnych warunków zamówienia dla przeprowadzonego postępowania</w:t>
      </w:r>
      <w:r>
        <w:rPr>
          <w:rFonts w:ascii="Calibri" w:hAnsi="Calibri" w:cs="Calibri"/>
        </w:rPr>
        <w:t xml:space="preserve">, w oparciu o zapisy </w:t>
      </w:r>
      <w:r w:rsidRPr="004F3918">
        <w:rPr>
          <w:rFonts w:ascii="Calibri" w:hAnsi="Calibri" w:cs="Calibri"/>
        </w:rPr>
        <w:t>§</w:t>
      </w:r>
      <w:r>
        <w:rPr>
          <w:rFonts w:ascii="Calibri" w:hAnsi="Calibri" w:cs="Calibri"/>
        </w:rPr>
        <w:t xml:space="preserve"> 11 ust. 3 </w:t>
      </w:r>
      <w:r w:rsidRPr="004F3918">
        <w:rPr>
          <w:rFonts w:ascii="Calibri" w:hAnsi="Calibri" w:cs="Calibri"/>
        </w:rPr>
        <w:t>Zmiany osobowe</w:t>
      </w:r>
      <w:r>
        <w:rPr>
          <w:rFonts w:ascii="Calibri" w:hAnsi="Calibri" w:cs="Calibri"/>
        </w:rPr>
        <w:t>.</w:t>
      </w:r>
    </w:p>
    <w:p w14:paraId="7FDA41A7" w14:textId="7BF3018E" w:rsidR="00F62254" w:rsidRPr="00F62254" w:rsidRDefault="00F62254" w:rsidP="00F62254">
      <w:pPr>
        <w:pStyle w:val="Akapitzlist"/>
        <w:numPr>
          <w:ilvl w:val="0"/>
          <w:numId w:val="5"/>
        </w:numPr>
        <w:rPr>
          <w:rFonts w:ascii="Calibri" w:hAnsi="Calibri" w:cs="Calibri"/>
        </w:rPr>
      </w:pPr>
      <w:r w:rsidRPr="00F62254">
        <w:rPr>
          <w:rFonts w:ascii="Calibri" w:hAnsi="Calibri" w:cs="Calibri"/>
        </w:rPr>
        <w:t xml:space="preserve">Osoby wymienione </w:t>
      </w:r>
      <w:r>
        <w:rPr>
          <w:rFonts w:ascii="Calibri" w:hAnsi="Calibri" w:cs="Calibri"/>
        </w:rPr>
        <w:t xml:space="preserve">w ust. 1 </w:t>
      </w:r>
      <w:r w:rsidRPr="00F62254">
        <w:rPr>
          <w:rFonts w:ascii="Calibri" w:hAnsi="Calibri" w:cs="Calibri"/>
        </w:rPr>
        <w:t>powyżej upoważnione są do kontaktów z Wykonawcą, reprezentowania Zamawiającego w trakcie realizacji zadania oraz do dokonywania odbiorów częściowych i odbioru końcowego.</w:t>
      </w:r>
    </w:p>
    <w:p w14:paraId="23812583" w14:textId="77777777" w:rsidR="006E4FC8" w:rsidRPr="006E4FC8" w:rsidRDefault="006E4FC8" w:rsidP="006E4FC8">
      <w:pPr>
        <w:tabs>
          <w:tab w:val="left" w:pos="0"/>
          <w:tab w:val="left" w:pos="360"/>
        </w:tabs>
        <w:autoSpaceDE w:val="0"/>
        <w:spacing w:line="23" w:lineRule="atLeast"/>
        <w:ind w:left="720"/>
        <w:jc w:val="both"/>
        <w:rPr>
          <w:rFonts w:ascii="Calibri" w:hAnsi="Calibri" w:cs="Calibri"/>
          <w:b/>
        </w:rPr>
      </w:pPr>
    </w:p>
    <w:p w14:paraId="2C88D4C1" w14:textId="77777777" w:rsidR="002F0878" w:rsidRDefault="002F0878" w:rsidP="002619A6">
      <w:pPr>
        <w:spacing w:line="23" w:lineRule="atLeast"/>
        <w:jc w:val="center"/>
        <w:rPr>
          <w:rFonts w:ascii="Calibri" w:hAnsi="Calibri" w:cs="Calibri"/>
          <w:b/>
        </w:rPr>
      </w:pPr>
      <w:bookmarkStart w:id="7" w:name="_Hlk147757166"/>
      <w:r w:rsidRPr="00B07E5B">
        <w:rPr>
          <w:rFonts w:ascii="Calibri" w:hAnsi="Calibri" w:cs="Calibri"/>
          <w:b/>
        </w:rPr>
        <w:t>§</w:t>
      </w:r>
      <w:bookmarkEnd w:id="7"/>
      <w:r w:rsidRPr="00B07E5B">
        <w:rPr>
          <w:rFonts w:ascii="Calibri" w:hAnsi="Calibri" w:cs="Calibri"/>
          <w:b/>
        </w:rPr>
        <w:t xml:space="preserve"> 4</w:t>
      </w:r>
    </w:p>
    <w:p w14:paraId="1856B281" w14:textId="77777777" w:rsidR="002F0878" w:rsidRDefault="002F0878" w:rsidP="006747A3">
      <w:pPr>
        <w:numPr>
          <w:ilvl w:val="6"/>
          <w:numId w:val="2"/>
        </w:numPr>
        <w:tabs>
          <w:tab w:val="left" w:pos="426"/>
        </w:tabs>
        <w:spacing w:before="120" w:line="23" w:lineRule="atLeast"/>
        <w:ind w:left="5041" w:hanging="4899"/>
        <w:jc w:val="both"/>
        <w:rPr>
          <w:rFonts w:ascii="Calibri" w:hAnsi="Calibri" w:cs="Calibri"/>
        </w:rPr>
      </w:pPr>
      <w:r w:rsidRPr="00B07E5B">
        <w:rPr>
          <w:rFonts w:ascii="Calibri" w:hAnsi="Calibri" w:cs="Calibri"/>
        </w:rPr>
        <w:t xml:space="preserve">Termin wykonania przedmiotu umowy: </w:t>
      </w:r>
    </w:p>
    <w:p w14:paraId="510AAFCA" w14:textId="72D9D8B0" w:rsidR="00921579" w:rsidRPr="00F62254" w:rsidRDefault="00921579" w:rsidP="00B135AE">
      <w:pPr>
        <w:numPr>
          <w:ilvl w:val="0"/>
          <w:numId w:val="30"/>
        </w:numPr>
        <w:tabs>
          <w:tab w:val="left" w:pos="0"/>
          <w:tab w:val="left" w:pos="360"/>
        </w:tabs>
        <w:autoSpaceDE w:val="0"/>
        <w:spacing w:line="23" w:lineRule="atLeast"/>
        <w:jc w:val="both"/>
        <w:rPr>
          <w:rFonts w:ascii="Calibri" w:hAnsi="Calibri" w:cs="Calibri"/>
        </w:rPr>
      </w:pPr>
      <w:bookmarkStart w:id="8" w:name="_Hlk120793141"/>
      <w:r w:rsidRPr="00F62254">
        <w:rPr>
          <w:rFonts w:ascii="Calibri" w:hAnsi="Calibri" w:cs="Calibri"/>
          <w:u w:val="single"/>
        </w:rPr>
        <w:t xml:space="preserve">do </w:t>
      </w:r>
      <w:r w:rsidR="00B85311" w:rsidRPr="00F62254">
        <w:rPr>
          <w:rFonts w:ascii="Calibri" w:hAnsi="Calibri" w:cs="Calibri"/>
          <w:u w:val="single"/>
        </w:rPr>
        <w:t>4</w:t>
      </w:r>
      <w:r w:rsidRPr="00F62254">
        <w:rPr>
          <w:rFonts w:ascii="Calibri" w:hAnsi="Calibri" w:cs="Calibri"/>
          <w:u w:val="single"/>
        </w:rPr>
        <w:t xml:space="preserve"> tygodni od daty zawarcia umowy</w:t>
      </w:r>
      <w:r w:rsidRPr="00F62254">
        <w:rPr>
          <w:rFonts w:ascii="Calibri" w:hAnsi="Calibri" w:cs="Calibri"/>
        </w:rPr>
        <w:t>:</w:t>
      </w:r>
      <w:r w:rsidRPr="00921579">
        <w:rPr>
          <w:rFonts w:ascii="Calibri" w:hAnsi="Calibri" w:cs="Calibri"/>
        </w:rPr>
        <w:t xml:space="preserve"> opracowanie i złożenie do Zamawiającego </w:t>
      </w:r>
      <w:r w:rsidR="00B85311">
        <w:rPr>
          <w:rFonts w:ascii="Calibri" w:hAnsi="Calibri" w:cs="Calibri"/>
        </w:rPr>
        <w:t xml:space="preserve">dwóch </w:t>
      </w:r>
      <w:r w:rsidRPr="00176041">
        <w:rPr>
          <w:rFonts w:ascii="Calibri" w:hAnsi="Calibri" w:cs="Calibri"/>
        </w:rPr>
        <w:t>koncepcji proponowanych rozwiązań projektowych;</w:t>
      </w:r>
    </w:p>
    <w:p w14:paraId="28AC8F0E" w14:textId="47280855" w:rsidR="00077028" w:rsidRPr="00F62254" w:rsidRDefault="00F62254" w:rsidP="00B135AE">
      <w:pPr>
        <w:numPr>
          <w:ilvl w:val="0"/>
          <w:numId w:val="30"/>
        </w:numPr>
        <w:tabs>
          <w:tab w:val="left" w:pos="0"/>
          <w:tab w:val="left" w:pos="360"/>
        </w:tabs>
        <w:autoSpaceDE w:val="0"/>
        <w:spacing w:line="23" w:lineRule="atLeast"/>
        <w:jc w:val="both"/>
        <w:rPr>
          <w:rFonts w:ascii="Calibri" w:hAnsi="Calibri" w:cs="Calibri"/>
          <w:b/>
          <w:i/>
          <w:iCs/>
        </w:rPr>
      </w:pPr>
      <w:r w:rsidRPr="00F62254">
        <w:rPr>
          <w:rFonts w:ascii="Calibri" w:hAnsi="Calibri" w:cs="Calibri"/>
          <w:u w:val="single"/>
        </w:rPr>
        <w:t>do 20 miesięcy od dnia zawarcia umowy</w:t>
      </w:r>
      <w:r w:rsidRPr="00F62254">
        <w:rPr>
          <w:rFonts w:ascii="Calibri" w:hAnsi="Calibri" w:cs="Calibri"/>
        </w:rPr>
        <w:t>: opracowanie dokumentacji projektowej budowlanej rozbiórki i budowy mostu, dokumentacji geologiczno-inżynierskiej i hydrologicznej, projektu tymczasowej i docelowej organizacji ruchu, projektu zabezpieczenia, przebudowy sieci gazowej, projektu korekty drogi na dojazdach do obiektu mostowego itd. zgodnie z obowiązującymi przepisami prawa niezbędnej do uzyskania wszystkich decyzji administracyjnych, skuteczne złożenie wniosku o wydanie pozwolenia na rozbiórkę i budowę mostu</w:t>
      </w:r>
      <w:r w:rsidR="00077028" w:rsidRPr="00F62254">
        <w:rPr>
          <w:rFonts w:ascii="Calibri" w:hAnsi="Calibri" w:cs="Calibri"/>
        </w:rPr>
        <w:t>;</w:t>
      </w:r>
    </w:p>
    <w:p w14:paraId="2206C9AD" w14:textId="77EFBC79" w:rsidR="00921579" w:rsidRPr="00176041" w:rsidRDefault="00077028" w:rsidP="00B135AE">
      <w:pPr>
        <w:numPr>
          <w:ilvl w:val="0"/>
          <w:numId w:val="30"/>
        </w:numPr>
        <w:tabs>
          <w:tab w:val="left" w:pos="0"/>
          <w:tab w:val="left" w:pos="360"/>
        </w:tabs>
        <w:autoSpaceDE w:val="0"/>
        <w:spacing w:line="23" w:lineRule="atLeast"/>
        <w:jc w:val="both"/>
        <w:rPr>
          <w:rFonts w:ascii="Calibri" w:hAnsi="Calibri" w:cs="Calibri"/>
          <w:b/>
          <w:bCs/>
          <w:i/>
          <w:iCs/>
        </w:rPr>
      </w:pPr>
      <w:r w:rsidRPr="00176041">
        <w:rPr>
          <w:rFonts w:ascii="Calibri" w:hAnsi="Calibri" w:cs="Calibri"/>
          <w:u w:val="single"/>
        </w:rPr>
        <w:lastRenderedPageBreak/>
        <w:t xml:space="preserve">do </w:t>
      </w:r>
      <w:r>
        <w:rPr>
          <w:rFonts w:ascii="Calibri" w:hAnsi="Calibri" w:cs="Calibri"/>
          <w:u w:val="single"/>
        </w:rPr>
        <w:t>24</w:t>
      </w:r>
      <w:r w:rsidRPr="00176041">
        <w:rPr>
          <w:rFonts w:ascii="Calibri" w:hAnsi="Calibri" w:cs="Calibri"/>
          <w:u w:val="single"/>
        </w:rPr>
        <w:t xml:space="preserve"> miesięcy od dnia zawarcia umowy</w:t>
      </w:r>
      <w:r w:rsidRPr="00176041">
        <w:rPr>
          <w:rFonts w:ascii="Calibri" w:hAnsi="Calibri" w:cs="Calibri"/>
        </w:rPr>
        <w:t xml:space="preserve">: </w:t>
      </w:r>
      <w:r w:rsidRPr="00077028">
        <w:rPr>
          <w:rFonts w:ascii="Calibri" w:hAnsi="Calibri" w:cs="Calibri"/>
        </w:rPr>
        <w:t>opracowanie dokumentacji projektowej technicznej rozbiórki i budowy mostu, projekt zabezpieczenia, przebudowy sieci gazowej, projekt korekty drogi na dojazdach do obiektu mostowego, przedmiarów, kosztorysów</w:t>
      </w:r>
      <w:r>
        <w:rPr>
          <w:rFonts w:ascii="Calibri" w:hAnsi="Calibri" w:cs="Calibri"/>
        </w:rPr>
        <w:t xml:space="preserve"> oraz </w:t>
      </w:r>
      <w:r w:rsidRPr="00077028">
        <w:rPr>
          <w:rFonts w:ascii="Calibri" w:hAnsi="Calibri" w:cs="Calibri"/>
        </w:rPr>
        <w:t xml:space="preserve">uzyskanie prawomocnej decyzji administracyjnej na rozbiórkę i budowę mostu oraz </w:t>
      </w:r>
      <w:r w:rsidR="00772624">
        <w:rPr>
          <w:rFonts w:ascii="Calibri" w:hAnsi="Calibri" w:cs="Calibri"/>
        </w:rPr>
        <w:t>d</w:t>
      </w:r>
      <w:r w:rsidRPr="00077028">
        <w:rPr>
          <w:rFonts w:ascii="Calibri" w:hAnsi="Calibri" w:cs="Calibri"/>
        </w:rPr>
        <w:t>ostarczenie do Zamawiającego wielobranżowej dokumentacji projektowej budowlanej  i technicznej wraz z prawomocną decyzją</w:t>
      </w:r>
      <w:r w:rsidR="004F3918" w:rsidRPr="00176041">
        <w:rPr>
          <w:rFonts w:ascii="Calibri" w:hAnsi="Calibri" w:cs="Calibri"/>
        </w:rPr>
        <w:t>.</w:t>
      </w:r>
    </w:p>
    <w:bookmarkEnd w:id="8"/>
    <w:p w14:paraId="0BAAA900" w14:textId="77777777" w:rsidR="00D95BC4" w:rsidRDefault="002F0878" w:rsidP="00921579">
      <w:pPr>
        <w:numPr>
          <w:ilvl w:val="6"/>
          <w:numId w:val="2"/>
        </w:numPr>
        <w:tabs>
          <w:tab w:val="clear" w:pos="5040"/>
          <w:tab w:val="left" w:pos="426"/>
        </w:tabs>
        <w:spacing w:line="23" w:lineRule="atLeast"/>
        <w:ind w:left="426" w:hanging="284"/>
        <w:jc w:val="both"/>
        <w:rPr>
          <w:rFonts w:ascii="Calibri" w:hAnsi="Calibri" w:cs="Calibri"/>
        </w:rPr>
      </w:pPr>
      <w:r w:rsidRPr="00B07E5B">
        <w:rPr>
          <w:rFonts w:ascii="Calibri" w:hAnsi="Calibri" w:cs="Calibri"/>
        </w:rPr>
        <w:t>Wykonawca jest zobowiązany do uzgodnienia koncepcji z Zamawiającym.</w:t>
      </w:r>
      <w:r w:rsidR="007A2E62">
        <w:rPr>
          <w:rFonts w:ascii="Calibri" w:hAnsi="Calibri" w:cs="Calibri"/>
        </w:rPr>
        <w:t xml:space="preserve"> </w:t>
      </w:r>
      <w:bookmarkStart w:id="9" w:name="_Hlk150264252"/>
      <w:r w:rsidR="007A2E62" w:rsidRPr="007A2E62">
        <w:rPr>
          <w:rFonts w:ascii="Calibri" w:hAnsi="Calibri" w:cs="Calibri"/>
        </w:rPr>
        <w:t xml:space="preserve">Zamawiający </w:t>
      </w:r>
      <w:r w:rsidR="007A2E62">
        <w:rPr>
          <w:rFonts w:ascii="Calibri" w:hAnsi="Calibri" w:cs="Calibri"/>
        </w:rPr>
        <w:t xml:space="preserve">w terminie do 14 dni </w:t>
      </w:r>
      <w:r w:rsidR="007A2E62" w:rsidRPr="007A2E62">
        <w:rPr>
          <w:rFonts w:ascii="Calibri" w:hAnsi="Calibri" w:cs="Calibri"/>
        </w:rPr>
        <w:t xml:space="preserve">zatwierdzi </w:t>
      </w:r>
      <w:r w:rsidR="007A2E62">
        <w:rPr>
          <w:rFonts w:ascii="Calibri" w:hAnsi="Calibri" w:cs="Calibri"/>
        </w:rPr>
        <w:t>lub zażąda wprowadzenia uwag</w:t>
      </w:r>
      <w:r w:rsidR="007A2E62" w:rsidRPr="007A2E62">
        <w:rPr>
          <w:rFonts w:ascii="Calibri" w:hAnsi="Calibri" w:cs="Calibri"/>
        </w:rPr>
        <w:t xml:space="preserve"> </w:t>
      </w:r>
      <w:r w:rsidR="007A2E62">
        <w:rPr>
          <w:rFonts w:ascii="Calibri" w:hAnsi="Calibri" w:cs="Calibri"/>
        </w:rPr>
        <w:t>do koncepcji</w:t>
      </w:r>
      <w:r w:rsidR="00A56B7A">
        <w:rPr>
          <w:rFonts w:ascii="Calibri" w:hAnsi="Calibri" w:cs="Calibri"/>
        </w:rPr>
        <w:t>.</w:t>
      </w:r>
      <w:r w:rsidRPr="00B07E5B">
        <w:rPr>
          <w:rFonts w:ascii="Calibri" w:hAnsi="Calibri" w:cs="Calibri"/>
        </w:rPr>
        <w:t xml:space="preserve"> </w:t>
      </w:r>
      <w:bookmarkEnd w:id="9"/>
      <w:r w:rsidRPr="00B07E5B">
        <w:rPr>
          <w:rFonts w:ascii="Calibri" w:hAnsi="Calibri" w:cs="Calibri"/>
        </w:rPr>
        <w:t>Dwukrotne niezatwierdzenie przez Zamawiającego koncepcji</w:t>
      </w:r>
      <w:r w:rsidR="00A56B7A">
        <w:rPr>
          <w:rFonts w:ascii="Calibri" w:hAnsi="Calibri" w:cs="Calibri"/>
        </w:rPr>
        <w:t xml:space="preserve"> lub nie wprowadzenie uwag</w:t>
      </w:r>
      <w:r w:rsidRPr="00B07E5B">
        <w:rPr>
          <w:rFonts w:ascii="Calibri" w:hAnsi="Calibri" w:cs="Calibri"/>
        </w:rPr>
        <w:t xml:space="preserve"> może stanowić podstawę do odstąpienia przez Zamawiającego od umowy, bez zapłaty jakiegokolwiek wynagrodzenia. Odstąpienie może nastąpić w terminie 7 dni od drugiej odmowy zatwierdzenia koncepcji.</w:t>
      </w:r>
      <w:r w:rsidR="00116FA1">
        <w:rPr>
          <w:rFonts w:ascii="Calibri" w:hAnsi="Calibri" w:cs="Calibri"/>
        </w:rPr>
        <w:t xml:space="preserve"> </w:t>
      </w:r>
      <w:bookmarkStart w:id="10" w:name="_Hlk150264434"/>
    </w:p>
    <w:p w14:paraId="7973BDE6" w14:textId="3F8C7D2B" w:rsidR="002F0878" w:rsidRDefault="00116FA1" w:rsidP="00D95BC4">
      <w:pPr>
        <w:tabs>
          <w:tab w:val="left" w:pos="426"/>
        </w:tabs>
        <w:spacing w:line="23" w:lineRule="atLeast"/>
        <w:ind w:left="426"/>
        <w:jc w:val="both"/>
        <w:rPr>
          <w:rFonts w:ascii="Calibri" w:hAnsi="Calibri" w:cs="Calibri"/>
        </w:rPr>
      </w:pPr>
      <w:r>
        <w:rPr>
          <w:rFonts w:ascii="Calibri" w:hAnsi="Calibri" w:cs="Calibri"/>
        </w:rPr>
        <w:t>Termin, w którym Zamawiający zatwierdza koncepcję nie wlicza się  do terminu realizacji umowy. Termin, w którym Wykonawca wprowadza uwagi – jest wliczany do terminu realizacji przedmiotu umowy.</w:t>
      </w:r>
    </w:p>
    <w:bookmarkEnd w:id="10"/>
    <w:p w14:paraId="15ECF316" w14:textId="2D22027B" w:rsidR="00AA54E0" w:rsidRDefault="00530C6E" w:rsidP="00921579">
      <w:pPr>
        <w:numPr>
          <w:ilvl w:val="6"/>
          <w:numId w:val="2"/>
        </w:numPr>
        <w:tabs>
          <w:tab w:val="clear" w:pos="5040"/>
          <w:tab w:val="left" w:pos="426"/>
        </w:tabs>
        <w:spacing w:line="23" w:lineRule="atLeast"/>
        <w:ind w:left="426" w:hanging="284"/>
        <w:jc w:val="both"/>
        <w:rPr>
          <w:rFonts w:ascii="Calibri" w:hAnsi="Calibri" w:cs="Calibri"/>
        </w:rPr>
      </w:pPr>
      <w:r>
        <w:rPr>
          <w:rFonts w:ascii="Calibri" w:hAnsi="Calibri" w:cs="Calibri"/>
        </w:rPr>
        <w:t>Terminy wykonania poszczególnych etapów projektu, mających wpływ na realizację umowy określa opracowany przez wykonawcę Harmonogram prac projektowych stanowiący załącznik do umowy.</w:t>
      </w:r>
    </w:p>
    <w:p w14:paraId="71CFF615" w14:textId="77777777" w:rsidR="00CC075A" w:rsidRPr="00CC075A" w:rsidRDefault="00CC075A" w:rsidP="00CC075A">
      <w:pPr>
        <w:numPr>
          <w:ilvl w:val="6"/>
          <w:numId w:val="2"/>
        </w:numPr>
        <w:tabs>
          <w:tab w:val="clear" w:pos="5040"/>
          <w:tab w:val="left" w:pos="426"/>
        </w:tabs>
        <w:spacing w:line="23" w:lineRule="atLeast"/>
        <w:ind w:left="426" w:hanging="284"/>
        <w:jc w:val="both"/>
        <w:rPr>
          <w:rFonts w:ascii="Calibri" w:hAnsi="Calibri" w:cs="Calibri"/>
        </w:rPr>
      </w:pPr>
      <w:r w:rsidRPr="00CC075A">
        <w:rPr>
          <w:rFonts w:ascii="Calibri" w:hAnsi="Calibri" w:cs="Calibri"/>
        </w:rPr>
        <w:t xml:space="preserve">Wykonawca będzie przesyłał mailowo każdego ostatniego dnia miesiąca raport ze stanu zaawansowania prac projektowych osobie wskazanej w umowie wg wzoru ustalonego z tą osobą. Do przesłanego co miesiąc raportu należy załączyć skany wystąpień dokonanych                   w danym miesiącu do organów administracji, gestorów sieci itd., jak również skany uzyskanych w danym miesiącu warunków, uzgodnień, opinii, decyzji, które będą stanowiły potwierdzenie informacji zawartych w raporcie. W raportach należy niezwłocznie informować o odmowych decyzjach, braku uzgodnień, warunków lub opinii jak również o wszystkich problemach z ich uzyskaniem wraz ze wskazaniem jakie kroki zostały podjęte przez projektanta w celu usunięcia powstałych problemów. </w:t>
      </w:r>
    </w:p>
    <w:p w14:paraId="68490867" w14:textId="77777777" w:rsidR="002F0878" w:rsidRPr="00B07E5B" w:rsidRDefault="002F0878" w:rsidP="002619A6">
      <w:pPr>
        <w:tabs>
          <w:tab w:val="left" w:pos="142"/>
        </w:tabs>
        <w:spacing w:line="23" w:lineRule="atLeast"/>
        <w:ind w:right="23"/>
        <w:rPr>
          <w:rFonts w:ascii="Calibri" w:hAnsi="Calibri" w:cs="Calibri"/>
          <w:b/>
        </w:rPr>
      </w:pPr>
    </w:p>
    <w:p w14:paraId="54D44E54" w14:textId="77777777" w:rsidR="002F0878" w:rsidRDefault="002F0878" w:rsidP="002619A6">
      <w:pPr>
        <w:tabs>
          <w:tab w:val="left" w:pos="142"/>
        </w:tabs>
        <w:spacing w:line="23" w:lineRule="atLeast"/>
        <w:ind w:right="23"/>
        <w:jc w:val="center"/>
        <w:rPr>
          <w:rFonts w:ascii="Calibri" w:hAnsi="Calibri" w:cs="Calibri"/>
          <w:b/>
        </w:rPr>
      </w:pPr>
      <w:r w:rsidRPr="00B07E5B">
        <w:rPr>
          <w:rFonts w:ascii="Calibri" w:hAnsi="Calibri" w:cs="Calibri"/>
          <w:b/>
        </w:rPr>
        <w:t>§ 5</w:t>
      </w:r>
    </w:p>
    <w:p w14:paraId="100C1241" w14:textId="77777777" w:rsidR="00D95BC4" w:rsidRPr="00B07E5B" w:rsidRDefault="00D95BC4" w:rsidP="002619A6">
      <w:pPr>
        <w:tabs>
          <w:tab w:val="left" w:pos="142"/>
        </w:tabs>
        <w:spacing w:line="23" w:lineRule="atLeast"/>
        <w:ind w:right="23"/>
        <w:jc w:val="center"/>
        <w:rPr>
          <w:rFonts w:ascii="Calibri" w:hAnsi="Calibri" w:cs="Calibri"/>
        </w:rPr>
      </w:pPr>
    </w:p>
    <w:p w14:paraId="6FCDD078" w14:textId="77777777" w:rsidR="002F0878" w:rsidRPr="00B07E5B" w:rsidRDefault="002F0878" w:rsidP="00B135AE">
      <w:pPr>
        <w:numPr>
          <w:ilvl w:val="3"/>
          <w:numId w:val="9"/>
        </w:numPr>
        <w:tabs>
          <w:tab w:val="left" w:pos="142"/>
        </w:tabs>
        <w:spacing w:line="23" w:lineRule="atLeast"/>
        <w:ind w:left="357" w:hanging="357"/>
        <w:jc w:val="both"/>
        <w:rPr>
          <w:rFonts w:ascii="Calibri" w:hAnsi="Calibri" w:cs="Calibri"/>
        </w:rPr>
      </w:pPr>
      <w:r w:rsidRPr="00B07E5B">
        <w:rPr>
          <w:rFonts w:ascii="Calibri" w:hAnsi="Calibri" w:cs="Calibri"/>
        </w:rPr>
        <w:t>Wykonawca wykona opracowania projektowe w sposób zgodny z wymaganiami określonymi w Umowie oraz będzie zobowiązany do:</w:t>
      </w:r>
    </w:p>
    <w:p w14:paraId="45C37145" w14:textId="77777777" w:rsidR="002F0878" w:rsidRPr="00B07E5B" w:rsidRDefault="002F0878" w:rsidP="00B135AE">
      <w:pPr>
        <w:numPr>
          <w:ilvl w:val="1"/>
          <w:numId w:val="8"/>
        </w:numPr>
        <w:tabs>
          <w:tab w:val="left" w:pos="142"/>
          <w:tab w:val="left" w:pos="709"/>
        </w:tabs>
        <w:spacing w:line="23" w:lineRule="atLeast"/>
        <w:jc w:val="both"/>
        <w:rPr>
          <w:rFonts w:ascii="Calibri" w:hAnsi="Calibri" w:cs="Calibri"/>
        </w:rPr>
      </w:pPr>
      <w:r w:rsidRPr="00B07E5B">
        <w:rPr>
          <w:rFonts w:ascii="Calibri" w:hAnsi="Calibri" w:cs="Calibri"/>
        </w:rPr>
        <w:t>świadczenia usług z należytą starannością, zgodnie z najlepszymi praktykami przyjętymi przy realizacji dokumentacji projektowej i materiałów przetargowych, zgodnie z obowiązującymi aktualnymi na dzień jej sporządzania przepisami i normami,</w:t>
      </w:r>
    </w:p>
    <w:p w14:paraId="75DD50A2" w14:textId="557E2B90" w:rsidR="002F0878" w:rsidRPr="00176041" w:rsidRDefault="002F0878" w:rsidP="00B135AE">
      <w:pPr>
        <w:numPr>
          <w:ilvl w:val="1"/>
          <w:numId w:val="8"/>
        </w:numPr>
        <w:tabs>
          <w:tab w:val="left" w:pos="142"/>
          <w:tab w:val="left" w:pos="709"/>
        </w:tabs>
        <w:spacing w:line="23" w:lineRule="atLeast"/>
        <w:ind w:left="709" w:hanging="357"/>
        <w:jc w:val="both"/>
        <w:rPr>
          <w:rFonts w:ascii="Calibri" w:hAnsi="Calibri" w:cs="Calibri"/>
        </w:rPr>
      </w:pPr>
      <w:r w:rsidRPr="00B07E5B">
        <w:rPr>
          <w:rFonts w:ascii="Calibri" w:hAnsi="Calibri" w:cs="Calibri"/>
        </w:rPr>
        <w:t>zaplanowania procesu projektowania, zapewnienia jego właściwej jakości</w:t>
      </w:r>
      <w:r w:rsidRPr="00B07E5B">
        <w:rPr>
          <w:rFonts w:ascii="Calibri" w:hAnsi="Calibri" w:cs="Calibri"/>
        </w:rPr>
        <w:br/>
        <w:t xml:space="preserve">i kompletności, zgodnie z obowiązującymi przepisami oraz </w:t>
      </w:r>
      <w:r w:rsidR="000D29E7">
        <w:rPr>
          <w:rFonts w:ascii="Calibri" w:hAnsi="Calibri" w:cs="Calibri"/>
        </w:rPr>
        <w:t>OPZ</w:t>
      </w:r>
      <w:r w:rsidR="00E5273E">
        <w:rPr>
          <w:rFonts w:ascii="Calibri" w:hAnsi="Calibri" w:cs="Calibri"/>
        </w:rPr>
        <w:t xml:space="preserve"> </w:t>
      </w:r>
      <w:r w:rsidR="00E5273E" w:rsidRPr="00176041">
        <w:rPr>
          <w:rFonts w:ascii="Calibri" w:hAnsi="Calibri" w:cs="Calibri"/>
        </w:rPr>
        <w:t>i niniejszą umową,</w:t>
      </w:r>
    </w:p>
    <w:p w14:paraId="466B5E9F" w14:textId="77777777" w:rsidR="002F0878" w:rsidRPr="00B07E5B" w:rsidRDefault="002F0878" w:rsidP="00B135AE">
      <w:pPr>
        <w:numPr>
          <w:ilvl w:val="1"/>
          <w:numId w:val="8"/>
        </w:numPr>
        <w:tabs>
          <w:tab w:val="left" w:pos="142"/>
          <w:tab w:val="left" w:pos="709"/>
        </w:tabs>
        <w:spacing w:line="23" w:lineRule="atLeast"/>
        <w:ind w:left="709" w:hanging="357"/>
        <w:jc w:val="both"/>
        <w:rPr>
          <w:rFonts w:ascii="Calibri" w:hAnsi="Calibri" w:cs="Calibri"/>
        </w:rPr>
      </w:pPr>
      <w:r w:rsidRPr="00B07E5B">
        <w:rPr>
          <w:rFonts w:ascii="Calibri" w:hAnsi="Calibri" w:cs="Calibri"/>
        </w:rPr>
        <w:t>realizacji poleceń Zamawiającego,</w:t>
      </w:r>
    </w:p>
    <w:p w14:paraId="2019D8B3" w14:textId="77777777" w:rsidR="002F0878" w:rsidRPr="00B07E5B" w:rsidRDefault="002F0878" w:rsidP="00B135AE">
      <w:pPr>
        <w:numPr>
          <w:ilvl w:val="1"/>
          <w:numId w:val="8"/>
        </w:numPr>
        <w:tabs>
          <w:tab w:val="left" w:pos="142"/>
          <w:tab w:val="left" w:pos="709"/>
        </w:tabs>
        <w:spacing w:line="23" w:lineRule="atLeast"/>
        <w:ind w:left="709" w:hanging="357"/>
        <w:jc w:val="both"/>
        <w:rPr>
          <w:rFonts w:ascii="Calibri" w:hAnsi="Calibri" w:cs="Calibri"/>
        </w:rPr>
      </w:pPr>
      <w:r w:rsidRPr="00B07E5B">
        <w:rPr>
          <w:rFonts w:ascii="Calibri" w:hAnsi="Calibri" w:cs="Calibri"/>
        </w:rPr>
        <w:t>informowania Zamawiającego o problemach lub okolicznościach mogących wpłynąć na jakość lub termin zakończenia opracowań projektowych,</w:t>
      </w:r>
    </w:p>
    <w:p w14:paraId="1A9B03D3" w14:textId="77777777" w:rsidR="002F0878" w:rsidRPr="00B07E5B" w:rsidRDefault="002F0878" w:rsidP="00B135AE">
      <w:pPr>
        <w:numPr>
          <w:ilvl w:val="1"/>
          <w:numId w:val="8"/>
        </w:numPr>
        <w:tabs>
          <w:tab w:val="left" w:pos="142"/>
          <w:tab w:val="left" w:pos="709"/>
        </w:tabs>
        <w:spacing w:line="23" w:lineRule="atLeast"/>
        <w:ind w:left="709" w:hanging="357"/>
        <w:jc w:val="both"/>
        <w:rPr>
          <w:rFonts w:ascii="Calibri" w:hAnsi="Calibri" w:cs="Calibri"/>
        </w:rPr>
      </w:pPr>
      <w:r w:rsidRPr="00B07E5B">
        <w:rPr>
          <w:rFonts w:ascii="Calibri" w:hAnsi="Calibri" w:cs="Calibri"/>
        </w:rPr>
        <w:t>przestrzegania praw autorskich i pokrewnych praw własności przemysłowej, licencji, itp.,</w:t>
      </w:r>
    </w:p>
    <w:p w14:paraId="47EE835A" w14:textId="77777777" w:rsidR="002F0878" w:rsidRPr="00B07E5B" w:rsidRDefault="002F0878" w:rsidP="00B135AE">
      <w:pPr>
        <w:numPr>
          <w:ilvl w:val="1"/>
          <w:numId w:val="8"/>
        </w:numPr>
        <w:tabs>
          <w:tab w:val="left" w:pos="142"/>
          <w:tab w:val="left" w:pos="709"/>
        </w:tabs>
        <w:spacing w:line="23" w:lineRule="atLeast"/>
        <w:ind w:left="709" w:hanging="357"/>
        <w:jc w:val="both"/>
        <w:rPr>
          <w:rFonts w:ascii="Calibri" w:hAnsi="Calibri" w:cs="Calibri"/>
        </w:rPr>
      </w:pPr>
      <w:r w:rsidRPr="00B07E5B">
        <w:rPr>
          <w:rFonts w:ascii="Calibri" w:hAnsi="Calibri" w:cs="Calibri"/>
        </w:rPr>
        <w:t>sporządzenia projektu z zachowaniem zasady równego traktowania oferentów i uczciwej konkurencji, a w szczególności nie posługiwania się w opisie przedmiotu zamówienia nazwami handlowymi produktów i materiałów oraz nie określania ich w sposób wskazujący na konkretne produkty, zgodnie z ustawą Prawo zamówień publicznych.</w:t>
      </w:r>
    </w:p>
    <w:p w14:paraId="2431FB66" w14:textId="77777777" w:rsidR="002F0878" w:rsidRDefault="002F0878" w:rsidP="00B135AE">
      <w:pPr>
        <w:numPr>
          <w:ilvl w:val="3"/>
          <w:numId w:val="9"/>
        </w:numPr>
        <w:tabs>
          <w:tab w:val="left" w:pos="142"/>
        </w:tabs>
        <w:spacing w:line="23" w:lineRule="atLeast"/>
        <w:ind w:left="357" w:hanging="357"/>
        <w:jc w:val="both"/>
        <w:rPr>
          <w:rFonts w:ascii="Calibri" w:hAnsi="Calibri" w:cs="Calibri"/>
        </w:rPr>
      </w:pPr>
      <w:r w:rsidRPr="00B07E5B">
        <w:rPr>
          <w:rFonts w:ascii="Calibri" w:hAnsi="Calibri" w:cs="Calibri"/>
        </w:rPr>
        <w:t>W trakcie postępowania o udzielenie zamówienia publicznego na realizację robót budowlanych, aż do wyłonienia wykonawcy robót budowlanych, Wykonawca niezwłocznie</w:t>
      </w:r>
      <w:r w:rsidR="00F26475">
        <w:rPr>
          <w:rFonts w:ascii="Calibri" w:hAnsi="Calibri" w:cs="Calibri"/>
        </w:rPr>
        <w:t>, nie dłużej niż do 24 godzin,</w:t>
      </w:r>
      <w:r w:rsidRPr="00B07E5B">
        <w:rPr>
          <w:rFonts w:ascii="Calibri" w:hAnsi="Calibri" w:cs="Calibri"/>
        </w:rPr>
        <w:t xml:space="preserve"> będzie przygotowywał odpowiedzi na pytania oferentów i </w:t>
      </w:r>
      <w:r w:rsidRPr="00B07E5B">
        <w:rPr>
          <w:rFonts w:ascii="Calibri" w:hAnsi="Calibri" w:cs="Calibri"/>
        </w:rPr>
        <w:lastRenderedPageBreak/>
        <w:t>ewentualne zmiany opracowanych dokumentów, których konieczność wynikać będzie z zadawanych pytań i udzielanych odpowiedzi w ramach ww. postępowania. W przypadkach szczególnie złożonych Wykonawca przygotuje odpowiedzi i zmiany w terminie nie dłuższym niż 3 dni robocze od przekazania pytania Wykonawcy.</w:t>
      </w:r>
    </w:p>
    <w:p w14:paraId="1C5ABF11" w14:textId="20CC725C" w:rsidR="00EE0920" w:rsidRPr="00EE0920" w:rsidRDefault="00A438F9" w:rsidP="00B135AE">
      <w:pPr>
        <w:numPr>
          <w:ilvl w:val="3"/>
          <w:numId w:val="9"/>
        </w:numPr>
        <w:tabs>
          <w:tab w:val="left" w:pos="142"/>
        </w:tabs>
        <w:spacing w:line="23" w:lineRule="atLeast"/>
        <w:ind w:left="357" w:hanging="357"/>
        <w:jc w:val="both"/>
        <w:rPr>
          <w:rFonts w:ascii="Calibri" w:hAnsi="Calibri" w:cs="Calibri"/>
        </w:rPr>
      </w:pPr>
      <w:r w:rsidRPr="00EE0920">
        <w:rPr>
          <w:rFonts w:ascii="Calibri" w:hAnsi="Calibri" w:cs="Calibri"/>
        </w:rPr>
        <w:t xml:space="preserve">Rozwiązania projektowe, które będą przedmiotem uzgodnień z organami administracji publicznej wymagają wcześniejszych uzgodnień z </w:t>
      </w:r>
      <w:r w:rsidR="002B0ADD">
        <w:rPr>
          <w:rFonts w:ascii="Calibri" w:hAnsi="Calibri" w:cs="Calibri"/>
        </w:rPr>
        <w:t>Z</w:t>
      </w:r>
      <w:r w:rsidRPr="00EE0920">
        <w:rPr>
          <w:rFonts w:ascii="Calibri" w:hAnsi="Calibri" w:cs="Calibri"/>
        </w:rPr>
        <w:t xml:space="preserve">amawiającym. Zamawiający w terminie do 14 dni zatwierdzi lub zażąda wprowadzenia zmian do przedstawionych </w:t>
      </w:r>
      <w:r w:rsidR="00EE0920" w:rsidRPr="00EE0920">
        <w:rPr>
          <w:rFonts w:ascii="Calibri" w:hAnsi="Calibri" w:cs="Calibri"/>
        </w:rPr>
        <w:t>opracowań projektowych</w:t>
      </w:r>
      <w:r w:rsidRPr="00EE0920">
        <w:rPr>
          <w:rFonts w:ascii="Calibri" w:hAnsi="Calibri" w:cs="Calibri"/>
        </w:rPr>
        <w:t>.</w:t>
      </w:r>
      <w:r w:rsidR="00EE0920" w:rsidRPr="00EE0920">
        <w:rPr>
          <w:rFonts w:ascii="Calibri" w:hAnsi="Calibri" w:cs="Calibri"/>
        </w:rPr>
        <w:t xml:space="preserve"> Termin, w którym Zamawiający zatwierdza </w:t>
      </w:r>
      <w:r w:rsidR="00EE0920">
        <w:rPr>
          <w:rFonts w:ascii="Calibri" w:hAnsi="Calibri" w:cs="Calibri"/>
        </w:rPr>
        <w:t>opracowanie</w:t>
      </w:r>
      <w:r w:rsidR="00EE0920" w:rsidRPr="00EE0920">
        <w:rPr>
          <w:rFonts w:ascii="Calibri" w:hAnsi="Calibri" w:cs="Calibri"/>
        </w:rPr>
        <w:t xml:space="preserve"> nie wlicza się  do terminu realizacji umowy. Termin, w którym Wykonawca wprowadza uwagi – jest wliczany do terminu realizacji przedmiotu umowy.</w:t>
      </w:r>
    </w:p>
    <w:p w14:paraId="2C863A85" w14:textId="6F67C062" w:rsidR="002F0878" w:rsidRDefault="002F0878" w:rsidP="00B135AE">
      <w:pPr>
        <w:numPr>
          <w:ilvl w:val="3"/>
          <w:numId w:val="9"/>
        </w:numPr>
        <w:tabs>
          <w:tab w:val="left" w:pos="142"/>
        </w:tabs>
        <w:spacing w:line="23" w:lineRule="atLeast"/>
        <w:ind w:left="357" w:hanging="357"/>
        <w:jc w:val="both"/>
        <w:rPr>
          <w:rFonts w:ascii="Calibri" w:hAnsi="Calibri" w:cs="Calibri"/>
        </w:rPr>
      </w:pPr>
      <w:r w:rsidRPr="00B07E5B">
        <w:rPr>
          <w:rFonts w:ascii="Calibri" w:hAnsi="Calibri" w:cs="Calibri"/>
        </w:rPr>
        <w:t>Wykonawca odpowiada za wszelkie uzyskane opinie, uzgodnienia, pozwolenia, sprawdzenia rozwiązań projektowych oraz za ich ewentualne wady i błędy, także te ujawnione już po zatwierdzeniu dokumentacji i uzyskaniu pozwolenia na budowę.</w:t>
      </w:r>
    </w:p>
    <w:p w14:paraId="2532164F" w14:textId="77777777" w:rsidR="00BF101A" w:rsidRDefault="008A0771" w:rsidP="00B135AE">
      <w:pPr>
        <w:numPr>
          <w:ilvl w:val="3"/>
          <w:numId w:val="9"/>
        </w:numPr>
        <w:tabs>
          <w:tab w:val="left" w:pos="142"/>
        </w:tabs>
        <w:spacing w:line="23" w:lineRule="atLeast"/>
        <w:ind w:left="426" w:hanging="357"/>
        <w:jc w:val="both"/>
        <w:rPr>
          <w:rFonts w:ascii="Calibri" w:hAnsi="Calibri" w:cs="Calibri"/>
        </w:rPr>
      </w:pPr>
      <w:r w:rsidRPr="00BF101A">
        <w:rPr>
          <w:rFonts w:ascii="Calibri" w:hAnsi="Calibri" w:cs="Calibri"/>
        </w:rPr>
        <w:t>Przed złożeniem wniosku o uzgodnienie decyzji pozwolenia na budowę wymaga się uzgodnie</w:t>
      </w:r>
      <w:r w:rsidR="00BF101A" w:rsidRPr="00BF101A">
        <w:rPr>
          <w:rFonts w:ascii="Calibri" w:hAnsi="Calibri" w:cs="Calibri"/>
        </w:rPr>
        <w:t>nia</w:t>
      </w:r>
      <w:r w:rsidRPr="00BF101A">
        <w:rPr>
          <w:rFonts w:ascii="Calibri" w:hAnsi="Calibri" w:cs="Calibri"/>
        </w:rPr>
        <w:t xml:space="preserve"> z Zamawiającym </w:t>
      </w:r>
      <w:r w:rsidR="00BF101A">
        <w:rPr>
          <w:rFonts w:ascii="Calibri" w:hAnsi="Calibri" w:cs="Calibri"/>
        </w:rPr>
        <w:t xml:space="preserve">opracowań </w:t>
      </w:r>
      <w:r w:rsidRPr="00BF101A">
        <w:rPr>
          <w:rFonts w:ascii="Calibri" w:hAnsi="Calibri" w:cs="Calibri"/>
        </w:rPr>
        <w:t>projektu budowlanego.</w:t>
      </w:r>
      <w:r w:rsidR="00BF101A" w:rsidRPr="00BF101A">
        <w:rPr>
          <w:rFonts w:ascii="Calibri" w:hAnsi="Calibri" w:cs="Calibri"/>
        </w:rPr>
        <w:t xml:space="preserve"> </w:t>
      </w:r>
    </w:p>
    <w:p w14:paraId="4D71F5B6" w14:textId="4B054B99" w:rsidR="008A0771" w:rsidRPr="00BF101A" w:rsidRDefault="008A0771" w:rsidP="00BF101A">
      <w:pPr>
        <w:tabs>
          <w:tab w:val="left" w:pos="142"/>
        </w:tabs>
        <w:spacing w:line="23" w:lineRule="atLeast"/>
        <w:ind w:left="426"/>
        <w:jc w:val="both"/>
        <w:rPr>
          <w:rFonts w:ascii="Calibri" w:hAnsi="Calibri" w:cs="Calibri"/>
        </w:rPr>
      </w:pPr>
      <w:r w:rsidRPr="00BF101A">
        <w:rPr>
          <w:rFonts w:ascii="Calibri" w:hAnsi="Calibri" w:cs="Calibri"/>
        </w:rPr>
        <w:t>Zamawiający w terminie do 14 dni zatwierdzi lub zażąda wprowadzenia zmian do przedstawionych opracowań projektowych. Termin, w którym Zamawiający zatwierdza opracowanie nie wlicza się  do terminu realizacji umowy. Termin, w którym Wykonawca wprowadza uwagi – jest wliczany do terminu realizacji przedmiotu umowy.</w:t>
      </w:r>
    </w:p>
    <w:p w14:paraId="5F1F02F9" w14:textId="457F9322" w:rsidR="008A0771" w:rsidRDefault="008A0771" w:rsidP="00B135AE">
      <w:pPr>
        <w:numPr>
          <w:ilvl w:val="3"/>
          <w:numId w:val="9"/>
        </w:numPr>
        <w:tabs>
          <w:tab w:val="left" w:pos="142"/>
        </w:tabs>
        <w:spacing w:line="23" w:lineRule="atLeast"/>
        <w:ind w:left="357" w:hanging="357"/>
        <w:jc w:val="both"/>
        <w:rPr>
          <w:rFonts w:ascii="Calibri" w:hAnsi="Calibri" w:cs="Calibri"/>
        </w:rPr>
      </w:pPr>
      <w:r>
        <w:rPr>
          <w:rFonts w:ascii="Calibri" w:hAnsi="Calibri" w:cs="Calibri"/>
        </w:rPr>
        <w:t>Zatwierdzenia Zamawiającego wymagają również elementy określone w poz. 1</w:t>
      </w:r>
      <w:r w:rsidR="007761AE">
        <w:rPr>
          <w:rFonts w:ascii="Calibri" w:hAnsi="Calibri" w:cs="Calibri"/>
        </w:rPr>
        <w:t>3</w:t>
      </w:r>
      <w:r>
        <w:rPr>
          <w:rFonts w:ascii="Calibri" w:hAnsi="Calibri" w:cs="Calibri"/>
        </w:rPr>
        <w:t xml:space="preserve"> – 1</w:t>
      </w:r>
      <w:r w:rsidR="007761AE">
        <w:rPr>
          <w:rFonts w:ascii="Calibri" w:hAnsi="Calibri" w:cs="Calibri"/>
        </w:rPr>
        <w:t>7</w:t>
      </w:r>
      <w:r>
        <w:rPr>
          <w:rFonts w:ascii="Calibri" w:hAnsi="Calibri" w:cs="Calibri"/>
        </w:rPr>
        <w:t xml:space="preserve"> Harmonogramu realizacji prac projektowych tj.</w:t>
      </w:r>
      <w:r w:rsidR="00CD404D">
        <w:rPr>
          <w:rFonts w:ascii="Calibri" w:hAnsi="Calibri" w:cs="Calibri"/>
        </w:rPr>
        <w:t>:</w:t>
      </w:r>
    </w:p>
    <w:p w14:paraId="54B4F9C8" w14:textId="77777777" w:rsidR="00CD404D" w:rsidRPr="00CD404D" w:rsidRDefault="00CD404D" w:rsidP="00CD404D">
      <w:pPr>
        <w:tabs>
          <w:tab w:val="left" w:pos="142"/>
        </w:tabs>
        <w:spacing w:line="23" w:lineRule="atLeast"/>
        <w:ind w:left="357"/>
        <w:jc w:val="both"/>
        <w:rPr>
          <w:rFonts w:ascii="Calibri" w:hAnsi="Calibri" w:cs="Calibri"/>
        </w:rPr>
      </w:pPr>
      <w:r>
        <w:rPr>
          <w:rFonts w:ascii="Calibri" w:hAnsi="Calibri" w:cs="Calibri"/>
        </w:rPr>
        <w:t xml:space="preserve">- </w:t>
      </w:r>
      <w:r w:rsidRPr="00CD404D">
        <w:rPr>
          <w:rFonts w:ascii="Calibri" w:hAnsi="Calibri" w:cs="Calibri"/>
        </w:rPr>
        <w:t>opracowanie specyfikacji technicznych wykonania i odbioru robót budowlanych</w:t>
      </w:r>
    </w:p>
    <w:p w14:paraId="3DDF58F5" w14:textId="501DC5FA" w:rsidR="00CD404D" w:rsidRPr="00CD404D" w:rsidRDefault="00CD404D" w:rsidP="00CD404D">
      <w:pPr>
        <w:tabs>
          <w:tab w:val="left" w:pos="142"/>
        </w:tabs>
        <w:spacing w:line="23" w:lineRule="atLeast"/>
        <w:ind w:left="567" w:hanging="210"/>
        <w:jc w:val="both"/>
        <w:rPr>
          <w:rFonts w:ascii="Calibri" w:hAnsi="Calibri" w:cs="Calibri"/>
        </w:rPr>
      </w:pPr>
      <w:r>
        <w:rPr>
          <w:rFonts w:ascii="Calibri" w:hAnsi="Calibri" w:cs="Calibri"/>
        </w:rPr>
        <w:t xml:space="preserve">- </w:t>
      </w:r>
      <w:r w:rsidRPr="00CD404D">
        <w:rPr>
          <w:rFonts w:ascii="Calibri" w:hAnsi="Calibri" w:cs="Calibri"/>
        </w:rPr>
        <w:t>opracowanie projektu tymczasowej i docelowej organizacji ruchu wraz z uzyskaniem zatwierdzenia organu</w:t>
      </w:r>
    </w:p>
    <w:p w14:paraId="3C647224" w14:textId="279170A3" w:rsidR="00CD404D" w:rsidRPr="00CD404D" w:rsidRDefault="00CD404D" w:rsidP="00CD404D">
      <w:pPr>
        <w:tabs>
          <w:tab w:val="left" w:pos="142"/>
        </w:tabs>
        <w:spacing w:line="23" w:lineRule="atLeast"/>
        <w:ind w:left="357"/>
        <w:jc w:val="both"/>
        <w:rPr>
          <w:rFonts w:ascii="Calibri" w:hAnsi="Calibri" w:cs="Calibri"/>
        </w:rPr>
      </w:pPr>
      <w:r>
        <w:rPr>
          <w:rFonts w:ascii="Calibri" w:hAnsi="Calibri" w:cs="Calibri"/>
        </w:rPr>
        <w:t xml:space="preserve">- </w:t>
      </w:r>
      <w:r w:rsidRPr="00CD404D">
        <w:rPr>
          <w:rFonts w:ascii="Calibri" w:hAnsi="Calibri" w:cs="Calibri"/>
        </w:rPr>
        <w:t>opracowanie projektu technicznego</w:t>
      </w:r>
    </w:p>
    <w:p w14:paraId="747B9F53" w14:textId="00008177" w:rsidR="00CD404D" w:rsidRPr="00CD404D" w:rsidRDefault="00CD404D" w:rsidP="00CD404D">
      <w:pPr>
        <w:tabs>
          <w:tab w:val="left" w:pos="142"/>
        </w:tabs>
        <w:spacing w:line="23" w:lineRule="atLeast"/>
        <w:ind w:left="357"/>
        <w:jc w:val="both"/>
        <w:rPr>
          <w:rFonts w:ascii="Calibri" w:hAnsi="Calibri" w:cs="Calibri"/>
        </w:rPr>
      </w:pPr>
      <w:r>
        <w:rPr>
          <w:rFonts w:ascii="Calibri" w:hAnsi="Calibri" w:cs="Calibri"/>
        </w:rPr>
        <w:t xml:space="preserve">- </w:t>
      </w:r>
      <w:r w:rsidRPr="00CD404D">
        <w:rPr>
          <w:rFonts w:ascii="Calibri" w:hAnsi="Calibri" w:cs="Calibri"/>
        </w:rPr>
        <w:t>opracowanie przedmiaru robót</w:t>
      </w:r>
    </w:p>
    <w:p w14:paraId="4287E12E" w14:textId="5AAF3623" w:rsidR="00CD404D" w:rsidRDefault="00CD404D" w:rsidP="00CD404D">
      <w:pPr>
        <w:tabs>
          <w:tab w:val="left" w:pos="142"/>
        </w:tabs>
        <w:spacing w:line="23" w:lineRule="atLeast"/>
        <w:ind w:left="357"/>
        <w:jc w:val="both"/>
        <w:rPr>
          <w:rFonts w:ascii="Calibri" w:hAnsi="Calibri" w:cs="Calibri"/>
        </w:rPr>
      </w:pPr>
      <w:r>
        <w:rPr>
          <w:rFonts w:ascii="Calibri" w:hAnsi="Calibri" w:cs="Calibri"/>
        </w:rPr>
        <w:t xml:space="preserve">- </w:t>
      </w:r>
      <w:r w:rsidRPr="00CD404D">
        <w:rPr>
          <w:rFonts w:ascii="Calibri" w:hAnsi="Calibri" w:cs="Calibri"/>
        </w:rPr>
        <w:t>opracowanie kosztorysu inwestorskiego</w:t>
      </w:r>
      <w:r>
        <w:rPr>
          <w:rFonts w:ascii="Calibri" w:hAnsi="Calibri" w:cs="Calibri"/>
        </w:rPr>
        <w:t>.</w:t>
      </w:r>
    </w:p>
    <w:p w14:paraId="46724E7A" w14:textId="77777777" w:rsidR="00CD404D" w:rsidRDefault="00CD404D" w:rsidP="00CD404D">
      <w:pPr>
        <w:tabs>
          <w:tab w:val="left" w:pos="709"/>
        </w:tabs>
        <w:spacing w:line="23" w:lineRule="atLeast"/>
        <w:ind w:left="426"/>
        <w:jc w:val="both"/>
        <w:rPr>
          <w:rFonts w:ascii="Calibri" w:hAnsi="Calibri" w:cs="Calibri"/>
        </w:rPr>
      </w:pPr>
      <w:r w:rsidRPr="008A0771">
        <w:rPr>
          <w:rFonts w:ascii="Calibri" w:hAnsi="Calibri" w:cs="Calibri"/>
        </w:rPr>
        <w:t>Zamawiający w terminie do 14 dni zatwierdzi lub zażąda wprowadzenia zmian do przedstawionych opracowań projektowych. Termin, w którym Zamawiający zatwierdza opracowanie nie wlicza się  do terminu realizacji umowy. Termin, w którym Wykonawca wprowadza uwagi – jest wliczany do terminu realizacji przedmiotu umowy.</w:t>
      </w:r>
    </w:p>
    <w:p w14:paraId="0F85FE02" w14:textId="55C1B1B2" w:rsidR="00F12EEA" w:rsidRPr="008A0771" w:rsidRDefault="00F12EEA" w:rsidP="00B135AE">
      <w:pPr>
        <w:numPr>
          <w:ilvl w:val="3"/>
          <w:numId w:val="9"/>
        </w:numPr>
        <w:tabs>
          <w:tab w:val="left" w:pos="142"/>
        </w:tabs>
        <w:spacing w:line="23" w:lineRule="atLeast"/>
        <w:ind w:left="357" w:hanging="357"/>
        <w:jc w:val="both"/>
        <w:rPr>
          <w:rFonts w:ascii="Calibri" w:hAnsi="Calibri" w:cs="Calibri"/>
        </w:rPr>
      </w:pPr>
      <w:r w:rsidRPr="00F12EEA">
        <w:rPr>
          <w:rFonts w:ascii="Calibri" w:hAnsi="Calibri" w:cs="Calibri"/>
        </w:rPr>
        <w:t xml:space="preserve">Przed wykonaniem kosztorysów wykonawca przedstawi </w:t>
      </w:r>
      <w:r w:rsidR="005A1FEB">
        <w:rPr>
          <w:rFonts w:ascii="Calibri" w:hAnsi="Calibri" w:cs="Calibri"/>
        </w:rPr>
        <w:t>Z</w:t>
      </w:r>
      <w:r w:rsidRPr="00F12EEA">
        <w:rPr>
          <w:rFonts w:ascii="Calibri" w:hAnsi="Calibri" w:cs="Calibri"/>
        </w:rPr>
        <w:t>amawiającemu założenia wyjściowe do ww. kosztorysów, w celu uzyskania jego opinii, w tym zakresie.</w:t>
      </w:r>
    </w:p>
    <w:p w14:paraId="347FB837" w14:textId="77777777" w:rsidR="002F0878" w:rsidRPr="00B07E5B" w:rsidRDefault="002F0878" w:rsidP="002619A6">
      <w:pPr>
        <w:tabs>
          <w:tab w:val="left" w:pos="360"/>
        </w:tabs>
        <w:spacing w:line="23" w:lineRule="atLeast"/>
        <w:jc w:val="both"/>
        <w:rPr>
          <w:rFonts w:ascii="Calibri" w:hAnsi="Calibri" w:cs="Calibri"/>
        </w:rPr>
      </w:pPr>
    </w:p>
    <w:p w14:paraId="22CADCCA" w14:textId="77777777" w:rsidR="002F0878" w:rsidRDefault="002F0878" w:rsidP="00176041">
      <w:pPr>
        <w:spacing w:after="120" w:line="23" w:lineRule="atLeast"/>
        <w:jc w:val="center"/>
        <w:rPr>
          <w:rFonts w:ascii="Calibri" w:hAnsi="Calibri" w:cs="Calibri"/>
          <w:b/>
        </w:rPr>
      </w:pPr>
      <w:r w:rsidRPr="00B07E5B">
        <w:rPr>
          <w:rFonts w:ascii="Calibri" w:hAnsi="Calibri" w:cs="Calibri"/>
          <w:b/>
        </w:rPr>
        <w:t>§ 6</w:t>
      </w:r>
    </w:p>
    <w:p w14:paraId="5B84FDCF" w14:textId="77777777" w:rsidR="002F0878" w:rsidRPr="00B07E5B" w:rsidRDefault="002F0878" w:rsidP="00B135AE">
      <w:pPr>
        <w:numPr>
          <w:ilvl w:val="3"/>
          <w:numId w:val="11"/>
        </w:numPr>
        <w:tabs>
          <w:tab w:val="clear" w:pos="0"/>
        </w:tabs>
        <w:spacing w:line="23" w:lineRule="atLeast"/>
        <w:ind w:left="284" w:hanging="284"/>
        <w:jc w:val="both"/>
        <w:rPr>
          <w:rFonts w:ascii="Calibri" w:hAnsi="Calibri" w:cs="Calibri"/>
          <w:b/>
        </w:rPr>
      </w:pPr>
      <w:r w:rsidRPr="00B07E5B">
        <w:rPr>
          <w:rFonts w:ascii="Calibri" w:hAnsi="Calibri" w:cs="Calibri"/>
        </w:rPr>
        <w:t>Za wykonanie przedmiotu umowy Zamawiający zapłaci Wykonawcy wynagrodzenie wynikające   z oferty wraz z podatkiem VAT wynoszące:</w:t>
      </w:r>
    </w:p>
    <w:p w14:paraId="1809D288" w14:textId="77777777" w:rsidR="002F0878" w:rsidRPr="00B07E5B" w:rsidRDefault="002F0878" w:rsidP="00556B93">
      <w:pPr>
        <w:spacing w:line="23" w:lineRule="atLeast"/>
        <w:ind w:left="284"/>
        <w:jc w:val="both"/>
        <w:rPr>
          <w:rFonts w:ascii="Calibri" w:hAnsi="Calibri" w:cs="Calibri"/>
          <w:bCs/>
        </w:rPr>
      </w:pPr>
      <w:r w:rsidRPr="00B07E5B">
        <w:rPr>
          <w:rFonts w:ascii="Calibri" w:hAnsi="Calibri" w:cs="Calibri"/>
          <w:b/>
        </w:rPr>
        <w:t>brutto: ……………. zł</w:t>
      </w:r>
      <w:r w:rsidRPr="00B07E5B">
        <w:rPr>
          <w:rFonts w:ascii="Calibri" w:hAnsi="Calibri" w:cs="Calibri"/>
        </w:rPr>
        <w:t xml:space="preserve"> (słownie: ………………………………………………………………….)</w:t>
      </w:r>
      <w:r w:rsidR="00556B93">
        <w:rPr>
          <w:rFonts w:ascii="Calibri" w:hAnsi="Calibri" w:cs="Calibri"/>
        </w:rPr>
        <w:t xml:space="preserve"> </w:t>
      </w:r>
      <w:r w:rsidRPr="00B07E5B">
        <w:rPr>
          <w:rFonts w:ascii="Calibri" w:hAnsi="Calibri" w:cs="Calibri"/>
        </w:rPr>
        <w:t xml:space="preserve">w tym podatek VAT w wysokości 23% </w:t>
      </w:r>
    </w:p>
    <w:p w14:paraId="4BDE6733" w14:textId="77777777" w:rsidR="00F71E3A" w:rsidRPr="00F71E3A" w:rsidRDefault="002F0878" w:rsidP="00B135AE">
      <w:pPr>
        <w:numPr>
          <w:ilvl w:val="3"/>
          <w:numId w:val="11"/>
        </w:numPr>
        <w:tabs>
          <w:tab w:val="clear" w:pos="0"/>
        </w:tabs>
        <w:spacing w:before="60" w:line="23" w:lineRule="atLeast"/>
        <w:ind w:left="284" w:hanging="284"/>
        <w:jc w:val="both"/>
        <w:rPr>
          <w:rFonts w:ascii="Calibri" w:hAnsi="Calibri" w:cs="Calibri"/>
          <w:bCs/>
        </w:rPr>
      </w:pPr>
      <w:r w:rsidRPr="00B07E5B">
        <w:rPr>
          <w:rFonts w:ascii="Calibri" w:hAnsi="Calibri" w:cs="Calibri"/>
        </w:rPr>
        <w:t>Zapłata wynagrodzenia za opracowanie dokumentacji projektowo-wykonawczej</w:t>
      </w:r>
      <w:r w:rsidRPr="00B07E5B">
        <w:rPr>
          <w:rFonts w:ascii="Calibri" w:hAnsi="Calibri" w:cs="Calibri"/>
          <w:b/>
        </w:rPr>
        <w:t xml:space="preserve"> </w:t>
      </w:r>
      <w:r w:rsidRPr="00B07E5B">
        <w:rPr>
          <w:rFonts w:ascii="Calibri" w:hAnsi="Calibri" w:cs="Calibri"/>
        </w:rPr>
        <w:t xml:space="preserve">nastąpi </w:t>
      </w:r>
      <w:r w:rsidR="00F71E3A">
        <w:rPr>
          <w:rFonts w:ascii="Calibri" w:hAnsi="Calibri" w:cs="Calibri"/>
        </w:rPr>
        <w:t>:</w:t>
      </w:r>
    </w:p>
    <w:p w14:paraId="2E29E76B" w14:textId="4ADB2D69" w:rsidR="00F71E3A" w:rsidRDefault="002F0878" w:rsidP="00B135AE">
      <w:pPr>
        <w:numPr>
          <w:ilvl w:val="4"/>
          <w:numId w:val="11"/>
        </w:numPr>
        <w:spacing w:line="23" w:lineRule="atLeast"/>
        <w:ind w:left="567" w:hanging="283"/>
        <w:jc w:val="both"/>
        <w:rPr>
          <w:rFonts w:ascii="Calibri" w:hAnsi="Calibri" w:cs="Calibri"/>
          <w:bCs/>
        </w:rPr>
      </w:pPr>
      <w:r w:rsidRPr="00B07E5B">
        <w:rPr>
          <w:rFonts w:ascii="Calibri" w:hAnsi="Calibri" w:cs="Calibri"/>
        </w:rPr>
        <w:t xml:space="preserve">po </w:t>
      </w:r>
      <w:r w:rsidR="00690B98" w:rsidRPr="00690B98">
        <w:rPr>
          <w:rFonts w:ascii="Calibri" w:hAnsi="Calibri" w:cs="Calibri"/>
          <w:bCs/>
        </w:rPr>
        <w:t>złożeni</w:t>
      </w:r>
      <w:r w:rsidR="00690B98">
        <w:rPr>
          <w:rFonts w:ascii="Calibri" w:hAnsi="Calibri" w:cs="Calibri"/>
          <w:bCs/>
        </w:rPr>
        <w:t>u</w:t>
      </w:r>
      <w:r w:rsidR="00690B98" w:rsidRPr="00690B98">
        <w:rPr>
          <w:rFonts w:ascii="Calibri" w:hAnsi="Calibri" w:cs="Calibri"/>
          <w:bCs/>
        </w:rPr>
        <w:t xml:space="preserve"> kompletnej dokumentacji projektowej wraz z wnioskiem o zezwoleniu na realizację inwestycji </w:t>
      </w:r>
      <w:r w:rsidR="000F59E4">
        <w:rPr>
          <w:rFonts w:ascii="Calibri" w:hAnsi="Calibri" w:cs="Calibri"/>
          <w:bCs/>
        </w:rPr>
        <w:t>-</w:t>
      </w:r>
      <w:r w:rsidR="00690B98" w:rsidRPr="00690B98">
        <w:rPr>
          <w:rFonts w:ascii="Calibri" w:hAnsi="Calibri" w:cs="Calibri"/>
          <w:bCs/>
        </w:rPr>
        <w:t xml:space="preserve"> pozwolenia na budowę w Starostwie Powiatowym w Cieszynie</w:t>
      </w:r>
      <w:r w:rsidR="00763807">
        <w:rPr>
          <w:rFonts w:ascii="Calibri" w:hAnsi="Calibri" w:cs="Calibri"/>
          <w:bCs/>
        </w:rPr>
        <w:t xml:space="preserve"> – w wysokości </w:t>
      </w:r>
      <w:r w:rsidR="00766ABB">
        <w:rPr>
          <w:rFonts w:ascii="Calibri" w:hAnsi="Calibri" w:cs="Calibri"/>
          <w:bCs/>
        </w:rPr>
        <w:t>2</w:t>
      </w:r>
      <w:r w:rsidR="00763807">
        <w:rPr>
          <w:rFonts w:ascii="Calibri" w:hAnsi="Calibri" w:cs="Calibri"/>
          <w:bCs/>
        </w:rPr>
        <w:t>0% wartości wynagrodzenia określonego w ust. 1.</w:t>
      </w:r>
    </w:p>
    <w:p w14:paraId="0ECD1E83" w14:textId="31A1B6E2" w:rsidR="00766ABB" w:rsidRPr="00F71E3A" w:rsidRDefault="00766ABB" w:rsidP="00766ABB">
      <w:pPr>
        <w:spacing w:line="23" w:lineRule="atLeast"/>
        <w:ind w:left="567"/>
        <w:jc w:val="both"/>
        <w:rPr>
          <w:rFonts w:ascii="Calibri" w:hAnsi="Calibri" w:cs="Calibri"/>
          <w:bCs/>
        </w:rPr>
      </w:pPr>
      <w:r>
        <w:rPr>
          <w:rFonts w:ascii="Calibri" w:hAnsi="Calibri" w:cs="Calibri"/>
          <w:bCs/>
        </w:rPr>
        <w:t>Z</w:t>
      </w:r>
      <w:r w:rsidRPr="00766ABB">
        <w:rPr>
          <w:rFonts w:ascii="Calibri" w:hAnsi="Calibri" w:cs="Calibri"/>
          <w:bCs/>
        </w:rPr>
        <w:t>łożenie wniosku Zamawiający uzna za skuteczne tylko wówczas, kiedy zostanie dostarczone do Zamawiającego zawiadomienie o wszczęciu procedury przez organ administracji architektoniczno-budowlanej. Zawiadomienie wraz z wnioskiem należy dołączyć do faktury częściowej.</w:t>
      </w:r>
    </w:p>
    <w:p w14:paraId="189FD02F" w14:textId="5998E418" w:rsidR="00F71E3A" w:rsidRPr="00403FB1" w:rsidRDefault="00766ABB" w:rsidP="00B135AE">
      <w:pPr>
        <w:numPr>
          <w:ilvl w:val="4"/>
          <w:numId w:val="11"/>
        </w:numPr>
        <w:spacing w:line="23" w:lineRule="atLeast"/>
        <w:ind w:left="567" w:hanging="283"/>
        <w:jc w:val="both"/>
        <w:rPr>
          <w:rFonts w:ascii="Calibri" w:hAnsi="Calibri" w:cs="Calibri"/>
        </w:rPr>
      </w:pPr>
      <w:r>
        <w:rPr>
          <w:rFonts w:ascii="Calibri" w:hAnsi="Calibri" w:cs="Calibri"/>
        </w:rPr>
        <w:lastRenderedPageBreak/>
        <w:t xml:space="preserve">Po uzyskaniu </w:t>
      </w:r>
      <w:r w:rsidRPr="00766ABB">
        <w:rPr>
          <w:rFonts w:ascii="Calibri" w:hAnsi="Calibri" w:cs="Calibri"/>
        </w:rPr>
        <w:t>prawomocnej decyzji administracyjnej na rozbiórkę i budowę mostu oraz dostarczeni</w:t>
      </w:r>
      <w:r>
        <w:rPr>
          <w:rFonts w:ascii="Calibri" w:hAnsi="Calibri" w:cs="Calibri"/>
        </w:rPr>
        <w:t>u</w:t>
      </w:r>
      <w:r w:rsidRPr="00766ABB">
        <w:rPr>
          <w:rFonts w:ascii="Calibri" w:hAnsi="Calibri" w:cs="Calibri"/>
        </w:rPr>
        <w:t xml:space="preserve"> do Zamawiającego wielobranżowej dokumentacji projektowej budowlanej                         i technicznej wraz z prawomocną w/w decyzją   </w:t>
      </w:r>
      <w:r w:rsidR="00763807" w:rsidRPr="00403FB1">
        <w:rPr>
          <w:rFonts w:ascii="Calibri" w:hAnsi="Calibri" w:cs="Calibri"/>
        </w:rPr>
        <w:t xml:space="preserve">– w wysokości </w:t>
      </w:r>
      <w:r>
        <w:rPr>
          <w:rFonts w:ascii="Calibri" w:hAnsi="Calibri" w:cs="Calibri"/>
        </w:rPr>
        <w:t>8</w:t>
      </w:r>
      <w:r w:rsidR="00763807" w:rsidRPr="00403FB1">
        <w:rPr>
          <w:rFonts w:ascii="Calibri" w:hAnsi="Calibri" w:cs="Calibri"/>
        </w:rPr>
        <w:t>0% wartości wynagrodzenia określonego w ust. 1.</w:t>
      </w:r>
    </w:p>
    <w:p w14:paraId="46026C85" w14:textId="77777777" w:rsidR="002F0878" w:rsidRPr="00176041" w:rsidRDefault="00403FB1" w:rsidP="00B135AE">
      <w:pPr>
        <w:numPr>
          <w:ilvl w:val="4"/>
          <w:numId w:val="11"/>
        </w:numPr>
        <w:tabs>
          <w:tab w:val="clear" w:pos="0"/>
          <w:tab w:val="num" w:pos="567"/>
        </w:tabs>
        <w:spacing w:line="23" w:lineRule="atLeast"/>
        <w:ind w:left="567" w:hanging="283"/>
        <w:jc w:val="both"/>
        <w:rPr>
          <w:rFonts w:ascii="Calibri" w:hAnsi="Calibri" w:cs="Calibri"/>
          <w:bCs/>
        </w:rPr>
      </w:pPr>
      <w:r w:rsidRPr="00403FB1">
        <w:rPr>
          <w:rFonts w:ascii="Calibri" w:hAnsi="Calibri" w:cs="Calibri"/>
        </w:rPr>
        <w:t xml:space="preserve"> </w:t>
      </w:r>
      <w:r w:rsidR="00F71E3A" w:rsidRPr="00403FB1">
        <w:rPr>
          <w:rFonts w:ascii="Calibri" w:hAnsi="Calibri" w:cs="Calibri"/>
        </w:rPr>
        <w:t>w</w:t>
      </w:r>
      <w:r w:rsidR="002F0878" w:rsidRPr="00403FB1">
        <w:rPr>
          <w:rFonts w:ascii="Calibri" w:hAnsi="Calibri" w:cs="Calibri"/>
        </w:rPr>
        <w:t> terminie</w:t>
      </w:r>
      <w:r w:rsidR="00F26475" w:rsidRPr="00403FB1">
        <w:rPr>
          <w:rFonts w:ascii="Calibri" w:hAnsi="Calibri" w:cs="Calibri"/>
        </w:rPr>
        <w:t xml:space="preserve"> do</w:t>
      </w:r>
      <w:r w:rsidR="002F0878" w:rsidRPr="00403FB1">
        <w:rPr>
          <w:rFonts w:ascii="Calibri" w:hAnsi="Calibri" w:cs="Calibri"/>
        </w:rPr>
        <w:t xml:space="preserve"> 30 dni od daty otrzymania przez Zamawiającego faktury wystawionej przez Wykonawcę na podstawie protokołu zdawczo-odbiorczego</w:t>
      </w:r>
      <w:r w:rsidR="00923634" w:rsidRPr="00403FB1">
        <w:rPr>
          <w:rFonts w:ascii="Calibri" w:hAnsi="Calibri" w:cs="Calibri"/>
        </w:rPr>
        <w:t xml:space="preserve">, na konto Wykonawcy nr </w:t>
      </w:r>
      <w:r w:rsidR="00923634" w:rsidRPr="00176041">
        <w:rPr>
          <w:rFonts w:ascii="Calibri" w:hAnsi="Calibri" w:cs="Calibri"/>
        </w:rPr>
        <w:t>……………………………………………………………………………………………………………………………………………</w:t>
      </w:r>
    </w:p>
    <w:p w14:paraId="660A152A" w14:textId="35B475A4" w:rsidR="002F0878" w:rsidRPr="00176041" w:rsidRDefault="002F0878" w:rsidP="00B135AE">
      <w:pPr>
        <w:numPr>
          <w:ilvl w:val="3"/>
          <w:numId w:val="11"/>
        </w:numPr>
        <w:tabs>
          <w:tab w:val="clear" w:pos="0"/>
        </w:tabs>
        <w:spacing w:line="23" w:lineRule="atLeast"/>
        <w:ind w:left="284" w:hanging="284"/>
        <w:jc w:val="both"/>
        <w:rPr>
          <w:rFonts w:ascii="Calibri" w:hAnsi="Calibri" w:cs="Calibri"/>
          <w:bCs/>
        </w:rPr>
      </w:pPr>
      <w:r w:rsidRPr="00176041">
        <w:rPr>
          <w:rFonts w:ascii="Calibri" w:hAnsi="Calibri" w:cs="Calibri"/>
          <w:bCs/>
        </w:rPr>
        <w:t xml:space="preserve">Powyższe wynagrodzenie obejmuje pełen zakres zamówienia niezbędny do prawidłowego przeprowadzenia robót budowlanych wg opracowanej dokumentacji (w tym udzielenia wyjaśnień Zamawiającemu oraz wykonawcy robót budowlanych), usunięcia wad i braków projektowych, jeśli zostaną one ujawnione w trakcie procedury związanej z wydaniem decyzji pozwolenia na budowę </w:t>
      </w:r>
      <w:r w:rsidR="00BD2EDB" w:rsidRPr="00176041">
        <w:rPr>
          <w:rFonts w:ascii="Calibri" w:hAnsi="Calibri" w:cs="Calibri"/>
          <w:bCs/>
        </w:rPr>
        <w:t>i</w:t>
      </w:r>
      <w:r w:rsidRPr="00176041">
        <w:rPr>
          <w:rFonts w:ascii="Calibri" w:hAnsi="Calibri" w:cs="Calibri"/>
          <w:bCs/>
        </w:rPr>
        <w:t xml:space="preserve"> podczas realizacji robót budowlanych</w:t>
      </w:r>
      <w:r w:rsidR="00E5273E" w:rsidRPr="00176041">
        <w:rPr>
          <w:rFonts w:ascii="Calibri" w:hAnsi="Calibri" w:cs="Calibri"/>
          <w:bCs/>
        </w:rPr>
        <w:t>.</w:t>
      </w:r>
    </w:p>
    <w:p w14:paraId="2BDAC6D9" w14:textId="77777777" w:rsidR="002F0878" w:rsidRPr="00B07E5B" w:rsidRDefault="002F0878" w:rsidP="00B135AE">
      <w:pPr>
        <w:numPr>
          <w:ilvl w:val="3"/>
          <w:numId w:val="11"/>
        </w:numPr>
        <w:tabs>
          <w:tab w:val="clear" w:pos="0"/>
        </w:tabs>
        <w:spacing w:line="23" w:lineRule="atLeast"/>
        <w:ind w:left="284" w:hanging="284"/>
        <w:jc w:val="both"/>
        <w:rPr>
          <w:rFonts w:ascii="Calibri" w:hAnsi="Calibri" w:cs="Calibri"/>
          <w:b/>
        </w:rPr>
      </w:pPr>
      <w:r w:rsidRPr="00B07E5B">
        <w:rPr>
          <w:rFonts w:ascii="Calibri" w:hAnsi="Calibri" w:cs="Calibri"/>
          <w:bCs/>
        </w:rPr>
        <w:t>Opracowanie przez Wykonawcę koncepcji projektowej nie stanowi częściowego wykonania przedmiotu umowy i jej wykonanie nie może stanowić podstawy roszczeń Wykonawcy o wypłatę części wynagrodzenia.</w:t>
      </w:r>
    </w:p>
    <w:p w14:paraId="6141AE68" w14:textId="6F404990" w:rsidR="002F0878" w:rsidRPr="00B07E5B" w:rsidRDefault="002F0878" w:rsidP="006E4FC8">
      <w:pPr>
        <w:spacing w:after="120" w:line="23" w:lineRule="atLeast"/>
        <w:jc w:val="center"/>
        <w:rPr>
          <w:rFonts w:ascii="Calibri" w:hAnsi="Calibri" w:cs="Calibri"/>
        </w:rPr>
      </w:pPr>
      <w:r w:rsidRPr="00B07E5B">
        <w:rPr>
          <w:rFonts w:ascii="Calibri" w:hAnsi="Calibri" w:cs="Calibri"/>
          <w:b/>
        </w:rPr>
        <w:t>§ 7</w:t>
      </w:r>
    </w:p>
    <w:p w14:paraId="2FCCC41F" w14:textId="77777777" w:rsidR="002F0878" w:rsidRPr="00F26475" w:rsidRDefault="002F0878" w:rsidP="00B135AE">
      <w:pPr>
        <w:numPr>
          <w:ilvl w:val="3"/>
          <w:numId w:val="12"/>
        </w:numPr>
        <w:tabs>
          <w:tab w:val="clear" w:pos="0"/>
          <w:tab w:val="left" w:pos="284"/>
        </w:tabs>
        <w:spacing w:line="23" w:lineRule="atLeast"/>
        <w:ind w:left="284" w:hanging="284"/>
        <w:jc w:val="both"/>
        <w:rPr>
          <w:rFonts w:ascii="Calibri" w:hAnsi="Calibri" w:cs="Calibri"/>
        </w:rPr>
      </w:pPr>
      <w:r w:rsidRPr="00B07E5B">
        <w:rPr>
          <w:rFonts w:ascii="Calibri" w:hAnsi="Calibri" w:cs="Calibri"/>
        </w:rPr>
        <w:t xml:space="preserve">Z chwilą dostarczenia Zamawiającemu przedmiotowej dokumentacji, Wykonawca przenosi na Zamawiającego całość autorskich praw </w:t>
      </w:r>
      <w:r w:rsidRPr="00F26475">
        <w:rPr>
          <w:rFonts w:ascii="Calibri" w:hAnsi="Calibri" w:cs="Calibri"/>
        </w:rPr>
        <w:t>majątkowych do opracowanej w ramach niniejszej umowy dokumentacji na wykonywanie zależnego prawa autorskiego</w:t>
      </w:r>
      <w:r w:rsidR="00BD2EDB" w:rsidRPr="00F26475">
        <w:rPr>
          <w:rFonts w:ascii="Calibri" w:hAnsi="Calibri" w:cs="Calibri"/>
        </w:rPr>
        <w:t>, bez dodatkowego wynagrodzenia</w:t>
      </w:r>
      <w:r w:rsidRPr="00F26475">
        <w:rPr>
          <w:rFonts w:ascii="Calibri" w:hAnsi="Calibri" w:cs="Calibri"/>
        </w:rPr>
        <w:t>.</w:t>
      </w:r>
    </w:p>
    <w:p w14:paraId="5D8C98CD" w14:textId="5E7B7C6F" w:rsidR="002F0878" w:rsidRPr="00B07E5B" w:rsidRDefault="002F0878" w:rsidP="00B135AE">
      <w:pPr>
        <w:numPr>
          <w:ilvl w:val="3"/>
          <w:numId w:val="12"/>
        </w:numPr>
        <w:tabs>
          <w:tab w:val="clear" w:pos="0"/>
          <w:tab w:val="left" w:pos="284"/>
        </w:tabs>
        <w:spacing w:line="23" w:lineRule="atLeast"/>
        <w:ind w:left="284" w:hanging="284"/>
        <w:jc w:val="both"/>
        <w:rPr>
          <w:rFonts w:ascii="Calibri" w:hAnsi="Calibri" w:cs="Calibri"/>
        </w:rPr>
      </w:pPr>
      <w:r w:rsidRPr="00B07E5B">
        <w:rPr>
          <w:rFonts w:ascii="Calibri" w:hAnsi="Calibri" w:cs="Calibri"/>
        </w:rPr>
        <w:t>Przeniesienie praw autorskich następuje w zakresie wszystkich znanych pól eksploatacji wymienionych w art. 50 ustawy z dnia 4 lutego 1994r. o prawie autorskim i prawach pokrewnych (</w:t>
      </w:r>
      <w:proofErr w:type="spellStart"/>
      <w:r w:rsidRPr="00B07E5B">
        <w:rPr>
          <w:rFonts w:ascii="Calibri" w:hAnsi="Calibri" w:cs="Calibri"/>
        </w:rPr>
        <w:t>t.j</w:t>
      </w:r>
      <w:proofErr w:type="spellEnd"/>
      <w:r w:rsidRPr="00B07E5B">
        <w:rPr>
          <w:rFonts w:ascii="Calibri" w:hAnsi="Calibri" w:cs="Calibri"/>
        </w:rPr>
        <w:t>. Dz. U. z 20</w:t>
      </w:r>
      <w:r w:rsidR="00B46327">
        <w:rPr>
          <w:rFonts w:ascii="Calibri" w:hAnsi="Calibri" w:cs="Calibri"/>
        </w:rPr>
        <w:t>2</w:t>
      </w:r>
      <w:r w:rsidR="003723E8">
        <w:rPr>
          <w:rFonts w:ascii="Calibri" w:hAnsi="Calibri" w:cs="Calibri"/>
        </w:rPr>
        <w:t>2</w:t>
      </w:r>
      <w:r w:rsidRPr="00B07E5B">
        <w:rPr>
          <w:rFonts w:ascii="Calibri" w:hAnsi="Calibri" w:cs="Calibri"/>
        </w:rPr>
        <w:t xml:space="preserve"> r. poz. </w:t>
      </w:r>
      <w:r w:rsidR="003723E8">
        <w:rPr>
          <w:rFonts w:ascii="Calibri" w:hAnsi="Calibri" w:cs="Calibri"/>
        </w:rPr>
        <w:t>2509</w:t>
      </w:r>
      <w:r w:rsidR="00766ABB">
        <w:rPr>
          <w:rFonts w:ascii="Calibri" w:hAnsi="Calibri" w:cs="Calibri"/>
        </w:rPr>
        <w:t xml:space="preserve"> z </w:t>
      </w:r>
      <w:proofErr w:type="spellStart"/>
      <w:r w:rsidR="00766ABB">
        <w:rPr>
          <w:rFonts w:ascii="Calibri" w:hAnsi="Calibri" w:cs="Calibri"/>
        </w:rPr>
        <w:t>pózn</w:t>
      </w:r>
      <w:proofErr w:type="spellEnd"/>
      <w:r w:rsidR="00766ABB">
        <w:rPr>
          <w:rFonts w:ascii="Calibri" w:hAnsi="Calibri" w:cs="Calibri"/>
        </w:rPr>
        <w:t>. zm.</w:t>
      </w:r>
      <w:r w:rsidRPr="00B07E5B">
        <w:rPr>
          <w:rFonts w:ascii="Calibri" w:hAnsi="Calibri" w:cs="Calibri"/>
        </w:rPr>
        <w:t>), a w szczególności do:</w:t>
      </w:r>
    </w:p>
    <w:p w14:paraId="75CECB82"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utrwalania i zwielokrotniania – wytwarzanie określoną techniką egzemplarzy utworu, w tym techniką drukarską, reprograficzną, zapisu magnetycznego oraz techniką cyfrową,</w:t>
      </w:r>
    </w:p>
    <w:p w14:paraId="19622EAB"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obrotu oryginałem albo egzemplarzami, na których utwór utrwalono – wprowadzanie do obrotu, użyczenie lub najem oryginału albo egzemplarzy,</w:t>
      </w:r>
    </w:p>
    <w:p w14:paraId="66A51416"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korzystania na własny użytek,</w:t>
      </w:r>
    </w:p>
    <w:p w14:paraId="66007225"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wielokrotnego udostępniania i przekazywania osobom trzecim, a w szczególności w celu wykorzystania dokumentacji w postępowaniu o udzielenie zamówienia publicznego, którego przedmiotem będzie wybór wykonawcy realizacji robót poprzez włączenie jej do specyfikacji istotnych warunków zamówienia i udostępnianie jej wszystkim zainteresowanym tym postępowaniem w formie drukowanej oraz umieszczenie jej na stronach internetowych w formie pliku, umożliwiając jej pobranie wykonawcom zainteresowanych przetargiem,</w:t>
      </w:r>
    </w:p>
    <w:p w14:paraId="3A27F3B2"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swobodnego dokonywania zmian, przeróbek, modyfikacji, w projekcie,</w:t>
      </w:r>
    </w:p>
    <w:p w14:paraId="29BCCFFA" w14:textId="77777777" w:rsidR="002F0878" w:rsidRPr="00B07E5B" w:rsidRDefault="002F0878" w:rsidP="00792432">
      <w:pPr>
        <w:numPr>
          <w:ilvl w:val="0"/>
          <w:numId w:val="4"/>
        </w:numPr>
        <w:tabs>
          <w:tab w:val="clear" w:pos="1004"/>
          <w:tab w:val="num" w:pos="567"/>
        </w:tabs>
        <w:overflowPunct w:val="0"/>
        <w:autoSpaceDE w:val="0"/>
        <w:spacing w:line="23" w:lineRule="atLeast"/>
        <w:ind w:left="540" w:hanging="256"/>
        <w:jc w:val="both"/>
        <w:rPr>
          <w:rFonts w:ascii="Calibri" w:hAnsi="Calibri" w:cs="Calibri"/>
        </w:rPr>
      </w:pPr>
      <w:r w:rsidRPr="00B07E5B">
        <w:rPr>
          <w:rFonts w:ascii="Calibri" w:hAnsi="Calibri" w:cs="Calibri"/>
        </w:rPr>
        <w:t>wyrażania zgody na korzystanie i rozporządzanie prawem zależnym.</w:t>
      </w:r>
    </w:p>
    <w:p w14:paraId="4B837B44" w14:textId="77777777" w:rsidR="002F0878" w:rsidRPr="00B07E5B" w:rsidRDefault="002F0878" w:rsidP="00B135AE">
      <w:pPr>
        <w:numPr>
          <w:ilvl w:val="3"/>
          <w:numId w:val="12"/>
        </w:numPr>
        <w:tabs>
          <w:tab w:val="clear" w:pos="0"/>
          <w:tab w:val="left" w:pos="284"/>
        </w:tabs>
        <w:spacing w:line="23" w:lineRule="atLeast"/>
        <w:ind w:left="284" w:hanging="284"/>
        <w:jc w:val="both"/>
        <w:rPr>
          <w:rFonts w:ascii="Calibri" w:hAnsi="Calibri" w:cs="Calibri"/>
        </w:rPr>
      </w:pPr>
      <w:r w:rsidRPr="00B07E5B">
        <w:rPr>
          <w:rFonts w:ascii="Calibri" w:hAnsi="Calibri" w:cs="Calibri"/>
        </w:rPr>
        <w:t>Zamawiający nabywa prawo do przeniesienia autorskich praw majątkowych na rzecz osób trzecich.</w:t>
      </w:r>
    </w:p>
    <w:p w14:paraId="0E1CCA8E" w14:textId="77777777" w:rsidR="002F0878" w:rsidRPr="00B07E5B" w:rsidRDefault="002F0878" w:rsidP="00B135AE">
      <w:pPr>
        <w:numPr>
          <w:ilvl w:val="3"/>
          <w:numId w:val="12"/>
        </w:numPr>
        <w:tabs>
          <w:tab w:val="clear" w:pos="0"/>
          <w:tab w:val="left" w:pos="284"/>
        </w:tabs>
        <w:spacing w:line="23" w:lineRule="atLeast"/>
        <w:ind w:left="284" w:hanging="284"/>
        <w:jc w:val="both"/>
        <w:rPr>
          <w:rFonts w:ascii="Calibri" w:hAnsi="Calibri" w:cs="Calibri"/>
        </w:rPr>
      </w:pPr>
      <w:r w:rsidRPr="00B07E5B">
        <w:rPr>
          <w:rFonts w:ascii="Calibri" w:hAnsi="Calibri" w:cs="Calibri"/>
        </w:rPr>
        <w:t xml:space="preserve">Zamawiający nabywa prawo do korzystania i rozporządzania prawem o którym mowa w ust. 1 i ust. 2 w kraju i za granicą. </w:t>
      </w:r>
    </w:p>
    <w:p w14:paraId="01935DD1" w14:textId="77777777" w:rsidR="002F0878" w:rsidRPr="00B07E5B" w:rsidRDefault="002F0878" w:rsidP="00B135AE">
      <w:pPr>
        <w:numPr>
          <w:ilvl w:val="3"/>
          <w:numId w:val="12"/>
        </w:numPr>
        <w:tabs>
          <w:tab w:val="clear" w:pos="0"/>
          <w:tab w:val="left" w:pos="284"/>
        </w:tabs>
        <w:spacing w:line="23" w:lineRule="atLeast"/>
        <w:ind w:left="284" w:hanging="284"/>
        <w:jc w:val="both"/>
        <w:rPr>
          <w:rFonts w:ascii="Calibri" w:hAnsi="Calibri" w:cs="Calibri"/>
        </w:rPr>
      </w:pPr>
      <w:r w:rsidRPr="00B07E5B">
        <w:rPr>
          <w:rFonts w:ascii="Calibri" w:hAnsi="Calibri" w:cs="Calibri"/>
        </w:rPr>
        <w:t>Wykonawca oświadcza, iż przenosi na Zamawiającego własność wszystkich egzemplarzy, które zostaną Zamawiającemu wydane w związku z wykonaniem przedmiotu umowy. Wynagrodzenie określone w § 6 ust. 1 niniejszej umowy obejmuje także przeniesienie praw autorskich, o których mowa w ust. 1 i 2 oraz wyczerpuje wszelkie roszczenia Wykonawcy z tytułu przeniesienia na rzecz Zamawiającego autorskich praw majątkowych na wszystkich polach eksploatacji oraz z tytułu przeniesienia własności egzemplarzy.</w:t>
      </w:r>
    </w:p>
    <w:p w14:paraId="0D82BF32" w14:textId="77777777" w:rsidR="002F0878" w:rsidRPr="00792432" w:rsidRDefault="002F0878" w:rsidP="00B135AE">
      <w:pPr>
        <w:numPr>
          <w:ilvl w:val="3"/>
          <w:numId w:val="12"/>
        </w:numPr>
        <w:tabs>
          <w:tab w:val="clear" w:pos="0"/>
          <w:tab w:val="left" w:pos="284"/>
        </w:tabs>
        <w:spacing w:line="23" w:lineRule="atLeast"/>
        <w:ind w:left="284" w:hanging="284"/>
        <w:jc w:val="both"/>
        <w:rPr>
          <w:rFonts w:ascii="Calibri" w:hAnsi="Calibri" w:cs="Calibri"/>
        </w:rPr>
      </w:pPr>
      <w:r w:rsidRPr="00B07E5B">
        <w:rPr>
          <w:rFonts w:ascii="Calibri" w:hAnsi="Calibri" w:cs="Calibri"/>
        </w:rPr>
        <w:lastRenderedPageBreak/>
        <w:t>Wykonawca zobowiązuje się do zachowania w tajemnicy wszelkich informacji uzyskanych w trakcie realizacji niniejszej umowy, których ujawnienie mogłoby mieć wpływ na zachowanie uczciwej konkurencji w trakcie postępowania o udzielenie zamówienia publicznego, a którego przedmiotem będzie wybór wykonawcy robót budowlanych.</w:t>
      </w:r>
    </w:p>
    <w:p w14:paraId="6BED9157" w14:textId="77777777" w:rsidR="002F0878" w:rsidRPr="00B07E5B" w:rsidRDefault="002F0878" w:rsidP="002619A6">
      <w:pPr>
        <w:spacing w:line="23" w:lineRule="atLeast"/>
        <w:rPr>
          <w:rFonts w:ascii="Calibri" w:hAnsi="Calibri" w:cs="Calibri"/>
          <w:b/>
        </w:rPr>
      </w:pPr>
    </w:p>
    <w:p w14:paraId="13EDBA72" w14:textId="77777777" w:rsidR="002F0878" w:rsidRPr="00B07E5B" w:rsidRDefault="002F0878" w:rsidP="00923634">
      <w:pPr>
        <w:spacing w:after="120" w:line="23" w:lineRule="atLeast"/>
        <w:jc w:val="center"/>
        <w:rPr>
          <w:rFonts w:ascii="Calibri" w:hAnsi="Calibri" w:cs="Calibri"/>
        </w:rPr>
      </w:pPr>
      <w:r w:rsidRPr="00B07E5B">
        <w:rPr>
          <w:rFonts w:ascii="Calibri" w:hAnsi="Calibri" w:cs="Calibri"/>
          <w:b/>
        </w:rPr>
        <w:t>§ 8</w:t>
      </w:r>
    </w:p>
    <w:p w14:paraId="22165EA3" w14:textId="77777777" w:rsidR="002F0878" w:rsidRPr="00B71093" w:rsidRDefault="002F0878" w:rsidP="00B135AE">
      <w:pPr>
        <w:numPr>
          <w:ilvl w:val="3"/>
          <w:numId w:val="13"/>
        </w:numPr>
        <w:tabs>
          <w:tab w:val="clear" w:pos="0"/>
          <w:tab w:val="left" w:pos="284"/>
        </w:tabs>
        <w:spacing w:line="23" w:lineRule="atLeast"/>
        <w:ind w:left="284" w:hanging="284"/>
        <w:jc w:val="both"/>
        <w:rPr>
          <w:rFonts w:ascii="Calibri" w:hAnsi="Calibri" w:cs="Calibri"/>
        </w:rPr>
      </w:pPr>
      <w:r w:rsidRPr="00B71093">
        <w:rPr>
          <w:rFonts w:ascii="Calibri" w:hAnsi="Calibri" w:cs="Calibri"/>
        </w:rPr>
        <w:t>Zamawiający może obciążyć Wykonawcę karą umowną:</w:t>
      </w:r>
    </w:p>
    <w:p w14:paraId="4F396808" w14:textId="47068006" w:rsidR="002F0878" w:rsidRPr="00176041" w:rsidRDefault="002F0878" w:rsidP="00B135AE">
      <w:pPr>
        <w:numPr>
          <w:ilvl w:val="0"/>
          <w:numId w:val="22"/>
        </w:numPr>
        <w:tabs>
          <w:tab w:val="clear" w:pos="1004"/>
          <w:tab w:val="left" w:pos="-29815"/>
          <w:tab w:val="left" w:pos="-23902"/>
        </w:tabs>
        <w:overflowPunct w:val="0"/>
        <w:autoSpaceDE w:val="0"/>
        <w:spacing w:line="23" w:lineRule="atLeast"/>
        <w:ind w:left="567" w:hanging="283"/>
        <w:jc w:val="both"/>
        <w:rPr>
          <w:rFonts w:ascii="Calibri" w:hAnsi="Calibri" w:cs="Calibri"/>
        </w:rPr>
      </w:pPr>
      <w:r w:rsidRPr="00176041">
        <w:rPr>
          <w:rFonts w:ascii="Calibri" w:hAnsi="Calibri" w:cs="Calibri"/>
        </w:rPr>
        <w:t>za odstąpienie od umowy lub rozwiązanie umowy przez Zamawiającego z przyczyn, za które odpowiedzialność ponosi Wykonawca - w wysokości 10% wynagrodzenia umownego brutto, o którym mowa w § 6 ust. 1 niniejszej umowy;</w:t>
      </w:r>
      <w:r w:rsidR="00E5273E" w:rsidRPr="00176041">
        <w:rPr>
          <w:rFonts w:ascii="Calibri" w:hAnsi="Calibri" w:cs="Calibri"/>
        </w:rPr>
        <w:t xml:space="preserve"> w tym za przypadek odstąpienia od umowy opisany w § 4 ust. 2.</w:t>
      </w:r>
    </w:p>
    <w:p w14:paraId="6858EC6C" w14:textId="77777777" w:rsidR="002F0878" w:rsidRPr="00233ACA" w:rsidRDefault="002F0878" w:rsidP="00B135AE">
      <w:pPr>
        <w:numPr>
          <w:ilvl w:val="0"/>
          <w:numId w:val="22"/>
        </w:numPr>
        <w:tabs>
          <w:tab w:val="clear" w:pos="1004"/>
          <w:tab w:val="left" w:pos="-29815"/>
          <w:tab w:val="left" w:pos="-23902"/>
        </w:tabs>
        <w:overflowPunct w:val="0"/>
        <w:autoSpaceDE w:val="0"/>
        <w:spacing w:line="23" w:lineRule="atLeast"/>
        <w:ind w:left="567" w:hanging="283"/>
        <w:jc w:val="both"/>
        <w:rPr>
          <w:rFonts w:ascii="Calibri" w:hAnsi="Calibri" w:cs="Calibri"/>
          <w:color w:val="000000" w:themeColor="text1"/>
        </w:rPr>
      </w:pPr>
      <w:r w:rsidRPr="00176041">
        <w:rPr>
          <w:rFonts w:ascii="Calibri" w:hAnsi="Calibri" w:cs="Calibri"/>
        </w:rPr>
        <w:t xml:space="preserve">za </w:t>
      </w:r>
      <w:bookmarkStart w:id="11" w:name="_Hlk72011087"/>
      <w:r w:rsidRPr="00233ACA">
        <w:rPr>
          <w:rFonts w:ascii="Calibri" w:hAnsi="Calibri" w:cs="Calibri"/>
          <w:color w:val="000000" w:themeColor="text1"/>
        </w:rPr>
        <w:t xml:space="preserve">zwłokę </w:t>
      </w:r>
      <w:bookmarkEnd w:id="11"/>
      <w:r w:rsidRPr="00233ACA">
        <w:rPr>
          <w:rFonts w:ascii="Calibri" w:hAnsi="Calibri" w:cs="Calibri"/>
          <w:color w:val="000000" w:themeColor="text1"/>
        </w:rPr>
        <w:t xml:space="preserve">w realizacji terminów określonych w § 4 – w wysokości </w:t>
      </w:r>
      <w:r w:rsidR="007A36F4" w:rsidRPr="00233ACA">
        <w:rPr>
          <w:rFonts w:ascii="Calibri" w:hAnsi="Calibri" w:cs="Calibri"/>
          <w:color w:val="000000" w:themeColor="text1"/>
        </w:rPr>
        <w:t>0,5</w:t>
      </w:r>
      <w:r w:rsidR="00823B05" w:rsidRPr="00233ACA">
        <w:rPr>
          <w:rFonts w:ascii="Calibri" w:hAnsi="Calibri" w:cs="Calibri"/>
          <w:color w:val="000000" w:themeColor="text1"/>
        </w:rPr>
        <w:t xml:space="preserve"> </w:t>
      </w:r>
      <w:r w:rsidRPr="00233ACA">
        <w:rPr>
          <w:rFonts w:ascii="Calibri" w:hAnsi="Calibri" w:cs="Calibri"/>
          <w:color w:val="000000" w:themeColor="text1"/>
        </w:rPr>
        <w:t>% wynagrodzenia brutto o którym mowa w § 6 ust. 1, za każdy dzień zwłoki;</w:t>
      </w:r>
    </w:p>
    <w:p w14:paraId="6DCFABF3" w14:textId="0F17F39D" w:rsidR="000127F3" w:rsidRPr="00233ACA" w:rsidRDefault="000127F3" w:rsidP="00B135AE">
      <w:pPr>
        <w:numPr>
          <w:ilvl w:val="0"/>
          <w:numId w:val="22"/>
        </w:numPr>
        <w:tabs>
          <w:tab w:val="clear" w:pos="1004"/>
          <w:tab w:val="left" w:pos="-29815"/>
          <w:tab w:val="left" w:pos="-23902"/>
        </w:tabs>
        <w:overflowPunct w:val="0"/>
        <w:autoSpaceDE w:val="0"/>
        <w:spacing w:line="23" w:lineRule="atLeast"/>
        <w:ind w:left="567" w:hanging="283"/>
        <w:jc w:val="both"/>
        <w:rPr>
          <w:rFonts w:ascii="Calibri" w:hAnsi="Calibri" w:cs="Calibri"/>
          <w:color w:val="000000" w:themeColor="text1"/>
        </w:rPr>
      </w:pPr>
      <w:r w:rsidRPr="00233ACA">
        <w:rPr>
          <w:rFonts w:ascii="Calibri" w:hAnsi="Calibri" w:cs="Calibri"/>
          <w:color w:val="000000" w:themeColor="text1"/>
        </w:rPr>
        <w:t xml:space="preserve">za zwłokę w wykonaniu określonego w harmonogramie realizacji prac projektowych </w:t>
      </w:r>
      <w:r w:rsidR="00DC2C2C" w:rsidRPr="00233ACA">
        <w:rPr>
          <w:rFonts w:ascii="Calibri" w:hAnsi="Calibri" w:cs="Calibri"/>
          <w:color w:val="000000" w:themeColor="text1"/>
        </w:rPr>
        <w:t>opracowania (elementu)</w:t>
      </w:r>
      <w:r w:rsidR="00AA54E0" w:rsidRPr="00233ACA">
        <w:rPr>
          <w:rFonts w:ascii="Calibri" w:hAnsi="Calibri" w:cs="Calibri"/>
          <w:color w:val="000000" w:themeColor="text1"/>
        </w:rPr>
        <w:t xml:space="preserve"> </w:t>
      </w:r>
      <w:r w:rsidRPr="00233ACA">
        <w:rPr>
          <w:rFonts w:ascii="Calibri" w:hAnsi="Calibri" w:cs="Calibri"/>
          <w:color w:val="000000" w:themeColor="text1"/>
        </w:rPr>
        <w:t>– w wysokości 0,</w:t>
      </w:r>
      <w:r w:rsidR="00AA54E0" w:rsidRPr="00233ACA">
        <w:rPr>
          <w:rFonts w:ascii="Calibri" w:hAnsi="Calibri" w:cs="Calibri"/>
          <w:color w:val="000000" w:themeColor="text1"/>
        </w:rPr>
        <w:t>1</w:t>
      </w:r>
      <w:r w:rsidRPr="00233ACA">
        <w:rPr>
          <w:rFonts w:ascii="Calibri" w:hAnsi="Calibri" w:cs="Calibri"/>
          <w:color w:val="000000" w:themeColor="text1"/>
        </w:rPr>
        <w:t xml:space="preserve">% wynagrodzenia umownego brutto, o którym mowa w § </w:t>
      </w:r>
      <w:r w:rsidR="00AA54E0" w:rsidRPr="00233ACA">
        <w:rPr>
          <w:rFonts w:ascii="Calibri" w:hAnsi="Calibri" w:cs="Calibri"/>
          <w:color w:val="000000" w:themeColor="text1"/>
        </w:rPr>
        <w:t>6</w:t>
      </w:r>
      <w:r w:rsidRPr="00233ACA">
        <w:rPr>
          <w:rFonts w:ascii="Calibri" w:hAnsi="Calibri" w:cs="Calibri"/>
          <w:color w:val="000000" w:themeColor="text1"/>
        </w:rPr>
        <w:t xml:space="preserve"> ust. 1 umowy, za każdy dzień zwłoki;</w:t>
      </w:r>
    </w:p>
    <w:p w14:paraId="45E36FA2" w14:textId="026F5C43" w:rsidR="00AA54E0" w:rsidRPr="00233ACA" w:rsidRDefault="00AA54E0" w:rsidP="00B135AE">
      <w:pPr>
        <w:numPr>
          <w:ilvl w:val="0"/>
          <w:numId w:val="22"/>
        </w:numPr>
        <w:tabs>
          <w:tab w:val="clear" w:pos="1004"/>
          <w:tab w:val="left" w:pos="-29815"/>
          <w:tab w:val="left" w:pos="-23902"/>
        </w:tabs>
        <w:overflowPunct w:val="0"/>
        <w:autoSpaceDE w:val="0"/>
        <w:spacing w:line="23" w:lineRule="atLeast"/>
        <w:ind w:left="567" w:hanging="283"/>
        <w:jc w:val="both"/>
        <w:rPr>
          <w:rFonts w:ascii="Calibri" w:hAnsi="Calibri" w:cs="Calibri"/>
          <w:color w:val="000000" w:themeColor="text1"/>
        </w:rPr>
      </w:pPr>
      <w:r w:rsidRPr="00233ACA">
        <w:rPr>
          <w:rFonts w:ascii="Calibri" w:hAnsi="Calibri" w:cs="Calibri"/>
          <w:color w:val="000000" w:themeColor="text1"/>
        </w:rPr>
        <w:t xml:space="preserve"> jeżeli zwłoka Wykonawcy w stosunku do terminów wykonania poszczególnych opracowań  określonych w Harmonogramie prac projektowych przekroczy 30 dni roboczych, Zamawiający może, niezależnie od kar umownych przewidzianych w pkt 3) powyżej, odstąpić  od Umowy z winy Wykonawcy,</w:t>
      </w:r>
    </w:p>
    <w:p w14:paraId="3672CC31" w14:textId="7A30F8B5" w:rsidR="002F0878" w:rsidRDefault="002F0878" w:rsidP="00B135AE">
      <w:pPr>
        <w:numPr>
          <w:ilvl w:val="0"/>
          <w:numId w:val="22"/>
        </w:numPr>
        <w:tabs>
          <w:tab w:val="clear" w:pos="1004"/>
          <w:tab w:val="left" w:pos="-29815"/>
          <w:tab w:val="left" w:pos="-23902"/>
        </w:tabs>
        <w:overflowPunct w:val="0"/>
        <w:autoSpaceDE w:val="0"/>
        <w:spacing w:line="23" w:lineRule="atLeast"/>
        <w:ind w:left="567" w:hanging="283"/>
        <w:jc w:val="both"/>
        <w:rPr>
          <w:rFonts w:ascii="Calibri" w:hAnsi="Calibri" w:cs="Calibri"/>
        </w:rPr>
      </w:pPr>
      <w:r w:rsidRPr="00233ACA">
        <w:rPr>
          <w:rFonts w:ascii="Calibri" w:hAnsi="Calibri" w:cs="Calibri"/>
          <w:color w:val="000000" w:themeColor="text1"/>
        </w:rPr>
        <w:t xml:space="preserve">za nie usunięcie </w:t>
      </w:r>
      <w:r w:rsidR="00E5273E" w:rsidRPr="00233ACA">
        <w:rPr>
          <w:rFonts w:ascii="Calibri" w:hAnsi="Calibri" w:cs="Calibri"/>
          <w:color w:val="000000" w:themeColor="text1"/>
        </w:rPr>
        <w:t>wad</w:t>
      </w:r>
      <w:r w:rsidRPr="00233ACA">
        <w:rPr>
          <w:rFonts w:ascii="Calibri" w:hAnsi="Calibri" w:cs="Calibri"/>
          <w:color w:val="000000" w:themeColor="text1"/>
        </w:rPr>
        <w:t xml:space="preserve"> w przedmiocie </w:t>
      </w:r>
      <w:r w:rsidRPr="00176041">
        <w:rPr>
          <w:rFonts w:ascii="Calibri" w:hAnsi="Calibri" w:cs="Calibri"/>
          <w:color w:val="000000"/>
        </w:rPr>
        <w:t xml:space="preserve">zamówienia w terminie ustalonym przez Zamawiającego - </w:t>
      </w:r>
      <w:r w:rsidRPr="00176041">
        <w:rPr>
          <w:rFonts w:ascii="Calibri" w:hAnsi="Calibri" w:cs="Calibri"/>
        </w:rPr>
        <w:t xml:space="preserve">w wysokości  </w:t>
      </w:r>
      <w:r w:rsidR="007A36F4" w:rsidRPr="00176041">
        <w:rPr>
          <w:rFonts w:ascii="Calibri" w:hAnsi="Calibri" w:cs="Calibri"/>
        </w:rPr>
        <w:t>1</w:t>
      </w:r>
      <w:r w:rsidRPr="00176041">
        <w:rPr>
          <w:rFonts w:ascii="Calibri" w:hAnsi="Calibri" w:cs="Calibri"/>
        </w:rPr>
        <w:t>%</w:t>
      </w:r>
      <w:r w:rsidRPr="00176041">
        <w:rPr>
          <w:rFonts w:ascii="Calibri" w:hAnsi="Calibri" w:cs="Calibri"/>
          <w:b/>
          <w:bCs/>
        </w:rPr>
        <w:t xml:space="preserve"> </w:t>
      </w:r>
      <w:r w:rsidRPr="00176041">
        <w:rPr>
          <w:rFonts w:ascii="Calibri" w:hAnsi="Calibri" w:cs="Calibri"/>
        </w:rPr>
        <w:t>wynagrodzenia brutto o którym mowa w § 6 ust. 1, za każdy dzień zwłoki</w:t>
      </w:r>
      <w:r w:rsidR="00691F9D" w:rsidRPr="00176041">
        <w:rPr>
          <w:rFonts w:ascii="Calibri" w:hAnsi="Calibri" w:cs="Calibri"/>
        </w:rPr>
        <w:t>;</w:t>
      </w:r>
    </w:p>
    <w:p w14:paraId="50C23F38" w14:textId="2C5DE3AE" w:rsidR="005F621D" w:rsidRPr="005F621D" w:rsidRDefault="005F621D" w:rsidP="00B135AE">
      <w:pPr>
        <w:numPr>
          <w:ilvl w:val="0"/>
          <w:numId w:val="22"/>
        </w:numPr>
        <w:tabs>
          <w:tab w:val="clear" w:pos="1004"/>
          <w:tab w:val="left" w:pos="-29815"/>
          <w:tab w:val="left" w:pos="-23902"/>
        </w:tabs>
        <w:overflowPunct w:val="0"/>
        <w:autoSpaceDE w:val="0"/>
        <w:spacing w:line="23" w:lineRule="atLeast"/>
        <w:ind w:left="567" w:hanging="283"/>
        <w:jc w:val="both"/>
        <w:rPr>
          <w:rFonts w:ascii="Calibri" w:hAnsi="Calibri" w:cs="Calibri"/>
          <w:color w:val="000000" w:themeColor="text1"/>
        </w:rPr>
      </w:pPr>
      <w:r w:rsidRPr="005F621D">
        <w:rPr>
          <w:rFonts w:ascii="Calibri" w:hAnsi="Calibri" w:cs="Calibri"/>
        </w:rPr>
        <w:t xml:space="preserve">za brak zapłaty lub za nieterminową zapłatę wynagrodzenia należnego Podwykonawcy </w:t>
      </w:r>
      <w:r w:rsidRPr="005F621D">
        <w:rPr>
          <w:rFonts w:ascii="Calibri" w:hAnsi="Calibri" w:cs="Calibri"/>
          <w:color w:val="000000" w:themeColor="text1"/>
        </w:rPr>
        <w:t xml:space="preserve">z tytułu zmiany wysokości wynagrodzenia w okolicznościach, o których mowa w art. 439 </w:t>
      </w:r>
      <w:r>
        <w:rPr>
          <w:rFonts w:ascii="Calibri" w:hAnsi="Calibri" w:cs="Calibri"/>
          <w:color w:val="000000" w:themeColor="text1"/>
        </w:rPr>
        <w:br/>
      </w:r>
      <w:r w:rsidRPr="005F621D">
        <w:rPr>
          <w:rFonts w:ascii="Calibri" w:hAnsi="Calibri" w:cs="Calibri"/>
          <w:color w:val="000000" w:themeColor="text1"/>
        </w:rPr>
        <w:t xml:space="preserve">ust 5 ustawy Prawo zamówień publicznych - w wysokości </w:t>
      </w:r>
      <w:r>
        <w:rPr>
          <w:rFonts w:ascii="Calibri" w:hAnsi="Calibri" w:cs="Calibri"/>
          <w:color w:val="000000" w:themeColor="text1"/>
        </w:rPr>
        <w:t>0,2</w:t>
      </w:r>
      <w:r w:rsidRPr="005F621D">
        <w:rPr>
          <w:rFonts w:ascii="Calibri" w:hAnsi="Calibri" w:cs="Calibri"/>
          <w:color w:val="000000" w:themeColor="text1"/>
        </w:rPr>
        <w:t>% wynagrodzenia brutto o którym mowa w § 6 ust. 1, za każdy dzień zwłoki;</w:t>
      </w:r>
    </w:p>
    <w:p w14:paraId="15BFDED7" w14:textId="77777777" w:rsidR="005F621D" w:rsidRPr="00176041" w:rsidRDefault="005F621D" w:rsidP="005F621D">
      <w:pPr>
        <w:tabs>
          <w:tab w:val="left" w:pos="-29815"/>
          <w:tab w:val="left" w:pos="-23902"/>
        </w:tabs>
        <w:overflowPunct w:val="0"/>
        <w:autoSpaceDE w:val="0"/>
        <w:spacing w:line="23" w:lineRule="atLeast"/>
        <w:ind w:left="567"/>
        <w:jc w:val="both"/>
        <w:rPr>
          <w:rFonts w:ascii="Calibri" w:hAnsi="Calibri" w:cs="Calibri"/>
        </w:rPr>
      </w:pPr>
    </w:p>
    <w:p w14:paraId="1C5CB03D" w14:textId="77777777" w:rsidR="002F0878" w:rsidRPr="00B71093" w:rsidRDefault="002F0878" w:rsidP="00B135AE">
      <w:pPr>
        <w:numPr>
          <w:ilvl w:val="3"/>
          <w:numId w:val="13"/>
        </w:numPr>
        <w:tabs>
          <w:tab w:val="clear" w:pos="0"/>
          <w:tab w:val="left" w:pos="284"/>
        </w:tabs>
        <w:spacing w:line="23" w:lineRule="atLeast"/>
        <w:ind w:left="284" w:hanging="284"/>
        <w:jc w:val="both"/>
        <w:rPr>
          <w:rFonts w:ascii="Calibri" w:hAnsi="Calibri" w:cs="Calibri"/>
        </w:rPr>
      </w:pPr>
      <w:r w:rsidRPr="00B71093">
        <w:rPr>
          <w:rFonts w:ascii="Calibri" w:hAnsi="Calibri" w:cs="Calibri"/>
        </w:rPr>
        <w:t>Kary umowne naliczane będą w następujący sposób:</w:t>
      </w:r>
    </w:p>
    <w:p w14:paraId="2AE1C444" w14:textId="77777777" w:rsidR="002F0878" w:rsidRPr="00B71093" w:rsidRDefault="002F0878" w:rsidP="00447E17">
      <w:pPr>
        <w:tabs>
          <w:tab w:val="left" w:pos="284"/>
        </w:tabs>
        <w:spacing w:line="23" w:lineRule="atLeast"/>
        <w:ind w:left="284"/>
        <w:jc w:val="both"/>
        <w:rPr>
          <w:rFonts w:ascii="Calibri" w:hAnsi="Calibri" w:cs="Calibri"/>
        </w:rPr>
      </w:pPr>
      <w:r w:rsidRPr="00B71093">
        <w:rPr>
          <w:rFonts w:ascii="Calibri" w:hAnsi="Calibri" w:cs="Calibri"/>
        </w:rPr>
        <w:t>wynagrodzenie wykonawcy brutto x wysokość kary w % x ilość dni zwłoki = wysokość kary zaokrąglona do dwóch miejsc po przecinku.</w:t>
      </w:r>
    </w:p>
    <w:p w14:paraId="70BA05C6" w14:textId="624EA546" w:rsidR="00F26475" w:rsidRPr="009A06F1" w:rsidRDefault="002F0878" w:rsidP="00B135AE">
      <w:pPr>
        <w:numPr>
          <w:ilvl w:val="3"/>
          <w:numId w:val="13"/>
        </w:numPr>
        <w:tabs>
          <w:tab w:val="clear" w:pos="0"/>
          <w:tab w:val="left" w:pos="284"/>
        </w:tabs>
        <w:spacing w:line="23" w:lineRule="atLeast"/>
        <w:ind w:left="284" w:hanging="284"/>
        <w:jc w:val="both"/>
        <w:rPr>
          <w:rFonts w:ascii="Calibri" w:hAnsi="Calibri" w:cs="Calibri"/>
        </w:rPr>
      </w:pPr>
      <w:r w:rsidRPr="009A06F1">
        <w:rPr>
          <w:rFonts w:ascii="Calibri" w:hAnsi="Calibri" w:cs="Calibri"/>
        </w:rPr>
        <w:t>Należności z tytułu kar umownych mogą być potrącone z faktury Wykonawcy.</w:t>
      </w:r>
      <w:r w:rsidR="00095E7E" w:rsidRPr="009A06F1">
        <w:rPr>
          <w:rFonts w:ascii="Calibri" w:hAnsi="Calibri" w:cs="Calibri"/>
        </w:rPr>
        <w:t xml:space="preserve"> Wykonawca wyraża zgodę na potrącanie kar umownych z przysługującego mu wynagrodzenia. </w:t>
      </w:r>
    </w:p>
    <w:p w14:paraId="2B7C60A9" w14:textId="77777777" w:rsidR="00095E7E" w:rsidRDefault="00654D05" w:rsidP="00B135AE">
      <w:pPr>
        <w:numPr>
          <w:ilvl w:val="3"/>
          <w:numId w:val="13"/>
        </w:numPr>
        <w:tabs>
          <w:tab w:val="clear" w:pos="0"/>
          <w:tab w:val="left" w:pos="284"/>
        </w:tabs>
        <w:spacing w:line="23" w:lineRule="atLeast"/>
        <w:ind w:left="284" w:hanging="284"/>
        <w:jc w:val="both"/>
        <w:rPr>
          <w:rFonts w:ascii="Calibri" w:hAnsi="Calibri" w:cs="Calibri"/>
        </w:rPr>
      </w:pPr>
      <w:r w:rsidRPr="00654D05">
        <w:rPr>
          <w:rFonts w:ascii="Calibri" w:hAnsi="Calibri" w:cs="Calibri"/>
        </w:rPr>
        <w:t>W przypadku naliczenia kar umownych wezwanie do ich zapłaty wraz ze wskazaniem terminu zapłaty będzie zamieszczone w nocie obciążeniowej. Wraz z bezskutecznym upływem terminu zapłaty kary umownej wynoszącym 3 dni tj. brakiem zapłaty, nota obciążeniowa będzie stanowiła podstawę do potrącenia kary umownej</w:t>
      </w:r>
      <w:r w:rsidR="00095E7E" w:rsidRPr="00095E7E">
        <w:rPr>
          <w:rFonts w:ascii="Calibri" w:hAnsi="Calibri" w:cs="Calibri"/>
        </w:rPr>
        <w:t>.</w:t>
      </w:r>
    </w:p>
    <w:p w14:paraId="5D95043E" w14:textId="77777777" w:rsidR="002F0878" w:rsidRPr="00B71093" w:rsidRDefault="002F0878" w:rsidP="00B135AE">
      <w:pPr>
        <w:numPr>
          <w:ilvl w:val="3"/>
          <w:numId w:val="13"/>
        </w:numPr>
        <w:tabs>
          <w:tab w:val="clear" w:pos="0"/>
          <w:tab w:val="left" w:pos="284"/>
        </w:tabs>
        <w:spacing w:line="23" w:lineRule="atLeast"/>
        <w:ind w:left="284" w:hanging="284"/>
        <w:jc w:val="both"/>
        <w:rPr>
          <w:rFonts w:ascii="Calibri" w:hAnsi="Calibri" w:cs="Calibri"/>
        </w:rPr>
      </w:pPr>
      <w:r w:rsidRPr="00B71093">
        <w:rPr>
          <w:rFonts w:ascii="Calibri" w:hAnsi="Calibri" w:cs="Calibri"/>
        </w:rPr>
        <w:t>Zamawiający zastrzega sobie prawo do dochodzenia odszkodowania uzupełniającego do wysokości rzeczywiście poniesionej szkody.</w:t>
      </w:r>
    </w:p>
    <w:p w14:paraId="38D097FD" w14:textId="77777777" w:rsidR="002F0878" w:rsidRPr="00B71093" w:rsidRDefault="002F0878" w:rsidP="00B135AE">
      <w:pPr>
        <w:numPr>
          <w:ilvl w:val="3"/>
          <w:numId w:val="13"/>
        </w:numPr>
        <w:tabs>
          <w:tab w:val="clear" w:pos="0"/>
          <w:tab w:val="left" w:pos="284"/>
        </w:tabs>
        <w:spacing w:line="23" w:lineRule="atLeast"/>
        <w:ind w:left="284" w:hanging="284"/>
        <w:jc w:val="both"/>
        <w:rPr>
          <w:rFonts w:ascii="Calibri" w:hAnsi="Calibri" w:cs="Calibri"/>
        </w:rPr>
      </w:pPr>
      <w:r w:rsidRPr="00B71093">
        <w:rPr>
          <w:rFonts w:ascii="Calibri" w:hAnsi="Calibri" w:cs="Calibri"/>
        </w:rPr>
        <w:t>W przypadku uzgodnienia zmiany terminów realizacji umowy kara umowna będzie liczona z uwzględnieniem wprowadzonych zmian.</w:t>
      </w:r>
    </w:p>
    <w:p w14:paraId="35639A1B" w14:textId="77777777" w:rsidR="002F0878" w:rsidRPr="00B71093" w:rsidRDefault="002F0878" w:rsidP="00B135AE">
      <w:pPr>
        <w:numPr>
          <w:ilvl w:val="3"/>
          <w:numId w:val="13"/>
        </w:numPr>
        <w:tabs>
          <w:tab w:val="clear" w:pos="0"/>
          <w:tab w:val="left" w:pos="284"/>
        </w:tabs>
        <w:spacing w:line="23" w:lineRule="atLeast"/>
        <w:ind w:left="284" w:hanging="284"/>
        <w:jc w:val="both"/>
        <w:rPr>
          <w:rFonts w:ascii="Calibri" w:hAnsi="Calibri" w:cs="Calibri"/>
        </w:rPr>
      </w:pPr>
      <w:r w:rsidRPr="00B71093">
        <w:rPr>
          <w:rFonts w:ascii="Calibri" w:hAnsi="Calibri" w:cs="Calibri"/>
        </w:rPr>
        <w:t>Łączna wysokość kar umownych nie może przekroczyć 50% wynagrodzenia brutto wskazanego w § 6 ust. 1 umowy.</w:t>
      </w:r>
    </w:p>
    <w:p w14:paraId="491BC571" w14:textId="23C877CC" w:rsidR="006E6FC4" w:rsidRPr="00B71093" w:rsidRDefault="006E6FC4" w:rsidP="00B135AE">
      <w:pPr>
        <w:numPr>
          <w:ilvl w:val="3"/>
          <w:numId w:val="13"/>
        </w:numPr>
        <w:tabs>
          <w:tab w:val="clear" w:pos="0"/>
          <w:tab w:val="left" w:pos="284"/>
        </w:tabs>
        <w:spacing w:line="23" w:lineRule="atLeast"/>
        <w:ind w:left="284" w:hanging="284"/>
        <w:jc w:val="both"/>
        <w:rPr>
          <w:rFonts w:ascii="Calibri" w:hAnsi="Calibri" w:cs="Calibri"/>
        </w:rPr>
      </w:pPr>
      <w:r w:rsidRPr="00B71093">
        <w:rPr>
          <w:rFonts w:ascii="Calibri" w:hAnsi="Calibri" w:cs="Calibri"/>
        </w:rPr>
        <w:t xml:space="preserve">Zwłoka w wykonaniu przedmiotu umowy lub nie </w:t>
      </w:r>
      <w:r w:rsidRPr="00693C11">
        <w:rPr>
          <w:rFonts w:ascii="Calibri" w:hAnsi="Calibri" w:cs="Calibri"/>
        </w:rPr>
        <w:t xml:space="preserve">usunięciu </w:t>
      </w:r>
      <w:r w:rsidR="00082335" w:rsidRPr="00693C11">
        <w:rPr>
          <w:rFonts w:ascii="Calibri" w:hAnsi="Calibri" w:cs="Calibri"/>
        </w:rPr>
        <w:t>wad</w:t>
      </w:r>
      <w:r w:rsidRPr="00693C11">
        <w:rPr>
          <w:rFonts w:ascii="Calibri" w:hAnsi="Calibri" w:cs="Calibri"/>
        </w:rPr>
        <w:t xml:space="preserve"> powyżej</w:t>
      </w:r>
      <w:r w:rsidRPr="00B71093">
        <w:rPr>
          <w:rFonts w:ascii="Calibri" w:hAnsi="Calibri" w:cs="Calibri"/>
        </w:rPr>
        <w:t xml:space="preserve"> </w:t>
      </w:r>
      <w:r w:rsidR="00766ABB">
        <w:rPr>
          <w:rFonts w:ascii="Calibri" w:hAnsi="Calibri" w:cs="Calibri"/>
        </w:rPr>
        <w:t>30</w:t>
      </w:r>
      <w:r w:rsidRPr="00B71093">
        <w:rPr>
          <w:rFonts w:ascii="Calibri" w:hAnsi="Calibri" w:cs="Calibri"/>
        </w:rPr>
        <w:t xml:space="preserve"> dni upoważnia Zamawiającego do:</w:t>
      </w:r>
    </w:p>
    <w:p w14:paraId="49724C67" w14:textId="77777777" w:rsidR="006E6FC4" w:rsidRPr="00B07E5B" w:rsidRDefault="00343F3D" w:rsidP="00447E17">
      <w:pPr>
        <w:spacing w:line="23" w:lineRule="atLeast"/>
        <w:ind w:left="567" w:hanging="283"/>
        <w:jc w:val="both"/>
        <w:rPr>
          <w:rFonts w:ascii="Calibri" w:hAnsi="Calibri" w:cs="Calibri"/>
        </w:rPr>
      </w:pPr>
      <w:r>
        <w:rPr>
          <w:rFonts w:ascii="Calibri" w:hAnsi="Calibri" w:cs="Calibri"/>
        </w:rPr>
        <w:t xml:space="preserve">1) </w:t>
      </w:r>
      <w:r w:rsidR="006E6FC4" w:rsidRPr="00B07E5B">
        <w:rPr>
          <w:rFonts w:ascii="Calibri" w:hAnsi="Calibri" w:cs="Calibri"/>
        </w:rPr>
        <w:t xml:space="preserve"> odstąpienia od umowy oraz zachowania roszczeń o zapłatę kar umownych należnych mu za okres od dnia powstania zwłoki do dnia odstąpienia od umowy,</w:t>
      </w:r>
    </w:p>
    <w:p w14:paraId="40E9E8C7" w14:textId="77777777" w:rsidR="006E6FC4" w:rsidRPr="00B07E5B" w:rsidRDefault="00343F3D" w:rsidP="00447E17">
      <w:pPr>
        <w:spacing w:line="23" w:lineRule="atLeast"/>
        <w:ind w:left="567" w:hanging="283"/>
        <w:jc w:val="both"/>
        <w:rPr>
          <w:rFonts w:ascii="Calibri" w:hAnsi="Calibri" w:cs="Calibri"/>
        </w:rPr>
      </w:pPr>
      <w:r>
        <w:rPr>
          <w:rFonts w:ascii="Calibri" w:hAnsi="Calibri" w:cs="Calibri"/>
        </w:rPr>
        <w:lastRenderedPageBreak/>
        <w:t>2</w:t>
      </w:r>
      <w:r w:rsidR="006E6FC4" w:rsidRPr="00B07E5B">
        <w:rPr>
          <w:rFonts w:ascii="Calibri" w:hAnsi="Calibri" w:cs="Calibri"/>
        </w:rPr>
        <w:t>) zlecenia zastępczego wykonania przedmiotu umowy osobie trzeciej i obciążenia Wykonawcy kosztami wykonania zastępczego, do czego Wykonawca upoważnia Zamawiającego.</w:t>
      </w:r>
    </w:p>
    <w:p w14:paraId="10E6B88F" w14:textId="77777777" w:rsidR="002F0878" w:rsidRPr="00B07E5B" w:rsidRDefault="002F0878" w:rsidP="0078581F">
      <w:pPr>
        <w:spacing w:after="120" w:line="23" w:lineRule="atLeast"/>
        <w:jc w:val="center"/>
        <w:rPr>
          <w:rFonts w:ascii="Calibri" w:hAnsi="Calibri" w:cs="Calibri"/>
        </w:rPr>
      </w:pPr>
      <w:r w:rsidRPr="00B07E5B">
        <w:rPr>
          <w:rFonts w:ascii="Calibri" w:hAnsi="Calibri" w:cs="Calibri"/>
          <w:b/>
        </w:rPr>
        <w:t>§ 9</w:t>
      </w:r>
    </w:p>
    <w:p w14:paraId="7E42FF6A" w14:textId="77777777" w:rsidR="002F0878" w:rsidRPr="00B07E5B" w:rsidRDefault="002F0878" w:rsidP="002619A6">
      <w:pPr>
        <w:numPr>
          <w:ilvl w:val="0"/>
          <w:numId w:val="6"/>
        </w:numPr>
        <w:tabs>
          <w:tab w:val="left" w:pos="284"/>
          <w:tab w:val="left" w:pos="7140"/>
        </w:tabs>
        <w:spacing w:line="23" w:lineRule="atLeast"/>
        <w:jc w:val="both"/>
        <w:rPr>
          <w:rFonts w:ascii="Calibri" w:hAnsi="Calibri" w:cs="Calibri"/>
        </w:rPr>
      </w:pPr>
      <w:r w:rsidRPr="00B07E5B">
        <w:rPr>
          <w:rFonts w:ascii="Calibri" w:hAnsi="Calibri" w:cs="Calibri"/>
        </w:rPr>
        <w:t>Zamawiającemu przysługuje prawo odstąpienia od umowy w następujących okolicznościach:</w:t>
      </w:r>
    </w:p>
    <w:p w14:paraId="6B4D91EC" w14:textId="77777777" w:rsidR="002F0878" w:rsidRDefault="002F0878" w:rsidP="00B135AE">
      <w:pPr>
        <w:numPr>
          <w:ilvl w:val="0"/>
          <w:numId w:val="14"/>
        </w:numPr>
        <w:tabs>
          <w:tab w:val="left" w:pos="567"/>
          <w:tab w:val="left" w:pos="7140"/>
        </w:tabs>
        <w:spacing w:line="23" w:lineRule="atLeast"/>
        <w:jc w:val="both"/>
        <w:rPr>
          <w:rFonts w:ascii="Calibri" w:hAnsi="Calibri" w:cs="Calibri"/>
        </w:rPr>
      </w:pPr>
      <w:r w:rsidRPr="00B07E5B">
        <w:rPr>
          <w:rFonts w:ascii="Calibri" w:hAnsi="Calibri" w:cs="Calibri"/>
        </w:rPr>
        <w:t xml:space="preserve">Zamawiający jest uprawniony do odstąpienia od umowy w przypadku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w:t>
      </w:r>
      <w:bookmarkStart w:id="12" w:name="_Hlk72010557"/>
      <w:r w:rsidRPr="00B07E5B">
        <w:rPr>
          <w:rFonts w:ascii="Calibri" w:hAnsi="Calibri" w:cs="Calibri"/>
        </w:rPr>
        <w:t xml:space="preserve">30 dni </w:t>
      </w:r>
      <w:bookmarkEnd w:id="12"/>
      <w:r w:rsidRPr="00B07E5B">
        <w:rPr>
          <w:rFonts w:ascii="Calibri" w:hAnsi="Calibri" w:cs="Calibri"/>
        </w:rPr>
        <w:t>od powzięcia wiadomości o powyższych okolicznościach,</w:t>
      </w:r>
    </w:p>
    <w:p w14:paraId="19E3F3DD" w14:textId="77777777" w:rsidR="002F0878" w:rsidRPr="00B07E5B" w:rsidRDefault="002F0878" w:rsidP="00B135AE">
      <w:pPr>
        <w:numPr>
          <w:ilvl w:val="0"/>
          <w:numId w:val="14"/>
        </w:numPr>
        <w:tabs>
          <w:tab w:val="left" w:pos="567"/>
          <w:tab w:val="left" w:pos="7140"/>
        </w:tabs>
        <w:spacing w:line="23" w:lineRule="atLeast"/>
        <w:jc w:val="both"/>
        <w:rPr>
          <w:rFonts w:ascii="Calibri" w:hAnsi="Calibri" w:cs="Calibri"/>
        </w:rPr>
      </w:pPr>
      <w:r w:rsidRPr="00B07E5B">
        <w:rPr>
          <w:rFonts w:ascii="Calibri" w:hAnsi="Calibri" w:cs="Calibri"/>
        </w:rPr>
        <w:t>gdy zostanie wszczęte postępowanie układowe lub upadłościowe albo zostanie ogłoszona upadłość Wykonawcy,</w:t>
      </w:r>
    </w:p>
    <w:p w14:paraId="590F12C4" w14:textId="77777777" w:rsidR="002F0878" w:rsidRPr="00B07E5B" w:rsidRDefault="002F0878" w:rsidP="00B135AE">
      <w:pPr>
        <w:numPr>
          <w:ilvl w:val="0"/>
          <w:numId w:val="14"/>
        </w:numPr>
        <w:tabs>
          <w:tab w:val="left" w:pos="567"/>
          <w:tab w:val="left" w:pos="7140"/>
        </w:tabs>
        <w:spacing w:line="23" w:lineRule="atLeast"/>
        <w:jc w:val="both"/>
        <w:rPr>
          <w:rFonts w:ascii="Calibri" w:hAnsi="Calibri" w:cs="Calibri"/>
        </w:rPr>
      </w:pPr>
      <w:r w:rsidRPr="00B07E5B">
        <w:rPr>
          <w:rFonts w:ascii="Calibri" w:hAnsi="Calibri" w:cs="Calibri"/>
        </w:rPr>
        <w:t>w przypadku wadliwego i niewłaściwego wykonywania przedmiotu umowy przez Wykonawcę, z zachowaniem roszczeń za odstąpienie od umowy z przyczyn zależnych od Wykonawcy,</w:t>
      </w:r>
    </w:p>
    <w:p w14:paraId="324FCCDC" w14:textId="77777777" w:rsidR="002F0878" w:rsidRPr="00B07E5B" w:rsidRDefault="002F0878" w:rsidP="00B135AE">
      <w:pPr>
        <w:numPr>
          <w:ilvl w:val="0"/>
          <w:numId w:val="14"/>
        </w:numPr>
        <w:tabs>
          <w:tab w:val="left" w:pos="567"/>
          <w:tab w:val="left" w:pos="7140"/>
        </w:tabs>
        <w:spacing w:line="23" w:lineRule="atLeast"/>
        <w:jc w:val="both"/>
        <w:rPr>
          <w:rFonts w:ascii="Calibri" w:hAnsi="Calibri" w:cs="Calibri"/>
        </w:rPr>
      </w:pPr>
      <w:r w:rsidRPr="00B07E5B">
        <w:rPr>
          <w:rFonts w:ascii="Calibri" w:hAnsi="Calibri" w:cs="Calibri"/>
        </w:rPr>
        <w:t xml:space="preserve">gdy suma kar umownych naliczonych wykonawcy przekroczy 45% wynagrodzenia brutto określonego w </w:t>
      </w:r>
      <w:r w:rsidRPr="00447E17">
        <w:rPr>
          <w:rFonts w:ascii="Calibri" w:hAnsi="Calibri" w:cs="Calibri"/>
        </w:rPr>
        <w:t>§ 6 ust. 1.</w:t>
      </w:r>
    </w:p>
    <w:p w14:paraId="3A72DDBA" w14:textId="77777777" w:rsidR="002F0878" w:rsidRPr="00B07E5B" w:rsidRDefault="002F0878" w:rsidP="002619A6">
      <w:pPr>
        <w:numPr>
          <w:ilvl w:val="0"/>
          <w:numId w:val="6"/>
        </w:numPr>
        <w:tabs>
          <w:tab w:val="left" w:pos="284"/>
          <w:tab w:val="left" w:pos="7140"/>
        </w:tabs>
        <w:spacing w:line="23" w:lineRule="atLeast"/>
        <w:jc w:val="both"/>
        <w:rPr>
          <w:rFonts w:ascii="Calibri" w:hAnsi="Calibri" w:cs="Calibri"/>
        </w:rPr>
      </w:pPr>
      <w:r w:rsidRPr="00B07E5B">
        <w:rPr>
          <w:rFonts w:ascii="Calibri" w:hAnsi="Calibri" w:cs="Calibri"/>
        </w:rPr>
        <w:t xml:space="preserve">Odstąpienie od umowy winno nastąpić w formie pisemnej pod rygorem nieważności takiego oświadczenia i powinno zawierać uzasadnienie. Prawo do odstąpienia od umowy może zostać zrealizowane nie później niż do dnia sporządzenia protokołu  odbioru przedmiotu zamówienia. </w:t>
      </w:r>
    </w:p>
    <w:p w14:paraId="63B0FF30" w14:textId="77777777" w:rsidR="002F0878" w:rsidRPr="00B07E5B" w:rsidRDefault="002F0878" w:rsidP="002619A6">
      <w:pPr>
        <w:numPr>
          <w:ilvl w:val="0"/>
          <w:numId w:val="6"/>
        </w:numPr>
        <w:tabs>
          <w:tab w:val="left" w:pos="284"/>
          <w:tab w:val="left" w:pos="7140"/>
        </w:tabs>
        <w:spacing w:line="23" w:lineRule="atLeast"/>
        <w:jc w:val="both"/>
        <w:rPr>
          <w:rFonts w:ascii="Calibri" w:hAnsi="Calibri" w:cs="Calibri"/>
          <w:b/>
        </w:rPr>
      </w:pPr>
      <w:r w:rsidRPr="00B07E5B">
        <w:rPr>
          <w:rFonts w:ascii="Calibri" w:hAnsi="Calibri" w:cs="Calibri"/>
        </w:rPr>
        <w:t xml:space="preserve">W przypadkach odstąpienia od umowy, o których mowa w ust.1 </w:t>
      </w:r>
      <w:r w:rsidR="00343F3D">
        <w:rPr>
          <w:rFonts w:ascii="Calibri" w:hAnsi="Calibri" w:cs="Calibri"/>
        </w:rPr>
        <w:t>pkt 1 i 2</w:t>
      </w:r>
      <w:r w:rsidRPr="00B07E5B">
        <w:rPr>
          <w:rFonts w:ascii="Calibri" w:hAnsi="Calibri" w:cs="Calibri"/>
        </w:rPr>
        <w:t xml:space="preserve"> Wykonawca ma prawo żądać wynagrodzenia należnego za czynności wykonane do dnia odstąpienia od umowy.</w:t>
      </w:r>
    </w:p>
    <w:p w14:paraId="6D3DD6EE" w14:textId="77777777" w:rsidR="002F0878" w:rsidRPr="00B07E5B" w:rsidRDefault="002F0878" w:rsidP="0078581F">
      <w:pPr>
        <w:spacing w:after="120" w:line="23" w:lineRule="atLeast"/>
        <w:jc w:val="center"/>
        <w:rPr>
          <w:rFonts w:ascii="Calibri" w:hAnsi="Calibri" w:cs="Calibri"/>
        </w:rPr>
      </w:pPr>
      <w:r w:rsidRPr="00B07E5B">
        <w:rPr>
          <w:rFonts w:ascii="Calibri" w:hAnsi="Calibri" w:cs="Calibri"/>
          <w:b/>
        </w:rPr>
        <w:t>§ 10</w:t>
      </w:r>
    </w:p>
    <w:p w14:paraId="786B588D" w14:textId="77777777" w:rsidR="00343F3D" w:rsidRDefault="002F0878" w:rsidP="00B135AE">
      <w:pPr>
        <w:numPr>
          <w:ilvl w:val="3"/>
          <w:numId w:val="7"/>
        </w:numPr>
        <w:tabs>
          <w:tab w:val="left" w:pos="426"/>
        </w:tabs>
        <w:spacing w:line="23" w:lineRule="atLeast"/>
        <w:ind w:left="426" w:hanging="426"/>
        <w:jc w:val="both"/>
        <w:rPr>
          <w:rFonts w:ascii="Calibri" w:hAnsi="Calibri" w:cs="Calibri"/>
        </w:rPr>
      </w:pPr>
      <w:r w:rsidRPr="00B07E5B">
        <w:rPr>
          <w:rFonts w:ascii="Calibri" w:hAnsi="Calibri" w:cs="Calibri"/>
        </w:rPr>
        <w:t xml:space="preserve">Wykonawca ponosi odpowiedzialność z tytułu rękojmi za wady przedmiotu umowy lub jego części. Wykonawca udziela na projekt rękojmi na okres 5 lat. Ponadto Wykonawca udziela na dokumentację projektową gwarancji jakości na okres 5 lat. </w:t>
      </w:r>
    </w:p>
    <w:p w14:paraId="49310F3C" w14:textId="3389781C" w:rsidR="002F0878" w:rsidRPr="00B07E5B" w:rsidRDefault="002F0878" w:rsidP="004B13CF">
      <w:pPr>
        <w:tabs>
          <w:tab w:val="left" w:pos="426"/>
        </w:tabs>
        <w:spacing w:line="23" w:lineRule="atLeast"/>
        <w:ind w:left="426"/>
        <w:jc w:val="both"/>
        <w:rPr>
          <w:rFonts w:ascii="Calibri" w:hAnsi="Calibri" w:cs="Calibri"/>
        </w:rPr>
      </w:pPr>
      <w:r w:rsidRPr="00B07E5B">
        <w:rPr>
          <w:rFonts w:ascii="Calibri" w:hAnsi="Calibri" w:cs="Calibri"/>
        </w:rPr>
        <w:t xml:space="preserve">Powyższe terminy rękojmi i gwarancji jakości będą liczone od daty sporządzenia protokołu odbioru przedmiotu umowy. </w:t>
      </w:r>
      <w:r w:rsidR="00F26475" w:rsidRPr="00F26475">
        <w:rPr>
          <w:rFonts w:ascii="Calibri" w:hAnsi="Calibri" w:cs="Calibri"/>
        </w:rPr>
        <w:t xml:space="preserve">Zarzuty z tytułu rękojmi mogą być podniesione także po upływie tych terminów, jeżeli przed ich upływem </w:t>
      </w:r>
      <w:r w:rsidR="00B135AE">
        <w:rPr>
          <w:rFonts w:ascii="Calibri" w:hAnsi="Calibri" w:cs="Calibri"/>
        </w:rPr>
        <w:t>Z</w:t>
      </w:r>
      <w:r w:rsidR="00F26475" w:rsidRPr="00F26475">
        <w:rPr>
          <w:rFonts w:ascii="Calibri" w:hAnsi="Calibri" w:cs="Calibri"/>
        </w:rPr>
        <w:t>amawiający zawiadomił projektanta o stwierdzonej wadzie</w:t>
      </w:r>
      <w:r w:rsidR="00F26475">
        <w:rPr>
          <w:rFonts w:ascii="Calibri" w:hAnsi="Calibri" w:cs="Calibri"/>
        </w:rPr>
        <w:t xml:space="preserve">. </w:t>
      </w:r>
      <w:r w:rsidRPr="00B07E5B">
        <w:rPr>
          <w:rFonts w:ascii="Calibri" w:hAnsi="Calibri" w:cs="Calibri"/>
        </w:rPr>
        <w:t>Do gwarancji jakości będą miały odpowiednie zastosowanie przepisy o gwarancji jakości przy sprzedaży. Za wadę objętą odpowiedzialnością z tytułu rękojmi lub gwarancji jakości uważa się również wszelkie niezgodności dokumentacji projektowej z umową, Prawem Budowlanym, innymi przepisami prawa, polskimi i zharmonizowanymi normami (PN-EN).</w:t>
      </w:r>
    </w:p>
    <w:p w14:paraId="7A224DEE" w14:textId="77777777" w:rsidR="002F0878" w:rsidRPr="00B07E5B" w:rsidRDefault="002F0878" w:rsidP="00B135AE">
      <w:pPr>
        <w:numPr>
          <w:ilvl w:val="3"/>
          <w:numId w:val="7"/>
        </w:numPr>
        <w:spacing w:line="23" w:lineRule="atLeast"/>
        <w:ind w:left="357" w:hanging="357"/>
        <w:jc w:val="both"/>
        <w:rPr>
          <w:rFonts w:ascii="Calibri" w:hAnsi="Calibri" w:cs="Calibri"/>
        </w:rPr>
      </w:pPr>
      <w:r w:rsidRPr="00B07E5B">
        <w:rPr>
          <w:rFonts w:ascii="Calibri" w:hAnsi="Calibri" w:cs="Calibri"/>
        </w:rPr>
        <w:t>W przypadku stwierdzenia wady projektu Zamawiający będzie uprawniony do żądania bezpłatnego usunięcia wady przez Wykonawcę we wskazanym przez Zamawiającego terminie, a po bezskutecznym upływie terminu określonego w wezwaniu Zamawiającego do usunięcia wady przez Wykonawcę, Zamawiający będzie uprawniony do powierzenia wykonania lub poprawienia przedmiotu umowy innej osobie na koszt i ryzyko Wykonawcy, do czego ten upoważnia Zamawiającego.</w:t>
      </w:r>
    </w:p>
    <w:p w14:paraId="11149B33" w14:textId="77777777" w:rsidR="002F0878" w:rsidRPr="00B07E5B" w:rsidRDefault="002F0878" w:rsidP="00B135AE">
      <w:pPr>
        <w:numPr>
          <w:ilvl w:val="3"/>
          <w:numId w:val="7"/>
        </w:numPr>
        <w:spacing w:line="23" w:lineRule="atLeast"/>
        <w:ind w:left="357" w:hanging="357"/>
        <w:jc w:val="both"/>
        <w:rPr>
          <w:rFonts w:ascii="Calibri" w:hAnsi="Calibri" w:cs="Calibri"/>
          <w:b/>
        </w:rPr>
      </w:pPr>
      <w:r w:rsidRPr="00B07E5B">
        <w:rPr>
          <w:rFonts w:ascii="Calibri" w:hAnsi="Calibri" w:cs="Calibri"/>
        </w:rPr>
        <w:t>Jakiekolwiek zatwierdzenie przez Zamawiającego dokumentacji projektowej lub innych przedmiotów czy czynności związanych z wykonaniem przez Wykonawcę przedmiotu umowy, czy też sporządzenie protokołu odbioru nie zwalnia Wykonawcy z jakiejkolwiek odpowiedzialności z tytułu wad przedmiotu umowy lub jego części.</w:t>
      </w:r>
    </w:p>
    <w:p w14:paraId="5E92B131" w14:textId="77777777" w:rsidR="002F0878" w:rsidRPr="00B07E5B" w:rsidRDefault="002F0878" w:rsidP="000D29E7">
      <w:pPr>
        <w:spacing w:before="240" w:after="120" w:line="23" w:lineRule="atLeast"/>
        <w:jc w:val="center"/>
        <w:rPr>
          <w:rFonts w:ascii="Calibri" w:hAnsi="Calibri" w:cs="Calibri"/>
        </w:rPr>
      </w:pPr>
      <w:r w:rsidRPr="00B07E5B">
        <w:rPr>
          <w:rFonts w:ascii="Calibri" w:hAnsi="Calibri" w:cs="Calibri"/>
          <w:b/>
        </w:rPr>
        <w:lastRenderedPageBreak/>
        <w:t>§ 11</w:t>
      </w:r>
    </w:p>
    <w:p w14:paraId="3CA49173" w14:textId="77777777" w:rsidR="002F0878" w:rsidRDefault="002F0878" w:rsidP="00B135AE">
      <w:pPr>
        <w:numPr>
          <w:ilvl w:val="3"/>
          <w:numId w:val="15"/>
        </w:numPr>
        <w:tabs>
          <w:tab w:val="clear" w:pos="2880"/>
          <w:tab w:val="left" w:pos="426"/>
        </w:tabs>
        <w:spacing w:line="23" w:lineRule="atLeast"/>
        <w:ind w:left="426" w:hanging="426"/>
        <w:jc w:val="both"/>
        <w:rPr>
          <w:rFonts w:ascii="Calibri" w:hAnsi="Calibri" w:cs="Calibri"/>
        </w:rPr>
      </w:pPr>
      <w:r w:rsidRPr="00B07E5B">
        <w:rPr>
          <w:rFonts w:ascii="Calibri" w:hAnsi="Calibri" w:cs="Calibri"/>
        </w:rPr>
        <w:t>Zamawiający przewiduje możliwość zmian istotnych postanowień zawartej umowy w stosunku do treści oferty, na podstawie której dokonano wyboru Wykonawcy w następujących przypadkach:</w:t>
      </w:r>
    </w:p>
    <w:p w14:paraId="106CAACB" w14:textId="77777777" w:rsidR="00447E17" w:rsidRDefault="00447E17" w:rsidP="00B135AE">
      <w:pPr>
        <w:numPr>
          <w:ilvl w:val="1"/>
          <w:numId w:val="16"/>
        </w:numPr>
        <w:spacing w:before="60" w:line="23" w:lineRule="atLeast"/>
        <w:ind w:left="357" w:hanging="215"/>
        <w:jc w:val="both"/>
        <w:rPr>
          <w:rFonts w:ascii="Calibri" w:hAnsi="Calibri" w:cs="Calibri"/>
        </w:rPr>
      </w:pPr>
      <w:r w:rsidRPr="00447E17">
        <w:rPr>
          <w:rFonts w:ascii="Calibri" w:hAnsi="Calibri" w:cs="Calibri"/>
        </w:rPr>
        <w:t>Zmiany terminu realizacji przedmiotu umowy, w następstwie</w:t>
      </w:r>
      <w:r w:rsidR="00FE43E1">
        <w:rPr>
          <w:rFonts w:ascii="Calibri" w:hAnsi="Calibri" w:cs="Calibri"/>
        </w:rPr>
        <w:t>:</w:t>
      </w:r>
    </w:p>
    <w:p w14:paraId="33E0E232" w14:textId="77777777" w:rsidR="002F0878" w:rsidRDefault="002F0878" w:rsidP="00B135AE">
      <w:pPr>
        <w:pStyle w:val="Tekstpodstawowy21"/>
        <w:numPr>
          <w:ilvl w:val="0"/>
          <w:numId w:val="17"/>
        </w:numPr>
        <w:tabs>
          <w:tab w:val="left" w:pos="0"/>
        </w:tabs>
        <w:spacing w:line="23" w:lineRule="atLeast"/>
        <w:ind w:left="993" w:hanging="284"/>
        <w:rPr>
          <w:rFonts w:ascii="Calibri" w:hAnsi="Calibri" w:cs="Calibri"/>
          <w:b w:val="0"/>
          <w:szCs w:val="24"/>
        </w:rPr>
      </w:pPr>
      <w:r w:rsidRPr="00B07E5B">
        <w:rPr>
          <w:rFonts w:ascii="Calibri" w:hAnsi="Calibri" w:cs="Calibri"/>
          <w:b w:val="0"/>
          <w:szCs w:val="24"/>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5507110E" w14:textId="373D6B24" w:rsidR="000D29E7" w:rsidRPr="00082335" w:rsidRDefault="002F0878" w:rsidP="00B135AE">
      <w:pPr>
        <w:pStyle w:val="Tekstpodstawowy21"/>
        <w:numPr>
          <w:ilvl w:val="0"/>
          <w:numId w:val="17"/>
        </w:numPr>
        <w:tabs>
          <w:tab w:val="left" w:pos="0"/>
        </w:tabs>
        <w:spacing w:line="23" w:lineRule="atLeast"/>
        <w:ind w:left="993" w:hanging="284"/>
        <w:rPr>
          <w:rFonts w:ascii="Calibri" w:hAnsi="Calibri" w:cs="Calibri"/>
          <w:b w:val="0"/>
          <w:szCs w:val="24"/>
        </w:rPr>
      </w:pPr>
      <w:r w:rsidRPr="00447E17">
        <w:rPr>
          <w:rFonts w:ascii="Calibri" w:hAnsi="Calibri" w:cs="Calibri"/>
          <w:b w:val="0"/>
          <w:szCs w:val="24"/>
        </w:rPr>
        <w:t xml:space="preserve">zmian będących następstwem działań organów administracji, (a w szczególności: zwłoki w uzyskaniu uzgodnień wymaganych przy realizacji przedmiotu umowy, przedłużającej się procedury w uzyskaniu prawa do dysponowania gruntów dla realizacji przedmiotu umowy, zwłoki w wydaniu decyzji administracyjnych dotyczących przedmiotu umowy itp.), </w:t>
      </w:r>
    </w:p>
    <w:p w14:paraId="4225D837" w14:textId="40822AA9" w:rsidR="00EE0920" w:rsidRDefault="00EE0920" w:rsidP="00B135AE">
      <w:pPr>
        <w:pStyle w:val="Tekstpodstawowy21"/>
        <w:numPr>
          <w:ilvl w:val="0"/>
          <w:numId w:val="17"/>
        </w:numPr>
        <w:tabs>
          <w:tab w:val="left" w:pos="0"/>
        </w:tabs>
        <w:spacing w:line="23" w:lineRule="atLeast"/>
        <w:ind w:left="993" w:hanging="284"/>
        <w:rPr>
          <w:rFonts w:ascii="Calibri" w:hAnsi="Calibri" w:cs="Calibri"/>
          <w:b w:val="0"/>
          <w:szCs w:val="24"/>
        </w:rPr>
      </w:pPr>
      <w:r>
        <w:rPr>
          <w:rFonts w:ascii="Calibri" w:hAnsi="Calibri" w:cs="Calibri"/>
          <w:b w:val="0"/>
          <w:szCs w:val="24"/>
        </w:rPr>
        <w:t>brak</w:t>
      </w:r>
      <w:r w:rsidR="006F0100">
        <w:rPr>
          <w:rFonts w:ascii="Calibri" w:hAnsi="Calibri" w:cs="Calibri"/>
          <w:b w:val="0"/>
          <w:szCs w:val="24"/>
        </w:rPr>
        <w:t>u</w:t>
      </w:r>
      <w:r>
        <w:rPr>
          <w:rFonts w:ascii="Calibri" w:hAnsi="Calibri" w:cs="Calibri"/>
          <w:b w:val="0"/>
          <w:szCs w:val="24"/>
        </w:rPr>
        <w:t xml:space="preserve"> konieczności uzyskania któregokolwiek z </w:t>
      </w:r>
      <w:r w:rsidR="006F0100">
        <w:rPr>
          <w:rFonts w:ascii="Calibri" w:hAnsi="Calibri" w:cs="Calibri"/>
          <w:b w:val="0"/>
          <w:szCs w:val="24"/>
        </w:rPr>
        <w:t>elementów określonych w Harmonogramie realizacji prac projektowych</w:t>
      </w:r>
    </w:p>
    <w:p w14:paraId="57C6D835" w14:textId="44B07FDB" w:rsidR="002F0878" w:rsidRDefault="002F0878" w:rsidP="00B135AE">
      <w:pPr>
        <w:pStyle w:val="Tekstpodstawowy21"/>
        <w:numPr>
          <w:ilvl w:val="0"/>
          <w:numId w:val="17"/>
        </w:numPr>
        <w:tabs>
          <w:tab w:val="left" w:pos="0"/>
        </w:tabs>
        <w:spacing w:line="23" w:lineRule="atLeast"/>
        <w:ind w:left="993" w:hanging="284"/>
        <w:rPr>
          <w:rFonts w:ascii="Calibri" w:hAnsi="Calibri" w:cs="Calibri"/>
          <w:b w:val="0"/>
          <w:szCs w:val="24"/>
        </w:rPr>
      </w:pPr>
      <w:r w:rsidRPr="00447E17">
        <w:rPr>
          <w:rFonts w:ascii="Calibri" w:hAnsi="Calibri" w:cs="Calibri"/>
          <w:b w:val="0"/>
          <w:szCs w:val="24"/>
        </w:rPr>
        <w:t>zmian będących  następstwem okoliczności leżących po stronie Zamawiającego i nie wynikających z winy Wykonawcy, w przypadku wprowadzenia istotnych zmian do przedstawionych przez Wykonawcę opracowań, koncepcji, w trakcie realizacji warunkujących przedłużenie terminu wykonania przedmiotu umowy lub wstrzymanie terminu realizacji przedmiotu umowy lub zmiany przewidywanego okresu realizacji inwestycji lub wstrzymanie, przerwa w realizacji inwestycji, lub odstąpienie Zamawiającego od realizacji inwestycji,</w:t>
      </w:r>
    </w:p>
    <w:p w14:paraId="02613C5A" w14:textId="77777777" w:rsidR="002F0878" w:rsidRDefault="002F0878" w:rsidP="00B135AE">
      <w:pPr>
        <w:pStyle w:val="Tekstpodstawowy21"/>
        <w:numPr>
          <w:ilvl w:val="0"/>
          <w:numId w:val="17"/>
        </w:numPr>
        <w:tabs>
          <w:tab w:val="left" w:pos="0"/>
        </w:tabs>
        <w:spacing w:line="23" w:lineRule="atLeast"/>
        <w:ind w:left="993" w:hanging="284"/>
        <w:rPr>
          <w:rFonts w:ascii="Calibri" w:hAnsi="Calibri" w:cs="Calibri"/>
          <w:b w:val="0"/>
        </w:rPr>
      </w:pPr>
      <w:r w:rsidRPr="000D29E7">
        <w:rPr>
          <w:rFonts w:ascii="Calibri" w:hAnsi="Calibri" w:cs="Calibri"/>
          <w:b w:val="0"/>
        </w:rPr>
        <w:t>Termin wykonania umowy ulega odpowiednio zmianie o okres trwania okoliczności. Zmiana terminu realizacji przedmiotu umowy nie wpływa na zmianę wynagrodzenia.</w:t>
      </w:r>
    </w:p>
    <w:p w14:paraId="44E1B88F" w14:textId="77777777" w:rsidR="002F0878" w:rsidRPr="00B07E5B" w:rsidRDefault="002F0878" w:rsidP="00B135AE">
      <w:pPr>
        <w:numPr>
          <w:ilvl w:val="1"/>
          <w:numId w:val="16"/>
        </w:numPr>
        <w:spacing w:line="23" w:lineRule="atLeast"/>
        <w:ind w:left="357" w:hanging="215"/>
        <w:jc w:val="both"/>
        <w:rPr>
          <w:rFonts w:ascii="Calibri" w:hAnsi="Calibri" w:cs="Calibri"/>
        </w:rPr>
      </w:pPr>
      <w:r w:rsidRPr="00B07E5B">
        <w:rPr>
          <w:rFonts w:ascii="Calibri" w:hAnsi="Calibri" w:cs="Calibri"/>
          <w:u w:val="single"/>
        </w:rPr>
        <w:t>Zmiany wynagrodzenia</w:t>
      </w:r>
      <w:r w:rsidRPr="00B07E5B">
        <w:rPr>
          <w:rFonts w:ascii="Calibri" w:hAnsi="Calibri" w:cs="Calibri"/>
        </w:rPr>
        <w:t xml:space="preserve"> w następstwie: </w:t>
      </w:r>
    </w:p>
    <w:p w14:paraId="41F82ED2" w14:textId="77777777" w:rsidR="0078581F" w:rsidRDefault="002F0878" w:rsidP="00B135AE">
      <w:pPr>
        <w:pStyle w:val="Tekstpodstawowy21"/>
        <w:numPr>
          <w:ilvl w:val="0"/>
          <w:numId w:val="18"/>
        </w:numPr>
        <w:tabs>
          <w:tab w:val="clear" w:pos="1080"/>
          <w:tab w:val="left" w:pos="0"/>
          <w:tab w:val="left" w:pos="993"/>
        </w:tabs>
        <w:spacing w:line="23" w:lineRule="atLeast"/>
        <w:ind w:left="993" w:hanging="284"/>
        <w:rPr>
          <w:rFonts w:ascii="Calibri" w:hAnsi="Calibri" w:cs="Calibri"/>
          <w:b w:val="0"/>
          <w:szCs w:val="24"/>
        </w:rPr>
      </w:pPr>
      <w:r w:rsidRPr="009A0CB3">
        <w:rPr>
          <w:rFonts w:ascii="Calibri" w:hAnsi="Calibri" w:cs="Calibri"/>
          <w:b w:val="0"/>
          <w:szCs w:val="24"/>
        </w:rPr>
        <w:t xml:space="preserve">działań organów państwowych - ustawowa zmiana obowiązującej stawki podatku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t>
      </w:r>
    </w:p>
    <w:p w14:paraId="22722FD3" w14:textId="58BC1180" w:rsidR="009A0CB3" w:rsidRPr="009A0CB3" w:rsidRDefault="002F0878" w:rsidP="004B13CF">
      <w:pPr>
        <w:pStyle w:val="Tekstpodstawowy21"/>
        <w:tabs>
          <w:tab w:val="clear" w:pos="1080"/>
          <w:tab w:val="left" w:pos="0"/>
          <w:tab w:val="left" w:pos="993"/>
        </w:tabs>
        <w:spacing w:line="23" w:lineRule="atLeast"/>
        <w:ind w:left="993"/>
        <w:rPr>
          <w:rFonts w:ascii="Calibri" w:hAnsi="Calibri" w:cs="Calibri"/>
          <w:b w:val="0"/>
          <w:szCs w:val="24"/>
        </w:rPr>
      </w:pPr>
      <w:r w:rsidRPr="009A0CB3">
        <w:rPr>
          <w:rFonts w:ascii="Calibri" w:hAnsi="Calibri" w:cs="Calibri"/>
          <w:b w:val="0"/>
          <w:szCs w:val="24"/>
        </w:rPr>
        <w:t>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w:t>
      </w:r>
    </w:p>
    <w:p w14:paraId="11A17E62" w14:textId="77777777" w:rsidR="002F0878" w:rsidRPr="009A0CB3" w:rsidRDefault="002F0878" w:rsidP="00B135AE">
      <w:pPr>
        <w:pStyle w:val="Tekstpodstawowy21"/>
        <w:numPr>
          <w:ilvl w:val="0"/>
          <w:numId w:val="18"/>
        </w:numPr>
        <w:tabs>
          <w:tab w:val="clear" w:pos="1080"/>
          <w:tab w:val="left" w:pos="0"/>
          <w:tab w:val="left" w:pos="993"/>
        </w:tabs>
        <w:spacing w:line="23" w:lineRule="atLeast"/>
        <w:ind w:left="993" w:hanging="284"/>
        <w:rPr>
          <w:rFonts w:ascii="Calibri" w:hAnsi="Calibri" w:cs="Calibri"/>
          <w:b w:val="0"/>
          <w:szCs w:val="24"/>
        </w:rPr>
      </w:pPr>
      <w:r w:rsidRPr="009A0CB3">
        <w:rPr>
          <w:rFonts w:ascii="Calibri" w:hAnsi="Calibri" w:cs="Calibri"/>
          <w:b w:val="0"/>
          <w:szCs w:val="24"/>
        </w:rPr>
        <w:t>rezygnacji przez Zamawiającego z realizacji części przedmiotu umowy. W takim przypadku Zamawiający zapłaci wynagrodzenie z tytułu wykonania części przedmiotu umowy,</w:t>
      </w:r>
    </w:p>
    <w:p w14:paraId="7B7A2913" w14:textId="77777777" w:rsidR="002F0878" w:rsidRDefault="002F0878" w:rsidP="00B135AE">
      <w:pPr>
        <w:pStyle w:val="Tekstpodstawowy21"/>
        <w:numPr>
          <w:ilvl w:val="0"/>
          <w:numId w:val="18"/>
        </w:numPr>
        <w:tabs>
          <w:tab w:val="clear" w:pos="1080"/>
          <w:tab w:val="left" w:pos="0"/>
          <w:tab w:val="left" w:pos="993"/>
        </w:tabs>
        <w:spacing w:line="23" w:lineRule="atLeast"/>
        <w:ind w:left="993" w:hanging="284"/>
        <w:rPr>
          <w:rFonts w:ascii="Calibri" w:hAnsi="Calibri" w:cs="Calibri"/>
          <w:b w:val="0"/>
          <w:szCs w:val="24"/>
        </w:rPr>
      </w:pPr>
      <w:r w:rsidRPr="009A0CB3">
        <w:rPr>
          <w:rFonts w:ascii="Calibri" w:hAnsi="Calibri" w:cs="Calibri"/>
          <w:b w:val="0"/>
          <w:szCs w:val="24"/>
        </w:rPr>
        <w:lastRenderedPageBreak/>
        <w:t>zmiany sposobu i terminu rozliczeń umowy.</w:t>
      </w:r>
    </w:p>
    <w:p w14:paraId="1886B5F1" w14:textId="77777777" w:rsidR="00FE43E1" w:rsidRDefault="00FE43E1" w:rsidP="00B135AE">
      <w:pPr>
        <w:numPr>
          <w:ilvl w:val="1"/>
          <w:numId w:val="16"/>
        </w:numPr>
        <w:spacing w:before="120" w:line="23" w:lineRule="atLeast"/>
        <w:ind w:left="357" w:hanging="215"/>
        <w:jc w:val="both"/>
        <w:rPr>
          <w:rFonts w:ascii="Calibri" w:hAnsi="Calibri" w:cs="Calibri"/>
        </w:rPr>
      </w:pPr>
      <w:r w:rsidRPr="00B07E5B">
        <w:rPr>
          <w:rFonts w:ascii="Calibri" w:hAnsi="Calibri" w:cs="Calibri"/>
          <w:u w:val="single"/>
        </w:rPr>
        <w:t>Zmiany wynagrodzenia</w:t>
      </w:r>
      <w:r w:rsidRPr="00B07E5B">
        <w:rPr>
          <w:rFonts w:ascii="Calibri" w:hAnsi="Calibri" w:cs="Calibri"/>
        </w:rPr>
        <w:t xml:space="preserve"> w </w:t>
      </w:r>
      <w:r>
        <w:rPr>
          <w:rFonts w:ascii="Calibri" w:hAnsi="Calibri" w:cs="Calibri"/>
        </w:rPr>
        <w:t>przypadku</w:t>
      </w:r>
      <w:r w:rsidRPr="00FE43E1">
        <w:rPr>
          <w:rFonts w:ascii="Calibri" w:hAnsi="Calibri" w:cs="Calibri"/>
        </w:rPr>
        <w:t xml:space="preserve"> </w:t>
      </w:r>
      <w:r>
        <w:rPr>
          <w:rFonts w:ascii="Calibri" w:hAnsi="Calibri" w:cs="Calibri"/>
        </w:rPr>
        <w:t>zmiany</w:t>
      </w:r>
      <w:r w:rsidRPr="00B07E5B">
        <w:rPr>
          <w:rFonts w:ascii="Calibri" w:hAnsi="Calibri" w:cs="Calibri"/>
        </w:rPr>
        <w:t xml:space="preserve">: </w:t>
      </w:r>
    </w:p>
    <w:p w14:paraId="02FE91BB" w14:textId="77777777" w:rsidR="00FE43E1" w:rsidRPr="00FE43E1" w:rsidRDefault="00FE43E1" w:rsidP="00B135AE">
      <w:pPr>
        <w:numPr>
          <w:ilvl w:val="0"/>
          <w:numId w:val="20"/>
        </w:numPr>
        <w:spacing w:line="23" w:lineRule="atLeast"/>
        <w:ind w:left="993"/>
        <w:jc w:val="both"/>
        <w:rPr>
          <w:rFonts w:ascii="Calibri" w:hAnsi="Calibri" w:cs="Calibri"/>
        </w:rPr>
      </w:pPr>
      <w:r w:rsidRPr="00FE43E1">
        <w:rPr>
          <w:rFonts w:ascii="Calibri" w:hAnsi="Calibri" w:cs="Calibri"/>
        </w:rPr>
        <w:t>wysokości minimalnego wynagrodzenia za pracę albo wysokości minimalnej stawki godzinowej, ustalonych na podstawie przepisów ustawy z dnia 10 października 2002 r. o minimalnym wynagrodzeniu za pracę, (ewentualna zmiana będzie dotyczyła jedynie osób skierowanych do wykonania przedmiotu Umowy, których wysokość wynagrodzenia jest równa minimalnemu wynagrodzeniu za pracę),</w:t>
      </w:r>
    </w:p>
    <w:p w14:paraId="7B2968BB" w14:textId="77777777" w:rsidR="00FE43E1" w:rsidRPr="00FE43E1" w:rsidRDefault="00FE43E1" w:rsidP="00B135AE">
      <w:pPr>
        <w:numPr>
          <w:ilvl w:val="0"/>
          <w:numId w:val="20"/>
        </w:numPr>
        <w:spacing w:line="23" w:lineRule="atLeast"/>
        <w:ind w:left="993"/>
        <w:jc w:val="both"/>
        <w:rPr>
          <w:rFonts w:ascii="Calibri" w:hAnsi="Calibri" w:cs="Calibri"/>
        </w:rPr>
      </w:pPr>
      <w:r w:rsidRPr="00FE43E1">
        <w:rPr>
          <w:rFonts w:ascii="Calibri" w:hAnsi="Calibri" w:cs="Calibri"/>
        </w:rPr>
        <w:t>zasad podlegania ubezpieczeniom społecznym lub ubezpieczeniu zdrowotnemu lub wysokości stawki składki na ubezpieczenia społeczne lub zdrowotne,</w:t>
      </w:r>
    </w:p>
    <w:p w14:paraId="7EA3B7CE" w14:textId="77777777" w:rsidR="00FE43E1" w:rsidRPr="00FE43E1" w:rsidRDefault="00FE43E1" w:rsidP="00B135AE">
      <w:pPr>
        <w:numPr>
          <w:ilvl w:val="0"/>
          <w:numId w:val="20"/>
        </w:numPr>
        <w:spacing w:line="23" w:lineRule="atLeast"/>
        <w:ind w:left="993"/>
        <w:jc w:val="both"/>
        <w:rPr>
          <w:rFonts w:ascii="Calibri" w:hAnsi="Calibri" w:cs="Calibri"/>
        </w:rPr>
      </w:pPr>
      <w:r w:rsidRPr="00FE43E1">
        <w:rPr>
          <w:rFonts w:ascii="Calibri" w:hAnsi="Calibri" w:cs="Calibri"/>
        </w:rPr>
        <w:t>zasad gromadzenia i wysokości wpłat do pracowniczych planów kapitałowych, o których mowa w ustawie z dnia 4 października 2018 r. o pracowniczych planach kapitałowych</w:t>
      </w:r>
    </w:p>
    <w:p w14:paraId="69CF63ED" w14:textId="77777777" w:rsidR="00FE43E1" w:rsidRDefault="00FE43E1" w:rsidP="00FE43E1">
      <w:pPr>
        <w:spacing w:line="23" w:lineRule="atLeast"/>
        <w:ind w:left="993"/>
        <w:jc w:val="both"/>
        <w:rPr>
          <w:rFonts w:ascii="Calibri" w:hAnsi="Calibri" w:cs="Calibri"/>
        </w:rPr>
      </w:pPr>
      <w:r w:rsidRPr="00FE43E1">
        <w:rPr>
          <w:rFonts w:ascii="Calibri" w:hAnsi="Calibri" w:cs="Calibri"/>
        </w:rPr>
        <w:t>- jeżeli zmiany te będą miały wpływ na koszty wykonania zamówienia przez wykonawcę.</w:t>
      </w:r>
      <w:r>
        <w:rPr>
          <w:rFonts w:ascii="Calibri" w:hAnsi="Calibri" w:cs="Calibri"/>
        </w:rPr>
        <w:t xml:space="preserve"> </w:t>
      </w:r>
    </w:p>
    <w:p w14:paraId="0C7CFC45" w14:textId="77777777" w:rsidR="000D29E7" w:rsidRDefault="00FE43E1" w:rsidP="00B135AE">
      <w:pPr>
        <w:numPr>
          <w:ilvl w:val="0"/>
          <w:numId w:val="20"/>
        </w:numPr>
        <w:spacing w:line="23" w:lineRule="atLeast"/>
        <w:ind w:left="993"/>
        <w:jc w:val="both"/>
        <w:rPr>
          <w:rFonts w:ascii="Calibri" w:hAnsi="Calibri" w:cs="Calibri"/>
        </w:rPr>
      </w:pPr>
      <w:r w:rsidRPr="00FE43E1">
        <w:rPr>
          <w:rFonts w:ascii="Calibri" w:hAnsi="Calibri" w:cs="Calibri"/>
        </w:rPr>
        <w:t xml:space="preserve">Zmiana o której mowa w </w:t>
      </w:r>
      <w:proofErr w:type="spellStart"/>
      <w:r>
        <w:rPr>
          <w:rFonts w:ascii="Calibri" w:hAnsi="Calibri" w:cs="Calibri"/>
        </w:rPr>
        <w:t>ppkt</w:t>
      </w:r>
      <w:proofErr w:type="spellEnd"/>
      <w:r>
        <w:rPr>
          <w:rFonts w:ascii="Calibri" w:hAnsi="Calibri" w:cs="Calibri"/>
        </w:rPr>
        <w:t>. a), b) i c)</w:t>
      </w:r>
      <w:r w:rsidRPr="00FE43E1">
        <w:rPr>
          <w:rFonts w:ascii="Calibri" w:hAnsi="Calibri" w:cs="Calibri"/>
        </w:rPr>
        <w:t xml:space="preserve"> następuje na wniosek Wykonawcy. W składanym wniosku,  Wykonawca ma obowiązek szczegółowo uzasadnić dokonanie zmiany  oraz przedstawić dowody potwierdzające wpływ w/w zmian na koszty Wykonawcy w zakresie wykonania przedmiotu umowy.  </w:t>
      </w:r>
    </w:p>
    <w:p w14:paraId="5439724F" w14:textId="51F3AE92" w:rsidR="00FE43E1" w:rsidRPr="00FE43E1" w:rsidRDefault="00FE43E1" w:rsidP="000D29E7">
      <w:pPr>
        <w:spacing w:line="23" w:lineRule="atLeast"/>
        <w:ind w:left="993"/>
        <w:jc w:val="both"/>
        <w:rPr>
          <w:rFonts w:ascii="Calibri" w:hAnsi="Calibri" w:cs="Calibri"/>
        </w:rPr>
      </w:pPr>
      <w:r w:rsidRPr="00FE43E1">
        <w:rPr>
          <w:rFonts w:ascii="Calibri" w:hAnsi="Calibri" w:cs="Calibri"/>
        </w:rPr>
        <w:t>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3AE31A2A" w14:textId="77777777" w:rsidR="00FE43E1" w:rsidRDefault="00FE43E1" w:rsidP="00B135AE">
      <w:pPr>
        <w:numPr>
          <w:ilvl w:val="1"/>
          <w:numId w:val="16"/>
        </w:numPr>
        <w:spacing w:line="23" w:lineRule="atLeast"/>
        <w:ind w:left="357" w:hanging="215"/>
        <w:jc w:val="both"/>
        <w:rPr>
          <w:rFonts w:ascii="Calibri" w:hAnsi="Calibri" w:cs="Calibri"/>
        </w:rPr>
      </w:pPr>
      <w:r w:rsidRPr="00B07E5B">
        <w:rPr>
          <w:rFonts w:ascii="Calibri" w:hAnsi="Calibri" w:cs="Calibri"/>
          <w:u w:val="single"/>
        </w:rPr>
        <w:t>Zmiany wynagrodzenia</w:t>
      </w:r>
      <w:r w:rsidRPr="00B07E5B">
        <w:rPr>
          <w:rFonts w:ascii="Calibri" w:hAnsi="Calibri" w:cs="Calibri"/>
        </w:rPr>
        <w:t xml:space="preserve"> </w:t>
      </w:r>
      <w:r w:rsidRPr="00FE43E1">
        <w:rPr>
          <w:rFonts w:ascii="Calibri" w:hAnsi="Calibri" w:cs="Calibri"/>
        </w:rPr>
        <w:t xml:space="preserve">zgodnie z art. 439 ustawy </w:t>
      </w:r>
      <w:proofErr w:type="spellStart"/>
      <w:r w:rsidRPr="00FE43E1">
        <w:rPr>
          <w:rFonts w:ascii="Calibri" w:hAnsi="Calibri" w:cs="Calibri"/>
        </w:rPr>
        <w:t>Pzp</w:t>
      </w:r>
      <w:proofErr w:type="spellEnd"/>
      <w:r w:rsidRPr="00B07E5B">
        <w:rPr>
          <w:rFonts w:ascii="Calibri" w:hAnsi="Calibri" w:cs="Calibri"/>
        </w:rPr>
        <w:t xml:space="preserve">: </w:t>
      </w:r>
    </w:p>
    <w:p w14:paraId="356F9274" w14:textId="77777777" w:rsidR="00FE43E1" w:rsidRDefault="00FE43E1" w:rsidP="00B135AE">
      <w:pPr>
        <w:numPr>
          <w:ilvl w:val="0"/>
          <w:numId w:val="21"/>
        </w:numPr>
        <w:spacing w:line="23" w:lineRule="atLeast"/>
        <w:jc w:val="both"/>
        <w:rPr>
          <w:rFonts w:ascii="Calibri" w:hAnsi="Calibri" w:cs="Calibri"/>
        </w:rPr>
      </w:pPr>
      <w:r w:rsidRPr="00FE43E1">
        <w:rPr>
          <w:rFonts w:ascii="Calibri" w:hAnsi="Calibri" w:cs="Calibri"/>
        </w:rPr>
        <w:t>zmiany zmniejszenia lub zwiększenia kosztów Wykonawcy mogą być dokonane najwcześniej po upływie 6 miesięcy obowiązywania umowy,</w:t>
      </w:r>
    </w:p>
    <w:p w14:paraId="145233C6" w14:textId="2DD79339" w:rsidR="007D6484" w:rsidRPr="007D6484" w:rsidRDefault="007D6484" w:rsidP="00B135AE">
      <w:pPr>
        <w:numPr>
          <w:ilvl w:val="0"/>
          <w:numId w:val="21"/>
        </w:numPr>
        <w:spacing w:line="23" w:lineRule="atLeast"/>
        <w:jc w:val="both"/>
        <w:rPr>
          <w:rFonts w:ascii="Calibri" w:hAnsi="Calibri" w:cs="Calibri"/>
        </w:rPr>
      </w:pPr>
      <w:r w:rsidRPr="007D6484">
        <w:rPr>
          <w:rFonts w:ascii="Calibri" w:hAnsi="Calibri" w:cs="Calibri"/>
        </w:rPr>
        <w:t>każda ze Stron uprawniona jest do żądania zmiany wynagrodzenia Wykonawcy, gdy koszty realizacji zamówienia ulegn</w:t>
      </w:r>
      <w:r>
        <w:rPr>
          <w:rFonts w:ascii="Calibri" w:hAnsi="Calibri" w:cs="Calibri"/>
        </w:rPr>
        <w:t>ą</w:t>
      </w:r>
      <w:r w:rsidRPr="007D6484">
        <w:rPr>
          <w:rFonts w:ascii="Calibri" w:hAnsi="Calibri" w:cs="Calibri"/>
        </w:rPr>
        <w:t xml:space="preserve"> zmianie w granicach min. +/- </w:t>
      </w:r>
      <w:r w:rsidR="00FF090E">
        <w:rPr>
          <w:rFonts w:ascii="Calibri" w:hAnsi="Calibri" w:cs="Calibri"/>
        </w:rPr>
        <w:t>7</w:t>
      </w:r>
      <w:r w:rsidRPr="007D6484">
        <w:rPr>
          <w:rFonts w:ascii="Calibri" w:hAnsi="Calibri" w:cs="Calibri"/>
        </w:rPr>
        <w:t xml:space="preserve"> % w stosunku do ich wartości na dzień upływu terminu do składania ofert,</w:t>
      </w:r>
    </w:p>
    <w:p w14:paraId="3098FF48" w14:textId="19EED55F" w:rsidR="007D6484" w:rsidRPr="007D6484" w:rsidRDefault="007D6484" w:rsidP="00B135AE">
      <w:pPr>
        <w:numPr>
          <w:ilvl w:val="0"/>
          <w:numId w:val="21"/>
        </w:numPr>
        <w:spacing w:line="23" w:lineRule="atLeast"/>
        <w:jc w:val="both"/>
        <w:rPr>
          <w:rFonts w:ascii="Calibri" w:hAnsi="Calibri" w:cs="Calibri"/>
        </w:rPr>
      </w:pPr>
      <w:r w:rsidRPr="007D6484">
        <w:rPr>
          <w:rFonts w:ascii="Calibri" w:hAnsi="Calibri" w:cs="Calibri"/>
        </w:rPr>
        <w:t>poziom zmiany wynagrodzenia zostanie ustalony na podstawie wskaźnika cen towarów i usług konsumpcyjnych ogłaszanego w komunikacie Prezesa Głównego Urzędu Statystycznego przyjętego na dzień składania ofert w stosunku do wysokości tego wskaźnika na dzień wystąpienia przez uprawnioną Stronę o zmianę w tym zakresie,</w:t>
      </w:r>
    </w:p>
    <w:p w14:paraId="78864A84" w14:textId="7A7C4E83" w:rsidR="007D6484" w:rsidRPr="007D6484" w:rsidRDefault="007D6484" w:rsidP="00B135AE">
      <w:pPr>
        <w:numPr>
          <w:ilvl w:val="0"/>
          <w:numId w:val="21"/>
        </w:numPr>
        <w:spacing w:line="23" w:lineRule="atLeast"/>
        <w:jc w:val="both"/>
        <w:rPr>
          <w:rFonts w:ascii="Calibri" w:hAnsi="Calibri" w:cs="Calibri"/>
        </w:rPr>
      </w:pPr>
      <w:r w:rsidRPr="007D6484">
        <w:rPr>
          <w:rFonts w:ascii="Calibri" w:hAnsi="Calibri" w:cs="Calibri"/>
        </w:rPr>
        <w:t xml:space="preserve">zmiana wynagrodzenia może być wprowadzone maksymalnie jeden raz na 6 miesięcy poprzez zestawienie kosztów związanych z realizacją zamówienia oraz wskaźnika ich zmian na zasadach określonych w lit. </w:t>
      </w:r>
      <w:r>
        <w:rPr>
          <w:rFonts w:ascii="Calibri" w:hAnsi="Calibri" w:cs="Calibri"/>
        </w:rPr>
        <w:t>c</w:t>
      </w:r>
      <w:r w:rsidRPr="007D6484">
        <w:rPr>
          <w:rFonts w:ascii="Calibri" w:hAnsi="Calibri" w:cs="Calibri"/>
        </w:rPr>
        <w:t>),</w:t>
      </w:r>
    </w:p>
    <w:p w14:paraId="52E5903B" w14:textId="10FD5F89" w:rsidR="009A0CB3" w:rsidRDefault="007D6484" w:rsidP="00B135AE">
      <w:pPr>
        <w:numPr>
          <w:ilvl w:val="0"/>
          <w:numId w:val="21"/>
        </w:numPr>
        <w:spacing w:line="23" w:lineRule="atLeast"/>
        <w:jc w:val="both"/>
        <w:rPr>
          <w:rFonts w:ascii="Calibri" w:hAnsi="Calibri" w:cs="Calibri"/>
        </w:rPr>
      </w:pPr>
      <w:r w:rsidRPr="007D6484">
        <w:rPr>
          <w:rFonts w:ascii="Calibri" w:hAnsi="Calibri" w:cs="Calibri"/>
        </w:rPr>
        <w:t xml:space="preserve">maksymalna wartość zmiany wynagrodzenia Wykonawcy nie może łącznie przekroczyć </w:t>
      </w:r>
      <w:r w:rsidR="00082335">
        <w:rPr>
          <w:rFonts w:ascii="Calibri" w:hAnsi="Calibri" w:cs="Calibri"/>
        </w:rPr>
        <w:t xml:space="preserve"> </w:t>
      </w:r>
      <w:r w:rsidR="00FF090E">
        <w:rPr>
          <w:rFonts w:ascii="Calibri" w:hAnsi="Calibri" w:cs="Calibri"/>
        </w:rPr>
        <w:br/>
      </w:r>
      <w:r w:rsidR="00E71A8D">
        <w:rPr>
          <w:rFonts w:ascii="Calibri" w:hAnsi="Calibri" w:cs="Calibri"/>
        </w:rPr>
        <w:t>5</w:t>
      </w:r>
      <w:r w:rsidRPr="007D6484">
        <w:rPr>
          <w:rFonts w:ascii="Calibri" w:hAnsi="Calibri" w:cs="Calibri"/>
        </w:rPr>
        <w:t xml:space="preserve"> % wartości wynagrodzenia brutto określonego w § </w:t>
      </w:r>
      <w:r>
        <w:rPr>
          <w:rFonts w:ascii="Calibri" w:hAnsi="Calibri" w:cs="Calibri"/>
        </w:rPr>
        <w:t>6</w:t>
      </w:r>
      <w:r w:rsidRPr="007D6484">
        <w:rPr>
          <w:rFonts w:ascii="Calibri" w:hAnsi="Calibri" w:cs="Calibri"/>
        </w:rPr>
        <w:t xml:space="preserve"> Umowy.  </w:t>
      </w:r>
    </w:p>
    <w:p w14:paraId="4BDAFF06" w14:textId="77777777" w:rsidR="007D6484" w:rsidRPr="007D6484" w:rsidRDefault="007D6484" w:rsidP="00B135AE">
      <w:pPr>
        <w:numPr>
          <w:ilvl w:val="0"/>
          <w:numId w:val="21"/>
        </w:numPr>
        <w:rPr>
          <w:rFonts w:ascii="Calibri" w:hAnsi="Calibri" w:cs="Calibri"/>
        </w:rPr>
      </w:pPr>
      <w:r w:rsidRPr="007D6484">
        <w:rPr>
          <w:rFonts w:ascii="Calibri" w:hAnsi="Calibri" w:cs="Calibri"/>
        </w:rPr>
        <w:t xml:space="preserve">Wykonawca, którego wynagrodzenie zostało zmienione </w:t>
      </w:r>
      <w:r>
        <w:rPr>
          <w:rFonts w:ascii="Calibri" w:hAnsi="Calibri" w:cs="Calibri"/>
        </w:rPr>
        <w:t xml:space="preserve">na warunkach j/w </w:t>
      </w:r>
      <w:r w:rsidRPr="007D6484">
        <w:rPr>
          <w:rFonts w:ascii="Calibri" w:hAnsi="Calibri" w:cs="Calibri"/>
        </w:rPr>
        <w:t>zobowiązany jest do zmiany wynagrodzenia przysługującego podwykonawcy, z którym zawarł umowę,  w zakresie odpowiadającym zmianom cen materiałów lub kosztów dotyczących zobowiązania podwykonawcy.</w:t>
      </w:r>
    </w:p>
    <w:p w14:paraId="2B766FFC" w14:textId="77777777" w:rsidR="002F0878" w:rsidRPr="00B07E5B" w:rsidRDefault="002F0878" w:rsidP="00B135AE">
      <w:pPr>
        <w:numPr>
          <w:ilvl w:val="3"/>
          <w:numId w:val="15"/>
        </w:numPr>
        <w:tabs>
          <w:tab w:val="clear" w:pos="2880"/>
          <w:tab w:val="left" w:pos="284"/>
        </w:tabs>
        <w:spacing w:line="23" w:lineRule="atLeast"/>
        <w:ind w:left="284" w:hanging="284"/>
        <w:jc w:val="both"/>
        <w:rPr>
          <w:rFonts w:ascii="Calibri" w:hAnsi="Calibri" w:cs="Calibri"/>
        </w:rPr>
      </w:pPr>
      <w:r w:rsidRPr="00B07E5B">
        <w:rPr>
          <w:rFonts w:ascii="Calibri" w:hAnsi="Calibri" w:cs="Calibri"/>
        </w:rPr>
        <w:t>Zmiana postanowień umowy z naruszeniem ust. 1 podlega unieważnieniu.</w:t>
      </w:r>
    </w:p>
    <w:p w14:paraId="79B2D21D" w14:textId="77777777" w:rsidR="002F0878" w:rsidRPr="00B07E5B" w:rsidRDefault="002F0878" w:rsidP="00B135AE">
      <w:pPr>
        <w:numPr>
          <w:ilvl w:val="3"/>
          <w:numId w:val="15"/>
        </w:numPr>
        <w:tabs>
          <w:tab w:val="clear" w:pos="2880"/>
          <w:tab w:val="left" w:pos="284"/>
        </w:tabs>
        <w:spacing w:line="23" w:lineRule="atLeast"/>
        <w:ind w:left="284" w:hanging="284"/>
        <w:jc w:val="both"/>
        <w:rPr>
          <w:rFonts w:ascii="Calibri" w:hAnsi="Calibri" w:cs="Calibri"/>
        </w:rPr>
      </w:pPr>
      <w:r w:rsidRPr="00B07E5B">
        <w:rPr>
          <w:rFonts w:ascii="Calibri" w:hAnsi="Calibri" w:cs="Calibri"/>
        </w:rPr>
        <w:t xml:space="preserve">Zmiany osobowe: </w:t>
      </w:r>
    </w:p>
    <w:p w14:paraId="5C338BE2" w14:textId="77777777" w:rsidR="002F0878" w:rsidRPr="00B17369" w:rsidRDefault="002F0878" w:rsidP="00B135AE">
      <w:pPr>
        <w:pStyle w:val="Tekstpodstawowy21"/>
        <w:numPr>
          <w:ilvl w:val="0"/>
          <w:numId w:val="29"/>
        </w:numPr>
        <w:tabs>
          <w:tab w:val="clear" w:pos="1080"/>
        </w:tabs>
        <w:spacing w:line="23" w:lineRule="atLeast"/>
        <w:rPr>
          <w:rFonts w:ascii="Calibri" w:hAnsi="Calibri" w:cs="Calibri"/>
          <w:b w:val="0"/>
          <w:bCs/>
        </w:rPr>
      </w:pPr>
      <w:r w:rsidRPr="00B17369">
        <w:rPr>
          <w:rFonts w:ascii="Calibri" w:hAnsi="Calibri" w:cs="Calibri"/>
          <w:b w:val="0"/>
          <w:bCs/>
        </w:rPr>
        <w:t>zmiana osób odpowiedzialnych ze strony Wykonawcy.</w:t>
      </w:r>
    </w:p>
    <w:p w14:paraId="66EE6A91" w14:textId="77777777" w:rsidR="004B13CF" w:rsidRPr="00F12EEA" w:rsidRDefault="002F0878" w:rsidP="00F12EEA">
      <w:pPr>
        <w:pStyle w:val="Akapitzlist"/>
        <w:spacing w:line="23" w:lineRule="atLeast"/>
        <w:ind w:left="720"/>
        <w:jc w:val="both"/>
        <w:rPr>
          <w:rFonts w:ascii="Calibri" w:hAnsi="Calibri" w:cs="Calibri"/>
        </w:rPr>
      </w:pPr>
      <w:r w:rsidRPr="00F12EEA">
        <w:rPr>
          <w:rFonts w:ascii="Calibri" w:hAnsi="Calibri" w:cs="Calibri"/>
        </w:rPr>
        <w:t xml:space="preserve">W przypadku braku możliwości wykonywania przedmiotu umowy przez wskazane osoby (rozwiązanie umowy, śmierć, długotrwała choroba, utrata uprawnień, inne uzasadnione okoliczności niepozwalające wykonywać wskazanym osobom powierzone czynności) </w:t>
      </w:r>
      <w:r w:rsidRPr="00F12EEA">
        <w:rPr>
          <w:rFonts w:ascii="Calibri" w:hAnsi="Calibri" w:cs="Calibri"/>
        </w:rPr>
        <w:lastRenderedPageBreak/>
        <w:t xml:space="preserve">Wykonawca może powierzyć te czynności innym </w:t>
      </w:r>
      <w:bookmarkStart w:id="13" w:name="_Hlk147757132"/>
      <w:r w:rsidRPr="00F12EEA">
        <w:rPr>
          <w:rFonts w:ascii="Calibri" w:hAnsi="Calibri" w:cs="Calibri"/>
        </w:rPr>
        <w:t>osobom o kwalifikacjach (uprawnieniach) spełniających co najmniej takie warunki jakie podano w specyfikacji istotnych warunków zamówienia (SWZ) dla przeprowadzonego postępowania</w:t>
      </w:r>
      <w:bookmarkEnd w:id="13"/>
      <w:r w:rsidRPr="00F12EEA">
        <w:rPr>
          <w:rFonts w:ascii="Calibri" w:hAnsi="Calibri" w:cs="Calibri"/>
        </w:rPr>
        <w:t xml:space="preserve">. </w:t>
      </w:r>
    </w:p>
    <w:p w14:paraId="408A45ED" w14:textId="464F2FED" w:rsidR="002F0878" w:rsidRPr="00F12EEA" w:rsidRDefault="002F0878" w:rsidP="00F12EEA">
      <w:pPr>
        <w:pStyle w:val="Akapitzlist"/>
        <w:spacing w:line="23" w:lineRule="atLeast"/>
        <w:ind w:left="720"/>
        <w:jc w:val="both"/>
        <w:rPr>
          <w:rFonts w:ascii="Calibri" w:hAnsi="Calibri" w:cs="Calibri"/>
        </w:rPr>
      </w:pPr>
      <w:r w:rsidRPr="00F12EEA">
        <w:rPr>
          <w:rFonts w:ascii="Calibri" w:hAnsi="Calibri" w:cs="Calibri"/>
        </w:rPr>
        <w:t xml:space="preserve">W przypadku zmiany osoby realizującej przedmiot umowy dla której Wykonawca uzyskał w kryterium „doświadczenie osób wyznaczonych do realizacji zamówienia” podanym w SWZ dla przeprowadzonego postępowania, odpowiednią ilość punktów,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r w:rsidR="00E5273E" w:rsidRPr="00F12EEA">
        <w:rPr>
          <w:rFonts w:ascii="Calibri" w:hAnsi="Calibri" w:cs="Calibri"/>
        </w:rPr>
        <w:t>Każdorazowo zmiana osoby wymaga</w:t>
      </w:r>
      <w:r w:rsidR="00082335" w:rsidRPr="00F12EEA">
        <w:rPr>
          <w:rFonts w:ascii="Calibri" w:hAnsi="Calibri" w:cs="Calibri"/>
        </w:rPr>
        <w:t xml:space="preserve"> uzyskania</w:t>
      </w:r>
      <w:r w:rsidR="00E5273E" w:rsidRPr="00F12EEA">
        <w:rPr>
          <w:rFonts w:ascii="Calibri" w:hAnsi="Calibri" w:cs="Calibri"/>
        </w:rPr>
        <w:t xml:space="preserve"> zgody Zmawiającego na piśmie. Zmiana osoby nie wymaga aneksu do umowy.</w:t>
      </w:r>
    </w:p>
    <w:p w14:paraId="13A9735C" w14:textId="77777777" w:rsidR="002F0878" w:rsidRDefault="002F0878" w:rsidP="00B135AE">
      <w:pPr>
        <w:pStyle w:val="Tekstpodstawowy21"/>
        <w:numPr>
          <w:ilvl w:val="0"/>
          <w:numId w:val="29"/>
        </w:numPr>
        <w:tabs>
          <w:tab w:val="clear" w:pos="1080"/>
        </w:tabs>
        <w:spacing w:before="60" w:line="23" w:lineRule="atLeast"/>
        <w:rPr>
          <w:rFonts w:ascii="Calibri" w:hAnsi="Calibri" w:cs="Calibri"/>
          <w:b w:val="0"/>
          <w:bCs/>
        </w:rPr>
      </w:pPr>
      <w:r w:rsidRPr="00B17369">
        <w:rPr>
          <w:rFonts w:ascii="Calibri" w:hAnsi="Calibri" w:cs="Calibri"/>
          <w:b w:val="0"/>
          <w:bCs/>
        </w:rPr>
        <w:t xml:space="preserve">zmiana, rezygnacja bądź wprowadzenie podwykonawcy w trakcie realizacji umowy w zakresie nie przewidzianym w ofercie. </w:t>
      </w:r>
    </w:p>
    <w:p w14:paraId="7871A9E9" w14:textId="77777777" w:rsidR="000D29E7" w:rsidRDefault="002F0878" w:rsidP="00B17369">
      <w:pPr>
        <w:spacing w:line="23" w:lineRule="atLeast"/>
        <w:ind w:left="567"/>
        <w:jc w:val="both"/>
        <w:rPr>
          <w:rFonts w:ascii="Calibri" w:hAnsi="Calibri" w:cs="Calibri"/>
        </w:rPr>
      </w:pPr>
      <w:r w:rsidRPr="00B07E5B">
        <w:rPr>
          <w:rFonts w:ascii="Calibri" w:hAnsi="Calibri" w:cs="Calibri"/>
        </w:rPr>
        <w:t xml:space="preserve">Jeżeli zmiana lub rezygnacja z podwykonawcy dotyczy podmiotu, na którego zasoby Wykonawca powoływał się, na zasadach określonych w art. 118 ust 1 ustawy Prawo zamówień    publicznych,    w    celu    wykazania    spełniania    warunków    udziału w postępowaniu, o których mowa w art. 112 tej ustawy. </w:t>
      </w:r>
    </w:p>
    <w:p w14:paraId="66BB573A" w14:textId="3B9056D1" w:rsidR="00B620A2" w:rsidRDefault="002F0878" w:rsidP="00B17369">
      <w:pPr>
        <w:spacing w:line="23" w:lineRule="atLeast"/>
        <w:ind w:left="567"/>
        <w:jc w:val="both"/>
        <w:rPr>
          <w:rFonts w:ascii="Calibri" w:hAnsi="Calibri" w:cs="Calibri"/>
        </w:rPr>
      </w:pPr>
      <w:r w:rsidRPr="00B07E5B">
        <w:rPr>
          <w:rFonts w:ascii="Calibri" w:hAnsi="Calibri" w:cs="Calibri"/>
        </w:rPr>
        <w:t xml:space="preserve">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SWZ. W tym celu Wykonawca zobowiązany jest przedłożyć stosowne dokumenty wymagane w postanowieniach SWZ (oświadczenie analogiczne do tego które było składane w postępowaniu o udzielenie zamówienia publicznego). </w:t>
      </w:r>
    </w:p>
    <w:p w14:paraId="6FEA4633" w14:textId="77777777" w:rsidR="009A06F1" w:rsidRDefault="002F0878" w:rsidP="005A1FEB">
      <w:pPr>
        <w:spacing w:line="23" w:lineRule="atLeast"/>
        <w:ind w:left="567"/>
        <w:jc w:val="both"/>
        <w:rPr>
          <w:rFonts w:ascii="Calibri" w:hAnsi="Calibri" w:cs="Calibri"/>
        </w:rPr>
      </w:pPr>
      <w:r w:rsidRPr="00B07E5B">
        <w:rPr>
          <w:rFonts w:ascii="Calibri" w:hAnsi="Calibri" w:cs="Calibri"/>
        </w:rPr>
        <w:t xml:space="preserve">Zmiana, rezygnacja lub wprowadzenie w trakcie realizacji umowy nowego podwykonawcy, nie stanowi zmiany umowy o ile zmiana ta nie spowoduje wprowadzenia dodatkowego zakresu/części zamówienia realizowanego przez podwykonawcę/ów. </w:t>
      </w:r>
    </w:p>
    <w:p w14:paraId="098E6241" w14:textId="0DDCEFDA" w:rsidR="002F0878" w:rsidRDefault="002F0878" w:rsidP="005A1FEB">
      <w:pPr>
        <w:spacing w:line="23" w:lineRule="atLeast"/>
        <w:ind w:left="567"/>
        <w:jc w:val="both"/>
        <w:rPr>
          <w:rFonts w:ascii="Calibri" w:hAnsi="Calibri" w:cs="Calibri"/>
        </w:rPr>
      </w:pPr>
      <w:r w:rsidRPr="00B07E5B">
        <w:rPr>
          <w:rFonts w:ascii="Calibri" w:hAnsi="Calibri" w:cs="Calibri"/>
        </w:rPr>
        <w:t>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realizowanego  w podwykonawstwie nie stanowi zmiany umowy i nie jest wymagane zawarcie aneksu do umowy. Zmiana, rezygnacja lub wprowadzenie dalszego podwykonawcy nie stanowi zmiany umowy i nie jest wymagane zawarcie aneksu do umowy.</w:t>
      </w:r>
    </w:p>
    <w:p w14:paraId="365C1368" w14:textId="77777777" w:rsidR="002F0878" w:rsidRPr="00B17369" w:rsidRDefault="002F0878" w:rsidP="00B135AE">
      <w:pPr>
        <w:numPr>
          <w:ilvl w:val="3"/>
          <w:numId w:val="15"/>
        </w:numPr>
        <w:tabs>
          <w:tab w:val="clear" w:pos="2880"/>
          <w:tab w:val="left" w:pos="284"/>
        </w:tabs>
        <w:spacing w:line="23" w:lineRule="atLeast"/>
        <w:ind w:left="284" w:hanging="284"/>
        <w:jc w:val="both"/>
        <w:rPr>
          <w:rFonts w:ascii="Calibri" w:hAnsi="Calibri" w:cs="Calibri"/>
          <w:bCs/>
        </w:rPr>
      </w:pPr>
      <w:r w:rsidRPr="00B17369">
        <w:rPr>
          <w:rFonts w:ascii="Calibri" w:hAnsi="Calibri" w:cs="Calibri"/>
          <w:bCs/>
        </w:rPr>
        <w:t xml:space="preserve">Zmiana postanowień niniejszej umowy może nastąpić jedynie wtedy, gdy nie jest ona sprzeczna z ustawą Prawo zamówień publicznych i wymaga zachowania formy pisemnej pod rygorem nieważności, z zastrzeżeniem przypadków określonych w niniejszym paragrafie, w których nie jest wymagane zawarcie aneksu do umowy. </w:t>
      </w:r>
    </w:p>
    <w:p w14:paraId="056154AD" w14:textId="77777777" w:rsidR="002F0878" w:rsidRPr="00B07E5B" w:rsidRDefault="002F0878" w:rsidP="00B135AE">
      <w:pPr>
        <w:numPr>
          <w:ilvl w:val="3"/>
          <w:numId w:val="15"/>
        </w:numPr>
        <w:tabs>
          <w:tab w:val="clear" w:pos="2880"/>
          <w:tab w:val="left" w:pos="284"/>
        </w:tabs>
        <w:spacing w:line="23" w:lineRule="atLeast"/>
        <w:ind w:left="284" w:hanging="284"/>
        <w:jc w:val="both"/>
        <w:rPr>
          <w:rFonts w:ascii="Calibri" w:hAnsi="Calibri" w:cs="Calibri"/>
          <w:b/>
        </w:rPr>
      </w:pPr>
      <w:r w:rsidRPr="00B17369">
        <w:rPr>
          <w:rFonts w:ascii="Calibri" w:hAnsi="Calibri" w:cs="Calibri"/>
          <w:bCs/>
        </w:rPr>
        <w:t>W przypadku wystąpienia okoliczności dających podstawę do zmiany umowy, każda ze Stron występuje z wnioskiem na piśmie w sprawie możliwości dokonania takiej zmiany, zgodnie</w:t>
      </w:r>
      <w:r w:rsidRPr="00B07E5B">
        <w:rPr>
          <w:rFonts w:ascii="Calibri" w:hAnsi="Calibri" w:cs="Calibri"/>
        </w:rPr>
        <w:t xml:space="preserve"> z postanowieniami zawartymi 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14:paraId="74AF318E" w14:textId="77777777" w:rsidR="002F0878" w:rsidRPr="00B07E5B" w:rsidRDefault="002F0878" w:rsidP="009A06F1">
      <w:pPr>
        <w:spacing w:before="120" w:after="120" w:line="23" w:lineRule="atLeast"/>
        <w:jc w:val="center"/>
        <w:rPr>
          <w:rFonts w:ascii="Calibri" w:hAnsi="Calibri" w:cs="Calibri"/>
        </w:rPr>
      </w:pPr>
      <w:r w:rsidRPr="00B07E5B">
        <w:rPr>
          <w:rFonts w:ascii="Calibri" w:hAnsi="Calibri" w:cs="Calibri"/>
          <w:b/>
        </w:rPr>
        <w:lastRenderedPageBreak/>
        <w:t>§ 12</w:t>
      </w:r>
    </w:p>
    <w:p w14:paraId="000CFF71" w14:textId="77777777" w:rsidR="002F0878" w:rsidRPr="00B07E5B" w:rsidRDefault="002F0878" w:rsidP="00B135AE">
      <w:pPr>
        <w:numPr>
          <w:ilvl w:val="3"/>
          <w:numId w:val="19"/>
        </w:numPr>
        <w:tabs>
          <w:tab w:val="clear" w:pos="2880"/>
          <w:tab w:val="left" w:pos="284"/>
        </w:tabs>
        <w:spacing w:line="23" w:lineRule="atLeast"/>
        <w:ind w:left="284" w:hanging="284"/>
        <w:jc w:val="both"/>
        <w:rPr>
          <w:rFonts w:ascii="Calibri" w:hAnsi="Calibri" w:cs="Calibri"/>
        </w:rPr>
      </w:pPr>
      <w:r w:rsidRPr="00B07E5B">
        <w:rPr>
          <w:rFonts w:ascii="Calibri" w:hAnsi="Calibri" w:cs="Calibri"/>
        </w:rPr>
        <w:t>Wykonawca oświadcza, że:</w:t>
      </w:r>
    </w:p>
    <w:p w14:paraId="0DB036FE" w14:textId="77777777" w:rsidR="002F0878" w:rsidRPr="00B07E5B" w:rsidRDefault="002F0878" w:rsidP="000342DD">
      <w:pPr>
        <w:widowControl w:val="0"/>
        <w:numPr>
          <w:ilvl w:val="1"/>
          <w:numId w:val="3"/>
        </w:numPr>
        <w:tabs>
          <w:tab w:val="left" w:pos="567"/>
        </w:tabs>
        <w:spacing w:before="60" w:line="23" w:lineRule="atLeast"/>
        <w:ind w:left="568" w:hanging="284"/>
        <w:jc w:val="both"/>
        <w:rPr>
          <w:rFonts w:ascii="Calibri" w:hAnsi="Calibri" w:cs="Calibri"/>
        </w:rPr>
      </w:pPr>
      <w:r w:rsidRPr="00B07E5B">
        <w:rPr>
          <w:rFonts w:ascii="Calibri" w:hAnsi="Calibri" w:cs="Calibri"/>
        </w:rPr>
        <w:t>znane są mu wszelkie obowiązki wynikające z obowiązujących przepisów o ochronie danych osobowych mające zastosowanie oraz RODO;</w:t>
      </w:r>
    </w:p>
    <w:p w14:paraId="3C3A76CE" w14:textId="77777777" w:rsidR="002F0878" w:rsidRPr="00B07E5B" w:rsidRDefault="002F0878" w:rsidP="000342DD">
      <w:pPr>
        <w:widowControl w:val="0"/>
        <w:numPr>
          <w:ilvl w:val="1"/>
          <w:numId w:val="3"/>
        </w:numPr>
        <w:tabs>
          <w:tab w:val="left" w:pos="567"/>
        </w:tabs>
        <w:spacing w:before="60" w:line="23" w:lineRule="atLeast"/>
        <w:ind w:left="568" w:hanging="284"/>
        <w:jc w:val="both"/>
        <w:rPr>
          <w:rFonts w:ascii="Calibri" w:hAnsi="Calibri" w:cs="Calibri"/>
        </w:rPr>
      </w:pPr>
      <w:r w:rsidRPr="00B07E5B">
        <w:rPr>
          <w:rFonts w:ascii="Calibri" w:hAnsi="Calibri" w:cs="Calibri"/>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4768A736" w14:textId="6FFBC459" w:rsidR="000342DD" w:rsidRPr="00082335" w:rsidRDefault="002F0878" w:rsidP="00082335">
      <w:pPr>
        <w:widowControl w:val="0"/>
        <w:numPr>
          <w:ilvl w:val="1"/>
          <w:numId w:val="3"/>
        </w:numPr>
        <w:tabs>
          <w:tab w:val="left" w:pos="567"/>
        </w:tabs>
        <w:spacing w:before="60" w:line="23" w:lineRule="atLeast"/>
        <w:ind w:left="568" w:hanging="284"/>
        <w:jc w:val="both"/>
        <w:rPr>
          <w:rFonts w:ascii="Calibri" w:hAnsi="Calibri" w:cs="Calibri"/>
        </w:rPr>
      </w:pPr>
      <w:r w:rsidRPr="00B07E5B">
        <w:rPr>
          <w:rFonts w:ascii="Calibri" w:hAnsi="Calibri" w:cs="Calibri"/>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756C284F" w14:textId="77777777" w:rsidR="002F0878" w:rsidRPr="00B620A2" w:rsidRDefault="002F0878" w:rsidP="00B135AE">
      <w:pPr>
        <w:numPr>
          <w:ilvl w:val="3"/>
          <w:numId w:val="19"/>
        </w:numPr>
        <w:tabs>
          <w:tab w:val="clear" w:pos="2880"/>
          <w:tab w:val="left" w:pos="284"/>
        </w:tabs>
        <w:spacing w:before="120" w:line="23" w:lineRule="atLeast"/>
        <w:ind w:left="284" w:hanging="284"/>
        <w:jc w:val="both"/>
        <w:rPr>
          <w:rFonts w:ascii="Calibri" w:hAnsi="Calibri" w:cs="Calibri"/>
          <w:bCs/>
          <w:kern w:val="1"/>
        </w:rPr>
      </w:pPr>
      <w:r w:rsidRPr="00B07E5B">
        <w:rPr>
          <w:rFonts w:ascii="Calibri" w:hAnsi="Calibri" w:cs="Calibri"/>
        </w:rPr>
        <w:t xml:space="preserve">W związku z </w:t>
      </w:r>
      <w:r w:rsidRPr="00B17369">
        <w:rPr>
          <w:rFonts w:ascii="Calibri" w:hAnsi="Calibri" w:cs="Calibri"/>
          <w:bCs/>
        </w:rPr>
        <w:t>przetwarzaniem</w:t>
      </w:r>
      <w:r w:rsidRPr="00B07E5B">
        <w:rPr>
          <w:rFonts w:ascii="Calibri" w:hAnsi="Calibri" w:cs="Calibri"/>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5F4A7E">
        <w:rPr>
          <w:rFonts w:ascii="Calibri" w:hAnsi="Calibri" w:cs="Calibri"/>
          <w:bCs/>
        </w:rPr>
        <w:t>„RODO”</w:t>
      </w:r>
      <w:r w:rsidRPr="00B07E5B">
        <w:rPr>
          <w:rFonts w:ascii="Calibri" w:hAnsi="Calibri" w:cs="Calibri"/>
        </w:rPr>
        <w:t xml:space="preserve"> oraz ustawy z dnia 10 maja 2018 roku o ochronie danych osobowych (Dz.U. z 2019 r. poz.1781) Zamawiający przekazuje informacje na temat przetwarzania danych osobowych </w:t>
      </w:r>
      <w:r w:rsidRPr="005F4A7E">
        <w:rPr>
          <w:rFonts w:ascii="Calibri" w:hAnsi="Calibri" w:cs="Calibri"/>
          <w:bCs/>
        </w:rPr>
        <w:t>w Urzędzie Miejskim w Skoczowie:</w:t>
      </w:r>
    </w:p>
    <w:p w14:paraId="452B3F09" w14:textId="77777777" w:rsidR="002F0878" w:rsidRPr="00B17369" w:rsidRDefault="002F0878" w:rsidP="004B13CF">
      <w:pPr>
        <w:spacing w:before="120" w:after="60" w:line="23" w:lineRule="atLeast"/>
        <w:ind w:left="284"/>
        <w:rPr>
          <w:rFonts w:ascii="Calibri" w:hAnsi="Calibri" w:cs="Calibri"/>
          <w:kern w:val="1"/>
        </w:rPr>
      </w:pPr>
      <w:r w:rsidRPr="00B17369">
        <w:rPr>
          <w:rFonts w:ascii="Calibri" w:hAnsi="Calibri" w:cs="Calibri"/>
          <w:kern w:val="1"/>
        </w:rPr>
        <w:t>I. ADMINISTRATOR DANYCH.</w:t>
      </w:r>
    </w:p>
    <w:p w14:paraId="271E1D74" w14:textId="77777777" w:rsidR="002F0878" w:rsidRPr="00B07E5B" w:rsidRDefault="002F0878" w:rsidP="002619A6">
      <w:pPr>
        <w:spacing w:line="23" w:lineRule="atLeast"/>
        <w:ind w:left="284"/>
        <w:jc w:val="both"/>
        <w:rPr>
          <w:rFonts w:ascii="Calibri" w:hAnsi="Calibri" w:cs="Calibri"/>
          <w:b/>
          <w:bCs/>
          <w:kern w:val="1"/>
        </w:rPr>
      </w:pPr>
      <w:r w:rsidRPr="00B07E5B">
        <w:rPr>
          <w:rFonts w:ascii="Calibri" w:hAnsi="Calibri" w:cs="Calibri"/>
          <w:kern w:val="1"/>
        </w:rPr>
        <w:t>Administratorem Pani/Pana danych osobowych jest Burmistrz Miasta Skoczowa reprezentujący Gminę Skoczów z siedzibą w Skoczowie 43-430 Skoczów Rynek 1.</w:t>
      </w:r>
    </w:p>
    <w:p w14:paraId="7F9C14CD" w14:textId="77777777" w:rsidR="009A06F1" w:rsidRDefault="009A06F1" w:rsidP="00CF1376">
      <w:pPr>
        <w:spacing w:before="40" w:after="60" w:line="23" w:lineRule="atLeast"/>
        <w:ind w:left="284"/>
        <w:rPr>
          <w:rFonts w:ascii="Calibri" w:hAnsi="Calibri" w:cs="Calibri"/>
          <w:kern w:val="1"/>
        </w:rPr>
      </w:pPr>
    </w:p>
    <w:p w14:paraId="495CB52B" w14:textId="47FE3DF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II. INSPEKTOR OCHRONY DANYCH.</w:t>
      </w:r>
    </w:p>
    <w:p w14:paraId="049F1E26"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Administrator wyznaczył Inspektora Ochrony Danych, z którym może się Pani/Pan skontaktować w sprawach związanych z ochroną danych osobowych, w następujący sposób:</w:t>
      </w:r>
    </w:p>
    <w:p w14:paraId="67543E04"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pod adresem poczty elektronicznej: iod@um.skoczow.pl</w:t>
      </w:r>
    </w:p>
    <w:p w14:paraId="25DC11B8"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pod nr telefonu 33 853-38-54 wew. 157</w:t>
      </w:r>
    </w:p>
    <w:p w14:paraId="06A099C3" w14:textId="77777777" w:rsidR="002F0878" w:rsidRPr="00B07E5B" w:rsidRDefault="002F0878" w:rsidP="002619A6">
      <w:pPr>
        <w:spacing w:line="23" w:lineRule="atLeast"/>
        <w:ind w:left="284"/>
        <w:rPr>
          <w:rFonts w:ascii="Calibri" w:hAnsi="Calibri" w:cs="Calibri"/>
          <w:b/>
          <w:bCs/>
          <w:kern w:val="1"/>
        </w:rPr>
      </w:pPr>
      <w:r w:rsidRPr="00B07E5B">
        <w:rPr>
          <w:rFonts w:ascii="Calibri" w:hAnsi="Calibri" w:cs="Calibri"/>
          <w:kern w:val="1"/>
        </w:rPr>
        <w:t>3) pisemnie na adres siedziby Administratora.</w:t>
      </w:r>
    </w:p>
    <w:p w14:paraId="5A37801E" w14:textId="77777777" w:rsidR="002F0878" w:rsidRPr="00B17369" w:rsidRDefault="002F0878" w:rsidP="004B13CF">
      <w:pPr>
        <w:spacing w:before="120" w:after="60" w:line="23" w:lineRule="atLeast"/>
        <w:ind w:left="284"/>
        <w:rPr>
          <w:rFonts w:ascii="Calibri" w:hAnsi="Calibri" w:cs="Calibri"/>
          <w:kern w:val="1"/>
        </w:rPr>
      </w:pPr>
      <w:r w:rsidRPr="00B17369">
        <w:rPr>
          <w:rFonts w:ascii="Calibri" w:hAnsi="Calibri" w:cs="Calibri"/>
          <w:kern w:val="1"/>
        </w:rPr>
        <w:t>III. PODSTAWA PRAWNA I CELE PRZETWARZANIA DANYCH OSOBOWYCH.</w:t>
      </w:r>
    </w:p>
    <w:p w14:paraId="1E3AD42B"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 xml:space="preserve">1. Podstawa prawna art. 6 ust. 1 lit. </w:t>
      </w:r>
      <w:proofErr w:type="spellStart"/>
      <w:r w:rsidRPr="00B07E5B">
        <w:rPr>
          <w:rFonts w:ascii="Calibri" w:hAnsi="Calibri" w:cs="Calibri"/>
          <w:kern w:val="1"/>
        </w:rPr>
        <w:t>a,b,c</w:t>
      </w:r>
      <w:proofErr w:type="spellEnd"/>
      <w:r w:rsidRPr="00B07E5B">
        <w:rPr>
          <w:rFonts w:ascii="Calibri" w:hAnsi="Calibri" w:cs="Calibri"/>
          <w:kern w:val="1"/>
        </w:rPr>
        <w:t xml:space="preserve"> i e RODO.</w:t>
      </w:r>
    </w:p>
    <w:p w14:paraId="51EA4438"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Przetwarzanie Pani/Pana danych odbywa się w celu:</w:t>
      </w:r>
    </w:p>
    <w:p w14:paraId="234806F1" w14:textId="77777777" w:rsidR="002F0878" w:rsidRPr="00B07E5B" w:rsidRDefault="002F0878" w:rsidP="002619A6">
      <w:pPr>
        <w:spacing w:line="23" w:lineRule="atLeast"/>
        <w:ind w:left="284"/>
        <w:jc w:val="both"/>
        <w:rPr>
          <w:rFonts w:ascii="Calibri" w:hAnsi="Calibri" w:cs="Calibri"/>
          <w:kern w:val="1"/>
        </w:rPr>
      </w:pPr>
      <w:r w:rsidRPr="00B07E5B">
        <w:rPr>
          <w:rFonts w:ascii="Calibri" w:hAnsi="Calibri" w:cs="Calibri"/>
          <w:kern w:val="1"/>
        </w:rPr>
        <w:t xml:space="preserve">1) realizacji zadań własnych bądź zleconych określonych przepisami prawa, </w:t>
      </w:r>
      <w:r w:rsidRPr="00B07E5B">
        <w:rPr>
          <w:rFonts w:ascii="Calibri" w:hAnsi="Calibri" w:cs="Calibri"/>
          <w:kern w:val="1"/>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1D3F02ED" w14:textId="77777777" w:rsidR="002F0878" w:rsidRPr="00B07E5B" w:rsidRDefault="002F0878" w:rsidP="002619A6">
      <w:pPr>
        <w:spacing w:line="23" w:lineRule="atLeast"/>
        <w:ind w:left="284"/>
        <w:jc w:val="both"/>
        <w:rPr>
          <w:rFonts w:ascii="Calibri" w:hAnsi="Calibri" w:cs="Calibri"/>
          <w:kern w:val="1"/>
        </w:rPr>
      </w:pPr>
      <w:r w:rsidRPr="00B07E5B">
        <w:rPr>
          <w:rFonts w:ascii="Calibri" w:hAnsi="Calibri" w:cs="Calibri"/>
          <w:kern w:val="1"/>
        </w:rPr>
        <w:t>2) wykonania umowy, której Pan/Pani jest stroną lub do podjęcia działań na Pani/Pana żądanie, przed zawarciem umowy.</w:t>
      </w:r>
    </w:p>
    <w:p w14:paraId="155FFA7E" w14:textId="77777777" w:rsidR="002F0878" w:rsidRPr="00B07E5B" w:rsidRDefault="002F0878" w:rsidP="002619A6">
      <w:pPr>
        <w:spacing w:line="23" w:lineRule="atLeast"/>
        <w:ind w:left="284"/>
        <w:jc w:val="both"/>
        <w:rPr>
          <w:rFonts w:ascii="Calibri" w:hAnsi="Calibri" w:cs="Calibri"/>
          <w:b/>
          <w:bCs/>
          <w:kern w:val="1"/>
        </w:rPr>
      </w:pPr>
      <w:r w:rsidRPr="00B07E5B">
        <w:rPr>
          <w:rFonts w:ascii="Calibri" w:hAnsi="Calibri" w:cs="Calibri"/>
          <w:kern w:val="1"/>
        </w:rPr>
        <w:t>3) mogą wystąpić przypadki w których zostanie Pan/Pani poproszony/a o wyrażenie zgody na przetwarzanie danych osobowych w określonym celu i zakresie.</w:t>
      </w:r>
    </w:p>
    <w:p w14:paraId="1E1976B0"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lastRenderedPageBreak/>
        <w:t>IV. ODBIORCY DANYCH OSOBOWYCH.</w:t>
      </w:r>
    </w:p>
    <w:p w14:paraId="51EAF948" w14:textId="77777777" w:rsidR="002F0878" w:rsidRPr="00B07E5B" w:rsidRDefault="002F0878" w:rsidP="002619A6">
      <w:pPr>
        <w:spacing w:line="23" w:lineRule="atLeast"/>
        <w:ind w:left="284"/>
        <w:jc w:val="both"/>
        <w:rPr>
          <w:rFonts w:ascii="Calibri" w:hAnsi="Calibri" w:cs="Calibri"/>
          <w:b/>
          <w:bCs/>
          <w:kern w:val="1"/>
        </w:rPr>
      </w:pPr>
      <w:r w:rsidRPr="00B07E5B">
        <w:rPr>
          <w:rFonts w:ascii="Calibri" w:hAnsi="Calibri" w:cs="Calibri"/>
          <w:kern w:val="1"/>
        </w:rPr>
        <w:t>Dane nie będą przekazywane innym podmiotom, z wyjątkiem podmiotów uprawnionych do ich przetwarzania na podstawie przepisów prawa.</w:t>
      </w:r>
    </w:p>
    <w:p w14:paraId="3E6A139A"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V. OKRES PRZECHOWYWANIA DANYCH OSOBOWYCH.</w:t>
      </w:r>
    </w:p>
    <w:p w14:paraId="067EC9A0" w14:textId="77777777" w:rsidR="002F0878" w:rsidRPr="00B07E5B" w:rsidRDefault="002F0878" w:rsidP="002619A6">
      <w:pPr>
        <w:spacing w:line="23" w:lineRule="atLeast"/>
        <w:ind w:left="284"/>
        <w:jc w:val="both"/>
        <w:rPr>
          <w:rFonts w:ascii="Calibri" w:hAnsi="Calibri" w:cs="Calibri"/>
          <w:kern w:val="1"/>
        </w:rPr>
      </w:pPr>
      <w:r w:rsidRPr="00B07E5B">
        <w:rPr>
          <w:rFonts w:ascii="Calibri" w:hAnsi="Calibri" w:cs="Calibri"/>
          <w:kern w:val="1"/>
        </w:rPr>
        <w:t>1. Pani/Pana dane osobowe będą przechowywane jedynie w okresie niezbędnym do spełnienia celu, dla którego zostały zebrane lub w okresie wskazanym przepisami prawa.</w:t>
      </w:r>
    </w:p>
    <w:p w14:paraId="4909A7F6" w14:textId="77777777" w:rsidR="002F0878" w:rsidRPr="00B07E5B" w:rsidRDefault="002F0878" w:rsidP="002619A6">
      <w:pPr>
        <w:spacing w:line="23" w:lineRule="atLeast"/>
        <w:ind w:left="284"/>
        <w:jc w:val="both"/>
        <w:rPr>
          <w:rFonts w:ascii="Calibri" w:hAnsi="Calibri" w:cs="Calibri"/>
          <w:b/>
          <w:bCs/>
          <w:kern w:val="1"/>
        </w:rPr>
      </w:pPr>
      <w:r w:rsidRPr="00B07E5B">
        <w:rPr>
          <w:rFonts w:ascii="Calibri" w:hAnsi="Calibri" w:cs="Calibri"/>
          <w:kern w:val="1"/>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127D61FC"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VI. PRAWA OSÓB, KTÓRYCH DANE DOTYCZĄ, W TYM DOSTĘPU DO DANYCH OSOBOWYCH.</w:t>
      </w:r>
    </w:p>
    <w:p w14:paraId="6F24BD50"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Na zasadach określonych przepisami RODO, posiada Pani/Pan prawo do żądania od administratora:</w:t>
      </w:r>
    </w:p>
    <w:p w14:paraId="6F7F8BD0"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dostępu do treści swoich danych osobowych,</w:t>
      </w:r>
    </w:p>
    <w:p w14:paraId="0B239E2E"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sprostowania (poprawiania) swoich danych osobowych,</w:t>
      </w:r>
    </w:p>
    <w:p w14:paraId="707808AD"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3) usunięcia swoich danych osobowych,</w:t>
      </w:r>
    </w:p>
    <w:p w14:paraId="47F1B701"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4) ograniczenia przetwarzania swoich danych osobowych,</w:t>
      </w:r>
    </w:p>
    <w:p w14:paraId="1F067968"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5) przenoszenia swoich danych osobowych,</w:t>
      </w:r>
    </w:p>
    <w:p w14:paraId="566C4EAA" w14:textId="77777777" w:rsidR="002F0878" w:rsidRPr="00B07E5B" w:rsidRDefault="002F0878" w:rsidP="002619A6">
      <w:pPr>
        <w:spacing w:line="23" w:lineRule="atLeast"/>
        <w:ind w:left="284"/>
        <w:rPr>
          <w:rFonts w:ascii="Calibri" w:hAnsi="Calibri" w:cs="Calibri"/>
          <w:b/>
          <w:bCs/>
          <w:kern w:val="1"/>
        </w:rPr>
      </w:pPr>
      <w:r w:rsidRPr="00B07E5B">
        <w:rPr>
          <w:rFonts w:ascii="Calibri" w:hAnsi="Calibri" w:cs="Calibri"/>
          <w:kern w:val="1"/>
        </w:rPr>
        <w:t>a ponadto, posiada Pani/Pan prawo do wniesienia sprzeciwu wobec przetwarzania Pani/Pana danych.</w:t>
      </w:r>
    </w:p>
    <w:p w14:paraId="1412BF54"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VII. PRAWO DO COFNIĘCIA ZGODY.</w:t>
      </w:r>
    </w:p>
    <w:p w14:paraId="2E42BEC0"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Jeżeli przetwarzanie danych osobowych odbywa się na podstawie zgody, ma Pan/Pani prawo do cofnięcia zgody.</w:t>
      </w:r>
    </w:p>
    <w:p w14:paraId="519C9F4B" w14:textId="77777777" w:rsidR="002F0878" w:rsidRPr="00B07E5B" w:rsidRDefault="002F0878" w:rsidP="002619A6">
      <w:pPr>
        <w:spacing w:line="23" w:lineRule="atLeast"/>
        <w:ind w:left="284"/>
        <w:rPr>
          <w:rFonts w:ascii="Calibri" w:hAnsi="Calibri" w:cs="Calibri"/>
          <w:b/>
          <w:bCs/>
          <w:kern w:val="1"/>
        </w:rPr>
      </w:pPr>
      <w:r w:rsidRPr="00B07E5B">
        <w:rPr>
          <w:rFonts w:ascii="Calibri" w:hAnsi="Calibri" w:cs="Calibri"/>
          <w:kern w:val="1"/>
        </w:rPr>
        <w:t>2. Wycofanie zgody nie ma wpływu na przetwarzanie Pani/Pana danych do momentu jej wycofania.</w:t>
      </w:r>
    </w:p>
    <w:p w14:paraId="516016BB" w14:textId="77777777" w:rsidR="009A06F1" w:rsidRDefault="009A06F1" w:rsidP="00CF1376">
      <w:pPr>
        <w:spacing w:before="40" w:after="60" w:line="23" w:lineRule="atLeast"/>
        <w:ind w:left="284"/>
        <w:rPr>
          <w:rFonts w:ascii="Calibri" w:hAnsi="Calibri" w:cs="Calibri"/>
          <w:kern w:val="1"/>
        </w:rPr>
      </w:pPr>
    </w:p>
    <w:p w14:paraId="0097EE65" w14:textId="21D70824"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VIII. PRAWO WNIESIENIA SKARGI DO ORGANU NADZORCZEGO.</w:t>
      </w:r>
    </w:p>
    <w:p w14:paraId="5FA14C9D" w14:textId="77777777" w:rsidR="002F0878" w:rsidRPr="00B17369" w:rsidRDefault="002F0878" w:rsidP="002619A6">
      <w:pPr>
        <w:spacing w:line="23" w:lineRule="atLeast"/>
        <w:ind w:left="284"/>
        <w:rPr>
          <w:rFonts w:ascii="Calibri" w:hAnsi="Calibri" w:cs="Calibri"/>
          <w:kern w:val="1"/>
        </w:rPr>
      </w:pPr>
      <w:r w:rsidRPr="00B17369">
        <w:rPr>
          <w:rFonts w:ascii="Calibri" w:hAnsi="Calibri" w:cs="Calibri"/>
          <w:kern w:val="1"/>
        </w:rPr>
        <w:t>Gdy uzna Pani/Pan, iż przetwarzanie Pani/Pana danych osobowych narusza przepisy o ochronie danych osobowych, przysługuje Pani/Panu prawo do wniesienia skargi do organu nadzorczego, którym jest Prezes Urzędu Ochrony Danych Osobowych.</w:t>
      </w:r>
    </w:p>
    <w:p w14:paraId="4A051E85"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IX. INFORMACJA O WYMOGU/DOBROWOLNOŚCI PODANIA DANYCH ORAZ KONSEKWENCJACH NIEPODANIA DANYCH OSOBOWYCH.</w:t>
      </w:r>
    </w:p>
    <w:p w14:paraId="4170A072"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Podanie przez Panią/Pana danych osobowych może być wymogiem:</w:t>
      </w:r>
    </w:p>
    <w:p w14:paraId="18C7FDDF"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ustawowym,</w:t>
      </w:r>
    </w:p>
    <w:p w14:paraId="4B63204A"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umownym, lub</w:t>
      </w:r>
    </w:p>
    <w:p w14:paraId="34DA8D47"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3) warunkiem zawarcia umowy,</w:t>
      </w:r>
    </w:p>
    <w:p w14:paraId="3F6AA0D4"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do których podania będzie Pani/Pan zobowiązana/y.</w:t>
      </w:r>
    </w:p>
    <w:p w14:paraId="78A8BC27"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W przypadku, gdy będzie istniał obowiązek ustawowy, a nie poda Pani/Pan swoich danych, nie będziemy mogli zrealizować zadania ustawowego, co może skutkować konsekwencjami przewidzianymi przepisami prawa.</w:t>
      </w:r>
    </w:p>
    <w:p w14:paraId="7C472DE2"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3. W przypadku, gdy będzie istniał wymóg umowny, a nie poda Pani/Pan swoich danych, nie będziemy mogli wykonać takiej umowy.</w:t>
      </w:r>
    </w:p>
    <w:p w14:paraId="51B831E9" w14:textId="77777777" w:rsidR="002F0878" w:rsidRPr="00B07E5B" w:rsidRDefault="002F0878" w:rsidP="002619A6">
      <w:pPr>
        <w:spacing w:line="23" w:lineRule="atLeast"/>
        <w:ind w:left="284"/>
        <w:rPr>
          <w:rFonts w:ascii="Calibri" w:hAnsi="Calibri" w:cs="Calibri"/>
          <w:b/>
          <w:bCs/>
          <w:kern w:val="1"/>
        </w:rPr>
      </w:pPr>
      <w:r w:rsidRPr="00B07E5B">
        <w:rPr>
          <w:rFonts w:ascii="Calibri" w:hAnsi="Calibri" w:cs="Calibri"/>
          <w:kern w:val="1"/>
        </w:rPr>
        <w:t>4. W przypadku, kiedy podanie danych będzie warunkiem zawarcia umowy, a nie poda Pani/Pan swoich danych, nie będziemy mogli zawrzeć takiej umowy.</w:t>
      </w:r>
    </w:p>
    <w:p w14:paraId="225F8665"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lastRenderedPageBreak/>
        <w:t>X. ZAUTOMATYZOWANE PODEJMOWANIE DECYZJI, PROFILOWANIE.</w:t>
      </w:r>
    </w:p>
    <w:p w14:paraId="45B3A6DC" w14:textId="77777777" w:rsidR="002F0878" w:rsidRPr="00B07E5B" w:rsidRDefault="002F0878" w:rsidP="002619A6">
      <w:pPr>
        <w:spacing w:line="23" w:lineRule="atLeast"/>
        <w:ind w:left="284"/>
        <w:rPr>
          <w:rFonts w:ascii="Calibri" w:hAnsi="Calibri" w:cs="Calibri"/>
          <w:b/>
        </w:rPr>
      </w:pPr>
      <w:r w:rsidRPr="00B07E5B">
        <w:rPr>
          <w:rFonts w:ascii="Calibri" w:hAnsi="Calibri" w:cs="Calibri"/>
          <w:kern w:val="1"/>
        </w:rPr>
        <w:t>Pani/Pana dane osobowe nie będą przetwarzane w sposób zautomatyzowany i nie będą profilowane.</w:t>
      </w:r>
    </w:p>
    <w:p w14:paraId="18151B6B" w14:textId="77777777" w:rsidR="002F0878" w:rsidRPr="00B07E5B" w:rsidRDefault="002F0878" w:rsidP="002619A6">
      <w:pPr>
        <w:spacing w:line="23" w:lineRule="atLeast"/>
        <w:rPr>
          <w:rFonts w:ascii="Calibri" w:hAnsi="Calibri" w:cs="Calibri"/>
          <w:b/>
        </w:rPr>
      </w:pPr>
    </w:p>
    <w:p w14:paraId="7CC99502" w14:textId="41531F4C" w:rsidR="002F0878" w:rsidRPr="00B07E5B" w:rsidRDefault="002F0878" w:rsidP="00B620A2">
      <w:pPr>
        <w:spacing w:after="200" w:line="23" w:lineRule="atLeast"/>
        <w:jc w:val="center"/>
        <w:rPr>
          <w:rFonts w:ascii="Calibri" w:hAnsi="Calibri" w:cs="Calibri"/>
        </w:rPr>
      </w:pPr>
      <w:r w:rsidRPr="00B07E5B">
        <w:rPr>
          <w:rFonts w:ascii="Calibri" w:hAnsi="Calibri" w:cs="Calibri"/>
          <w:b/>
        </w:rPr>
        <w:t>§ 13</w:t>
      </w:r>
    </w:p>
    <w:p w14:paraId="115921C4" w14:textId="77777777" w:rsidR="004B13CF" w:rsidRDefault="002F0878" w:rsidP="002619A6">
      <w:pPr>
        <w:spacing w:line="23" w:lineRule="atLeast"/>
        <w:jc w:val="both"/>
        <w:rPr>
          <w:rFonts w:ascii="Calibri" w:hAnsi="Calibri" w:cs="Calibri"/>
        </w:rPr>
      </w:pPr>
      <w:r w:rsidRPr="00B07E5B">
        <w:rPr>
          <w:rFonts w:ascii="Calibri" w:hAnsi="Calibri" w:cs="Calibri"/>
        </w:rPr>
        <w:t xml:space="preserve">Wykonawca nie może dokonywać przeniesienia swoich wierzytelności wobec Zamawiającego na osoby trzecie bez uprzedniej, pisemnej zgody Zamawiającego. </w:t>
      </w:r>
    </w:p>
    <w:p w14:paraId="5C667652" w14:textId="6E9626BD" w:rsidR="002F0878" w:rsidRPr="00B07E5B" w:rsidRDefault="002F0878" w:rsidP="002619A6">
      <w:pPr>
        <w:spacing w:line="23" w:lineRule="atLeast"/>
        <w:jc w:val="both"/>
        <w:rPr>
          <w:rFonts w:ascii="Calibri" w:hAnsi="Calibri" w:cs="Calibri"/>
          <w:b/>
        </w:rPr>
      </w:pPr>
      <w:r w:rsidRPr="00B07E5B">
        <w:rPr>
          <w:rFonts w:ascii="Calibri" w:hAnsi="Calibri" w:cs="Calibri"/>
        </w:rPr>
        <w:t>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B07E5B">
        <w:rPr>
          <w:rFonts w:ascii="Calibri" w:hAnsi="Calibri" w:cs="Calibri"/>
          <w:color w:val="FF0000"/>
        </w:rPr>
        <w:t xml:space="preserve"> </w:t>
      </w:r>
      <w:r w:rsidRPr="00B07E5B">
        <w:rPr>
          <w:rFonts w:ascii="Calibri" w:hAnsi="Calibri" w:cs="Calibri"/>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89D4134" w14:textId="77777777" w:rsidR="000342DD" w:rsidRDefault="000342DD" w:rsidP="00082335">
      <w:pPr>
        <w:spacing w:after="200" w:line="23" w:lineRule="atLeast"/>
        <w:rPr>
          <w:rFonts w:ascii="Calibri" w:hAnsi="Calibri" w:cs="Calibri"/>
          <w:b/>
        </w:rPr>
      </w:pPr>
    </w:p>
    <w:p w14:paraId="4CE2D1D9" w14:textId="14E38CCD" w:rsidR="002F0878" w:rsidRPr="00B620A2" w:rsidRDefault="002F0878" w:rsidP="00B620A2">
      <w:pPr>
        <w:spacing w:after="200" w:line="23" w:lineRule="atLeast"/>
        <w:jc w:val="center"/>
        <w:rPr>
          <w:rFonts w:ascii="Calibri" w:hAnsi="Calibri" w:cs="Calibri"/>
          <w:b/>
        </w:rPr>
      </w:pPr>
      <w:r w:rsidRPr="00B07E5B">
        <w:rPr>
          <w:rFonts w:ascii="Calibri" w:hAnsi="Calibri" w:cs="Calibri"/>
          <w:b/>
        </w:rPr>
        <w:t>§ 14</w:t>
      </w:r>
    </w:p>
    <w:p w14:paraId="3499599C" w14:textId="57B45B78" w:rsidR="002F0878" w:rsidRDefault="002F0878" w:rsidP="00B135AE">
      <w:pPr>
        <w:numPr>
          <w:ilvl w:val="6"/>
          <w:numId w:val="7"/>
        </w:numPr>
        <w:tabs>
          <w:tab w:val="clear" w:pos="0"/>
          <w:tab w:val="num" w:pos="284"/>
        </w:tabs>
        <w:spacing w:line="23" w:lineRule="atLeast"/>
        <w:ind w:left="284" w:hanging="284"/>
        <w:jc w:val="both"/>
        <w:rPr>
          <w:rFonts w:ascii="Calibri" w:hAnsi="Calibri" w:cs="Calibri"/>
        </w:rPr>
      </w:pPr>
      <w:r w:rsidRPr="00B07E5B">
        <w:rPr>
          <w:rFonts w:ascii="Calibri" w:hAnsi="Calibri" w:cs="Calibri"/>
        </w:rPr>
        <w:t>W sprawach nieuregulowanych niniejszą umową mają zastosowanie odpowiednie przepisy ustawy Prawo zamówień publicznych, Prawa budowlanego wraz z aktami wykonawczymi oraz Kodeksu cywilnego</w:t>
      </w:r>
      <w:r w:rsidR="005A1FEB">
        <w:rPr>
          <w:rFonts w:ascii="Calibri" w:hAnsi="Calibri" w:cs="Calibri"/>
        </w:rPr>
        <w:t xml:space="preserve"> i Prawa autorskiego</w:t>
      </w:r>
      <w:r w:rsidRPr="00B07E5B">
        <w:rPr>
          <w:rFonts w:ascii="Calibri" w:hAnsi="Calibri" w:cs="Calibri"/>
        </w:rPr>
        <w:t>.</w:t>
      </w:r>
    </w:p>
    <w:p w14:paraId="3F8BE296" w14:textId="423FAF0D" w:rsidR="00B620A2" w:rsidRPr="00082335" w:rsidRDefault="002F0878" w:rsidP="00B135AE">
      <w:pPr>
        <w:numPr>
          <w:ilvl w:val="6"/>
          <w:numId w:val="7"/>
        </w:numPr>
        <w:tabs>
          <w:tab w:val="clear" w:pos="0"/>
          <w:tab w:val="num" w:pos="284"/>
        </w:tabs>
        <w:spacing w:line="23" w:lineRule="atLeast"/>
        <w:ind w:left="284" w:hanging="284"/>
        <w:jc w:val="both"/>
        <w:rPr>
          <w:rFonts w:ascii="Calibri" w:hAnsi="Calibri" w:cs="Calibri"/>
        </w:rPr>
      </w:pPr>
      <w:r w:rsidRPr="00B07E5B">
        <w:rPr>
          <w:rFonts w:ascii="Calibri" w:hAnsi="Calibri" w:cs="Calibri"/>
        </w:rPr>
        <w:t>Wykonawca nie ma prawa powierzyć wykonania przedmiotu zamówienia innej osobie bez uprzedniej pisemnej zgody Zamawiającego.</w:t>
      </w:r>
    </w:p>
    <w:p w14:paraId="74805BBF" w14:textId="77777777" w:rsidR="002F0878" w:rsidRPr="00B07E5B" w:rsidRDefault="002F0878" w:rsidP="00B135AE">
      <w:pPr>
        <w:numPr>
          <w:ilvl w:val="6"/>
          <w:numId w:val="7"/>
        </w:numPr>
        <w:tabs>
          <w:tab w:val="clear" w:pos="0"/>
          <w:tab w:val="num" w:pos="284"/>
        </w:tabs>
        <w:spacing w:line="23" w:lineRule="atLeast"/>
        <w:ind w:left="284" w:hanging="284"/>
        <w:jc w:val="both"/>
        <w:rPr>
          <w:rFonts w:ascii="Calibri" w:hAnsi="Calibri" w:cs="Calibri"/>
        </w:rPr>
      </w:pPr>
      <w:r w:rsidRPr="00B07E5B">
        <w:rPr>
          <w:rFonts w:ascii="Calibri" w:hAnsi="Calibri" w:cs="Calibri"/>
        </w:rPr>
        <w:t>Wykonawca nie może bez uprzedniej pisemnej zgody Zamawiającego przenieść całości lub części wierzytelności z niniejszej umowy na osoby trzecie.</w:t>
      </w:r>
    </w:p>
    <w:p w14:paraId="7B4CA49F" w14:textId="77777777" w:rsidR="002F0878" w:rsidRPr="00095E7E" w:rsidRDefault="002F0878" w:rsidP="00B135AE">
      <w:pPr>
        <w:numPr>
          <w:ilvl w:val="6"/>
          <w:numId w:val="7"/>
        </w:numPr>
        <w:tabs>
          <w:tab w:val="clear" w:pos="0"/>
          <w:tab w:val="num" w:pos="284"/>
        </w:tabs>
        <w:spacing w:line="23" w:lineRule="atLeast"/>
        <w:ind w:left="284" w:hanging="284"/>
        <w:jc w:val="both"/>
        <w:rPr>
          <w:rFonts w:ascii="Calibri" w:hAnsi="Calibri" w:cs="Calibri"/>
        </w:rPr>
      </w:pPr>
      <w:r w:rsidRPr="00B07E5B">
        <w:rPr>
          <w:rFonts w:ascii="Calibri" w:hAnsi="Calibri" w:cs="Calibri"/>
        </w:rPr>
        <w:t>Właściwym do rozpoznania sporów wynikłych na tle realizowanej umowy jest sąd powszechny właściwy dla siedziby Zamawiającego.</w:t>
      </w:r>
    </w:p>
    <w:p w14:paraId="465459E1" w14:textId="77777777" w:rsidR="002F0878" w:rsidRPr="00B07E5B" w:rsidRDefault="002F0878" w:rsidP="002619A6">
      <w:pPr>
        <w:spacing w:line="23" w:lineRule="atLeast"/>
        <w:jc w:val="center"/>
        <w:rPr>
          <w:rFonts w:ascii="Calibri" w:hAnsi="Calibri" w:cs="Calibri"/>
          <w:b/>
        </w:rPr>
      </w:pPr>
    </w:p>
    <w:p w14:paraId="2D08D8CB" w14:textId="77777777" w:rsidR="002F0878" w:rsidRPr="00B620A2" w:rsidRDefault="002F0878" w:rsidP="00B620A2">
      <w:pPr>
        <w:spacing w:after="200" w:line="23" w:lineRule="atLeast"/>
        <w:jc w:val="center"/>
        <w:rPr>
          <w:rFonts w:ascii="Calibri" w:hAnsi="Calibri" w:cs="Calibri"/>
          <w:b/>
        </w:rPr>
      </w:pPr>
      <w:r w:rsidRPr="00B07E5B">
        <w:rPr>
          <w:rFonts w:ascii="Calibri" w:hAnsi="Calibri" w:cs="Calibri"/>
          <w:b/>
        </w:rPr>
        <w:t>§ 15</w:t>
      </w:r>
    </w:p>
    <w:p w14:paraId="4771A53C" w14:textId="77777777" w:rsidR="002F0878" w:rsidRPr="00B07E5B" w:rsidRDefault="002F0878" w:rsidP="002619A6">
      <w:pPr>
        <w:pStyle w:val="Tekstpodstawowy31"/>
        <w:widowControl/>
        <w:spacing w:line="23" w:lineRule="atLeast"/>
        <w:rPr>
          <w:rFonts w:ascii="Calibri" w:hAnsi="Calibri" w:cs="Calibri"/>
          <w:szCs w:val="24"/>
        </w:rPr>
      </w:pPr>
      <w:r w:rsidRPr="00B07E5B">
        <w:rPr>
          <w:rFonts w:ascii="Calibri" w:hAnsi="Calibri" w:cs="Calibri"/>
          <w:szCs w:val="24"/>
        </w:rPr>
        <w:t>Umowę niniejszą sporządzono w 4 jednobrzmiących egzemplarzach, z czego 3 egzemplarze dla Zamawiającego, a jeden dla Wykonawcy.</w:t>
      </w:r>
    </w:p>
    <w:p w14:paraId="6DDCBF31" w14:textId="77777777" w:rsidR="002F0878" w:rsidRPr="00B07E5B" w:rsidRDefault="002F0878" w:rsidP="002619A6">
      <w:pPr>
        <w:pStyle w:val="Nagwek9"/>
        <w:widowControl/>
        <w:tabs>
          <w:tab w:val="left" w:pos="720"/>
          <w:tab w:val="left" w:pos="5940"/>
        </w:tabs>
        <w:spacing w:line="23" w:lineRule="atLeast"/>
        <w:rPr>
          <w:rFonts w:ascii="Calibri" w:hAnsi="Calibri" w:cs="Calibri"/>
          <w:szCs w:val="24"/>
        </w:rPr>
      </w:pPr>
    </w:p>
    <w:p w14:paraId="489FB72E" w14:textId="77777777" w:rsidR="002F0878" w:rsidRPr="00B07E5B" w:rsidRDefault="002F0878" w:rsidP="002619A6">
      <w:pPr>
        <w:spacing w:line="23" w:lineRule="atLeast"/>
        <w:rPr>
          <w:rFonts w:ascii="Calibri" w:hAnsi="Calibri" w:cs="Calibri"/>
        </w:rPr>
      </w:pPr>
    </w:p>
    <w:p w14:paraId="32434DA2" w14:textId="77777777" w:rsidR="002F0878" w:rsidRPr="00B07E5B" w:rsidRDefault="002F0878" w:rsidP="002619A6">
      <w:pPr>
        <w:pStyle w:val="Nagwek9"/>
        <w:widowControl/>
        <w:tabs>
          <w:tab w:val="left" w:pos="720"/>
          <w:tab w:val="left" w:pos="5940"/>
        </w:tabs>
        <w:spacing w:line="23" w:lineRule="atLeast"/>
        <w:rPr>
          <w:rFonts w:ascii="Calibri" w:hAnsi="Calibri" w:cs="Calibri"/>
          <w:szCs w:val="24"/>
        </w:rPr>
      </w:pPr>
      <w:r w:rsidRPr="00B07E5B">
        <w:rPr>
          <w:rFonts w:ascii="Calibri" w:hAnsi="Calibri" w:cs="Calibri"/>
          <w:szCs w:val="24"/>
        </w:rPr>
        <w:t>ZAMAWIAJĄCY</w:t>
      </w:r>
      <w:r w:rsidR="006E6FC4" w:rsidRPr="00B07E5B">
        <w:rPr>
          <w:rFonts w:ascii="Calibri" w:hAnsi="Calibri" w:cs="Calibri"/>
          <w:szCs w:val="24"/>
        </w:rPr>
        <w:t xml:space="preserve">    </w:t>
      </w:r>
      <w:r w:rsidRPr="00B07E5B">
        <w:rPr>
          <w:rFonts w:ascii="Calibri" w:hAnsi="Calibri" w:cs="Calibri"/>
          <w:szCs w:val="24"/>
        </w:rPr>
        <w:t xml:space="preserve"> </w:t>
      </w:r>
      <w:r w:rsidRPr="00B07E5B">
        <w:rPr>
          <w:rFonts w:ascii="Calibri" w:hAnsi="Calibri" w:cs="Calibri"/>
          <w:szCs w:val="24"/>
        </w:rPr>
        <w:tab/>
        <w:t>WYKONAWCA</w:t>
      </w:r>
    </w:p>
    <w:p w14:paraId="5B06053C" w14:textId="77777777" w:rsidR="002F0878" w:rsidRPr="00B07E5B" w:rsidRDefault="002F0878" w:rsidP="002619A6">
      <w:pPr>
        <w:spacing w:line="23" w:lineRule="atLeast"/>
        <w:jc w:val="both"/>
        <w:rPr>
          <w:rFonts w:ascii="Calibri" w:hAnsi="Calibri" w:cs="Calibri"/>
        </w:rPr>
      </w:pPr>
    </w:p>
    <w:p w14:paraId="1103B048" w14:textId="77777777" w:rsidR="002F0878" w:rsidRDefault="002F0878" w:rsidP="002619A6">
      <w:pPr>
        <w:spacing w:line="23" w:lineRule="atLeast"/>
        <w:rPr>
          <w:rFonts w:ascii="Calibri" w:hAnsi="Calibri" w:cs="Calibri"/>
        </w:rPr>
      </w:pPr>
    </w:p>
    <w:p w14:paraId="434559F4" w14:textId="77777777" w:rsidR="004B13CF" w:rsidRDefault="004B13CF" w:rsidP="002619A6">
      <w:pPr>
        <w:spacing w:line="23" w:lineRule="atLeast"/>
        <w:rPr>
          <w:rFonts w:ascii="Calibri" w:hAnsi="Calibri" w:cs="Calibri"/>
        </w:rPr>
      </w:pPr>
    </w:p>
    <w:p w14:paraId="3B4776C1" w14:textId="77777777" w:rsidR="004B13CF" w:rsidRDefault="004B13CF" w:rsidP="002619A6">
      <w:pPr>
        <w:spacing w:line="23" w:lineRule="atLeast"/>
        <w:rPr>
          <w:rFonts w:ascii="Calibri" w:hAnsi="Calibri" w:cs="Calibri"/>
        </w:rPr>
      </w:pPr>
    </w:p>
    <w:p w14:paraId="046B1297" w14:textId="77777777" w:rsidR="004B13CF" w:rsidRDefault="004B13CF" w:rsidP="002619A6">
      <w:pPr>
        <w:spacing w:line="23" w:lineRule="atLeast"/>
        <w:rPr>
          <w:rFonts w:ascii="Calibri" w:hAnsi="Calibri" w:cs="Calibri"/>
        </w:rPr>
      </w:pPr>
    </w:p>
    <w:p w14:paraId="2A1259E9" w14:textId="77777777" w:rsidR="004B13CF" w:rsidRDefault="004B13CF" w:rsidP="002619A6">
      <w:pPr>
        <w:spacing w:line="23" w:lineRule="atLeast"/>
        <w:rPr>
          <w:rFonts w:ascii="Calibri" w:hAnsi="Calibri" w:cs="Calibri"/>
        </w:rPr>
      </w:pPr>
    </w:p>
    <w:p w14:paraId="283E2BB7" w14:textId="77777777" w:rsidR="00206062" w:rsidRDefault="00206062" w:rsidP="002619A6">
      <w:pPr>
        <w:spacing w:line="23" w:lineRule="atLeast"/>
        <w:rPr>
          <w:rFonts w:ascii="Calibri" w:hAnsi="Calibri" w:cs="Calibri"/>
        </w:rPr>
      </w:pPr>
    </w:p>
    <w:p w14:paraId="0CDF8509" w14:textId="5936D960" w:rsidR="004B13CF" w:rsidRDefault="004B13CF" w:rsidP="002619A6">
      <w:pPr>
        <w:spacing w:line="23" w:lineRule="atLeast"/>
        <w:rPr>
          <w:rFonts w:ascii="Calibri" w:hAnsi="Calibri" w:cs="Calibri"/>
        </w:rPr>
      </w:pPr>
      <w:r>
        <w:rPr>
          <w:rFonts w:ascii="Calibri" w:hAnsi="Calibri" w:cs="Calibri"/>
        </w:rPr>
        <w:t>Załączniki:</w:t>
      </w:r>
    </w:p>
    <w:p w14:paraId="2C4FD300" w14:textId="2A243A2C" w:rsidR="004B13CF" w:rsidRDefault="004B13CF" w:rsidP="002619A6">
      <w:pPr>
        <w:spacing w:line="23" w:lineRule="atLeast"/>
        <w:rPr>
          <w:rFonts w:ascii="Calibri" w:hAnsi="Calibri" w:cs="Calibri"/>
        </w:rPr>
      </w:pPr>
      <w:r>
        <w:rPr>
          <w:rFonts w:ascii="Calibri" w:hAnsi="Calibri" w:cs="Calibri"/>
        </w:rPr>
        <w:t>-</w:t>
      </w:r>
      <w:r w:rsidRPr="004B13CF">
        <w:t xml:space="preserve"> </w:t>
      </w:r>
      <w:bookmarkStart w:id="14" w:name="_Hlk148341998"/>
      <w:r w:rsidRPr="004B13CF">
        <w:rPr>
          <w:rFonts w:ascii="Calibri" w:hAnsi="Calibri" w:cs="Calibri"/>
        </w:rPr>
        <w:t xml:space="preserve">harmonogram </w:t>
      </w:r>
      <w:bookmarkStart w:id="15" w:name="_Hlk148340363"/>
      <w:r w:rsidRPr="004B13CF">
        <w:rPr>
          <w:rFonts w:ascii="Calibri" w:hAnsi="Calibri" w:cs="Calibri"/>
        </w:rPr>
        <w:t>rzeczow</w:t>
      </w:r>
      <w:r>
        <w:rPr>
          <w:rFonts w:ascii="Calibri" w:hAnsi="Calibri" w:cs="Calibri"/>
        </w:rPr>
        <w:t>y</w:t>
      </w:r>
      <w:r w:rsidRPr="004B13CF">
        <w:rPr>
          <w:rFonts w:ascii="Calibri" w:hAnsi="Calibri" w:cs="Calibri"/>
        </w:rPr>
        <w:t xml:space="preserve"> </w:t>
      </w:r>
      <w:bookmarkEnd w:id="15"/>
      <w:r w:rsidRPr="004B13CF">
        <w:rPr>
          <w:rFonts w:ascii="Calibri" w:hAnsi="Calibri" w:cs="Calibri"/>
        </w:rPr>
        <w:t>realizacji prac projektowych</w:t>
      </w:r>
    </w:p>
    <w:bookmarkEnd w:id="14"/>
    <w:p w14:paraId="04A9E565" w14:textId="77777777" w:rsidR="004B13CF" w:rsidRPr="00B07E5B" w:rsidRDefault="004B13CF" w:rsidP="002619A6">
      <w:pPr>
        <w:spacing w:line="23" w:lineRule="atLeast"/>
        <w:rPr>
          <w:rFonts w:ascii="Calibri" w:hAnsi="Calibri" w:cs="Calibri"/>
        </w:rPr>
      </w:pPr>
    </w:p>
    <w:sectPr w:rsidR="004B13CF" w:rsidRPr="00B07E5B">
      <w:headerReference w:type="default" r:id="rId7"/>
      <w:footerReference w:type="default" r:id="rId8"/>
      <w:pgSz w:w="11906" w:h="16838"/>
      <w:pgMar w:top="1134" w:right="1134" w:bottom="1134" w:left="1418" w:header="709"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F7071" w14:textId="77777777" w:rsidR="007D2A42" w:rsidRDefault="007D2A42">
      <w:r>
        <w:separator/>
      </w:r>
    </w:p>
  </w:endnote>
  <w:endnote w:type="continuationSeparator" w:id="0">
    <w:p w14:paraId="234C9FD4" w14:textId="77777777" w:rsidR="007D2A42" w:rsidRDefault="007D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EC26D" w14:textId="77777777" w:rsidR="00095E7E" w:rsidRDefault="00095E7E">
    <w:pPr>
      <w:pStyle w:val="Stopka"/>
      <w:jc w:val="center"/>
      <w:rPr>
        <w:rFonts w:ascii="Cambria" w:hAnsi="Cambria" w:cs="Cambria"/>
        <w:sz w:val="18"/>
        <w:szCs w:val="18"/>
      </w:rPr>
    </w:pPr>
  </w:p>
  <w:p w14:paraId="0165A2C6" w14:textId="77777777" w:rsidR="002F0878" w:rsidRDefault="002F0878">
    <w:pPr>
      <w:pStyle w:val="Stopka"/>
      <w:jc w:val="center"/>
    </w:pPr>
    <w:r>
      <w:rPr>
        <w:rFonts w:ascii="Cambria" w:hAnsi="Cambria" w:cs="Cambria"/>
        <w:sz w:val="18"/>
        <w:szCs w:val="18"/>
      </w:rPr>
      <w:t xml:space="preserve">Strona </w:t>
    </w:r>
    <w:r>
      <w:rPr>
        <w:rFonts w:cs="Cambria"/>
        <w:b/>
        <w:bCs/>
        <w:sz w:val="18"/>
        <w:szCs w:val="18"/>
      </w:rPr>
      <w:fldChar w:fldCharType="begin"/>
    </w:r>
    <w:r>
      <w:rPr>
        <w:rFonts w:cs="Cambria"/>
        <w:b/>
        <w:bCs/>
        <w:sz w:val="18"/>
        <w:szCs w:val="18"/>
      </w:rPr>
      <w:instrText xml:space="preserve"> PAGE </w:instrText>
    </w:r>
    <w:r>
      <w:rPr>
        <w:rFonts w:cs="Cambria"/>
        <w:b/>
        <w:bCs/>
        <w:sz w:val="18"/>
        <w:szCs w:val="18"/>
      </w:rPr>
      <w:fldChar w:fldCharType="separate"/>
    </w:r>
    <w:r>
      <w:rPr>
        <w:rFonts w:cs="Cambria"/>
        <w:b/>
        <w:bCs/>
        <w:sz w:val="18"/>
        <w:szCs w:val="18"/>
      </w:rPr>
      <w:t>11</w:t>
    </w:r>
    <w:r>
      <w:rPr>
        <w:rFonts w:cs="Cambria"/>
        <w:b/>
        <w:bCs/>
        <w:sz w:val="18"/>
        <w:szCs w:val="18"/>
      </w:rPr>
      <w:fldChar w:fldCharType="end"/>
    </w:r>
    <w:r>
      <w:rPr>
        <w:rFonts w:ascii="Cambria" w:hAnsi="Cambria" w:cs="Cambria"/>
        <w:sz w:val="18"/>
        <w:szCs w:val="18"/>
      </w:rPr>
      <w:t xml:space="preserve"> z </w:t>
    </w:r>
    <w:r>
      <w:rPr>
        <w:rFonts w:cs="Cambria"/>
        <w:b/>
        <w:bCs/>
        <w:sz w:val="18"/>
        <w:szCs w:val="18"/>
      </w:rPr>
      <w:fldChar w:fldCharType="begin"/>
    </w:r>
    <w:r>
      <w:rPr>
        <w:rFonts w:cs="Cambria"/>
        <w:b/>
        <w:bCs/>
        <w:sz w:val="18"/>
        <w:szCs w:val="18"/>
      </w:rPr>
      <w:instrText xml:space="preserve"> NUMPAGES \*Arabic </w:instrText>
    </w:r>
    <w:r>
      <w:rPr>
        <w:rFonts w:cs="Cambria"/>
        <w:b/>
        <w:bCs/>
        <w:sz w:val="18"/>
        <w:szCs w:val="18"/>
      </w:rPr>
      <w:fldChar w:fldCharType="separate"/>
    </w:r>
    <w:r>
      <w:rPr>
        <w:rFonts w:cs="Cambria"/>
        <w:b/>
        <w:bCs/>
        <w:sz w:val="18"/>
        <w:szCs w:val="18"/>
      </w:rPr>
      <w:t>11</w:t>
    </w:r>
    <w:r>
      <w:rPr>
        <w:rFonts w:cs="Cambria"/>
        <w:b/>
        <w:bCs/>
        <w:sz w:val="18"/>
        <w:szCs w:val="18"/>
      </w:rPr>
      <w:fldChar w:fldCharType="end"/>
    </w:r>
  </w:p>
  <w:p w14:paraId="33222ADF" w14:textId="77777777" w:rsidR="002F0878" w:rsidRDefault="002F08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E79B2" w14:textId="77777777" w:rsidR="007D2A42" w:rsidRDefault="007D2A42">
      <w:r>
        <w:separator/>
      </w:r>
    </w:p>
  </w:footnote>
  <w:footnote w:type="continuationSeparator" w:id="0">
    <w:p w14:paraId="79BFD376" w14:textId="77777777" w:rsidR="007D2A42" w:rsidRDefault="007D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C420" w14:textId="77777777" w:rsidR="002F0878" w:rsidRDefault="002F0878">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1ABAB3E6"/>
    <w:name w:val="WW8Num2"/>
    <w:lvl w:ilvl="0">
      <w:start w:val="1"/>
      <w:numFmt w:val="decimal"/>
      <w:lvlText w:val="%1)"/>
      <w:lvlJc w:val="left"/>
      <w:pPr>
        <w:tabs>
          <w:tab w:val="num" w:pos="1440"/>
        </w:tabs>
        <w:ind w:left="144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mbria" w:hAnsi="Cambria" w:cs="Cambria" w:hint="default"/>
        <w:strike w:val="0"/>
        <w:dstrike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03"/>
    <w:multiLevelType w:val="multilevel"/>
    <w:tmpl w:val="2BE8BA54"/>
    <w:name w:val="WW8Num5"/>
    <w:lvl w:ilvl="0">
      <w:start w:val="1"/>
      <w:numFmt w:val="decimal"/>
      <w:lvlText w:val="%1."/>
      <w:lvlJc w:val="left"/>
      <w:rPr>
        <w:rFonts w:ascii="Cambria" w:hAnsi="Cambria" w:cs="Cambria" w:hint="default"/>
        <w:b/>
        <w:bCs/>
        <w:i w:val="0"/>
        <w:color w:val="00000A"/>
        <w:kern w:val="1"/>
        <w:sz w:val="24"/>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A0545780"/>
    <w:name w:val="WW8Num6"/>
    <w:lvl w:ilvl="0">
      <w:start w:val="1"/>
      <w:numFmt w:val="decimal"/>
      <w:lvlText w:val="%1)"/>
      <w:lvlJc w:val="left"/>
      <w:pPr>
        <w:tabs>
          <w:tab w:val="num" w:pos="1004"/>
        </w:tabs>
        <w:ind w:left="1004" w:hanging="360"/>
      </w:pPr>
      <w:rPr>
        <w:rFonts w:ascii="Calibri" w:eastAsia="Times New Roman" w:hAnsi="Calibri" w:cs="Calibri"/>
        <w:sz w:val="22"/>
        <w:szCs w:val="22"/>
      </w:rPr>
    </w:lvl>
  </w:abstractNum>
  <w:abstractNum w:abstractNumId="4" w15:restartNumberingAfterBreak="0">
    <w:nsid w:val="00000005"/>
    <w:multiLevelType w:val="singleLevel"/>
    <w:tmpl w:val="04150011"/>
    <w:lvl w:ilvl="0">
      <w:start w:val="1"/>
      <w:numFmt w:val="decimal"/>
      <w:lvlText w:val="%1)"/>
      <w:lvlJc w:val="left"/>
      <w:pPr>
        <w:ind w:left="720" w:hanging="360"/>
      </w:pPr>
      <w:rPr>
        <w:rFonts w:hint="default"/>
        <w:b w:val="0"/>
        <w:bCs/>
        <w:sz w:val="22"/>
        <w:szCs w:val="22"/>
      </w:rPr>
    </w:lvl>
  </w:abstractNum>
  <w:abstractNum w:abstractNumId="5" w15:restartNumberingAfterBreak="0">
    <w:nsid w:val="00000006"/>
    <w:multiLevelType w:val="singleLevel"/>
    <w:tmpl w:val="893A15D0"/>
    <w:name w:val="WW8Num10"/>
    <w:lvl w:ilvl="0">
      <w:start w:val="1"/>
      <w:numFmt w:val="decimal"/>
      <w:lvlText w:val="%1."/>
      <w:lvlJc w:val="left"/>
      <w:pPr>
        <w:tabs>
          <w:tab w:val="num" w:pos="360"/>
        </w:tabs>
        <w:ind w:left="360" w:hanging="360"/>
      </w:pPr>
      <w:rPr>
        <w:rFonts w:ascii="Cambria" w:hAnsi="Cambria" w:cs="Tahoma"/>
        <w:b w:val="0"/>
        <w:bCs w:val="0"/>
        <w:sz w:val="22"/>
        <w:szCs w:val="22"/>
      </w:rPr>
    </w:lvl>
  </w:abstractNum>
  <w:abstractNum w:abstractNumId="6" w15:restartNumberingAfterBreak="0">
    <w:nsid w:val="00000007"/>
    <w:multiLevelType w:val="singleLevel"/>
    <w:tmpl w:val="0D746C2E"/>
    <w:name w:val="WW8Num11"/>
    <w:lvl w:ilvl="0">
      <w:start w:val="1"/>
      <w:numFmt w:val="decimal"/>
      <w:lvlText w:val="%1)"/>
      <w:lvlJc w:val="left"/>
      <w:pPr>
        <w:tabs>
          <w:tab w:val="num" w:pos="720"/>
        </w:tabs>
        <w:ind w:left="720" w:hanging="360"/>
      </w:pPr>
      <w:rPr>
        <w:rFonts w:ascii="Cambria" w:hAnsi="Cambria" w:cs="Cambria" w:hint="default"/>
        <w:strike w:val="0"/>
        <w:szCs w:val="22"/>
      </w:rPr>
    </w:lvl>
  </w:abstractNum>
  <w:abstractNum w:abstractNumId="7" w15:restartNumberingAfterBreak="0">
    <w:nsid w:val="00000008"/>
    <w:multiLevelType w:val="singleLevel"/>
    <w:tmpl w:val="00000008"/>
    <w:name w:val="WW8Num12"/>
    <w:lvl w:ilvl="0">
      <w:start w:val="1"/>
      <w:numFmt w:val="decimal"/>
      <w:lvlText w:val="%1)"/>
      <w:lvlJc w:val="left"/>
      <w:pPr>
        <w:tabs>
          <w:tab w:val="num" w:pos="0"/>
        </w:tabs>
        <w:ind w:left="720" w:hanging="360"/>
      </w:pPr>
      <w:rPr>
        <w:rFonts w:ascii="Cambria" w:eastAsia="Times New Roman" w:hAnsi="Cambria" w:cs="Arial" w:hint="default"/>
        <w:color w:val="000000"/>
        <w:sz w:val="22"/>
        <w:szCs w:val="22"/>
      </w:rPr>
    </w:lvl>
  </w:abstractNum>
  <w:abstractNum w:abstractNumId="8" w15:restartNumberingAfterBreak="0">
    <w:nsid w:val="00000009"/>
    <w:multiLevelType w:val="singleLevel"/>
    <w:tmpl w:val="00000009"/>
    <w:name w:val="WW8Num14"/>
    <w:lvl w:ilvl="0">
      <w:start w:val="1"/>
      <w:numFmt w:val="decimal"/>
      <w:lvlText w:val="%1)"/>
      <w:lvlJc w:val="left"/>
      <w:pPr>
        <w:tabs>
          <w:tab w:val="num" w:pos="-76"/>
        </w:tabs>
        <w:ind w:left="644" w:hanging="360"/>
      </w:pPr>
      <w:rPr>
        <w:rFonts w:ascii="Cambria" w:hAnsi="Cambria" w:cs="Cambria"/>
        <w:sz w:val="22"/>
        <w:szCs w:val="22"/>
      </w:rPr>
    </w:lvl>
  </w:abstractNum>
  <w:abstractNum w:abstractNumId="9" w15:restartNumberingAfterBreak="0">
    <w:nsid w:val="0000000A"/>
    <w:multiLevelType w:val="multilevel"/>
    <w:tmpl w:val="851ADA80"/>
    <w:name w:val="WW8Num1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0B"/>
    <w:multiLevelType w:val="multilevel"/>
    <w:tmpl w:val="272AE854"/>
    <w:name w:val="WW8Num17"/>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644"/>
        </w:tabs>
        <w:ind w:left="644" w:hanging="360"/>
      </w:pPr>
      <w:rPr>
        <w:rFonts w:ascii="Calibri" w:eastAsia="Times New Roman" w:hAnsi="Calibri" w:cs="Calibri"/>
        <w:color w:val="auto"/>
        <w:sz w:val="22"/>
        <w:szCs w:val="22"/>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strike w:val="0"/>
        <w:d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C"/>
    <w:multiLevelType w:val="singleLevel"/>
    <w:tmpl w:val="0000000C"/>
    <w:name w:val="WW8Num18"/>
    <w:lvl w:ilvl="0">
      <w:start w:val="9"/>
      <w:numFmt w:val="decimal"/>
      <w:lvlText w:val="%1."/>
      <w:lvlJc w:val="left"/>
      <w:pPr>
        <w:tabs>
          <w:tab w:val="num" w:pos="0"/>
        </w:tabs>
        <w:ind w:left="720" w:hanging="360"/>
      </w:pPr>
      <w:rPr>
        <w:rFonts w:ascii="Cambria" w:hAnsi="Cambria" w:cs="Tahoma" w:hint="default"/>
        <w:sz w:val="22"/>
        <w:szCs w:val="22"/>
      </w:rPr>
    </w:lvl>
  </w:abstractNum>
  <w:abstractNum w:abstractNumId="12" w15:restartNumberingAfterBreak="0">
    <w:nsid w:val="0000000D"/>
    <w:multiLevelType w:val="multilevel"/>
    <w:tmpl w:val="0000000D"/>
    <w:name w:val="WW8Num19"/>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0000000E"/>
    <w:multiLevelType w:val="singleLevel"/>
    <w:tmpl w:val="0000000E"/>
    <w:name w:val="WW8Num20"/>
    <w:lvl w:ilvl="0">
      <w:start w:val="1"/>
      <w:numFmt w:val="decimal"/>
      <w:lvlText w:val="%1."/>
      <w:lvlJc w:val="left"/>
      <w:pPr>
        <w:tabs>
          <w:tab w:val="num" w:pos="0"/>
        </w:tabs>
        <w:ind w:left="720" w:hanging="360"/>
      </w:pPr>
    </w:lvl>
  </w:abstractNum>
  <w:abstractNum w:abstractNumId="14" w15:restartNumberingAfterBreak="0">
    <w:nsid w:val="05B24076"/>
    <w:multiLevelType w:val="hybridMultilevel"/>
    <w:tmpl w:val="3DA654B0"/>
    <w:lvl w:ilvl="0" w:tplc="3AC88508">
      <w:start w:val="1"/>
      <w:numFmt w:val="decimal"/>
      <w:lvlText w:val="%1)"/>
      <w:lvlJc w:val="left"/>
      <w:pPr>
        <w:ind w:left="644" w:hanging="360"/>
      </w:pPr>
      <w:rPr>
        <w:rFonts w:ascii="Calibri" w:eastAsia="Times New Roman"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60D5EB4"/>
    <w:multiLevelType w:val="hybridMultilevel"/>
    <w:tmpl w:val="5268D5A2"/>
    <w:lvl w:ilvl="0" w:tplc="04150011">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C46387"/>
    <w:multiLevelType w:val="hybridMultilevel"/>
    <w:tmpl w:val="F20C35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FCE0820"/>
    <w:multiLevelType w:val="multilevel"/>
    <w:tmpl w:val="69240CA0"/>
    <w:lvl w:ilvl="0">
      <w:start w:val="1"/>
      <w:numFmt w:val="decimal"/>
      <w:lvlText w:val="%1."/>
      <w:lvlJc w:val="left"/>
      <w:pPr>
        <w:tabs>
          <w:tab w:val="num" w:pos="360"/>
        </w:tabs>
        <w:ind w:left="360" w:hanging="360"/>
      </w:pPr>
      <w:rPr>
        <w:rFonts w:ascii="Cambria" w:hAnsi="Cambria" w:cs="Cambria" w:hint="default"/>
        <w:b/>
        <w:bCs/>
        <w:i w:val="0"/>
        <w:color w:val="00000A"/>
        <w:kern w:val="1"/>
        <w:sz w:val="22"/>
        <w:szCs w:val="22"/>
      </w:rPr>
    </w:lvl>
    <w:lvl w:ilvl="1">
      <w:start w:val="1"/>
      <w:numFmt w:val="decimal"/>
      <w:lvlText w:val="%2)"/>
      <w:lvlJc w:val="left"/>
      <w:pPr>
        <w:tabs>
          <w:tab w:val="num" w:pos="1440"/>
        </w:tabs>
        <w:ind w:left="1440" w:hanging="360"/>
      </w:pPr>
      <w:rPr>
        <w:rFonts w:ascii="Cambria" w:hAnsi="Cambria" w:cs="Cambria" w:hint="default"/>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w:eastAsia="Times New Roman" w:hAnsi="Calibri" w:cs="Calibri"/>
        <w:b w:val="0"/>
        <w:bCs/>
        <w:strike w:val="0"/>
        <w:dstrike w:val="0"/>
        <w:spacing w:val="2"/>
        <w:position w:val="2"/>
        <w:sz w:val="22"/>
        <w:szCs w:val="22"/>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8" w15:restartNumberingAfterBreak="0">
    <w:nsid w:val="247F651D"/>
    <w:multiLevelType w:val="hybridMultilevel"/>
    <w:tmpl w:val="87F09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263F1"/>
    <w:multiLevelType w:val="multilevel"/>
    <w:tmpl w:val="69240CA0"/>
    <w:lvl w:ilvl="0">
      <w:start w:val="1"/>
      <w:numFmt w:val="decimal"/>
      <w:lvlText w:val="%1."/>
      <w:lvlJc w:val="left"/>
      <w:pPr>
        <w:tabs>
          <w:tab w:val="num" w:pos="360"/>
        </w:tabs>
        <w:ind w:left="360" w:hanging="360"/>
      </w:pPr>
      <w:rPr>
        <w:rFonts w:ascii="Cambria" w:hAnsi="Cambria" w:cs="Cambria" w:hint="default"/>
        <w:b/>
        <w:bCs/>
        <w:i w:val="0"/>
        <w:color w:val="00000A"/>
        <w:kern w:val="1"/>
        <w:sz w:val="22"/>
        <w:szCs w:val="22"/>
      </w:rPr>
    </w:lvl>
    <w:lvl w:ilvl="1">
      <w:start w:val="1"/>
      <w:numFmt w:val="decimal"/>
      <w:lvlText w:val="%2)"/>
      <w:lvlJc w:val="left"/>
      <w:pPr>
        <w:tabs>
          <w:tab w:val="num" w:pos="1440"/>
        </w:tabs>
        <w:ind w:left="1440" w:hanging="360"/>
      </w:pPr>
      <w:rPr>
        <w:rFonts w:ascii="Cambria" w:hAnsi="Cambria" w:cs="Cambria" w:hint="default"/>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w:eastAsia="Times New Roman" w:hAnsi="Calibri" w:cs="Calibri"/>
        <w:b w:val="0"/>
        <w:bCs/>
        <w:strike w:val="0"/>
        <w:dstrike w:val="0"/>
        <w:spacing w:val="2"/>
        <w:position w:val="2"/>
        <w:sz w:val="22"/>
        <w:szCs w:val="22"/>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0" w15:restartNumberingAfterBreak="0">
    <w:nsid w:val="3C6060A9"/>
    <w:multiLevelType w:val="multilevel"/>
    <w:tmpl w:val="AE7429F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b w:val="0"/>
        <w:bCs/>
        <w:strike w:val="0"/>
        <w:dstrike w:val="0"/>
        <w:spacing w:val="2"/>
        <w:position w:val="2"/>
        <w:sz w:val="22"/>
        <w:szCs w:val="22"/>
      </w:rPr>
    </w:lvl>
    <w:lvl w:ilvl="4">
      <w:start w:val="1"/>
      <w:numFmt w:val="decimal"/>
      <w:lvlText w:val="%5)"/>
      <w:lvlJc w:val="left"/>
      <w:pPr>
        <w:tabs>
          <w:tab w:val="num" w:pos="0"/>
        </w:tabs>
        <w:ind w:left="3600" w:hanging="360"/>
      </w:pPr>
      <w:rPr>
        <w:rFonts w:ascii="Calibri" w:eastAsia="Times New Roman" w:hAnsi="Calibri" w:cs="Calibri"/>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C814E15"/>
    <w:multiLevelType w:val="multilevel"/>
    <w:tmpl w:val="7CA68D6E"/>
    <w:lvl w:ilvl="0">
      <w:start w:val="1"/>
      <w:numFmt w:val="decimal"/>
      <w:lvlText w:val="%1)"/>
      <w:lvlJc w:val="left"/>
      <w:pPr>
        <w:tabs>
          <w:tab w:val="num" w:pos="644"/>
        </w:tabs>
        <w:ind w:left="644" w:hanging="360"/>
      </w:pPr>
      <w:rPr>
        <w:rFonts w:hint="default"/>
        <w:sz w:val="24"/>
        <w:szCs w:val="24"/>
      </w:rPr>
    </w:lvl>
    <w:lvl w:ilvl="1">
      <w:start w:val="1"/>
      <w:numFmt w:val="decimal"/>
      <w:lvlText w:val="%2)"/>
      <w:lvlJc w:val="left"/>
      <w:pPr>
        <w:ind w:left="644" w:hanging="360"/>
      </w:pPr>
    </w:lvl>
    <w:lvl w:ilvl="2">
      <w:start w:val="1"/>
      <w:numFmt w:val="lowerRoman"/>
      <w:lvlText w:val="%3."/>
      <w:lvlJc w:val="right"/>
      <w:pPr>
        <w:tabs>
          <w:tab w:val="num" w:pos="1364"/>
        </w:tabs>
        <w:ind w:left="1364" w:hanging="180"/>
      </w:pPr>
      <w:rPr>
        <w:rFonts w:hint="default"/>
      </w:rPr>
    </w:lvl>
    <w:lvl w:ilvl="3">
      <w:start w:val="1"/>
      <w:numFmt w:val="decimal"/>
      <w:lvlText w:val="%4)"/>
      <w:lvlJc w:val="left"/>
      <w:pPr>
        <w:ind w:left="2084" w:hanging="360"/>
      </w:pPr>
    </w:lvl>
    <w:lvl w:ilvl="4">
      <w:start w:val="1"/>
      <w:numFmt w:val="lowerLetter"/>
      <w:lvlText w:val="%5."/>
      <w:lvlJc w:val="left"/>
      <w:pPr>
        <w:tabs>
          <w:tab w:val="num" w:pos="2804"/>
        </w:tabs>
        <w:ind w:left="2804" w:hanging="360"/>
      </w:pPr>
      <w:rPr>
        <w:rFonts w:hint="default"/>
      </w:rPr>
    </w:lvl>
    <w:lvl w:ilvl="5">
      <w:start w:val="1"/>
      <w:numFmt w:val="lowerRoman"/>
      <w:lvlText w:val="%6."/>
      <w:lvlJc w:val="right"/>
      <w:pPr>
        <w:tabs>
          <w:tab w:val="num" w:pos="3524"/>
        </w:tabs>
        <w:ind w:left="3524" w:hanging="180"/>
      </w:pPr>
      <w:rPr>
        <w:rFonts w:hint="default"/>
      </w:rPr>
    </w:lvl>
    <w:lvl w:ilvl="6">
      <w:start w:val="1"/>
      <w:numFmt w:val="decimal"/>
      <w:lvlText w:val="%7."/>
      <w:lvlJc w:val="left"/>
      <w:pPr>
        <w:tabs>
          <w:tab w:val="num" w:pos="4244"/>
        </w:tabs>
        <w:ind w:left="4244" w:hanging="360"/>
      </w:pPr>
      <w:rPr>
        <w:rFonts w:hint="default"/>
      </w:rPr>
    </w:lvl>
    <w:lvl w:ilvl="7">
      <w:start w:val="1"/>
      <w:numFmt w:val="lowerLetter"/>
      <w:lvlText w:val="%8."/>
      <w:lvlJc w:val="left"/>
      <w:pPr>
        <w:tabs>
          <w:tab w:val="num" w:pos="4964"/>
        </w:tabs>
        <w:ind w:left="4964" w:hanging="360"/>
      </w:pPr>
      <w:rPr>
        <w:rFonts w:hint="default"/>
      </w:rPr>
    </w:lvl>
    <w:lvl w:ilvl="8">
      <w:start w:val="1"/>
      <w:numFmt w:val="lowerRoman"/>
      <w:lvlText w:val="%9."/>
      <w:lvlJc w:val="right"/>
      <w:pPr>
        <w:tabs>
          <w:tab w:val="num" w:pos="5684"/>
        </w:tabs>
        <w:ind w:left="5684" w:hanging="180"/>
      </w:pPr>
      <w:rPr>
        <w:rFonts w:hint="default"/>
      </w:rPr>
    </w:lvl>
  </w:abstractNum>
  <w:abstractNum w:abstractNumId="22" w15:restartNumberingAfterBreak="0">
    <w:nsid w:val="41231C56"/>
    <w:multiLevelType w:val="hybridMultilevel"/>
    <w:tmpl w:val="AFB8B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E5214"/>
    <w:multiLevelType w:val="singleLevel"/>
    <w:tmpl w:val="A0545780"/>
    <w:lvl w:ilvl="0">
      <w:start w:val="1"/>
      <w:numFmt w:val="decimal"/>
      <w:lvlText w:val="%1)"/>
      <w:lvlJc w:val="left"/>
      <w:pPr>
        <w:tabs>
          <w:tab w:val="num" w:pos="1004"/>
        </w:tabs>
        <w:ind w:left="1004" w:hanging="360"/>
      </w:pPr>
      <w:rPr>
        <w:rFonts w:ascii="Calibri" w:eastAsia="Times New Roman" w:hAnsi="Calibri" w:cs="Calibri"/>
        <w:sz w:val="22"/>
        <w:szCs w:val="22"/>
      </w:rPr>
    </w:lvl>
  </w:abstractNum>
  <w:abstractNum w:abstractNumId="24" w15:restartNumberingAfterBreak="0">
    <w:nsid w:val="52E3214A"/>
    <w:multiLevelType w:val="hybridMultilevel"/>
    <w:tmpl w:val="09BE208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243446"/>
    <w:multiLevelType w:val="hybridMultilevel"/>
    <w:tmpl w:val="9B92D088"/>
    <w:lvl w:ilvl="0" w:tplc="65585F76">
      <w:start w:val="1"/>
      <w:numFmt w:val="decimal"/>
      <w:lvlText w:val="%1."/>
      <w:lvlJc w:val="left"/>
      <w:pPr>
        <w:ind w:left="720" w:hanging="360"/>
      </w:pPr>
      <w:rPr>
        <w:rFonts w:hint="default"/>
        <w:strike w:val="0"/>
      </w:rPr>
    </w:lvl>
    <w:lvl w:ilvl="1" w:tplc="72C0A79E">
      <w:start w:val="1"/>
      <w:numFmt w:val="lowerLetter"/>
      <w:lvlText w:val="%2)"/>
      <w:lvlJc w:val="left"/>
      <w:pPr>
        <w:ind w:left="1440" w:hanging="360"/>
      </w:pPr>
      <w:rPr>
        <w:rFonts w:ascii="Calibri Light" w:hAnsi="Calibri Light" w:cs="Cambria"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BC477D"/>
    <w:multiLevelType w:val="multilevel"/>
    <w:tmpl w:val="96D8778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5A2804DD"/>
    <w:multiLevelType w:val="multilevel"/>
    <w:tmpl w:val="96D8778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66B27A1A"/>
    <w:multiLevelType w:val="multilevel"/>
    <w:tmpl w:val="BBDA3FAA"/>
    <w:lvl w:ilvl="0">
      <w:start w:val="1"/>
      <w:numFmt w:val="decimal"/>
      <w:lvlText w:val="%1)"/>
      <w:lvlJc w:val="left"/>
      <w:pPr>
        <w:tabs>
          <w:tab w:val="num" w:pos="644"/>
        </w:tabs>
        <w:ind w:left="644" w:hanging="360"/>
      </w:pPr>
      <w:rPr>
        <w:rFonts w:hint="default"/>
        <w:sz w:val="24"/>
        <w:szCs w:val="24"/>
      </w:rPr>
    </w:lvl>
    <w:lvl w:ilvl="1">
      <w:start w:val="1"/>
      <w:numFmt w:val="decimal"/>
      <w:lvlText w:val="%2)"/>
      <w:lvlJc w:val="left"/>
      <w:pPr>
        <w:ind w:left="644" w:hanging="360"/>
      </w:pPr>
    </w:lvl>
    <w:lvl w:ilvl="2">
      <w:start w:val="1"/>
      <w:numFmt w:val="lowerRoman"/>
      <w:lvlText w:val="%3."/>
      <w:lvlJc w:val="right"/>
      <w:pPr>
        <w:tabs>
          <w:tab w:val="num" w:pos="1364"/>
        </w:tabs>
        <w:ind w:left="1364" w:hanging="180"/>
      </w:pPr>
      <w:rPr>
        <w:rFonts w:hint="default"/>
      </w:rPr>
    </w:lvl>
    <w:lvl w:ilvl="3">
      <w:start w:val="1"/>
      <w:numFmt w:val="decimal"/>
      <w:lvlText w:val="%4)"/>
      <w:lvlJc w:val="left"/>
      <w:pPr>
        <w:ind w:left="2084" w:hanging="360"/>
      </w:pPr>
    </w:lvl>
    <w:lvl w:ilvl="4">
      <w:start w:val="1"/>
      <w:numFmt w:val="lowerLetter"/>
      <w:lvlText w:val="%5."/>
      <w:lvlJc w:val="left"/>
      <w:pPr>
        <w:tabs>
          <w:tab w:val="num" w:pos="2804"/>
        </w:tabs>
        <w:ind w:left="2804" w:hanging="360"/>
      </w:pPr>
      <w:rPr>
        <w:rFonts w:hint="default"/>
      </w:rPr>
    </w:lvl>
    <w:lvl w:ilvl="5">
      <w:start w:val="1"/>
      <w:numFmt w:val="lowerRoman"/>
      <w:lvlText w:val="%6."/>
      <w:lvlJc w:val="right"/>
      <w:pPr>
        <w:tabs>
          <w:tab w:val="num" w:pos="3524"/>
        </w:tabs>
        <w:ind w:left="3524" w:hanging="180"/>
      </w:pPr>
      <w:rPr>
        <w:rFonts w:hint="default"/>
      </w:rPr>
    </w:lvl>
    <w:lvl w:ilvl="6">
      <w:start w:val="1"/>
      <w:numFmt w:val="decimal"/>
      <w:lvlText w:val="%7."/>
      <w:lvlJc w:val="left"/>
      <w:pPr>
        <w:tabs>
          <w:tab w:val="num" w:pos="4244"/>
        </w:tabs>
        <w:ind w:left="4244" w:hanging="360"/>
      </w:pPr>
      <w:rPr>
        <w:rFonts w:hint="default"/>
      </w:rPr>
    </w:lvl>
    <w:lvl w:ilvl="7">
      <w:start w:val="1"/>
      <w:numFmt w:val="lowerLetter"/>
      <w:lvlText w:val="%8."/>
      <w:lvlJc w:val="left"/>
      <w:pPr>
        <w:tabs>
          <w:tab w:val="num" w:pos="4964"/>
        </w:tabs>
        <w:ind w:left="4964" w:hanging="360"/>
      </w:pPr>
      <w:rPr>
        <w:rFonts w:hint="default"/>
      </w:rPr>
    </w:lvl>
    <w:lvl w:ilvl="8">
      <w:start w:val="1"/>
      <w:numFmt w:val="lowerRoman"/>
      <w:lvlText w:val="%9."/>
      <w:lvlJc w:val="right"/>
      <w:pPr>
        <w:tabs>
          <w:tab w:val="num" w:pos="5684"/>
        </w:tabs>
        <w:ind w:left="5684" w:hanging="180"/>
      </w:pPr>
      <w:rPr>
        <w:rFonts w:hint="default"/>
      </w:rPr>
    </w:lvl>
  </w:abstractNum>
  <w:abstractNum w:abstractNumId="29" w15:restartNumberingAfterBreak="0">
    <w:nsid w:val="704E37B1"/>
    <w:multiLevelType w:val="hybridMultilevel"/>
    <w:tmpl w:val="71462A0C"/>
    <w:lvl w:ilvl="0" w:tplc="7EF05388">
      <w:start w:val="1"/>
      <w:numFmt w:val="lowerLetter"/>
      <w:lvlText w:val="%1)"/>
      <w:lvlJc w:val="left"/>
      <w:pPr>
        <w:ind w:left="720" w:hanging="360"/>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322678"/>
    <w:multiLevelType w:val="hybridMultilevel"/>
    <w:tmpl w:val="66927410"/>
    <w:lvl w:ilvl="0" w:tplc="FFFFFFFF">
      <w:start w:val="1"/>
      <w:numFmt w:val="decimal"/>
      <w:lvlText w:val="%1."/>
      <w:lvlJc w:val="left"/>
      <w:pPr>
        <w:ind w:left="720" w:hanging="360"/>
      </w:pPr>
      <w:rPr>
        <w:rFonts w:hint="default"/>
        <w:strike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A44F72"/>
    <w:multiLevelType w:val="hybridMultilevel"/>
    <w:tmpl w:val="09BE2080"/>
    <w:lvl w:ilvl="0" w:tplc="8E0C05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6AA38FF"/>
    <w:multiLevelType w:val="hybridMultilevel"/>
    <w:tmpl w:val="71462A0C"/>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F002DE"/>
    <w:multiLevelType w:val="multilevel"/>
    <w:tmpl w:val="7F8CA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66817"/>
    <w:multiLevelType w:val="singleLevel"/>
    <w:tmpl w:val="DAF0C016"/>
    <w:lvl w:ilvl="0">
      <w:start w:val="1"/>
      <w:numFmt w:val="decimal"/>
      <w:lvlText w:val="%1)"/>
      <w:lvlJc w:val="left"/>
      <w:pPr>
        <w:ind w:left="720" w:hanging="360"/>
      </w:pPr>
      <w:rPr>
        <w:rFonts w:hint="default"/>
        <w:b w:val="0"/>
        <w:bCs/>
        <w:i w:val="0"/>
        <w:iCs w:val="0"/>
        <w:sz w:val="22"/>
        <w:szCs w:val="22"/>
      </w:rPr>
    </w:lvl>
  </w:abstractNum>
  <w:num w:numId="1" w16cid:durableId="540477548">
    <w:abstractNumId w:val="0"/>
  </w:num>
  <w:num w:numId="2" w16cid:durableId="1200627739">
    <w:abstractNumId w:val="1"/>
  </w:num>
  <w:num w:numId="3" w16cid:durableId="1699310009">
    <w:abstractNumId w:val="2"/>
  </w:num>
  <w:num w:numId="4" w16cid:durableId="484662765">
    <w:abstractNumId w:val="3"/>
  </w:num>
  <w:num w:numId="5" w16cid:durableId="150873917">
    <w:abstractNumId w:val="4"/>
  </w:num>
  <w:num w:numId="6" w16cid:durableId="389495868">
    <w:abstractNumId w:val="5"/>
  </w:num>
  <w:num w:numId="7" w16cid:durableId="1887335624">
    <w:abstractNumId w:val="9"/>
  </w:num>
  <w:num w:numId="8" w16cid:durableId="1691761462">
    <w:abstractNumId w:val="10"/>
  </w:num>
  <w:num w:numId="9" w16cid:durableId="246042431">
    <w:abstractNumId w:val="12"/>
  </w:num>
  <w:num w:numId="10" w16cid:durableId="906577691">
    <w:abstractNumId w:val="25"/>
  </w:num>
  <w:num w:numId="11" w16cid:durableId="1063407770">
    <w:abstractNumId w:val="20"/>
  </w:num>
  <w:num w:numId="12" w16cid:durableId="1786659813">
    <w:abstractNumId w:val="26"/>
  </w:num>
  <w:num w:numId="13" w16cid:durableId="1963000733">
    <w:abstractNumId w:val="27"/>
  </w:num>
  <w:num w:numId="14" w16cid:durableId="1424374041">
    <w:abstractNumId w:val="14"/>
  </w:num>
  <w:num w:numId="15" w16cid:durableId="880900852">
    <w:abstractNumId w:val="17"/>
  </w:num>
  <w:num w:numId="16" w16cid:durableId="610744156">
    <w:abstractNumId w:val="33"/>
  </w:num>
  <w:num w:numId="17" w16cid:durableId="342165765">
    <w:abstractNumId w:val="31"/>
  </w:num>
  <w:num w:numId="18" w16cid:durableId="615674714">
    <w:abstractNumId w:val="24"/>
  </w:num>
  <w:num w:numId="19" w16cid:durableId="534538777">
    <w:abstractNumId w:val="19"/>
  </w:num>
  <w:num w:numId="20" w16cid:durableId="217982827">
    <w:abstractNumId w:val="29"/>
  </w:num>
  <w:num w:numId="21" w16cid:durableId="1717853000">
    <w:abstractNumId w:val="32"/>
  </w:num>
  <w:num w:numId="22" w16cid:durableId="830681813">
    <w:abstractNumId w:val="23"/>
  </w:num>
  <w:num w:numId="23" w16cid:durableId="2099716128">
    <w:abstractNumId w:val="30"/>
  </w:num>
  <w:num w:numId="24" w16cid:durableId="726535395">
    <w:abstractNumId w:val="16"/>
  </w:num>
  <w:num w:numId="25" w16cid:durableId="1897351073">
    <w:abstractNumId w:val="15"/>
  </w:num>
  <w:num w:numId="26" w16cid:durableId="1308895232">
    <w:abstractNumId w:val="21"/>
  </w:num>
  <w:num w:numId="27" w16cid:durableId="134103603">
    <w:abstractNumId w:val="28"/>
  </w:num>
  <w:num w:numId="28" w16cid:durableId="989482751">
    <w:abstractNumId w:val="22"/>
  </w:num>
  <w:num w:numId="29" w16cid:durableId="864367740">
    <w:abstractNumId w:val="18"/>
  </w:num>
  <w:num w:numId="30" w16cid:durableId="1986743007">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02"/>
    <w:rsid w:val="000127F3"/>
    <w:rsid w:val="000342DD"/>
    <w:rsid w:val="00071344"/>
    <w:rsid w:val="00077028"/>
    <w:rsid w:val="00082335"/>
    <w:rsid w:val="0009454A"/>
    <w:rsid w:val="00095E7E"/>
    <w:rsid w:val="000C21B7"/>
    <w:rsid w:val="000D29E7"/>
    <w:rsid w:val="000E721B"/>
    <w:rsid w:val="000F59E4"/>
    <w:rsid w:val="001156F8"/>
    <w:rsid w:val="00116FA1"/>
    <w:rsid w:val="0013010A"/>
    <w:rsid w:val="00141C32"/>
    <w:rsid w:val="001740DE"/>
    <w:rsid w:val="00176041"/>
    <w:rsid w:val="001809A0"/>
    <w:rsid w:val="001C2731"/>
    <w:rsid w:val="001D1DD9"/>
    <w:rsid w:val="00204879"/>
    <w:rsid w:val="00206062"/>
    <w:rsid w:val="00233ACA"/>
    <w:rsid w:val="0026015A"/>
    <w:rsid w:val="002619A6"/>
    <w:rsid w:val="002909B3"/>
    <w:rsid w:val="002A62BF"/>
    <w:rsid w:val="002B0ADD"/>
    <w:rsid w:val="002B6B15"/>
    <w:rsid w:val="002E778C"/>
    <w:rsid w:val="002F0878"/>
    <w:rsid w:val="003019D6"/>
    <w:rsid w:val="0030303B"/>
    <w:rsid w:val="00307C50"/>
    <w:rsid w:val="00343F3D"/>
    <w:rsid w:val="00363583"/>
    <w:rsid w:val="003723E8"/>
    <w:rsid w:val="00375271"/>
    <w:rsid w:val="003F1A19"/>
    <w:rsid w:val="00403FB1"/>
    <w:rsid w:val="004047CB"/>
    <w:rsid w:val="0044021D"/>
    <w:rsid w:val="00447E17"/>
    <w:rsid w:val="00456F54"/>
    <w:rsid w:val="00457CC7"/>
    <w:rsid w:val="0046661A"/>
    <w:rsid w:val="004705BB"/>
    <w:rsid w:val="004827E6"/>
    <w:rsid w:val="00497308"/>
    <w:rsid w:val="004B13CF"/>
    <w:rsid w:val="004B257C"/>
    <w:rsid w:val="004B49AE"/>
    <w:rsid w:val="004D53E5"/>
    <w:rsid w:val="004E4EC1"/>
    <w:rsid w:val="004F3918"/>
    <w:rsid w:val="00530C6E"/>
    <w:rsid w:val="00556B93"/>
    <w:rsid w:val="005721CB"/>
    <w:rsid w:val="00576761"/>
    <w:rsid w:val="00583052"/>
    <w:rsid w:val="00590344"/>
    <w:rsid w:val="005A1FEB"/>
    <w:rsid w:val="005B76AA"/>
    <w:rsid w:val="005C06EB"/>
    <w:rsid w:val="005E4697"/>
    <w:rsid w:val="005F4A7E"/>
    <w:rsid w:val="005F621D"/>
    <w:rsid w:val="006258DF"/>
    <w:rsid w:val="00654D05"/>
    <w:rsid w:val="0065540E"/>
    <w:rsid w:val="006747A3"/>
    <w:rsid w:val="006759A4"/>
    <w:rsid w:val="00683A92"/>
    <w:rsid w:val="00690B98"/>
    <w:rsid w:val="00691F9D"/>
    <w:rsid w:val="00693C11"/>
    <w:rsid w:val="006B1CA0"/>
    <w:rsid w:val="006D76D9"/>
    <w:rsid w:val="006E4FC8"/>
    <w:rsid w:val="006E6FC4"/>
    <w:rsid w:val="006F0100"/>
    <w:rsid w:val="00727614"/>
    <w:rsid w:val="00742BBA"/>
    <w:rsid w:val="00763807"/>
    <w:rsid w:val="00765A3A"/>
    <w:rsid w:val="00766ABB"/>
    <w:rsid w:val="007714B2"/>
    <w:rsid w:val="00772624"/>
    <w:rsid w:val="007761AE"/>
    <w:rsid w:val="00780264"/>
    <w:rsid w:val="0078581F"/>
    <w:rsid w:val="00792432"/>
    <w:rsid w:val="007933D3"/>
    <w:rsid w:val="0079737F"/>
    <w:rsid w:val="007A2E62"/>
    <w:rsid w:val="007A36F4"/>
    <w:rsid w:val="007D2A42"/>
    <w:rsid w:val="007D5E1D"/>
    <w:rsid w:val="007D6484"/>
    <w:rsid w:val="008039AA"/>
    <w:rsid w:val="00813141"/>
    <w:rsid w:val="00823B05"/>
    <w:rsid w:val="00871170"/>
    <w:rsid w:val="00877D9F"/>
    <w:rsid w:val="008A0771"/>
    <w:rsid w:val="008B0B94"/>
    <w:rsid w:val="008D731A"/>
    <w:rsid w:val="008F079C"/>
    <w:rsid w:val="008F3949"/>
    <w:rsid w:val="008F6F1F"/>
    <w:rsid w:val="008F75DA"/>
    <w:rsid w:val="00921579"/>
    <w:rsid w:val="00922158"/>
    <w:rsid w:val="00923634"/>
    <w:rsid w:val="00967C16"/>
    <w:rsid w:val="00983040"/>
    <w:rsid w:val="0098559E"/>
    <w:rsid w:val="00993B24"/>
    <w:rsid w:val="009946F4"/>
    <w:rsid w:val="00996979"/>
    <w:rsid w:val="009A06F1"/>
    <w:rsid w:val="009A0CB3"/>
    <w:rsid w:val="009A52E3"/>
    <w:rsid w:val="009E127B"/>
    <w:rsid w:val="009E731F"/>
    <w:rsid w:val="009F777A"/>
    <w:rsid w:val="00A11D91"/>
    <w:rsid w:val="00A4126A"/>
    <w:rsid w:val="00A438F9"/>
    <w:rsid w:val="00A56B7A"/>
    <w:rsid w:val="00A918F2"/>
    <w:rsid w:val="00A94E55"/>
    <w:rsid w:val="00AA3A6C"/>
    <w:rsid w:val="00AA54E0"/>
    <w:rsid w:val="00AA6383"/>
    <w:rsid w:val="00AB2044"/>
    <w:rsid w:val="00AB2389"/>
    <w:rsid w:val="00AB289F"/>
    <w:rsid w:val="00B07E5B"/>
    <w:rsid w:val="00B135AE"/>
    <w:rsid w:val="00B17369"/>
    <w:rsid w:val="00B26222"/>
    <w:rsid w:val="00B31BF9"/>
    <w:rsid w:val="00B46327"/>
    <w:rsid w:val="00B50D6A"/>
    <w:rsid w:val="00B620A2"/>
    <w:rsid w:val="00B620F7"/>
    <w:rsid w:val="00B71093"/>
    <w:rsid w:val="00B85311"/>
    <w:rsid w:val="00BD2EDB"/>
    <w:rsid w:val="00BD42A8"/>
    <w:rsid w:val="00BF101A"/>
    <w:rsid w:val="00BF124C"/>
    <w:rsid w:val="00BF52BD"/>
    <w:rsid w:val="00C043C3"/>
    <w:rsid w:val="00C14F58"/>
    <w:rsid w:val="00C17D2D"/>
    <w:rsid w:val="00C3540D"/>
    <w:rsid w:val="00C36252"/>
    <w:rsid w:val="00C45202"/>
    <w:rsid w:val="00C53571"/>
    <w:rsid w:val="00C67906"/>
    <w:rsid w:val="00C85D76"/>
    <w:rsid w:val="00C97832"/>
    <w:rsid w:val="00CC075A"/>
    <w:rsid w:val="00CD25FF"/>
    <w:rsid w:val="00CD404D"/>
    <w:rsid w:val="00CE23C1"/>
    <w:rsid w:val="00CE54AD"/>
    <w:rsid w:val="00CF1376"/>
    <w:rsid w:val="00CF1654"/>
    <w:rsid w:val="00CF3A1C"/>
    <w:rsid w:val="00CF679D"/>
    <w:rsid w:val="00D0349C"/>
    <w:rsid w:val="00D32AC8"/>
    <w:rsid w:val="00D3398E"/>
    <w:rsid w:val="00D74B7F"/>
    <w:rsid w:val="00D7747F"/>
    <w:rsid w:val="00D95BC4"/>
    <w:rsid w:val="00DC2C2C"/>
    <w:rsid w:val="00DC56DA"/>
    <w:rsid w:val="00DD72B1"/>
    <w:rsid w:val="00DE2A84"/>
    <w:rsid w:val="00DE57AB"/>
    <w:rsid w:val="00DF2ECE"/>
    <w:rsid w:val="00E17D9F"/>
    <w:rsid w:val="00E24B14"/>
    <w:rsid w:val="00E3091F"/>
    <w:rsid w:val="00E439BA"/>
    <w:rsid w:val="00E51414"/>
    <w:rsid w:val="00E5273E"/>
    <w:rsid w:val="00E53DD5"/>
    <w:rsid w:val="00E60867"/>
    <w:rsid w:val="00E65BD2"/>
    <w:rsid w:val="00E70D6B"/>
    <w:rsid w:val="00E71A8D"/>
    <w:rsid w:val="00EB02EF"/>
    <w:rsid w:val="00ED1D33"/>
    <w:rsid w:val="00ED7235"/>
    <w:rsid w:val="00EE07E1"/>
    <w:rsid w:val="00EE0920"/>
    <w:rsid w:val="00F12EEA"/>
    <w:rsid w:val="00F26475"/>
    <w:rsid w:val="00F35477"/>
    <w:rsid w:val="00F600EA"/>
    <w:rsid w:val="00F62254"/>
    <w:rsid w:val="00F668E9"/>
    <w:rsid w:val="00F71E3A"/>
    <w:rsid w:val="00FD6A08"/>
    <w:rsid w:val="00FE43E1"/>
    <w:rsid w:val="00FF090E"/>
    <w:rsid w:val="00FF3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B4BD2B"/>
  <w15:chartTrackingRefBased/>
  <w15:docId w15:val="{1C403BBA-1CD5-432F-A281-F7844B08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widowControl w:val="0"/>
      <w:numPr>
        <w:numId w:val="1"/>
      </w:numPr>
      <w:jc w:val="center"/>
      <w:outlineLvl w:val="0"/>
    </w:pPr>
    <w:rPr>
      <w:b/>
      <w:sz w:val="28"/>
      <w:szCs w:val="20"/>
    </w:rPr>
  </w:style>
  <w:style w:type="paragraph" w:styleId="Nagwek2">
    <w:name w:val="heading 2"/>
    <w:basedOn w:val="Normalny"/>
    <w:next w:val="Normalny"/>
    <w:qFormat/>
    <w:pPr>
      <w:keepNext/>
      <w:numPr>
        <w:ilvl w:val="1"/>
        <w:numId w:val="1"/>
      </w:numPr>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2619A6"/>
    <w:pPr>
      <w:keepNext/>
      <w:spacing w:before="240" w:after="60"/>
      <w:outlineLvl w:val="2"/>
    </w:pPr>
    <w:rPr>
      <w:rFonts w:ascii="Calibri Light" w:hAnsi="Calibri Light"/>
      <w:b/>
      <w:bCs/>
      <w:sz w:val="26"/>
      <w:szCs w:val="26"/>
    </w:rPr>
  </w:style>
  <w:style w:type="paragraph" w:styleId="Nagwek9">
    <w:name w:val="heading 9"/>
    <w:basedOn w:val="Normalny"/>
    <w:next w:val="Normalny"/>
    <w:qFormat/>
    <w:pPr>
      <w:keepNext/>
      <w:widowControl w:val="0"/>
      <w:numPr>
        <w:ilvl w:val="8"/>
        <w:numId w:val="1"/>
      </w:numPr>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2z3">
    <w:name w:val="WW8Num2z3"/>
    <w:rPr>
      <w:rFonts w:ascii="Cambria" w:hAnsi="Cambria" w:cs="Cambria" w:hint="default"/>
      <w:strike w:val="0"/>
      <w:dstrike w:val="0"/>
      <w:sz w:val="22"/>
      <w:szCs w:val="22"/>
    </w:rPr>
  </w:style>
  <w:style w:type="character" w:customStyle="1" w:styleId="WW8Num3z0">
    <w:name w:val="WW8Num3z0"/>
    <w:rPr>
      <w:rFonts w:ascii="Times New Roman" w:eastAsia="Times New Roman" w:hAnsi="Times New Roman" w:cs="Times New Roman"/>
      <w:b w:val="0"/>
      <w:spacing w:val="2"/>
      <w:position w:val="2"/>
      <w:sz w:val="22"/>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mbria" w:hAnsi="Cambria" w:cs="Cambria"/>
      <w:b/>
      <w:bCs/>
      <w:i w:val="0"/>
      <w:color w:val="00000A"/>
      <w:kern w:val="1"/>
      <w:sz w:val="22"/>
      <w:szCs w:val="22"/>
    </w:rPr>
  </w:style>
  <w:style w:type="character" w:customStyle="1" w:styleId="WW8Num5z1">
    <w:name w:val="WW8Num5z1"/>
    <w:rPr>
      <w:rFonts w:ascii="Cambria" w:hAnsi="Cambria" w:cs="Cambria"/>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Cambria"/>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sz w:val="22"/>
      <w:szCs w:val="22"/>
    </w:rPr>
  </w:style>
  <w:style w:type="character" w:customStyle="1" w:styleId="WW8Num7z1">
    <w:name w:val="WW8Num7z1"/>
    <w:rPr>
      <w:rFonts w:hint="default"/>
    </w:rPr>
  </w:style>
  <w:style w:type="character" w:customStyle="1" w:styleId="WW8Num8z0">
    <w:name w:val="WW8Num8z0"/>
    <w:rPr>
      <w:rFonts w:ascii="Cambria" w:hAnsi="Cambria" w:cs="Tahoma" w:hint="default"/>
      <w:sz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ahoma" w:hint="default"/>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mbria" w:hAnsi="Cambria" w:cs="Tahoma"/>
      <w:sz w:val="22"/>
      <w:szCs w:val="22"/>
    </w:rPr>
  </w:style>
  <w:style w:type="character" w:customStyle="1" w:styleId="WW8Num11z0">
    <w:name w:val="WW8Num11z0"/>
    <w:rPr>
      <w:rFonts w:ascii="Cambria" w:hAnsi="Cambria" w:cs="Cambria"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Cambria" w:eastAsia="Times New Roman" w:hAnsi="Cambria" w:cs="Arial" w:hint="default"/>
      <w:color w:val="000000"/>
      <w:sz w:val="22"/>
      <w:szCs w:val="22"/>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rPr>
  </w:style>
  <w:style w:type="character" w:customStyle="1" w:styleId="WW8Num13z3">
    <w:name w:val="WW8Num13z3"/>
    <w:rPr>
      <w:rFonts w:hint="default"/>
      <w:strike w:val="0"/>
      <w:dstrike w:val="0"/>
    </w:rPr>
  </w:style>
  <w:style w:type="character" w:customStyle="1" w:styleId="WW8Num14z0">
    <w:name w:val="WW8Num14z0"/>
    <w:rPr>
      <w:rFonts w:ascii="Cambria" w:hAnsi="Cambria" w:cs="Cambria"/>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rFonts w:hint="default"/>
    </w:rPr>
  </w:style>
  <w:style w:type="character" w:customStyle="1" w:styleId="WW8Num16z3">
    <w:name w:val="WW8Num16z3"/>
    <w:rPr>
      <w:rFonts w:ascii="Cambria" w:hAnsi="Cambria" w:cs="Cambria" w:hint="default"/>
      <w:strike w:val="0"/>
      <w:dstrike w:val="0"/>
      <w:spacing w:val="2"/>
      <w:position w:val="2"/>
      <w:sz w:val="22"/>
      <w:szCs w:val="22"/>
    </w:rPr>
  </w:style>
  <w:style w:type="character" w:customStyle="1" w:styleId="WW8Num17z0">
    <w:name w:val="WW8Num17z0"/>
    <w:rPr>
      <w:rFonts w:hint="default"/>
    </w:rPr>
  </w:style>
  <w:style w:type="character" w:customStyle="1" w:styleId="WW8Num17z1">
    <w:name w:val="WW8Num17z1"/>
    <w:rPr>
      <w:rFonts w:ascii="Cambria" w:hAnsi="Cambria" w:cs="Cambria" w:hint="default"/>
      <w:color w:val="auto"/>
      <w:sz w:val="22"/>
      <w:szCs w:val="22"/>
    </w:rPr>
  </w:style>
  <w:style w:type="character" w:customStyle="1" w:styleId="WW8Num17z3">
    <w:name w:val="WW8Num17z3"/>
    <w:rPr>
      <w:rFonts w:hint="default"/>
      <w:strike w:val="0"/>
      <w:dstrike w:val="0"/>
    </w:rPr>
  </w:style>
  <w:style w:type="character" w:customStyle="1" w:styleId="WW8Num18z0">
    <w:name w:val="WW8Num18z0"/>
    <w:rPr>
      <w:rFonts w:ascii="Cambria" w:hAnsi="Cambria" w:cs="Tahoma"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3">
    <w:name w:val="WW8Num19z3"/>
    <w:rPr>
      <w:rFonts w:ascii="Cambria" w:hAnsi="Cambria" w:cs="Cambria" w:hint="default"/>
      <w:strike w:val="0"/>
      <w:dstrike w:val="0"/>
      <w:spacing w:val="2"/>
      <w:position w:val="2"/>
      <w:sz w:val="22"/>
      <w:szCs w:val="22"/>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Tahoma" w:hint="default"/>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St2z1">
    <w:name w:val="WW8NumSt2z1"/>
  </w:style>
  <w:style w:type="character" w:customStyle="1" w:styleId="WW8NumSt2z2">
    <w:name w:val="WW8NumSt2z2"/>
  </w:style>
  <w:style w:type="character" w:customStyle="1" w:styleId="WW8NumSt2z3">
    <w:name w:val="WW8NumSt2z3"/>
  </w:style>
  <w:style w:type="character" w:customStyle="1" w:styleId="WW8NumSt2z4">
    <w:name w:val="WW8NumSt2z4"/>
  </w:style>
  <w:style w:type="character" w:customStyle="1" w:styleId="WW8NumSt2z5">
    <w:name w:val="WW8NumSt2z5"/>
  </w:style>
  <w:style w:type="character" w:customStyle="1" w:styleId="WW8NumSt2z6">
    <w:name w:val="WW8NumSt2z6"/>
  </w:style>
  <w:style w:type="character" w:customStyle="1" w:styleId="WW8NumSt2z7">
    <w:name w:val="WW8NumSt2z7"/>
  </w:style>
  <w:style w:type="character" w:customStyle="1" w:styleId="WW8NumSt2z8">
    <w:name w:val="WW8NumSt2z8"/>
  </w:style>
  <w:style w:type="character" w:customStyle="1" w:styleId="Domylnaczcionkaakapitu1">
    <w:name w:val="Domyślna czcionka akapitu1"/>
  </w:style>
  <w:style w:type="character" w:styleId="Numerstrony">
    <w:name w:val="page number"/>
    <w:rPr>
      <w:sz w:val="20"/>
    </w:rPr>
  </w:style>
  <w:style w:type="character" w:styleId="Pogrubienie">
    <w:name w:val="Strong"/>
    <w:qFormat/>
    <w:rPr>
      <w:b/>
      <w:bCs/>
    </w:rPr>
  </w:style>
  <w:style w:type="character" w:styleId="Uwydatnienie">
    <w:name w:val="Emphasis"/>
    <w:qFormat/>
    <w:rPr>
      <w:i/>
      <w:iCs/>
    </w:rPr>
  </w:style>
  <w:style w:type="character" w:customStyle="1" w:styleId="Tekstpodstawowywcity2Znak">
    <w:name w:val="Tekst podstawowy wcięty 2 Znak"/>
    <w:rPr>
      <w:rFonts w:ascii="Arial" w:hAnsi="Arial" w:cs="Arial"/>
      <w:sz w:val="22"/>
      <w:szCs w:val="22"/>
    </w:rPr>
  </w:style>
  <w:style w:type="character" w:customStyle="1" w:styleId="ZwykytekstZnak">
    <w:name w:val="Zwykły tekst Znak"/>
    <w:rPr>
      <w:rFonts w:ascii="Courier New" w:hAnsi="Courier New" w:cs="Courier New"/>
    </w:rPr>
  </w:style>
  <w:style w:type="character" w:customStyle="1" w:styleId="StopkaZnak">
    <w:name w:val="Stopka Znak"/>
    <w:rPr>
      <w:sz w:val="24"/>
    </w:rPr>
  </w:style>
  <w:style w:type="character" w:customStyle="1" w:styleId="Odwoaniedokomentarza1">
    <w:name w:val="Odwołanie do komentarza1"/>
    <w:rPr>
      <w:sz w:val="16"/>
      <w:szCs w:val="16"/>
    </w:rPr>
  </w:style>
  <w:style w:type="character" w:customStyle="1" w:styleId="Nagwek2Znak">
    <w:name w:val="Nagłówek 2 Znak"/>
    <w:rPr>
      <w:rFonts w:ascii="Calibri Light" w:eastAsia="Times New Roman" w:hAnsi="Calibri Light" w:cs="Times New Roman"/>
      <w:b/>
      <w:bCs/>
      <w:i/>
      <w:iCs/>
      <w:sz w:val="28"/>
      <w:szCs w:val="28"/>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widowControl w:val="0"/>
      <w:jc w:val="both"/>
    </w:pPr>
    <w:rPr>
      <w:sz w:val="22"/>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Nagwek">
    <w:name w:val="header"/>
    <w:basedOn w:val="Normalny"/>
    <w:pPr>
      <w:widowControl w:val="0"/>
      <w:tabs>
        <w:tab w:val="center" w:pos="4703"/>
        <w:tab w:val="right" w:pos="9406"/>
      </w:tabs>
    </w:pPr>
    <w:rPr>
      <w:szCs w:val="20"/>
    </w:rPr>
  </w:style>
  <w:style w:type="paragraph" w:styleId="Stopka">
    <w:name w:val="footer"/>
    <w:basedOn w:val="Normalny"/>
    <w:pPr>
      <w:widowControl w:val="0"/>
      <w:tabs>
        <w:tab w:val="center" w:pos="4703"/>
        <w:tab w:val="right" w:pos="9406"/>
      </w:tabs>
    </w:pPr>
    <w:rPr>
      <w:szCs w:val="20"/>
    </w:rPr>
  </w:style>
  <w:style w:type="paragraph" w:customStyle="1" w:styleId="Tekstpodstawowy21">
    <w:name w:val="Tekst podstawowy 21"/>
    <w:basedOn w:val="Normalny"/>
    <w:pPr>
      <w:widowControl w:val="0"/>
      <w:tabs>
        <w:tab w:val="left" w:pos="1080"/>
      </w:tabs>
      <w:jc w:val="both"/>
    </w:pPr>
    <w:rPr>
      <w:b/>
      <w:szCs w:val="20"/>
    </w:rPr>
  </w:style>
  <w:style w:type="paragraph" w:customStyle="1" w:styleId="Tekstpodstawowy31">
    <w:name w:val="Tekst podstawowy 31"/>
    <w:basedOn w:val="Normalny"/>
    <w:pPr>
      <w:widowControl w:val="0"/>
      <w:jc w:val="both"/>
    </w:pPr>
    <w:rPr>
      <w:szCs w:val="20"/>
    </w:rPr>
  </w:style>
  <w:style w:type="paragraph" w:styleId="Tekstpodstawowywcity">
    <w:name w:val="Body Text Indent"/>
    <w:basedOn w:val="Normalny"/>
    <w:pPr>
      <w:widowControl w:val="0"/>
      <w:jc w:val="both"/>
    </w:pPr>
    <w:rPr>
      <w:sz w:val="28"/>
      <w:szCs w:val="20"/>
    </w:rPr>
  </w:style>
  <w:style w:type="paragraph" w:customStyle="1" w:styleId="Tekstpodstawowywcity21">
    <w:name w:val="Tekst podstawowy wcięty 21"/>
    <w:basedOn w:val="Normalny"/>
    <w:pPr>
      <w:widowControl w:val="0"/>
      <w:ind w:left="720"/>
      <w:jc w:val="both"/>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customStyle="1" w:styleId="1">
    <w:name w:val="1."/>
    <w:basedOn w:val="Normalny"/>
    <w:pPr>
      <w:snapToGrid w:val="0"/>
      <w:spacing w:line="258" w:lineRule="atLeast"/>
      <w:ind w:left="227" w:hanging="227"/>
      <w:jc w:val="both"/>
    </w:pPr>
    <w:rPr>
      <w:rFonts w:ascii="FrankfurtGothic" w:hAnsi="FrankfurtGothic" w:cs="FrankfurtGothic"/>
      <w:color w:val="000000"/>
      <w:sz w:val="19"/>
      <w:szCs w:val="20"/>
    </w:rPr>
  </w:style>
  <w:style w:type="paragraph" w:customStyle="1" w:styleId="Default">
    <w:name w:val="Default"/>
    <w:pPr>
      <w:suppressAutoHyphens/>
      <w:autoSpaceDE w:val="0"/>
    </w:pPr>
    <w:rPr>
      <w:color w:val="000000"/>
      <w:sz w:val="24"/>
      <w:szCs w:val="24"/>
      <w:lang w:eastAsia="ar-SA"/>
    </w:rPr>
  </w:style>
  <w:style w:type="paragraph" w:customStyle="1" w:styleId="Akapitzlist1">
    <w:name w:val="Akapit z list1"/>
    <w:basedOn w:val="Default"/>
    <w:next w:val="Default"/>
    <w:pPr>
      <w:spacing w:after="200"/>
    </w:pPr>
    <w:rPr>
      <w:color w:val="auto"/>
    </w:rPr>
  </w:style>
  <w:style w:type="paragraph" w:styleId="Akapitzlist">
    <w:name w:val="List Paragraph"/>
    <w:aliases w:val="wypunktowanie,Normal,Akapit z listą31,Wypunktowanie,Normal2,Asia 2  Akapit z listą,tekst normalny,normalny tekst"/>
    <w:basedOn w:val="Normalny"/>
    <w:link w:val="AkapitzlistZnak"/>
    <w:uiPriority w:val="34"/>
    <w:qFormat/>
    <w:pPr>
      <w:ind w:left="708"/>
    </w:pPr>
  </w:style>
  <w:style w:type="paragraph" w:customStyle="1" w:styleId="ZnakZnakZnakZnakZnakZnakZnak">
    <w:name w:val="Znak Znak Znak Znak Znak Znak Znak"/>
    <w:basedOn w:val="Normalny"/>
  </w:style>
  <w:style w:type="paragraph" w:customStyle="1" w:styleId="ZnakZnakZnakZnakZnakZnak">
    <w:name w:val="Znak Znak Znak Znak Znak Znak"/>
    <w:basedOn w:val="Normalny"/>
  </w:style>
  <w:style w:type="paragraph" w:customStyle="1" w:styleId="Tekstpodstawowywcity34">
    <w:name w:val="Tekst podstawowy wcięty 34"/>
    <w:basedOn w:val="Normalny"/>
    <w:pPr>
      <w:tabs>
        <w:tab w:val="left" w:pos="-21578"/>
      </w:tabs>
      <w:ind w:left="709" w:hanging="425"/>
      <w:jc w:val="both"/>
    </w:pPr>
    <w:rPr>
      <w:rFonts w:ascii="Verdana" w:hAnsi="Verdana" w:cs="Verdana"/>
      <w:kern w:val="1"/>
      <w:sz w:val="22"/>
    </w:rPr>
  </w:style>
  <w:style w:type="paragraph" w:customStyle="1" w:styleId="Zwykytekst1">
    <w:name w:val="Zwykły tekst1"/>
    <w:basedOn w:val="Normalny"/>
    <w:rPr>
      <w:rFonts w:ascii="Courier New" w:hAnsi="Courier New" w:cs="Courier New"/>
      <w:sz w:val="20"/>
      <w:szCs w:val="20"/>
    </w:rPr>
  </w:style>
  <w:style w:type="paragraph" w:customStyle="1" w:styleId="Akapitzlist2">
    <w:name w:val="Akapit z listą2"/>
    <w:basedOn w:val="Normalny"/>
    <w:pPr>
      <w:widowControl w:val="0"/>
      <w:spacing w:after="120" w:line="276" w:lineRule="auto"/>
      <w:ind w:left="357"/>
    </w:pPr>
    <w:rPr>
      <w:rFonts w:ascii="Arial" w:eastAsia="Calibri" w:hAnsi="Arial" w:cs="Arial"/>
      <w:color w:val="000000"/>
      <w:kern w:val="1"/>
      <w:sz w:val="20"/>
      <w:szCs w:val="20"/>
    </w:rPr>
  </w:style>
  <w:style w:type="paragraph" w:customStyle="1" w:styleId="WW-Tekstpodstawowywcity2">
    <w:name w:val="WW-Tekst podstawowy wcięty 2"/>
    <w:basedOn w:val="Normalny"/>
    <w:pPr>
      <w:widowControl w:val="0"/>
      <w:ind w:left="284" w:hanging="284"/>
      <w:jc w:val="both"/>
    </w:pPr>
    <w:rPr>
      <w:rFonts w:ascii="Calibri" w:eastAsia="Calibri" w:hAnsi="Calibri" w:cs="Calibri"/>
      <w:color w:val="000000"/>
      <w:kern w:val="1"/>
      <w:sz w:val="20"/>
      <w:szCs w:val="20"/>
    </w:rPr>
  </w:style>
  <w:style w:type="paragraph" w:customStyle="1" w:styleId="Akapitzlist10">
    <w:name w:val="Akapit z listą1"/>
    <w:basedOn w:val="Normalny"/>
    <w:pPr>
      <w:widowControl w:val="0"/>
    </w:pPr>
    <w:rPr>
      <w:rFonts w:ascii="Calibri" w:eastAsia="Calibri" w:hAnsi="Calibri" w:cs="Calibri"/>
      <w:color w:val="000000"/>
      <w:kern w:val="1"/>
      <w:sz w:val="20"/>
      <w:szCs w:val="20"/>
    </w:rPr>
  </w:style>
  <w:style w:type="paragraph" w:customStyle="1" w:styleId="Lista1">
    <w:name w:val="Lista1"/>
    <w:basedOn w:val="Normalny"/>
    <w:pPr>
      <w:widowControl w:val="0"/>
      <w:ind w:left="709" w:hanging="425"/>
      <w:jc w:val="both"/>
    </w:pPr>
    <w:rPr>
      <w:rFonts w:ascii="Calibri" w:eastAsia="Calibri" w:hAnsi="Calibri" w:cs="Calibri"/>
      <w:color w:val="000000"/>
      <w:kern w:val="1"/>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Poprawka">
    <w:name w:val="Revision"/>
    <w:hidden/>
    <w:uiPriority w:val="99"/>
    <w:semiHidden/>
    <w:rsid w:val="002A62BF"/>
    <w:rPr>
      <w:sz w:val="24"/>
      <w:szCs w:val="24"/>
      <w:lang w:eastAsia="ar-SA"/>
    </w:rPr>
  </w:style>
  <w:style w:type="character" w:customStyle="1" w:styleId="Nagwek3Znak">
    <w:name w:val="Nagłówek 3 Znak"/>
    <w:link w:val="Nagwek3"/>
    <w:uiPriority w:val="9"/>
    <w:semiHidden/>
    <w:rsid w:val="002619A6"/>
    <w:rPr>
      <w:rFonts w:ascii="Calibri Light" w:eastAsia="Times New Roman" w:hAnsi="Calibri Light" w:cs="Times New Roman"/>
      <w:b/>
      <w:bCs/>
      <w:sz w:val="26"/>
      <w:szCs w:val="26"/>
      <w:lang w:eastAsia="ar-SA"/>
    </w:r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683A9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TotalTime>
  <Pages>17</Pages>
  <Words>7349</Words>
  <Characters>44100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załącznik nr 4</vt:lpstr>
    </vt:vector>
  </TitlesOfParts>
  <Company/>
  <LinksUpToDate>false</LinksUpToDate>
  <CharactersWithSpaces>51347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Oem</dc:creator>
  <cp:keywords/>
  <cp:lastModifiedBy>Danuta Hubczyk</cp:lastModifiedBy>
  <cp:revision>7</cp:revision>
  <cp:lastPrinted>2024-10-25T11:56:00Z</cp:lastPrinted>
  <dcterms:created xsi:type="dcterms:W3CDTF">2024-10-14T11:33:00Z</dcterms:created>
  <dcterms:modified xsi:type="dcterms:W3CDTF">2024-10-25T11:59:00Z</dcterms:modified>
</cp:coreProperties>
</file>