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BBB98" w14:textId="0C07FF6B" w:rsidR="00196B04" w:rsidRPr="00AA088D" w:rsidRDefault="00196B04" w:rsidP="00773FB2">
      <w:pPr>
        <w:widowControl w:val="0"/>
        <w:jc w:val="right"/>
        <w:rPr>
          <w:sz w:val="24"/>
          <w:lang w:eastAsia="pl-PL"/>
        </w:rPr>
      </w:pPr>
      <w:r w:rsidRPr="00AA088D">
        <w:rPr>
          <w:sz w:val="24"/>
          <w:lang w:eastAsia="pl-PL"/>
        </w:rPr>
        <w:t xml:space="preserve">Kraków, dn. </w:t>
      </w:r>
      <w:r w:rsidR="00C9185E">
        <w:rPr>
          <w:sz w:val="24"/>
          <w:lang w:eastAsia="pl-PL"/>
        </w:rPr>
        <w:t>13</w:t>
      </w:r>
      <w:r w:rsidR="00EB1567">
        <w:rPr>
          <w:sz w:val="24"/>
          <w:lang w:eastAsia="pl-PL"/>
        </w:rPr>
        <w:t>.04.2022 r.</w:t>
      </w:r>
    </w:p>
    <w:p w14:paraId="1E288E43" w14:textId="454AB828" w:rsidR="00196B04" w:rsidRPr="00AA088D" w:rsidRDefault="00196B04" w:rsidP="00773FB2">
      <w:pPr>
        <w:widowControl w:val="0"/>
        <w:rPr>
          <w:bCs/>
          <w:sz w:val="24"/>
        </w:rPr>
      </w:pPr>
      <w:r w:rsidRPr="00AA088D">
        <w:rPr>
          <w:bCs/>
          <w:sz w:val="24"/>
        </w:rPr>
        <w:t>SZP-271/</w:t>
      </w:r>
      <w:r w:rsidR="00EB1567">
        <w:rPr>
          <w:bCs/>
          <w:sz w:val="24"/>
        </w:rPr>
        <w:t>1</w:t>
      </w:r>
      <w:r w:rsidR="00C9185E">
        <w:rPr>
          <w:bCs/>
          <w:sz w:val="24"/>
        </w:rPr>
        <w:t>3</w:t>
      </w:r>
      <w:r w:rsidRPr="00AA088D">
        <w:rPr>
          <w:bCs/>
          <w:sz w:val="24"/>
        </w:rPr>
        <w:t>-</w:t>
      </w:r>
      <w:r w:rsidR="00EB1567">
        <w:rPr>
          <w:bCs/>
          <w:sz w:val="24"/>
        </w:rPr>
        <w:t>2</w:t>
      </w:r>
      <w:r w:rsidRPr="00AA088D">
        <w:rPr>
          <w:bCs/>
          <w:sz w:val="24"/>
        </w:rPr>
        <w:t>/</w:t>
      </w:r>
      <w:r w:rsidR="00EB1567">
        <w:rPr>
          <w:bCs/>
          <w:sz w:val="24"/>
        </w:rPr>
        <w:t>2022</w:t>
      </w:r>
    </w:p>
    <w:p w14:paraId="14E6643A" w14:textId="77777777" w:rsidR="00196B04" w:rsidRPr="00AA088D" w:rsidRDefault="00196B04" w:rsidP="00773FB2">
      <w:pPr>
        <w:widowControl w:val="0"/>
        <w:rPr>
          <w:sz w:val="24"/>
          <w:lang w:eastAsia="pl-PL"/>
        </w:rPr>
      </w:pPr>
    </w:p>
    <w:p w14:paraId="3EB93F07" w14:textId="77777777" w:rsidR="00196B04" w:rsidRPr="00AA088D" w:rsidRDefault="00196B04" w:rsidP="00773FB2">
      <w:pPr>
        <w:widowControl w:val="0"/>
        <w:jc w:val="both"/>
        <w:rPr>
          <w:sz w:val="24"/>
          <w:lang w:eastAsia="pl-PL"/>
        </w:rPr>
      </w:pPr>
    </w:p>
    <w:p w14:paraId="63B3C316" w14:textId="77777777" w:rsidR="00196B04" w:rsidRPr="00AA088D" w:rsidRDefault="00196B04" w:rsidP="00773FB2">
      <w:pPr>
        <w:widowControl w:val="0"/>
        <w:ind w:left="5672" w:firstLine="709"/>
        <w:jc w:val="both"/>
        <w:rPr>
          <w:b/>
          <w:bCs/>
          <w:sz w:val="24"/>
          <w:lang w:eastAsia="pl-PL"/>
        </w:rPr>
      </w:pPr>
      <w:r w:rsidRPr="00AA088D">
        <w:rPr>
          <w:b/>
          <w:bCs/>
          <w:sz w:val="24"/>
          <w:lang w:eastAsia="pl-PL"/>
        </w:rPr>
        <w:t>Do wszystkich zainteresowanych</w:t>
      </w:r>
    </w:p>
    <w:p w14:paraId="02501124" w14:textId="77777777" w:rsidR="00196B04" w:rsidRPr="00AA088D" w:rsidRDefault="00196B04" w:rsidP="00773FB2">
      <w:pPr>
        <w:widowControl w:val="0"/>
        <w:jc w:val="both"/>
        <w:rPr>
          <w:sz w:val="24"/>
          <w:lang w:eastAsia="pl-PL"/>
        </w:rPr>
      </w:pPr>
    </w:p>
    <w:p w14:paraId="3CC0697C" w14:textId="77777777" w:rsidR="00196B04" w:rsidRPr="00AA088D" w:rsidRDefault="00196B04" w:rsidP="00773FB2">
      <w:pPr>
        <w:widowControl w:val="0"/>
        <w:jc w:val="both"/>
        <w:rPr>
          <w:sz w:val="24"/>
          <w:lang w:eastAsia="pl-PL"/>
        </w:rPr>
      </w:pPr>
    </w:p>
    <w:p w14:paraId="2048930C" w14:textId="77777777" w:rsidR="00773FB2" w:rsidRPr="00773FB2" w:rsidRDefault="00773FB2" w:rsidP="00773FB2">
      <w:pPr>
        <w:widowControl w:val="0"/>
        <w:rPr>
          <w:b/>
          <w:bCs/>
          <w:sz w:val="24"/>
        </w:rPr>
      </w:pPr>
    </w:p>
    <w:p w14:paraId="3C9B91B7" w14:textId="0F00F470" w:rsidR="00196B04" w:rsidRPr="00773FB2" w:rsidRDefault="00196B04" w:rsidP="00773FB2">
      <w:pPr>
        <w:widowControl w:val="0"/>
        <w:rPr>
          <w:b/>
          <w:bCs/>
          <w:sz w:val="24"/>
        </w:rPr>
      </w:pPr>
      <w:r w:rsidRPr="00773FB2">
        <w:rPr>
          <w:b/>
          <w:bCs/>
          <w:sz w:val="24"/>
        </w:rPr>
        <w:t>dot. sprawy: SZP/</w:t>
      </w:r>
      <w:r w:rsidR="00C9185E">
        <w:rPr>
          <w:b/>
          <w:bCs/>
          <w:sz w:val="24"/>
        </w:rPr>
        <w:t>10</w:t>
      </w:r>
      <w:r w:rsidRPr="00773FB2">
        <w:rPr>
          <w:b/>
          <w:bCs/>
          <w:sz w:val="24"/>
        </w:rPr>
        <w:t>/</w:t>
      </w:r>
      <w:r w:rsidR="00EB1567" w:rsidRPr="00773FB2">
        <w:rPr>
          <w:b/>
          <w:bCs/>
          <w:sz w:val="24"/>
        </w:rPr>
        <w:t>2022</w:t>
      </w:r>
      <w:r w:rsidRPr="00773FB2">
        <w:rPr>
          <w:b/>
          <w:bCs/>
          <w:sz w:val="24"/>
        </w:rPr>
        <w:t xml:space="preserve"> - </w:t>
      </w:r>
      <w:r w:rsidRPr="00773FB2">
        <w:rPr>
          <w:b/>
          <w:sz w:val="24"/>
          <w:lang w:eastAsia="pl-PL"/>
        </w:rPr>
        <w:t>zmiany treści SWZ</w:t>
      </w:r>
    </w:p>
    <w:p w14:paraId="39346127" w14:textId="6F395425" w:rsidR="00196B04" w:rsidRPr="00773FB2" w:rsidRDefault="00196B04" w:rsidP="00773FB2">
      <w:pPr>
        <w:widowControl w:val="0"/>
        <w:jc w:val="both"/>
        <w:rPr>
          <w:sz w:val="24"/>
          <w:lang w:eastAsia="pl-PL"/>
        </w:rPr>
      </w:pPr>
      <w:bookmarkStart w:id="0" w:name="_Hlk70072044"/>
      <w:r w:rsidRPr="00773FB2">
        <w:rPr>
          <w:sz w:val="24"/>
          <w:lang w:eastAsia="pl-PL"/>
        </w:rPr>
        <w:t xml:space="preserve">Dotyczy postępowania o udzielenie zamówienia publicznego na: </w:t>
      </w:r>
      <w:r w:rsidR="00C9185E">
        <w:rPr>
          <w:b/>
          <w:bCs/>
          <w:sz w:val="24"/>
          <w:lang w:eastAsia="pl-PL"/>
        </w:rPr>
        <w:t>Z</w:t>
      </w:r>
      <w:r w:rsidR="00C9185E" w:rsidRPr="00C9185E">
        <w:rPr>
          <w:b/>
          <w:bCs/>
          <w:sz w:val="24"/>
          <w:lang w:eastAsia="pl-PL"/>
        </w:rPr>
        <w:t>akup opatrunków medycznych i kosmetyków</w:t>
      </w:r>
    </w:p>
    <w:bookmarkEnd w:id="0"/>
    <w:p w14:paraId="297FFA53" w14:textId="77777777" w:rsidR="00196B04" w:rsidRPr="00773FB2" w:rsidRDefault="00196B04" w:rsidP="00773FB2">
      <w:pPr>
        <w:widowControl w:val="0"/>
        <w:jc w:val="both"/>
        <w:rPr>
          <w:i/>
          <w:sz w:val="24"/>
          <w:lang w:eastAsia="pl-PL"/>
        </w:rPr>
      </w:pPr>
    </w:p>
    <w:p w14:paraId="09B4E85B" w14:textId="77777777" w:rsidR="00773FB2" w:rsidRPr="00773FB2" w:rsidRDefault="00773FB2" w:rsidP="00773FB2">
      <w:pPr>
        <w:widowControl w:val="0"/>
        <w:jc w:val="both"/>
        <w:rPr>
          <w:b/>
          <w:sz w:val="24"/>
          <w:lang w:eastAsia="pl-PL"/>
        </w:rPr>
      </w:pPr>
    </w:p>
    <w:p w14:paraId="09405E75" w14:textId="3F2BADBC" w:rsidR="00196B04" w:rsidRPr="00773FB2" w:rsidRDefault="00196B04" w:rsidP="00773FB2">
      <w:pPr>
        <w:widowControl w:val="0"/>
        <w:jc w:val="both"/>
        <w:rPr>
          <w:b/>
          <w:sz w:val="24"/>
          <w:lang w:eastAsia="en-US"/>
        </w:rPr>
      </w:pPr>
      <w:r w:rsidRPr="00773FB2">
        <w:rPr>
          <w:b/>
          <w:sz w:val="24"/>
          <w:lang w:eastAsia="pl-PL"/>
        </w:rPr>
        <w:t>ZMIANA TREŚCI SWZ</w:t>
      </w:r>
    </w:p>
    <w:p w14:paraId="505E5D91" w14:textId="507728FA" w:rsidR="00C9185E" w:rsidRPr="00C9185E" w:rsidRDefault="00196B04" w:rsidP="00A24DAF">
      <w:pPr>
        <w:widowControl w:val="0"/>
        <w:jc w:val="both"/>
        <w:rPr>
          <w:sz w:val="24"/>
          <w:lang w:eastAsia="pl-PL"/>
        </w:rPr>
      </w:pPr>
      <w:r w:rsidRPr="00773FB2">
        <w:rPr>
          <w:sz w:val="24"/>
          <w:lang w:eastAsia="pl-PL"/>
        </w:rPr>
        <w:t xml:space="preserve">Działając w oparciu o art. </w:t>
      </w:r>
      <w:r w:rsidR="00C9185E">
        <w:rPr>
          <w:sz w:val="24"/>
          <w:lang w:eastAsia="pl-PL"/>
        </w:rPr>
        <w:t>137</w:t>
      </w:r>
      <w:r w:rsidRPr="00773FB2">
        <w:rPr>
          <w:sz w:val="24"/>
          <w:lang w:eastAsia="pl-PL"/>
        </w:rPr>
        <w:t xml:space="preserve"> ust. 2</w:t>
      </w:r>
      <w:r w:rsidRPr="00773FB2">
        <w:rPr>
          <w:b/>
          <w:bCs/>
          <w:i/>
          <w:iCs/>
          <w:sz w:val="24"/>
          <w:lang w:eastAsia="pl-PL"/>
        </w:rPr>
        <w:t xml:space="preserve"> </w:t>
      </w:r>
      <w:r w:rsidRPr="00773FB2">
        <w:rPr>
          <w:sz w:val="24"/>
          <w:lang w:eastAsia="pl-PL"/>
        </w:rPr>
        <w:t>PZP, Zamawiający informuje, że zmi</w:t>
      </w:r>
      <w:r w:rsidR="00B327B3" w:rsidRPr="00773FB2">
        <w:rPr>
          <w:sz w:val="24"/>
          <w:lang w:eastAsia="pl-PL"/>
        </w:rPr>
        <w:t>enia</w:t>
      </w:r>
      <w:r w:rsidRPr="00773FB2">
        <w:rPr>
          <w:sz w:val="24"/>
          <w:lang w:eastAsia="pl-PL"/>
        </w:rPr>
        <w:t xml:space="preserve"> zapisy </w:t>
      </w:r>
      <w:r w:rsidRPr="00773FB2">
        <w:rPr>
          <w:iCs/>
          <w:sz w:val="24"/>
          <w:lang w:eastAsia="pl-PL"/>
        </w:rPr>
        <w:t>SWZ</w:t>
      </w:r>
      <w:r w:rsidR="00B327B3" w:rsidRPr="00773FB2">
        <w:rPr>
          <w:iCs/>
          <w:sz w:val="24"/>
          <w:lang w:eastAsia="pl-PL"/>
        </w:rPr>
        <w:t xml:space="preserve"> w </w:t>
      </w:r>
      <w:r w:rsidR="00C9185E" w:rsidRPr="00A24DAF">
        <w:rPr>
          <w:sz w:val="24"/>
          <w:lang w:eastAsia="pl-PL"/>
        </w:rPr>
        <w:t>Załącznik</w:t>
      </w:r>
      <w:r w:rsidR="00A24DAF">
        <w:rPr>
          <w:sz w:val="24"/>
          <w:lang w:eastAsia="pl-PL"/>
        </w:rPr>
        <w:t>u</w:t>
      </w:r>
      <w:r w:rsidR="00C9185E" w:rsidRPr="00A24DAF">
        <w:rPr>
          <w:sz w:val="24"/>
          <w:lang w:eastAsia="pl-PL"/>
        </w:rPr>
        <w:t xml:space="preserve"> nr 2 do SWZ – </w:t>
      </w:r>
      <w:r w:rsidR="00C9185E" w:rsidRPr="00C9185E">
        <w:rPr>
          <w:sz w:val="24"/>
        </w:rPr>
        <w:t>Formularz cenowy wraz ze szczegółowym opisem przedmiotu zamówienia</w:t>
      </w:r>
      <w:r w:rsidR="00C9185E" w:rsidRPr="00C9185E">
        <w:rPr>
          <w:sz w:val="24"/>
          <w:lang w:eastAsia="pl-PL"/>
        </w:rPr>
        <w:t xml:space="preserve">, </w:t>
      </w:r>
      <w:r w:rsidR="00A24DAF" w:rsidRPr="00A24DAF">
        <w:rPr>
          <w:b/>
          <w:bCs/>
          <w:sz w:val="24"/>
          <w:lang w:eastAsia="pl-PL"/>
        </w:rPr>
        <w:t>w zakresie pakietu 15</w:t>
      </w:r>
      <w:r w:rsidR="00A24DAF">
        <w:rPr>
          <w:sz w:val="24"/>
          <w:lang w:eastAsia="pl-PL"/>
        </w:rPr>
        <w:t xml:space="preserve">, </w:t>
      </w:r>
      <w:r w:rsidR="00C9185E" w:rsidRPr="00C9185E">
        <w:rPr>
          <w:sz w:val="24"/>
          <w:lang w:eastAsia="pl-PL"/>
        </w:rPr>
        <w:t xml:space="preserve">w sposób wskazany w załączniku nr </w:t>
      </w:r>
      <w:r w:rsidR="00A24DAF" w:rsidRPr="00A24DAF">
        <w:rPr>
          <w:sz w:val="24"/>
          <w:lang w:eastAsia="pl-PL"/>
        </w:rPr>
        <w:t>1</w:t>
      </w:r>
      <w:r w:rsidR="00C9185E" w:rsidRPr="00C9185E">
        <w:rPr>
          <w:sz w:val="24"/>
          <w:lang w:eastAsia="pl-PL"/>
        </w:rPr>
        <w:t xml:space="preserve"> do niniejsz</w:t>
      </w:r>
      <w:r w:rsidR="0059514E">
        <w:rPr>
          <w:sz w:val="24"/>
          <w:lang w:eastAsia="pl-PL"/>
        </w:rPr>
        <w:t>ej zmiany</w:t>
      </w:r>
      <w:r w:rsidR="00C9185E" w:rsidRPr="00C9185E">
        <w:rPr>
          <w:sz w:val="24"/>
          <w:lang w:eastAsia="pl-PL"/>
        </w:rPr>
        <w:t xml:space="preserve"> (zmiany zaznaczono kolorem czerwonym).</w:t>
      </w:r>
    </w:p>
    <w:p w14:paraId="349E0A77" w14:textId="77777777" w:rsidR="00773FB2" w:rsidRPr="00A24DAF" w:rsidRDefault="00773FB2" w:rsidP="00773FB2">
      <w:pPr>
        <w:widowControl w:val="0"/>
        <w:jc w:val="both"/>
        <w:rPr>
          <w:iCs/>
          <w:sz w:val="24"/>
          <w:lang w:eastAsia="pl-PL"/>
        </w:rPr>
      </w:pPr>
    </w:p>
    <w:p w14:paraId="5AB01C35" w14:textId="77777777" w:rsidR="00A24DAF" w:rsidRPr="00A24DAF" w:rsidRDefault="00AE47BE" w:rsidP="00C9185E">
      <w:pPr>
        <w:widowControl w:val="0"/>
        <w:jc w:val="both"/>
        <w:rPr>
          <w:iCs/>
          <w:sz w:val="24"/>
          <w:lang w:eastAsia="pl-PL"/>
        </w:rPr>
      </w:pPr>
      <w:r w:rsidRPr="00A24DAF">
        <w:rPr>
          <w:iCs/>
          <w:sz w:val="24"/>
          <w:lang w:eastAsia="pl-PL"/>
        </w:rPr>
        <w:t xml:space="preserve"> </w:t>
      </w:r>
      <w:r w:rsidR="00C9185E" w:rsidRPr="00A24DAF">
        <w:rPr>
          <w:iCs/>
          <w:sz w:val="24"/>
          <w:lang w:eastAsia="pl-PL"/>
        </w:rPr>
        <w:t xml:space="preserve">Jednocześnie Zamawiający informuje, że </w:t>
      </w:r>
      <w:r w:rsidR="00A24DAF" w:rsidRPr="00A24DAF">
        <w:rPr>
          <w:iCs/>
          <w:sz w:val="24"/>
          <w:lang w:eastAsia="pl-PL"/>
        </w:rPr>
        <w:t>pozostałe zapisy SWZ pozostają bez zmian.</w:t>
      </w:r>
    </w:p>
    <w:p w14:paraId="25C3391B" w14:textId="77777777" w:rsidR="00A24DAF" w:rsidRDefault="00A24DAF" w:rsidP="00C9185E">
      <w:pPr>
        <w:widowControl w:val="0"/>
        <w:jc w:val="both"/>
        <w:rPr>
          <w:iCs/>
          <w:color w:val="FF0000"/>
          <w:sz w:val="24"/>
          <w:lang w:eastAsia="pl-PL"/>
        </w:rPr>
      </w:pPr>
    </w:p>
    <w:p w14:paraId="3F649255" w14:textId="77777777" w:rsidR="00A24DAF" w:rsidRDefault="00A24DAF" w:rsidP="00C9185E">
      <w:pPr>
        <w:widowControl w:val="0"/>
        <w:jc w:val="both"/>
        <w:rPr>
          <w:iCs/>
          <w:color w:val="FF0000"/>
          <w:sz w:val="24"/>
          <w:lang w:eastAsia="pl-PL"/>
        </w:rPr>
      </w:pPr>
    </w:p>
    <w:p w14:paraId="5400EB22" w14:textId="1957B108" w:rsidR="00196B04" w:rsidRPr="00AA088D" w:rsidRDefault="00196B04" w:rsidP="00AA088D">
      <w:pPr>
        <w:widowControl w:val="0"/>
        <w:spacing w:line="360" w:lineRule="auto"/>
        <w:jc w:val="both"/>
        <w:rPr>
          <w:iCs/>
          <w:color w:val="FF0000"/>
          <w:sz w:val="24"/>
          <w:lang w:eastAsia="pl-PL"/>
        </w:rPr>
      </w:pPr>
    </w:p>
    <w:p w14:paraId="435E67C9" w14:textId="77777777" w:rsidR="00773FB2" w:rsidRPr="00773FB2" w:rsidRDefault="00773FB2" w:rsidP="00F902DA">
      <w:pPr>
        <w:ind w:left="6379"/>
        <w:jc w:val="center"/>
        <w:rPr>
          <w:color w:val="000000" w:themeColor="text1"/>
          <w:sz w:val="24"/>
        </w:rPr>
      </w:pPr>
      <w:r w:rsidRPr="00773FB2">
        <w:rPr>
          <w:color w:val="000000" w:themeColor="text1"/>
          <w:sz w:val="24"/>
        </w:rPr>
        <w:t>Starszy Specjalista</w:t>
      </w:r>
    </w:p>
    <w:p w14:paraId="17C06343" w14:textId="77777777" w:rsidR="00773FB2" w:rsidRPr="00773FB2" w:rsidRDefault="00773FB2" w:rsidP="00F902DA">
      <w:pPr>
        <w:ind w:left="6379"/>
        <w:jc w:val="center"/>
        <w:rPr>
          <w:color w:val="000000" w:themeColor="text1"/>
          <w:sz w:val="24"/>
        </w:rPr>
      </w:pPr>
      <w:r w:rsidRPr="00773FB2">
        <w:rPr>
          <w:color w:val="000000" w:themeColor="text1"/>
          <w:sz w:val="24"/>
        </w:rPr>
        <w:t>ds. Zamówień Publicznych</w:t>
      </w:r>
    </w:p>
    <w:p w14:paraId="4AACC1A1" w14:textId="77777777" w:rsidR="00773FB2" w:rsidRPr="00773FB2" w:rsidRDefault="00773FB2" w:rsidP="00F902DA">
      <w:pPr>
        <w:ind w:left="6379"/>
        <w:jc w:val="center"/>
        <w:rPr>
          <w:color w:val="000000" w:themeColor="text1"/>
          <w:sz w:val="24"/>
        </w:rPr>
      </w:pPr>
      <w:r w:rsidRPr="00773FB2">
        <w:rPr>
          <w:color w:val="000000" w:themeColor="text1"/>
          <w:sz w:val="24"/>
        </w:rPr>
        <w:t>mgr Marlena Czyżycka-Poździoch</w:t>
      </w:r>
    </w:p>
    <w:p w14:paraId="4554C3B2" w14:textId="71AADFF3" w:rsidR="00196B04" w:rsidRPr="00AA088D" w:rsidRDefault="00196B04" w:rsidP="00AA088D">
      <w:pPr>
        <w:widowControl w:val="0"/>
        <w:spacing w:line="360" w:lineRule="auto"/>
        <w:rPr>
          <w:color w:val="FF0000"/>
          <w:sz w:val="24"/>
          <w:lang w:eastAsia="pl-PL"/>
        </w:rPr>
      </w:pPr>
    </w:p>
    <w:p w14:paraId="53AB7545" w14:textId="77777777" w:rsidR="00012328" w:rsidRPr="00AA088D" w:rsidRDefault="00012328" w:rsidP="00AA088D">
      <w:pPr>
        <w:spacing w:line="360" w:lineRule="auto"/>
        <w:rPr>
          <w:sz w:val="24"/>
        </w:rPr>
      </w:pPr>
    </w:p>
    <w:sectPr w:rsidR="00012328" w:rsidRPr="00AA088D" w:rsidSect="00AA088D">
      <w:headerReference w:type="default" r:id="rId7"/>
      <w:footerReference w:type="default" r:id="rId8"/>
      <w:footnotePr>
        <w:pos w:val="beneathText"/>
      </w:footnotePr>
      <w:pgSz w:w="11905" w:h="16837"/>
      <w:pgMar w:top="2155" w:right="737" w:bottom="1134" w:left="96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8C863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9514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71135608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8B4E9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24CE7"/>
    <w:multiLevelType w:val="hybridMultilevel"/>
    <w:tmpl w:val="B2AA9480"/>
    <w:lvl w:ilvl="0" w:tplc="EE4099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3D15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8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436B3"/>
    <w:multiLevelType w:val="hybridMultilevel"/>
    <w:tmpl w:val="731EB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158257">
    <w:abstractNumId w:val="0"/>
  </w:num>
  <w:num w:numId="2" w16cid:durableId="63526796">
    <w:abstractNumId w:val="1"/>
  </w:num>
  <w:num w:numId="3" w16cid:durableId="394739855">
    <w:abstractNumId w:val="2"/>
  </w:num>
  <w:num w:numId="4" w16cid:durableId="1457917293">
    <w:abstractNumId w:val="15"/>
  </w:num>
  <w:num w:numId="5" w16cid:durableId="317151343">
    <w:abstractNumId w:val="0"/>
    <w:lvlOverride w:ilvl="0">
      <w:startOverride w:val="1"/>
    </w:lvlOverride>
  </w:num>
  <w:num w:numId="6" w16cid:durableId="1207137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289780">
    <w:abstractNumId w:val="6"/>
  </w:num>
  <w:num w:numId="8" w16cid:durableId="667709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451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398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374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4501571">
    <w:abstractNumId w:val="16"/>
  </w:num>
  <w:num w:numId="13" w16cid:durableId="499851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2500338">
    <w:abstractNumId w:val="9"/>
  </w:num>
  <w:num w:numId="15" w16cid:durableId="1299722501">
    <w:abstractNumId w:val="3"/>
  </w:num>
  <w:num w:numId="16" w16cid:durableId="1041201102">
    <w:abstractNumId w:val="8"/>
  </w:num>
  <w:num w:numId="17" w16cid:durableId="578096105">
    <w:abstractNumId w:val="14"/>
  </w:num>
  <w:num w:numId="18" w16cid:durableId="1472015065">
    <w:abstractNumId w:val="5"/>
  </w:num>
  <w:num w:numId="19" w16cid:durableId="1442531355">
    <w:abstractNumId w:val="13"/>
  </w:num>
  <w:num w:numId="20" w16cid:durableId="2120365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3212829">
    <w:abstractNumId w:val="4"/>
  </w:num>
  <w:num w:numId="22" w16cid:durableId="1947036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6347"/>
    <w:rsid w:val="00087206"/>
    <w:rsid w:val="000B48DC"/>
    <w:rsid w:val="000C30A1"/>
    <w:rsid w:val="000D7BCF"/>
    <w:rsid w:val="000E079E"/>
    <w:rsid w:val="001014C5"/>
    <w:rsid w:val="00140350"/>
    <w:rsid w:val="00167628"/>
    <w:rsid w:val="00196B04"/>
    <w:rsid w:val="001B4A7F"/>
    <w:rsid w:val="001D2453"/>
    <w:rsid w:val="002221F4"/>
    <w:rsid w:val="00265C20"/>
    <w:rsid w:val="0026734F"/>
    <w:rsid w:val="0027041B"/>
    <w:rsid w:val="00292D59"/>
    <w:rsid w:val="00294CE0"/>
    <w:rsid w:val="002C3A48"/>
    <w:rsid w:val="002D1143"/>
    <w:rsid w:val="002D788C"/>
    <w:rsid w:val="002F0226"/>
    <w:rsid w:val="00303313"/>
    <w:rsid w:val="00334CD3"/>
    <w:rsid w:val="003B75FC"/>
    <w:rsid w:val="003C2D2C"/>
    <w:rsid w:val="003D106E"/>
    <w:rsid w:val="003D4F63"/>
    <w:rsid w:val="0040160F"/>
    <w:rsid w:val="0041145A"/>
    <w:rsid w:val="00426325"/>
    <w:rsid w:val="0044017F"/>
    <w:rsid w:val="00455E5B"/>
    <w:rsid w:val="00474757"/>
    <w:rsid w:val="004A5203"/>
    <w:rsid w:val="004B33A2"/>
    <w:rsid w:val="00563EB5"/>
    <w:rsid w:val="00576027"/>
    <w:rsid w:val="00583B59"/>
    <w:rsid w:val="00587A0E"/>
    <w:rsid w:val="0059514E"/>
    <w:rsid w:val="005A3ECE"/>
    <w:rsid w:val="005B665F"/>
    <w:rsid w:val="005C6BFD"/>
    <w:rsid w:val="005F1ECD"/>
    <w:rsid w:val="0061427E"/>
    <w:rsid w:val="00620309"/>
    <w:rsid w:val="00624A77"/>
    <w:rsid w:val="00633E82"/>
    <w:rsid w:val="0064194D"/>
    <w:rsid w:val="00663B68"/>
    <w:rsid w:val="00663FD6"/>
    <w:rsid w:val="006A727B"/>
    <w:rsid w:val="006E2A73"/>
    <w:rsid w:val="006F7D8B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3FB2"/>
    <w:rsid w:val="00785CD2"/>
    <w:rsid w:val="007B18B5"/>
    <w:rsid w:val="007C22AC"/>
    <w:rsid w:val="007F6B17"/>
    <w:rsid w:val="00801A2A"/>
    <w:rsid w:val="00801F11"/>
    <w:rsid w:val="00803BFD"/>
    <w:rsid w:val="00826226"/>
    <w:rsid w:val="00860AA9"/>
    <w:rsid w:val="00870C65"/>
    <w:rsid w:val="00872080"/>
    <w:rsid w:val="008B00D1"/>
    <w:rsid w:val="008B47A4"/>
    <w:rsid w:val="008D2021"/>
    <w:rsid w:val="008E1DF0"/>
    <w:rsid w:val="0090460A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B1829"/>
    <w:rsid w:val="009C1F95"/>
    <w:rsid w:val="009C28DA"/>
    <w:rsid w:val="009D57AA"/>
    <w:rsid w:val="009E493C"/>
    <w:rsid w:val="00A05121"/>
    <w:rsid w:val="00A16DF7"/>
    <w:rsid w:val="00A17119"/>
    <w:rsid w:val="00A24DAF"/>
    <w:rsid w:val="00A35E16"/>
    <w:rsid w:val="00A4712B"/>
    <w:rsid w:val="00A76AE2"/>
    <w:rsid w:val="00A85F07"/>
    <w:rsid w:val="00AA088D"/>
    <w:rsid w:val="00AB5441"/>
    <w:rsid w:val="00AC6540"/>
    <w:rsid w:val="00AE47BE"/>
    <w:rsid w:val="00B3226D"/>
    <w:rsid w:val="00B327B3"/>
    <w:rsid w:val="00B35D78"/>
    <w:rsid w:val="00B553A0"/>
    <w:rsid w:val="00B57B2F"/>
    <w:rsid w:val="00B75245"/>
    <w:rsid w:val="00B92745"/>
    <w:rsid w:val="00BD24F6"/>
    <w:rsid w:val="00BD7139"/>
    <w:rsid w:val="00C11DD2"/>
    <w:rsid w:val="00C563B9"/>
    <w:rsid w:val="00C56928"/>
    <w:rsid w:val="00C74803"/>
    <w:rsid w:val="00C9185E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1A91"/>
    <w:rsid w:val="00D45BA2"/>
    <w:rsid w:val="00D467E1"/>
    <w:rsid w:val="00D86186"/>
    <w:rsid w:val="00D97F07"/>
    <w:rsid w:val="00DB35E3"/>
    <w:rsid w:val="00DB48C1"/>
    <w:rsid w:val="00DB53A7"/>
    <w:rsid w:val="00DD059D"/>
    <w:rsid w:val="00DE374C"/>
    <w:rsid w:val="00E0008F"/>
    <w:rsid w:val="00E20A42"/>
    <w:rsid w:val="00E47EAE"/>
    <w:rsid w:val="00E51AEA"/>
    <w:rsid w:val="00E52994"/>
    <w:rsid w:val="00E62800"/>
    <w:rsid w:val="00E62E55"/>
    <w:rsid w:val="00E82660"/>
    <w:rsid w:val="00E922A8"/>
    <w:rsid w:val="00EA6AF7"/>
    <w:rsid w:val="00EB1567"/>
    <w:rsid w:val="00EB4524"/>
    <w:rsid w:val="00EF0D9B"/>
    <w:rsid w:val="00F00BB9"/>
    <w:rsid w:val="00F44B33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2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206"/>
    <w:rPr>
      <w:lang w:eastAsia="ar-SA"/>
    </w:rPr>
  </w:style>
  <w:style w:type="character" w:styleId="Odwoanieprzypisudolnego">
    <w:name w:val="footnote reference"/>
    <w:semiHidden/>
    <w:unhideWhenUsed/>
    <w:rsid w:val="00087206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B1567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3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712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 Czyżycka-Poździoch</cp:lastModifiedBy>
  <cp:revision>10</cp:revision>
  <cp:lastPrinted>2019-12-20T09:30:00Z</cp:lastPrinted>
  <dcterms:created xsi:type="dcterms:W3CDTF">2021-05-05T08:01:00Z</dcterms:created>
  <dcterms:modified xsi:type="dcterms:W3CDTF">2022-04-13T09:55:00Z</dcterms:modified>
</cp:coreProperties>
</file>