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2A944" w14:textId="77777777" w:rsidR="002672B8" w:rsidRDefault="002672B8" w:rsidP="002672B8">
      <w:pPr>
        <w:jc w:val="center"/>
        <w:rPr>
          <w:b/>
          <w:bCs/>
        </w:rPr>
      </w:pPr>
      <w:r>
        <w:br/>
      </w:r>
      <w:r>
        <w:rPr>
          <w:noProof/>
          <w:lang w:eastAsia="pl-PL" w:bidi="ar-SA"/>
        </w:rPr>
        <w:drawing>
          <wp:anchor distT="0" distB="0" distL="114935" distR="114935" simplePos="0" relativeHeight="251658240" behindDoc="0" locked="0" layoutInCell="1" allowOverlap="1" wp14:anchorId="431396CF" wp14:editId="618D5791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UNIWERSYTET KAZIMIERZA WIELKIEGO</w:t>
      </w:r>
    </w:p>
    <w:p w14:paraId="4CC452C5" w14:textId="77777777" w:rsidR="002672B8" w:rsidRDefault="002672B8" w:rsidP="002672B8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>
        <w:rPr>
          <w:b/>
          <w:bCs/>
        </w:rPr>
        <w:t>W BYDGOSZCZY</w:t>
      </w:r>
    </w:p>
    <w:p w14:paraId="22A82AD5" w14:textId="77777777" w:rsidR="002672B8" w:rsidRDefault="002672B8" w:rsidP="002672B8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ul. Chodkiewicza 30, 85 – 064 Bydgoszcz, tel. 052 341 91 00 fax. 052 360 82 06</w:t>
      </w:r>
    </w:p>
    <w:p w14:paraId="287FF862" w14:textId="77777777" w:rsidR="002672B8" w:rsidRDefault="002672B8" w:rsidP="002672B8">
      <w:pPr>
        <w:jc w:val="center"/>
      </w:pPr>
      <w:r>
        <w:t>NIP 5542647568 REGON 340057695</w:t>
      </w:r>
    </w:p>
    <w:p w14:paraId="50689A9F" w14:textId="77777777" w:rsidR="002672B8" w:rsidRDefault="002672B8" w:rsidP="002672B8">
      <w:pPr>
        <w:jc w:val="center"/>
      </w:pPr>
      <w:r>
        <w:t>www.ukw.edu.pl</w:t>
      </w:r>
    </w:p>
    <w:p w14:paraId="5800A97D" w14:textId="77777777" w:rsidR="00F7473D" w:rsidRDefault="00F7473D" w:rsidP="00F7473D">
      <w:pPr>
        <w:pStyle w:val="Nagwek4"/>
        <w:tabs>
          <w:tab w:val="left" w:pos="0"/>
        </w:tabs>
        <w:rPr>
          <w:rFonts w:ascii="Bookman Old Style" w:hAnsi="Bookman Old Style"/>
          <w:sz w:val="22"/>
        </w:rPr>
      </w:pPr>
    </w:p>
    <w:p w14:paraId="565B285B" w14:textId="77777777" w:rsidR="00F7473D" w:rsidRPr="001732E9" w:rsidRDefault="00F7473D" w:rsidP="00F7473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02280461" w14:textId="14EB5132" w:rsidR="00F7473D" w:rsidRPr="00C2116F" w:rsidRDefault="009F6175" w:rsidP="001732E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C2116F">
        <w:rPr>
          <w:rFonts w:asciiTheme="minorHAnsi" w:hAnsiTheme="minorHAnsi" w:cstheme="minorHAnsi"/>
          <w:sz w:val="22"/>
          <w:szCs w:val="22"/>
        </w:rPr>
        <w:t>UKW/DZP-28</w:t>
      </w:r>
      <w:r w:rsidR="00722DB9" w:rsidRPr="00C2116F">
        <w:rPr>
          <w:rFonts w:asciiTheme="minorHAnsi" w:hAnsiTheme="minorHAnsi" w:cstheme="minorHAnsi"/>
          <w:sz w:val="22"/>
          <w:szCs w:val="22"/>
        </w:rPr>
        <w:t>0</w:t>
      </w:r>
      <w:r w:rsidRPr="00C2116F">
        <w:rPr>
          <w:rFonts w:asciiTheme="minorHAnsi" w:hAnsiTheme="minorHAnsi" w:cstheme="minorHAnsi"/>
          <w:sz w:val="22"/>
          <w:szCs w:val="22"/>
        </w:rPr>
        <w:t>-D</w:t>
      </w:r>
      <w:r w:rsidR="00C2116F">
        <w:rPr>
          <w:rFonts w:asciiTheme="minorHAnsi" w:hAnsiTheme="minorHAnsi" w:cstheme="minorHAnsi"/>
          <w:sz w:val="22"/>
          <w:szCs w:val="22"/>
        </w:rPr>
        <w:t>-</w:t>
      </w:r>
      <w:r w:rsidR="000140DB">
        <w:rPr>
          <w:rFonts w:asciiTheme="minorHAnsi" w:hAnsiTheme="minorHAnsi" w:cstheme="minorHAnsi"/>
          <w:sz w:val="22"/>
          <w:szCs w:val="22"/>
        </w:rPr>
        <w:t>16</w:t>
      </w:r>
      <w:r w:rsidR="00C2116F">
        <w:rPr>
          <w:rFonts w:asciiTheme="minorHAnsi" w:hAnsiTheme="minorHAnsi" w:cstheme="minorHAnsi"/>
          <w:sz w:val="22"/>
          <w:szCs w:val="22"/>
        </w:rPr>
        <w:t>/2025</w:t>
      </w:r>
      <w:r w:rsidR="00C2116F">
        <w:rPr>
          <w:rFonts w:asciiTheme="minorHAnsi" w:hAnsiTheme="minorHAnsi" w:cstheme="minorHAnsi"/>
          <w:sz w:val="22"/>
          <w:szCs w:val="22"/>
        </w:rPr>
        <w:tab/>
      </w:r>
      <w:r w:rsidR="00C2116F">
        <w:rPr>
          <w:rFonts w:asciiTheme="minorHAnsi" w:hAnsiTheme="minorHAnsi" w:cstheme="minorHAnsi"/>
          <w:sz w:val="22"/>
          <w:szCs w:val="22"/>
        </w:rPr>
        <w:tab/>
      </w:r>
      <w:r w:rsidR="00C2116F">
        <w:rPr>
          <w:rFonts w:asciiTheme="minorHAnsi" w:hAnsiTheme="minorHAnsi" w:cstheme="minorHAnsi"/>
          <w:sz w:val="22"/>
          <w:szCs w:val="22"/>
        </w:rPr>
        <w:tab/>
      </w:r>
      <w:r w:rsidR="00C2116F">
        <w:rPr>
          <w:rFonts w:asciiTheme="minorHAnsi" w:hAnsiTheme="minorHAnsi" w:cstheme="minorHAnsi"/>
          <w:sz w:val="22"/>
          <w:szCs w:val="22"/>
        </w:rPr>
        <w:tab/>
      </w:r>
      <w:r w:rsidR="00C2116F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1732E9" w:rsidRPr="00C2116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0291" w:rsidRPr="00C2116F">
        <w:rPr>
          <w:rFonts w:asciiTheme="minorHAnsi" w:hAnsiTheme="minorHAnsi" w:cstheme="minorHAnsi"/>
          <w:sz w:val="22"/>
          <w:szCs w:val="22"/>
        </w:rPr>
        <w:t xml:space="preserve"> </w:t>
      </w:r>
      <w:r w:rsidRPr="00C2116F">
        <w:rPr>
          <w:rFonts w:asciiTheme="minorHAnsi" w:hAnsiTheme="minorHAnsi" w:cstheme="minorHAnsi"/>
          <w:sz w:val="22"/>
          <w:szCs w:val="22"/>
        </w:rPr>
        <w:t xml:space="preserve">Bydgoszcz, dn. </w:t>
      </w:r>
      <w:r w:rsidR="000140DB">
        <w:rPr>
          <w:rFonts w:asciiTheme="minorHAnsi" w:hAnsiTheme="minorHAnsi" w:cstheme="minorHAnsi"/>
          <w:sz w:val="22"/>
          <w:szCs w:val="22"/>
        </w:rPr>
        <w:t>20</w:t>
      </w:r>
      <w:r w:rsidR="00914EF4" w:rsidRPr="00C2116F">
        <w:rPr>
          <w:rFonts w:asciiTheme="minorHAnsi" w:hAnsiTheme="minorHAnsi" w:cstheme="minorHAnsi"/>
          <w:sz w:val="22"/>
          <w:szCs w:val="22"/>
        </w:rPr>
        <w:t>.</w:t>
      </w:r>
      <w:r w:rsidR="004D303E" w:rsidRPr="00C2116F">
        <w:rPr>
          <w:rFonts w:asciiTheme="minorHAnsi" w:hAnsiTheme="minorHAnsi" w:cstheme="minorHAnsi"/>
          <w:sz w:val="22"/>
          <w:szCs w:val="22"/>
        </w:rPr>
        <w:t>0</w:t>
      </w:r>
      <w:r w:rsidR="000140DB">
        <w:rPr>
          <w:rFonts w:asciiTheme="minorHAnsi" w:hAnsiTheme="minorHAnsi" w:cstheme="minorHAnsi"/>
          <w:sz w:val="22"/>
          <w:szCs w:val="22"/>
        </w:rPr>
        <w:t>3</w:t>
      </w:r>
      <w:r w:rsidR="00ED3345" w:rsidRPr="00C2116F">
        <w:rPr>
          <w:rFonts w:asciiTheme="minorHAnsi" w:hAnsiTheme="minorHAnsi" w:cstheme="minorHAnsi"/>
          <w:sz w:val="22"/>
          <w:szCs w:val="22"/>
        </w:rPr>
        <w:t>.</w:t>
      </w:r>
      <w:r w:rsidR="00083B59" w:rsidRPr="00C2116F">
        <w:rPr>
          <w:rFonts w:asciiTheme="minorHAnsi" w:hAnsiTheme="minorHAnsi" w:cstheme="minorHAnsi"/>
          <w:sz w:val="22"/>
          <w:szCs w:val="22"/>
        </w:rPr>
        <w:t>202</w:t>
      </w:r>
      <w:r w:rsidR="00722DB9" w:rsidRPr="00C2116F">
        <w:rPr>
          <w:rFonts w:asciiTheme="minorHAnsi" w:hAnsiTheme="minorHAnsi" w:cstheme="minorHAnsi"/>
          <w:sz w:val="22"/>
          <w:szCs w:val="22"/>
        </w:rPr>
        <w:t>5</w:t>
      </w:r>
      <w:r w:rsidR="00F7473D" w:rsidRPr="00C2116F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43C9E22" w14:textId="77777777" w:rsidR="00F7473D" w:rsidRPr="00C2116F" w:rsidRDefault="00F7473D" w:rsidP="004908C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48B4E3A" w14:textId="77777777" w:rsidR="00F7473D" w:rsidRPr="00C2116F" w:rsidRDefault="00F7473D" w:rsidP="004908C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4650F5E" w14:textId="00956B64" w:rsidR="004D20E2" w:rsidRPr="00C2116F" w:rsidRDefault="00F7473D" w:rsidP="004D20E2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i/>
          <w:iCs/>
          <w:color w:val="222222"/>
          <w:sz w:val="22"/>
          <w:szCs w:val="22"/>
          <w:bdr w:val="none" w:sz="0" w:space="0" w:color="auto" w:frame="1"/>
        </w:rPr>
      </w:pPr>
      <w:r w:rsidRPr="00C2116F">
        <w:rPr>
          <w:rFonts w:asciiTheme="minorHAnsi" w:hAnsiTheme="minorHAnsi" w:cstheme="minorHAnsi"/>
          <w:sz w:val="22"/>
          <w:szCs w:val="22"/>
        </w:rPr>
        <w:t xml:space="preserve">dot. postępowania prowadzonego w trybie </w:t>
      </w:r>
      <w:r w:rsidR="00083B59" w:rsidRPr="00C2116F">
        <w:rPr>
          <w:rFonts w:asciiTheme="minorHAnsi" w:hAnsiTheme="minorHAnsi" w:cstheme="minorHAnsi"/>
          <w:sz w:val="22"/>
          <w:szCs w:val="22"/>
        </w:rPr>
        <w:t>podstawowym bez negocjacji</w:t>
      </w:r>
      <w:r w:rsidRPr="00C2116F">
        <w:rPr>
          <w:rFonts w:asciiTheme="minorHAnsi" w:hAnsiTheme="minorHAnsi" w:cstheme="minorHAnsi"/>
          <w:sz w:val="22"/>
          <w:szCs w:val="22"/>
        </w:rPr>
        <w:t xml:space="preserve"> </w:t>
      </w:r>
      <w:r w:rsidR="004D20E2" w:rsidRPr="00C2116F">
        <w:rPr>
          <w:rFonts w:asciiTheme="minorHAnsi" w:hAnsiTheme="minorHAnsi" w:cstheme="minorHAnsi"/>
          <w:sz w:val="22"/>
          <w:szCs w:val="22"/>
        </w:rPr>
        <w:t>pn.:</w:t>
      </w:r>
      <w:r w:rsidR="004D20E2" w:rsidRPr="00C2116F">
        <w:rPr>
          <w:rFonts w:asciiTheme="minorHAnsi" w:hAnsiTheme="minorHAnsi" w:cstheme="minorHAnsi"/>
          <w:color w:val="222222"/>
          <w:sz w:val="22"/>
          <w:szCs w:val="22"/>
          <w:bdr w:val="none" w:sz="0" w:space="0" w:color="auto" w:frame="1"/>
        </w:rPr>
        <w:t xml:space="preserve"> </w:t>
      </w:r>
      <w:r w:rsidR="000140DB" w:rsidRPr="000140DB">
        <w:rPr>
          <w:rFonts w:asciiTheme="minorHAnsi" w:hAnsiTheme="minorHAnsi" w:cstheme="minorHAnsi"/>
          <w:i/>
          <w:iCs/>
          <w:color w:val="222222"/>
          <w:sz w:val="22"/>
          <w:szCs w:val="22"/>
          <w:bdr w:val="none" w:sz="0" w:space="0" w:color="auto" w:frame="1"/>
        </w:rPr>
        <w:t>Dostawa sprzętu komputerowego w ramach realizacji projektu „Nowoczesny Inżynier dla branż kluczowych”</w:t>
      </w:r>
    </w:p>
    <w:p w14:paraId="0A9CE5D6" w14:textId="4029E728" w:rsidR="004D20E2" w:rsidRPr="00C2116F" w:rsidRDefault="004D20E2" w:rsidP="004D20E2">
      <w:pPr>
        <w:rPr>
          <w:rFonts w:asciiTheme="minorHAnsi" w:hAnsiTheme="minorHAnsi" w:cstheme="minorHAnsi"/>
          <w:sz w:val="22"/>
          <w:szCs w:val="22"/>
        </w:rPr>
      </w:pPr>
    </w:p>
    <w:p w14:paraId="2295CE03" w14:textId="77777777" w:rsidR="004D20E2" w:rsidRPr="00C2116F" w:rsidRDefault="004D20E2" w:rsidP="004D20E2">
      <w:pPr>
        <w:rPr>
          <w:rFonts w:asciiTheme="minorHAnsi" w:hAnsiTheme="minorHAnsi" w:cstheme="minorHAnsi"/>
          <w:sz w:val="22"/>
          <w:szCs w:val="22"/>
        </w:rPr>
      </w:pPr>
    </w:p>
    <w:p w14:paraId="0ADF0BC6" w14:textId="540B44A4" w:rsidR="00791374" w:rsidRPr="00C2116F" w:rsidRDefault="00791374" w:rsidP="004D20E2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490693C" w14:textId="77777777" w:rsidR="00CE08C6" w:rsidRPr="00C2116F" w:rsidRDefault="00CE08C6" w:rsidP="00CE08C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16F">
        <w:rPr>
          <w:rFonts w:asciiTheme="minorHAnsi" w:hAnsiTheme="minorHAnsi" w:cstheme="minorHAnsi"/>
          <w:b/>
          <w:bCs/>
          <w:sz w:val="22"/>
          <w:szCs w:val="22"/>
        </w:rPr>
        <w:t>MODYFIKACJA TREŚCI SWZ</w:t>
      </w:r>
    </w:p>
    <w:p w14:paraId="14679DED" w14:textId="77777777" w:rsidR="00B309FA" w:rsidRPr="00C2116F" w:rsidRDefault="00CE08C6" w:rsidP="00076B5D">
      <w:pPr>
        <w:jc w:val="both"/>
        <w:rPr>
          <w:rFonts w:asciiTheme="minorHAnsi" w:hAnsiTheme="minorHAnsi" w:cstheme="minorHAnsi"/>
          <w:sz w:val="22"/>
          <w:szCs w:val="22"/>
        </w:rPr>
      </w:pPr>
      <w:r w:rsidRPr="00C2116F">
        <w:rPr>
          <w:rFonts w:asciiTheme="minorHAnsi" w:hAnsiTheme="minorHAnsi" w:cstheme="minorHAnsi"/>
          <w:sz w:val="22"/>
          <w:szCs w:val="22"/>
        </w:rPr>
        <w:tab/>
      </w:r>
    </w:p>
    <w:p w14:paraId="5D6A5D76" w14:textId="0ECEE8D6" w:rsidR="00CE08C6" w:rsidRPr="00C2116F" w:rsidRDefault="00B309FA" w:rsidP="001732E9">
      <w:pPr>
        <w:spacing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116F">
        <w:rPr>
          <w:rFonts w:asciiTheme="minorHAnsi" w:hAnsiTheme="minorHAnsi" w:cstheme="minorHAnsi"/>
          <w:sz w:val="22"/>
          <w:szCs w:val="22"/>
        </w:rPr>
        <w:t>W związku z informacją jaka wpłynęła do Zamawiającego, dotyczącą opisu przedmiotu zamówienia,  d</w:t>
      </w:r>
      <w:r w:rsidR="00CE08C6" w:rsidRPr="00C2116F">
        <w:rPr>
          <w:rFonts w:asciiTheme="minorHAnsi" w:hAnsiTheme="minorHAnsi" w:cstheme="minorHAnsi"/>
          <w:sz w:val="22"/>
          <w:szCs w:val="22"/>
        </w:rPr>
        <w:t xml:space="preserve">ziałając na podstawie art. 286 ust. </w:t>
      </w:r>
      <w:r w:rsidR="009B7187" w:rsidRPr="00C2116F">
        <w:rPr>
          <w:rFonts w:asciiTheme="minorHAnsi" w:hAnsiTheme="minorHAnsi" w:cstheme="minorHAnsi"/>
          <w:sz w:val="22"/>
          <w:szCs w:val="22"/>
        </w:rPr>
        <w:t>1</w:t>
      </w:r>
      <w:r w:rsidR="00CE08C6" w:rsidRPr="00C2116F">
        <w:rPr>
          <w:rFonts w:asciiTheme="minorHAnsi" w:hAnsiTheme="minorHAnsi" w:cstheme="minorHAnsi"/>
          <w:sz w:val="22"/>
          <w:szCs w:val="22"/>
        </w:rPr>
        <w:t xml:space="preserve"> ustawy Prawo zamówień publicznych (Dz. U. z 202</w:t>
      </w:r>
      <w:r w:rsidR="00281379" w:rsidRPr="00C2116F">
        <w:rPr>
          <w:rFonts w:asciiTheme="minorHAnsi" w:hAnsiTheme="minorHAnsi" w:cstheme="minorHAnsi"/>
          <w:sz w:val="22"/>
          <w:szCs w:val="22"/>
        </w:rPr>
        <w:t>4</w:t>
      </w:r>
      <w:r w:rsidR="00CE08C6" w:rsidRPr="00C2116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281379" w:rsidRPr="00C2116F">
        <w:rPr>
          <w:rFonts w:asciiTheme="minorHAnsi" w:hAnsiTheme="minorHAnsi" w:cstheme="minorHAnsi"/>
          <w:sz w:val="22"/>
          <w:szCs w:val="22"/>
        </w:rPr>
        <w:t>320</w:t>
      </w:r>
      <w:r w:rsidR="00CE08C6" w:rsidRPr="00C2116F">
        <w:rPr>
          <w:rFonts w:asciiTheme="minorHAnsi" w:hAnsiTheme="minorHAnsi" w:cstheme="minorHAnsi"/>
          <w:sz w:val="22"/>
          <w:szCs w:val="22"/>
        </w:rPr>
        <w:t>)</w:t>
      </w:r>
      <w:r w:rsidR="00CE08C6" w:rsidRPr="00C2116F">
        <w:rPr>
          <w:rFonts w:asciiTheme="minorHAnsi" w:hAnsiTheme="minorHAnsi" w:cstheme="minorHAnsi"/>
          <w:b/>
          <w:sz w:val="22"/>
          <w:szCs w:val="22"/>
        </w:rPr>
        <w:t xml:space="preserve"> Zamawiający dokonuje modyfikacji treści </w:t>
      </w:r>
      <w:r w:rsidRPr="00C2116F">
        <w:rPr>
          <w:rFonts w:asciiTheme="minorHAnsi" w:hAnsiTheme="minorHAnsi" w:cstheme="minorHAnsi"/>
          <w:b/>
          <w:sz w:val="22"/>
          <w:szCs w:val="22"/>
        </w:rPr>
        <w:t>SWZ</w:t>
      </w:r>
      <w:r w:rsidR="004D303E" w:rsidRPr="00C21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303E" w:rsidRPr="00C2116F">
        <w:rPr>
          <w:rFonts w:asciiTheme="minorHAnsi" w:hAnsiTheme="minorHAnsi" w:cstheme="minorHAnsi"/>
          <w:bCs/>
          <w:sz w:val="22"/>
          <w:szCs w:val="22"/>
        </w:rPr>
        <w:t>w następującym zakresie</w:t>
      </w:r>
      <w:r w:rsidR="00076B5D" w:rsidRPr="00C2116F">
        <w:rPr>
          <w:rFonts w:asciiTheme="minorHAnsi" w:hAnsiTheme="minorHAnsi" w:cstheme="minorHAnsi"/>
          <w:bCs/>
          <w:sz w:val="22"/>
          <w:szCs w:val="22"/>
        </w:rPr>
        <w:t>:</w:t>
      </w:r>
    </w:p>
    <w:p w14:paraId="57C8A865" w14:textId="47F10F18" w:rsidR="00B309FA" w:rsidRPr="00C2116F" w:rsidRDefault="00B309FA" w:rsidP="001732E9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CF4D9" w14:textId="16D28958" w:rsidR="00B309FA" w:rsidRPr="00C2116F" w:rsidRDefault="00B309FA" w:rsidP="001732E9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116F">
        <w:rPr>
          <w:rFonts w:asciiTheme="minorHAnsi" w:hAnsiTheme="minorHAnsi" w:cstheme="minorHAnsi"/>
          <w:bCs/>
          <w:sz w:val="22"/>
          <w:szCs w:val="22"/>
        </w:rPr>
        <w:t xml:space="preserve">1) Treść </w:t>
      </w:r>
      <w:r w:rsidRPr="00C2116F">
        <w:rPr>
          <w:rFonts w:asciiTheme="minorHAnsi" w:hAnsiTheme="minorHAnsi" w:cstheme="minorHAnsi"/>
          <w:bCs/>
          <w:sz w:val="22"/>
          <w:szCs w:val="22"/>
          <w:u w:val="single"/>
        </w:rPr>
        <w:t xml:space="preserve">formularza </w:t>
      </w:r>
      <w:r w:rsidR="00281379" w:rsidRPr="00C2116F">
        <w:rPr>
          <w:rFonts w:asciiTheme="minorHAnsi" w:hAnsiTheme="minorHAnsi" w:cstheme="minorHAnsi"/>
          <w:bCs/>
          <w:sz w:val="22"/>
          <w:szCs w:val="22"/>
          <w:u w:val="single"/>
        </w:rPr>
        <w:t>przedmiotowo-</w:t>
      </w:r>
      <w:r w:rsidRPr="00C2116F">
        <w:rPr>
          <w:rFonts w:asciiTheme="minorHAnsi" w:hAnsiTheme="minorHAnsi" w:cstheme="minorHAnsi"/>
          <w:bCs/>
          <w:sz w:val="22"/>
          <w:szCs w:val="22"/>
          <w:u w:val="single"/>
        </w:rPr>
        <w:t>cenowego</w:t>
      </w:r>
      <w:r w:rsidR="003469CD" w:rsidRPr="003469CD">
        <w:rPr>
          <w:rFonts w:asciiTheme="minorHAnsi" w:hAnsiTheme="minorHAnsi" w:cstheme="minorHAnsi"/>
          <w:bCs/>
          <w:sz w:val="22"/>
          <w:szCs w:val="22"/>
        </w:rPr>
        <w:t xml:space="preserve"> (Załącznik nr 2 do SWZ)</w:t>
      </w:r>
      <w:r w:rsidRPr="003469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20E2" w:rsidRPr="00C2116F">
        <w:rPr>
          <w:rFonts w:asciiTheme="minorHAnsi" w:hAnsiTheme="minorHAnsi" w:cstheme="minorHAnsi"/>
          <w:bCs/>
          <w:sz w:val="22"/>
          <w:szCs w:val="22"/>
        </w:rPr>
        <w:t xml:space="preserve">w parametrach </w:t>
      </w:r>
      <w:r w:rsidR="007B363A">
        <w:rPr>
          <w:rFonts w:asciiTheme="minorHAnsi" w:hAnsiTheme="minorHAnsi" w:cstheme="minorHAnsi"/>
          <w:bCs/>
          <w:sz w:val="22"/>
          <w:szCs w:val="22"/>
        </w:rPr>
        <w:t xml:space="preserve">procesorów </w:t>
      </w:r>
      <w:bookmarkStart w:id="0" w:name="_GoBack"/>
      <w:bookmarkEnd w:id="0"/>
      <w:r w:rsidR="007B363A">
        <w:rPr>
          <w:rFonts w:asciiTheme="minorHAnsi" w:hAnsiTheme="minorHAnsi" w:cstheme="minorHAnsi"/>
          <w:bCs/>
          <w:sz w:val="22"/>
          <w:szCs w:val="22"/>
        </w:rPr>
        <w:t xml:space="preserve">laptopów </w:t>
      </w:r>
      <w:r w:rsidR="000140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116F">
        <w:rPr>
          <w:rFonts w:asciiTheme="minorHAnsi" w:hAnsiTheme="minorHAnsi" w:cstheme="minorHAnsi"/>
          <w:bCs/>
          <w:sz w:val="22"/>
          <w:szCs w:val="22"/>
        </w:rPr>
        <w:t>otrzymuje brzmieni</w:t>
      </w:r>
      <w:r w:rsidR="009B7187" w:rsidRPr="00C2116F">
        <w:rPr>
          <w:rFonts w:asciiTheme="minorHAnsi" w:hAnsiTheme="minorHAnsi" w:cstheme="minorHAnsi"/>
          <w:bCs/>
          <w:sz w:val="22"/>
          <w:szCs w:val="22"/>
        </w:rPr>
        <w:t>e</w:t>
      </w:r>
      <w:r w:rsidRPr="00C2116F">
        <w:rPr>
          <w:rFonts w:asciiTheme="minorHAnsi" w:hAnsiTheme="minorHAnsi" w:cstheme="minorHAnsi"/>
          <w:bCs/>
          <w:sz w:val="22"/>
          <w:szCs w:val="22"/>
        </w:rPr>
        <w:t>:</w:t>
      </w:r>
    </w:p>
    <w:p w14:paraId="4D36E432" w14:textId="42D4E09D" w:rsidR="00281379" w:rsidRPr="000140DB" w:rsidRDefault="008A511E" w:rsidP="000140DB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140DB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0140DB" w:rsidRPr="000140DB">
        <w:rPr>
          <w:rFonts w:asciiTheme="minorHAnsi" w:hAnsiTheme="minorHAnsi" w:cstheme="minorHAnsi"/>
          <w:b/>
          <w:bCs/>
          <w:sz w:val="22"/>
          <w:szCs w:val="22"/>
        </w:rPr>
        <w:t>zęś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ć </w:t>
      </w:r>
      <w:r w:rsidR="000140DB" w:rsidRPr="000140DB">
        <w:rPr>
          <w:rFonts w:asciiTheme="minorHAnsi" w:hAnsiTheme="minorHAnsi" w:cstheme="minorHAnsi"/>
          <w:b/>
          <w:bCs/>
          <w:sz w:val="22"/>
          <w:szCs w:val="22"/>
        </w:rPr>
        <w:t>1 zamówienia</w:t>
      </w:r>
      <w:r w:rsidR="000140DB">
        <w:rPr>
          <w:rFonts w:asciiTheme="minorHAnsi" w:hAnsiTheme="minorHAnsi" w:cstheme="minorHAnsi"/>
          <w:b/>
          <w:bCs/>
          <w:sz w:val="22"/>
          <w:szCs w:val="22"/>
        </w:rPr>
        <w:t xml:space="preserve">  - pozycja nr 1</w:t>
      </w:r>
      <w:r w:rsidR="000140DB" w:rsidRPr="000140D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327731B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Procesor </w:t>
      </w:r>
    </w:p>
    <w:p w14:paraId="2B77AE26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Single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Thread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Rating min. - 3400</w:t>
      </w:r>
    </w:p>
    <w:p w14:paraId="2960AB64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Multithread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Rating min. - 17800 (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PassMark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- CPU Mark)</w:t>
      </w:r>
    </w:p>
    <w:p w14:paraId="7C9BEF05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(cpubenchmark.net)</w:t>
      </w:r>
    </w:p>
    <w:p w14:paraId="052D8EE7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Procesor 13ej generacji, 8 rdzenie, 12 wątków, 3.40-4.60 GHz, 12MB cache, </w:t>
      </w:r>
    </w:p>
    <w:p w14:paraId="3FCFDF9A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Liczba rdzeni procesora: dwanaście</w:t>
      </w:r>
    </w:p>
    <w:p w14:paraId="24C1ECD1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Liczba rdzeni performance: cztery</w:t>
      </w:r>
    </w:p>
    <w:p w14:paraId="3EA6C78C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Liczba rdzeni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efficient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>: osiem</w:t>
      </w:r>
    </w:p>
    <w:p w14:paraId="1F42137D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Maksymalne taktowanie rdzeni performance: 5,0 GHz</w:t>
      </w:r>
    </w:p>
    <w:p w14:paraId="44F25CC8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Maksymalne taktowanie rdzeni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efficient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>: 3,7 GHz</w:t>
      </w:r>
    </w:p>
    <w:p w14:paraId="1AA948B5" w14:textId="2DA62B7C" w:rsid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Pamięć cache procesora: 18 MB</w:t>
      </w:r>
    </w:p>
    <w:p w14:paraId="5ADF020C" w14:textId="2AC8F36E" w:rsidR="000140DB" w:rsidRDefault="008A511E" w:rsidP="000140DB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0140DB" w:rsidRPr="000140DB">
        <w:rPr>
          <w:rFonts w:asciiTheme="minorHAnsi" w:hAnsiTheme="minorHAnsi" w:cstheme="minorHAnsi"/>
          <w:b/>
          <w:bCs/>
          <w:sz w:val="22"/>
          <w:szCs w:val="22"/>
        </w:rPr>
        <w:t>zęś</w:t>
      </w:r>
      <w:r>
        <w:rPr>
          <w:rFonts w:asciiTheme="minorHAnsi" w:hAnsiTheme="minorHAnsi" w:cstheme="minorHAnsi"/>
          <w:b/>
          <w:bCs/>
          <w:sz w:val="22"/>
          <w:szCs w:val="22"/>
        </w:rPr>
        <w:t>ć</w:t>
      </w:r>
      <w:r w:rsidR="000140DB" w:rsidRPr="000140DB">
        <w:rPr>
          <w:rFonts w:asciiTheme="minorHAnsi" w:hAnsiTheme="minorHAnsi" w:cstheme="minorHAnsi"/>
          <w:b/>
          <w:bCs/>
          <w:sz w:val="22"/>
          <w:szCs w:val="22"/>
        </w:rPr>
        <w:t xml:space="preserve"> 2 zamówienia</w:t>
      </w:r>
      <w:r w:rsidR="000140DB">
        <w:rPr>
          <w:rFonts w:asciiTheme="minorHAnsi" w:hAnsiTheme="minorHAnsi" w:cstheme="minorHAnsi"/>
          <w:b/>
          <w:bCs/>
          <w:sz w:val="22"/>
          <w:szCs w:val="22"/>
        </w:rPr>
        <w:t xml:space="preserve"> – pozycja nr 1</w:t>
      </w:r>
      <w:r w:rsidR="000140DB" w:rsidRPr="000140D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BCAE79F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Procesor:</w:t>
      </w:r>
    </w:p>
    <w:p w14:paraId="72248531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min.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Multithread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Rating 24160, Single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Thread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Rating 4600  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PassMark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(cpubenchmark.net)</w:t>
      </w:r>
    </w:p>
    <w:p w14:paraId="7E169F1C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min. 54 860 punktów Metal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Geekbench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(browser.geekbench.com/v6/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compute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44E2EE2E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Total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Cores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: 10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Cores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, 10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Threads</w:t>
      </w:r>
      <w:proofErr w:type="spellEnd"/>
    </w:p>
    <w:p w14:paraId="50D84209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Primary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Cores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: 4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Cores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, 4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Threads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>, 3.9 GHz Base</w:t>
      </w:r>
    </w:p>
    <w:p w14:paraId="136A3F9E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Secondary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Cores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: 6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Cores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, 6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Threads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>, 3.9 GHz Base</w:t>
      </w:r>
    </w:p>
    <w:p w14:paraId="6E175CE6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TDP: 22 W</w:t>
      </w:r>
    </w:p>
    <w:p w14:paraId="1153CEDB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technologia 3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nm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TSMC - min. 28 mld </w:t>
      </w:r>
    </w:p>
    <w:p w14:paraId="57335F3B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16-rdzeniowy silnik neuronowy; 38 TOPS</w:t>
      </w:r>
    </w:p>
    <w:p w14:paraId="68D932B2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wsparcie dla rozszerzeń SME</w:t>
      </w:r>
    </w:p>
    <w:p w14:paraId="6F7AD5D1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10</w:t>
      </w:r>
      <w:r w:rsidRPr="000140DB">
        <w:rPr>
          <w:rFonts w:ascii="Cambria Math" w:hAnsi="Cambria Math" w:cs="Cambria Math"/>
          <w:bCs/>
          <w:sz w:val="22"/>
          <w:szCs w:val="22"/>
        </w:rPr>
        <w:t>‑</w:t>
      </w:r>
      <w:r w:rsidRPr="000140DB">
        <w:rPr>
          <w:rFonts w:asciiTheme="minorHAnsi" w:hAnsiTheme="minorHAnsi" w:cstheme="minorHAnsi"/>
          <w:bCs/>
          <w:sz w:val="22"/>
          <w:szCs w:val="22"/>
        </w:rPr>
        <w:t>rdzeniowe CPU z 4 rdzeniami zapewniaj</w:t>
      </w:r>
      <w:r w:rsidRPr="000140DB">
        <w:rPr>
          <w:rFonts w:ascii="Calibri" w:hAnsi="Calibri" w:cs="Calibri"/>
          <w:bCs/>
          <w:sz w:val="22"/>
          <w:szCs w:val="22"/>
        </w:rPr>
        <w:t>ą</w:t>
      </w:r>
      <w:r w:rsidRPr="000140DB">
        <w:rPr>
          <w:rFonts w:asciiTheme="minorHAnsi" w:hAnsiTheme="minorHAnsi" w:cstheme="minorHAnsi"/>
          <w:bCs/>
          <w:sz w:val="22"/>
          <w:szCs w:val="22"/>
        </w:rPr>
        <w:t>cymi wydajno</w:t>
      </w:r>
      <w:r w:rsidRPr="000140DB">
        <w:rPr>
          <w:rFonts w:ascii="Calibri" w:hAnsi="Calibri" w:cs="Calibri"/>
          <w:bCs/>
          <w:sz w:val="22"/>
          <w:szCs w:val="22"/>
        </w:rPr>
        <w:t>ść</w:t>
      </w:r>
      <w:r w:rsidRPr="000140DB">
        <w:rPr>
          <w:rFonts w:asciiTheme="minorHAnsi" w:hAnsiTheme="minorHAnsi" w:cstheme="minorHAnsi"/>
          <w:bCs/>
          <w:sz w:val="22"/>
          <w:szCs w:val="22"/>
        </w:rPr>
        <w:t xml:space="preserve"> i 6 rdzeniami energooszcz</w:t>
      </w:r>
      <w:r w:rsidRPr="000140DB">
        <w:rPr>
          <w:rFonts w:ascii="Calibri" w:hAnsi="Calibri" w:cs="Calibri"/>
          <w:bCs/>
          <w:sz w:val="22"/>
          <w:szCs w:val="22"/>
        </w:rPr>
        <w:t>ę</w:t>
      </w:r>
      <w:r w:rsidRPr="000140DB">
        <w:rPr>
          <w:rFonts w:asciiTheme="minorHAnsi" w:hAnsiTheme="minorHAnsi" w:cstheme="minorHAnsi"/>
          <w:bCs/>
          <w:sz w:val="22"/>
          <w:szCs w:val="22"/>
        </w:rPr>
        <w:t>dnymi</w:t>
      </w:r>
    </w:p>
    <w:p w14:paraId="56699621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10</w:t>
      </w:r>
      <w:r w:rsidRPr="000140DB">
        <w:rPr>
          <w:rFonts w:ascii="Cambria Math" w:hAnsi="Cambria Math" w:cs="Cambria Math"/>
          <w:bCs/>
          <w:sz w:val="22"/>
          <w:szCs w:val="22"/>
        </w:rPr>
        <w:t>‑</w:t>
      </w:r>
      <w:r w:rsidRPr="000140DB">
        <w:rPr>
          <w:rFonts w:asciiTheme="minorHAnsi" w:hAnsiTheme="minorHAnsi" w:cstheme="minorHAnsi"/>
          <w:bCs/>
          <w:sz w:val="22"/>
          <w:szCs w:val="22"/>
        </w:rPr>
        <w:t>rdzeniowe GPU</w:t>
      </w:r>
    </w:p>
    <w:p w14:paraId="2BB15CB6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 xml:space="preserve">Sprzętowa akceleracja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ray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tracingu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16</w:t>
      </w:r>
      <w:r w:rsidRPr="000140DB">
        <w:rPr>
          <w:rFonts w:ascii="Cambria Math" w:hAnsi="Cambria Math" w:cs="Cambria Math"/>
          <w:bCs/>
          <w:sz w:val="22"/>
          <w:szCs w:val="22"/>
        </w:rPr>
        <w:t>‑</w:t>
      </w:r>
      <w:r w:rsidRPr="000140DB">
        <w:rPr>
          <w:rFonts w:asciiTheme="minorHAnsi" w:hAnsiTheme="minorHAnsi" w:cstheme="minorHAnsi"/>
          <w:bCs/>
          <w:sz w:val="22"/>
          <w:szCs w:val="22"/>
        </w:rPr>
        <w:t>rdzeniowy system</w:t>
      </w:r>
    </w:p>
    <w:p w14:paraId="4E3E7B19" w14:textId="77777777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140DB">
        <w:rPr>
          <w:rFonts w:asciiTheme="minorHAnsi" w:hAnsiTheme="minorHAnsi" w:cstheme="minorHAnsi"/>
          <w:bCs/>
          <w:sz w:val="22"/>
          <w:szCs w:val="22"/>
        </w:rPr>
        <w:t>Neural</w:t>
      </w:r>
      <w:proofErr w:type="spellEnd"/>
      <w:r w:rsidRPr="000140DB">
        <w:rPr>
          <w:rFonts w:asciiTheme="minorHAnsi" w:hAnsiTheme="minorHAnsi" w:cstheme="minorHAnsi"/>
          <w:bCs/>
          <w:sz w:val="22"/>
          <w:szCs w:val="22"/>
        </w:rPr>
        <w:t xml:space="preserve"> Engine</w:t>
      </w:r>
    </w:p>
    <w:p w14:paraId="15146FF0" w14:textId="4E0544C6" w:rsidR="000140DB" w:rsidRPr="000140DB" w:rsidRDefault="000140DB" w:rsidP="000140DB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40DB">
        <w:rPr>
          <w:rFonts w:asciiTheme="minorHAnsi" w:hAnsiTheme="minorHAnsi" w:cstheme="minorHAnsi"/>
          <w:bCs/>
          <w:sz w:val="22"/>
          <w:szCs w:val="22"/>
        </w:rPr>
        <w:t>120 GB/s przepustowości pamięci</w:t>
      </w:r>
    </w:p>
    <w:p w14:paraId="4E75C4A7" w14:textId="77777777" w:rsidR="003469CD" w:rsidRPr="00C2116F" w:rsidRDefault="003469CD" w:rsidP="001732E9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783CDC3" w14:textId="22B254C3" w:rsidR="009B7187" w:rsidRPr="00C2116F" w:rsidRDefault="009B7187" w:rsidP="001732E9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116F">
        <w:rPr>
          <w:rFonts w:asciiTheme="minorHAnsi" w:hAnsiTheme="minorHAnsi" w:cstheme="minorHAnsi"/>
          <w:bCs/>
          <w:sz w:val="22"/>
          <w:szCs w:val="22"/>
        </w:rPr>
        <w:t xml:space="preserve">Zmodyfikowana treść Formularza </w:t>
      </w:r>
      <w:r w:rsidR="00281379" w:rsidRPr="00C2116F">
        <w:rPr>
          <w:rFonts w:asciiTheme="minorHAnsi" w:hAnsiTheme="minorHAnsi" w:cstheme="minorHAnsi"/>
          <w:bCs/>
          <w:sz w:val="22"/>
          <w:szCs w:val="22"/>
        </w:rPr>
        <w:t>przedmiotowo-</w:t>
      </w:r>
      <w:r w:rsidRPr="00C2116F">
        <w:rPr>
          <w:rFonts w:asciiTheme="minorHAnsi" w:hAnsiTheme="minorHAnsi" w:cstheme="minorHAnsi"/>
          <w:bCs/>
          <w:sz w:val="22"/>
          <w:szCs w:val="22"/>
        </w:rPr>
        <w:t>cenowego stanowi załącznik do niniejszego pisma.</w:t>
      </w:r>
    </w:p>
    <w:p w14:paraId="22BC50DB" w14:textId="2D769A95" w:rsidR="009B7187" w:rsidRPr="00C2116F" w:rsidRDefault="009B7187" w:rsidP="001732E9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88C4C9" w14:textId="77777777" w:rsidR="004F4509" w:rsidRPr="00C2116F" w:rsidRDefault="004F4509" w:rsidP="001732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D61607" w14:textId="77777777" w:rsidR="00CF39EE" w:rsidRPr="00C2116F" w:rsidRDefault="00CF39EE" w:rsidP="00CF39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C4CC9B" w14:textId="77777777" w:rsidR="00780775" w:rsidRPr="00C2116F" w:rsidRDefault="00780775" w:rsidP="00F7281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61805B9" w14:textId="662F73C3" w:rsidR="00CF39EE" w:rsidRPr="00C2116F" w:rsidRDefault="004D20E2" w:rsidP="00F72811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211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Kanclerz</w:t>
      </w:r>
      <w:r w:rsidR="00281379" w:rsidRPr="00C2116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CF39EE" w:rsidRPr="00C211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UKW</w:t>
      </w:r>
    </w:p>
    <w:p w14:paraId="44768CC9" w14:textId="77777777" w:rsidR="004F4509" w:rsidRPr="00C2116F" w:rsidRDefault="004F4509" w:rsidP="00F72811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2A07BB8" w14:textId="785E9AAF" w:rsidR="00CF39EE" w:rsidRPr="00C2116F" w:rsidRDefault="004D20E2" w:rsidP="00F72811">
      <w:pPr>
        <w:jc w:val="right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C2116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mgr Monika </w:t>
      </w:r>
      <w:proofErr w:type="spellStart"/>
      <w:r w:rsidRPr="00C211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Matowska</w:t>
      </w:r>
      <w:proofErr w:type="spellEnd"/>
    </w:p>
    <w:sectPr w:rsidR="00CF39EE" w:rsidRPr="00C2116F" w:rsidSect="00A8431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3EC4E" w14:textId="77777777" w:rsidR="009F460C" w:rsidRDefault="009F460C" w:rsidP="00E87A0D">
      <w:r>
        <w:separator/>
      </w:r>
    </w:p>
  </w:endnote>
  <w:endnote w:type="continuationSeparator" w:id="0">
    <w:p w14:paraId="2FFABAB7" w14:textId="77777777" w:rsidR="009F460C" w:rsidRDefault="009F460C" w:rsidP="00E8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2D4B" w14:textId="77777777" w:rsidR="009F460C" w:rsidRDefault="009F460C" w:rsidP="00E87A0D">
      <w:r>
        <w:separator/>
      </w:r>
    </w:p>
  </w:footnote>
  <w:footnote w:type="continuationSeparator" w:id="0">
    <w:p w14:paraId="051A04AC" w14:textId="77777777" w:rsidR="009F460C" w:rsidRDefault="009F460C" w:rsidP="00E8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EE70" w14:textId="76F2EB64" w:rsidR="000140DB" w:rsidRDefault="000140DB">
    <w:pPr>
      <w:pStyle w:val="Nagwek"/>
    </w:pPr>
    <w:r>
      <w:rPr>
        <w:noProof/>
      </w:rPr>
      <w:drawing>
        <wp:inline distT="0" distB="0" distL="0" distR="0" wp14:anchorId="60A46CAC" wp14:editId="20018FB6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6C54"/>
    <w:multiLevelType w:val="hybridMultilevel"/>
    <w:tmpl w:val="4BC8B37C"/>
    <w:lvl w:ilvl="0" w:tplc="4E46517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318D"/>
    <w:multiLevelType w:val="hybridMultilevel"/>
    <w:tmpl w:val="D64A93D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DC0B2D6">
      <w:start w:val="1"/>
      <w:numFmt w:val="decimal"/>
      <w:lvlText w:val="%3)"/>
      <w:lvlJc w:val="left"/>
      <w:pPr>
        <w:ind w:left="3621" w:hanging="360"/>
      </w:pPr>
      <w:rPr>
        <w:rFonts w:cs="Times New Roman" w:hint="default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E3D3A"/>
    <w:multiLevelType w:val="hybridMultilevel"/>
    <w:tmpl w:val="8A86D9F6"/>
    <w:lvl w:ilvl="0" w:tplc="C2CC7FD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3CAA783C"/>
    <w:multiLevelType w:val="hybridMultilevel"/>
    <w:tmpl w:val="C994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43975"/>
    <w:multiLevelType w:val="hybridMultilevel"/>
    <w:tmpl w:val="D64A93D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DC0B2D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672AE6"/>
    <w:multiLevelType w:val="hybridMultilevel"/>
    <w:tmpl w:val="05A026D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97E6C"/>
    <w:multiLevelType w:val="hybridMultilevel"/>
    <w:tmpl w:val="70BA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26"/>
  </w:num>
  <w:num w:numId="5">
    <w:abstractNumId w:val="12"/>
  </w:num>
  <w:num w:numId="6">
    <w:abstractNumId w:val="33"/>
  </w:num>
  <w:num w:numId="7">
    <w:abstractNumId w:val="6"/>
  </w:num>
  <w:num w:numId="8">
    <w:abstractNumId w:val="17"/>
  </w:num>
  <w:num w:numId="9">
    <w:abstractNumId w:val="29"/>
  </w:num>
  <w:num w:numId="10">
    <w:abstractNumId w:val="30"/>
  </w:num>
  <w:num w:numId="11">
    <w:abstractNumId w:val="7"/>
  </w:num>
  <w:num w:numId="12">
    <w:abstractNumId w:val="34"/>
  </w:num>
  <w:num w:numId="13">
    <w:abstractNumId w:val="32"/>
  </w:num>
  <w:num w:numId="14">
    <w:abstractNumId w:val="5"/>
  </w:num>
  <w:num w:numId="15">
    <w:abstractNumId w:val="23"/>
  </w:num>
  <w:num w:numId="16">
    <w:abstractNumId w:val="13"/>
  </w:num>
  <w:num w:numId="17">
    <w:abstractNumId w:val="1"/>
  </w:num>
  <w:num w:numId="18">
    <w:abstractNumId w:val="10"/>
  </w:num>
  <w:num w:numId="19">
    <w:abstractNumId w:val="21"/>
  </w:num>
  <w:num w:numId="20">
    <w:abstractNumId w:val="1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6"/>
  </w:num>
  <w:num w:numId="24">
    <w:abstractNumId w:val="31"/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4"/>
  </w:num>
  <w:num w:numId="2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</w:num>
  <w:num w:numId="32">
    <w:abstractNumId w:val="2"/>
  </w:num>
  <w:num w:numId="33">
    <w:abstractNumId w:val="9"/>
  </w:num>
  <w:num w:numId="34">
    <w:abstractNumId w:val="22"/>
  </w:num>
  <w:num w:numId="35">
    <w:abstractNumId w:val="18"/>
  </w:num>
  <w:num w:numId="36">
    <w:abstractNumId w:val="4"/>
  </w:num>
  <w:num w:numId="37">
    <w:abstractNumId w:val="11"/>
  </w:num>
  <w:num w:numId="38">
    <w:abstractNumId w:val="1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13F79"/>
    <w:rsid w:val="000140DB"/>
    <w:rsid w:val="000353CE"/>
    <w:rsid w:val="0004127B"/>
    <w:rsid w:val="000461E1"/>
    <w:rsid w:val="000560E0"/>
    <w:rsid w:val="00060F5C"/>
    <w:rsid w:val="00061699"/>
    <w:rsid w:val="000747D7"/>
    <w:rsid w:val="00076B5D"/>
    <w:rsid w:val="00083B59"/>
    <w:rsid w:val="000970AB"/>
    <w:rsid w:val="000A15DC"/>
    <w:rsid w:val="000B0F15"/>
    <w:rsid w:val="000F107A"/>
    <w:rsid w:val="000F12A9"/>
    <w:rsid w:val="00102239"/>
    <w:rsid w:val="00126482"/>
    <w:rsid w:val="00141918"/>
    <w:rsid w:val="001428A6"/>
    <w:rsid w:val="0014544F"/>
    <w:rsid w:val="00151DA4"/>
    <w:rsid w:val="001732E9"/>
    <w:rsid w:val="001A5687"/>
    <w:rsid w:val="001B2B26"/>
    <w:rsid w:val="001B41F4"/>
    <w:rsid w:val="001C0AA1"/>
    <w:rsid w:val="001C6576"/>
    <w:rsid w:val="001F360D"/>
    <w:rsid w:val="002034EE"/>
    <w:rsid w:val="00207394"/>
    <w:rsid w:val="002102DA"/>
    <w:rsid w:val="0024342B"/>
    <w:rsid w:val="002651BE"/>
    <w:rsid w:val="002672B8"/>
    <w:rsid w:val="00272E23"/>
    <w:rsid w:val="00281379"/>
    <w:rsid w:val="002E18D9"/>
    <w:rsid w:val="00322E3F"/>
    <w:rsid w:val="003249AA"/>
    <w:rsid w:val="00333FC9"/>
    <w:rsid w:val="00345DFE"/>
    <w:rsid w:val="003469CD"/>
    <w:rsid w:val="00354854"/>
    <w:rsid w:val="003549D0"/>
    <w:rsid w:val="003572F8"/>
    <w:rsid w:val="00371778"/>
    <w:rsid w:val="00386A58"/>
    <w:rsid w:val="003A1E5E"/>
    <w:rsid w:val="003F596E"/>
    <w:rsid w:val="00406582"/>
    <w:rsid w:val="004277D7"/>
    <w:rsid w:val="00431DB8"/>
    <w:rsid w:val="0046126D"/>
    <w:rsid w:val="0046158D"/>
    <w:rsid w:val="004674A9"/>
    <w:rsid w:val="004908CE"/>
    <w:rsid w:val="00490EA8"/>
    <w:rsid w:val="00496D69"/>
    <w:rsid w:val="004B0D05"/>
    <w:rsid w:val="004B0EFE"/>
    <w:rsid w:val="004D20E2"/>
    <w:rsid w:val="004D303E"/>
    <w:rsid w:val="004D337B"/>
    <w:rsid w:val="004F4509"/>
    <w:rsid w:val="005113BC"/>
    <w:rsid w:val="0052178C"/>
    <w:rsid w:val="005272D5"/>
    <w:rsid w:val="00572C92"/>
    <w:rsid w:val="00572F59"/>
    <w:rsid w:val="00587390"/>
    <w:rsid w:val="005B45A6"/>
    <w:rsid w:val="005B581C"/>
    <w:rsid w:val="005B5E19"/>
    <w:rsid w:val="005C4A6A"/>
    <w:rsid w:val="005D62EA"/>
    <w:rsid w:val="00610D83"/>
    <w:rsid w:val="00632961"/>
    <w:rsid w:val="0063787B"/>
    <w:rsid w:val="0065201E"/>
    <w:rsid w:val="00663142"/>
    <w:rsid w:val="00670D31"/>
    <w:rsid w:val="00672A83"/>
    <w:rsid w:val="00684A40"/>
    <w:rsid w:val="006A529C"/>
    <w:rsid w:val="006B4BF7"/>
    <w:rsid w:val="006D03A0"/>
    <w:rsid w:val="006E59CD"/>
    <w:rsid w:val="006E6D62"/>
    <w:rsid w:val="006E7A1C"/>
    <w:rsid w:val="006F6CF3"/>
    <w:rsid w:val="006F7EF5"/>
    <w:rsid w:val="00703304"/>
    <w:rsid w:val="007103E1"/>
    <w:rsid w:val="00712435"/>
    <w:rsid w:val="00714653"/>
    <w:rsid w:val="00722258"/>
    <w:rsid w:val="00722DB9"/>
    <w:rsid w:val="0074564E"/>
    <w:rsid w:val="00751D0D"/>
    <w:rsid w:val="00780775"/>
    <w:rsid w:val="00782FA7"/>
    <w:rsid w:val="0079075E"/>
    <w:rsid w:val="00791374"/>
    <w:rsid w:val="007942E8"/>
    <w:rsid w:val="007B31B6"/>
    <w:rsid w:val="007B363A"/>
    <w:rsid w:val="007D0536"/>
    <w:rsid w:val="007D2DBB"/>
    <w:rsid w:val="007E579D"/>
    <w:rsid w:val="007F3F84"/>
    <w:rsid w:val="00804737"/>
    <w:rsid w:val="00817CDC"/>
    <w:rsid w:val="008469D2"/>
    <w:rsid w:val="00856722"/>
    <w:rsid w:val="00864443"/>
    <w:rsid w:val="00883E14"/>
    <w:rsid w:val="008973BF"/>
    <w:rsid w:val="008A511E"/>
    <w:rsid w:val="008D5C17"/>
    <w:rsid w:val="008F13B4"/>
    <w:rsid w:val="0090274E"/>
    <w:rsid w:val="00914EF4"/>
    <w:rsid w:val="00916449"/>
    <w:rsid w:val="00917906"/>
    <w:rsid w:val="00924DFC"/>
    <w:rsid w:val="00927651"/>
    <w:rsid w:val="00934A5B"/>
    <w:rsid w:val="00942382"/>
    <w:rsid w:val="00952DB2"/>
    <w:rsid w:val="009535AC"/>
    <w:rsid w:val="0096272B"/>
    <w:rsid w:val="009B0023"/>
    <w:rsid w:val="009B48D2"/>
    <w:rsid w:val="009B7187"/>
    <w:rsid w:val="009C0891"/>
    <w:rsid w:val="009E6F9D"/>
    <w:rsid w:val="009F421C"/>
    <w:rsid w:val="009F460C"/>
    <w:rsid w:val="009F6175"/>
    <w:rsid w:val="00A12703"/>
    <w:rsid w:val="00A21817"/>
    <w:rsid w:val="00A26C6C"/>
    <w:rsid w:val="00A438B1"/>
    <w:rsid w:val="00A514FD"/>
    <w:rsid w:val="00A53998"/>
    <w:rsid w:val="00A56B16"/>
    <w:rsid w:val="00A70291"/>
    <w:rsid w:val="00A82550"/>
    <w:rsid w:val="00A8431A"/>
    <w:rsid w:val="00A85419"/>
    <w:rsid w:val="00A8611A"/>
    <w:rsid w:val="00A93634"/>
    <w:rsid w:val="00A96776"/>
    <w:rsid w:val="00AA59AA"/>
    <w:rsid w:val="00AB6007"/>
    <w:rsid w:val="00AD64A1"/>
    <w:rsid w:val="00AD752D"/>
    <w:rsid w:val="00AE1A59"/>
    <w:rsid w:val="00AE4C00"/>
    <w:rsid w:val="00B12391"/>
    <w:rsid w:val="00B1541C"/>
    <w:rsid w:val="00B309FA"/>
    <w:rsid w:val="00BA4A4D"/>
    <w:rsid w:val="00BB23AC"/>
    <w:rsid w:val="00BC2F66"/>
    <w:rsid w:val="00BC37B5"/>
    <w:rsid w:val="00C021D8"/>
    <w:rsid w:val="00C15C7F"/>
    <w:rsid w:val="00C17C66"/>
    <w:rsid w:val="00C2116F"/>
    <w:rsid w:val="00C27C17"/>
    <w:rsid w:val="00C34EE4"/>
    <w:rsid w:val="00C578AB"/>
    <w:rsid w:val="00CE08C6"/>
    <w:rsid w:val="00CE6AFC"/>
    <w:rsid w:val="00CF39EE"/>
    <w:rsid w:val="00D05A52"/>
    <w:rsid w:val="00D45CBF"/>
    <w:rsid w:val="00D504AD"/>
    <w:rsid w:val="00D52AB2"/>
    <w:rsid w:val="00DA2B54"/>
    <w:rsid w:val="00DA401D"/>
    <w:rsid w:val="00DB5DA1"/>
    <w:rsid w:val="00DD41C0"/>
    <w:rsid w:val="00DD6CF9"/>
    <w:rsid w:val="00DE3AEF"/>
    <w:rsid w:val="00DE73D8"/>
    <w:rsid w:val="00E01B41"/>
    <w:rsid w:val="00E22856"/>
    <w:rsid w:val="00E30F86"/>
    <w:rsid w:val="00E4060F"/>
    <w:rsid w:val="00E62859"/>
    <w:rsid w:val="00E70215"/>
    <w:rsid w:val="00E87A0D"/>
    <w:rsid w:val="00EB06D1"/>
    <w:rsid w:val="00EB27BC"/>
    <w:rsid w:val="00EB6A08"/>
    <w:rsid w:val="00EC42F1"/>
    <w:rsid w:val="00ED3345"/>
    <w:rsid w:val="00EE081A"/>
    <w:rsid w:val="00F04CBF"/>
    <w:rsid w:val="00F116A0"/>
    <w:rsid w:val="00F161BE"/>
    <w:rsid w:val="00F72811"/>
    <w:rsid w:val="00F7473D"/>
    <w:rsid w:val="00F9409E"/>
    <w:rsid w:val="00F97BF3"/>
    <w:rsid w:val="00FA3B36"/>
    <w:rsid w:val="00FA6E50"/>
    <w:rsid w:val="00FA70DD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4C9B4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customStyle="1" w:styleId="Teksttreci">
    <w:name w:val="Tekst treści_"/>
    <w:link w:val="Teksttreci0"/>
    <w:locked/>
    <w:rsid w:val="00A56B1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6B16"/>
    <w:pPr>
      <w:widowControl/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theme="minorBidi"/>
      <w:kern w:val="0"/>
      <w:sz w:val="19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A0D"/>
    <w:pPr>
      <w:widowControl/>
    </w:pPr>
    <w:rPr>
      <w:rFonts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A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A0D"/>
    <w:rPr>
      <w:vertAlign w:val="superscript"/>
    </w:rPr>
  </w:style>
  <w:style w:type="character" w:customStyle="1" w:styleId="Teksttreci4">
    <w:name w:val="Tekst treści (4)_"/>
    <w:link w:val="Teksttreci40"/>
    <w:locked/>
    <w:rsid w:val="009B7187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B7187"/>
    <w:pPr>
      <w:widowControl/>
      <w:shd w:val="clear" w:color="auto" w:fill="FFFFFF"/>
      <w:suppressAutoHyphens w:val="0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kern w:val="0"/>
      <w:sz w:val="19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0140D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40DB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40D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40DB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praca</cp:lastModifiedBy>
  <cp:revision>6</cp:revision>
  <cp:lastPrinted>2025-02-10T13:56:00Z</cp:lastPrinted>
  <dcterms:created xsi:type="dcterms:W3CDTF">2025-03-20T16:12:00Z</dcterms:created>
  <dcterms:modified xsi:type="dcterms:W3CDTF">2025-03-20T16:26:00Z</dcterms:modified>
</cp:coreProperties>
</file>