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EA10" w14:textId="77777777" w:rsidR="002C522C" w:rsidRPr="00823336" w:rsidRDefault="002C522C" w:rsidP="008F6955">
      <w:pPr>
        <w:pStyle w:val="lucacash"/>
        <w:spacing w:before="0" w:beforeAutospacing="0" w:after="0" w:afterAutospacing="0"/>
        <w:ind w:right="1162"/>
        <w:rPr>
          <w:rFonts w:ascii="Open Sans" w:hAnsi="Open Sans" w:cs="Open Sans"/>
          <w:sz w:val="22"/>
          <w:szCs w:val="22"/>
        </w:rPr>
      </w:pPr>
    </w:p>
    <w:p w14:paraId="74E94A45" w14:textId="77777777" w:rsidR="002E775C" w:rsidRPr="00823336" w:rsidRDefault="002E775C" w:rsidP="00865DC5">
      <w:pPr>
        <w:pStyle w:val="lucacash"/>
        <w:spacing w:before="0" w:beforeAutospacing="0" w:after="0" w:afterAutospacing="0"/>
        <w:ind w:right="1162"/>
        <w:jc w:val="right"/>
        <w:rPr>
          <w:rFonts w:ascii="Open Sans" w:hAnsi="Open Sans" w:cs="Open Sans"/>
          <w:sz w:val="22"/>
          <w:szCs w:val="22"/>
        </w:rPr>
      </w:pPr>
    </w:p>
    <w:p w14:paraId="2FE05B0B" w14:textId="77777777" w:rsidR="00823336" w:rsidRPr="00823336" w:rsidRDefault="00823336" w:rsidP="00823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118DB6" w14:textId="374D8F49" w:rsidR="00823336" w:rsidRPr="00823336" w:rsidRDefault="00823336" w:rsidP="0082333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233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23336">
        <w:rPr>
          <w:rFonts w:ascii="Arial" w:hAnsi="Arial" w:cs="Arial"/>
          <w:b/>
          <w:bCs/>
          <w:color w:val="000000"/>
          <w:sz w:val="22"/>
          <w:szCs w:val="22"/>
        </w:rPr>
        <w:t xml:space="preserve">Sopot, dnia 10.12.2021 r. </w:t>
      </w:r>
    </w:p>
    <w:p w14:paraId="562E3264" w14:textId="77777777" w:rsidR="00823336" w:rsidRDefault="00823336" w:rsidP="00823336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B2A5CF" w14:textId="77777777" w:rsidR="00823336" w:rsidRDefault="00823336" w:rsidP="00823336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765B5B" w14:textId="4BD9477B" w:rsidR="00823336" w:rsidRDefault="00823336" w:rsidP="00823336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823336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8233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84742AC" w14:textId="77777777" w:rsidR="00823336" w:rsidRPr="00823336" w:rsidRDefault="00823336" w:rsidP="0082333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2"/>
          <w:szCs w:val="22"/>
        </w:rPr>
      </w:pPr>
    </w:p>
    <w:p w14:paraId="34D31D8C" w14:textId="189B7C8A" w:rsidR="002E775C" w:rsidRPr="00823336" w:rsidRDefault="00823336" w:rsidP="00823336">
      <w:pPr>
        <w:pStyle w:val="lucacash"/>
        <w:tabs>
          <w:tab w:val="left" w:pos="9639"/>
        </w:tabs>
        <w:spacing w:before="0" w:beforeAutospacing="0" w:after="0" w:afterAutospacing="0"/>
        <w:ind w:right="1162"/>
        <w:jc w:val="both"/>
        <w:rPr>
          <w:rFonts w:ascii="Open Sans" w:hAnsi="Open Sans" w:cs="Open Sans"/>
          <w:sz w:val="22"/>
          <w:szCs w:val="22"/>
        </w:rPr>
      </w:pPr>
      <w:r w:rsidRPr="00823336">
        <w:rPr>
          <w:rFonts w:ascii="Arial" w:hAnsi="Arial" w:cs="Arial"/>
          <w:b/>
          <w:bCs/>
          <w:color w:val="000000"/>
          <w:sz w:val="22"/>
          <w:szCs w:val="22"/>
        </w:rPr>
        <w:t>Dotyczy – postępowania na świadczenie usługi ubezpieczenia mienia, maszyn od uszkodzeń, odpowiedzialności cywilnej, następstw nieszczęśliwych wypadków oraz ubezpieczeń komunikacyjnych Sanockiego Przedsiębiorstwa Gospodarki Komunalnej sp. z o.o.</w:t>
      </w:r>
    </w:p>
    <w:p w14:paraId="6788D200" w14:textId="77777777" w:rsidR="00823336" w:rsidRDefault="00823336" w:rsidP="00823336">
      <w:pPr>
        <w:tabs>
          <w:tab w:val="left" w:pos="9639"/>
        </w:tabs>
        <w:suppressAutoHyphens/>
        <w:jc w:val="both"/>
        <w:rPr>
          <w:rFonts w:ascii="Open Sans" w:hAnsi="Open Sans" w:cs="Open Sans"/>
          <w:color w:val="000000"/>
          <w:sz w:val="22"/>
          <w:szCs w:val="22"/>
          <w:lang w:eastAsia="ar-SA"/>
        </w:rPr>
      </w:pPr>
    </w:p>
    <w:p w14:paraId="54144ECD" w14:textId="77777777" w:rsidR="00823336" w:rsidRDefault="00823336" w:rsidP="00D41D6E">
      <w:pPr>
        <w:suppressAutoHyphens/>
        <w:jc w:val="both"/>
        <w:rPr>
          <w:rFonts w:ascii="Open Sans" w:hAnsi="Open Sans" w:cs="Open Sans"/>
          <w:color w:val="000000"/>
          <w:sz w:val="22"/>
          <w:szCs w:val="22"/>
          <w:lang w:eastAsia="ar-SA"/>
        </w:rPr>
      </w:pPr>
    </w:p>
    <w:p w14:paraId="2D7393E2" w14:textId="06ED2E42" w:rsidR="00D41D6E" w:rsidRPr="00823336" w:rsidRDefault="00D41D6E" w:rsidP="00D41D6E">
      <w:pPr>
        <w:suppressAutoHyphens/>
        <w:jc w:val="both"/>
        <w:rPr>
          <w:rFonts w:ascii="Open Sans" w:hAnsi="Open Sans" w:cs="Open Sans"/>
          <w:color w:val="000000"/>
          <w:sz w:val="22"/>
          <w:szCs w:val="22"/>
          <w:lang w:eastAsia="ar-SA"/>
        </w:rPr>
      </w:pPr>
      <w:r w:rsidRPr="00823336">
        <w:rPr>
          <w:rFonts w:ascii="Open Sans" w:hAnsi="Open Sans" w:cs="Open Sans"/>
          <w:color w:val="000000"/>
          <w:sz w:val="22"/>
          <w:szCs w:val="22"/>
          <w:lang w:eastAsia="ar-SA"/>
        </w:rPr>
        <w:t>Zamawiający na podstawie art. 284 ust.2 ustawy Prawo zamówień publicznych (</w:t>
      </w:r>
      <w:proofErr w:type="spellStart"/>
      <w:r w:rsidRPr="00823336">
        <w:rPr>
          <w:rFonts w:ascii="Open Sans" w:hAnsi="Open Sans" w:cs="Open Sans"/>
          <w:color w:val="000000"/>
          <w:sz w:val="22"/>
          <w:szCs w:val="22"/>
          <w:lang w:eastAsia="ar-SA"/>
        </w:rPr>
        <w:t>t.j</w:t>
      </w:r>
      <w:proofErr w:type="spellEnd"/>
      <w:r w:rsidRPr="00823336"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. Dz. U. z 2021 r., poz. 1129 ze zm.) udziela </w:t>
      </w:r>
      <w:r w:rsidRPr="00823336">
        <w:rPr>
          <w:rFonts w:ascii="Open Sans" w:eastAsia="Calibri" w:hAnsi="Open Sans" w:cs="Open Sans"/>
          <w:color w:val="000000"/>
          <w:sz w:val="22"/>
          <w:szCs w:val="22"/>
          <w:lang w:eastAsia="ar-SA"/>
        </w:rPr>
        <w:t xml:space="preserve"> wyjaśnień na pytania dotyczące treści Specyfikacji Warunków Zamówienia</w:t>
      </w:r>
      <w:r w:rsidR="005C5E75" w:rsidRPr="00823336">
        <w:rPr>
          <w:rFonts w:ascii="Open Sans" w:eastAsia="Calibri" w:hAnsi="Open Sans" w:cs="Open Sans"/>
          <w:color w:val="000000"/>
          <w:sz w:val="22"/>
          <w:szCs w:val="22"/>
          <w:lang w:eastAsia="ar-SA"/>
        </w:rPr>
        <w:t xml:space="preserve">. </w:t>
      </w:r>
      <w:r w:rsidRPr="00823336"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Poniższe należy uwzględnić przygotowując ofertę. </w:t>
      </w:r>
    </w:p>
    <w:p w14:paraId="1C1A0960" w14:textId="77777777" w:rsidR="00D41D6E" w:rsidRPr="00823336" w:rsidRDefault="00D41D6E" w:rsidP="00674A23">
      <w:pPr>
        <w:ind w:right="1020"/>
        <w:jc w:val="both"/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14:paraId="785EF861" w14:textId="414ED4F7" w:rsidR="00823336" w:rsidRDefault="00823336" w:rsidP="00674A23">
      <w:pPr>
        <w:ind w:right="1020"/>
        <w:jc w:val="both"/>
        <w:rPr>
          <w:rFonts w:ascii="Open Sans" w:hAnsi="Open Sans" w:cs="Open Sans"/>
          <w:b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color w:val="000000" w:themeColor="text1"/>
          <w:sz w:val="22"/>
          <w:szCs w:val="22"/>
        </w:rPr>
        <w:t>Pytanie 75</w:t>
      </w:r>
    </w:p>
    <w:p w14:paraId="4D66D391" w14:textId="31BBAE79" w:rsidR="0088719F" w:rsidRPr="00823336" w:rsidRDefault="0088719F" w:rsidP="00674A23">
      <w:pPr>
        <w:ind w:right="1020"/>
        <w:jc w:val="both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823336">
        <w:rPr>
          <w:rFonts w:ascii="Open Sans" w:hAnsi="Open Sans" w:cs="Open Sans"/>
          <w:b/>
          <w:color w:val="000000" w:themeColor="text1"/>
          <w:sz w:val="22"/>
          <w:szCs w:val="22"/>
        </w:rPr>
        <w:t>Część 4:</w:t>
      </w:r>
    </w:p>
    <w:p w14:paraId="7CCF4208" w14:textId="17FEA7EF" w:rsidR="0088719F" w:rsidRPr="00823336" w:rsidRDefault="0088719F" w:rsidP="0088719F">
      <w:pPr>
        <w:ind w:right="102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823336">
        <w:rPr>
          <w:rFonts w:ascii="Open Sans" w:hAnsi="Open Sans" w:cs="Open Sans"/>
          <w:color w:val="000000" w:themeColor="text1"/>
          <w:sz w:val="22"/>
          <w:szCs w:val="22"/>
        </w:rPr>
        <w:t>- w załączniku nr 4 do OPZ; proszę o podanie rodzaju ubezpieczenia (OC, AC, NW) której dotyczą poszczególne wypłaty odszkodowań</w:t>
      </w:r>
    </w:p>
    <w:p w14:paraId="1F7D3DEA" w14:textId="22BCF56E" w:rsidR="00B10515" w:rsidRPr="00823336" w:rsidRDefault="00B10515" w:rsidP="0088719F">
      <w:pPr>
        <w:ind w:right="102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ECA319C" w14:textId="77777777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>Odpowiedź:</w:t>
      </w:r>
    </w:p>
    <w:p w14:paraId="4FC3D540" w14:textId="02981263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>Rodzaj ubezpieczenia, z którego wypłacone zostało odszkodowanie, można zidentyfikować po dwóch pierwszych znakach numeru polisy. I tak:</w:t>
      </w:r>
    </w:p>
    <w:p w14:paraId="48C91AB5" w14:textId="77777777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 xml:space="preserve">33 – OC komunikacyjne, </w:t>
      </w:r>
      <w:bookmarkStart w:id="0" w:name="_GoBack"/>
      <w:bookmarkEnd w:id="0"/>
    </w:p>
    <w:p w14:paraId="51C5787B" w14:textId="77777777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 xml:space="preserve">14 - AC, </w:t>
      </w:r>
    </w:p>
    <w:p w14:paraId="045A2415" w14:textId="77777777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 xml:space="preserve">11 - NNW komunikacyjne. </w:t>
      </w:r>
    </w:p>
    <w:p w14:paraId="46203203" w14:textId="6C81C79A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  <w:r w:rsidRPr="00823336">
        <w:rPr>
          <w:rFonts w:ascii="Open Sans" w:hAnsi="Open Sans" w:cs="Open Sans"/>
          <w:sz w:val="22"/>
          <w:szCs w:val="22"/>
          <w:lang w:eastAsia="en-US"/>
        </w:rPr>
        <w:t>Polisy z początkiem OG to polisy majątkowe</w:t>
      </w:r>
      <w:r w:rsidR="00B76BAB" w:rsidRPr="00823336">
        <w:rPr>
          <w:rFonts w:ascii="Open Sans" w:hAnsi="Open Sans" w:cs="Open Sans"/>
          <w:sz w:val="22"/>
          <w:szCs w:val="22"/>
          <w:lang w:eastAsia="en-US"/>
        </w:rPr>
        <w:t>.</w:t>
      </w:r>
    </w:p>
    <w:p w14:paraId="36251D60" w14:textId="77777777" w:rsidR="0088719F" w:rsidRPr="00823336" w:rsidRDefault="0088719F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7A134CB6" w14:textId="066E271F" w:rsidR="00823336" w:rsidRPr="00823336" w:rsidRDefault="00823336" w:rsidP="0088719F">
      <w:pPr>
        <w:ind w:right="1020"/>
        <w:jc w:val="both"/>
        <w:rPr>
          <w:rFonts w:ascii="Open Sans" w:hAnsi="Open Sans" w:cs="Open Sans"/>
          <w:b/>
          <w:sz w:val="22"/>
          <w:szCs w:val="22"/>
        </w:rPr>
      </w:pPr>
      <w:r w:rsidRPr="00823336">
        <w:rPr>
          <w:rFonts w:ascii="Open Sans" w:hAnsi="Open Sans" w:cs="Open Sans"/>
          <w:b/>
          <w:sz w:val="22"/>
          <w:szCs w:val="22"/>
        </w:rPr>
        <w:t>Pytanie 76</w:t>
      </w:r>
    </w:p>
    <w:p w14:paraId="48E4B814" w14:textId="407AE8DD" w:rsidR="0088719F" w:rsidRPr="00823336" w:rsidRDefault="00823336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  <w:r w:rsidRPr="00823336">
        <w:rPr>
          <w:rFonts w:ascii="Open Sans" w:hAnsi="Open Sans" w:cs="Open Sans"/>
          <w:sz w:val="22"/>
          <w:szCs w:val="22"/>
        </w:rPr>
        <w:t>W</w:t>
      </w:r>
      <w:r w:rsidR="0088719F" w:rsidRPr="00823336">
        <w:rPr>
          <w:rFonts w:ascii="Open Sans" w:hAnsi="Open Sans" w:cs="Open Sans"/>
          <w:sz w:val="22"/>
          <w:szCs w:val="22"/>
        </w:rPr>
        <w:t xml:space="preserve"> zestawieniu pojazdów (załącznik nr 3 do OPZ), proszę o podanie roku produkcji poszczególnych pojazdów oraz ich ładowności </w:t>
      </w:r>
    </w:p>
    <w:p w14:paraId="46613085" w14:textId="198F3409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25CC0F51" w14:textId="26789D5D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  <w:r w:rsidRPr="00823336">
        <w:rPr>
          <w:rFonts w:ascii="Open Sans" w:hAnsi="Open Sans" w:cs="Open Sans"/>
          <w:sz w:val="22"/>
          <w:szCs w:val="22"/>
        </w:rPr>
        <w:t>Odpowiedź:</w:t>
      </w:r>
    </w:p>
    <w:p w14:paraId="1AD9D33F" w14:textId="3FAE77DF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  <w:r w:rsidRPr="00823336">
        <w:rPr>
          <w:rFonts w:ascii="Open Sans" w:hAnsi="Open Sans" w:cs="Open Sans"/>
          <w:sz w:val="22"/>
          <w:szCs w:val="22"/>
        </w:rPr>
        <w:t>Zestawienie pojazdów figuruje jako Załącznik nr 2 i dostępne jest pod poniższym adresem:</w:t>
      </w:r>
    </w:p>
    <w:p w14:paraId="52C4370C" w14:textId="4C80BC06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01BA04E8" w14:textId="3A3D0CAE" w:rsidR="00B10515" w:rsidRPr="00823336" w:rsidRDefault="002D245F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  <w:hyperlink r:id="rId8" w:history="1">
        <w:r w:rsidR="00B10515" w:rsidRPr="00823336">
          <w:rPr>
            <w:rStyle w:val="Hipercze"/>
            <w:rFonts w:ascii="Open Sans" w:hAnsi="Open Sans" w:cs="Open Sans"/>
            <w:color w:val="auto"/>
            <w:sz w:val="22"/>
            <w:szCs w:val="22"/>
          </w:rPr>
          <w:t>https://www.stbu.pl/przetargi/uslugi-ubezpieczenia-sanockiego-przedsiebiorstwa-gospodarki-komunalnej-sp-z-o-o-4-zadania/</w:t>
        </w:r>
      </w:hyperlink>
    </w:p>
    <w:p w14:paraId="41E02176" w14:textId="1A32386E" w:rsidR="00B10515" w:rsidRPr="00823336" w:rsidRDefault="00B10515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0976A6B1" w14:textId="77777777" w:rsidR="00FD0668" w:rsidRPr="00823336" w:rsidRDefault="00FD0668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3B07D273" w14:textId="048B200F" w:rsidR="00656819" w:rsidRPr="00823336" w:rsidRDefault="00823336" w:rsidP="00823336">
      <w:pPr>
        <w:ind w:right="1020" w:firstLine="708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Powyższe należy uwzględnić składając ofertę. </w:t>
      </w:r>
    </w:p>
    <w:p w14:paraId="36216B02" w14:textId="77777777" w:rsidR="00FD0668" w:rsidRPr="00823336" w:rsidRDefault="00FD0668" w:rsidP="0088719F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3B12EE6A" w14:textId="77777777" w:rsidR="0088719F" w:rsidRPr="00823336" w:rsidRDefault="0088719F" w:rsidP="00674A23">
      <w:pPr>
        <w:ind w:right="1020"/>
        <w:jc w:val="both"/>
        <w:rPr>
          <w:rFonts w:ascii="Open Sans" w:hAnsi="Open Sans" w:cs="Open Sans"/>
          <w:sz w:val="22"/>
          <w:szCs w:val="22"/>
        </w:rPr>
      </w:pPr>
    </w:p>
    <w:p w14:paraId="3C2DD627" w14:textId="77777777" w:rsidR="00CC126F" w:rsidRPr="00823336" w:rsidRDefault="00CC126F" w:rsidP="00CC126F">
      <w:pPr>
        <w:spacing w:line="260" w:lineRule="exact"/>
        <w:ind w:right="1162"/>
        <w:jc w:val="both"/>
        <w:rPr>
          <w:rStyle w:val="Wyrnieniedelikatne"/>
          <w:rFonts w:ascii="Open Sans" w:hAnsi="Open Sans" w:cs="Open Sans"/>
          <w:i w:val="0"/>
          <w:iCs w:val="0"/>
          <w:color w:val="000000" w:themeColor="text1"/>
          <w:sz w:val="22"/>
          <w:szCs w:val="22"/>
          <w:highlight w:val="yellow"/>
        </w:rPr>
      </w:pPr>
    </w:p>
    <w:p w14:paraId="457D73AE" w14:textId="77777777" w:rsidR="00CC126F" w:rsidRPr="00823336" w:rsidRDefault="00CC126F" w:rsidP="008F6955">
      <w:pPr>
        <w:ind w:left="5664" w:right="1162" w:firstLine="708"/>
        <w:rPr>
          <w:rFonts w:ascii="Open Sans" w:hAnsi="Open Sans" w:cs="Open Sans"/>
          <w:sz w:val="22"/>
          <w:szCs w:val="22"/>
        </w:rPr>
      </w:pPr>
    </w:p>
    <w:p w14:paraId="78CBA80F" w14:textId="77777777" w:rsidR="005E18AB" w:rsidRPr="00823336" w:rsidRDefault="005E18AB" w:rsidP="008F6955">
      <w:pPr>
        <w:ind w:left="5664" w:right="1162" w:firstLine="708"/>
        <w:rPr>
          <w:rFonts w:ascii="Open Sans" w:hAnsi="Open Sans" w:cs="Open Sans"/>
          <w:sz w:val="22"/>
          <w:szCs w:val="22"/>
        </w:rPr>
      </w:pPr>
    </w:p>
    <w:sectPr w:rsidR="005E18AB" w:rsidRPr="00823336" w:rsidSect="002A1FAC">
      <w:pgSz w:w="11906" w:h="16838" w:code="9"/>
      <w:pgMar w:top="357" w:right="425" w:bottom="295" w:left="6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B8D8" w14:textId="77777777" w:rsidR="002D245F" w:rsidRDefault="002D245F" w:rsidP="000831C2">
      <w:r>
        <w:separator/>
      </w:r>
    </w:p>
  </w:endnote>
  <w:endnote w:type="continuationSeparator" w:id="0">
    <w:p w14:paraId="1AF69376" w14:textId="77777777" w:rsidR="002D245F" w:rsidRDefault="002D245F" w:rsidP="000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9346" w14:textId="77777777" w:rsidR="002D245F" w:rsidRDefault="002D245F" w:rsidP="000831C2">
      <w:r>
        <w:separator/>
      </w:r>
    </w:p>
  </w:footnote>
  <w:footnote w:type="continuationSeparator" w:id="0">
    <w:p w14:paraId="5AFA18E6" w14:textId="77777777" w:rsidR="002D245F" w:rsidRDefault="002D245F" w:rsidP="0008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0CB"/>
    <w:multiLevelType w:val="hybridMultilevel"/>
    <w:tmpl w:val="DD886E34"/>
    <w:lvl w:ilvl="0" w:tplc="60C290A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D366B"/>
    <w:multiLevelType w:val="hybridMultilevel"/>
    <w:tmpl w:val="CE0EAC24"/>
    <w:lvl w:ilvl="0" w:tplc="59FCA9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100"/>
    <w:multiLevelType w:val="hybridMultilevel"/>
    <w:tmpl w:val="CEA2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FEA"/>
    <w:multiLevelType w:val="hybridMultilevel"/>
    <w:tmpl w:val="9AAC28B8"/>
    <w:lvl w:ilvl="0" w:tplc="677EE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835"/>
    <w:multiLevelType w:val="hybridMultilevel"/>
    <w:tmpl w:val="DA80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637"/>
    <w:multiLevelType w:val="hybridMultilevel"/>
    <w:tmpl w:val="23D4F712"/>
    <w:lvl w:ilvl="0" w:tplc="C4BAB3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7AD2"/>
    <w:multiLevelType w:val="hybridMultilevel"/>
    <w:tmpl w:val="90663534"/>
    <w:lvl w:ilvl="0" w:tplc="BAF6FE4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268F1"/>
    <w:multiLevelType w:val="hybridMultilevel"/>
    <w:tmpl w:val="571056CA"/>
    <w:lvl w:ilvl="0" w:tplc="7AA471D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49C4"/>
    <w:multiLevelType w:val="hybridMultilevel"/>
    <w:tmpl w:val="A49A3842"/>
    <w:lvl w:ilvl="0" w:tplc="9C1C5C0C">
      <w:start w:val="1"/>
      <w:numFmt w:val="decimal"/>
      <w:lvlText w:val="%1."/>
      <w:lvlJc w:val="left"/>
      <w:pPr>
        <w:ind w:left="42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EE6637"/>
    <w:multiLevelType w:val="hybridMultilevel"/>
    <w:tmpl w:val="1FAA165C"/>
    <w:lvl w:ilvl="0" w:tplc="916684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9388D"/>
    <w:multiLevelType w:val="multilevel"/>
    <w:tmpl w:val="1B20E0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9754F1F"/>
    <w:multiLevelType w:val="multilevel"/>
    <w:tmpl w:val="0C9645A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3D849EF"/>
    <w:multiLevelType w:val="hybridMultilevel"/>
    <w:tmpl w:val="C7721AA4"/>
    <w:lvl w:ilvl="0" w:tplc="6FCE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5896"/>
    <w:multiLevelType w:val="hybridMultilevel"/>
    <w:tmpl w:val="8E305ACC"/>
    <w:lvl w:ilvl="0" w:tplc="C062285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4174"/>
    <w:multiLevelType w:val="multilevel"/>
    <w:tmpl w:val="04EAEFB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EB3BC5"/>
    <w:multiLevelType w:val="hybridMultilevel"/>
    <w:tmpl w:val="36446174"/>
    <w:lvl w:ilvl="0" w:tplc="9C422D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45EF5"/>
    <w:multiLevelType w:val="hybridMultilevel"/>
    <w:tmpl w:val="786AF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BD4C5B"/>
    <w:multiLevelType w:val="hybridMultilevel"/>
    <w:tmpl w:val="6C86F36E"/>
    <w:lvl w:ilvl="0" w:tplc="07A23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14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E2"/>
    <w:rsid w:val="00012AB9"/>
    <w:rsid w:val="000422C6"/>
    <w:rsid w:val="00060C71"/>
    <w:rsid w:val="00063F7F"/>
    <w:rsid w:val="00064C5D"/>
    <w:rsid w:val="000831C2"/>
    <w:rsid w:val="0008760E"/>
    <w:rsid w:val="000976A4"/>
    <w:rsid w:val="000A2657"/>
    <w:rsid w:val="000A4BCF"/>
    <w:rsid w:val="000E0FA6"/>
    <w:rsid w:val="000E6106"/>
    <w:rsid w:val="000F03BE"/>
    <w:rsid w:val="000F2049"/>
    <w:rsid w:val="000F34AF"/>
    <w:rsid w:val="000F3630"/>
    <w:rsid w:val="000F5BDB"/>
    <w:rsid w:val="001003D3"/>
    <w:rsid w:val="00112458"/>
    <w:rsid w:val="00115934"/>
    <w:rsid w:val="00123FBB"/>
    <w:rsid w:val="001249F8"/>
    <w:rsid w:val="00124F00"/>
    <w:rsid w:val="001261E2"/>
    <w:rsid w:val="00136353"/>
    <w:rsid w:val="00146FED"/>
    <w:rsid w:val="00151D21"/>
    <w:rsid w:val="001534C5"/>
    <w:rsid w:val="00154BE4"/>
    <w:rsid w:val="001553A8"/>
    <w:rsid w:val="00174B12"/>
    <w:rsid w:val="00176DCC"/>
    <w:rsid w:val="00195063"/>
    <w:rsid w:val="001A1205"/>
    <w:rsid w:val="001A1602"/>
    <w:rsid w:val="001A26FF"/>
    <w:rsid w:val="001A7FB6"/>
    <w:rsid w:val="001B0446"/>
    <w:rsid w:val="001B1303"/>
    <w:rsid w:val="001B4074"/>
    <w:rsid w:val="001B7480"/>
    <w:rsid w:val="001C0848"/>
    <w:rsid w:val="001C10D5"/>
    <w:rsid w:val="001C1E7C"/>
    <w:rsid w:val="001C2322"/>
    <w:rsid w:val="001C6A46"/>
    <w:rsid w:val="001D1ED7"/>
    <w:rsid w:val="001D31D9"/>
    <w:rsid w:val="001F5232"/>
    <w:rsid w:val="001F6846"/>
    <w:rsid w:val="00206B56"/>
    <w:rsid w:val="00210FE8"/>
    <w:rsid w:val="002114AA"/>
    <w:rsid w:val="00224ED6"/>
    <w:rsid w:val="00251E13"/>
    <w:rsid w:val="00253ED0"/>
    <w:rsid w:val="00257914"/>
    <w:rsid w:val="0026608E"/>
    <w:rsid w:val="002744AE"/>
    <w:rsid w:val="00274939"/>
    <w:rsid w:val="002753D1"/>
    <w:rsid w:val="00281AD7"/>
    <w:rsid w:val="00296BA0"/>
    <w:rsid w:val="002A19DB"/>
    <w:rsid w:val="002A1FAC"/>
    <w:rsid w:val="002A7BB1"/>
    <w:rsid w:val="002B026F"/>
    <w:rsid w:val="002B14B0"/>
    <w:rsid w:val="002B1951"/>
    <w:rsid w:val="002B2FA9"/>
    <w:rsid w:val="002C05D0"/>
    <w:rsid w:val="002C522C"/>
    <w:rsid w:val="002D0B19"/>
    <w:rsid w:val="002D245F"/>
    <w:rsid w:val="002E089C"/>
    <w:rsid w:val="002E3F80"/>
    <w:rsid w:val="002E54FE"/>
    <w:rsid w:val="002E775C"/>
    <w:rsid w:val="002F00FA"/>
    <w:rsid w:val="003024F7"/>
    <w:rsid w:val="003068B3"/>
    <w:rsid w:val="00325830"/>
    <w:rsid w:val="00330541"/>
    <w:rsid w:val="00330ADE"/>
    <w:rsid w:val="00330CAA"/>
    <w:rsid w:val="00332F5E"/>
    <w:rsid w:val="0033501D"/>
    <w:rsid w:val="0034193A"/>
    <w:rsid w:val="003421CC"/>
    <w:rsid w:val="00351F1A"/>
    <w:rsid w:val="00353136"/>
    <w:rsid w:val="00356D6D"/>
    <w:rsid w:val="00360785"/>
    <w:rsid w:val="003729DB"/>
    <w:rsid w:val="0037474A"/>
    <w:rsid w:val="00374B61"/>
    <w:rsid w:val="00375ECA"/>
    <w:rsid w:val="00385DEA"/>
    <w:rsid w:val="00386D32"/>
    <w:rsid w:val="00390ED8"/>
    <w:rsid w:val="003923D8"/>
    <w:rsid w:val="00397B47"/>
    <w:rsid w:val="003A0C7E"/>
    <w:rsid w:val="003A384A"/>
    <w:rsid w:val="003C63C3"/>
    <w:rsid w:val="003C6F6E"/>
    <w:rsid w:val="003D6203"/>
    <w:rsid w:val="003E69F8"/>
    <w:rsid w:val="003E74AD"/>
    <w:rsid w:val="003F6991"/>
    <w:rsid w:val="003F77FB"/>
    <w:rsid w:val="0040423F"/>
    <w:rsid w:val="004050FC"/>
    <w:rsid w:val="0041019B"/>
    <w:rsid w:val="0041157B"/>
    <w:rsid w:val="00424DD4"/>
    <w:rsid w:val="00442181"/>
    <w:rsid w:val="00442295"/>
    <w:rsid w:val="0044447C"/>
    <w:rsid w:val="00444F14"/>
    <w:rsid w:val="00446FA9"/>
    <w:rsid w:val="00460B74"/>
    <w:rsid w:val="00491D9A"/>
    <w:rsid w:val="00496443"/>
    <w:rsid w:val="004A0B4C"/>
    <w:rsid w:val="004A5446"/>
    <w:rsid w:val="004B1417"/>
    <w:rsid w:val="004B4823"/>
    <w:rsid w:val="004C315A"/>
    <w:rsid w:val="004C4D0C"/>
    <w:rsid w:val="004C68AD"/>
    <w:rsid w:val="004C7E0D"/>
    <w:rsid w:val="004D240D"/>
    <w:rsid w:val="004D50FE"/>
    <w:rsid w:val="004D6BEE"/>
    <w:rsid w:val="004E57E2"/>
    <w:rsid w:val="004E7371"/>
    <w:rsid w:val="004F65B4"/>
    <w:rsid w:val="0050463A"/>
    <w:rsid w:val="00506EE4"/>
    <w:rsid w:val="00511EAB"/>
    <w:rsid w:val="00517355"/>
    <w:rsid w:val="00517798"/>
    <w:rsid w:val="00535EBB"/>
    <w:rsid w:val="005377A7"/>
    <w:rsid w:val="00542FE4"/>
    <w:rsid w:val="005563A3"/>
    <w:rsid w:val="00557752"/>
    <w:rsid w:val="00560DD5"/>
    <w:rsid w:val="005628A0"/>
    <w:rsid w:val="0056586B"/>
    <w:rsid w:val="00584A54"/>
    <w:rsid w:val="005875B1"/>
    <w:rsid w:val="00593422"/>
    <w:rsid w:val="005A0E71"/>
    <w:rsid w:val="005A5E7C"/>
    <w:rsid w:val="005A7CE9"/>
    <w:rsid w:val="005B1AC1"/>
    <w:rsid w:val="005B3DDD"/>
    <w:rsid w:val="005C18B8"/>
    <w:rsid w:val="005C54D6"/>
    <w:rsid w:val="005C5E75"/>
    <w:rsid w:val="005E18AB"/>
    <w:rsid w:val="005E6FCC"/>
    <w:rsid w:val="005F0E4F"/>
    <w:rsid w:val="005F1E45"/>
    <w:rsid w:val="005F61AF"/>
    <w:rsid w:val="006130AA"/>
    <w:rsid w:val="00623365"/>
    <w:rsid w:val="00624D63"/>
    <w:rsid w:val="00627004"/>
    <w:rsid w:val="006350AE"/>
    <w:rsid w:val="00635F1C"/>
    <w:rsid w:val="006427C5"/>
    <w:rsid w:val="00644395"/>
    <w:rsid w:val="00653564"/>
    <w:rsid w:val="00656819"/>
    <w:rsid w:val="00661DA5"/>
    <w:rsid w:val="00674A23"/>
    <w:rsid w:val="00674F6A"/>
    <w:rsid w:val="00697EF8"/>
    <w:rsid w:val="006A618B"/>
    <w:rsid w:val="006B72F3"/>
    <w:rsid w:val="006C1243"/>
    <w:rsid w:val="006C5657"/>
    <w:rsid w:val="006D08E5"/>
    <w:rsid w:val="006D3E77"/>
    <w:rsid w:val="006E0828"/>
    <w:rsid w:val="006E4012"/>
    <w:rsid w:val="006E71F0"/>
    <w:rsid w:val="006F5FC1"/>
    <w:rsid w:val="006F754D"/>
    <w:rsid w:val="007013AA"/>
    <w:rsid w:val="00707FA2"/>
    <w:rsid w:val="00716C8E"/>
    <w:rsid w:val="00734881"/>
    <w:rsid w:val="00746785"/>
    <w:rsid w:val="00751D40"/>
    <w:rsid w:val="00755E7F"/>
    <w:rsid w:val="00765C37"/>
    <w:rsid w:val="0077345D"/>
    <w:rsid w:val="00774538"/>
    <w:rsid w:val="007762A8"/>
    <w:rsid w:val="007806EA"/>
    <w:rsid w:val="007816D0"/>
    <w:rsid w:val="00785F9F"/>
    <w:rsid w:val="00794070"/>
    <w:rsid w:val="007A08C9"/>
    <w:rsid w:val="007A183D"/>
    <w:rsid w:val="007A265B"/>
    <w:rsid w:val="007A642B"/>
    <w:rsid w:val="007B33CD"/>
    <w:rsid w:val="007B4A89"/>
    <w:rsid w:val="007B55CC"/>
    <w:rsid w:val="007C3C30"/>
    <w:rsid w:val="007D4D24"/>
    <w:rsid w:val="007E22A5"/>
    <w:rsid w:val="008022D4"/>
    <w:rsid w:val="00811D34"/>
    <w:rsid w:val="00812748"/>
    <w:rsid w:val="0081766C"/>
    <w:rsid w:val="0082006C"/>
    <w:rsid w:val="00822A4B"/>
    <w:rsid w:val="00823336"/>
    <w:rsid w:val="0084049D"/>
    <w:rsid w:val="00843D1F"/>
    <w:rsid w:val="00843E56"/>
    <w:rsid w:val="00853D5B"/>
    <w:rsid w:val="008542B2"/>
    <w:rsid w:val="0085553B"/>
    <w:rsid w:val="00860D17"/>
    <w:rsid w:val="00865DC5"/>
    <w:rsid w:val="0087048A"/>
    <w:rsid w:val="0087048E"/>
    <w:rsid w:val="008722EA"/>
    <w:rsid w:val="00875A7E"/>
    <w:rsid w:val="00881E0E"/>
    <w:rsid w:val="008860EA"/>
    <w:rsid w:val="0088719F"/>
    <w:rsid w:val="00890808"/>
    <w:rsid w:val="008926E4"/>
    <w:rsid w:val="00894B3A"/>
    <w:rsid w:val="008974C3"/>
    <w:rsid w:val="008A1371"/>
    <w:rsid w:val="008B361C"/>
    <w:rsid w:val="008B5B50"/>
    <w:rsid w:val="008B74B6"/>
    <w:rsid w:val="008D7FB6"/>
    <w:rsid w:val="008E2D92"/>
    <w:rsid w:val="008E448C"/>
    <w:rsid w:val="008E49E2"/>
    <w:rsid w:val="008F6955"/>
    <w:rsid w:val="00925549"/>
    <w:rsid w:val="00934EEB"/>
    <w:rsid w:val="00951DDD"/>
    <w:rsid w:val="0095336D"/>
    <w:rsid w:val="00954C2B"/>
    <w:rsid w:val="00973E2C"/>
    <w:rsid w:val="00986A52"/>
    <w:rsid w:val="009902AA"/>
    <w:rsid w:val="00991A48"/>
    <w:rsid w:val="009972EA"/>
    <w:rsid w:val="009A149C"/>
    <w:rsid w:val="009B2B06"/>
    <w:rsid w:val="009C104C"/>
    <w:rsid w:val="009C76D6"/>
    <w:rsid w:val="009C7BA9"/>
    <w:rsid w:val="009E4325"/>
    <w:rsid w:val="009E54B9"/>
    <w:rsid w:val="009E5EA0"/>
    <w:rsid w:val="00A04505"/>
    <w:rsid w:val="00A0758A"/>
    <w:rsid w:val="00A127B5"/>
    <w:rsid w:val="00A2091E"/>
    <w:rsid w:val="00A22EDD"/>
    <w:rsid w:val="00A2653B"/>
    <w:rsid w:val="00A30FB8"/>
    <w:rsid w:val="00A31B46"/>
    <w:rsid w:val="00A41FF1"/>
    <w:rsid w:val="00A44B5B"/>
    <w:rsid w:val="00A520D8"/>
    <w:rsid w:val="00A52D19"/>
    <w:rsid w:val="00A6424F"/>
    <w:rsid w:val="00A7110F"/>
    <w:rsid w:val="00A73DD4"/>
    <w:rsid w:val="00A853B7"/>
    <w:rsid w:val="00A92E63"/>
    <w:rsid w:val="00AA1967"/>
    <w:rsid w:val="00AB40F5"/>
    <w:rsid w:val="00AD407A"/>
    <w:rsid w:val="00AE4EAB"/>
    <w:rsid w:val="00AF0E37"/>
    <w:rsid w:val="00AF2ACB"/>
    <w:rsid w:val="00B01FD9"/>
    <w:rsid w:val="00B0474A"/>
    <w:rsid w:val="00B10515"/>
    <w:rsid w:val="00B35CE9"/>
    <w:rsid w:val="00B76BAB"/>
    <w:rsid w:val="00B91A35"/>
    <w:rsid w:val="00BB2DC3"/>
    <w:rsid w:val="00BC657E"/>
    <w:rsid w:val="00BD04A3"/>
    <w:rsid w:val="00BD070A"/>
    <w:rsid w:val="00BD4D98"/>
    <w:rsid w:val="00BE0F15"/>
    <w:rsid w:val="00BE4B2C"/>
    <w:rsid w:val="00C033BD"/>
    <w:rsid w:val="00C04B0B"/>
    <w:rsid w:val="00C06C2F"/>
    <w:rsid w:val="00C231D6"/>
    <w:rsid w:val="00C25433"/>
    <w:rsid w:val="00C25FAB"/>
    <w:rsid w:val="00C27981"/>
    <w:rsid w:val="00C32E23"/>
    <w:rsid w:val="00C34F4D"/>
    <w:rsid w:val="00C3765E"/>
    <w:rsid w:val="00C40619"/>
    <w:rsid w:val="00C45CE9"/>
    <w:rsid w:val="00C479DD"/>
    <w:rsid w:val="00C57883"/>
    <w:rsid w:val="00C60C30"/>
    <w:rsid w:val="00C64081"/>
    <w:rsid w:val="00C65EDB"/>
    <w:rsid w:val="00C70CAD"/>
    <w:rsid w:val="00C737D7"/>
    <w:rsid w:val="00C747B7"/>
    <w:rsid w:val="00C776C9"/>
    <w:rsid w:val="00C84CFD"/>
    <w:rsid w:val="00CA3397"/>
    <w:rsid w:val="00CB2012"/>
    <w:rsid w:val="00CB47EC"/>
    <w:rsid w:val="00CC126F"/>
    <w:rsid w:val="00CC2FDB"/>
    <w:rsid w:val="00CD04F3"/>
    <w:rsid w:val="00CD0B68"/>
    <w:rsid w:val="00CD1508"/>
    <w:rsid w:val="00CD16EF"/>
    <w:rsid w:val="00CD20B1"/>
    <w:rsid w:val="00CD6939"/>
    <w:rsid w:val="00CE50B8"/>
    <w:rsid w:val="00D15765"/>
    <w:rsid w:val="00D24928"/>
    <w:rsid w:val="00D32E9A"/>
    <w:rsid w:val="00D41035"/>
    <w:rsid w:val="00D41D6E"/>
    <w:rsid w:val="00D46E73"/>
    <w:rsid w:val="00D51A6E"/>
    <w:rsid w:val="00D54FC8"/>
    <w:rsid w:val="00D55262"/>
    <w:rsid w:val="00D5669E"/>
    <w:rsid w:val="00D764CE"/>
    <w:rsid w:val="00D76890"/>
    <w:rsid w:val="00D819E9"/>
    <w:rsid w:val="00D82FEE"/>
    <w:rsid w:val="00D8455A"/>
    <w:rsid w:val="00D941DF"/>
    <w:rsid w:val="00D94F5E"/>
    <w:rsid w:val="00DB1F32"/>
    <w:rsid w:val="00DB3EC8"/>
    <w:rsid w:val="00DB6E4C"/>
    <w:rsid w:val="00DC00C2"/>
    <w:rsid w:val="00DC0831"/>
    <w:rsid w:val="00DC5935"/>
    <w:rsid w:val="00DD271E"/>
    <w:rsid w:val="00DD6C71"/>
    <w:rsid w:val="00DE1C61"/>
    <w:rsid w:val="00DF34B9"/>
    <w:rsid w:val="00DF6AAA"/>
    <w:rsid w:val="00E11B5D"/>
    <w:rsid w:val="00E11ED2"/>
    <w:rsid w:val="00E14D2C"/>
    <w:rsid w:val="00E25505"/>
    <w:rsid w:val="00E255CD"/>
    <w:rsid w:val="00E27A52"/>
    <w:rsid w:val="00E3199A"/>
    <w:rsid w:val="00E335D6"/>
    <w:rsid w:val="00E42B71"/>
    <w:rsid w:val="00E432A0"/>
    <w:rsid w:val="00E50D47"/>
    <w:rsid w:val="00E5304E"/>
    <w:rsid w:val="00E56109"/>
    <w:rsid w:val="00E67954"/>
    <w:rsid w:val="00E75689"/>
    <w:rsid w:val="00E867A1"/>
    <w:rsid w:val="00E8690F"/>
    <w:rsid w:val="00E8737D"/>
    <w:rsid w:val="00EA4D07"/>
    <w:rsid w:val="00EB3E9C"/>
    <w:rsid w:val="00EB78FC"/>
    <w:rsid w:val="00EC0576"/>
    <w:rsid w:val="00EC61CB"/>
    <w:rsid w:val="00ED46C8"/>
    <w:rsid w:val="00EE74A8"/>
    <w:rsid w:val="00F1069A"/>
    <w:rsid w:val="00F305C9"/>
    <w:rsid w:val="00F353F5"/>
    <w:rsid w:val="00F3789A"/>
    <w:rsid w:val="00F41923"/>
    <w:rsid w:val="00F6203F"/>
    <w:rsid w:val="00F726AA"/>
    <w:rsid w:val="00F76B72"/>
    <w:rsid w:val="00F840E8"/>
    <w:rsid w:val="00F925D4"/>
    <w:rsid w:val="00F9703A"/>
    <w:rsid w:val="00F97782"/>
    <w:rsid w:val="00FA18CF"/>
    <w:rsid w:val="00FA7AE5"/>
    <w:rsid w:val="00FC06DC"/>
    <w:rsid w:val="00FC271D"/>
    <w:rsid w:val="00FC537C"/>
    <w:rsid w:val="00FD0668"/>
    <w:rsid w:val="00FD17A9"/>
    <w:rsid w:val="00FE4FB9"/>
    <w:rsid w:val="00FF00F9"/>
    <w:rsid w:val="00FF1168"/>
    <w:rsid w:val="00FF3E49"/>
    <w:rsid w:val="00FF46F8"/>
    <w:rsid w:val="00FF6510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0FB0"/>
  <w15:docId w15:val="{B97FEC15-B0B9-4849-8C0A-B274B74F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E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4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4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AE4EA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9"/>
    <w:qFormat/>
    <w:rsid w:val="00AE4E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link w:val="Nagwek8Znak"/>
    <w:uiPriority w:val="99"/>
    <w:qFormat/>
    <w:rsid w:val="00AE4EAB"/>
    <w:pPr>
      <w:spacing w:before="100" w:beforeAutospacing="1" w:after="100" w:afterAutospacing="1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4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E4E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E4E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E4E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E4E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E4EAB"/>
    <w:rPr>
      <w:rFonts w:ascii="Calibri" w:hAnsi="Calibri" w:cs="Times New Roman"/>
      <w:i/>
      <w:iCs/>
      <w:sz w:val="24"/>
      <w:szCs w:val="24"/>
    </w:rPr>
  </w:style>
  <w:style w:type="paragraph" w:customStyle="1" w:styleId="lucacash">
    <w:name w:val="lucacash"/>
    <w:basedOn w:val="Normalny"/>
    <w:uiPriority w:val="99"/>
    <w:rsid w:val="00AE4E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AE4EA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AE4EAB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4EAB"/>
    <w:rPr>
      <w:rFonts w:cs="Times New Roman"/>
      <w:sz w:val="24"/>
      <w:szCs w:val="24"/>
    </w:rPr>
  </w:style>
  <w:style w:type="paragraph" w:styleId="Listapunktowana2">
    <w:name w:val="List Bullet 2"/>
    <w:basedOn w:val="Normalny"/>
    <w:rsid w:val="00AE4EAB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rsid w:val="00AE4EA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AE4EAB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4EAB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E4EAB"/>
    <w:pPr>
      <w:spacing w:before="100" w:beforeAutospacing="1" w:after="100" w:afterAutospacing="1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E4EAB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E4EAB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E4EA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4EAB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E4EA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E4E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E4EAB"/>
    <w:rPr>
      <w:rFonts w:cs="Times New Roman"/>
      <w:sz w:val="16"/>
      <w:szCs w:val="16"/>
    </w:rPr>
  </w:style>
  <w:style w:type="paragraph" w:customStyle="1" w:styleId="styl1">
    <w:name w:val="styl1"/>
    <w:basedOn w:val="Normalny"/>
    <w:uiPriority w:val="99"/>
    <w:rsid w:val="00AE4EAB"/>
    <w:pPr>
      <w:keepNext/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10">
    <w:name w:val="Styl1"/>
    <w:basedOn w:val="Nagwek2"/>
    <w:rsid w:val="00AE4EAB"/>
    <w:pPr>
      <w:jc w:val="both"/>
    </w:pPr>
    <w:rPr>
      <w:bCs w:val="0"/>
      <w:i w:val="0"/>
      <w:sz w:val="22"/>
      <w:szCs w:val="22"/>
    </w:rPr>
  </w:style>
  <w:style w:type="paragraph" w:styleId="NormalnyWeb">
    <w:name w:val="Normal (Web)"/>
    <w:basedOn w:val="Normalny"/>
    <w:uiPriority w:val="99"/>
    <w:rsid w:val="00AE4EAB"/>
    <w:pPr>
      <w:spacing w:before="100" w:beforeAutospacing="1" w:after="100" w:afterAutospacing="1"/>
    </w:pPr>
  </w:style>
  <w:style w:type="paragraph" w:customStyle="1" w:styleId="NumberList">
    <w:name w:val="Number List"/>
    <w:uiPriority w:val="99"/>
    <w:rsid w:val="00AE4EAB"/>
    <w:pPr>
      <w:spacing w:before="216" w:after="72"/>
      <w:ind w:left="571" w:hanging="283"/>
    </w:pPr>
    <w:rPr>
      <w:noProof/>
      <w:color w:val="000000"/>
      <w:sz w:val="24"/>
      <w:szCs w:val="20"/>
    </w:rPr>
  </w:style>
  <w:style w:type="paragraph" w:customStyle="1" w:styleId="Default">
    <w:name w:val="Default"/>
    <w:basedOn w:val="Normalny"/>
    <w:rsid w:val="004B1417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F651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F5"/>
    <w:rPr>
      <w:rFonts w:ascii="Tahoma" w:hAnsi="Tahoma" w:cs="Tahoma"/>
      <w:sz w:val="16"/>
      <w:szCs w:val="16"/>
    </w:rPr>
  </w:style>
  <w:style w:type="character" w:styleId="Hipercze">
    <w:name w:val="Hyperlink"/>
    <w:rsid w:val="00F9778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1C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7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748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7816D0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D40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AD407A"/>
    <w:rPr>
      <w:rFonts w:asciiTheme="minorHAnsi" w:eastAsiaTheme="minorHAnsi" w:hAnsiTheme="minorHAnsi" w:cstheme="minorBidi"/>
      <w:lang w:eastAsia="en-US"/>
    </w:rPr>
  </w:style>
  <w:style w:type="paragraph" w:customStyle="1" w:styleId="Pa13">
    <w:name w:val="Pa1+3"/>
    <w:basedOn w:val="Default"/>
    <w:next w:val="Default"/>
    <w:uiPriority w:val="99"/>
    <w:rsid w:val="001C1E7C"/>
    <w:pPr>
      <w:adjustRightInd w:val="0"/>
      <w:spacing w:line="121" w:lineRule="atLeast"/>
    </w:pPr>
    <w:rPr>
      <w:rFonts w:eastAsia="Times New Roman"/>
      <w:color w:val="auto"/>
    </w:rPr>
  </w:style>
  <w:style w:type="paragraph" w:styleId="Tekstkomentarza">
    <w:name w:val="annotation text"/>
    <w:basedOn w:val="Normalny"/>
    <w:link w:val="TekstkomentarzaZnak"/>
    <w:semiHidden/>
    <w:rsid w:val="00894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B3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894B3A"/>
    <w:rPr>
      <w:sz w:val="16"/>
      <w:szCs w:val="16"/>
    </w:rPr>
  </w:style>
  <w:style w:type="paragraph" w:customStyle="1" w:styleId="2poziomELO">
    <w:name w:val="2_poziom_ELO"/>
    <w:basedOn w:val="Nagwek1"/>
    <w:rsid w:val="008B361C"/>
    <w:pPr>
      <w:numPr>
        <w:numId w:val="7"/>
      </w:numPr>
      <w:tabs>
        <w:tab w:val="clear" w:pos="360"/>
        <w:tab w:val="num" w:pos="515"/>
      </w:tabs>
      <w:spacing w:before="0" w:after="0" w:line="360" w:lineRule="auto"/>
      <w:ind w:left="515" w:hanging="425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8B361C"/>
    <w:pPr>
      <w:numPr>
        <w:ilvl w:val="1"/>
        <w:numId w:val="7"/>
      </w:numPr>
      <w:tabs>
        <w:tab w:val="clear" w:pos="1142"/>
        <w:tab w:val="num" w:pos="875"/>
      </w:tabs>
      <w:spacing w:before="0" w:after="0" w:line="360" w:lineRule="auto"/>
      <w:ind w:left="875" w:hanging="360"/>
    </w:pPr>
    <w:rPr>
      <w:rFonts w:ascii="Verdana" w:hAnsi="Verdana"/>
      <w:sz w:val="20"/>
      <w:szCs w:val="20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1F6846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1F6846"/>
    <w:rPr>
      <w:rFonts w:ascii="Calibri" w:hAnsi="Calibri" w:cs="Calibri"/>
      <w:sz w:val="22"/>
      <w:szCs w:val="22"/>
    </w:rPr>
  </w:style>
  <w:style w:type="paragraph" w:customStyle="1" w:styleId="LucaCash0">
    <w:name w:val="Luca&amp;Cash"/>
    <w:basedOn w:val="Normalny"/>
    <w:rsid w:val="00E27A52"/>
    <w:pPr>
      <w:spacing w:line="360" w:lineRule="auto"/>
    </w:pPr>
    <w:rPr>
      <w:rFonts w:ascii="Arial Narrow" w:hAnsi="Arial Narrow"/>
      <w:szCs w:val="20"/>
    </w:rPr>
  </w:style>
  <w:style w:type="character" w:customStyle="1" w:styleId="x-form-item-label-inner">
    <w:name w:val="x-form-item-label-inner"/>
    <w:basedOn w:val="Domylnaczcionkaakapitu"/>
    <w:rsid w:val="00656819"/>
  </w:style>
  <w:style w:type="character" w:styleId="Nierozpoznanawzmianka">
    <w:name w:val="Unresolved Mention"/>
    <w:basedOn w:val="Domylnaczcionkaakapitu"/>
    <w:uiPriority w:val="99"/>
    <w:semiHidden/>
    <w:unhideWhenUsed/>
    <w:rsid w:val="00B1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u.pl/przetargi/uslugi-ubezpieczenia-sanockiego-przedsiebiorstwa-gospodarki-komunalnej-sp-z-o-o-4-zad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7EAE-4CE3-473A-99B4-1312E1BF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</vt:lpstr>
    </vt:vector>
  </TitlesOfParts>
  <Company>PZUSA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bkosiorowska</dc:creator>
  <cp:lastModifiedBy>Piotrowski Sławomir</cp:lastModifiedBy>
  <cp:revision>8</cp:revision>
  <cp:lastPrinted>2020-11-13T11:41:00Z</cp:lastPrinted>
  <dcterms:created xsi:type="dcterms:W3CDTF">2021-12-10T07:10:00Z</dcterms:created>
  <dcterms:modified xsi:type="dcterms:W3CDTF">2021-12-10T12:44:00Z</dcterms:modified>
</cp:coreProperties>
</file>