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23BCB" w14:textId="77777777" w:rsidR="00052EF0" w:rsidRPr="00052EF0" w:rsidRDefault="001717E1" w:rsidP="00052EF0">
      <w:pPr>
        <w:pStyle w:val="Nagwek"/>
        <w:spacing w:after="0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052EF0">
        <w:rPr>
          <w:rFonts w:eastAsia="Times New Roman"/>
          <w:b/>
          <w:i/>
          <w:color w:val="385623"/>
          <w:sz w:val="16"/>
          <w:szCs w:val="24"/>
          <w:lang w:eastAsia="x-none"/>
        </w:rPr>
        <w:t>Załącznik nr 1 do SWZ</w:t>
      </w:r>
    </w:p>
    <w:p w14:paraId="232CE344" w14:textId="3127317A" w:rsidR="005F2FB5" w:rsidRPr="007E0C0A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 w:rsidRPr="00052EF0">
        <w:rPr>
          <w:rFonts w:eastAsia="Times New Roman"/>
          <w:i/>
          <w:color w:val="385623"/>
          <w:sz w:val="16"/>
          <w:szCs w:val="24"/>
          <w:lang w:val="x-none" w:eastAsia="x-none"/>
        </w:rPr>
        <w:t xml:space="preserve">postępowanie 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ZP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C670E0">
        <w:rPr>
          <w:rFonts w:eastAsia="Times New Roman"/>
          <w:b/>
          <w:i/>
          <w:color w:val="385623"/>
          <w:sz w:val="16"/>
          <w:szCs w:val="24"/>
          <w:lang w:eastAsia="x-none"/>
        </w:rPr>
        <w:t>271.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1.</w:t>
      </w:r>
      <w:r w:rsidR="00894151">
        <w:rPr>
          <w:rFonts w:eastAsia="Times New Roman"/>
          <w:b/>
          <w:i/>
          <w:color w:val="385623"/>
          <w:sz w:val="16"/>
          <w:szCs w:val="24"/>
          <w:lang w:eastAsia="x-none"/>
        </w:rPr>
        <w:t>25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202</w:t>
      </w:r>
      <w:r w:rsidR="00D930B2">
        <w:rPr>
          <w:rFonts w:eastAsia="Times New Roman"/>
          <w:b/>
          <w:i/>
          <w:color w:val="385623"/>
          <w:sz w:val="16"/>
          <w:szCs w:val="24"/>
          <w:lang w:eastAsia="x-none"/>
        </w:rPr>
        <w:t>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2019BB">
        <w:trPr>
          <w:trHeight w:val="501"/>
        </w:trPr>
        <w:tc>
          <w:tcPr>
            <w:tcW w:w="1441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2019BB">
        <w:trPr>
          <w:trHeight w:val="943"/>
        </w:trPr>
        <w:tc>
          <w:tcPr>
            <w:tcW w:w="4536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E805406" w14:textId="091BC45B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8C2B2C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37-500 JAROSŁAW</w:t>
            </w:r>
          </w:p>
        </w:tc>
      </w:tr>
      <w:tr w:rsidR="005F2FB5" w:rsidRPr="008C2B2C" w14:paraId="42DB67C5" w14:textId="77777777" w:rsidTr="002019BB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60EEC3D3" w14:textId="77777777" w:rsidR="005F2FB5" w:rsidRPr="008C2B2C" w:rsidRDefault="005F2FB5" w:rsidP="00E8361A">
            <w:pPr>
              <w:jc w:val="center"/>
              <w:rPr>
                <w:rFonts w:cs="Calibri"/>
                <w:b/>
                <w:spacing w:val="60"/>
                <w:sz w:val="18"/>
                <w:szCs w:val="18"/>
              </w:rPr>
            </w:pPr>
            <w:r w:rsidRPr="008C2B2C">
              <w:rPr>
                <w:rFonts w:cs="Calibr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8C2B2C" w14:paraId="13D60162" w14:textId="77777777" w:rsidTr="002019BB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2019BB">
        <w:trPr>
          <w:trHeight w:val="434"/>
        </w:trPr>
        <w:tc>
          <w:tcPr>
            <w:tcW w:w="3287" w:type="dxa"/>
            <w:gridSpan w:val="4"/>
            <w:tcBorders>
              <w:top w:val="single" w:sz="12" w:space="0" w:color="800000"/>
              <w:right w:val="single" w:sz="6" w:space="0" w:color="800000"/>
            </w:tcBorders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2019BB">
        <w:trPr>
          <w:trHeight w:val="665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2019BB">
        <w:trPr>
          <w:trHeight w:val="604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2019BB">
        <w:trPr>
          <w:trHeight w:val="759"/>
        </w:trPr>
        <w:tc>
          <w:tcPr>
            <w:tcW w:w="1441" w:type="dxa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2019BB">
        <w:trPr>
          <w:trHeight w:val="44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2019BB">
        <w:trPr>
          <w:trHeight w:val="56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2019BB">
        <w:trPr>
          <w:trHeight w:val="759"/>
        </w:trPr>
        <w:tc>
          <w:tcPr>
            <w:tcW w:w="1910" w:type="dxa"/>
            <w:gridSpan w:val="2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002127D4" w14:textId="77777777" w:rsidTr="002019BB">
        <w:trPr>
          <w:trHeight w:val="1298"/>
        </w:trPr>
        <w:tc>
          <w:tcPr>
            <w:tcW w:w="3341" w:type="dxa"/>
            <w:gridSpan w:val="5"/>
            <w:vMerge w:val="restart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E3F17BB" w14:textId="77777777" w:rsidR="005F2FB5" w:rsidRPr="008C2B2C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6" w:space="0" w:color="800000"/>
            </w:tcBorders>
            <w:shd w:val="clear" w:color="auto" w:fill="auto"/>
            <w:vAlign w:val="center"/>
          </w:tcPr>
          <w:p w14:paraId="44627313" w14:textId="71294FCA" w:rsidR="007E0C0A" w:rsidRDefault="007E0C0A" w:rsidP="007E0C0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                                   Mikro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  <w:p w14:paraId="21562048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C33879" w:rsidRPr="008C2B2C" w14:paraId="7B0A09B4" w14:textId="77777777" w:rsidTr="002019BB">
        <w:trPr>
          <w:trHeight w:val="1299"/>
        </w:trPr>
        <w:tc>
          <w:tcPr>
            <w:tcW w:w="3341" w:type="dxa"/>
            <w:gridSpan w:val="5"/>
            <w:vMerge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13018FF0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tcBorders>
              <w:top w:val="single" w:sz="6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3DFBAC34" w14:textId="77777777" w:rsidR="005F2FB5" w:rsidRPr="008C2B2C" w:rsidRDefault="005F2FB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2019BB">
        <w:trPr>
          <w:trHeight w:val="954"/>
        </w:trPr>
        <w:tc>
          <w:tcPr>
            <w:tcW w:w="3341" w:type="dxa"/>
            <w:gridSpan w:val="5"/>
            <w:tcBorders>
              <w:bottom w:val="single" w:sz="12" w:space="0" w:color="800000"/>
              <w:right w:val="single" w:sz="6" w:space="0" w:color="800000"/>
            </w:tcBorders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2019BB">
        <w:trPr>
          <w:trHeight w:val="47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522A5A">
        <w:trPr>
          <w:trHeight w:val="883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599B9014" w14:textId="48AF995B" w:rsidR="005F2FB5" w:rsidRPr="00894151" w:rsidRDefault="005F2FB5" w:rsidP="00894151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ZP.271.1.</w:t>
            </w:r>
            <w:r w:rsidR="00894151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25</w:t>
            </w:r>
            <w:r w:rsidR="00C670E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F85260" w:rsidRP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</w:t>
            </w:r>
            <w:r w:rsidR="00D930B2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4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A2060A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bookmarkStart w:id="1" w:name="_Hlk160444509"/>
            <w:r w:rsidR="00894151" w:rsidRPr="00894151">
              <w:rPr>
                <w:rFonts w:eastAsia="Times New Roman" w:cs="Calibri"/>
                <w:b/>
                <w:i/>
                <w:iCs/>
                <w:sz w:val="20"/>
                <w:szCs w:val="20"/>
                <w:lang w:eastAsia="pl-PL"/>
              </w:rPr>
              <w:t>Montaż doświetlenia przejścia dla pieszych w ciągu  ul. Kraszewskiego (przejście obok skrzyżowania z ul. Kościuszki) w ramach zadania inwestycyjnego pn.: „2024 – Budowa tzw. KOCICH OCZEK na przejściu dla pieszych na ul. Kraszewskiego / ul. Kościuszki”</w:t>
            </w:r>
            <w:bookmarkEnd w:id="1"/>
            <w:r w:rsidR="00894151">
              <w:rPr>
                <w:rFonts w:eastAsia="Times New Roman" w:cs="Calibri"/>
                <w:b/>
                <w:i/>
                <w:iCs/>
                <w:sz w:val="20"/>
                <w:szCs w:val="20"/>
                <w:lang w:eastAsia="pl-PL"/>
              </w:rPr>
              <w:t>.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3"/>
        <w:gridCol w:w="3563"/>
      </w:tblGrid>
      <w:tr w:rsidR="00EC5F82" w:rsidRPr="00EC5F82" w14:paraId="43455AC9" w14:textId="77777777" w:rsidTr="00522A5A">
        <w:trPr>
          <w:trHeight w:val="302"/>
          <w:jc w:val="center"/>
        </w:trPr>
        <w:tc>
          <w:tcPr>
            <w:tcW w:w="9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14:paraId="36DB80D6" w14:textId="77777777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EC5F82" w14:paraId="1B7D8285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D0F47" w14:textId="39344905" w:rsidR="00595617" w:rsidRPr="00EC5F82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="Arial" w:hAnsi="Arial" w:cs="Arial"/>
                <w:b/>
                <w:sz w:val="24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NETTO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FE192" w14:textId="25E22327" w:rsidR="00595617" w:rsidRPr="00EC5F82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cs="Calibri"/>
                <w:b/>
                <w:sz w:val="20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2A3CED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5E120" w14:textId="342C66D4" w:rsidR="00595617" w:rsidRPr="00F37913" w:rsidRDefault="00595617" w:rsidP="002F753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podatku VAT </w:t>
            </w:r>
            <w:r w:rsidR="002F7533">
              <w:rPr>
                <w:rFonts w:asciiTheme="minorHAnsi" w:hAnsiTheme="minorHAnsi" w:cstheme="minorHAnsi"/>
                <w:b/>
                <w:sz w:val="20"/>
                <w:szCs w:val="20"/>
              </w:rPr>
              <w:t>………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A47DC" w14:textId="1742C7D1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3382F3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730EE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BRUTTO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</w:p>
          <w:p w14:paraId="609D1B43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Całkowita cena brutto za całość przedmiotu zamówienia</w:t>
            </w:r>
          </w:p>
          <w:p w14:paraId="56F4B667" w14:textId="062BBC79" w:rsidR="00595617" w:rsidRPr="00F37913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67160" w14:textId="56EA2D58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595617" w:rsidRPr="00EC5F82" w14:paraId="249FFAE4" w14:textId="77777777" w:rsidTr="00A7227B">
        <w:trPr>
          <w:trHeight w:val="489"/>
          <w:jc w:val="center"/>
        </w:trPr>
        <w:tc>
          <w:tcPr>
            <w:tcW w:w="9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D75FC" w14:textId="55417D26" w:rsidR="00CE2DBC" w:rsidRDefault="00595617" w:rsidP="00595617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26070B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W RAMACH </w:t>
            </w:r>
            <w:r w:rsidR="00730B68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CENY OFERTOWEJ BRUTTO OFERUJEMY </w:t>
            </w:r>
          </w:p>
          <w:p w14:paraId="343306FE" w14:textId="7F9476FB" w:rsidR="00595617" w:rsidRPr="00F37913" w:rsidRDefault="00730B68" w:rsidP="00A2060A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(dotyczy kryterium oceny ofert</w:t>
            </w:r>
            <w:r w:rsidR="00CE2DB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– rozdział XIV SWZ, str. 1</w:t>
            </w:r>
            <w:r w:rsidR="00A2060A">
              <w:rPr>
                <w:rFonts w:asciiTheme="minorHAnsi" w:hAnsiTheme="minorHAnsi" w:cstheme="minorHAnsi"/>
                <w:b/>
                <w:sz w:val="20"/>
                <w:szCs w:val="16"/>
              </w:rPr>
              <w:t>7</w:t>
            </w:r>
            <w:r w:rsidR="004549A4">
              <w:rPr>
                <w:rFonts w:asciiTheme="minorHAnsi" w:hAnsiTheme="minorHAnsi" w:cstheme="minorHAnsi"/>
                <w:b/>
                <w:sz w:val="20"/>
                <w:szCs w:val="16"/>
              </w:rPr>
              <w:t>-18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</w:tr>
      <w:tr w:rsidR="00595617" w:rsidRPr="00EC5F82" w14:paraId="748136D6" w14:textId="77777777" w:rsidTr="00183624">
        <w:trPr>
          <w:trHeight w:val="845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5B9AA" w14:textId="77777777" w:rsidR="00595617" w:rsidRDefault="00595617" w:rsidP="00183624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i/>
                <w:sz w:val="20"/>
                <w:szCs w:val="16"/>
              </w:rPr>
            </w:pP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Termin </w:t>
            </w:r>
            <w:r w:rsidR="00730B68">
              <w:rPr>
                <w:rFonts w:asciiTheme="minorHAnsi" w:hAnsiTheme="minorHAnsi" w:cstheme="minorHAnsi"/>
                <w:b/>
                <w:szCs w:val="16"/>
              </w:rPr>
              <w:t>gwarancji</w:t>
            </w:r>
            <w:r w:rsidR="002F7533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Pr="00E21F91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max. </w:t>
            </w:r>
            <w:r w:rsidRPr="00595617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do </w:t>
            </w:r>
            <w:r w:rsidR="00332121">
              <w:rPr>
                <w:rFonts w:asciiTheme="minorHAnsi" w:hAnsiTheme="minorHAnsi" w:cstheme="minorHAnsi"/>
                <w:i/>
                <w:sz w:val="20"/>
                <w:szCs w:val="16"/>
              </w:rPr>
              <w:t>8</w:t>
            </w:r>
            <w:r w:rsidR="00730B68">
              <w:rPr>
                <w:rFonts w:asciiTheme="minorHAnsi" w:hAnsiTheme="minorHAnsi" w:cstheme="minorHAnsi"/>
                <w:i/>
                <w:sz w:val="20"/>
                <w:szCs w:val="16"/>
              </w:rPr>
              <w:t>4 miesięcy</w:t>
            </w:r>
          </w:p>
          <w:p w14:paraId="21D38F78" w14:textId="6DAE43CA" w:rsidR="00183624" w:rsidRPr="0026070B" w:rsidRDefault="00CE2DBC" w:rsidP="00CE2DBC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(dotyczy kryterium oceny ofert – rozdział XIV </w:t>
            </w:r>
            <w:r w:rsidR="00E3362A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SWZ, str. </w:t>
            </w:r>
            <w:r w:rsidR="004549A4">
              <w:rPr>
                <w:rFonts w:asciiTheme="minorHAnsi" w:hAnsiTheme="minorHAnsi" w:cstheme="minorHAnsi"/>
                <w:b/>
                <w:sz w:val="20"/>
                <w:szCs w:val="16"/>
              </w:rPr>
              <w:t>17-</w:t>
            </w:r>
            <w:r w:rsidR="00E3362A">
              <w:rPr>
                <w:rFonts w:asciiTheme="minorHAnsi" w:hAnsiTheme="minorHAnsi" w:cstheme="minorHAnsi"/>
                <w:b/>
                <w:sz w:val="20"/>
                <w:szCs w:val="16"/>
              </w:rPr>
              <w:t>18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  <w:tc>
          <w:tcPr>
            <w:tcW w:w="3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145030" w14:textId="77777777" w:rsidR="00183624" w:rsidRDefault="00183624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  <w:p w14:paraId="52A151A9" w14:textId="77777777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096524DD" w:rsidR="00595617" w:rsidRPr="00F37913" w:rsidRDefault="00595617" w:rsidP="00332121">
            <w:pPr>
              <w:suppressAutoHyphens w:val="0"/>
              <w:spacing w:line="240" w:lineRule="auto"/>
              <w:ind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95617" w:rsidRPr="00EC5F82" w14:paraId="03EF2EE0" w14:textId="77777777" w:rsidTr="00E70F07">
        <w:trPr>
          <w:trHeight w:val="489"/>
          <w:jc w:val="center"/>
        </w:trPr>
        <w:tc>
          <w:tcPr>
            <w:tcW w:w="9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09208" w14:textId="405DFC1D" w:rsidR="00595617" w:rsidRPr="00E21F91" w:rsidRDefault="00595617" w:rsidP="00332121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*należy wpisać właściwy termin. Brak informacji oznaczać będzie, że Wykonawca zaoferuje </w:t>
            </w:r>
            <w:r w:rsidR="00730B68">
              <w:rPr>
                <w:rFonts w:asciiTheme="minorHAnsi" w:hAnsiTheme="minorHAnsi" w:cstheme="minorHAnsi"/>
                <w:i/>
                <w:sz w:val="16"/>
                <w:szCs w:val="16"/>
              </w:rPr>
              <w:t>gwarancję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 podstawowym terminie.</w:t>
            </w:r>
          </w:p>
        </w:tc>
      </w:tr>
      <w:tr w:rsidR="00183624" w:rsidRPr="00EC5F82" w14:paraId="0462AF81" w14:textId="77777777" w:rsidTr="00183624">
        <w:trPr>
          <w:trHeight w:val="489"/>
          <w:jc w:val="center"/>
        </w:trPr>
        <w:tc>
          <w:tcPr>
            <w:tcW w:w="5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24935" w14:textId="303A5F73" w:rsidR="00183624" w:rsidRPr="00183624" w:rsidRDefault="00183624" w:rsidP="00730B68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Ilość robót budowlanych w których osoba pełniła funkcję kierownika budowy 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>max. 5 robót</w:t>
            </w:r>
          </w:p>
          <w:p w14:paraId="5C33DA0B" w14:textId="3CD990E4" w:rsidR="00183624" w:rsidRPr="00E21F91" w:rsidRDefault="00CE2DBC" w:rsidP="00730B68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(dotyczy kryterium oceny ofert – rozdział XIV SWZ, str. </w:t>
            </w:r>
            <w:r w:rsidR="00A2060A">
              <w:rPr>
                <w:rFonts w:asciiTheme="minorHAnsi" w:hAnsiTheme="minorHAnsi" w:cstheme="minorHAnsi"/>
                <w:b/>
                <w:sz w:val="20"/>
                <w:szCs w:val="16"/>
              </w:rPr>
              <w:t>17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  <w:tc>
          <w:tcPr>
            <w:tcW w:w="3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B995E" w14:textId="48511DAA" w:rsidR="00183624" w:rsidRDefault="00183624" w:rsidP="00730B68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  <w:r w:rsidR="007E0C0A">
              <w:rPr>
                <w:rFonts w:asciiTheme="minorHAnsi" w:hAnsiTheme="minorHAnsi" w:cstheme="minorHAnsi"/>
                <w:szCs w:val="16"/>
              </w:rPr>
              <w:t>*</w:t>
            </w:r>
          </w:p>
          <w:p w14:paraId="7A6B6084" w14:textId="21F11F52" w:rsidR="00183624" w:rsidRPr="00E21F91" w:rsidRDefault="00183624" w:rsidP="00183624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>(1 robota</w:t>
            </w:r>
            <w:r w:rsidRPr="00E21F91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/  </w:t>
            </w: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>2 roboty</w:t>
            </w:r>
            <w:r w:rsidRPr="00E21F91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>3 roboty / 4 roboty / 5 robót</w:t>
            </w:r>
            <w:r w:rsidRPr="00E21F91">
              <w:rPr>
                <w:rFonts w:asciiTheme="minorHAnsi" w:hAnsiTheme="minorHAnsi" w:cstheme="minorHAnsi"/>
                <w:i/>
                <w:sz w:val="16"/>
                <w:szCs w:val="20"/>
              </w:rPr>
              <w:t>)</w:t>
            </w:r>
          </w:p>
        </w:tc>
      </w:tr>
      <w:tr w:rsidR="00730B68" w:rsidRPr="00EC5F82" w14:paraId="29FB7007" w14:textId="77777777" w:rsidTr="00D22AAF">
        <w:trPr>
          <w:trHeight w:val="489"/>
          <w:jc w:val="center"/>
        </w:trPr>
        <w:tc>
          <w:tcPr>
            <w:tcW w:w="9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05A0D" w14:textId="6AEBD733" w:rsidR="00730B68" w:rsidRPr="00E21F91" w:rsidRDefault="00730B68" w:rsidP="00183624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>*</w:t>
            </w:r>
            <w:r w:rsidR="007E0C0A">
              <w:rPr>
                <w:rFonts w:asciiTheme="minorHAnsi" w:hAnsiTheme="minorHAnsi" w:cstheme="minorHAnsi"/>
                <w:i/>
                <w:sz w:val="16"/>
                <w:szCs w:val="16"/>
              </w:rPr>
              <w:t>*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>należy wpisa</w:t>
            </w:r>
            <w:r w:rsidR="00183624">
              <w:rPr>
                <w:rFonts w:asciiTheme="minorHAnsi" w:hAnsiTheme="minorHAnsi" w:cstheme="minorHAnsi"/>
                <w:i/>
                <w:sz w:val="16"/>
                <w:szCs w:val="16"/>
              </w:rPr>
              <w:t>ć bądź zaznaczyć właściwą ilość robót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>. Brak informacji</w:t>
            </w:r>
            <w:r w:rsidR="001D61F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bądź wykonanie 1 roboty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oznaczać będzie, że Wykonawca zaoferuje </w:t>
            </w:r>
            <w:r w:rsidR="00183624">
              <w:rPr>
                <w:rFonts w:asciiTheme="minorHAnsi" w:hAnsiTheme="minorHAnsi" w:cstheme="minorHAnsi"/>
                <w:i/>
                <w:sz w:val="16"/>
                <w:szCs w:val="16"/>
              </w:rPr>
              <w:t>ilość robót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 podstawowym </w:t>
            </w:r>
            <w:r w:rsidR="00183624">
              <w:rPr>
                <w:rFonts w:asciiTheme="minorHAnsi" w:hAnsiTheme="minorHAnsi" w:cstheme="minorHAnsi"/>
                <w:i/>
                <w:sz w:val="16"/>
                <w:szCs w:val="16"/>
              </w:rPr>
              <w:t>wymiarze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</w:tc>
      </w:tr>
    </w:tbl>
    <w:p w14:paraId="5DD6728E" w14:textId="77777777" w:rsidR="005F2FB5" w:rsidRPr="00052EF0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06F5A940" w14:textId="77777777" w:rsidR="005F2FB5" w:rsidRPr="00CB1B1D" w:rsidRDefault="005F2FB5" w:rsidP="00E27FB1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color w:val="FFFFFF"/>
          <w:kern w:val="32"/>
          <w:szCs w:val="32"/>
        </w:rPr>
      </w:pPr>
      <w:r w:rsidRPr="008C2B2C">
        <w:rPr>
          <w:rFonts w:ascii="Arial" w:hAnsi="Arial" w:cs="Arial"/>
          <w:b/>
          <w:color w:val="FFFFFF"/>
          <w:kern w:val="32"/>
        </w:rPr>
        <w:t>POTWIERDZENIE SPEŁNIENIA WYMOGÓW ZAMAWIAJĄCEGO</w:t>
      </w:r>
    </w:p>
    <w:p w14:paraId="196AB2CD" w14:textId="55D04C78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ZP.271.1.</w:t>
      </w:r>
      <w:r w:rsidR="00894151">
        <w:rPr>
          <w:rFonts w:ascii="Arial" w:hAnsi="Arial" w:cs="Arial"/>
          <w:b/>
          <w:sz w:val="18"/>
          <w:szCs w:val="20"/>
          <w:u w:val="single"/>
        </w:rPr>
        <w:t>25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F85260" w:rsidRPr="002F7533">
        <w:rPr>
          <w:rFonts w:ascii="Arial" w:hAnsi="Arial" w:cs="Arial"/>
          <w:b/>
          <w:sz w:val="18"/>
          <w:szCs w:val="20"/>
          <w:u w:val="single"/>
        </w:rPr>
        <w:t>202</w:t>
      </w:r>
      <w:r w:rsidR="00D930B2">
        <w:rPr>
          <w:rFonts w:ascii="Arial" w:hAnsi="Arial" w:cs="Arial"/>
          <w:b/>
          <w:sz w:val="18"/>
          <w:szCs w:val="20"/>
          <w:u w:val="single"/>
        </w:rPr>
        <w:t>4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77777777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Pr="008C2B2C">
        <w:rPr>
          <w:rFonts w:ascii="Arial" w:hAnsi="Arial" w:cs="Arial"/>
          <w:sz w:val="18"/>
          <w:szCs w:val="20"/>
        </w:rPr>
        <w:t>Załącznik nr 2 do SWZ.</w:t>
      </w:r>
    </w:p>
    <w:p w14:paraId="26DF99F6" w14:textId="0830CD69" w:rsidR="00730B68" w:rsidRDefault="005F2FB5" w:rsidP="00A2060A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4F8FE655" w14:textId="77777777" w:rsidR="00A2060A" w:rsidRPr="00A2060A" w:rsidRDefault="00A2060A" w:rsidP="00A2060A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7E4081A1" w14:textId="77777777" w:rsidR="005F2FB5" w:rsidRPr="00B8195B" w:rsidRDefault="005F2FB5" w:rsidP="002019BB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 xml:space="preserve">PODWYKONAWCY </w:t>
      </w:r>
      <w:r w:rsidRPr="008C2B2C">
        <w:rPr>
          <w:rFonts w:ascii="Arial" w:hAnsi="Arial" w:cs="Arial"/>
          <w:i/>
          <w:iCs/>
          <w:color w:val="FFFFFF"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8361A">
        <w:trPr>
          <w:trHeight w:val="43"/>
          <w:jc w:val="center"/>
        </w:trPr>
        <w:tc>
          <w:tcPr>
            <w:tcW w:w="9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8361A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836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7D4EF8C6" w14:textId="5344E5EC" w:rsidR="005F2FB5" w:rsidRDefault="005F2FB5" w:rsidP="00A2060A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7B2DBD19" w14:textId="77777777" w:rsidR="00A2060A" w:rsidRDefault="00A2060A" w:rsidP="00A2060A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</w:p>
    <w:p w14:paraId="24BC52DB" w14:textId="77777777" w:rsidR="00A2060A" w:rsidRDefault="00A2060A" w:rsidP="00A2060A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</w:p>
    <w:p w14:paraId="67C36F40" w14:textId="77777777" w:rsidR="00A2060A" w:rsidRPr="00A2060A" w:rsidRDefault="00A2060A" w:rsidP="00A2060A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</w:p>
    <w:p w14:paraId="59AABB24" w14:textId="77777777" w:rsidR="005F2FB5" w:rsidRPr="008C2B2C" w:rsidRDefault="005F2FB5" w:rsidP="00522A5A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lastRenderedPageBreak/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8C2B2C" w:rsidRDefault="005F2FB5" w:rsidP="005F2FB5">
      <w:pPr>
        <w:widowControl w:val="0"/>
        <w:jc w:val="center"/>
        <w:rPr>
          <w:rFonts w:ascii="Arial" w:hAnsi="Arial" w:cs="Arial"/>
          <w:b/>
          <w:color w:val="800000"/>
          <w:sz w:val="18"/>
          <w:szCs w:val="20"/>
          <w:u w:val="single"/>
        </w:rPr>
      </w:pPr>
      <w:r w:rsidRPr="008C2B2C">
        <w:rPr>
          <w:rFonts w:ascii="Arial" w:hAnsi="Arial" w:cs="Arial"/>
          <w:b/>
          <w:color w:val="800000"/>
          <w:sz w:val="18"/>
          <w:szCs w:val="20"/>
          <w:u w:val="single"/>
        </w:rPr>
        <w:t>UZASADNIENIE:</w:t>
      </w:r>
    </w:p>
    <w:p w14:paraId="4131FFF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color w:val="800000"/>
          <w:sz w:val="16"/>
          <w:szCs w:val="18"/>
          <w:u w:val="single"/>
        </w:rPr>
      </w:pP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>Jednocześnie</w:t>
      </w:r>
      <w:r w:rsidRPr="008C2B2C">
        <w:rPr>
          <w:b/>
          <w:color w:val="800000"/>
          <w:u w:val="single"/>
        </w:rPr>
        <w:t xml:space="preserve"> </w:t>
      </w: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r w:rsidRPr="008C2B2C">
        <w:rPr>
          <w:rFonts w:ascii="Arial" w:hAnsi="Arial" w:cs="Arial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8C2B2C">
        <w:rPr>
          <w:rFonts w:ascii="Arial" w:hAnsi="Arial" w:cs="Arial"/>
          <w:i/>
          <w:color w:val="800000"/>
          <w:sz w:val="16"/>
          <w:szCs w:val="18"/>
        </w:rPr>
        <w:t>Wykonawca informację,</w:t>
      </w:r>
      <w:r w:rsidRPr="008C2B2C">
        <w:rPr>
          <w:color w:val="800000"/>
        </w:rPr>
        <w:t xml:space="preserve"> </w:t>
      </w:r>
      <w:r w:rsidRPr="008C2B2C">
        <w:rPr>
          <w:rFonts w:ascii="Arial" w:hAnsi="Arial" w:cs="Arial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>
        <w:rPr>
          <w:rFonts w:ascii="Arial" w:hAnsi="Arial" w:cs="Arial"/>
          <w:i/>
          <w:color w:val="800000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4EACD" w14:textId="77777777" w:rsidR="00A04402" w:rsidRDefault="00A04402" w:rsidP="00052EF0">
      <w:pPr>
        <w:spacing w:after="0" w:line="240" w:lineRule="auto"/>
      </w:pPr>
      <w:r>
        <w:separator/>
      </w:r>
    </w:p>
  </w:endnote>
  <w:endnote w:type="continuationSeparator" w:id="0">
    <w:p w14:paraId="5C1FF531" w14:textId="77777777" w:rsidR="00A04402" w:rsidRDefault="00A04402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60D6B" w14:textId="77777777" w:rsidR="00A04402" w:rsidRDefault="00A04402" w:rsidP="00052EF0">
      <w:pPr>
        <w:spacing w:after="0" w:line="240" w:lineRule="auto"/>
      </w:pPr>
      <w:r>
        <w:separator/>
      </w:r>
    </w:p>
  </w:footnote>
  <w:footnote w:type="continuationSeparator" w:id="0">
    <w:p w14:paraId="745E16E5" w14:textId="77777777" w:rsidR="00A04402" w:rsidRDefault="00A04402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752555808">
    <w:abstractNumId w:val="0"/>
  </w:num>
  <w:num w:numId="2" w16cid:durableId="724333838">
    <w:abstractNumId w:val="2"/>
  </w:num>
  <w:num w:numId="3" w16cid:durableId="84732727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49225454">
    <w:abstractNumId w:val="1"/>
  </w:num>
  <w:num w:numId="5" w16cid:durableId="1432358409">
    <w:abstractNumId w:val="4"/>
  </w:num>
  <w:num w:numId="6" w16cid:durableId="2130777390">
    <w:abstractNumId w:val="3"/>
  </w:num>
  <w:num w:numId="7" w16cid:durableId="1480922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13AE2"/>
    <w:rsid w:val="00031DA7"/>
    <w:rsid w:val="00043747"/>
    <w:rsid w:val="00052EF0"/>
    <w:rsid w:val="00057D57"/>
    <w:rsid w:val="00085B54"/>
    <w:rsid w:val="000B1CF6"/>
    <w:rsid w:val="001104E6"/>
    <w:rsid w:val="001717E1"/>
    <w:rsid w:val="00172424"/>
    <w:rsid w:val="00183624"/>
    <w:rsid w:val="00192585"/>
    <w:rsid w:val="001A54C8"/>
    <w:rsid w:val="001B0446"/>
    <w:rsid w:val="001B2C40"/>
    <w:rsid w:val="001C290E"/>
    <w:rsid w:val="001D2EC2"/>
    <w:rsid w:val="001D61F9"/>
    <w:rsid w:val="002019BB"/>
    <w:rsid w:val="002025FA"/>
    <w:rsid w:val="0023138F"/>
    <w:rsid w:val="00232D3D"/>
    <w:rsid w:val="00234CCB"/>
    <w:rsid w:val="0024201D"/>
    <w:rsid w:val="00270DE0"/>
    <w:rsid w:val="00271EA9"/>
    <w:rsid w:val="002A0A2B"/>
    <w:rsid w:val="002F7533"/>
    <w:rsid w:val="0031298A"/>
    <w:rsid w:val="00332121"/>
    <w:rsid w:val="00363114"/>
    <w:rsid w:val="003A097B"/>
    <w:rsid w:val="003C20C7"/>
    <w:rsid w:val="00406074"/>
    <w:rsid w:val="00432265"/>
    <w:rsid w:val="004549A4"/>
    <w:rsid w:val="004704AC"/>
    <w:rsid w:val="00493E2F"/>
    <w:rsid w:val="004A23B0"/>
    <w:rsid w:val="004E6902"/>
    <w:rsid w:val="0050420A"/>
    <w:rsid w:val="005130A0"/>
    <w:rsid w:val="00522A5A"/>
    <w:rsid w:val="005360C1"/>
    <w:rsid w:val="00595617"/>
    <w:rsid w:val="005B0D1C"/>
    <w:rsid w:val="005E64F4"/>
    <w:rsid w:val="005F2FB5"/>
    <w:rsid w:val="0060570F"/>
    <w:rsid w:val="006211A9"/>
    <w:rsid w:val="00623DF0"/>
    <w:rsid w:val="006249CF"/>
    <w:rsid w:val="00653583"/>
    <w:rsid w:val="0069554B"/>
    <w:rsid w:val="006C175D"/>
    <w:rsid w:val="006C4CB9"/>
    <w:rsid w:val="006E02F6"/>
    <w:rsid w:val="006E581B"/>
    <w:rsid w:val="007042AF"/>
    <w:rsid w:val="00710FAE"/>
    <w:rsid w:val="00712E92"/>
    <w:rsid w:val="0072380A"/>
    <w:rsid w:val="00725271"/>
    <w:rsid w:val="00730B68"/>
    <w:rsid w:val="007561B3"/>
    <w:rsid w:val="0077527C"/>
    <w:rsid w:val="00784E95"/>
    <w:rsid w:val="007952BC"/>
    <w:rsid w:val="007A5668"/>
    <w:rsid w:val="007E0C0A"/>
    <w:rsid w:val="007E75CA"/>
    <w:rsid w:val="008368F4"/>
    <w:rsid w:val="00840D47"/>
    <w:rsid w:val="00846FC0"/>
    <w:rsid w:val="008921D2"/>
    <w:rsid w:val="00894151"/>
    <w:rsid w:val="008C736F"/>
    <w:rsid w:val="009338A9"/>
    <w:rsid w:val="00933BDF"/>
    <w:rsid w:val="0095761D"/>
    <w:rsid w:val="00960F46"/>
    <w:rsid w:val="0096123A"/>
    <w:rsid w:val="00986E82"/>
    <w:rsid w:val="009971A7"/>
    <w:rsid w:val="00997594"/>
    <w:rsid w:val="009E21A2"/>
    <w:rsid w:val="00A04402"/>
    <w:rsid w:val="00A0748E"/>
    <w:rsid w:val="00A2060A"/>
    <w:rsid w:val="00A270E1"/>
    <w:rsid w:val="00A52CBE"/>
    <w:rsid w:val="00A83295"/>
    <w:rsid w:val="00A94548"/>
    <w:rsid w:val="00AA6824"/>
    <w:rsid w:val="00AB3A6B"/>
    <w:rsid w:val="00AB3DFC"/>
    <w:rsid w:val="00AF7125"/>
    <w:rsid w:val="00B02894"/>
    <w:rsid w:val="00B03338"/>
    <w:rsid w:val="00B273E5"/>
    <w:rsid w:val="00B30DE5"/>
    <w:rsid w:val="00B54D3D"/>
    <w:rsid w:val="00B70B2F"/>
    <w:rsid w:val="00B8195B"/>
    <w:rsid w:val="00BC5C4B"/>
    <w:rsid w:val="00BD0A5E"/>
    <w:rsid w:val="00C33879"/>
    <w:rsid w:val="00C670E0"/>
    <w:rsid w:val="00CB1B1D"/>
    <w:rsid w:val="00CE2DBC"/>
    <w:rsid w:val="00D000AC"/>
    <w:rsid w:val="00D0017A"/>
    <w:rsid w:val="00D32892"/>
    <w:rsid w:val="00D42C48"/>
    <w:rsid w:val="00D472CA"/>
    <w:rsid w:val="00D930B2"/>
    <w:rsid w:val="00DA6A5A"/>
    <w:rsid w:val="00DB258C"/>
    <w:rsid w:val="00DC547A"/>
    <w:rsid w:val="00DC68C9"/>
    <w:rsid w:val="00E27FB1"/>
    <w:rsid w:val="00E3362A"/>
    <w:rsid w:val="00E35B87"/>
    <w:rsid w:val="00E8758A"/>
    <w:rsid w:val="00E96016"/>
    <w:rsid w:val="00EC5348"/>
    <w:rsid w:val="00EC5F82"/>
    <w:rsid w:val="00ED6243"/>
    <w:rsid w:val="00EE0E42"/>
    <w:rsid w:val="00EF70CC"/>
    <w:rsid w:val="00F84E48"/>
    <w:rsid w:val="00F85260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Marcin Giliciński</cp:lastModifiedBy>
  <cp:revision>18</cp:revision>
  <cp:lastPrinted>2020-08-03T07:31:00Z</cp:lastPrinted>
  <dcterms:created xsi:type="dcterms:W3CDTF">2021-02-02T23:36:00Z</dcterms:created>
  <dcterms:modified xsi:type="dcterms:W3CDTF">2024-09-19T08:39:00Z</dcterms:modified>
</cp:coreProperties>
</file>