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47F9" w:rsidRPr="00743963" w:rsidRDefault="007F47F9" w:rsidP="00743963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743963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743963">
        <w:rPr>
          <w:rFonts w:ascii="Arial" w:hAnsi="Arial" w:cs="Arial"/>
          <w:sz w:val="22"/>
          <w:szCs w:val="22"/>
        </w:rPr>
        <w:t>z</w:t>
      </w:r>
      <w:r w:rsidR="006D42FE" w:rsidRPr="00743963">
        <w:rPr>
          <w:rFonts w:ascii="Arial" w:hAnsi="Arial" w:cs="Arial"/>
          <w:sz w:val="22"/>
          <w:szCs w:val="22"/>
        </w:rPr>
        <w:t>ielenie zamówienia publicznego</w:t>
      </w:r>
      <w:r w:rsidR="00D0323F" w:rsidRPr="00743963">
        <w:rPr>
          <w:rFonts w:ascii="Arial" w:hAnsi="Arial" w:cs="Arial"/>
          <w:sz w:val="22"/>
          <w:szCs w:val="22"/>
        </w:rPr>
        <w:t xml:space="preserve"> pn. </w:t>
      </w:r>
      <w:r w:rsidR="00743963" w:rsidRPr="00743963">
        <w:rPr>
          <w:rFonts w:ascii="Arial" w:hAnsi="Arial" w:cs="Arial"/>
          <w:b/>
          <w:sz w:val="22"/>
          <w:szCs w:val="22"/>
        </w:rPr>
        <w:t xml:space="preserve">Budowa drogi gminnej w km 0+000 – 0+162  wraz z niezbędną infrastrukturą techniczną </w:t>
      </w:r>
      <w:r w:rsidR="00743963" w:rsidRPr="00743963">
        <w:rPr>
          <w:rFonts w:ascii="Arial" w:hAnsi="Arial" w:cs="Arial"/>
          <w:b/>
          <w:sz w:val="22"/>
          <w:szCs w:val="22"/>
        </w:rPr>
        <w:br/>
        <w:t>w miejscowości Świlcza</w:t>
      </w:r>
      <w:r w:rsidR="00743963" w:rsidRPr="00743963">
        <w:rPr>
          <w:rFonts w:ascii="Arial" w:hAnsi="Arial" w:cs="Arial"/>
          <w:sz w:val="22"/>
          <w:szCs w:val="22"/>
        </w:rPr>
        <w:t xml:space="preserve">, </w:t>
      </w:r>
      <w:r w:rsidRPr="00743963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F47F9" w:rsidRPr="00496C20" w:rsidRDefault="00C0736B" w:rsidP="00C0736B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 xml:space="preserve">1. </w:t>
      </w:r>
      <w:r w:rsidR="0092785D" w:rsidRPr="00496C20">
        <w:rPr>
          <w:rFonts w:ascii="Arial" w:hAnsi="Arial" w:cs="Arial"/>
          <w:b/>
          <w:sz w:val="22"/>
          <w:szCs w:val="22"/>
        </w:rPr>
        <w:t xml:space="preserve">  </w:t>
      </w:r>
      <w:r w:rsidR="00F345D5" w:rsidRPr="00496C20">
        <w:rPr>
          <w:rFonts w:ascii="Arial" w:hAnsi="Arial" w:cs="Arial"/>
          <w:b/>
          <w:sz w:val="22"/>
          <w:szCs w:val="22"/>
        </w:rPr>
        <w:t xml:space="preserve">  </w:t>
      </w:r>
      <w:r w:rsidR="007F47F9" w:rsidRPr="00496C20">
        <w:rPr>
          <w:rFonts w:ascii="Arial" w:hAnsi="Arial" w:cs="Arial"/>
          <w:b/>
          <w:sz w:val="22"/>
          <w:szCs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AF2899" w:rsidRPr="0040569C" w:rsidRDefault="00480587" w:rsidP="0040569C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570302">
        <w:rPr>
          <w:rFonts w:ascii="Arial" w:hAnsi="Arial" w:cs="Arial"/>
          <w:sz w:val="22"/>
          <w:szCs w:val="22"/>
        </w:rPr>
        <w:t xml:space="preserve">awy: </w:t>
      </w:r>
      <w:r w:rsidR="00743963">
        <w:rPr>
          <w:rFonts w:ascii="Arial" w:hAnsi="Arial" w:cs="Arial"/>
          <w:sz w:val="22"/>
          <w:szCs w:val="22"/>
        </w:rPr>
        <w:t>RGI.271.35</w:t>
      </w:r>
      <w:r w:rsidR="00F271CA">
        <w:rPr>
          <w:rFonts w:ascii="Arial" w:hAnsi="Arial" w:cs="Arial"/>
          <w:sz w:val="22"/>
          <w:szCs w:val="22"/>
        </w:rPr>
        <w:t>.2024</w:t>
      </w:r>
      <w:r w:rsidRPr="00496C20">
        <w:rPr>
          <w:rFonts w:ascii="Arial" w:hAnsi="Arial" w:cs="Arial"/>
          <w:sz w:val="22"/>
          <w:szCs w:val="22"/>
        </w:rPr>
        <w:t xml:space="preserve"> za cenę</w:t>
      </w:r>
      <w:r w:rsidR="00F11D2D" w:rsidRPr="00496C20">
        <w:rPr>
          <w:rFonts w:ascii="Arial" w:hAnsi="Arial" w:cs="Arial"/>
          <w:sz w:val="22"/>
          <w:szCs w:val="22"/>
        </w:rPr>
        <w:t xml:space="preserve"> brutto</w:t>
      </w:r>
      <w:r w:rsidRPr="00496C20">
        <w:rPr>
          <w:rFonts w:ascii="Arial" w:hAnsi="Arial" w:cs="Arial"/>
          <w:sz w:val="22"/>
          <w:szCs w:val="22"/>
        </w:rPr>
        <w:t xml:space="preserve">, 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E24110">
        <w:rPr>
          <w:rFonts w:ascii="Arial" w:hAnsi="Arial" w:cs="Arial"/>
          <w:sz w:val="22"/>
          <w:szCs w:val="22"/>
        </w:rPr>
        <w:t>:</w:t>
      </w:r>
      <w:r w:rsidRPr="00496C2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EF2312" w:rsidTr="00EF2312">
        <w:trPr>
          <w:jc w:val="center"/>
        </w:trPr>
        <w:tc>
          <w:tcPr>
            <w:tcW w:w="6487" w:type="dxa"/>
          </w:tcPr>
          <w:p w:rsidR="00EF2312" w:rsidRPr="00EF2312" w:rsidRDefault="00EF2312" w:rsidP="0040569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Pr="00EF2312">
              <w:rPr>
                <w:rFonts w:ascii="Arial" w:hAnsi="Arial" w:cs="Arial"/>
                <w:b/>
                <w:bCs/>
                <w:sz w:val="22"/>
                <w:szCs w:val="22"/>
              </w:rPr>
              <w:t>PLN</w:t>
            </w:r>
          </w:p>
        </w:tc>
      </w:tr>
    </w:tbl>
    <w:p w:rsidR="00E24110" w:rsidRPr="00E24110" w:rsidRDefault="00E24110" w:rsidP="00E24110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Cs/>
          <w:i/>
          <w:color w:val="002060"/>
        </w:rPr>
      </w:pPr>
      <w:r w:rsidRPr="00E24110">
        <w:rPr>
          <w:rFonts w:ascii="Arial" w:hAnsi="Arial" w:cs="Arial"/>
          <w:bCs/>
          <w:i/>
          <w:color w:val="002060"/>
        </w:rPr>
        <w:t>Uwaga!!! Należy załączyć do oferty kosztorys ofertowy skrócony potwierdzający wyliczenie ceny ofertowej b</w:t>
      </w:r>
      <w:r w:rsidR="009E70AC">
        <w:rPr>
          <w:rFonts w:ascii="Arial" w:hAnsi="Arial" w:cs="Arial"/>
          <w:bCs/>
          <w:i/>
          <w:color w:val="002060"/>
        </w:rPr>
        <w:t>r</w:t>
      </w:r>
      <w:r w:rsidR="00C55365">
        <w:rPr>
          <w:rFonts w:ascii="Arial" w:hAnsi="Arial" w:cs="Arial"/>
          <w:bCs/>
          <w:i/>
          <w:color w:val="002060"/>
        </w:rPr>
        <w:t>utto (zgodnie z  Rozdziałem XIV</w:t>
      </w:r>
      <w:r w:rsidR="009E70AC">
        <w:rPr>
          <w:rFonts w:ascii="Arial" w:hAnsi="Arial" w:cs="Arial"/>
          <w:bCs/>
          <w:i/>
          <w:color w:val="002060"/>
        </w:rPr>
        <w:t xml:space="preserve"> ust. 2 pkt 6 </w:t>
      </w:r>
      <w:r w:rsidRPr="00E24110">
        <w:rPr>
          <w:rFonts w:ascii="Arial" w:hAnsi="Arial" w:cs="Arial"/>
          <w:bCs/>
          <w:i/>
          <w:color w:val="002060"/>
        </w:rPr>
        <w:t>SWZ);</w:t>
      </w:r>
    </w:p>
    <w:p w:rsidR="00355164" w:rsidRPr="00E24110" w:rsidRDefault="00355164" w:rsidP="00E24110">
      <w:pPr>
        <w:spacing w:before="40" w:after="40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Powyższa cena zawiera obowiązujący podatek od towarów i usług VAT;</w:t>
      </w:r>
    </w:p>
    <w:p w:rsidR="00AF2899" w:rsidRPr="00E24110" w:rsidRDefault="00355164" w:rsidP="00E24110">
      <w:pPr>
        <w:spacing w:before="40" w:after="40"/>
        <w:ind w:left="495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Cena brana pod uwagę przy ocenie ofert</w:t>
      </w:r>
      <w:r w:rsidR="00E24110">
        <w:rPr>
          <w:rFonts w:ascii="Arial" w:hAnsi="Arial" w:cs="Arial"/>
          <w:bCs/>
          <w:i/>
        </w:rPr>
        <w:t>;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BD688B" w:rsidRPr="00C574A4" w:rsidRDefault="00BD688B" w:rsidP="00BD688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D3A15" w:rsidRPr="00BD688B" w:rsidRDefault="00BD3A15" w:rsidP="004A2DD6">
      <w:pPr>
        <w:spacing w:line="264" w:lineRule="auto"/>
        <w:ind w:left="495"/>
        <w:jc w:val="both"/>
        <w:rPr>
          <w:rFonts w:ascii="Arial" w:hAnsi="Arial" w:cs="Arial"/>
          <w:b/>
          <w:color w:val="0070C0"/>
        </w:rPr>
      </w:pPr>
    </w:p>
    <w:p w:rsidR="00D04989" w:rsidRPr="00D04989" w:rsidRDefault="00D04989" w:rsidP="00D04989">
      <w:pPr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04989">
        <w:rPr>
          <w:rFonts w:ascii="Arial" w:hAnsi="Arial" w:cs="Arial"/>
          <w:b/>
          <w:sz w:val="22"/>
          <w:szCs w:val="22"/>
        </w:rPr>
        <w:t xml:space="preserve">Okres gwarancji i rękojmi za wady </w:t>
      </w:r>
      <w:r w:rsidRPr="00D04989">
        <w:rPr>
          <w:rFonts w:ascii="Arial" w:hAnsi="Arial" w:cs="Arial"/>
          <w:sz w:val="22"/>
          <w:szCs w:val="22"/>
        </w:rPr>
        <w:t xml:space="preserve"> -  </w:t>
      </w:r>
      <w:r w:rsidRPr="00D04989">
        <w:rPr>
          <w:rFonts w:ascii="Arial" w:hAnsi="Arial" w:cs="Arial"/>
          <w:b/>
          <w:sz w:val="22"/>
          <w:szCs w:val="22"/>
        </w:rPr>
        <w:t xml:space="preserve">………………………….… lat </w:t>
      </w:r>
    </w:p>
    <w:p w:rsidR="00D04989" w:rsidRPr="002E6BF8" w:rsidRDefault="00D04989" w:rsidP="00D04989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b/>
          <w:sz w:val="22"/>
          <w:szCs w:val="22"/>
        </w:rPr>
        <w:t>tj. ………………………….. miesięcy</w:t>
      </w:r>
    </w:p>
    <w:p w:rsidR="00D04989" w:rsidRPr="002E6BF8" w:rsidRDefault="00D04989" w:rsidP="00D04989">
      <w:pPr>
        <w:shd w:val="clear" w:color="auto" w:fill="FFFFFF"/>
        <w:spacing w:after="40"/>
        <w:ind w:left="765"/>
        <w:rPr>
          <w:rFonts w:ascii="Arial" w:hAnsi="Arial" w:cs="Arial"/>
          <w:sz w:val="22"/>
          <w:szCs w:val="22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 lat</w:t>
      </w:r>
    </w:p>
    <w:p w:rsidR="00D04989" w:rsidRPr="002E6BF8" w:rsidRDefault="00D04989" w:rsidP="00D04989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……………………………………………………………………………..miesięcy</w:t>
      </w:r>
    </w:p>
    <w:p w:rsidR="00F271CA" w:rsidRDefault="00F271CA" w:rsidP="00D04989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04989" w:rsidRPr="002E6BF8" w:rsidRDefault="00D04989" w:rsidP="00D04989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UWAGA!!!</w:t>
      </w:r>
    </w:p>
    <w:p w:rsidR="00D04989" w:rsidRPr="002E6BF8" w:rsidRDefault="00D04989" w:rsidP="00D04989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4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Najkrótszy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możliwy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wymagany przez Zamawiającego wynosi 5 lat (60  miesięcy)  od odbioru końcowego;</w:t>
      </w:r>
    </w:p>
    <w:p w:rsidR="00D04989" w:rsidRPr="002E6BF8" w:rsidRDefault="00D04989" w:rsidP="00D04989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Najdłuższy możliwy o</w:t>
      </w:r>
      <w:r>
        <w:rPr>
          <w:rFonts w:ascii="Arial" w:hAnsi="Arial" w:cs="Arial"/>
          <w:b/>
          <w:bCs/>
          <w:i/>
          <w:iCs/>
          <w:sz w:val="22"/>
          <w:szCs w:val="22"/>
        </w:rPr>
        <w:t>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uwzględniony do oceny ofert wynosi 6 lat (72 miesiące) od odbioru końcowego;</w:t>
      </w:r>
    </w:p>
    <w:p w:rsidR="00D04989" w:rsidRPr="00E15C35" w:rsidRDefault="00D04989" w:rsidP="00D04989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Oferty Wykonawców, którzy z</w:t>
      </w:r>
      <w:r>
        <w:rPr>
          <w:rFonts w:ascii="Arial" w:hAnsi="Arial" w:cs="Arial"/>
          <w:b/>
          <w:bCs/>
          <w:i/>
          <w:iCs/>
          <w:sz w:val="22"/>
          <w:szCs w:val="22"/>
        </w:rPr>
        <w:t>aoferują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krótszy niż 5 lat (60 miesięcy)  zostaną odrzu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cone jako niezgodne z treścią S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WZ.</w:t>
      </w:r>
    </w:p>
    <w:p w:rsidR="00EF2312" w:rsidRDefault="00EF2312" w:rsidP="001A2380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E35070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EF2312">
        <w:rPr>
          <w:rFonts w:ascii="Arial" w:hAnsi="Arial" w:cs="Arial"/>
          <w:sz w:val="22"/>
          <w:szCs w:val="22"/>
        </w:rPr>
        <w:t>4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261ADF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E9" w:rsidRDefault="002C03E9">
      <w:r>
        <w:separator/>
      </w:r>
    </w:p>
  </w:endnote>
  <w:endnote w:type="continuationSeparator" w:id="0">
    <w:p w:rsidR="002C03E9" w:rsidRDefault="002C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743963" w:rsidRPr="00BC2ACD" w:rsidTr="00640C7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743963" w:rsidRPr="00BC2ACD" w:rsidRDefault="00743963" w:rsidP="00743963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743963" w:rsidRPr="00BC2ACD" w:rsidRDefault="00743963" w:rsidP="00743963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C2AC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4370F0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C2AC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4370F0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91126C" w:rsidRPr="00743963" w:rsidRDefault="00743963" w:rsidP="00743963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C2ACD">
      <w:rPr>
        <w:rFonts w:ascii="Arial" w:hAnsi="Arial" w:cs="Arial"/>
        <w:i/>
        <w:sz w:val="16"/>
        <w:szCs w:val="16"/>
      </w:rPr>
      <w:t>Gmina Świlcza, 36-072 Świlcza 168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743963" w:rsidRPr="00BC2ACD" w:rsidTr="00640C7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743963" w:rsidRPr="00BC2ACD" w:rsidRDefault="00743963" w:rsidP="00743963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743963" w:rsidRPr="00BC2ACD" w:rsidRDefault="00743963" w:rsidP="00743963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C2AC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4370F0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C2AC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4370F0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743963" w:rsidRPr="00BC2ACD" w:rsidRDefault="00743963" w:rsidP="00743963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C2ACD">
      <w:rPr>
        <w:rFonts w:ascii="Arial" w:hAnsi="Arial" w:cs="Arial"/>
        <w:i/>
        <w:sz w:val="16"/>
        <w:szCs w:val="16"/>
      </w:rPr>
      <w:t>Gmina Świlcza, 36-072 Świlcza 168</w:t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E9" w:rsidRDefault="002C03E9">
      <w:r>
        <w:separator/>
      </w:r>
    </w:p>
  </w:footnote>
  <w:footnote w:type="continuationSeparator" w:id="0">
    <w:p w:rsidR="002C03E9" w:rsidRDefault="002C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261ADF" w:rsidRDefault="00093BB7" w:rsidP="00093BB7">
    <w:pPr>
      <w:pStyle w:val="Nagwek"/>
      <w:jc w:val="right"/>
      <w:rPr>
        <w:rFonts w:ascii="Arial" w:hAnsi="Arial" w:cs="Arial"/>
        <w:i/>
      </w:rPr>
    </w:pPr>
    <w:r w:rsidRPr="00261ADF">
      <w:rPr>
        <w:rFonts w:ascii="Arial" w:hAnsi="Arial" w:cs="Arial"/>
        <w:i/>
      </w:rPr>
      <w:t>Oferta przetargowa wykonawcy – znak sprawy:</w:t>
    </w:r>
    <w:r w:rsidRPr="00261ADF">
      <w:rPr>
        <w:rFonts w:ascii="Arial" w:hAnsi="Arial" w:cs="Arial"/>
      </w:rPr>
      <w:t xml:space="preserve"> </w:t>
    </w:r>
    <w:r w:rsidR="00743963">
      <w:rPr>
        <w:rFonts w:ascii="Arial" w:hAnsi="Arial" w:cs="Arial"/>
        <w:i/>
      </w:rPr>
      <w:t>RGI.271.35</w:t>
    </w:r>
    <w:r w:rsidR="00F271CA">
      <w:rPr>
        <w:rFonts w:ascii="Arial" w:hAnsi="Arial" w:cs="Arial"/>
        <w:i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344E47" w:rsidTr="007835C1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344E47" w:rsidRPr="00551BBB" w:rsidRDefault="00344E47" w:rsidP="00344E47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5D4CE4" wp14:editId="765BB0D0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344E47" w:rsidRDefault="00745742" w:rsidP="00344E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36"/>
  </w:num>
  <w:num w:numId="36">
    <w:abstractNumId w:val="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7637A"/>
    <w:rsid w:val="000820E3"/>
    <w:rsid w:val="00082368"/>
    <w:rsid w:val="00091400"/>
    <w:rsid w:val="0009188C"/>
    <w:rsid w:val="00093808"/>
    <w:rsid w:val="00093BB7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2380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61ADF"/>
    <w:rsid w:val="00270B4F"/>
    <w:rsid w:val="00273AEE"/>
    <w:rsid w:val="00281025"/>
    <w:rsid w:val="00282B58"/>
    <w:rsid w:val="002A5FDC"/>
    <w:rsid w:val="002B49A1"/>
    <w:rsid w:val="002B6A51"/>
    <w:rsid w:val="002C03E9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4E47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29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0F0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77E7"/>
    <w:rsid w:val="005236A9"/>
    <w:rsid w:val="00524146"/>
    <w:rsid w:val="005329D8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0302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3963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A5C46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4F64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86A"/>
    <w:rsid w:val="008A0D7D"/>
    <w:rsid w:val="008B11C1"/>
    <w:rsid w:val="008C1868"/>
    <w:rsid w:val="008C189D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A08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C4270"/>
    <w:rsid w:val="009C4AE0"/>
    <w:rsid w:val="009C7B8E"/>
    <w:rsid w:val="009D00D9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E65"/>
    <w:rsid w:val="00B867F3"/>
    <w:rsid w:val="00B93B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365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4989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312"/>
    <w:rsid w:val="00F04296"/>
    <w:rsid w:val="00F11D2D"/>
    <w:rsid w:val="00F20F3D"/>
    <w:rsid w:val="00F271CA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1911CC7-C3A6-4AC5-A16C-32AAD7E9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1DC8-2E17-4815-B751-1BE84E7C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2024-11-06T09:39:00Z</dcterms:created>
  <dcterms:modified xsi:type="dcterms:W3CDTF">2024-11-06T09:39:00Z</dcterms:modified>
</cp:coreProperties>
</file>