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1CF1" w14:textId="1085AD4F" w:rsidR="0050237C" w:rsidRPr="00962095" w:rsidRDefault="00193570" w:rsidP="00B645BB">
      <w:pPr>
        <w:spacing w:line="360" w:lineRule="auto"/>
        <w:jc w:val="right"/>
        <w:rPr>
          <w:rFonts w:ascii="Calibri Light" w:hAnsi="Calibri Light" w:cs="Calibri Light"/>
          <w:bCs/>
        </w:rPr>
      </w:pPr>
      <w:r w:rsidRPr="00962095">
        <w:rPr>
          <w:rFonts w:ascii="Calibri Light" w:hAnsi="Calibri Light" w:cs="Calibri Light"/>
          <w:bCs/>
        </w:rPr>
        <w:t xml:space="preserve">Załącznik nr 1 do zapytania ofertowego nr </w:t>
      </w:r>
      <w:r w:rsidR="00B97924">
        <w:rPr>
          <w:rFonts w:ascii="Calibri Light" w:hAnsi="Calibri Light" w:cs="Calibri Light"/>
          <w:bCs/>
        </w:rPr>
        <w:t>326/2024</w:t>
      </w:r>
    </w:p>
    <w:p w14:paraId="469CF8FF" w14:textId="740A765D" w:rsidR="0050237C" w:rsidRPr="00341A73" w:rsidRDefault="00465FC4" w:rsidP="00341A73">
      <w:pPr>
        <w:pStyle w:val="Tytu"/>
        <w:tabs>
          <w:tab w:val="left" w:leader="dot" w:pos="3261"/>
        </w:tabs>
        <w:jc w:val="center"/>
        <w:rPr>
          <w:b/>
        </w:rPr>
      </w:pPr>
      <w:r w:rsidRPr="00341A73">
        <w:rPr>
          <w:b/>
        </w:rPr>
        <w:t>Umowa nr MOPS.DZP.324</w:t>
      </w:r>
      <w:r w:rsidR="00341A73">
        <w:rPr>
          <w:b/>
        </w:rPr>
        <w:tab/>
      </w:r>
      <w:r w:rsidR="000A770E" w:rsidRPr="00341A73">
        <w:rPr>
          <w:b/>
        </w:rPr>
        <w:t>/202</w:t>
      </w:r>
      <w:r w:rsidR="00193570" w:rsidRPr="00341A73">
        <w:rPr>
          <w:b/>
        </w:rPr>
        <w:t>4</w:t>
      </w:r>
    </w:p>
    <w:p w14:paraId="19F8EEB9" w14:textId="1EE6B962" w:rsidR="00193570" w:rsidRPr="00341A73" w:rsidRDefault="00193570" w:rsidP="00341A73">
      <w:pPr>
        <w:pStyle w:val="Tytu"/>
        <w:jc w:val="center"/>
        <w:rPr>
          <w:b/>
        </w:rPr>
      </w:pPr>
      <w:r w:rsidRPr="00341A73">
        <w:rPr>
          <w:b/>
        </w:rPr>
        <w:t>/projekt/</w:t>
      </w:r>
    </w:p>
    <w:p w14:paraId="4456E034" w14:textId="3DFF3134" w:rsidR="0036173B" w:rsidRPr="00962095" w:rsidRDefault="0036173B" w:rsidP="00B645BB">
      <w:pPr>
        <w:tabs>
          <w:tab w:val="left" w:leader="dot" w:pos="4536"/>
        </w:tabs>
        <w:spacing w:line="360" w:lineRule="auto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zawarta</w:t>
      </w:r>
      <w:proofErr w:type="gramEnd"/>
      <w:r w:rsidRPr="00962095">
        <w:rPr>
          <w:rFonts w:ascii="Calibri Light" w:hAnsi="Calibri Light" w:cs="Calibri Light"/>
        </w:rPr>
        <w:t xml:space="preserve"> w dniu </w:t>
      </w:r>
      <w:r w:rsidR="00193570" w:rsidRPr="00962095">
        <w:rPr>
          <w:rFonts w:ascii="Calibri Light" w:hAnsi="Calibri Light" w:cs="Calibri Light"/>
        </w:rPr>
        <w:tab/>
      </w:r>
      <w:r w:rsidR="000073AB" w:rsidRPr="00962095">
        <w:rPr>
          <w:rFonts w:ascii="Calibri Light" w:hAnsi="Calibri Light" w:cs="Calibri Light"/>
        </w:rPr>
        <w:t>w</w:t>
      </w:r>
      <w:r w:rsidRPr="00962095">
        <w:rPr>
          <w:rFonts w:ascii="Calibri Light" w:hAnsi="Calibri Light" w:cs="Calibri Light"/>
        </w:rPr>
        <w:t xml:space="preserve"> Gdyni pomiędzy</w:t>
      </w:r>
    </w:p>
    <w:p w14:paraId="53E405A1" w14:textId="6976B958" w:rsidR="0036173B" w:rsidRPr="00962095" w:rsidRDefault="0036173B" w:rsidP="00B645BB">
      <w:pPr>
        <w:spacing w:line="360" w:lineRule="auto"/>
        <w:ind w:left="40"/>
        <w:rPr>
          <w:rFonts w:ascii="Calibri Light" w:eastAsiaTheme="minorHAnsi" w:hAnsi="Calibri Light" w:cs="Calibri Light"/>
          <w:lang w:eastAsia="en-US"/>
        </w:rPr>
      </w:pPr>
      <w:r w:rsidRPr="00962095">
        <w:rPr>
          <w:rFonts w:ascii="Calibri Light" w:eastAsiaTheme="minorHAnsi" w:hAnsi="Calibri Light" w:cs="Calibri Light"/>
          <w:b/>
          <w:bCs/>
          <w:lang w:eastAsia="en-US"/>
        </w:rPr>
        <w:t xml:space="preserve">Gminą Miasta Gdyni </w:t>
      </w:r>
      <w:r w:rsidRPr="00962095">
        <w:rPr>
          <w:rFonts w:ascii="Calibri Light" w:eastAsiaTheme="minorHAnsi" w:hAnsi="Calibri Light" w:cs="Calibri Light"/>
          <w:lang w:eastAsia="en-US"/>
        </w:rPr>
        <w:t xml:space="preserve">z siedzibą w Gdyni 81-382, przy Al. Marszałka Józefa Piłsudskiego 52/54, </w:t>
      </w:r>
      <w:r w:rsidRPr="00962095">
        <w:rPr>
          <w:rFonts w:ascii="Calibri Light" w:eastAsiaTheme="minorHAnsi" w:hAnsi="Calibri Light" w:cs="Calibri Light"/>
          <w:lang w:eastAsia="en-US"/>
        </w:rPr>
        <w:br/>
        <w:t>NIP: 586</w:t>
      </w:r>
      <w:r w:rsidRPr="00962095">
        <w:rPr>
          <w:rFonts w:ascii="Calibri Light" w:eastAsiaTheme="minorHAnsi" w:hAnsi="Calibri Light" w:cs="Calibri Light"/>
          <w:lang w:eastAsia="en-US"/>
        </w:rPr>
        <w:noBreakHyphen/>
        <w:t>231-23-2</w:t>
      </w:r>
      <w:r w:rsidR="000073AB" w:rsidRPr="00962095">
        <w:rPr>
          <w:rFonts w:ascii="Calibri Light" w:eastAsiaTheme="minorHAnsi" w:hAnsi="Calibri Light" w:cs="Calibri Light"/>
          <w:lang w:eastAsia="en-US"/>
        </w:rPr>
        <w:t>6, zwaną w dalszej części umowy</w:t>
      </w:r>
      <w:r w:rsidRPr="00962095">
        <w:rPr>
          <w:rFonts w:ascii="Calibri Light" w:eastAsiaTheme="minorHAnsi" w:hAnsi="Calibri Light" w:cs="Calibri Light"/>
          <w:lang w:eastAsia="en-US"/>
        </w:rPr>
        <w:t xml:space="preserve"> </w:t>
      </w:r>
      <w:r w:rsidRPr="00962095">
        <w:rPr>
          <w:rFonts w:ascii="Calibri Light" w:eastAsiaTheme="minorHAnsi" w:hAnsi="Calibri Light" w:cs="Calibri Light"/>
          <w:b/>
          <w:lang w:eastAsia="en-US"/>
        </w:rPr>
        <w:t>Z</w:t>
      </w:r>
      <w:r w:rsidR="00BF57C0" w:rsidRPr="00962095">
        <w:rPr>
          <w:rFonts w:ascii="Calibri Light" w:eastAsiaTheme="minorHAnsi" w:hAnsi="Calibri Light" w:cs="Calibri Light"/>
          <w:b/>
          <w:lang w:eastAsia="en-US"/>
        </w:rPr>
        <w:t>amawiającym</w:t>
      </w:r>
      <w:r w:rsidRPr="00962095">
        <w:rPr>
          <w:rFonts w:ascii="Calibri Light" w:eastAsiaTheme="minorHAnsi" w:hAnsi="Calibri Light" w:cs="Calibri Light"/>
          <w:lang w:eastAsia="en-US"/>
        </w:rPr>
        <w:t>, reprezentowaną przez:</w:t>
      </w:r>
    </w:p>
    <w:p w14:paraId="652C4962" w14:textId="6461902C" w:rsidR="0036173B" w:rsidRPr="00962095" w:rsidRDefault="00862595" w:rsidP="00B645BB">
      <w:pPr>
        <w:tabs>
          <w:tab w:val="left" w:leader="dot" w:pos="1701"/>
        </w:tabs>
        <w:spacing w:line="360" w:lineRule="auto"/>
        <w:ind w:left="40"/>
        <w:rPr>
          <w:rFonts w:ascii="Calibri Light" w:eastAsiaTheme="minorHAnsi" w:hAnsi="Calibri Light" w:cs="Calibri Light"/>
          <w:lang w:eastAsia="en-US"/>
        </w:rPr>
      </w:pPr>
      <w:r w:rsidRPr="00962095">
        <w:rPr>
          <w:rFonts w:ascii="Calibri Light" w:eastAsiaTheme="minorHAnsi" w:hAnsi="Calibri Light" w:cs="Calibri Light"/>
          <w:lang w:eastAsia="en-US"/>
        </w:rPr>
        <w:tab/>
      </w:r>
      <w:r w:rsidR="0036173B" w:rsidRPr="00962095">
        <w:rPr>
          <w:rFonts w:ascii="Calibri Light" w:eastAsiaTheme="minorHAnsi" w:hAnsi="Calibri Light" w:cs="Calibri Light"/>
          <w:lang w:eastAsia="en-US"/>
        </w:rPr>
        <w:t>– Dyrektora Miejskiego Ośrodka Pomocy Społecz</w:t>
      </w:r>
      <w:r w:rsidR="00EA193F" w:rsidRPr="00962095">
        <w:rPr>
          <w:rFonts w:ascii="Calibri Light" w:eastAsiaTheme="minorHAnsi" w:hAnsi="Calibri Light" w:cs="Calibri Light"/>
          <w:lang w:eastAsia="en-US"/>
        </w:rPr>
        <w:t>nej w Gdyni z siedzibą przy ul.</w:t>
      </w:r>
      <w:r w:rsidR="0036173B" w:rsidRPr="00962095">
        <w:rPr>
          <w:rFonts w:ascii="Calibri Light" w:eastAsiaTheme="minorHAnsi" w:hAnsi="Calibri Light" w:cs="Calibri Light"/>
          <w:lang w:eastAsia="en-US"/>
        </w:rPr>
        <w:t xml:space="preserve"> Grabowo</w:t>
      </w:r>
      <w:r w:rsidRPr="00962095">
        <w:rPr>
          <w:rFonts w:ascii="Calibri Light" w:eastAsiaTheme="minorHAnsi" w:hAnsi="Calibri Light" w:cs="Calibri Light"/>
          <w:lang w:eastAsia="en-US"/>
        </w:rPr>
        <w:t xml:space="preserve"> 2, 81-265 Gdynia, na podstawie</w:t>
      </w:r>
      <w:r w:rsidR="0036173B" w:rsidRPr="00962095">
        <w:rPr>
          <w:rFonts w:ascii="Calibri Light" w:eastAsiaTheme="minorHAnsi" w:hAnsi="Calibri Light" w:cs="Calibri Light"/>
          <w:lang w:eastAsia="en-US"/>
        </w:rPr>
        <w:t xml:space="preserve"> udzielonego przez Prezydenta Miasta Gdyni pełnomocnictwa,</w:t>
      </w:r>
    </w:p>
    <w:p w14:paraId="6F082DC2" w14:textId="3D3DEDB2" w:rsidR="0036173B" w:rsidRPr="00962095" w:rsidRDefault="0020159A" w:rsidP="00B645BB">
      <w:pPr>
        <w:spacing w:line="360" w:lineRule="auto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a</w:t>
      </w:r>
      <w:proofErr w:type="gramEnd"/>
    </w:p>
    <w:p w14:paraId="15FA2A76" w14:textId="0BD492C5" w:rsidR="0036173B" w:rsidRPr="00962095" w:rsidRDefault="00193570" w:rsidP="00B645BB">
      <w:pPr>
        <w:tabs>
          <w:tab w:val="left" w:leader="dot" w:pos="1134"/>
          <w:tab w:val="left" w:leader="dot" w:pos="3969"/>
          <w:tab w:val="left" w:leader="dot" w:pos="6237"/>
          <w:tab w:val="left" w:leader="dot" w:pos="8505"/>
          <w:tab w:val="left" w:leader="dot" w:pos="9072"/>
          <w:tab w:val="left" w:leader="dot" w:pos="9356"/>
          <w:tab w:val="left" w:leader="dot" w:pos="9639"/>
        </w:tabs>
        <w:spacing w:line="360" w:lineRule="auto"/>
        <w:rPr>
          <w:rFonts w:ascii="Calibri Light" w:hAnsi="Calibri Light" w:cs="Calibri Light"/>
          <w:b/>
          <w:lang w:eastAsia="ar-SA"/>
        </w:rPr>
      </w:pPr>
      <w:r w:rsidRPr="00962095">
        <w:rPr>
          <w:rFonts w:ascii="Calibri Light" w:hAnsi="Calibri Light" w:cs="Calibri Light"/>
          <w:lang w:eastAsia="ar-SA"/>
        </w:rPr>
        <w:tab/>
      </w:r>
      <w:r w:rsidR="00465FC4" w:rsidRPr="00962095">
        <w:rPr>
          <w:rFonts w:ascii="Calibri Light" w:hAnsi="Calibri Light" w:cs="Calibri Light"/>
          <w:lang w:eastAsia="ar-SA"/>
        </w:rPr>
        <w:t>z siedzibą w</w:t>
      </w:r>
      <w:r w:rsidRPr="00962095">
        <w:rPr>
          <w:rFonts w:ascii="Calibri Light" w:hAnsi="Calibri Light" w:cs="Calibri Light"/>
          <w:lang w:eastAsia="ar-SA"/>
        </w:rPr>
        <w:t xml:space="preserve"> </w:t>
      </w:r>
      <w:r w:rsidRPr="00962095">
        <w:rPr>
          <w:rFonts w:ascii="Calibri Light" w:hAnsi="Calibri Light" w:cs="Calibri Light"/>
          <w:lang w:eastAsia="ar-SA"/>
        </w:rPr>
        <w:tab/>
      </w:r>
      <w:r w:rsidR="00465FC4" w:rsidRPr="00962095">
        <w:rPr>
          <w:rFonts w:ascii="Calibri Light" w:hAnsi="Calibri Light" w:cs="Calibri Light"/>
          <w:lang w:eastAsia="ar-SA"/>
        </w:rPr>
        <w:t>, NIP:</w:t>
      </w:r>
      <w:r w:rsidRPr="00962095">
        <w:rPr>
          <w:rFonts w:ascii="Calibri Light" w:hAnsi="Calibri Light" w:cs="Calibri Light"/>
          <w:lang w:eastAsia="ar-SA"/>
        </w:rPr>
        <w:t xml:space="preserve"> </w:t>
      </w:r>
      <w:r w:rsidRPr="00962095">
        <w:rPr>
          <w:rFonts w:ascii="Calibri Light" w:hAnsi="Calibri Light" w:cs="Calibri Light"/>
          <w:lang w:eastAsia="ar-SA"/>
        </w:rPr>
        <w:tab/>
      </w:r>
      <w:r w:rsidR="00465FC4" w:rsidRPr="00962095">
        <w:rPr>
          <w:rFonts w:ascii="Calibri Light" w:hAnsi="Calibri Light" w:cs="Calibri Light"/>
          <w:lang w:eastAsia="ar-SA"/>
        </w:rPr>
        <w:t>, REGON</w:t>
      </w:r>
      <w:proofErr w:type="gramStart"/>
      <w:r w:rsidR="00465FC4" w:rsidRPr="00962095">
        <w:rPr>
          <w:rFonts w:ascii="Calibri Light" w:hAnsi="Calibri Light" w:cs="Calibri Light"/>
          <w:lang w:eastAsia="ar-SA"/>
        </w:rPr>
        <w:t>:</w:t>
      </w:r>
      <w:r w:rsidRPr="00962095">
        <w:rPr>
          <w:rFonts w:ascii="Calibri Light" w:hAnsi="Calibri Light" w:cs="Calibri Light"/>
          <w:lang w:eastAsia="ar-SA"/>
        </w:rPr>
        <w:tab/>
      </w:r>
      <w:r w:rsidR="00465FC4" w:rsidRPr="00962095">
        <w:rPr>
          <w:rFonts w:ascii="Calibri Light" w:hAnsi="Calibri Light" w:cs="Calibri Light"/>
          <w:lang w:eastAsia="ar-SA"/>
        </w:rPr>
        <w:t>, zwanym</w:t>
      </w:r>
      <w:proofErr w:type="gramEnd"/>
      <w:r w:rsidR="00465FC4" w:rsidRPr="00962095">
        <w:rPr>
          <w:rFonts w:ascii="Calibri Light" w:hAnsi="Calibri Light" w:cs="Calibri Light"/>
          <w:lang w:eastAsia="ar-SA"/>
        </w:rPr>
        <w:t xml:space="preserve"> dalej</w:t>
      </w:r>
      <w:r w:rsidR="00465FC4" w:rsidRPr="00962095">
        <w:rPr>
          <w:rFonts w:ascii="Calibri Light" w:hAnsi="Calibri Light" w:cs="Calibri Light"/>
          <w:b/>
          <w:lang w:eastAsia="ar-SA"/>
        </w:rPr>
        <w:t xml:space="preserve"> Wykonawcą.</w:t>
      </w:r>
    </w:p>
    <w:p w14:paraId="3F1141AB" w14:textId="5608A7BD" w:rsidR="0036173B" w:rsidRPr="00962095" w:rsidRDefault="00F04BAB" w:rsidP="00B645BB">
      <w:pPr>
        <w:shd w:val="clear" w:color="auto" w:fill="FFFFFF"/>
        <w:spacing w:line="360" w:lineRule="auto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W wyniku przeprowadzonego postępowania o udzielenie zamówienia publicznego na podstawie Regulaminu udzielania zamówień publicznych o wartości szacunkowej </w:t>
      </w:r>
      <w:r w:rsidR="00C67074" w:rsidRPr="00962095">
        <w:rPr>
          <w:rFonts w:ascii="Calibri Light" w:hAnsi="Calibri Light" w:cs="Calibri Light"/>
        </w:rPr>
        <w:t>nieprzekraczającej</w:t>
      </w:r>
      <w:r w:rsidRPr="00962095">
        <w:rPr>
          <w:rFonts w:ascii="Calibri Light" w:hAnsi="Calibri Light" w:cs="Calibri Light"/>
        </w:rPr>
        <w:t xml:space="preserve"> kwoty 130 000 zł w Miejskim Ośrodku Pomocy Społecznej w Gdyni, stanowiącego załącznik do Zarządzenia nr 2/2021 Dyrektora MOPS w Gdyni z dnia 05.01.2021</w:t>
      </w:r>
      <w:proofErr w:type="gramStart"/>
      <w:r w:rsidRPr="00962095">
        <w:rPr>
          <w:rFonts w:ascii="Calibri Light" w:hAnsi="Calibri Light" w:cs="Calibri Light"/>
        </w:rPr>
        <w:t>r</w:t>
      </w:r>
      <w:proofErr w:type="gramEnd"/>
      <w:r w:rsidRPr="00962095">
        <w:rPr>
          <w:rFonts w:ascii="Calibri Light" w:hAnsi="Calibri Light" w:cs="Calibri Light"/>
        </w:rPr>
        <w:t xml:space="preserve">. ze zm., znak sprawy: </w:t>
      </w:r>
      <w:bookmarkStart w:id="0" w:name="_GoBack"/>
      <w:r w:rsidR="00B97924" w:rsidRPr="00B97924">
        <w:rPr>
          <w:rFonts w:ascii="Calibri Light" w:hAnsi="Calibri Light" w:cs="Calibri Light"/>
          <w:b/>
        </w:rPr>
        <w:t>326</w:t>
      </w:r>
      <w:bookmarkEnd w:id="0"/>
      <w:r w:rsidR="00193570" w:rsidRPr="00962095">
        <w:rPr>
          <w:rFonts w:ascii="Calibri Light" w:hAnsi="Calibri Light" w:cs="Calibri Light"/>
          <w:b/>
        </w:rPr>
        <w:t>/2024</w:t>
      </w:r>
      <w:r w:rsidRPr="00962095">
        <w:rPr>
          <w:rFonts w:ascii="Calibri Light" w:hAnsi="Calibri Light" w:cs="Calibri Light"/>
          <w:b/>
        </w:rPr>
        <w:t xml:space="preserve"> </w:t>
      </w:r>
      <w:r w:rsidRPr="00962095">
        <w:rPr>
          <w:rFonts w:ascii="Calibri Light" w:hAnsi="Calibri Light" w:cs="Calibri Light"/>
        </w:rPr>
        <w:t xml:space="preserve">oraz przedłożonej przez </w:t>
      </w:r>
      <w:r w:rsidRPr="00962095">
        <w:rPr>
          <w:rFonts w:ascii="Calibri Light" w:hAnsi="Calibri Light" w:cs="Calibri Light"/>
          <w:iCs/>
        </w:rPr>
        <w:t xml:space="preserve">Wykonawcę </w:t>
      </w:r>
      <w:r w:rsidRPr="00962095">
        <w:rPr>
          <w:rFonts w:ascii="Calibri Light" w:hAnsi="Calibri Light" w:cs="Calibri Light"/>
        </w:rPr>
        <w:t>oferty, wyżej wymienione Strony zawierają umowę o następującej treści:</w:t>
      </w:r>
    </w:p>
    <w:p w14:paraId="14111624" w14:textId="0AAE7655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67B6A539" w14:textId="74448866" w:rsidR="0036173B" w:rsidRPr="00962095" w:rsidRDefault="0036173B" w:rsidP="00B645BB">
      <w:pPr>
        <w:spacing w:line="360" w:lineRule="auto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Zamawiający zleca, a Wykonawca przyjmuje świadczenie usług pralniczych, zwanych dalej „usługami” dla pla</w:t>
      </w:r>
      <w:r w:rsidR="0020159A" w:rsidRPr="00962095">
        <w:rPr>
          <w:rFonts w:ascii="Calibri Light" w:hAnsi="Calibri Light" w:cs="Calibri Light"/>
        </w:rPr>
        <w:t>cówek podległych Zamawiającemu:</w:t>
      </w:r>
    </w:p>
    <w:p w14:paraId="64ED6C53" w14:textId="068A0367" w:rsidR="0036173B" w:rsidRPr="00962095" w:rsidRDefault="0036173B" w:rsidP="00B645BB">
      <w:pPr>
        <w:numPr>
          <w:ilvl w:val="3"/>
          <w:numId w:val="1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Gdyński Ośrodek Wsparcia ul. Bosmańska 32 A,</w:t>
      </w:r>
    </w:p>
    <w:p w14:paraId="36A884FA" w14:textId="5851146F" w:rsidR="0036173B" w:rsidRPr="00962095" w:rsidRDefault="0036173B" w:rsidP="00B645BB">
      <w:pPr>
        <w:numPr>
          <w:ilvl w:val="3"/>
          <w:numId w:val="1"/>
        </w:numPr>
        <w:tabs>
          <w:tab w:val="left" w:pos="426"/>
        </w:tabs>
        <w:suppressAutoHyphens/>
        <w:spacing w:line="360" w:lineRule="auto"/>
        <w:ind w:left="426" w:hanging="426"/>
        <w:contextualSpacing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Gdyński Ośrode</w:t>
      </w:r>
      <w:r w:rsidR="00A83799" w:rsidRPr="00962095">
        <w:rPr>
          <w:rFonts w:ascii="Calibri Light" w:hAnsi="Calibri Light" w:cs="Calibri Light"/>
        </w:rPr>
        <w:t>k Wsparcia ul. Chwarznieńska 93.</w:t>
      </w:r>
    </w:p>
    <w:p w14:paraId="7A023A2B" w14:textId="6C80B3FE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427E6B2C" w14:textId="77777777" w:rsidR="0036173B" w:rsidRPr="00962095" w:rsidRDefault="0036173B" w:rsidP="00B645BB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  <w:b/>
        </w:rPr>
        <w:t>Wykonawca</w:t>
      </w:r>
      <w:r w:rsidRPr="00962095">
        <w:rPr>
          <w:rFonts w:ascii="Calibri Light" w:hAnsi="Calibri Light" w:cs="Calibri Light"/>
        </w:rPr>
        <w:t xml:space="preserve"> zobowiązuje się do:</w:t>
      </w:r>
    </w:p>
    <w:p w14:paraId="2B13B021" w14:textId="51FCA3A3" w:rsidR="00EA193F" w:rsidRPr="00962095" w:rsidRDefault="00EA193F" w:rsidP="00B645BB">
      <w:pPr>
        <w:pStyle w:val="Akapitzlist"/>
        <w:numPr>
          <w:ilvl w:val="1"/>
          <w:numId w:val="11"/>
        </w:numPr>
        <w:shd w:val="clear" w:color="auto" w:fill="FFFFFF"/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wykonywania</w:t>
      </w:r>
      <w:proofErr w:type="gramEnd"/>
      <w:r w:rsidRPr="00962095">
        <w:rPr>
          <w:rFonts w:ascii="Calibri Light" w:hAnsi="Calibri Light" w:cs="Calibri Light"/>
        </w:rPr>
        <w:t xml:space="preserve"> usług pralniczych - prania, dezynfekcji, maglowania i prasowania (odzież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osobista):</w:t>
      </w:r>
    </w:p>
    <w:p w14:paraId="2D58A653" w14:textId="19B2B7D0" w:rsidR="00EA193F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bielizny</w:t>
      </w:r>
      <w:proofErr w:type="gramEnd"/>
      <w:r w:rsidRPr="00962095">
        <w:rPr>
          <w:rFonts w:ascii="Calibri Light" w:hAnsi="Calibri Light" w:cs="Calibri Light"/>
        </w:rPr>
        <w:t xml:space="preserve"> pościelowej białej i kolorowej (poszwy, poszewki, prześcieradła bez gumki,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 xml:space="preserve">prześcieradła z gumką, podkłady płócienne białe, podkłady płócienne kolorowe, ręczniki) </w:t>
      </w:r>
    </w:p>
    <w:p w14:paraId="3CF18ACE" w14:textId="6AFB2A31" w:rsidR="00EA193F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bielizny</w:t>
      </w:r>
      <w:proofErr w:type="gramEnd"/>
      <w:r w:rsidRPr="00962095">
        <w:rPr>
          <w:rFonts w:ascii="Calibri Light" w:hAnsi="Calibri Light" w:cs="Calibri Light"/>
        </w:rPr>
        <w:t xml:space="preserve"> osobistej (piżamy, koszule nocne, podkoszulki, majtki, slipy, biustonosze,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skarpety),</w:t>
      </w:r>
    </w:p>
    <w:p w14:paraId="1966D3B6" w14:textId="538DABDD" w:rsidR="00EA193F" w:rsidRPr="00962095" w:rsidRDefault="00534090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lastRenderedPageBreak/>
        <w:t>odzieży</w:t>
      </w:r>
      <w:proofErr w:type="gramEnd"/>
      <w:r w:rsidRPr="00962095">
        <w:rPr>
          <w:rFonts w:ascii="Calibri Light" w:hAnsi="Calibri Light" w:cs="Calibri Light"/>
        </w:rPr>
        <w:t xml:space="preserve"> (koszule,</w:t>
      </w:r>
      <w:r w:rsidR="00EA193F" w:rsidRPr="00962095">
        <w:rPr>
          <w:rFonts w:ascii="Calibri Light" w:hAnsi="Calibri Light" w:cs="Calibri Light"/>
        </w:rPr>
        <w:t xml:space="preserve"> bluzy dresowe, spodnie, spodnie dresowe swetry, spódnice,</w:t>
      </w:r>
      <w:r w:rsidRPr="00962095">
        <w:rPr>
          <w:rFonts w:ascii="Calibri Light" w:hAnsi="Calibri Light" w:cs="Calibri Light"/>
        </w:rPr>
        <w:t xml:space="preserve"> </w:t>
      </w:r>
      <w:r w:rsidR="00341A73">
        <w:rPr>
          <w:rFonts w:ascii="Calibri Light" w:hAnsi="Calibri Light" w:cs="Calibri Light"/>
        </w:rPr>
        <w:t>bluzki, T-shirty, itp.),</w:t>
      </w:r>
    </w:p>
    <w:p w14:paraId="18D49C8D" w14:textId="1348A139" w:rsidR="00EA193F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wyrobów</w:t>
      </w:r>
      <w:proofErr w:type="gramEnd"/>
      <w:r w:rsidRPr="00962095">
        <w:rPr>
          <w:rFonts w:ascii="Calibri Light" w:hAnsi="Calibri Light" w:cs="Calibri Light"/>
        </w:rPr>
        <w:t xml:space="preserve"> tekstyl</w:t>
      </w:r>
      <w:r w:rsidR="00341A73">
        <w:rPr>
          <w:rFonts w:ascii="Calibri Light" w:hAnsi="Calibri Light" w:cs="Calibri Light"/>
        </w:rPr>
        <w:t>nych lekkich (ścierki, obrusy),</w:t>
      </w:r>
    </w:p>
    <w:p w14:paraId="2F867FE0" w14:textId="2FD61D58" w:rsidR="00EA193F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wyrobów</w:t>
      </w:r>
      <w:proofErr w:type="gramEnd"/>
      <w:r w:rsidRPr="00962095">
        <w:rPr>
          <w:rFonts w:ascii="Calibri Light" w:hAnsi="Calibri Light" w:cs="Calibri Light"/>
        </w:rPr>
        <w:t xml:space="preserve"> tekstylnych ciężkich (koce, kołdry, poduszki),</w:t>
      </w:r>
    </w:p>
    <w:p w14:paraId="2F43C1B2" w14:textId="1D5F91E3" w:rsidR="006D3365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</w:t>
      </w:r>
      <w:r w:rsidR="00534090" w:rsidRPr="00962095">
        <w:rPr>
          <w:rFonts w:ascii="Calibri Light" w:hAnsi="Calibri Light" w:cs="Calibri Light"/>
        </w:rPr>
        <w:t>obów</w:t>
      </w:r>
      <w:proofErr w:type="gramEnd"/>
      <w:r w:rsidR="00534090" w:rsidRPr="00962095">
        <w:rPr>
          <w:rFonts w:ascii="Calibri Light" w:hAnsi="Calibri Light" w:cs="Calibri Light"/>
        </w:rPr>
        <w:t xml:space="preserve"> innych (podkłady szpitalne</w:t>
      </w:r>
      <w:r w:rsidRPr="00962095">
        <w:rPr>
          <w:rFonts w:ascii="Calibri Light" w:hAnsi="Calibri Light" w:cs="Calibri Light"/>
        </w:rPr>
        <w:t xml:space="preserve"> z </w:t>
      </w:r>
      <w:proofErr w:type="spellStart"/>
      <w:r w:rsidRPr="00962095">
        <w:rPr>
          <w:rFonts w:ascii="Calibri Light" w:hAnsi="Calibri Light" w:cs="Calibri Light"/>
        </w:rPr>
        <w:t>eko</w:t>
      </w:r>
      <w:r w:rsidR="00B13609" w:rsidRPr="00962095">
        <w:rPr>
          <w:rFonts w:ascii="Calibri Light" w:hAnsi="Calibri Light" w:cs="Calibri Light"/>
        </w:rPr>
        <w:t>p</w:t>
      </w:r>
      <w:r w:rsidRPr="00962095">
        <w:rPr>
          <w:rFonts w:ascii="Calibri Light" w:hAnsi="Calibri Light" w:cs="Calibri Light"/>
        </w:rPr>
        <w:t>lastiku</w:t>
      </w:r>
      <w:proofErr w:type="spellEnd"/>
      <w:r w:rsidRPr="00962095">
        <w:rPr>
          <w:rFonts w:ascii="Calibri Light" w:hAnsi="Calibri Light" w:cs="Calibri Light"/>
        </w:rPr>
        <w:t>, pokrowce na materace nieprzemakalne);</w:t>
      </w:r>
    </w:p>
    <w:p w14:paraId="55E4861F" w14:textId="430799F8" w:rsidR="00EA193F" w:rsidRPr="00962095" w:rsidRDefault="00EA193F" w:rsidP="00B645B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spellStart"/>
      <w:proofErr w:type="gramStart"/>
      <w:r w:rsidRPr="00962095">
        <w:rPr>
          <w:rFonts w:ascii="Calibri Light" w:hAnsi="Calibri Light" w:cs="Calibri Light"/>
        </w:rPr>
        <w:t>mop</w:t>
      </w:r>
      <w:r w:rsidR="00606FFF" w:rsidRPr="00962095">
        <w:rPr>
          <w:rFonts w:ascii="Calibri Light" w:hAnsi="Calibri Light" w:cs="Calibri Light"/>
        </w:rPr>
        <w:t>ów</w:t>
      </w:r>
      <w:proofErr w:type="spellEnd"/>
      <w:proofErr w:type="gramEnd"/>
    </w:p>
    <w:p w14:paraId="3AFA339F" w14:textId="3AE5BEEF" w:rsidR="00EA193F" w:rsidRPr="00962095" w:rsidRDefault="00EA193F" w:rsidP="00B645BB">
      <w:pPr>
        <w:pStyle w:val="Akapitzlist"/>
        <w:numPr>
          <w:ilvl w:val="0"/>
          <w:numId w:val="18"/>
        </w:numPr>
        <w:shd w:val="clear" w:color="auto" w:fill="FFFFFF"/>
        <w:tabs>
          <w:tab w:val="left" w:pos="709"/>
        </w:tabs>
        <w:spacing w:line="360" w:lineRule="auto"/>
        <w:ind w:hanging="436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wykonania usługi zgodnie z wymogami sanitarno – epidemiologicznymi z zastosowaniem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środków piorąco – dezynfekujących skutecznie działających na: B</w:t>
      </w:r>
      <w:proofErr w:type="gramStart"/>
      <w:r w:rsidRPr="00962095">
        <w:rPr>
          <w:rFonts w:ascii="Calibri Light" w:hAnsi="Calibri Light" w:cs="Calibri Light"/>
        </w:rPr>
        <w:t>,F</w:t>
      </w:r>
      <w:proofErr w:type="gramEnd"/>
      <w:r w:rsidRPr="00962095">
        <w:rPr>
          <w:rFonts w:ascii="Calibri Light" w:hAnsi="Calibri Light" w:cs="Calibri Light"/>
        </w:rPr>
        <w:t>,V,TBC, spory w tym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 xml:space="preserve">Clostridium </w:t>
      </w:r>
      <w:proofErr w:type="spellStart"/>
      <w:r w:rsidRPr="00962095">
        <w:rPr>
          <w:rFonts w:ascii="Calibri Light" w:hAnsi="Calibri Light" w:cs="Calibri Light"/>
        </w:rPr>
        <w:t>difficile</w:t>
      </w:r>
      <w:proofErr w:type="spellEnd"/>
      <w:r w:rsidRPr="00962095">
        <w:rPr>
          <w:rFonts w:ascii="Calibri Light" w:hAnsi="Calibri Light" w:cs="Calibri Light"/>
        </w:rPr>
        <w:t xml:space="preserve">. Środki piorące i dezynfekujące muszą działać na wirusy, bakterie, grzyby oraz spory w tym Clostridium </w:t>
      </w:r>
      <w:proofErr w:type="spellStart"/>
      <w:r w:rsidRPr="00962095">
        <w:rPr>
          <w:rFonts w:ascii="Calibri Light" w:hAnsi="Calibri Light" w:cs="Calibri Light"/>
        </w:rPr>
        <w:t>difficile</w:t>
      </w:r>
      <w:proofErr w:type="spellEnd"/>
      <w:r w:rsidRPr="00962095">
        <w:rPr>
          <w:rFonts w:ascii="Calibri Light" w:hAnsi="Calibri Light" w:cs="Calibri Light"/>
        </w:rPr>
        <w:t>. Wykonawca dostarczy dokumenty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potwierdzające ww. działanie środków dezynfekujących. Wykonawca zobowiązany jest do prania koców i poduszek w temperaturze do 40°C, dotyczy to także innego asortymentu, który, zgodnie z zaleceniami producenta powinien być prany w temperat</w:t>
      </w:r>
      <w:r w:rsidR="00193570" w:rsidRPr="00962095">
        <w:rPr>
          <w:rFonts w:ascii="Calibri Light" w:hAnsi="Calibri Light" w:cs="Calibri Light"/>
        </w:rPr>
        <w:t xml:space="preserve">urze </w:t>
      </w:r>
      <w:proofErr w:type="gramStart"/>
      <w:r w:rsidR="006D3365" w:rsidRPr="00962095">
        <w:rPr>
          <w:rFonts w:ascii="Calibri Light" w:hAnsi="Calibri Light" w:cs="Calibri Light"/>
        </w:rPr>
        <w:t>nie przekraczającej</w:t>
      </w:r>
      <w:proofErr w:type="gramEnd"/>
      <w:r w:rsidR="006D3365" w:rsidRPr="00962095">
        <w:rPr>
          <w:rFonts w:ascii="Calibri Light" w:hAnsi="Calibri Light" w:cs="Calibri Light"/>
        </w:rPr>
        <w:t xml:space="preserve"> 40 °C,</w:t>
      </w:r>
    </w:p>
    <w:p w14:paraId="2B9B24DE" w14:textId="0C7F00C3" w:rsidR="00EA193F" w:rsidRPr="00962095" w:rsidRDefault="00EA193F" w:rsidP="00B645BB">
      <w:pPr>
        <w:pStyle w:val="Akapitzlist"/>
        <w:numPr>
          <w:ilvl w:val="0"/>
          <w:numId w:val="18"/>
        </w:numPr>
        <w:shd w:val="clear" w:color="auto" w:fill="FFFFFF"/>
        <w:tabs>
          <w:tab w:val="left" w:pos="709"/>
        </w:tabs>
        <w:spacing w:line="360" w:lineRule="auto"/>
        <w:ind w:hanging="436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Wykonawca uwzględnia w procesie prania i dezynfekcji zalecenia producenta asortymentu a także oświadcza, że posiada odpowiednią wiedzę i doświadczenie w praniu i dezynfekcji różnego asortymentu i podejmuje skutecznie wszelkie działania mające na celu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niedopuszczenie do zniszczenia praneg</w:t>
      </w:r>
      <w:r w:rsidR="006D3365" w:rsidRPr="00962095">
        <w:rPr>
          <w:rFonts w:ascii="Calibri Light" w:hAnsi="Calibri Light" w:cs="Calibri Light"/>
        </w:rPr>
        <w:t>o dla Zamawiającego asortymentu;</w:t>
      </w:r>
    </w:p>
    <w:p w14:paraId="79E224C6" w14:textId="57C950B6" w:rsidR="00EA193F" w:rsidRPr="00962095" w:rsidRDefault="00EA193F" w:rsidP="00B645BB">
      <w:pPr>
        <w:pStyle w:val="Akapitzlist"/>
        <w:numPr>
          <w:ilvl w:val="0"/>
          <w:numId w:val="18"/>
        </w:numPr>
        <w:shd w:val="clear" w:color="auto" w:fill="FFFFFF"/>
        <w:tabs>
          <w:tab w:val="left" w:pos="709"/>
        </w:tabs>
        <w:spacing w:line="360" w:lineRule="auto"/>
        <w:ind w:hanging="436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osobnego</w:t>
      </w:r>
      <w:proofErr w:type="gramEnd"/>
      <w:r w:rsidRPr="00962095">
        <w:rPr>
          <w:rFonts w:ascii="Calibri Light" w:hAnsi="Calibri Light" w:cs="Calibri Light"/>
        </w:rPr>
        <w:t xml:space="preserve"> prania niżej wymienionych asortymentów:</w:t>
      </w:r>
    </w:p>
    <w:p w14:paraId="3A9EADB1" w14:textId="0D3690C4" w:rsidR="00534090" w:rsidRPr="00962095" w:rsidRDefault="00FA0B3C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b</w:t>
      </w:r>
      <w:r w:rsidR="00EA193F" w:rsidRPr="00962095">
        <w:rPr>
          <w:rFonts w:ascii="Calibri Light" w:hAnsi="Calibri Light" w:cs="Calibri Light"/>
        </w:rPr>
        <w:t>ielizna</w:t>
      </w:r>
      <w:proofErr w:type="gramEnd"/>
      <w:r w:rsidR="00EA193F" w:rsidRPr="00962095">
        <w:rPr>
          <w:rFonts w:ascii="Calibri Light" w:hAnsi="Calibri Light" w:cs="Calibri Light"/>
        </w:rPr>
        <w:t xml:space="preserve"> pościelowa </w:t>
      </w:r>
      <w:r w:rsidR="00534090" w:rsidRPr="00962095">
        <w:rPr>
          <w:rFonts w:ascii="Calibri Light" w:hAnsi="Calibri Light" w:cs="Calibri Light"/>
        </w:rPr>
        <w:t>biała i</w:t>
      </w:r>
      <w:r w:rsidR="00EA193F" w:rsidRPr="00962095">
        <w:rPr>
          <w:rFonts w:ascii="Calibri Light" w:hAnsi="Calibri Light" w:cs="Calibri Light"/>
        </w:rPr>
        <w:t xml:space="preserve"> kolorowa (poszwy, poszewki, prześcieradła bez</w:t>
      </w:r>
      <w:r w:rsidR="00534090" w:rsidRPr="00962095">
        <w:rPr>
          <w:rFonts w:ascii="Calibri Light" w:hAnsi="Calibri Light" w:cs="Calibri Light"/>
        </w:rPr>
        <w:t xml:space="preserve"> </w:t>
      </w:r>
      <w:r w:rsidR="00EA193F" w:rsidRPr="00962095">
        <w:rPr>
          <w:rFonts w:ascii="Calibri Light" w:hAnsi="Calibri Light" w:cs="Calibri Light"/>
        </w:rPr>
        <w:t>gumki,</w:t>
      </w:r>
      <w:r w:rsidR="00534090" w:rsidRPr="00962095">
        <w:rPr>
          <w:rFonts w:ascii="Calibri Light" w:hAnsi="Calibri Light" w:cs="Calibri Light"/>
        </w:rPr>
        <w:t xml:space="preserve"> </w:t>
      </w:r>
      <w:r w:rsidR="00EA193F" w:rsidRPr="00962095">
        <w:rPr>
          <w:rFonts w:ascii="Calibri Light" w:hAnsi="Calibri Light" w:cs="Calibri Light"/>
        </w:rPr>
        <w:t>prześcieradła z g</w:t>
      </w:r>
      <w:r w:rsidR="00534090" w:rsidRPr="00962095">
        <w:rPr>
          <w:rFonts w:ascii="Calibri Light" w:hAnsi="Calibri Light" w:cs="Calibri Light"/>
        </w:rPr>
        <w:t xml:space="preserve">umką, podkłady płócienne białe, </w:t>
      </w:r>
      <w:r w:rsidR="00EA193F" w:rsidRPr="00962095">
        <w:rPr>
          <w:rFonts w:ascii="Calibri Light" w:hAnsi="Calibri Light" w:cs="Calibri Light"/>
        </w:rPr>
        <w:t>podkłady płócienne</w:t>
      </w:r>
      <w:r w:rsidR="00534090" w:rsidRPr="00962095">
        <w:rPr>
          <w:rFonts w:ascii="Calibri Light" w:hAnsi="Calibri Light" w:cs="Calibri Light"/>
        </w:rPr>
        <w:t xml:space="preserve"> </w:t>
      </w:r>
      <w:r w:rsidR="00EA193F" w:rsidRPr="00962095">
        <w:rPr>
          <w:rFonts w:ascii="Calibri Light" w:hAnsi="Calibri Light" w:cs="Calibri Light"/>
        </w:rPr>
        <w:t xml:space="preserve">kolorowe, </w:t>
      </w:r>
      <w:r w:rsidR="00534090" w:rsidRPr="00962095">
        <w:rPr>
          <w:rFonts w:ascii="Calibri Light" w:hAnsi="Calibri Light" w:cs="Calibri Light"/>
        </w:rPr>
        <w:t>ręcznik</w:t>
      </w:r>
      <w:r w:rsidR="00EA193F" w:rsidRPr="00962095">
        <w:rPr>
          <w:rFonts w:ascii="Calibri Light" w:hAnsi="Calibri Light" w:cs="Calibri Light"/>
        </w:rPr>
        <w:t>),</w:t>
      </w:r>
    </w:p>
    <w:p w14:paraId="3B830C9A" w14:textId="65891AAA" w:rsidR="00534090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bielizna</w:t>
      </w:r>
      <w:proofErr w:type="gramEnd"/>
      <w:r w:rsidRPr="00962095">
        <w:rPr>
          <w:rFonts w:ascii="Calibri Light" w:hAnsi="Calibri Light" w:cs="Calibri Light"/>
        </w:rPr>
        <w:t xml:space="preserve"> osobista (piżamy, koszule nocne, podkoszulki, majtki, slipy, biustonosze,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skarpety)</w:t>
      </w:r>
      <w:r w:rsidR="00534090" w:rsidRPr="00962095">
        <w:rPr>
          <w:rFonts w:ascii="Calibri Light" w:hAnsi="Calibri Light" w:cs="Calibri Light"/>
        </w:rPr>
        <w:t>, odzież</w:t>
      </w:r>
      <w:r w:rsidRPr="00962095">
        <w:rPr>
          <w:rFonts w:ascii="Calibri Light" w:hAnsi="Calibri Light" w:cs="Calibri Light"/>
        </w:rPr>
        <w:t xml:space="preserve"> (koszule, bluzy dresowe, spodnie, spodnie dresowe</w:t>
      </w:r>
      <w:r w:rsidR="00604CE5" w:rsidRPr="00962095">
        <w:rPr>
          <w:rFonts w:ascii="Calibri Light" w:hAnsi="Calibri Light" w:cs="Calibri Light"/>
        </w:rPr>
        <w:t>,</w:t>
      </w:r>
      <w:r w:rsidR="00534090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swetry, spódnice, bluzki, T-shirty, itp.</w:t>
      </w:r>
      <w:r w:rsidR="00534090" w:rsidRPr="00962095">
        <w:rPr>
          <w:rFonts w:ascii="Calibri Light" w:hAnsi="Calibri Light" w:cs="Calibri Light"/>
        </w:rPr>
        <w:t>),</w:t>
      </w:r>
    </w:p>
    <w:p w14:paraId="38FFBB55" w14:textId="05213D3B" w:rsidR="00534090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wyroby</w:t>
      </w:r>
      <w:proofErr w:type="gramEnd"/>
      <w:r w:rsidRPr="00962095">
        <w:rPr>
          <w:rFonts w:ascii="Calibri Light" w:hAnsi="Calibri Light" w:cs="Calibri Light"/>
        </w:rPr>
        <w:t xml:space="preserve"> tekstylne lekkie (ścierki, obrusy)</w:t>
      </w:r>
    </w:p>
    <w:p w14:paraId="0771C8CA" w14:textId="6A2CDA4E" w:rsidR="00534090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wyroby</w:t>
      </w:r>
      <w:proofErr w:type="gramEnd"/>
      <w:r w:rsidR="00534090" w:rsidRPr="00962095">
        <w:rPr>
          <w:rFonts w:ascii="Calibri Light" w:hAnsi="Calibri Light" w:cs="Calibri Light"/>
        </w:rPr>
        <w:t xml:space="preserve"> tekstyln</w:t>
      </w:r>
      <w:r w:rsidRPr="00962095">
        <w:rPr>
          <w:rFonts w:ascii="Calibri Light" w:hAnsi="Calibri Light" w:cs="Calibri Light"/>
        </w:rPr>
        <w:t>e ciężkie (koce, kołdry, poduszki),</w:t>
      </w:r>
    </w:p>
    <w:p w14:paraId="685B5EFC" w14:textId="657C0188" w:rsidR="00534090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wyroby</w:t>
      </w:r>
      <w:proofErr w:type="gramEnd"/>
      <w:r w:rsidRPr="00962095">
        <w:rPr>
          <w:rFonts w:ascii="Calibri Light" w:hAnsi="Calibri Light" w:cs="Calibri Light"/>
        </w:rPr>
        <w:t xml:space="preserve"> inne (podkłady </w:t>
      </w:r>
      <w:r w:rsidR="00534090" w:rsidRPr="00962095">
        <w:rPr>
          <w:rFonts w:ascii="Calibri Light" w:hAnsi="Calibri Light" w:cs="Calibri Light"/>
        </w:rPr>
        <w:t>szpitalne</w:t>
      </w:r>
      <w:r w:rsidRPr="00962095">
        <w:rPr>
          <w:rFonts w:ascii="Calibri Light" w:hAnsi="Calibri Light" w:cs="Calibri Light"/>
        </w:rPr>
        <w:t xml:space="preserve"> z </w:t>
      </w:r>
      <w:proofErr w:type="spellStart"/>
      <w:r w:rsidRPr="00962095">
        <w:rPr>
          <w:rFonts w:ascii="Calibri Light" w:hAnsi="Calibri Light" w:cs="Calibri Light"/>
        </w:rPr>
        <w:t>eko</w:t>
      </w:r>
      <w:r w:rsidR="004C0500" w:rsidRPr="00962095">
        <w:rPr>
          <w:rFonts w:ascii="Calibri Light" w:hAnsi="Calibri Light" w:cs="Calibri Light"/>
        </w:rPr>
        <w:t>p</w:t>
      </w:r>
      <w:r w:rsidRPr="00962095">
        <w:rPr>
          <w:rFonts w:ascii="Calibri Light" w:hAnsi="Calibri Light" w:cs="Calibri Light"/>
        </w:rPr>
        <w:t>lastiku</w:t>
      </w:r>
      <w:proofErr w:type="spellEnd"/>
      <w:r w:rsidRPr="00962095">
        <w:rPr>
          <w:rFonts w:ascii="Calibri Light" w:hAnsi="Calibri Light" w:cs="Calibri Light"/>
        </w:rPr>
        <w:t>, pokrowce na materace</w:t>
      </w:r>
      <w:r w:rsidRPr="00962095">
        <w:rPr>
          <w:rFonts w:ascii="Calibri Light" w:hAnsi="Calibri Light" w:cs="Calibri Light"/>
        </w:rPr>
        <w:br/>
        <w:t>nieprzemakalne</w:t>
      </w:r>
      <w:r w:rsidR="00534090" w:rsidRPr="00962095">
        <w:rPr>
          <w:rFonts w:ascii="Calibri Light" w:hAnsi="Calibri Light" w:cs="Calibri Light"/>
        </w:rPr>
        <w:t>,</w:t>
      </w:r>
    </w:p>
    <w:p w14:paraId="4FA1C81A" w14:textId="1BAE2ADD" w:rsidR="00EA193F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spellStart"/>
      <w:proofErr w:type="gramStart"/>
      <w:r w:rsidRPr="00962095">
        <w:rPr>
          <w:rFonts w:ascii="Calibri Light" w:hAnsi="Calibri Light" w:cs="Calibri Light"/>
        </w:rPr>
        <w:t>mopy</w:t>
      </w:r>
      <w:proofErr w:type="spellEnd"/>
      <w:proofErr w:type="gramEnd"/>
      <w:r w:rsidRPr="00962095">
        <w:rPr>
          <w:rFonts w:ascii="Calibri Light" w:hAnsi="Calibri Light" w:cs="Calibri Light"/>
        </w:rPr>
        <w:t>,</w:t>
      </w:r>
    </w:p>
    <w:p w14:paraId="0C866AE2" w14:textId="47C3C30E" w:rsidR="00EA193F" w:rsidRPr="00962095" w:rsidRDefault="00EA193F" w:rsidP="00B645B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lastRenderedPageBreak/>
        <w:t>pościel</w:t>
      </w:r>
      <w:proofErr w:type="gramEnd"/>
      <w:r w:rsidRPr="00962095">
        <w:rPr>
          <w:rFonts w:ascii="Calibri Light" w:hAnsi="Calibri Light" w:cs="Calibri Light"/>
        </w:rPr>
        <w:t xml:space="preserve"> i bielizna skażona patogenem alarmowym,</w:t>
      </w:r>
    </w:p>
    <w:p w14:paraId="1BBF26FC" w14:textId="6F18B281" w:rsidR="00EA193F" w:rsidRPr="00962095" w:rsidRDefault="00EA193F" w:rsidP="00B645BB">
      <w:pPr>
        <w:pStyle w:val="Akapitzlist"/>
        <w:numPr>
          <w:ilvl w:val="0"/>
          <w:numId w:val="22"/>
        </w:numPr>
        <w:shd w:val="clear" w:color="auto" w:fill="FFFFFF"/>
        <w:tabs>
          <w:tab w:val="left" w:pos="2354"/>
        </w:tabs>
        <w:spacing w:line="360" w:lineRule="auto"/>
        <w:ind w:hanging="436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zapewnienia</w:t>
      </w:r>
      <w:proofErr w:type="gramEnd"/>
      <w:r w:rsidRPr="00962095">
        <w:rPr>
          <w:rFonts w:ascii="Calibri Light" w:hAnsi="Calibri Light" w:cs="Calibri Light"/>
        </w:rPr>
        <w:t xml:space="preserve"> czyszczenia chemicznego asortymentu nie nadającego się do prania wodnego</w:t>
      </w:r>
      <w:r w:rsidR="00FA0B3C" w:rsidRPr="00962095">
        <w:rPr>
          <w:rFonts w:ascii="Calibri Light" w:hAnsi="Calibri Light" w:cs="Calibri Light"/>
        </w:rPr>
        <w:t>,</w:t>
      </w:r>
    </w:p>
    <w:p w14:paraId="274C8536" w14:textId="6534710A" w:rsidR="00534090" w:rsidRPr="00962095" w:rsidRDefault="00EA193F" w:rsidP="00B645BB">
      <w:pPr>
        <w:pStyle w:val="Akapitzlist"/>
        <w:numPr>
          <w:ilvl w:val="0"/>
          <w:numId w:val="22"/>
        </w:numPr>
        <w:spacing w:line="360" w:lineRule="auto"/>
        <w:ind w:hanging="436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zapewnienia</w:t>
      </w:r>
      <w:proofErr w:type="gramEnd"/>
      <w:r w:rsidRPr="00962095">
        <w:rPr>
          <w:rFonts w:ascii="Calibri Light" w:hAnsi="Calibri Light" w:cs="Calibri Light"/>
        </w:rPr>
        <w:t xml:space="preserve"> bieżących napraw (cerowanie, przyszywanie guzików, troczków, wszywanie</w:t>
      </w:r>
      <w:r w:rsidR="00FA0B3C" w:rsidRPr="00962095">
        <w:rPr>
          <w:rFonts w:ascii="Calibri Light" w:hAnsi="Calibri Light" w:cs="Calibri Light"/>
        </w:rPr>
        <w:t xml:space="preserve"> zamków itp.),</w:t>
      </w:r>
    </w:p>
    <w:p w14:paraId="54F2F48D" w14:textId="39C2A865" w:rsidR="00EA193F" w:rsidRPr="00962095" w:rsidRDefault="00EA193F" w:rsidP="00B645BB">
      <w:pPr>
        <w:pStyle w:val="Akapitzlist"/>
        <w:numPr>
          <w:ilvl w:val="0"/>
          <w:numId w:val="22"/>
        </w:numPr>
        <w:spacing w:line="360" w:lineRule="auto"/>
        <w:ind w:hanging="436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dostarczenia</w:t>
      </w:r>
      <w:proofErr w:type="gramEnd"/>
      <w:r w:rsidRPr="00962095">
        <w:rPr>
          <w:rFonts w:ascii="Calibri Light" w:hAnsi="Calibri Light" w:cs="Calibri Light"/>
        </w:rPr>
        <w:t xml:space="preserve"> worków jednorazowych foliowych w kolorze czarnym o pojemności 160 litrów</w:t>
      </w:r>
      <w:r w:rsidR="00FA0B3C" w:rsidRPr="00962095">
        <w:rPr>
          <w:rFonts w:ascii="Calibri Light" w:hAnsi="Calibri Light" w:cs="Calibri Light"/>
        </w:rPr>
        <w:t xml:space="preserve"> do poniższych placówek:</w:t>
      </w:r>
    </w:p>
    <w:p w14:paraId="3E7BC102" w14:textId="3161B671" w:rsidR="00FA0B3C" w:rsidRPr="00962095" w:rsidRDefault="00FA0B3C" w:rsidP="00B645BB">
      <w:pPr>
        <w:pStyle w:val="Akapitzlist"/>
        <w:numPr>
          <w:ilvl w:val="2"/>
          <w:numId w:val="23"/>
        </w:numPr>
        <w:tabs>
          <w:tab w:val="left" w:pos="567"/>
        </w:tabs>
        <w:suppressAutoHyphens/>
        <w:spacing w:line="360" w:lineRule="auto"/>
        <w:ind w:left="1134" w:hanging="425"/>
        <w:contextualSpacing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Gdyński Ośrodek Wsparcia ul. Bosmańska 32 A - 60 szt. miesięcznie</w:t>
      </w:r>
    </w:p>
    <w:p w14:paraId="03B6AEC9" w14:textId="22F21B00" w:rsidR="00FA0B3C" w:rsidRPr="00962095" w:rsidRDefault="00FA0B3C" w:rsidP="00B645BB">
      <w:pPr>
        <w:pStyle w:val="Akapitzlist"/>
        <w:numPr>
          <w:ilvl w:val="2"/>
          <w:numId w:val="23"/>
        </w:numPr>
        <w:tabs>
          <w:tab w:val="left" w:pos="284"/>
        </w:tabs>
        <w:suppressAutoHyphens/>
        <w:spacing w:line="360" w:lineRule="auto"/>
        <w:ind w:left="1134" w:hanging="425"/>
        <w:contextualSpacing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Gdyński Ośrodek Wsparcia ul. Chwarznieńska 93 - 60 szt. miesięcznie.</w:t>
      </w:r>
    </w:p>
    <w:p w14:paraId="31FF1C6C" w14:textId="33D19666" w:rsidR="00FA0B3C" w:rsidRPr="00962095" w:rsidRDefault="00FA0B3C" w:rsidP="00B645BB">
      <w:pPr>
        <w:tabs>
          <w:tab w:val="left" w:pos="284"/>
        </w:tabs>
        <w:suppressAutoHyphens/>
        <w:spacing w:line="360" w:lineRule="auto"/>
        <w:ind w:left="709"/>
        <w:contextualSpacing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Worki będę dostarczane przez Wykonawcę przy pierwszej dostawie każdego miesiąca.</w:t>
      </w:r>
    </w:p>
    <w:p w14:paraId="6B91566D" w14:textId="62B5C107" w:rsidR="0036173B" w:rsidRPr="00962095" w:rsidRDefault="00FA0B3C" w:rsidP="00B645BB">
      <w:pPr>
        <w:pStyle w:val="Akapitzlist"/>
        <w:numPr>
          <w:ilvl w:val="0"/>
          <w:numId w:val="12"/>
        </w:numPr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s</w:t>
      </w:r>
      <w:r w:rsidR="0036173B" w:rsidRPr="00962095">
        <w:rPr>
          <w:rFonts w:ascii="Calibri Light" w:hAnsi="Calibri Light" w:cs="Calibri Light"/>
        </w:rPr>
        <w:t>zczelnego</w:t>
      </w:r>
      <w:proofErr w:type="gramEnd"/>
      <w:r w:rsidR="0036173B" w:rsidRPr="00962095">
        <w:rPr>
          <w:rFonts w:ascii="Calibri Light" w:hAnsi="Calibri Light" w:cs="Calibri Light"/>
        </w:rPr>
        <w:t xml:space="preserve"> opakowania z zachowaniem podziału na asortyment i oznaczenia (rodzaj, ilość) wypranych, zdezynfekow</w:t>
      </w:r>
      <w:r w:rsidR="006D3365" w:rsidRPr="00962095">
        <w:rPr>
          <w:rFonts w:ascii="Calibri Light" w:hAnsi="Calibri Light" w:cs="Calibri Light"/>
        </w:rPr>
        <w:t>anych i wymaglowanych produktów;</w:t>
      </w:r>
    </w:p>
    <w:p w14:paraId="41AD741B" w14:textId="17F12088" w:rsidR="0036173B" w:rsidRPr="00962095" w:rsidRDefault="00FA0B3C" w:rsidP="00B645BB">
      <w:pPr>
        <w:pStyle w:val="Akapitzlist"/>
        <w:numPr>
          <w:ilvl w:val="0"/>
          <w:numId w:val="12"/>
        </w:numPr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w</w:t>
      </w:r>
      <w:r w:rsidR="0036173B" w:rsidRPr="00962095">
        <w:rPr>
          <w:rFonts w:ascii="Calibri Light" w:hAnsi="Calibri Light" w:cs="Calibri Light"/>
        </w:rPr>
        <w:t>ypełniania</w:t>
      </w:r>
      <w:proofErr w:type="gramEnd"/>
      <w:r w:rsidR="0036173B" w:rsidRPr="00962095">
        <w:rPr>
          <w:rFonts w:ascii="Calibri Light" w:hAnsi="Calibri Light" w:cs="Calibri Light"/>
        </w:rPr>
        <w:t xml:space="preserve"> protokołu, który będzie potwierdzeniem prawidłowego wykonania us</w:t>
      </w:r>
      <w:r w:rsidR="006D3365" w:rsidRPr="00962095">
        <w:rPr>
          <w:rFonts w:ascii="Calibri Light" w:hAnsi="Calibri Light" w:cs="Calibri Light"/>
        </w:rPr>
        <w:t>ługi;</w:t>
      </w:r>
    </w:p>
    <w:p w14:paraId="75D30F02" w14:textId="3D324E8B" w:rsidR="00534090" w:rsidRPr="00962095" w:rsidRDefault="00534090" w:rsidP="00B645BB">
      <w:pPr>
        <w:pStyle w:val="Akapitzlist"/>
        <w:numPr>
          <w:ilvl w:val="0"/>
          <w:numId w:val="12"/>
        </w:numPr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pakowania</w:t>
      </w:r>
      <w:proofErr w:type="gramEnd"/>
      <w:r w:rsidRPr="00962095">
        <w:rPr>
          <w:rFonts w:ascii="Calibri Light" w:hAnsi="Calibri Light" w:cs="Calibri Light"/>
        </w:rPr>
        <w:t xml:space="preserve"> c</w:t>
      </w:r>
      <w:r w:rsidR="006D3365" w:rsidRPr="00962095">
        <w:rPr>
          <w:rFonts w:ascii="Calibri Light" w:hAnsi="Calibri Light" w:cs="Calibri Light"/>
        </w:rPr>
        <w:t>zystej bielizny w worki foliowe;</w:t>
      </w:r>
    </w:p>
    <w:p w14:paraId="3CF3BE0E" w14:textId="1DADBB32" w:rsidR="00534090" w:rsidRPr="00962095" w:rsidRDefault="00534090" w:rsidP="00B645BB">
      <w:pPr>
        <w:pStyle w:val="Akapitzlist"/>
        <w:numPr>
          <w:ilvl w:val="0"/>
          <w:numId w:val="12"/>
        </w:numPr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załadunku</w:t>
      </w:r>
      <w:proofErr w:type="gramEnd"/>
      <w:r w:rsidRPr="00962095">
        <w:rPr>
          <w:rFonts w:ascii="Calibri Light" w:hAnsi="Calibri Light" w:cs="Calibri Light"/>
        </w:rPr>
        <w:t xml:space="preserve">, wyładunku i odbierania na własny koszt i ryzyko brudnego asortymentu </w:t>
      </w:r>
      <w:r w:rsidR="00D41BD2" w:rsidRPr="00962095">
        <w:rPr>
          <w:rFonts w:ascii="Calibri Light" w:hAnsi="Calibri Light" w:cs="Calibri Light"/>
        </w:rPr>
        <w:t xml:space="preserve">ze </w:t>
      </w:r>
      <w:r w:rsidRPr="00962095">
        <w:rPr>
          <w:rFonts w:ascii="Calibri Light" w:hAnsi="Calibri Light" w:cs="Calibri Light"/>
        </w:rPr>
        <w:t>wszystkich placówek MOPS, które zostały wymienione w pkt. 1:</w:t>
      </w:r>
    </w:p>
    <w:p w14:paraId="6DCF0283" w14:textId="396006DB" w:rsidR="00534090" w:rsidRPr="00962095" w:rsidRDefault="00534090" w:rsidP="00B645B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do Gdyńskiego Ośrodka Wsparcia ul. Bosmańska 32A, poniedziałek, środa, piątek od godz</w:t>
      </w:r>
      <w:proofErr w:type="gramStart"/>
      <w:r w:rsidRPr="00962095">
        <w:rPr>
          <w:rFonts w:ascii="Calibri Light" w:hAnsi="Calibri Light" w:cs="Calibri Light"/>
        </w:rPr>
        <w:t>. 08:00 do</w:t>
      </w:r>
      <w:proofErr w:type="gramEnd"/>
      <w:r w:rsidRPr="00962095">
        <w:rPr>
          <w:rFonts w:ascii="Calibri Light" w:hAnsi="Calibri Light" w:cs="Calibri Light"/>
        </w:rPr>
        <w:t xml:space="preserve"> 14:00,</w:t>
      </w:r>
    </w:p>
    <w:p w14:paraId="5824EA1C" w14:textId="7F63FA59" w:rsidR="00534090" w:rsidRPr="00962095" w:rsidRDefault="00534090" w:rsidP="00B645BB">
      <w:pPr>
        <w:pStyle w:val="Akapitzlist"/>
        <w:numPr>
          <w:ilvl w:val="0"/>
          <w:numId w:val="24"/>
        </w:numPr>
        <w:shd w:val="clear" w:color="auto" w:fill="FFFFFF"/>
        <w:spacing w:line="360" w:lineRule="auto"/>
        <w:ind w:left="1134" w:hanging="425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do Gdyńskiego Ośrodka Wsparcia ul. Chwarznieńska 93, wtorek, piątek od godz</w:t>
      </w:r>
      <w:proofErr w:type="gramStart"/>
      <w:r w:rsidRPr="00962095">
        <w:rPr>
          <w:rFonts w:ascii="Calibri Light" w:hAnsi="Calibri Light" w:cs="Calibri Light"/>
        </w:rPr>
        <w:t>.</w:t>
      </w:r>
      <w:r w:rsidR="0062518C" w:rsidRPr="00962095">
        <w:rPr>
          <w:rFonts w:ascii="Calibri Light" w:hAnsi="Calibri Light" w:cs="Calibri Light"/>
        </w:rPr>
        <w:t xml:space="preserve"> </w:t>
      </w:r>
      <w:r w:rsidR="00C43E23" w:rsidRPr="00962095">
        <w:rPr>
          <w:rFonts w:ascii="Calibri Light" w:hAnsi="Calibri Light" w:cs="Calibri Light"/>
        </w:rPr>
        <w:t>08:00 do</w:t>
      </w:r>
      <w:proofErr w:type="gramEnd"/>
      <w:r w:rsidRPr="00962095">
        <w:rPr>
          <w:rFonts w:ascii="Calibri Light" w:hAnsi="Calibri Light" w:cs="Calibri Light"/>
        </w:rPr>
        <w:t xml:space="preserve"> 14:00,</w:t>
      </w:r>
    </w:p>
    <w:p w14:paraId="1BBC7FCE" w14:textId="64AE057E" w:rsidR="0033384A" w:rsidRPr="00962095" w:rsidRDefault="00534090" w:rsidP="00B645BB">
      <w:pPr>
        <w:shd w:val="clear" w:color="auto" w:fill="FFFFFF"/>
        <w:spacing w:line="360" w:lineRule="auto"/>
        <w:ind w:left="709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W </w:t>
      </w:r>
      <w:proofErr w:type="gramStart"/>
      <w:r w:rsidRPr="00962095">
        <w:rPr>
          <w:rFonts w:ascii="Calibri Light" w:hAnsi="Calibri Light" w:cs="Calibri Light"/>
        </w:rPr>
        <w:t>przypadku gdy</w:t>
      </w:r>
      <w:proofErr w:type="gramEnd"/>
      <w:r w:rsidRPr="00962095">
        <w:rPr>
          <w:rFonts w:ascii="Calibri Light" w:hAnsi="Calibri Light" w:cs="Calibri Light"/>
        </w:rPr>
        <w:t xml:space="preserve"> wyznaczony dzień jest dniem ustawowo wolnym od pracy – w dzień robocz</w:t>
      </w:r>
      <w:r w:rsidR="00C80286">
        <w:rPr>
          <w:rFonts w:ascii="Calibri Light" w:hAnsi="Calibri Light" w:cs="Calibri Light"/>
        </w:rPr>
        <w:t>y,</w:t>
      </w:r>
      <w:r w:rsidR="00FA0B3C" w:rsidRPr="00962095">
        <w:rPr>
          <w:rFonts w:ascii="Calibri Light" w:hAnsi="Calibri Light" w:cs="Calibri Light"/>
        </w:rPr>
        <w:t xml:space="preserve"> przypadający po dniu wolnym.</w:t>
      </w:r>
    </w:p>
    <w:p w14:paraId="2F08BFE1" w14:textId="35FF9EDB" w:rsidR="00D41BD2" w:rsidRPr="00962095" w:rsidRDefault="00D41BD2" w:rsidP="00B645B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ind w:hanging="436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dostarczania</w:t>
      </w:r>
      <w:proofErr w:type="gramEnd"/>
      <w:r w:rsidRPr="00962095">
        <w:rPr>
          <w:rFonts w:ascii="Calibri Light" w:hAnsi="Calibri Light" w:cs="Calibri Light"/>
        </w:rPr>
        <w:t xml:space="preserve"> czystego asortymentu do wszystkich placówek MOPS, które zostały wymienione w pkt. 1</w:t>
      </w:r>
      <w:r w:rsidR="00B525D6" w:rsidRPr="00962095">
        <w:rPr>
          <w:rFonts w:ascii="Calibri Light" w:hAnsi="Calibri Light" w:cs="Calibri Light"/>
        </w:rPr>
        <w:t xml:space="preserve"> w kolejnym terminie przypadającym zgodnie z harmonogramem wskazanym </w:t>
      </w:r>
      <w:r w:rsidR="00F3318E" w:rsidRPr="00962095">
        <w:rPr>
          <w:rFonts w:ascii="Calibri Light" w:hAnsi="Calibri Light" w:cs="Calibri Light"/>
        </w:rPr>
        <w:t>w</w:t>
      </w:r>
      <w:r w:rsidR="00B525D6" w:rsidRPr="00962095">
        <w:rPr>
          <w:rFonts w:ascii="Calibri Light" w:hAnsi="Calibri Light" w:cs="Calibri Light"/>
        </w:rPr>
        <w:t xml:space="preserve"> pkt 11</w:t>
      </w:r>
      <w:r w:rsidR="00F3318E" w:rsidRPr="00962095">
        <w:rPr>
          <w:rFonts w:ascii="Calibri Light" w:hAnsi="Calibri Light" w:cs="Calibri Light"/>
        </w:rPr>
        <w:t>.</w:t>
      </w:r>
    </w:p>
    <w:p w14:paraId="364C07DA" w14:textId="5D25FE71" w:rsidR="00950B12" w:rsidRPr="00962095" w:rsidRDefault="00950B12" w:rsidP="00B645BB">
      <w:pPr>
        <w:pStyle w:val="Akapitzlist"/>
        <w:numPr>
          <w:ilvl w:val="0"/>
          <w:numId w:val="23"/>
        </w:numPr>
        <w:tabs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Zamawiający</w:t>
      </w:r>
      <w:r w:rsidR="00D41BD2" w:rsidRPr="00962095">
        <w:rPr>
          <w:rFonts w:ascii="Calibri Light" w:hAnsi="Calibri Light" w:cs="Calibri Light"/>
        </w:rPr>
        <w:t xml:space="preserve"> przy każdorazowym odbiorze</w:t>
      </w:r>
      <w:r w:rsidR="00005A80" w:rsidRPr="00962095">
        <w:rPr>
          <w:rFonts w:ascii="Calibri Light" w:hAnsi="Calibri Light" w:cs="Calibri Light"/>
        </w:rPr>
        <w:t>/dostawie</w:t>
      </w:r>
      <w:r w:rsidR="00D41BD2" w:rsidRPr="00962095">
        <w:rPr>
          <w:rFonts w:ascii="Calibri Light" w:hAnsi="Calibri Light" w:cs="Calibri Light"/>
        </w:rPr>
        <w:t xml:space="preserve"> asortymentu przez Wykonawcę</w:t>
      </w:r>
      <w:r w:rsidRPr="00962095">
        <w:rPr>
          <w:rFonts w:ascii="Calibri Light" w:hAnsi="Calibri Light" w:cs="Calibri Light"/>
        </w:rPr>
        <w:t xml:space="preserve"> jest zobowiązany do:</w:t>
      </w:r>
    </w:p>
    <w:p w14:paraId="1DD5FA15" w14:textId="53DE4DA0" w:rsidR="00950B12" w:rsidRPr="00962095" w:rsidRDefault="006D3365" w:rsidP="00B645BB">
      <w:pPr>
        <w:pStyle w:val="Akapitzlist"/>
        <w:numPr>
          <w:ilvl w:val="3"/>
          <w:numId w:val="28"/>
        </w:numPr>
        <w:tabs>
          <w:tab w:val="num" w:pos="709"/>
        </w:tabs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p</w:t>
      </w:r>
      <w:r w:rsidR="00950B12" w:rsidRPr="00962095">
        <w:rPr>
          <w:rFonts w:ascii="Calibri Light" w:hAnsi="Calibri Light" w:cs="Calibri Light"/>
        </w:rPr>
        <w:t>rzeliczenia</w:t>
      </w:r>
      <w:proofErr w:type="gramEnd"/>
      <w:r w:rsidR="00950B12" w:rsidRPr="00962095">
        <w:rPr>
          <w:rFonts w:ascii="Calibri Light" w:hAnsi="Calibri Light" w:cs="Calibri Light"/>
        </w:rPr>
        <w:t xml:space="preserve"> i zapakowania </w:t>
      </w:r>
      <w:r w:rsidR="00D41BD2" w:rsidRPr="00962095">
        <w:rPr>
          <w:rFonts w:ascii="Calibri Light" w:hAnsi="Calibri Light" w:cs="Calibri Light"/>
        </w:rPr>
        <w:t>asortymentu</w:t>
      </w:r>
      <w:r w:rsidR="00950B12" w:rsidRPr="00962095">
        <w:rPr>
          <w:rFonts w:ascii="Calibri Light" w:hAnsi="Calibri Light" w:cs="Calibri Light"/>
        </w:rPr>
        <w:t xml:space="preserve"> przeznaczo</w:t>
      </w:r>
      <w:r w:rsidR="00D41BD2" w:rsidRPr="00962095">
        <w:rPr>
          <w:rFonts w:ascii="Calibri Light" w:hAnsi="Calibri Light" w:cs="Calibri Light"/>
        </w:rPr>
        <w:t>nego</w:t>
      </w:r>
      <w:r w:rsidR="00950B12" w:rsidRPr="00962095">
        <w:rPr>
          <w:rFonts w:ascii="Calibri Light" w:hAnsi="Calibri Light" w:cs="Calibri Light"/>
        </w:rPr>
        <w:t xml:space="preserve"> do prania,</w:t>
      </w:r>
    </w:p>
    <w:p w14:paraId="34E7C0D6" w14:textId="09E56A3E" w:rsidR="00950B12" w:rsidRPr="00962095" w:rsidRDefault="006D3365" w:rsidP="00B645BB">
      <w:pPr>
        <w:pStyle w:val="Akapitzlist"/>
        <w:numPr>
          <w:ilvl w:val="3"/>
          <w:numId w:val="28"/>
        </w:numPr>
        <w:tabs>
          <w:tab w:val="num" w:pos="709"/>
        </w:tabs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p</w:t>
      </w:r>
      <w:r w:rsidR="00950B12" w:rsidRPr="00962095">
        <w:rPr>
          <w:rFonts w:ascii="Calibri Light" w:hAnsi="Calibri Light" w:cs="Calibri Light"/>
        </w:rPr>
        <w:t>rzygotowania</w:t>
      </w:r>
      <w:proofErr w:type="gramEnd"/>
      <w:r w:rsidR="00950B12" w:rsidRPr="00962095">
        <w:rPr>
          <w:rFonts w:ascii="Calibri Light" w:hAnsi="Calibri Light" w:cs="Calibri Light"/>
        </w:rPr>
        <w:t xml:space="preserve"> protokołu zdawczo-odbiorczego zgodnego ze wzorem zawartym w załączniku nr 1 do niniejszej umowy,</w:t>
      </w:r>
    </w:p>
    <w:p w14:paraId="41298E9C" w14:textId="53E5B976" w:rsidR="00D41BD2" w:rsidRPr="00962095" w:rsidRDefault="006D3365" w:rsidP="00B645BB">
      <w:pPr>
        <w:pStyle w:val="Akapitzlist"/>
        <w:numPr>
          <w:ilvl w:val="3"/>
          <w:numId w:val="28"/>
        </w:numPr>
        <w:tabs>
          <w:tab w:val="num" w:pos="709"/>
        </w:tabs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p</w:t>
      </w:r>
      <w:r w:rsidR="00950B12" w:rsidRPr="00962095">
        <w:rPr>
          <w:rFonts w:ascii="Calibri Light" w:hAnsi="Calibri Light" w:cs="Calibri Light"/>
        </w:rPr>
        <w:t>rzekazania</w:t>
      </w:r>
      <w:proofErr w:type="gramEnd"/>
      <w:r w:rsidR="00950B12" w:rsidRPr="00962095">
        <w:rPr>
          <w:rFonts w:ascii="Calibri Light" w:hAnsi="Calibri Light" w:cs="Calibri Light"/>
        </w:rPr>
        <w:t xml:space="preserve"> przedstawicielowi pralni </w:t>
      </w:r>
      <w:r w:rsidR="00D41BD2" w:rsidRPr="00962095">
        <w:rPr>
          <w:rFonts w:ascii="Calibri Light" w:hAnsi="Calibri Light" w:cs="Calibri Light"/>
        </w:rPr>
        <w:t>asortymentu brudnego</w:t>
      </w:r>
      <w:r w:rsidR="00950B12" w:rsidRPr="00962095">
        <w:rPr>
          <w:rFonts w:ascii="Calibri Light" w:hAnsi="Calibri Light" w:cs="Calibri Light"/>
        </w:rPr>
        <w:t xml:space="preserve"> </w:t>
      </w:r>
      <w:r w:rsidR="00D41BD2" w:rsidRPr="00962095">
        <w:rPr>
          <w:rFonts w:ascii="Calibri Light" w:hAnsi="Calibri Light" w:cs="Calibri Light"/>
        </w:rPr>
        <w:t>wraz z podpisanym protokołem zdawczo-odbiorczym,</w:t>
      </w:r>
    </w:p>
    <w:p w14:paraId="39DD96FA" w14:textId="64758C64" w:rsidR="00950B12" w:rsidRPr="00962095" w:rsidRDefault="00950B12" w:rsidP="00B645BB">
      <w:pPr>
        <w:pStyle w:val="Akapitzlist"/>
        <w:numPr>
          <w:ilvl w:val="3"/>
          <w:numId w:val="28"/>
        </w:numPr>
        <w:tabs>
          <w:tab w:val="num" w:pos="709"/>
        </w:tabs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lastRenderedPageBreak/>
        <w:t>odbioru</w:t>
      </w:r>
      <w:proofErr w:type="gramEnd"/>
      <w:r w:rsidRPr="00962095">
        <w:rPr>
          <w:rFonts w:ascii="Calibri Light" w:hAnsi="Calibri Light" w:cs="Calibri Light"/>
        </w:rPr>
        <w:t xml:space="preserve"> ilościowego i jakościowego </w:t>
      </w:r>
      <w:r w:rsidR="00D41BD2" w:rsidRPr="00962095">
        <w:rPr>
          <w:rFonts w:ascii="Calibri Light" w:hAnsi="Calibri Light" w:cs="Calibri Light"/>
        </w:rPr>
        <w:t>wypranego asortymentu wraz z podpisanym protokołem zdawczo-odbiorczym</w:t>
      </w:r>
      <w:r w:rsidRPr="00962095">
        <w:rPr>
          <w:rFonts w:ascii="Calibri Light" w:hAnsi="Calibri Light" w:cs="Calibri Light"/>
        </w:rPr>
        <w:t>.</w:t>
      </w:r>
    </w:p>
    <w:p w14:paraId="208ED1CE" w14:textId="1805B36B" w:rsidR="00B525D6" w:rsidRPr="00962095" w:rsidRDefault="009C76B1" w:rsidP="00B645BB">
      <w:pPr>
        <w:pStyle w:val="Akapitzlist"/>
        <w:numPr>
          <w:ilvl w:val="0"/>
          <w:numId w:val="23"/>
        </w:numPr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Zamawiający określił przewidywane ilości asortymentu w okresie obowiązywania umowy. Zamawiający zastrzega sobie prawo do zwiększania / zmniejszenia ilości poszczególnych pozycji asortymentu z zachowaniem cen jednostkowych</w:t>
      </w:r>
      <w:r w:rsidR="00BE058A" w:rsidRPr="00962095">
        <w:rPr>
          <w:rFonts w:ascii="Calibri Light" w:hAnsi="Calibri Light" w:cs="Calibri Light"/>
        </w:rPr>
        <w:t xml:space="preserve"> za kilogram</w:t>
      </w:r>
      <w:r w:rsidRPr="00962095">
        <w:rPr>
          <w:rFonts w:ascii="Calibri Light" w:hAnsi="Calibri Light" w:cs="Calibri Light"/>
        </w:rPr>
        <w:t>, do granicy pełnego wyko</w:t>
      </w:r>
      <w:r w:rsidR="00BE058A" w:rsidRPr="00962095">
        <w:rPr>
          <w:rFonts w:ascii="Calibri Light" w:hAnsi="Calibri Light" w:cs="Calibri Light"/>
        </w:rPr>
        <w:t>rzystania wartości brutto umowy, o której mowa w § 4 ust. 7.</w:t>
      </w:r>
    </w:p>
    <w:p w14:paraId="641485EE" w14:textId="2469DEFD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68015AAD" w14:textId="52EBF91A" w:rsidR="0036173B" w:rsidRPr="00962095" w:rsidRDefault="0036173B" w:rsidP="00B645BB">
      <w:pPr>
        <w:spacing w:line="360" w:lineRule="auto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Wykonawca ponosi odpowiedzialność prawną i materialną za wykonanie usług pralniczych w </w:t>
      </w:r>
      <w:proofErr w:type="gramStart"/>
      <w:r w:rsidRPr="00962095">
        <w:rPr>
          <w:rFonts w:ascii="Calibri Light" w:hAnsi="Calibri Light" w:cs="Calibri Light"/>
        </w:rPr>
        <w:t>zakresie jakości</w:t>
      </w:r>
      <w:proofErr w:type="gramEnd"/>
      <w:r w:rsidRPr="00962095">
        <w:rPr>
          <w:rFonts w:ascii="Calibri Light" w:hAnsi="Calibri Light" w:cs="Calibri Light"/>
        </w:rPr>
        <w:t xml:space="preserve"> i zgodności z wymogami sanitarnymi wobec organów kontroli sanitarnej, jak również ponosi odpowiedzialność materialną wobec Zamawiającego za wszelkie zniszczenia bielizny, odzieży i pościeli, które powstały w wyniku nieprawidłowego wykonywania przedmiotu zamówienia, a także za braki ilościowe powstałe z jego winy.</w:t>
      </w:r>
    </w:p>
    <w:p w14:paraId="17008654" w14:textId="572D6AD2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</w:rPr>
      </w:pPr>
    </w:p>
    <w:p w14:paraId="1FAC872A" w14:textId="05F32293" w:rsidR="0036173B" w:rsidRPr="00962095" w:rsidRDefault="0036173B" w:rsidP="00B645BB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 wykonanie usług wskazanych w § 2 umowy Zamawiający zapłaci Wykonawcy wynagrodzenie zgodnie z cenami jednostkowymi za kilogram, określonymi w załąc</w:t>
      </w:r>
      <w:r w:rsidR="00193570" w:rsidRPr="00962095">
        <w:rPr>
          <w:rFonts w:ascii="Calibri Light" w:hAnsi="Calibri Light" w:cs="Calibri Light"/>
        </w:rPr>
        <w:t>zniku nr 2 do niniejszej umowy.</w:t>
      </w:r>
    </w:p>
    <w:p w14:paraId="38CA1BF1" w14:textId="2B1B245A" w:rsidR="0036173B" w:rsidRPr="00962095" w:rsidRDefault="0036173B" w:rsidP="00B645BB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Koszty transportu i wszystkich innych czynności niezbędnych do realizacji niniejszej umowy wkalkulowane są</w:t>
      </w:r>
      <w:r w:rsidR="00C17094" w:rsidRPr="00962095">
        <w:rPr>
          <w:rFonts w:ascii="Calibri Light" w:hAnsi="Calibri Light" w:cs="Calibri Light"/>
        </w:rPr>
        <w:t xml:space="preserve"> w cenę jednostkową 1kg wypranego asortymentu</w:t>
      </w:r>
      <w:r w:rsidRPr="00962095">
        <w:rPr>
          <w:rFonts w:ascii="Calibri Light" w:hAnsi="Calibri Light" w:cs="Calibri Light"/>
        </w:rPr>
        <w:t>.</w:t>
      </w:r>
    </w:p>
    <w:p w14:paraId="3C9EC38B" w14:textId="77777777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num" w:pos="426"/>
        </w:tabs>
        <w:suppressAutoHyphens/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Strony ustalają, że podane przez Wykonawcę ceny jednostkowe, o których mowa w ust. </w:t>
      </w:r>
      <w:r w:rsidR="00716244" w:rsidRPr="00962095">
        <w:rPr>
          <w:rFonts w:ascii="Calibri Light" w:hAnsi="Calibri Light" w:cs="Calibri Light"/>
        </w:rPr>
        <w:t>1</w:t>
      </w:r>
      <w:r w:rsidRPr="00962095">
        <w:rPr>
          <w:rFonts w:ascii="Calibri Light" w:hAnsi="Calibri Light" w:cs="Calibri Light"/>
        </w:rPr>
        <w:t xml:space="preserve"> nie będą podlegały podwyższeniu przez czas trwania niniejszej Umowy.</w:t>
      </w:r>
    </w:p>
    <w:p w14:paraId="31C080EA" w14:textId="77777777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Zapłata wynagrodzenia następować będzie przelewem na wskazany w fakturze rachunek bankowy Wykonawcy.</w:t>
      </w:r>
    </w:p>
    <w:p w14:paraId="411E6D8B" w14:textId="77777777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num" w:pos="426"/>
        </w:tabs>
        <w:suppressAutoHyphens/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 związku z tym, że w trakcie obowiązywania niniejszej umowy może zmniejszyć się zapotrzebowanie na zamawianą usługę</w:t>
      </w:r>
      <w:r w:rsidR="00716244" w:rsidRPr="00962095">
        <w:rPr>
          <w:rFonts w:ascii="Calibri Light" w:hAnsi="Calibri Light" w:cs="Calibri Light"/>
        </w:rPr>
        <w:t>,</w:t>
      </w:r>
      <w:r w:rsidRPr="00962095">
        <w:rPr>
          <w:rFonts w:ascii="Calibri Light" w:hAnsi="Calibri Light" w:cs="Calibri Light"/>
        </w:rPr>
        <w:t xml:space="preserve"> Zamawiający zastrzega sobie prawo do zmniejszenia zakresu zamówienia. W takim przypadku Wykonawcy będzie przysługiwać tylko wynagrodzenie wynikające ze zrealizowanej usługi i nie będzie on zgłaszać </w:t>
      </w:r>
      <w:proofErr w:type="gramStart"/>
      <w:r w:rsidRPr="00962095">
        <w:rPr>
          <w:rFonts w:ascii="Calibri Light" w:hAnsi="Calibri Light" w:cs="Calibri Light"/>
        </w:rPr>
        <w:t>roszczeń co</w:t>
      </w:r>
      <w:proofErr w:type="gramEnd"/>
      <w:r w:rsidRPr="00962095">
        <w:rPr>
          <w:rFonts w:ascii="Calibri Light" w:hAnsi="Calibri Light" w:cs="Calibri Light"/>
        </w:rPr>
        <w:t xml:space="preserve"> do realizacji pozostałej części.</w:t>
      </w:r>
    </w:p>
    <w:p w14:paraId="475D53D9" w14:textId="77777777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Zamawiający zastrzega sobie prawo do każdorazowego zwrotu otrzymanej od Wykonawcy nieczytelnej faktury. Będzie to skutkować przesunięciem terminu płatności o okres przedłożenia Zamawiającemu czytelnie wydrukowanego dokumentu.</w:t>
      </w:r>
    </w:p>
    <w:p w14:paraId="62668A51" w14:textId="6A70FF3D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left" w:leader="dot" w:pos="2268"/>
          <w:tab w:val="left" w:leader="dot" w:pos="2835"/>
          <w:tab w:val="left" w:leader="dot" w:pos="3402"/>
          <w:tab w:val="left" w:leader="dot" w:pos="5670"/>
          <w:tab w:val="left" w:leader="dot" w:pos="8505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lastRenderedPageBreak/>
        <w:t xml:space="preserve">Wynagrodzenie, o którym mowa w ust. </w:t>
      </w:r>
      <w:r w:rsidR="00716244" w:rsidRPr="00962095">
        <w:rPr>
          <w:rFonts w:ascii="Calibri Light" w:hAnsi="Calibri Light" w:cs="Calibri Light"/>
        </w:rPr>
        <w:t>4</w:t>
      </w:r>
      <w:r w:rsidRPr="00962095">
        <w:rPr>
          <w:rFonts w:ascii="Calibri Light" w:hAnsi="Calibri Light" w:cs="Calibri Light"/>
        </w:rPr>
        <w:t xml:space="preserve">, nie może przekroczyć kwoty </w:t>
      </w:r>
      <w:r w:rsidR="00193570" w:rsidRPr="00962095">
        <w:rPr>
          <w:rFonts w:ascii="Calibri Light" w:hAnsi="Calibri Light" w:cs="Calibri Light"/>
          <w:b/>
        </w:rPr>
        <w:tab/>
      </w:r>
      <w:r w:rsidRPr="00962095">
        <w:rPr>
          <w:rFonts w:ascii="Calibri Light" w:hAnsi="Calibri Light" w:cs="Calibri Light"/>
          <w:b/>
        </w:rPr>
        <w:t xml:space="preserve"> zł brutto</w:t>
      </w:r>
      <w:r w:rsidRPr="00962095">
        <w:rPr>
          <w:rFonts w:ascii="Calibri Light" w:hAnsi="Calibri Light" w:cs="Calibri Light"/>
        </w:rPr>
        <w:t xml:space="preserve"> (słownie</w:t>
      </w:r>
      <w:proofErr w:type="gramStart"/>
      <w:r w:rsidRPr="00962095">
        <w:rPr>
          <w:rFonts w:ascii="Calibri Light" w:hAnsi="Calibri Light" w:cs="Calibri Light"/>
        </w:rPr>
        <w:t>:</w:t>
      </w:r>
      <w:r w:rsidR="00193570" w:rsidRPr="00962095">
        <w:rPr>
          <w:rFonts w:ascii="Calibri Light" w:hAnsi="Calibri Light" w:cs="Calibri Light"/>
        </w:rPr>
        <w:tab/>
      </w:r>
      <w:r w:rsidRPr="00962095">
        <w:rPr>
          <w:rFonts w:ascii="Calibri Light" w:hAnsi="Calibri Light" w:cs="Calibri Light"/>
        </w:rPr>
        <w:t>),</w:t>
      </w:r>
      <w:r w:rsidR="00B33F93">
        <w:rPr>
          <w:rFonts w:ascii="Calibri Light" w:hAnsi="Calibri Light" w:cs="Calibri Light"/>
        </w:rPr>
        <w:t xml:space="preserve"> </w:t>
      </w:r>
      <w:r w:rsidR="00465FC4" w:rsidRPr="00962095">
        <w:rPr>
          <w:rFonts w:ascii="Calibri Light" w:hAnsi="Calibri Light" w:cs="Calibri Light"/>
        </w:rPr>
        <w:t>w</w:t>
      </w:r>
      <w:proofErr w:type="gramEnd"/>
      <w:r w:rsidR="00465FC4" w:rsidRPr="00962095">
        <w:rPr>
          <w:rFonts w:ascii="Calibri Light" w:hAnsi="Calibri Light" w:cs="Calibri Light"/>
        </w:rPr>
        <w:t xml:space="preserve"> tym </w:t>
      </w:r>
      <w:r w:rsidR="00B645BB">
        <w:rPr>
          <w:rFonts w:ascii="Calibri Light" w:hAnsi="Calibri Light" w:cs="Calibri Light"/>
        </w:rPr>
        <w:tab/>
      </w:r>
      <w:r w:rsidR="006D3365" w:rsidRPr="00962095">
        <w:rPr>
          <w:rFonts w:ascii="Calibri Light" w:hAnsi="Calibri Light" w:cs="Calibri Light"/>
        </w:rPr>
        <w:t xml:space="preserve">% stawka podatku VAT w wysokości </w:t>
      </w:r>
      <w:r w:rsidR="00193570" w:rsidRPr="00962095">
        <w:rPr>
          <w:rFonts w:ascii="Calibri Light" w:hAnsi="Calibri Light" w:cs="Calibri Light"/>
        </w:rPr>
        <w:tab/>
      </w:r>
      <w:r w:rsidR="006D3365" w:rsidRPr="00962095">
        <w:rPr>
          <w:rFonts w:ascii="Calibri Light" w:hAnsi="Calibri Light" w:cs="Calibri Light"/>
        </w:rPr>
        <w:t xml:space="preserve"> zł, kwota netto </w:t>
      </w:r>
      <w:r w:rsidR="0020159A" w:rsidRPr="00962095">
        <w:rPr>
          <w:rFonts w:ascii="Calibri Light" w:hAnsi="Calibri Light" w:cs="Calibri Light"/>
        </w:rPr>
        <w:tab/>
      </w:r>
      <w:r w:rsidR="006D3365" w:rsidRPr="00962095">
        <w:rPr>
          <w:rFonts w:ascii="Calibri Light" w:hAnsi="Calibri Light" w:cs="Calibri Light"/>
        </w:rPr>
        <w:t xml:space="preserve"> </w:t>
      </w:r>
      <w:r w:rsidRPr="00962095">
        <w:rPr>
          <w:rFonts w:ascii="Calibri Light" w:hAnsi="Calibri Light" w:cs="Calibri Light"/>
        </w:rPr>
        <w:t>zł.</w:t>
      </w:r>
    </w:p>
    <w:p w14:paraId="12D52124" w14:textId="63ECD4F8" w:rsidR="0036173B" w:rsidRPr="00962095" w:rsidRDefault="0036173B" w:rsidP="00B645BB">
      <w:pPr>
        <w:numPr>
          <w:ilvl w:val="0"/>
          <w:numId w:val="5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Zapłata wynagrodzenia za wykonaną usługę będzie dokonywana według ustalonej ceny</w:t>
      </w:r>
      <w:r w:rsidR="00F22525" w:rsidRPr="00962095">
        <w:rPr>
          <w:rFonts w:ascii="Calibri Light" w:hAnsi="Calibri Light" w:cs="Calibri Light"/>
        </w:rPr>
        <w:t>,</w:t>
      </w:r>
      <w:r w:rsidRPr="00962095">
        <w:rPr>
          <w:rFonts w:ascii="Calibri Light" w:hAnsi="Calibri Light" w:cs="Calibri Light"/>
        </w:rPr>
        <w:t xml:space="preserve"> jeden raz w miesiącu na podstawie faktur VAT wystawionych przez Wykonawcę po wykonaniu usługi na koniec miesiąca, na konto podane na fakturze, w terminie do 14 dni od daty otrzymania przez Zamawiającego faktury poprawnej pod względem formalnym i rachunkow</w:t>
      </w:r>
      <w:r w:rsidR="00962095">
        <w:rPr>
          <w:rFonts w:ascii="Calibri Light" w:hAnsi="Calibri Light" w:cs="Calibri Light"/>
        </w:rPr>
        <w:t>ym.</w:t>
      </w:r>
    </w:p>
    <w:p w14:paraId="15652225" w14:textId="77777777" w:rsidR="0036173B" w:rsidRPr="00962095" w:rsidRDefault="0036173B" w:rsidP="00B645BB">
      <w:pPr>
        <w:numPr>
          <w:ilvl w:val="0"/>
          <w:numId w:val="5"/>
        </w:numPr>
        <w:tabs>
          <w:tab w:val="clear" w:pos="720"/>
          <w:tab w:val="num" w:pos="284"/>
          <w:tab w:val="num" w:pos="426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eastAsia="BatangChe" w:hAnsi="Calibri Light" w:cs="Calibri Light"/>
        </w:rPr>
        <w:t>Faktura musi zawierać następujące informacje:</w:t>
      </w:r>
    </w:p>
    <w:p w14:paraId="63DBA487" w14:textId="0D9F0928" w:rsidR="0036173B" w:rsidRPr="00962095" w:rsidRDefault="0036173B" w:rsidP="00B645BB">
      <w:pPr>
        <w:pStyle w:val="Akapitzlist"/>
        <w:numPr>
          <w:ilvl w:val="0"/>
          <w:numId w:val="29"/>
        </w:numPr>
        <w:tabs>
          <w:tab w:val="num" w:pos="709"/>
        </w:tabs>
        <w:spacing w:line="360" w:lineRule="auto"/>
        <w:ind w:hanging="436"/>
        <w:rPr>
          <w:rFonts w:ascii="Calibri Light" w:eastAsia="BatangChe" w:hAnsi="Calibri Light" w:cs="Calibri Light"/>
        </w:rPr>
      </w:pPr>
      <w:r w:rsidRPr="00962095">
        <w:rPr>
          <w:rFonts w:ascii="Calibri Light" w:eastAsia="BatangChe" w:hAnsi="Calibri Light" w:cs="Calibri Light"/>
        </w:rPr>
        <w:t xml:space="preserve">Nabywca: GMINA MIASTA GDYNI Al. Marszałka Piłsudskiego 52/54, 81-382 Gdynia, </w:t>
      </w:r>
      <w:r w:rsidRPr="00962095">
        <w:rPr>
          <w:rFonts w:ascii="Calibri Light" w:eastAsia="BatangChe" w:hAnsi="Calibri Light" w:cs="Calibri Light"/>
        </w:rPr>
        <w:br/>
      </w:r>
      <w:r w:rsidRPr="00962095">
        <w:rPr>
          <w:rFonts w:ascii="Calibri Light" w:eastAsia="BatangChe" w:hAnsi="Calibri Light" w:cs="Calibri Light"/>
          <w:bCs/>
        </w:rPr>
        <w:t>NIP 586-231-23-26,</w:t>
      </w:r>
    </w:p>
    <w:p w14:paraId="7C43CCFE" w14:textId="4A3E324B" w:rsidR="0036173B" w:rsidRPr="00962095" w:rsidRDefault="0036173B" w:rsidP="00B645BB">
      <w:pPr>
        <w:pStyle w:val="Akapitzlist"/>
        <w:numPr>
          <w:ilvl w:val="0"/>
          <w:numId w:val="29"/>
        </w:numPr>
        <w:tabs>
          <w:tab w:val="num" w:pos="709"/>
        </w:tabs>
        <w:spacing w:line="360" w:lineRule="auto"/>
        <w:ind w:hanging="436"/>
        <w:rPr>
          <w:rFonts w:ascii="Calibri Light" w:eastAsia="BatangChe" w:hAnsi="Calibri Light" w:cs="Calibri Light"/>
        </w:rPr>
      </w:pPr>
      <w:r w:rsidRPr="00962095">
        <w:rPr>
          <w:rFonts w:ascii="Calibri Light" w:eastAsia="BatangChe" w:hAnsi="Calibri Light" w:cs="Calibri Light"/>
        </w:rPr>
        <w:t>Odbiorca: MIEJSKI OŚRODEK POMOCY SPOŁECZNEJ w Gdyni, ul. Grabowo 2, 81</w:t>
      </w:r>
      <w:r w:rsidRPr="00962095">
        <w:rPr>
          <w:rFonts w:ascii="Calibri Light" w:eastAsia="BatangChe" w:hAnsi="Calibri Light" w:cs="Calibri Light"/>
        </w:rPr>
        <w:noBreakHyphen/>
        <w:t>265 Gdynia,</w:t>
      </w:r>
    </w:p>
    <w:p w14:paraId="108B4383" w14:textId="4A6AE1A4" w:rsidR="008B714C" w:rsidRPr="00962095" w:rsidRDefault="008B714C" w:rsidP="00B645BB">
      <w:pPr>
        <w:pStyle w:val="Akapitzlist"/>
        <w:numPr>
          <w:ilvl w:val="0"/>
          <w:numId w:val="5"/>
        </w:numPr>
        <w:tabs>
          <w:tab w:val="clear" w:pos="720"/>
          <w:tab w:val="num" w:pos="142"/>
          <w:tab w:val="left" w:pos="426"/>
        </w:tabs>
        <w:spacing w:line="360" w:lineRule="auto"/>
        <w:ind w:left="284" w:hanging="284"/>
        <w:contextualSpacing/>
        <w:rPr>
          <w:rFonts w:ascii="Calibri Light" w:eastAsia="BatangChe" w:hAnsi="Calibri Light" w:cs="Calibri Light"/>
        </w:rPr>
      </w:pPr>
      <w:r w:rsidRPr="00962095">
        <w:rPr>
          <w:rFonts w:ascii="Calibri Light" w:eastAsia="BatangChe" w:hAnsi="Calibri Light" w:cs="Calibri Light"/>
        </w:rPr>
        <w:t xml:space="preserve">Wykonawca dla każdej placówki Zamawiającego wystawia oddzielną fakturę, do której zobowiązany jest załączyć wypełniony i podpisany zbiorczy </w:t>
      </w:r>
      <w:r w:rsidRPr="00962095">
        <w:rPr>
          <w:rFonts w:ascii="Calibri Light" w:hAnsi="Calibri Light" w:cs="Calibri Light"/>
        </w:rPr>
        <w:t>protokół zdawczo-odbiorczy dotyczący wykonania w danym miesiącu usługi pralniczej dla poszczególnych placówek.</w:t>
      </w:r>
      <w:r w:rsidR="00386182" w:rsidRPr="00962095">
        <w:rPr>
          <w:rFonts w:ascii="Calibri Light" w:hAnsi="Calibri Light" w:cs="Calibri Light"/>
        </w:rPr>
        <w:t xml:space="preserve"> Protokół powinien </w:t>
      </w:r>
      <w:proofErr w:type="gramStart"/>
      <w:r w:rsidR="00386182" w:rsidRPr="00962095">
        <w:rPr>
          <w:rFonts w:ascii="Calibri Light" w:hAnsi="Calibri Light" w:cs="Calibri Light"/>
        </w:rPr>
        <w:t>zawierać co</w:t>
      </w:r>
      <w:proofErr w:type="gramEnd"/>
      <w:r w:rsidR="00386182" w:rsidRPr="00962095">
        <w:rPr>
          <w:rFonts w:ascii="Calibri Light" w:hAnsi="Calibri Light" w:cs="Calibri Light"/>
        </w:rPr>
        <w:t xml:space="preserve"> najmniej następujące informacje: nazwę i ilość asortymentu, podpis przedstawiciela Wykonawcy.</w:t>
      </w:r>
    </w:p>
    <w:p w14:paraId="65D45F9E" w14:textId="5897F900" w:rsidR="00B40892" w:rsidRPr="00962095" w:rsidRDefault="00B40892" w:rsidP="00B645BB">
      <w:pPr>
        <w:pStyle w:val="Akapitzlist"/>
        <w:numPr>
          <w:ilvl w:val="0"/>
          <w:numId w:val="5"/>
        </w:numPr>
        <w:tabs>
          <w:tab w:val="clear" w:pos="720"/>
          <w:tab w:val="num" w:pos="284"/>
          <w:tab w:val="left" w:pos="426"/>
        </w:tabs>
        <w:spacing w:line="360" w:lineRule="auto"/>
        <w:ind w:left="284" w:hanging="284"/>
        <w:contextualSpacing/>
        <w:rPr>
          <w:rFonts w:ascii="Calibri Light" w:eastAsia="BatangChe" w:hAnsi="Calibri Light" w:cs="Calibri Light"/>
        </w:rPr>
      </w:pPr>
      <w:r w:rsidRPr="00962095">
        <w:rPr>
          <w:rFonts w:ascii="Calibri Light" w:hAnsi="Calibri Light" w:cs="Calibri Light"/>
        </w:rPr>
        <w:t>Zamawiający oświadcza, że (* niewłaściwe skreślić; jeśli Wykonawca nie jest czynnym podatn</w:t>
      </w:r>
      <w:r w:rsidR="0076261F" w:rsidRPr="00962095">
        <w:rPr>
          <w:rFonts w:ascii="Calibri Light" w:hAnsi="Calibri Light" w:cs="Calibri Light"/>
        </w:rPr>
        <w:t>ikiem obowiązuje tylko zapis § 4</w:t>
      </w:r>
      <w:r w:rsidRPr="00962095">
        <w:rPr>
          <w:rFonts w:ascii="Calibri Light" w:hAnsi="Calibri Light" w:cs="Calibri Light"/>
        </w:rPr>
        <w:t xml:space="preserve"> ust</w:t>
      </w:r>
      <w:r w:rsidR="004C0500" w:rsidRPr="00962095">
        <w:rPr>
          <w:rFonts w:ascii="Calibri Light" w:hAnsi="Calibri Light" w:cs="Calibri Light"/>
        </w:rPr>
        <w:t>.</w:t>
      </w:r>
      <w:r w:rsidRPr="00962095">
        <w:rPr>
          <w:rFonts w:ascii="Calibri Light" w:hAnsi="Calibri Light" w:cs="Calibri Light"/>
        </w:rPr>
        <w:t xml:space="preserve"> 1</w:t>
      </w:r>
      <w:r w:rsidR="00716244" w:rsidRPr="00962095">
        <w:rPr>
          <w:rFonts w:ascii="Calibri Light" w:hAnsi="Calibri Light" w:cs="Calibri Light"/>
        </w:rPr>
        <w:t>1</w:t>
      </w:r>
      <w:r w:rsidRPr="00962095">
        <w:rPr>
          <w:rFonts w:ascii="Calibri Light" w:hAnsi="Calibri Light" w:cs="Calibri Light"/>
        </w:rPr>
        <w:t xml:space="preserve"> pkt 1) i 4); w pozostałych przypadkach obow</w:t>
      </w:r>
      <w:r w:rsidR="00962095">
        <w:rPr>
          <w:rFonts w:ascii="Calibri Light" w:hAnsi="Calibri Light" w:cs="Calibri Light"/>
        </w:rPr>
        <w:t>iązują wszystkie oświadczenia):</w:t>
      </w:r>
    </w:p>
    <w:p w14:paraId="1F6519C0" w14:textId="645DCA9E" w:rsidR="00B40892" w:rsidRPr="00962095" w:rsidRDefault="00B40892" w:rsidP="00B645BB">
      <w:pPr>
        <w:numPr>
          <w:ilvl w:val="1"/>
          <w:numId w:val="10"/>
        </w:numPr>
        <w:tabs>
          <w:tab w:val="clear" w:pos="1080"/>
          <w:tab w:val="left" w:leader="dot" w:pos="7371"/>
        </w:tabs>
        <w:suppressAutoHyphens/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nie</w:t>
      </w:r>
      <w:proofErr w:type="gramEnd"/>
      <w:r w:rsidRPr="00962095">
        <w:rPr>
          <w:rFonts w:ascii="Calibri Light" w:hAnsi="Calibri Light" w:cs="Calibri Light"/>
        </w:rPr>
        <w:t xml:space="preserve"> jest/ jest* czynnym podatnikiem VAT zarejestrowanym oraz zgłoszonym na biała listę podatników VAT pod numerem NIP</w:t>
      </w:r>
      <w:r w:rsidR="00962095">
        <w:rPr>
          <w:rFonts w:ascii="Calibri Light" w:hAnsi="Calibri Light" w:cs="Calibri Light"/>
          <w:lang w:eastAsia="ar-SA"/>
        </w:rPr>
        <w:tab/>
      </w:r>
      <w:r w:rsidR="00962095">
        <w:rPr>
          <w:rFonts w:ascii="Calibri Light" w:hAnsi="Calibri Light" w:cs="Calibri Light"/>
        </w:rPr>
        <w:t>,</w:t>
      </w:r>
    </w:p>
    <w:p w14:paraId="04999D11" w14:textId="26586D41" w:rsidR="00B40892" w:rsidRPr="00962095" w:rsidRDefault="00B40892" w:rsidP="00B645BB">
      <w:pPr>
        <w:numPr>
          <w:ilvl w:val="1"/>
          <w:numId w:val="10"/>
        </w:numPr>
        <w:tabs>
          <w:tab w:val="clear" w:pos="1080"/>
        </w:tabs>
        <w:suppressAutoHyphens/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nie</w:t>
      </w:r>
      <w:proofErr w:type="gramEnd"/>
      <w:r w:rsidRPr="00962095">
        <w:rPr>
          <w:rFonts w:ascii="Calibri Light" w:hAnsi="Calibri Light" w:cs="Calibri Light"/>
        </w:rPr>
        <w:t xml:space="preserve"> posiada zaległości w zobowiązaniach w stosunku do Skarbu Państwa, które uniemożli</w:t>
      </w:r>
      <w:r w:rsidR="00341A73">
        <w:rPr>
          <w:rFonts w:ascii="Calibri Light" w:hAnsi="Calibri Light" w:cs="Calibri Light"/>
        </w:rPr>
        <w:t>wiłby mu zapłatę VAT z faktury,</w:t>
      </w:r>
    </w:p>
    <w:p w14:paraId="142B3F23" w14:textId="01FA36F5" w:rsidR="00B40892" w:rsidRPr="00962095" w:rsidRDefault="00B40892" w:rsidP="00B645BB">
      <w:pPr>
        <w:numPr>
          <w:ilvl w:val="1"/>
          <w:numId w:val="10"/>
        </w:numPr>
        <w:tabs>
          <w:tab w:val="clear" w:pos="1080"/>
        </w:tabs>
        <w:suppressAutoHyphens/>
        <w:spacing w:line="360" w:lineRule="auto"/>
        <w:ind w:left="709" w:hanging="425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VAT od transakcji zostanie rozliczony </w:t>
      </w:r>
      <w:r w:rsidR="00341A73">
        <w:rPr>
          <w:rFonts w:ascii="Calibri Light" w:hAnsi="Calibri Light" w:cs="Calibri Light"/>
        </w:rPr>
        <w:t>terminowo z organem podatkowym,</w:t>
      </w:r>
    </w:p>
    <w:p w14:paraId="22AE585B" w14:textId="12536855" w:rsidR="006D3365" w:rsidRPr="00962095" w:rsidRDefault="00B40892" w:rsidP="00B645BB">
      <w:pPr>
        <w:numPr>
          <w:ilvl w:val="1"/>
          <w:numId w:val="10"/>
        </w:numPr>
        <w:tabs>
          <w:tab w:val="clear" w:pos="1080"/>
        </w:tabs>
        <w:suppressAutoHyphens/>
        <w:spacing w:line="360" w:lineRule="auto"/>
        <w:ind w:left="709" w:hanging="425"/>
        <w:rPr>
          <w:rFonts w:ascii="Calibri Light" w:hAnsi="Calibri Light" w:cs="Calibri Light"/>
        </w:rPr>
      </w:pPr>
      <w:proofErr w:type="gramStart"/>
      <w:r w:rsidRPr="00962095">
        <w:rPr>
          <w:rFonts w:ascii="Calibri Light" w:hAnsi="Calibri Light" w:cs="Calibri Light"/>
        </w:rPr>
        <w:t>rachunek</w:t>
      </w:r>
      <w:proofErr w:type="gramEnd"/>
      <w:r w:rsidRPr="00962095">
        <w:rPr>
          <w:rFonts w:ascii="Calibri Light" w:hAnsi="Calibri Light" w:cs="Calibri Light"/>
        </w:rPr>
        <w:t xml:space="preserve"> bankowy wskazany na fakturze/rachunku/innym dokumencie rozliczeniowym, o którym mowa w § 2 ust. 4, jest rachunkiem umożliwiającym zapłatę zobowiązania przez Zamawiającego z zastosowaniem metody podzielonej płatności; w innym wypadku Wykonawca zobowiązuje się, że podany na fakturze/rachunku/innym dokumencie rozliczeniowym rachunek bankowy będzie rachunkiem firmowym, którego Wykonawca jest właścicielem.</w:t>
      </w:r>
    </w:p>
    <w:p w14:paraId="1E91551D" w14:textId="2D31F82D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308FAA7E" w14:textId="6E1ADD2A" w:rsidR="0036173B" w:rsidRPr="00962095" w:rsidRDefault="0036173B" w:rsidP="00B645BB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Umowa zostaje zawarta na czas określony </w:t>
      </w:r>
      <w:r w:rsidRPr="00962095">
        <w:rPr>
          <w:rFonts w:ascii="Calibri Light" w:hAnsi="Calibri Light" w:cs="Calibri Light"/>
          <w:b/>
        </w:rPr>
        <w:t xml:space="preserve">od </w:t>
      </w:r>
      <w:r w:rsidR="00193570" w:rsidRPr="00962095">
        <w:rPr>
          <w:rFonts w:ascii="Calibri Light" w:hAnsi="Calibri Light" w:cs="Calibri Light"/>
          <w:b/>
        </w:rPr>
        <w:t>01.10.2024</w:t>
      </w:r>
      <w:proofErr w:type="gramStart"/>
      <w:r w:rsidR="00962095">
        <w:rPr>
          <w:rFonts w:ascii="Calibri Light" w:hAnsi="Calibri Light" w:cs="Calibri Light"/>
          <w:b/>
        </w:rPr>
        <w:t>r</w:t>
      </w:r>
      <w:proofErr w:type="gramEnd"/>
      <w:r w:rsidR="00962095">
        <w:rPr>
          <w:rFonts w:ascii="Calibri Light" w:hAnsi="Calibri Light" w:cs="Calibri Light"/>
          <w:b/>
        </w:rPr>
        <w:t>.</w:t>
      </w:r>
      <w:r w:rsidR="00261394" w:rsidRPr="00962095">
        <w:rPr>
          <w:rFonts w:ascii="Calibri Light" w:hAnsi="Calibri Light" w:cs="Calibri Light"/>
          <w:b/>
        </w:rPr>
        <w:t xml:space="preserve"> </w:t>
      </w:r>
      <w:r w:rsidR="006D3365" w:rsidRPr="00962095">
        <w:rPr>
          <w:rFonts w:ascii="Calibri Light" w:hAnsi="Calibri Light" w:cs="Calibri Light"/>
          <w:b/>
        </w:rPr>
        <w:t xml:space="preserve">do dnia </w:t>
      </w:r>
      <w:r w:rsidR="00193570" w:rsidRPr="00962095">
        <w:rPr>
          <w:rFonts w:ascii="Calibri Light" w:hAnsi="Calibri Light" w:cs="Calibri Light"/>
          <w:b/>
        </w:rPr>
        <w:t>30.09.2025</w:t>
      </w:r>
      <w:proofErr w:type="gramStart"/>
      <w:r w:rsidR="007323F7" w:rsidRPr="00962095">
        <w:rPr>
          <w:rFonts w:ascii="Calibri Light" w:hAnsi="Calibri Light" w:cs="Calibri Light"/>
          <w:b/>
        </w:rPr>
        <w:t>r</w:t>
      </w:r>
      <w:proofErr w:type="gramEnd"/>
      <w:r w:rsidR="007323F7" w:rsidRPr="00962095">
        <w:rPr>
          <w:rFonts w:ascii="Calibri Light" w:hAnsi="Calibri Light" w:cs="Calibri Light"/>
          <w:b/>
        </w:rPr>
        <w:t>.</w:t>
      </w:r>
      <w:r w:rsidR="00261394" w:rsidRPr="00962095">
        <w:rPr>
          <w:rFonts w:ascii="Calibri Light" w:hAnsi="Calibri Light" w:cs="Calibri Light"/>
          <w:b/>
        </w:rPr>
        <w:t xml:space="preserve"> </w:t>
      </w:r>
      <w:r w:rsidR="00C567A4" w:rsidRPr="00962095">
        <w:rPr>
          <w:rFonts w:ascii="Calibri Light" w:hAnsi="Calibri Light" w:cs="Calibri Light"/>
        </w:rPr>
        <w:t>lub do wyczerpania kwoty, o której mowa w § 4 ust. 7.</w:t>
      </w:r>
    </w:p>
    <w:p w14:paraId="128C7CF1" w14:textId="627A6FDB" w:rsidR="00261394" w:rsidRPr="00962095" w:rsidRDefault="00261394" w:rsidP="00B645BB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Strony dopuszczają możliwość przedłużenia okresu obowiązywania umowy w przypadku niewyczerpania kwoty określonej w § </w:t>
      </w:r>
      <w:r w:rsidR="00227DCB" w:rsidRPr="00962095">
        <w:rPr>
          <w:rFonts w:ascii="Calibri Light" w:hAnsi="Calibri Light" w:cs="Calibri Light"/>
        </w:rPr>
        <w:t>4</w:t>
      </w:r>
      <w:r w:rsidRPr="00962095">
        <w:rPr>
          <w:rFonts w:ascii="Calibri Light" w:hAnsi="Calibri Light" w:cs="Calibri Light"/>
        </w:rPr>
        <w:t xml:space="preserve"> ust. </w:t>
      </w:r>
      <w:r w:rsidR="00227DCB" w:rsidRPr="00962095">
        <w:rPr>
          <w:rFonts w:ascii="Calibri Light" w:hAnsi="Calibri Light" w:cs="Calibri Light"/>
        </w:rPr>
        <w:t>7</w:t>
      </w:r>
      <w:r w:rsidRPr="00962095">
        <w:rPr>
          <w:rFonts w:ascii="Calibri Light" w:hAnsi="Calibri Light" w:cs="Calibri Light"/>
        </w:rPr>
        <w:t xml:space="preserve">, pod warunkiem zachowania cen jednostkowych towarów, zawartych w Formularzu oferty, stanowiącym załącznik nr </w:t>
      </w:r>
      <w:r w:rsidR="00227DCB" w:rsidRPr="00962095">
        <w:rPr>
          <w:rFonts w:ascii="Calibri Light" w:hAnsi="Calibri Light" w:cs="Calibri Light"/>
        </w:rPr>
        <w:t>2</w:t>
      </w:r>
      <w:r w:rsidR="00341A73">
        <w:rPr>
          <w:rFonts w:ascii="Calibri Light" w:hAnsi="Calibri Light" w:cs="Calibri Light"/>
        </w:rPr>
        <w:t xml:space="preserve"> do umowy.</w:t>
      </w:r>
    </w:p>
    <w:p w14:paraId="32A1E2DF" w14:textId="2F82E967" w:rsidR="0036173B" w:rsidRPr="00962095" w:rsidRDefault="0036173B" w:rsidP="00B645BB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  <w:bCs/>
        </w:rPr>
        <w:t>Zamawiający</w:t>
      </w:r>
      <w:r w:rsidRPr="00962095">
        <w:rPr>
          <w:rFonts w:ascii="Calibri Light" w:hAnsi="Calibri Light" w:cs="Calibri Light"/>
        </w:rPr>
        <w:t xml:space="preserve"> może wypowiedzieć umowę z zachowaniem </w:t>
      </w:r>
      <w:r w:rsidR="005919C8" w:rsidRPr="00962095">
        <w:rPr>
          <w:rFonts w:ascii="Calibri Light" w:hAnsi="Calibri Light" w:cs="Calibri Light"/>
        </w:rPr>
        <w:t>30</w:t>
      </w:r>
      <w:r w:rsidRPr="00962095">
        <w:rPr>
          <w:rFonts w:ascii="Calibri Light" w:hAnsi="Calibri Light" w:cs="Calibri Light"/>
        </w:rPr>
        <w:t xml:space="preserve">-dniowego okresu wypowiedzenia w przypadku stwierdzenia nienależytego wykonywania bądź nie wykonywania usług wskazanych w § 2 przez </w:t>
      </w:r>
      <w:r w:rsidRPr="00962095">
        <w:rPr>
          <w:rFonts w:ascii="Calibri Light" w:hAnsi="Calibri Light" w:cs="Calibri Light"/>
          <w:bCs/>
        </w:rPr>
        <w:t>Wykonawcę</w:t>
      </w:r>
      <w:r w:rsidRPr="00962095">
        <w:rPr>
          <w:rFonts w:ascii="Calibri Light" w:hAnsi="Calibri Light" w:cs="Calibri Light"/>
        </w:rPr>
        <w:t>.</w:t>
      </w:r>
    </w:p>
    <w:p w14:paraId="07895D22" w14:textId="115D19E8" w:rsidR="0036173B" w:rsidRPr="00962095" w:rsidRDefault="0036173B" w:rsidP="00B645BB">
      <w:pPr>
        <w:numPr>
          <w:ilvl w:val="0"/>
          <w:numId w:val="6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W przypadku braku realizacji przez </w:t>
      </w:r>
      <w:r w:rsidRPr="00962095">
        <w:rPr>
          <w:rFonts w:ascii="Calibri Light" w:hAnsi="Calibri Light" w:cs="Calibri Light"/>
          <w:bCs/>
        </w:rPr>
        <w:t>Wykonawcę</w:t>
      </w:r>
      <w:r w:rsidRPr="00962095">
        <w:rPr>
          <w:rFonts w:ascii="Calibri Light" w:hAnsi="Calibri Light" w:cs="Calibri Light"/>
        </w:rPr>
        <w:t xml:space="preserve"> lub realizacji usług w całości lub ich części w sposób niezgodny z ustalonym </w:t>
      </w:r>
      <w:r w:rsidR="004C0500" w:rsidRPr="00962095">
        <w:rPr>
          <w:rFonts w:ascii="Calibri Light" w:hAnsi="Calibri Light" w:cs="Calibri Light"/>
        </w:rPr>
        <w:t>terminem</w:t>
      </w:r>
      <w:r w:rsidRPr="00962095">
        <w:rPr>
          <w:rFonts w:ascii="Calibri Light" w:hAnsi="Calibri Light" w:cs="Calibri Light"/>
        </w:rPr>
        <w:t xml:space="preserve"> wymienionym w § 2 </w:t>
      </w:r>
      <w:r w:rsidR="004C0500" w:rsidRPr="00962095">
        <w:rPr>
          <w:rFonts w:ascii="Calibri Light" w:hAnsi="Calibri Light" w:cs="Calibri Light"/>
        </w:rPr>
        <w:t>ust. 1 pkt 1</w:t>
      </w:r>
      <w:r w:rsidR="00F22525" w:rsidRPr="00962095">
        <w:rPr>
          <w:rFonts w:ascii="Calibri Light" w:hAnsi="Calibri Light" w:cs="Calibri Light"/>
        </w:rPr>
        <w:t>1</w:t>
      </w:r>
      <w:r w:rsidR="004C0500" w:rsidRPr="00962095">
        <w:rPr>
          <w:rFonts w:ascii="Calibri Light" w:hAnsi="Calibri Light" w:cs="Calibri Light"/>
        </w:rPr>
        <w:t xml:space="preserve"> lit.</w:t>
      </w:r>
      <w:r w:rsidR="0050237C" w:rsidRPr="00962095">
        <w:rPr>
          <w:rFonts w:ascii="Calibri Light" w:hAnsi="Calibri Light" w:cs="Calibri Light"/>
        </w:rPr>
        <w:t xml:space="preserve"> a i b</w:t>
      </w:r>
      <w:r w:rsidRPr="00962095">
        <w:rPr>
          <w:rFonts w:ascii="Calibri Light" w:hAnsi="Calibri Light" w:cs="Calibri Light"/>
          <w:bCs/>
        </w:rPr>
        <w:t>, Zamawiającemu przysługuje prawo zlecenia innemu podmiotowi w</w:t>
      </w:r>
      <w:r w:rsidR="00005A80" w:rsidRPr="00962095">
        <w:rPr>
          <w:rFonts w:ascii="Calibri Light" w:hAnsi="Calibri Light" w:cs="Calibri Light"/>
          <w:bCs/>
        </w:rPr>
        <w:t>ykonania usług na koszt</w:t>
      </w:r>
      <w:r w:rsidRPr="00962095">
        <w:rPr>
          <w:rFonts w:ascii="Calibri Light" w:hAnsi="Calibri Light" w:cs="Calibri Light"/>
          <w:bCs/>
        </w:rPr>
        <w:t xml:space="preserve"> Wykonawcy</w:t>
      </w:r>
      <w:r w:rsidRPr="00962095">
        <w:rPr>
          <w:rFonts w:ascii="Calibri Light" w:hAnsi="Calibri Light" w:cs="Calibri Light"/>
        </w:rPr>
        <w:t>.</w:t>
      </w:r>
    </w:p>
    <w:p w14:paraId="3BC685D8" w14:textId="77777777" w:rsidR="0036173B" w:rsidRPr="00962095" w:rsidRDefault="0036173B" w:rsidP="00B645BB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 przypadku zamiany, zagubienia lub zniszczenia z winy Wykonawcy produktów oddanych do prania, Wykonawca zobowiązuje się do dostarczenia nowych</w:t>
      </w:r>
      <w:r w:rsidR="00EE6DE9" w:rsidRPr="00962095">
        <w:rPr>
          <w:rFonts w:ascii="Calibri Light" w:hAnsi="Calibri Light" w:cs="Calibri Light"/>
        </w:rPr>
        <w:t xml:space="preserve"> produktów</w:t>
      </w:r>
      <w:r w:rsidRPr="00962095">
        <w:rPr>
          <w:rFonts w:ascii="Calibri Light" w:hAnsi="Calibri Light" w:cs="Calibri Light"/>
        </w:rPr>
        <w:t xml:space="preserve"> tego samego rodzaju, rozmiaru, koloru i gatunku lub do zapłaty należności w wysokości odpowiadającej kosztom zakupu brakującego asortymentu.</w:t>
      </w:r>
    </w:p>
    <w:p w14:paraId="4A09748D" w14:textId="77777777" w:rsidR="0036173B" w:rsidRPr="00962095" w:rsidRDefault="0036173B" w:rsidP="00B645BB">
      <w:pPr>
        <w:numPr>
          <w:ilvl w:val="0"/>
          <w:numId w:val="6"/>
        </w:numPr>
        <w:tabs>
          <w:tab w:val="num" w:pos="284"/>
        </w:tabs>
        <w:suppressAutoHyphens/>
        <w:autoSpaceDN w:val="0"/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W razie powstania należności, o której mowa w ust. </w:t>
      </w:r>
      <w:r w:rsidR="00EE6DE9" w:rsidRPr="00962095">
        <w:rPr>
          <w:rFonts w:ascii="Calibri Light" w:hAnsi="Calibri Light" w:cs="Calibri Light"/>
        </w:rPr>
        <w:t>4</w:t>
      </w:r>
      <w:r w:rsidRPr="00962095">
        <w:rPr>
          <w:rFonts w:ascii="Calibri Light" w:hAnsi="Calibri Light" w:cs="Calibri Light"/>
        </w:rPr>
        <w:t>, Zamawiający wezwie Wykonawcę notą obciążeniową do jej zapłaty, a po bezskutecznym upływie terminu wskazanym w nocie obciążeniowej, będzie mógł potrącić ją z wynagrodzenia Wykonawcy z chwilą zapłaty należności wynikającej z faktury.</w:t>
      </w:r>
    </w:p>
    <w:p w14:paraId="67C93131" w14:textId="4DE0AA69" w:rsidR="0036173B" w:rsidRPr="00962095" w:rsidRDefault="0036173B" w:rsidP="00B645BB">
      <w:pPr>
        <w:numPr>
          <w:ilvl w:val="0"/>
          <w:numId w:val="6"/>
        </w:numPr>
        <w:tabs>
          <w:tab w:val="num" w:pos="284"/>
          <w:tab w:val="left" w:leader="dot" w:pos="5103"/>
        </w:tabs>
        <w:spacing w:line="360" w:lineRule="auto"/>
        <w:ind w:left="284" w:hanging="284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Reklamacje jakościowe, ilościowe czy asortymentowe</w:t>
      </w:r>
      <w:r w:rsidR="00005A80" w:rsidRPr="00962095">
        <w:rPr>
          <w:rFonts w:ascii="Calibri Light" w:hAnsi="Calibri Light" w:cs="Calibri Light"/>
        </w:rPr>
        <w:t xml:space="preserve"> dotyczące</w:t>
      </w:r>
      <w:r w:rsidRPr="00962095">
        <w:rPr>
          <w:rFonts w:ascii="Calibri Light" w:hAnsi="Calibri Light" w:cs="Calibri Light"/>
        </w:rPr>
        <w:t xml:space="preserve"> wykonania usługi, Zamawiający zobowiązuje się do zgłoszenia </w:t>
      </w:r>
      <w:r w:rsidR="00DA47DE" w:rsidRPr="00962095">
        <w:rPr>
          <w:rFonts w:ascii="Calibri Light" w:hAnsi="Calibri Light" w:cs="Calibri Light"/>
        </w:rPr>
        <w:t xml:space="preserve">Wykonawcy </w:t>
      </w:r>
      <w:r w:rsidRPr="00962095">
        <w:rPr>
          <w:rFonts w:ascii="Calibri Light" w:hAnsi="Calibri Light" w:cs="Calibri Light"/>
        </w:rPr>
        <w:t>w formie pisemnej, drogą elektroniczną</w:t>
      </w:r>
      <w:r w:rsidR="005C6C05" w:rsidRPr="00962095">
        <w:rPr>
          <w:rFonts w:ascii="Calibri Light" w:hAnsi="Calibri Light" w:cs="Calibri Light"/>
        </w:rPr>
        <w:t xml:space="preserve"> na adres e-mail </w:t>
      </w:r>
      <w:r w:rsidR="00962095">
        <w:rPr>
          <w:rFonts w:ascii="Calibri Light" w:hAnsi="Calibri Light" w:cs="Calibri Light"/>
        </w:rPr>
        <w:tab/>
      </w:r>
      <w:r w:rsidRPr="00962095">
        <w:rPr>
          <w:rFonts w:ascii="Calibri Light" w:hAnsi="Calibri Light" w:cs="Calibri Light"/>
        </w:rPr>
        <w:t xml:space="preserve">w terminie 4 dni od dnia odbioru prania (decyduje data przekazania), a Wykonawca zobowiązuje się do rozpatrzenia ich i w uzasadnionym przypadku do poprawnego wykonania usługi, pokrycia szkody lub uzupełnienia </w:t>
      </w:r>
      <w:r w:rsidR="00341A73">
        <w:rPr>
          <w:rFonts w:ascii="Calibri Light" w:hAnsi="Calibri Light" w:cs="Calibri Light"/>
        </w:rPr>
        <w:t>braków w ciągu kolejnych 7 dni.</w:t>
      </w:r>
    </w:p>
    <w:p w14:paraId="0F773D0B" w14:textId="0ADC78C2" w:rsidR="00341A73" w:rsidRDefault="0036173B" w:rsidP="00B645BB">
      <w:pPr>
        <w:numPr>
          <w:ilvl w:val="0"/>
          <w:numId w:val="6"/>
        </w:numPr>
        <w:tabs>
          <w:tab w:val="num" w:pos="284"/>
        </w:tabs>
        <w:spacing w:line="360" w:lineRule="auto"/>
        <w:ind w:left="284" w:hanging="284"/>
        <w:rPr>
          <w:rFonts w:ascii="Calibri Light" w:hAnsi="Calibri Light" w:cs="Calibri Light"/>
          <w:bCs/>
        </w:rPr>
      </w:pPr>
      <w:r w:rsidRPr="00962095">
        <w:rPr>
          <w:rFonts w:ascii="Calibri Light" w:hAnsi="Calibri Light" w:cs="Calibri Light"/>
          <w:bCs/>
        </w:rPr>
        <w:t xml:space="preserve">W przypadku zwłoki w terminie zapłaty </w:t>
      </w:r>
      <w:r w:rsidR="00EE6DE9" w:rsidRPr="00962095">
        <w:rPr>
          <w:rFonts w:ascii="Calibri Light" w:hAnsi="Calibri Light" w:cs="Calibri Light"/>
          <w:bCs/>
        </w:rPr>
        <w:t>wynagrodzenia wynikającego</w:t>
      </w:r>
      <w:r w:rsidRPr="00962095">
        <w:rPr>
          <w:rFonts w:ascii="Calibri Light" w:hAnsi="Calibri Light" w:cs="Calibri Light"/>
          <w:bCs/>
        </w:rPr>
        <w:t xml:space="preserve"> z faktury, o której mowa w § </w:t>
      </w:r>
      <w:r w:rsidR="00C17094" w:rsidRPr="00962095">
        <w:rPr>
          <w:rFonts w:ascii="Calibri Light" w:hAnsi="Calibri Light" w:cs="Calibri Light"/>
          <w:bCs/>
        </w:rPr>
        <w:t>4</w:t>
      </w:r>
      <w:r w:rsidRPr="00962095">
        <w:rPr>
          <w:rFonts w:ascii="Calibri Light" w:hAnsi="Calibri Light" w:cs="Calibri Light"/>
          <w:bCs/>
        </w:rPr>
        <w:t xml:space="preserve"> ust. 4, Wykonawca ma prawo do odsetek ustawowych za każdy dzień zwłoki licząc od następnego dnia po upływie terminu zapłaty.</w:t>
      </w:r>
      <w:r w:rsidR="00341A73">
        <w:rPr>
          <w:rFonts w:ascii="Calibri Light" w:hAnsi="Calibri Light" w:cs="Calibri Light"/>
          <w:bCs/>
        </w:rPr>
        <w:br w:type="page"/>
      </w:r>
    </w:p>
    <w:p w14:paraId="0A2CD9FB" w14:textId="2C6502F1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  <w:b/>
          <w:bCs/>
        </w:rPr>
      </w:pPr>
    </w:p>
    <w:p w14:paraId="7511B20E" w14:textId="0D8089E3" w:rsidR="0036173B" w:rsidRPr="00962095" w:rsidRDefault="0036173B" w:rsidP="00B645BB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Calibri Light" w:eastAsiaTheme="minorEastAsia" w:hAnsi="Calibri Light" w:cs="Calibri Light"/>
        </w:rPr>
      </w:pPr>
      <w:r w:rsidRPr="00962095">
        <w:rPr>
          <w:rFonts w:ascii="Calibri Light" w:eastAsiaTheme="minorEastAsia" w:hAnsi="Calibri Light" w:cs="Calibri Light"/>
        </w:rPr>
        <w:t>W przypadku niewykonania usługi w terminach określon</w:t>
      </w:r>
      <w:r w:rsidR="00EE6DE9" w:rsidRPr="00962095">
        <w:rPr>
          <w:rFonts w:ascii="Calibri Light" w:eastAsiaTheme="minorEastAsia" w:hAnsi="Calibri Light" w:cs="Calibri Light"/>
        </w:rPr>
        <w:t xml:space="preserve">ych zgodnie z </w:t>
      </w:r>
      <w:bookmarkStart w:id="1" w:name="_Hlk94688028"/>
      <w:r w:rsidR="00EE6DE9" w:rsidRPr="00962095">
        <w:rPr>
          <w:rFonts w:ascii="Calibri Light" w:eastAsiaTheme="minorEastAsia" w:hAnsi="Calibri Light" w:cs="Calibri Light"/>
        </w:rPr>
        <w:t xml:space="preserve">§ 2 </w:t>
      </w:r>
      <w:r w:rsidR="00115692" w:rsidRPr="00962095">
        <w:rPr>
          <w:rFonts w:ascii="Calibri Light" w:eastAsiaTheme="minorEastAsia" w:hAnsi="Calibri Light" w:cs="Calibri Light"/>
        </w:rPr>
        <w:t>ust.</w:t>
      </w:r>
      <w:r w:rsidR="00EE6DE9" w:rsidRPr="00962095">
        <w:rPr>
          <w:rFonts w:ascii="Calibri Light" w:eastAsiaTheme="minorEastAsia" w:hAnsi="Calibri Light" w:cs="Calibri Light"/>
        </w:rPr>
        <w:t xml:space="preserve"> </w:t>
      </w:r>
      <w:r w:rsidR="00115692" w:rsidRPr="00962095">
        <w:rPr>
          <w:rFonts w:ascii="Calibri Light" w:eastAsiaTheme="minorEastAsia" w:hAnsi="Calibri Light" w:cs="Calibri Light"/>
        </w:rPr>
        <w:t>1</w:t>
      </w:r>
      <w:r w:rsidR="00EE6DE9" w:rsidRPr="00962095">
        <w:rPr>
          <w:rFonts w:ascii="Calibri Light" w:eastAsiaTheme="minorEastAsia" w:hAnsi="Calibri Light" w:cs="Calibri Light"/>
        </w:rPr>
        <w:t xml:space="preserve"> </w:t>
      </w:r>
      <w:r w:rsidR="00115692" w:rsidRPr="00962095">
        <w:rPr>
          <w:rFonts w:ascii="Calibri Light" w:eastAsiaTheme="minorEastAsia" w:hAnsi="Calibri Light" w:cs="Calibri Light"/>
        </w:rPr>
        <w:t>pkt 1</w:t>
      </w:r>
      <w:r w:rsidR="00F22525" w:rsidRPr="00962095">
        <w:rPr>
          <w:rFonts w:ascii="Calibri Light" w:eastAsiaTheme="minorEastAsia" w:hAnsi="Calibri Light" w:cs="Calibri Light"/>
        </w:rPr>
        <w:t>1</w:t>
      </w:r>
      <w:r w:rsidR="00115692" w:rsidRPr="00962095">
        <w:rPr>
          <w:rFonts w:ascii="Calibri Light" w:eastAsiaTheme="minorEastAsia" w:hAnsi="Calibri Light" w:cs="Calibri Light"/>
        </w:rPr>
        <w:t xml:space="preserve"> </w:t>
      </w:r>
      <w:r w:rsidR="004C0500" w:rsidRPr="00962095">
        <w:rPr>
          <w:rFonts w:ascii="Calibri Light" w:eastAsiaTheme="minorEastAsia" w:hAnsi="Calibri Light" w:cs="Calibri Light"/>
        </w:rPr>
        <w:t>lit. a, b</w:t>
      </w:r>
      <w:bookmarkEnd w:id="1"/>
      <w:r w:rsidRPr="00962095">
        <w:rPr>
          <w:rFonts w:ascii="Calibri Light" w:eastAsiaTheme="minorEastAsia" w:hAnsi="Calibri Light" w:cs="Calibri Light"/>
        </w:rPr>
        <w:t xml:space="preserve">, Wykonawca zapłaci Zamawiającemu karę umowną w wysokości 100 zł – za każdy dzień zwłoki, licząc od następnego dnia po upływnie terminu określonego w </w:t>
      </w:r>
      <w:r w:rsidR="00115692" w:rsidRPr="00962095">
        <w:rPr>
          <w:rFonts w:ascii="Calibri Light" w:eastAsiaTheme="minorEastAsia" w:hAnsi="Calibri Light" w:cs="Calibri Light"/>
        </w:rPr>
        <w:t>§ 2 ust. 1 pkt 1</w:t>
      </w:r>
      <w:r w:rsidR="00F22525" w:rsidRPr="00962095">
        <w:rPr>
          <w:rFonts w:ascii="Calibri Light" w:eastAsiaTheme="minorEastAsia" w:hAnsi="Calibri Light" w:cs="Calibri Light"/>
        </w:rPr>
        <w:t>1</w:t>
      </w:r>
      <w:r w:rsidR="00115692" w:rsidRPr="00962095">
        <w:rPr>
          <w:rFonts w:ascii="Calibri Light" w:eastAsiaTheme="minorEastAsia" w:hAnsi="Calibri Light" w:cs="Calibri Light"/>
        </w:rPr>
        <w:t xml:space="preserve"> </w:t>
      </w:r>
      <w:r w:rsidR="0050237C" w:rsidRPr="00962095">
        <w:rPr>
          <w:rFonts w:ascii="Calibri Light" w:eastAsiaTheme="minorEastAsia" w:hAnsi="Calibri Light" w:cs="Calibri Light"/>
        </w:rPr>
        <w:t>lit. a, b</w:t>
      </w:r>
      <w:r w:rsidRPr="00962095">
        <w:rPr>
          <w:rFonts w:ascii="Calibri Light" w:eastAsiaTheme="minorEastAsia" w:hAnsi="Calibri Light" w:cs="Calibri Light"/>
        </w:rPr>
        <w:t>.</w:t>
      </w:r>
    </w:p>
    <w:p w14:paraId="42E8B640" w14:textId="77777777" w:rsidR="0036173B" w:rsidRPr="00962095" w:rsidRDefault="0036173B" w:rsidP="00B645BB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Calibri Light" w:eastAsiaTheme="minorEastAsia" w:hAnsi="Calibri Light" w:cs="Calibri Light"/>
        </w:rPr>
      </w:pPr>
      <w:r w:rsidRPr="00962095">
        <w:rPr>
          <w:rFonts w:ascii="Calibri Light" w:eastAsiaTheme="minorEastAsia" w:hAnsi="Calibri Light" w:cs="Calibri Light"/>
        </w:rPr>
        <w:t xml:space="preserve">W przypadku gdyby kara określona w ust. 1 nie pokryła całej szkody poniesionej przez </w:t>
      </w:r>
      <w:r w:rsidRPr="00962095">
        <w:rPr>
          <w:rFonts w:ascii="Calibri Light" w:eastAsiaTheme="minorEastAsia" w:hAnsi="Calibri Light" w:cs="Calibri Light"/>
          <w:bCs/>
        </w:rPr>
        <w:t>Zamawiającego, Zamawiającemu</w:t>
      </w:r>
      <w:r w:rsidRPr="00962095">
        <w:rPr>
          <w:rFonts w:ascii="Calibri Light" w:eastAsiaTheme="minorEastAsia" w:hAnsi="Calibri Light" w:cs="Calibri Light"/>
        </w:rPr>
        <w:t xml:space="preserve"> przysługuje prawo dochodzenia odszkodowania uzupełniającego.</w:t>
      </w:r>
    </w:p>
    <w:p w14:paraId="74A49621" w14:textId="77777777" w:rsidR="0036173B" w:rsidRPr="00962095" w:rsidRDefault="0036173B" w:rsidP="00B645BB">
      <w:pPr>
        <w:numPr>
          <w:ilvl w:val="0"/>
          <w:numId w:val="8"/>
        </w:numPr>
        <w:tabs>
          <w:tab w:val="clear" w:pos="360"/>
          <w:tab w:val="num" w:pos="284"/>
        </w:tabs>
        <w:suppressAutoHyphens/>
        <w:autoSpaceDN w:val="0"/>
        <w:spacing w:line="360" w:lineRule="auto"/>
        <w:ind w:left="284" w:hanging="284"/>
        <w:rPr>
          <w:rFonts w:ascii="Calibri Light" w:eastAsiaTheme="minorEastAsia" w:hAnsi="Calibri Light" w:cs="Calibri Light"/>
        </w:rPr>
      </w:pPr>
      <w:r w:rsidRPr="00962095">
        <w:rPr>
          <w:rFonts w:ascii="Calibri Light" w:eastAsiaTheme="minorEastAsia" w:hAnsi="Calibri Light" w:cs="Calibri Light"/>
        </w:rPr>
        <w:t>W razie ziszczenia się obowiązku zapłaty kary umownej, Zamawiający wezwie Wykonawcę notą obciążeniową do jej zapłaty, a po bezskutecznym upływie terminu wskazanym w nocie obciążeniowej, będzie mógł potrącić ją z wynagrodzenia Wykonawcy z chwilą zapłaty faktury.</w:t>
      </w:r>
    </w:p>
    <w:p w14:paraId="6728721B" w14:textId="6B5250CD" w:rsidR="0036173B" w:rsidRPr="00962095" w:rsidRDefault="0036173B" w:rsidP="00B645BB">
      <w:pPr>
        <w:numPr>
          <w:ilvl w:val="0"/>
          <w:numId w:val="8"/>
        </w:numPr>
        <w:tabs>
          <w:tab w:val="clear" w:pos="360"/>
          <w:tab w:val="num" w:pos="284"/>
        </w:tabs>
        <w:spacing w:line="360" w:lineRule="auto"/>
        <w:ind w:left="284" w:hanging="284"/>
        <w:rPr>
          <w:rFonts w:ascii="Calibri Light" w:eastAsiaTheme="minorEastAsia" w:hAnsi="Calibri Light" w:cs="Calibri Light"/>
        </w:rPr>
      </w:pPr>
      <w:r w:rsidRPr="00962095">
        <w:rPr>
          <w:rFonts w:ascii="Calibri Light" w:eastAsiaTheme="minorEastAsia" w:hAnsi="Calibri Light" w:cs="Calibri Light"/>
        </w:rPr>
        <w:t xml:space="preserve">Zamawiający może odstąpić od naliczenia kary, o której mowa w ust. 1, jeżeli uzna, że z przyczyn obiektywnych Wykonawca nie był w stanie zrealizować usługi w terminie, o którym mowa w § </w:t>
      </w:r>
      <w:r w:rsidR="004C0500" w:rsidRPr="00962095">
        <w:rPr>
          <w:rFonts w:ascii="Calibri Light" w:eastAsiaTheme="minorEastAsia" w:hAnsi="Calibri Light" w:cs="Calibri Light"/>
        </w:rPr>
        <w:t>2 ust. 1 pkt 1</w:t>
      </w:r>
      <w:r w:rsidR="00F22525" w:rsidRPr="00962095">
        <w:rPr>
          <w:rFonts w:ascii="Calibri Light" w:eastAsiaTheme="minorEastAsia" w:hAnsi="Calibri Light" w:cs="Calibri Light"/>
        </w:rPr>
        <w:t>1</w:t>
      </w:r>
      <w:r w:rsidR="0050237C" w:rsidRPr="00962095">
        <w:rPr>
          <w:rFonts w:ascii="Calibri Light" w:eastAsiaTheme="minorEastAsia" w:hAnsi="Calibri Light" w:cs="Calibri Light"/>
        </w:rPr>
        <w:t xml:space="preserve"> lit. a, b</w:t>
      </w:r>
      <w:r w:rsidRPr="00962095">
        <w:rPr>
          <w:rFonts w:ascii="Calibri Light" w:eastAsiaTheme="minorEastAsia" w:hAnsi="Calibri Light" w:cs="Calibri Light"/>
        </w:rPr>
        <w:t>.</w:t>
      </w:r>
    </w:p>
    <w:p w14:paraId="15AE762A" w14:textId="52540D17" w:rsidR="0036173B" w:rsidRPr="00962095" w:rsidRDefault="0036173B" w:rsidP="00B645BB">
      <w:pPr>
        <w:pStyle w:val="Akapitzlist"/>
        <w:numPr>
          <w:ilvl w:val="0"/>
          <w:numId w:val="30"/>
        </w:numPr>
        <w:spacing w:line="360" w:lineRule="auto"/>
        <w:jc w:val="center"/>
        <w:rPr>
          <w:rFonts w:ascii="Calibri Light" w:hAnsi="Calibri Light" w:cs="Calibri Light"/>
        </w:rPr>
      </w:pPr>
    </w:p>
    <w:p w14:paraId="60F7E280" w14:textId="77777777" w:rsidR="0036173B" w:rsidRPr="00962095" w:rsidRDefault="0036173B" w:rsidP="00B645BB">
      <w:pPr>
        <w:numPr>
          <w:ilvl w:val="1"/>
          <w:numId w:val="6"/>
        </w:numPr>
        <w:tabs>
          <w:tab w:val="clear" w:pos="1440"/>
          <w:tab w:val="num" w:pos="284"/>
        </w:tabs>
        <w:spacing w:line="360" w:lineRule="auto"/>
        <w:ind w:left="284" w:hanging="283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Zmiana treści umowy może nastąpić jedynie za zgodą obu stron, w formie pisemnego aneksu do niniejszej umowy, pod rygorem nieważności.</w:t>
      </w:r>
    </w:p>
    <w:p w14:paraId="20B94003" w14:textId="77777777" w:rsidR="0036173B" w:rsidRPr="00962095" w:rsidRDefault="0036173B" w:rsidP="00B645BB">
      <w:pPr>
        <w:numPr>
          <w:ilvl w:val="1"/>
          <w:numId w:val="6"/>
        </w:numPr>
        <w:tabs>
          <w:tab w:val="clear" w:pos="1440"/>
          <w:tab w:val="num" w:pos="284"/>
        </w:tabs>
        <w:spacing w:line="360" w:lineRule="auto"/>
        <w:ind w:left="284" w:hanging="283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W sprawach nieuregulowanych w niniejszej umowie mają zastosowanie przepisy kodeksu cywilnego.</w:t>
      </w:r>
    </w:p>
    <w:p w14:paraId="7DD98210" w14:textId="77777777" w:rsidR="0036173B" w:rsidRPr="00962095" w:rsidRDefault="0036173B" w:rsidP="00B645BB">
      <w:pPr>
        <w:numPr>
          <w:ilvl w:val="1"/>
          <w:numId w:val="6"/>
        </w:numPr>
        <w:tabs>
          <w:tab w:val="clear" w:pos="1440"/>
          <w:tab w:val="num" w:pos="284"/>
        </w:tabs>
        <w:spacing w:line="360" w:lineRule="auto"/>
        <w:ind w:left="284" w:hanging="283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 xml:space="preserve">Ewentualne spory wynikające z niniejszej umowy strony rozstrzygną polubownie, a w przypadku braku porozumienia ich rozstrzygnięciem zajmie się Sąd Powszechny właściwy miejscowo dla </w:t>
      </w:r>
      <w:r w:rsidRPr="00962095">
        <w:rPr>
          <w:rFonts w:ascii="Calibri Light" w:hAnsi="Calibri Light" w:cs="Calibri Light"/>
          <w:bCs/>
        </w:rPr>
        <w:t>Zamawiającego</w:t>
      </w:r>
      <w:r w:rsidRPr="00962095">
        <w:rPr>
          <w:rFonts w:ascii="Calibri Light" w:hAnsi="Calibri Light" w:cs="Calibri Light"/>
        </w:rPr>
        <w:t>.</w:t>
      </w:r>
    </w:p>
    <w:p w14:paraId="6C6D7A14" w14:textId="1C2A7244" w:rsidR="0050237C" w:rsidRPr="00962095" w:rsidRDefault="0036173B" w:rsidP="00B645BB">
      <w:pPr>
        <w:numPr>
          <w:ilvl w:val="1"/>
          <w:numId w:val="6"/>
        </w:numPr>
        <w:tabs>
          <w:tab w:val="clear" w:pos="1440"/>
          <w:tab w:val="num" w:pos="284"/>
        </w:tabs>
        <w:spacing w:line="360" w:lineRule="auto"/>
        <w:ind w:left="284" w:hanging="283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Umowę sporządza się w dwóch jednobrzmiących egzemplarzach, po jednym dla każdej ze stron.</w:t>
      </w:r>
    </w:p>
    <w:p w14:paraId="78908C63" w14:textId="77777777" w:rsidR="0036173B" w:rsidRPr="00962095" w:rsidRDefault="0036173B" w:rsidP="00B645BB">
      <w:pPr>
        <w:spacing w:line="360" w:lineRule="auto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t>Załączniki:</w:t>
      </w:r>
    </w:p>
    <w:p w14:paraId="5C66A01C" w14:textId="0CE10115" w:rsidR="0036173B" w:rsidRPr="00962095" w:rsidRDefault="00341A73" w:rsidP="00B645BB">
      <w:pPr>
        <w:spacing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1) </w:t>
      </w:r>
      <w:r w:rsidR="0036173B" w:rsidRPr="00962095">
        <w:rPr>
          <w:rFonts w:ascii="Calibri Light" w:hAnsi="Calibri Light" w:cs="Calibri Light"/>
        </w:rPr>
        <w:t>protokół zdawczo-odbiorczy</w:t>
      </w:r>
    </w:p>
    <w:p w14:paraId="24C9FE05" w14:textId="7D8718F9" w:rsidR="0036173B" w:rsidRPr="00962095" w:rsidRDefault="00193570" w:rsidP="00B645BB">
      <w:pPr>
        <w:tabs>
          <w:tab w:val="left" w:pos="6804"/>
        </w:tabs>
        <w:spacing w:line="360" w:lineRule="auto"/>
        <w:rPr>
          <w:rFonts w:ascii="Calibri Light" w:hAnsi="Calibri Light" w:cs="Calibri Light"/>
          <w:bCs/>
        </w:rPr>
      </w:pPr>
      <w:r w:rsidRPr="00962095">
        <w:rPr>
          <w:rFonts w:ascii="Calibri Light" w:hAnsi="Calibri Light" w:cs="Calibri Light"/>
          <w:b/>
          <w:bCs/>
        </w:rPr>
        <w:t>ZAMAWIAJĄCY</w:t>
      </w:r>
      <w:r w:rsidRPr="00962095">
        <w:rPr>
          <w:rFonts w:ascii="Calibri Light" w:hAnsi="Calibri Light" w:cs="Calibri Light"/>
          <w:b/>
          <w:bCs/>
        </w:rPr>
        <w:tab/>
        <w:t>WYKONAWCA</w:t>
      </w:r>
    </w:p>
    <w:p w14:paraId="49A37B9B" w14:textId="77777777" w:rsidR="00CD1051" w:rsidRPr="00962095" w:rsidRDefault="00CD1051" w:rsidP="00B645BB">
      <w:pPr>
        <w:spacing w:after="200" w:line="360" w:lineRule="auto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br w:type="page"/>
      </w:r>
    </w:p>
    <w:p w14:paraId="13D9AFDB" w14:textId="1FC9D715" w:rsidR="00EA193F" w:rsidRPr="00962095" w:rsidRDefault="0036173B" w:rsidP="00B645BB">
      <w:pPr>
        <w:spacing w:line="360" w:lineRule="auto"/>
        <w:jc w:val="right"/>
        <w:rPr>
          <w:rFonts w:ascii="Calibri Light" w:hAnsi="Calibri Light" w:cs="Calibri Light"/>
        </w:rPr>
      </w:pPr>
      <w:r w:rsidRPr="00962095">
        <w:rPr>
          <w:rFonts w:ascii="Calibri Light" w:hAnsi="Calibri Light" w:cs="Calibri Light"/>
        </w:rPr>
        <w:lastRenderedPageBreak/>
        <w:t xml:space="preserve">Załącznik nr </w:t>
      </w:r>
      <w:r w:rsidR="003066FB" w:rsidRPr="00962095">
        <w:rPr>
          <w:rFonts w:ascii="Calibri Light" w:hAnsi="Calibri Light" w:cs="Calibri Light"/>
        </w:rPr>
        <w:t>1</w:t>
      </w:r>
      <w:r w:rsidRPr="00962095">
        <w:rPr>
          <w:rFonts w:ascii="Calibri Light" w:hAnsi="Calibri Light" w:cs="Calibri Light"/>
        </w:rPr>
        <w:t xml:space="preserve"> do umowy</w:t>
      </w:r>
    </w:p>
    <w:p w14:paraId="16655A76" w14:textId="2E22CB09" w:rsidR="0036173B" w:rsidRPr="00962095" w:rsidRDefault="00962095" w:rsidP="00B645BB">
      <w:pPr>
        <w:pStyle w:val="Nagwek1"/>
        <w:spacing w:line="360" w:lineRule="auto"/>
      </w:pPr>
      <w:r w:rsidRPr="00962095">
        <w:t xml:space="preserve">Protokół </w:t>
      </w:r>
      <w:r>
        <w:t>zdawczo-</w:t>
      </w:r>
      <w:r w:rsidR="0036173B" w:rsidRPr="00962095">
        <w:t>odbiorczy (usługi pralnicze</w:t>
      </w:r>
      <w:r w:rsidRPr="00962095">
        <w:t>)</w:t>
      </w:r>
    </w:p>
    <w:p w14:paraId="494C0BE0" w14:textId="26ABC056" w:rsidR="0036173B" w:rsidRPr="00962095" w:rsidRDefault="00962095" w:rsidP="00B645BB">
      <w:pPr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Placówka</w:t>
      </w:r>
      <w:r w:rsidRPr="00962095">
        <w:rPr>
          <w:rFonts w:ascii="Calibri Light" w:hAnsi="Calibri Light" w:cs="Calibri Light"/>
          <w:b/>
        </w:rPr>
        <w:t>:</w:t>
      </w:r>
    </w:p>
    <w:p w14:paraId="05707442" w14:textId="77777777" w:rsidR="0036173B" w:rsidRPr="00962095" w:rsidRDefault="0036173B" w:rsidP="00B645BB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962095">
        <w:rPr>
          <w:rFonts w:ascii="Calibri Light" w:hAnsi="Calibri Light" w:cs="Calibri Light"/>
          <w:b/>
        </w:rPr>
        <w:t>Gdyński Ośrodek Wsparcia ul. Bosmańska 32A,</w:t>
      </w:r>
    </w:p>
    <w:p w14:paraId="213C0FA5" w14:textId="69A38450" w:rsidR="00EA193F" w:rsidRDefault="0036173B" w:rsidP="00B645BB">
      <w:pPr>
        <w:pStyle w:val="Akapitzlist"/>
        <w:numPr>
          <w:ilvl w:val="0"/>
          <w:numId w:val="7"/>
        </w:numPr>
        <w:spacing w:line="360" w:lineRule="auto"/>
        <w:contextualSpacing/>
        <w:rPr>
          <w:rFonts w:ascii="Calibri Light" w:hAnsi="Calibri Light" w:cs="Calibri Light"/>
          <w:b/>
        </w:rPr>
      </w:pPr>
      <w:r w:rsidRPr="00962095">
        <w:rPr>
          <w:rFonts w:ascii="Calibri Light" w:hAnsi="Calibri Light" w:cs="Calibri Light"/>
          <w:b/>
        </w:rPr>
        <w:t>Gdyński Ośrod</w:t>
      </w:r>
      <w:r w:rsidR="00CD1051" w:rsidRPr="00962095">
        <w:rPr>
          <w:rFonts w:ascii="Calibri Light" w:hAnsi="Calibri Light" w:cs="Calibri Light"/>
          <w:b/>
        </w:rPr>
        <w:t>ek Wsparcia ul. Chwarznieńska 93</w:t>
      </w:r>
      <w:r w:rsidRPr="00962095">
        <w:rPr>
          <w:rFonts w:ascii="Calibri Light" w:hAnsi="Calibri Light" w:cs="Calibri Light"/>
          <w:b/>
        </w:rPr>
        <w:t>,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Protokół zdawczo-odbiorczy "/>
        <w:tblDescription w:val="Tabela zawiera rodzaj i ilość zdanej i przyjętej z pralni bielizny"/>
      </w:tblPr>
      <w:tblGrid>
        <w:gridCol w:w="1842"/>
        <w:gridCol w:w="2235"/>
        <w:gridCol w:w="1449"/>
        <w:gridCol w:w="1843"/>
        <w:gridCol w:w="1843"/>
      </w:tblGrid>
      <w:tr w:rsidR="0013281B" w14:paraId="75C81579" w14:textId="77777777" w:rsidTr="0013281B">
        <w:trPr>
          <w:tblHeader/>
        </w:trPr>
        <w:tc>
          <w:tcPr>
            <w:tcW w:w="1842" w:type="dxa"/>
          </w:tcPr>
          <w:p w14:paraId="4A5995AF" w14:textId="0C7F6804" w:rsidR="0013281B" w:rsidRP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13281B">
              <w:rPr>
                <w:rFonts w:ascii="Calibri Light" w:hAnsi="Calibri Light" w:cs="Calibri Light"/>
                <w:b/>
              </w:rPr>
              <w:t>Lp.</w:t>
            </w:r>
          </w:p>
        </w:tc>
        <w:tc>
          <w:tcPr>
            <w:tcW w:w="2235" w:type="dxa"/>
          </w:tcPr>
          <w:p w14:paraId="69D045B8" w14:textId="0EC607AB" w:rsidR="0013281B" w:rsidRP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13281B">
              <w:rPr>
                <w:rFonts w:ascii="Calibri Light" w:hAnsi="Calibri Light" w:cs="Calibri Light"/>
                <w:b/>
              </w:rPr>
              <w:t>Rodzaj bielizny</w:t>
            </w:r>
          </w:p>
        </w:tc>
        <w:tc>
          <w:tcPr>
            <w:tcW w:w="1449" w:type="dxa"/>
          </w:tcPr>
          <w:p w14:paraId="760F9A4D" w14:textId="5E20F706" w:rsidR="0013281B" w:rsidRP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13281B">
              <w:rPr>
                <w:rFonts w:ascii="Calibri Light" w:hAnsi="Calibri Light" w:cs="Calibri Light"/>
                <w:b/>
              </w:rPr>
              <w:t>Bielizna zdana ilość sztuk</w:t>
            </w:r>
          </w:p>
        </w:tc>
        <w:tc>
          <w:tcPr>
            <w:tcW w:w="1843" w:type="dxa"/>
          </w:tcPr>
          <w:p w14:paraId="4F9F82D8" w14:textId="31B17B18" w:rsidR="0013281B" w:rsidRP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13281B">
              <w:rPr>
                <w:rFonts w:ascii="Calibri Light" w:hAnsi="Calibri Light" w:cs="Calibri Light"/>
                <w:b/>
              </w:rPr>
              <w:t>Ilość kg</w:t>
            </w:r>
          </w:p>
        </w:tc>
        <w:tc>
          <w:tcPr>
            <w:tcW w:w="1843" w:type="dxa"/>
          </w:tcPr>
          <w:p w14:paraId="356B7083" w14:textId="00CC205D" w:rsidR="0013281B" w:rsidRP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13281B">
              <w:rPr>
                <w:rFonts w:ascii="Calibri Light" w:hAnsi="Calibri Light" w:cs="Calibri Light"/>
                <w:b/>
              </w:rPr>
              <w:t>Bielizna przyjęta</w:t>
            </w:r>
            <w:r w:rsidRPr="0013281B">
              <w:rPr>
                <w:rFonts w:ascii="Calibri Light" w:eastAsiaTheme="minorHAnsi" w:hAnsi="Calibri Light" w:cs="Calibri Light"/>
                <w:b/>
                <w:lang w:eastAsia="en-US"/>
              </w:rPr>
              <w:t xml:space="preserve"> </w:t>
            </w:r>
            <w:r w:rsidRPr="0013281B">
              <w:rPr>
                <w:rFonts w:ascii="Calibri Light" w:hAnsi="Calibri Light" w:cs="Calibri Light"/>
                <w:b/>
              </w:rPr>
              <w:t>ilość sztuk</w:t>
            </w:r>
          </w:p>
        </w:tc>
      </w:tr>
      <w:tr w:rsidR="0013281B" w14:paraId="2FAF901A" w14:textId="77777777" w:rsidTr="0013281B">
        <w:tc>
          <w:tcPr>
            <w:tcW w:w="1842" w:type="dxa"/>
          </w:tcPr>
          <w:p w14:paraId="17ECB287" w14:textId="47147E4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</w:t>
            </w:r>
          </w:p>
        </w:tc>
        <w:tc>
          <w:tcPr>
            <w:tcW w:w="2235" w:type="dxa"/>
          </w:tcPr>
          <w:p w14:paraId="6E89AA59" w14:textId="783D5A42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Poszwy</w:t>
            </w:r>
          </w:p>
        </w:tc>
        <w:tc>
          <w:tcPr>
            <w:tcW w:w="1449" w:type="dxa"/>
          </w:tcPr>
          <w:p w14:paraId="3259193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1F28F048" w14:textId="64BC88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0096AE7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0F1735F" w14:textId="77777777" w:rsidTr="0013281B">
        <w:tc>
          <w:tcPr>
            <w:tcW w:w="1842" w:type="dxa"/>
          </w:tcPr>
          <w:p w14:paraId="7D3807DD" w14:textId="2FCC2C0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</w:t>
            </w:r>
          </w:p>
        </w:tc>
        <w:tc>
          <w:tcPr>
            <w:tcW w:w="2235" w:type="dxa"/>
          </w:tcPr>
          <w:p w14:paraId="6992AD7E" w14:textId="46C2BB00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Poszewki na poduszkę</w:t>
            </w:r>
          </w:p>
        </w:tc>
        <w:tc>
          <w:tcPr>
            <w:tcW w:w="1449" w:type="dxa"/>
          </w:tcPr>
          <w:p w14:paraId="3B16BB47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21B59F9" w14:textId="378CC56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E5794BA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7FFE02CC" w14:textId="77777777" w:rsidTr="0013281B">
        <w:tc>
          <w:tcPr>
            <w:tcW w:w="1842" w:type="dxa"/>
          </w:tcPr>
          <w:p w14:paraId="69E3C825" w14:textId="2E7D77BA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3</w:t>
            </w:r>
          </w:p>
        </w:tc>
        <w:tc>
          <w:tcPr>
            <w:tcW w:w="2235" w:type="dxa"/>
          </w:tcPr>
          <w:p w14:paraId="62821BF7" w14:textId="1E66F1B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Poszewki na jaśki</w:t>
            </w:r>
          </w:p>
        </w:tc>
        <w:tc>
          <w:tcPr>
            <w:tcW w:w="1449" w:type="dxa"/>
          </w:tcPr>
          <w:p w14:paraId="3477BB7B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06034F9" w14:textId="6E53B67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35DD25C0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7E74BD3D" w14:textId="77777777" w:rsidTr="0013281B">
        <w:tc>
          <w:tcPr>
            <w:tcW w:w="1842" w:type="dxa"/>
          </w:tcPr>
          <w:p w14:paraId="4EBE5A53" w14:textId="1C8C144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4</w:t>
            </w:r>
          </w:p>
        </w:tc>
        <w:tc>
          <w:tcPr>
            <w:tcW w:w="2235" w:type="dxa"/>
          </w:tcPr>
          <w:p w14:paraId="779BF2B2" w14:textId="44F1C26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Prześcieradła bez gumki</w:t>
            </w:r>
          </w:p>
        </w:tc>
        <w:tc>
          <w:tcPr>
            <w:tcW w:w="1449" w:type="dxa"/>
          </w:tcPr>
          <w:p w14:paraId="34BAA0FC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6BEA302" w14:textId="09BCAE0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0A807E2A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63E59DE5" w14:textId="77777777" w:rsidTr="0013281B">
        <w:tc>
          <w:tcPr>
            <w:tcW w:w="1842" w:type="dxa"/>
          </w:tcPr>
          <w:p w14:paraId="5F8CBEE6" w14:textId="266C577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5</w:t>
            </w:r>
          </w:p>
        </w:tc>
        <w:tc>
          <w:tcPr>
            <w:tcW w:w="2235" w:type="dxa"/>
          </w:tcPr>
          <w:p w14:paraId="35847391" w14:textId="2564812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Prześcieradła z gumką</w:t>
            </w:r>
          </w:p>
        </w:tc>
        <w:tc>
          <w:tcPr>
            <w:tcW w:w="1449" w:type="dxa"/>
          </w:tcPr>
          <w:p w14:paraId="35525EB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34094311" w14:textId="1BBB272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625EA4D0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1C8F0CC7" w14:textId="77777777" w:rsidTr="0013281B">
        <w:tc>
          <w:tcPr>
            <w:tcW w:w="1842" w:type="dxa"/>
          </w:tcPr>
          <w:p w14:paraId="7AE74E54" w14:textId="75DA04A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6</w:t>
            </w:r>
          </w:p>
        </w:tc>
        <w:tc>
          <w:tcPr>
            <w:tcW w:w="2235" w:type="dxa"/>
          </w:tcPr>
          <w:p w14:paraId="16B4DB30" w14:textId="47F102FC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Podkłady płócienne</w:t>
            </w:r>
          </w:p>
        </w:tc>
        <w:tc>
          <w:tcPr>
            <w:tcW w:w="1449" w:type="dxa"/>
          </w:tcPr>
          <w:p w14:paraId="33497EDB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259456CD" w14:textId="040C5DAF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46D2B5A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4DB77B6B" w14:textId="77777777" w:rsidTr="0013281B">
        <w:tc>
          <w:tcPr>
            <w:tcW w:w="1842" w:type="dxa"/>
          </w:tcPr>
          <w:p w14:paraId="36E9EA9C" w14:textId="6972B7C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7</w:t>
            </w:r>
          </w:p>
        </w:tc>
        <w:tc>
          <w:tcPr>
            <w:tcW w:w="2235" w:type="dxa"/>
          </w:tcPr>
          <w:p w14:paraId="46DA44FA" w14:textId="7100FF6B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Ręczniki małe</w:t>
            </w:r>
          </w:p>
        </w:tc>
        <w:tc>
          <w:tcPr>
            <w:tcW w:w="1449" w:type="dxa"/>
          </w:tcPr>
          <w:p w14:paraId="3E9510A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7AC845F" w14:textId="4E53999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305F291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4BAA5332" w14:textId="77777777" w:rsidTr="0013281B">
        <w:tc>
          <w:tcPr>
            <w:tcW w:w="1842" w:type="dxa"/>
          </w:tcPr>
          <w:p w14:paraId="13069695" w14:textId="7837268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8</w:t>
            </w:r>
          </w:p>
        </w:tc>
        <w:tc>
          <w:tcPr>
            <w:tcW w:w="2235" w:type="dxa"/>
          </w:tcPr>
          <w:p w14:paraId="7ECB9C61" w14:textId="76CD83CC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Ręczniki kąpielowe</w:t>
            </w:r>
          </w:p>
        </w:tc>
        <w:tc>
          <w:tcPr>
            <w:tcW w:w="1449" w:type="dxa"/>
          </w:tcPr>
          <w:p w14:paraId="643B35AA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4E86A17C" w14:textId="45460E0A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DEDED0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6CAAB5DF" w14:textId="77777777" w:rsidTr="0013281B">
        <w:tc>
          <w:tcPr>
            <w:tcW w:w="1842" w:type="dxa"/>
          </w:tcPr>
          <w:p w14:paraId="60468D76" w14:textId="2B9562E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9</w:t>
            </w:r>
          </w:p>
        </w:tc>
        <w:tc>
          <w:tcPr>
            <w:tcW w:w="2235" w:type="dxa"/>
          </w:tcPr>
          <w:p w14:paraId="0DADE214" w14:textId="1CFF5C5C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Piżama góra</w:t>
            </w:r>
          </w:p>
        </w:tc>
        <w:tc>
          <w:tcPr>
            <w:tcW w:w="1449" w:type="dxa"/>
          </w:tcPr>
          <w:p w14:paraId="62C6D68E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0121F5C2" w14:textId="0B86EA40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0EDDC3BC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64D299D4" w14:textId="77777777" w:rsidTr="0013281B">
        <w:tc>
          <w:tcPr>
            <w:tcW w:w="1842" w:type="dxa"/>
          </w:tcPr>
          <w:p w14:paraId="6C1028A7" w14:textId="51D54EE6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10</w:t>
            </w:r>
          </w:p>
        </w:tc>
        <w:tc>
          <w:tcPr>
            <w:tcW w:w="2235" w:type="dxa"/>
          </w:tcPr>
          <w:p w14:paraId="42F481D5" w14:textId="7F40A97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Piżama spodnie</w:t>
            </w:r>
          </w:p>
        </w:tc>
        <w:tc>
          <w:tcPr>
            <w:tcW w:w="1449" w:type="dxa"/>
          </w:tcPr>
          <w:p w14:paraId="3925A94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4DB43DB" w14:textId="6EB31BB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AC72491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314DEF11" w14:textId="77777777" w:rsidTr="0013281B">
        <w:tc>
          <w:tcPr>
            <w:tcW w:w="1842" w:type="dxa"/>
          </w:tcPr>
          <w:p w14:paraId="7E643AF8" w14:textId="683C214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11</w:t>
            </w:r>
          </w:p>
        </w:tc>
        <w:tc>
          <w:tcPr>
            <w:tcW w:w="2235" w:type="dxa"/>
          </w:tcPr>
          <w:p w14:paraId="66373DF1" w14:textId="65D4EE1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Koszule nocne</w:t>
            </w:r>
          </w:p>
        </w:tc>
        <w:tc>
          <w:tcPr>
            <w:tcW w:w="1449" w:type="dxa"/>
          </w:tcPr>
          <w:p w14:paraId="70503E8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517AFA03" w14:textId="34BDDD2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75D6176F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6BB9226E" w14:textId="77777777" w:rsidTr="0013281B">
        <w:tc>
          <w:tcPr>
            <w:tcW w:w="1842" w:type="dxa"/>
          </w:tcPr>
          <w:p w14:paraId="15D92ED4" w14:textId="72D9752F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12</w:t>
            </w:r>
          </w:p>
        </w:tc>
        <w:tc>
          <w:tcPr>
            <w:tcW w:w="2235" w:type="dxa"/>
          </w:tcPr>
          <w:p w14:paraId="47E631B7" w14:textId="1B71746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Podkoszulki</w:t>
            </w:r>
          </w:p>
        </w:tc>
        <w:tc>
          <w:tcPr>
            <w:tcW w:w="1449" w:type="dxa"/>
          </w:tcPr>
          <w:p w14:paraId="650E03E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65B7DD1A" w14:textId="6A8A5AB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59AA0CC7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13EC127" w14:textId="77777777" w:rsidTr="0013281B">
        <w:tc>
          <w:tcPr>
            <w:tcW w:w="1842" w:type="dxa"/>
          </w:tcPr>
          <w:p w14:paraId="386AC4A1" w14:textId="58C7287F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13</w:t>
            </w:r>
          </w:p>
        </w:tc>
        <w:tc>
          <w:tcPr>
            <w:tcW w:w="2235" w:type="dxa"/>
          </w:tcPr>
          <w:p w14:paraId="73063944" w14:textId="6B69804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Majtki/ slipy</w:t>
            </w:r>
          </w:p>
        </w:tc>
        <w:tc>
          <w:tcPr>
            <w:tcW w:w="1449" w:type="dxa"/>
          </w:tcPr>
          <w:p w14:paraId="50CFCB4E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4EB754DD" w14:textId="496C06F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6A3F80D8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549B1A63" w14:textId="77777777" w:rsidTr="0013281B">
        <w:tc>
          <w:tcPr>
            <w:tcW w:w="1842" w:type="dxa"/>
          </w:tcPr>
          <w:p w14:paraId="7F84B11B" w14:textId="5053979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14</w:t>
            </w:r>
          </w:p>
        </w:tc>
        <w:tc>
          <w:tcPr>
            <w:tcW w:w="2235" w:type="dxa"/>
          </w:tcPr>
          <w:p w14:paraId="208B6500" w14:textId="31EAF9E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Biustonosze</w:t>
            </w:r>
          </w:p>
        </w:tc>
        <w:tc>
          <w:tcPr>
            <w:tcW w:w="1449" w:type="dxa"/>
          </w:tcPr>
          <w:p w14:paraId="1EAE852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2836B59C" w14:textId="1E821DC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55E1DAFE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1E041387" w14:textId="77777777" w:rsidTr="0013281B">
        <w:tc>
          <w:tcPr>
            <w:tcW w:w="1842" w:type="dxa"/>
          </w:tcPr>
          <w:p w14:paraId="5D50392E" w14:textId="00BC8B9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15</w:t>
            </w:r>
          </w:p>
        </w:tc>
        <w:tc>
          <w:tcPr>
            <w:tcW w:w="2235" w:type="dxa"/>
          </w:tcPr>
          <w:p w14:paraId="69AE8528" w14:textId="5C432FB0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Skarpety</w:t>
            </w:r>
          </w:p>
        </w:tc>
        <w:tc>
          <w:tcPr>
            <w:tcW w:w="1449" w:type="dxa"/>
          </w:tcPr>
          <w:p w14:paraId="67373B80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4CF293E3" w14:textId="1889500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120450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FBA3B1D" w14:textId="77777777" w:rsidTr="0013281B">
        <w:tc>
          <w:tcPr>
            <w:tcW w:w="1842" w:type="dxa"/>
          </w:tcPr>
          <w:p w14:paraId="1D6DE58E" w14:textId="66CEE5DE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16</w:t>
            </w:r>
          </w:p>
        </w:tc>
        <w:tc>
          <w:tcPr>
            <w:tcW w:w="2235" w:type="dxa"/>
          </w:tcPr>
          <w:p w14:paraId="1C0C4551" w14:textId="2A5555A2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Koszule</w:t>
            </w:r>
          </w:p>
        </w:tc>
        <w:tc>
          <w:tcPr>
            <w:tcW w:w="1449" w:type="dxa"/>
          </w:tcPr>
          <w:p w14:paraId="1DCBE7E7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328C5A97" w14:textId="26C2F57B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4D7C2C3F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0DD3225D" w14:textId="77777777" w:rsidTr="0013281B">
        <w:tc>
          <w:tcPr>
            <w:tcW w:w="1842" w:type="dxa"/>
          </w:tcPr>
          <w:p w14:paraId="167A934A" w14:textId="20502A0E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17</w:t>
            </w:r>
          </w:p>
        </w:tc>
        <w:tc>
          <w:tcPr>
            <w:tcW w:w="2235" w:type="dxa"/>
          </w:tcPr>
          <w:p w14:paraId="777149DB" w14:textId="3E6A21AB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Bluzy dresowe</w:t>
            </w:r>
          </w:p>
        </w:tc>
        <w:tc>
          <w:tcPr>
            <w:tcW w:w="1449" w:type="dxa"/>
          </w:tcPr>
          <w:p w14:paraId="502B5DCE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2ABA7C6E" w14:textId="089A7B0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4F44649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0E8400D8" w14:textId="77777777" w:rsidTr="0013281B">
        <w:tc>
          <w:tcPr>
            <w:tcW w:w="1842" w:type="dxa"/>
          </w:tcPr>
          <w:p w14:paraId="77D9FDC8" w14:textId="296DC60F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18</w:t>
            </w:r>
          </w:p>
        </w:tc>
        <w:tc>
          <w:tcPr>
            <w:tcW w:w="2235" w:type="dxa"/>
          </w:tcPr>
          <w:p w14:paraId="00E9E41C" w14:textId="7353E81E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Spodnie</w:t>
            </w:r>
          </w:p>
        </w:tc>
        <w:tc>
          <w:tcPr>
            <w:tcW w:w="1449" w:type="dxa"/>
          </w:tcPr>
          <w:p w14:paraId="27E0C2CA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49D9732" w14:textId="74FCA95A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5CBE605F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56469CDC" w14:textId="77777777" w:rsidTr="0013281B">
        <w:tc>
          <w:tcPr>
            <w:tcW w:w="1842" w:type="dxa"/>
          </w:tcPr>
          <w:p w14:paraId="79211A42" w14:textId="1BF9D59D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19</w:t>
            </w:r>
          </w:p>
        </w:tc>
        <w:tc>
          <w:tcPr>
            <w:tcW w:w="2235" w:type="dxa"/>
          </w:tcPr>
          <w:p w14:paraId="05F9543C" w14:textId="5A849B82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Spodnie dresowe</w:t>
            </w:r>
          </w:p>
        </w:tc>
        <w:tc>
          <w:tcPr>
            <w:tcW w:w="1449" w:type="dxa"/>
          </w:tcPr>
          <w:p w14:paraId="492137D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1A674BB5" w14:textId="2C4EC24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07D01F1F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32AA1005" w14:textId="77777777" w:rsidTr="0013281B">
        <w:tc>
          <w:tcPr>
            <w:tcW w:w="1842" w:type="dxa"/>
          </w:tcPr>
          <w:p w14:paraId="6DFC9164" w14:textId="647F5DBA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lastRenderedPageBreak/>
              <w:t>20</w:t>
            </w:r>
          </w:p>
        </w:tc>
        <w:tc>
          <w:tcPr>
            <w:tcW w:w="2235" w:type="dxa"/>
          </w:tcPr>
          <w:p w14:paraId="0D6291A2" w14:textId="053B9D2A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Swetry</w:t>
            </w:r>
          </w:p>
        </w:tc>
        <w:tc>
          <w:tcPr>
            <w:tcW w:w="1449" w:type="dxa"/>
          </w:tcPr>
          <w:p w14:paraId="1979A15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6A2F1D88" w14:textId="5B08F9A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2C8CDA9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08CB02AA" w14:textId="77777777" w:rsidTr="0013281B">
        <w:tc>
          <w:tcPr>
            <w:tcW w:w="1842" w:type="dxa"/>
          </w:tcPr>
          <w:p w14:paraId="413568C2" w14:textId="025E214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21</w:t>
            </w:r>
          </w:p>
        </w:tc>
        <w:tc>
          <w:tcPr>
            <w:tcW w:w="2235" w:type="dxa"/>
          </w:tcPr>
          <w:p w14:paraId="3900A541" w14:textId="702FA80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Spódnice</w:t>
            </w:r>
          </w:p>
        </w:tc>
        <w:tc>
          <w:tcPr>
            <w:tcW w:w="1449" w:type="dxa"/>
          </w:tcPr>
          <w:p w14:paraId="68D09317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24A7C973" w14:textId="6F4E5C2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53E8106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18E30092" w14:textId="77777777" w:rsidTr="0013281B">
        <w:tc>
          <w:tcPr>
            <w:tcW w:w="1842" w:type="dxa"/>
          </w:tcPr>
          <w:p w14:paraId="6F31D7CC" w14:textId="2C3230E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22</w:t>
            </w:r>
          </w:p>
        </w:tc>
        <w:tc>
          <w:tcPr>
            <w:tcW w:w="2235" w:type="dxa"/>
          </w:tcPr>
          <w:p w14:paraId="6630951C" w14:textId="1C8A63E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Bluzki</w:t>
            </w:r>
          </w:p>
        </w:tc>
        <w:tc>
          <w:tcPr>
            <w:tcW w:w="1449" w:type="dxa"/>
          </w:tcPr>
          <w:p w14:paraId="70D53181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3DD91601" w14:textId="0426B2C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4C2DECD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32F35D83" w14:textId="77777777" w:rsidTr="0013281B">
        <w:tc>
          <w:tcPr>
            <w:tcW w:w="1842" w:type="dxa"/>
          </w:tcPr>
          <w:p w14:paraId="57999111" w14:textId="5BA4BEA0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23</w:t>
            </w:r>
          </w:p>
        </w:tc>
        <w:tc>
          <w:tcPr>
            <w:tcW w:w="2235" w:type="dxa"/>
          </w:tcPr>
          <w:p w14:paraId="395F2393" w14:textId="5A31ED8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 xml:space="preserve">T-shirty </w:t>
            </w:r>
          </w:p>
        </w:tc>
        <w:tc>
          <w:tcPr>
            <w:tcW w:w="1449" w:type="dxa"/>
          </w:tcPr>
          <w:p w14:paraId="11E4958C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0949D8DB" w14:textId="4871E8A6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7110F77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162B9D6" w14:textId="77777777" w:rsidTr="0013281B">
        <w:tc>
          <w:tcPr>
            <w:tcW w:w="1842" w:type="dxa"/>
          </w:tcPr>
          <w:p w14:paraId="3D574208" w14:textId="54F70045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24</w:t>
            </w:r>
          </w:p>
        </w:tc>
        <w:tc>
          <w:tcPr>
            <w:tcW w:w="2235" w:type="dxa"/>
          </w:tcPr>
          <w:p w14:paraId="578D05C5" w14:textId="22D23A5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Ścierki</w:t>
            </w:r>
          </w:p>
        </w:tc>
        <w:tc>
          <w:tcPr>
            <w:tcW w:w="1449" w:type="dxa"/>
          </w:tcPr>
          <w:p w14:paraId="582340B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5B777B42" w14:textId="761535A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1C082B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FAED719" w14:textId="77777777" w:rsidTr="0013281B">
        <w:tc>
          <w:tcPr>
            <w:tcW w:w="1842" w:type="dxa"/>
          </w:tcPr>
          <w:p w14:paraId="6380120B" w14:textId="26B8594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25</w:t>
            </w:r>
          </w:p>
        </w:tc>
        <w:tc>
          <w:tcPr>
            <w:tcW w:w="2235" w:type="dxa"/>
          </w:tcPr>
          <w:p w14:paraId="43411EE4" w14:textId="0944E9C2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Obrusy</w:t>
            </w:r>
          </w:p>
        </w:tc>
        <w:tc>
          <w:tcPr>
            <w:tcW w:w="1449" w:type="dxa"/>
          </w:tcPr>
          <w:p w14:paraId="344AE41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381C7F2D" w14:textId="33C8747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3847A5C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07132857" w14:textId="77777777" w:rsidTr="0013281B">
        <w:tc>
          <w:tcPr>
            <w:tcW w:w="1842" w:type="dxa"/>
          </w:tcPr>
          <w:p w14:paraId="617EA8D4" w14:textId="2C28F3E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26</w:t>
            </w:r>
          </w:p>
        </w:tc>
        <w:tc>
          <w:tcPr>
            <w:tcW w:w="2235" w:type="dxa"/>
          </w:tcPr>
          <w:p w14:paraId="531FC98C" w14:textId="3A21329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Koce</w:t>
            </w:r>
          </w:p>
        </w:tc>
        <w:tc>
          <w:tcPr>
            <w:tcW w:w="1449" w:type="dxa"/>
          </w:tcPr>
          <w:p w14:paraId="0583D55B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2D9CC134" w14:textId="269DBC1E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71ACA3C1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15B31B52" w14:textId="77777777" w:rsidTr="0013281B">
        <w:tc>
          <w:tcPr>
            <w:tcW w:w="1842" w:type="dxa"/>
          </w:tcPr>
          <w:p w14:paraId="04FF4396" w14:textId="0C46A3C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27</w:t>
            </w:r>
          </w:p>
        </w:tc>
        <w:tc>
          <w:tcPr>
            <w:tcW w:w="2235" w:type="dxa"/>
          </w:tcPr>
          <w:p w14:paraId="4FD08AE3" w14:textId="0D055A0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Kołdry</w:t>
            </w:r>
          </w:p>
        </w:tc>
        <w:tc>
          <w:tcPr>
            <w:tcW w:w="1449" w:type="dxa"/>
          </w:tcPr>
          <w:p w14:paraId="0E6D058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077AB8F5" w14:textId="215B0DB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0A165477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5B79B40A" w14:textId="77777777" w:rsidTr="0013281B">
        <w:tc>
          <w:tcPr>
            <w:tcW w:w="1842" w:type="dxa"/>
          </w:tcPr>
          <w:p w14:paraId="132BD436" w14:textId="3D2908A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28</w:t>
            </w:r>
          </w:p>
        </w:tc>
        <w:tc>
          <w:tcPr>
            <w:tcW w:w="2235" w:type="dxa"/>
          </w:tcPr>
          <w:p w14:paraId="1378D0AB" w14:textId="6A3DE83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Poduszki</w:t>
            </w:r>
          </w:p>
        </w:tc>
        <w:tc>
          <w:tcPr>
            <w:tcW w:w="1449" w:type="dxa"/>
          </w:tcPr>
          <w:p w14:paraId="1CE9FAAD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57428E6C" w14:textId="6401DE3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2F5E9B54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5B3A50CF" w14:textId="77777777" w:rsidTr="0013281B">
        <w:tc>
          <w:tcPr>
            <w:tcW w:w="1842" w:type="dxa"/>
          </w:tcPr>
          <w:p w14:paraId="66FCCB42" w14:textId="36B5ECB2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29</w:t>
            </w:r>
          </w:p>
        </w:tc>
        <w:tc>
          <w:tcPr>
            <w:tcW w:w="2235" w:type="dxa"/>
          </w:tcPr>
          <w:p w14:paraId="0B0E84D6" w14:textId="7C463BE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 xml:space="preserve">Podkłady z </w:t>
            </w:r>
            <w:proofErr w:type="spellStart"/>
            <w:r w:rsidRPr="00962095">
              <w:rPr>
                <w:rFonts w:ascii="Calibri Light" w:hAnsi="Calibri Light" w:cs="Calibri Light"/>
              </w:rPr>
              <w:t>ekolastiku</w:t>
            </w:r>
            <w:proofErr w:type="spellEnd"/>
          </w:p>
        </w:tc>
        <w:tc>
          <w:tcPr>
            <w:tcW w:w="1449" w:type="dxa"/>
          </w:tcPr>
          <w:p w14:paraId="470AC1C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02B81C47" w14:textId="2D752BEB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6C217960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26A5927A" w14:textId="77777777" w:rsidTr="0013281B">
        <w:tc>
          <w:tcPr>
            <w:tcW w:w="1842" w:type="dxa"/>
          </w:tcPr>
          <w:p w14:paraId="673B0C8F" w14:textId="03229AEF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30</w:t>
            </w:r>
          </w:p>
        </w:tc>
        <w:tc>
          <w:tcPr>
            <w:tcW w:w="2235" w:type="dxa"/>
          </w:tcPr>
          <w:p w14:paraId="5F5DB159" w14:textId="619E7E0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Pokrowce na materace nieprzemakalne</w:t>
            </w:r>
          </w:p>
        </w:tc>
        <w:tc>
          <w:tcPr>
            <w:tcW w:w="1449" w:type="dxa"/>
          </w:tcPr>
          <w:p w14:paraId="286996A6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75C526AF" w14:textId="18554C5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2769F33F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34D6E4F5" w14:textId="77777777" w:rsidTr="0013281B">
        <w:tc>
          <w:tcPr>
            <w:tcW w:w="1842" w:type="dxa"/>
          </w:tcPr>
          <w:p w14:paraId="38F11CF3" w14:textId="1B5DFA13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31</w:t>
            </w:r>
          </w:p>
        </w:tc>
        <w:tc>
          <w:tcPr>
            <w:tcW w:w="2235" w:type="dxa"/>
          </w:tcPr>
          <w:p w14:paraId="14F06CD3" w14:textId="7F4F7048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spellStart"/>
            <w:r w:rsidRPr="00962095">
              <w:rPr>
                <w:rFonts w:ascii="Calibri Light" w:hAnsi="Calibri Light" w:cs="Calibri Light"/>
              </w:rPr>
              <w:t>Mopy</w:t>
            </w:r>
            <w:proofErr w:type="spellEnd"/>
          </w:p>
        </w:tc>
        <w:tc>
          <w:tcPr>
            <w:tcW w:w="1449" w:type="dxa"/>
          </w:tcPr>
          <w:p w14:paraId="668B8642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11AA873E" w14:textId="25938201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56131343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  <w:tr w:rsidR="0013281B" w14:paraId="74AA74DE" w14:textId="77777777" w:rsidTr="0013281B">
        <w:tc>
          <w:tcPr>
            <w:tcW w:w="1842" w:type="dxa"/>
          </w:tcPr>
          <w:p w14:paraId="331A48E5" w14:textId="26EF1FFB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  <w:b/>
              </w:rPr>
              <w:t>32</w:t>
            </w:r>
          </w:p>
        </w:tc>
        <w:tc>
          <w:tcPr>
            <w:tcW w:w="2235" w:type="dxa"/>
          </w:tcPr>
          <w:p w14:paraId="126B5462" w14:textId="3EAA9BD4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r w:rsidRPr="00962095">
              <w:rPr>
                <w:rFonts w:ascii="Calibri Light" w:hAnsi="Calibri Light" w:cs="Calibri Light"/>
              </w:rPr>
              <w:t>Inne</w:t>
            </w:r>
          </w:p>
        </w:tc>
        <w:tc>
          <w:tcPr>
            <w:tcW w:w="1449" w:type="dxa"/>
          </w:tcPr>
          <w:p w14:paraId="3A90E940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843" w:type="dxa"/>
          </w:tcPr>
          <w:p w14:paraId="6451182F" w14:textId="3228DDF9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  <w:proofErr w:type="gramStart"/>
            <w:r w:rsidRPr="00962095">
              <w:rPr>
                <w:rFonts w:ascii="Calibri Light" w:eastAsiaTheme="minorHAnsi" w:hAnsi="Calibri Light" w:cs="Calibri Light"/>
              </w:rPr>
              <w:t>kg</w:t>
            </w:r>
            <w:proofErr w:type="gramEnd"/>
          </w:p>
        </w:tc>
        <w:tc>
          <w:tcPr>
            <w:tcW w:w="1843" w:type="dxa"/>
          </w:tcPr>
          <w:p w14:paraId="1619BE69" w14:textId="77777777" w:rsidR="0013281B" w:rsidRDefault="0013281B" w:rsidP="0013281B">
            <w:pPr>
              <w:spacing w:line="360" w:lineRule="auto"/>
              <w:contextualSpacing/>
              <w:rPr>
                <w:rFonts w:ascii="Calibri Light" w:hAnsi="Calibri Light" w:cs="Calibri Light"/>
                <w:b/>
              </w:rPr>
            </w:pPr>
          </w:p>
        </w:tc>
      </w:tr>
    </w:tbl>
    <w:p w14:paraId="28AABD30" w14:textId="0F6442D0" w:rsidR="00EA193F" w:rsidRDefault="009D5F0B" w:rsidP="00200747">
      <w:pPr>
        <w:spacing w:line="360" w:lineRule="auto"/>
        <w:rPr>
          <w:rFonts w:ascii="Calibri Light" w:hAnsi="Calibri Light" w:cs="Calibri Light"/>
          <w:b/>
        </w:rPr>
      </w:pPr>
      <w:r w:rsidRPr="009D5F0B">
        <w:rPr>
          <w:rFonts w:ascii="Calibri Light" w:hAnsi="Calibri Light" w:cs="Calibri Light"/>
          <w:b/>
        </w:rPr>
        <w:t>Potwierdzenie zdania brudnej bielizny /odzieży</w:t>
      </w:r>
    </w:p>
    <w:p w14:paraId="299A1599" w14:textId="1220780B" w:rsidR="009D5F0B" w:rsidRDefault="009D5F0B" w:rsidP="00200747">
      <w:pPr>
        <w:tabs>
          <w:tab w:val="left" w:leader="dot" w:pos="3402"/>
        </w:tabs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Data:</w:t>
      </w:r>
      <w:r w:rsidR="00200747">
        <w:rPr>
          <w:rFonts w:ascii="Calibri Light" w:hAnsi="Calibri Light" w:cs="Calibri Light"/>
          <w:b/>
        </w:rPr>
        <w:tab/>
      </w:r>
    </w:p>
    <w:p w14:paraId="056EE5CD" w14:textId="6154D614" w:rsidR="0036173B" w:rsidRDefault="009D5F0B" w:rsidP="00200747">
      <w:pPr>
        <w:tabs>
          <w:tab w:val="left" w:pos="6237"/>
        </w:tabs>
        <w:spacing w:line="120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Przedstawiciel Placówki (podpis</w:t>
      </w:r>
      <w:proofErr w:type="gramStart"/>
      <w:r>
        <w:rPr>
          <w:rFonts w:ascii="Calibri Light" w:hAnsi="Calibri Light" w:cs="Calibri Light"/>
          <w:b/>
        </w:rPr>
        <w:t>):</w:t>
      </w:r>
      <w:r>
        <w:rPr>
          <w:rFonts w:ascii="Calibri Light" w:hAnsi="Calibri Light" w:cs="Calibri Light"/>
          <w:b/>
        </w:rPr>
        <w:tab/>
      </w:r>
      <w:r w:rsidRPr="00962095">
        <w:rPr>
          <w:rFonts w:ascii="Calibri Light" w:hAnsi="Calibri Light" w:cs="Calibri Light"/>
          <w:b/>
        </w:rPr>
        <w:t>Przedstawiciel</w:t>
      </w:r>
      <w:proofErr w:type="gramEnd"/>
      <w:r w:rsidRPr="00962095">
        <w:rPr>
          <w:rFonts w:ascii="Calibri Light" w:hAnsi="Calibri Light" w:cs="Calibri Light"/>
          <w:b/>
        </w:rPr>
        <w:t xml:space="preserve"> Pralni</w:t>
      </w:r>
      <w:r w:rsidR="00200747">
        <w:rPr>
          <w:rFonts w:ascii="Calibri Light" w:hAnsi="Calibri Light" w:cs="Calibri Light"/>
          <w:b/>
        </w:rPr>
        <w:t xml:space="preserve"> (podpis):</w:t>
      </w:r>
    </w:p>
    <w:p w14:paraId="0EA5AA24" w14:textId="3274F4D6" w:rsidR="00200747" w:rsidRDefault="00200747" w:rsidP="00200747">
      <w:pPr>
        <w:tabs>
          <w:tab w:val="left" w:leader="dot" w:pos="2835"/>
          <w:tab w:val="left" w:pos="6237"/>
          <w:tab w:val="left" w:leader="dot" w:pos="8789"/>
        </w:tabs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p w14:paraId="4A09A545" w14:textId="37333341" w:rsidR="00200747" w:rsidRDefault="00200747" w:rsidP="00200747">
      <w:pPr>
        <w:tabs>
          <w:tab w:val="left" w:pos="6237"/>
        </w:tabs>
        <w:spacing w:line="360" w:lineRule="auto"/>
        <w:rPr>
          <w:rFonts w:ascii="Calibri Light" w:hAnsi="Calibri Light" w:cs="Calibri Light"/>
          <w:b/>
        </w:rPr>
      </w:pPr>
      <w:r w:rsidRPr="00200747">
        <w:rPr>
          <w:rFonts w:ascii="Calibri Light" w:hAnsi="Calibri Light" w:cs="Calibri Light"/>
          <w:b/>
        </w:rPr>
        <w:t>Potwierdzenie odbioru czystej bielizny/odzieży</w:t>
      </w:r>
    </w:p>
    <w:p w14:paraId="7AB65C8C" w14:textId="77AEFFF9" w:rsidR="00200747" w:rsidRDefault="00200747" w:rsidP="00200747">
      <w:pPr>
        <w:tabs>
          <w:tab w:val="left" w:leader="dot" w:pos="3402"/>
          <w:tab w:val="left" w:pos="6237"/>
        </w:tabs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Data:</w:t>
      </w:r>
      <w:r>
        <w:rPr>
          <w:rFonts w:ascii="Calibri Light" w:hAnsi="Calibri Light" w:cs="Calibri Light"/>
          <w:b/>
        </w:rPr>
        <w:tab/>
      </w:r>
    </w:p>
    <w:p w14:paraId="781C8F67" w14:textId="3CBAB23E" w:rsidR="00200747" w:rsidRDefault="00200747" w:rsidP="00200747">
      <w:pPr>
        <w:tabs>
          <w:tab w:val="left" w:pos="6237"/>
        </w:tabs>
        <w:spacing w:line="120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Przedstawiciel Placówki (podpis</w:t>
      </w:r>
      <w:proofErr w:type="gramStart"/>
      <w:r>
        <w:rPr>
          <w:rFonts w:ascii="Calibri Light" w:hAnsi="Calibri Light" w:cs="Calibri Light"/>
          <w:b/>
        </w:rPr>
        <w:t>):</w:t>
      </w:r>
      <w:r>
        <w:rPr>
          <w:rFonts w:ascii="Calibri Light" w:hAnsi="Calibri Light" w:cs="Calibri Light"/>
          <w:b/>
        </w:rPr>
        <w:tab/>
      </w:r>
      <w:r w:rsidRPr="00962095">
        <w:rPr>
          <w:rFonts w:ascii="Calibri Light" w:hAnsi="Calibri Light" w:cs="Calibri Light"/>
          <w:b/>
        </w:rPr>
        <w:t>Przedstawiciel</w:t>
      </w:r>
      <w:proofErr w:type="gramEnd"/>
      <w:r w:rsidRPr="00962095">
        <w:rPr>
          <w:rFonts w:ascii="Calibri Light" w:hAnsi="Calibri Light" w:cs="Calibri Light"/>
          <w:b/>
        </w:rPr>
        <w:t xml:space="preserve"> Pralni</w:t>
      </w:r>
      <w:r>
        <w:rPr>
          <w:rFonts w:ascii="Calibri Light" w:hAnsi="Calibri Light" w:cs="Calibri Light"/>
          <w:b/>
        </w:rPr>
        <w:t xml:space="preserve"> (podpis):</w:t>
      </w:r>
    </w:p>
    <w:p w14:paraId="2323A8C8" w14:textId="42B257A8" w:rsidR="00200747" w:rsidRPr="00962095" w:rsidRDefault="00200747" w:rsidP="00200747">
      <w:pPr>
        <w:tabs>
          <w:tab w:val="left" w:leader="dot" w:pos="2835"/>
          <w:tab w:val="left" w:pos="6237"/>
          <w:tab w:val="left" w:leader="dot" w:pos="8789"/>
        </w:tabs>
        <w:spacing w:line="360" w:lineRule="auto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  <w:r>
        <w:rPr>
          <w:rFonts w:ascii="Calibri Light" w:hAnsi="Calibri Light" w:cs="Calibri Light"/>
          <w:b/>
        </w:rPr>
        <w:tab/>
      </w:r>
    </w:p>
    <w:sectPr w:rsidR="00200747" w:rsidRPr="00962095" w:rsidSect="00272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77B465" w16cid:durableId="27209D3E"/>
  <w16cid:commentId w16cid:paraId="27C405BB" w16cid:durableId="27209E2E"/>
  <w16cid:commentId w16cid:paraId="7964752C" w16cid:durableId="27209E60"/>
  <w16cid:commentId w16cid:paraId="5EF0E7D3" w16cid:durableId="27209E8D"/>
  <w16cid:commentId w16cid:paraId="75EE3977" w16cid:durableId="27209E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DB05F3" w14:textId="77777777" w:rsidR="00CB44BA" w:rsidRDefault="00CB44BA" w:rsidP="005632E9">
      <w:r>
        <w:separator/>
      </w:r>
    </w:p>
  </w:endnote>
  <w:endnote w:type="continuationSeparator" w:id="0">
    <w:p w14:paraId="25C0C1C1" w14:textId="77777777" w:rsidR="00CB44BA" w:rsidRDefault="00CB44BA" w:rsidP="0056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744E" w14:textId="77777777" w:rsidR="00CB44BA" w:rsidRDefault="00CB44BA" w:rsidP="005632E9">
      <w:r>
        <w:separator/>
      </w:r>
    </w:p>
  </w:footnote>
  <w:footnote w:type="continuationSeparator" w:id="0">
    <w:p w14:paraId="28C6CA37" w14:textId="77777777" w:rsidR="00CB44BA" w:rsidRDefault="00CB44BA" w:rsidP="00563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single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5C527B"/>
    <w:multiLevelType w:val="hybridMultilevel"/>
    <w:tmpl w:val="C6B46B08"/>
    <w:lvl w:ilvl="0" w:tplc="0EA63F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35B5F05"/>
    <w:multiLevelType w:val="hybridMultilevel"/>
    <w:tmpl w:val="05EC7CD8"/>
    <w:lvl w:ilvl="0" w:tplc="0868B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3448D"/>
    <w:multiLevelType w:val="hybridMultilevel"/>
    <w:tmpl w:val="D47882DE"/>
    <w:lvl w:ilvl="0" w:tplc="A0EC1020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5D3B21"/>
    <w:multiLevelType w:val="hybridMultilevel"/>
    <w:tmpl w:val="25D0FB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75652"/>
    <w:multiLevelType w:val="hybridMultilevel"/>
    <w:tmpl w:val="C83A05AC"/>
    <w:lvl w:ilvl="0" w:tplc="8BC46F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BE8BB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34DD7"/>
    <w:multiLevelType w:val="hybridMultilevel"/>
    <w:tmpl w:val="12C43B4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35E42F0"/>
    <w:multiLevelType w:val="hybridMultilevel"/>
    <w:tmpl w:val="59A0D964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77422"/>
    <w:multiLevelType w:val="hybridMultilevel"/>
    <w:tmpl w:val="087A7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57DDF"/>
    <w:multiLevelType w:val="hybridMultilevel"/>
    <w:tmpl w:val="B302DFEE"/>
    <w:lvl w:ilvl="0" w:tplc="6D9461A6">
      <w:start w:val="1"/>
      <w:numFmt w:val="decimal"/>
      <w:lvlText w:val="%1."/>
      <w:lvlJc w:val="left"/>
      <w:pPr>
        <w:ind w:left="1495" w:hanging="360"/>
      </w:pPr>
      <w:rPr>
        <w:rFonts w:ascii="Calibri Light" w:eastAsia="Times New Roman" w:hAnsi="Calibri Light" w:cs="Calibri Light" w:hint="default"/>
      </w:rPr>
    </w:lvl>
    <w:lvl w:ilvl="1" w:tplc="9D16DEDA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3115" w:hanging="360"/>
      </w:pPr>
    </w:lvl>
    <w:lvl w:ilvl="3" w:tplc="F0163D1C">
      <w:start w:val="1"/>
      <w:numFmt w:val="decimal"/>
      <w:lvlText w:val="%4)"/>
      <w:lvlJc w:val="left"/>
      <w:pPr>
        <w:ind w:left="365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22682695"/>
    <w:multiLevelType w:val="multilevel"/>
    <w:tmpl w:val="B066D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547FE7"/>
    <w:multiLevelType w:val="hybridMultilevel"/>
    <w:tmpl w:val="35568FBA"/>
    <w:lvl w:ilvl="0" w:tplc="7722F3D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D4BE5"/>
    <w:multiLevelType w:val="hybridMultilevel"/>
    <w:tmpl w:val="8542A88A"/>
    <w:lvl w:ilvl="0" w:tplc="C680C01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9D16DEDA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4E4AF96C">
      <w:start w:val="1"/>
      <w:numFmt w:val="lowerLetter"/>
      <w:lvlText w:val="%3)"/>
      <w:lvlJc w:val="left"/>
      <w:pPr>
        <w:ind w:left="3115" w:hanging="360"/>
      </w:pPr>
      <w:rPr>
        <w:rFonts w:ascii="Calibri Light" w:eastAsia="Times New Roman" w:hAnsi="Calibri Light" w:cs="Calibri Light"/>
      </w:rPr>
    </w:lvl>
    <w:lvl w:ilvl="3" w:tplc="F0163D1C">
      <w:start w:val="1"/>
      <w:numFmt w:val="decimal"/>
      <w:lvlText w:val="%4)"/>
      <w:lvlJc w:val="left"/>
      <w:pPr>
        <w:ind w:left="365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>
    <w:nsid w:val="2487052D"/>
    <w:multiLevelType w:val="hybridMultilevel"/>
    <w:tmpl w:val="849CDE2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56F3BCB"/>
    <w:multiLevelType w:val="multilevel"/>
    <w:tmpl w:val="7F2AC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021C1A"/>
    <w:multiLevelType w:val="hybridMultilevel"/>
    <w:tmpl w:val="ED92A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90434"/>
    <w:multiLevelType w:val="hybridMultilevel"/>
    <w:tmpl w:val="D30E4D02"/>
    <w:lvl w:ilvl="0" w:tplc="0B5E9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32DF5"/>
    <w:multiLevelType w:val="hybridMultilevel"/>
    <w:tmpl w:val="95C4EB90"/>
    <w:lvl w:ilvl="0" w:tplc="0B5E914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BCF2720"/>
    <w:multiLevelType w:val="hybridMultilevel"/>
    <w:tmpl w:val="6BD2D6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6A01D7"/>
    <w:multiLevelType w:val="hybridMultilevel"/>
    <w:tmpl w:val="567A1CE6"/>
    <w:lvl w:ilvl="0" w:tplc="B4860670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>
    <w:nsid w:val="4C300276"/>
    <w:multiLevelType w:val="hybridMultilevel"/>
    <w:tmpl w:val="0F22C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F2233D"/>
    <w:multiLevelType w:val="hybridMultilevel"/>
    <w:tmpl w:val="02C6E8D4"/>
    <w:lvl w:ilvl="0" w:tplc="201AD05A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253EAA"/>
    <w:multiLevelType w:val="multilevel"/>
    <w:tmpl w:val="233C15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alibri Light" w:eastAsia="Times New Roman" w:hAnsi="Calibri Light" w:cs="Calibri Light" w:hint="default"/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b w:val="0"/>
        <w:bCs w:val="0"/>
        <w:sz w:val="24"/>
        <w:szCs w:val="24"/>
      </w:rPr>
    </w:lvl>
  </w:abstractNum>
  <w:abstractNum w:abstractNumId="23">
    <w:nsid w:val="60F1565E"/>
    <w:multiLevelType w:val="hybridMultilevel"/>
    <w:tmpl w:val="47A4C2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A87B23"/>
    <w:multiLevelType w:val="hybridMultilevel"/>
    <w:tmpl w:val="909879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9E76A3"/>
    <w:multiLevelType w:val="hybridMultilevel"/>
    <w:tmpl w:val="DF3C7CB2"/>
    <w:lvl w:ilvl="0" w:tplc="49F6D37E">
      <w:start w:val="1"/>
      <w:numFmt w:val="decimal"/>
      <w:lvlText w:val="§%1"/>
      <w:lvlJc w:val="center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41262E"/>
    <w:multiLevelType w:val="hybridMultilevel"/>
    <w:tmpl w:val="8FD08C0C"/>
    <w:lvl w:ilvl="0" w:tplc="D10416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79A87A08"/>
    <w:multiLevelType w:val="hybridMultilevel"/>
    <w:tmpl w:val="EEB059EA"/>
    <w:lvl w:ilvl="0" w:tplc="0415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F0E2B1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9C54CE5"/>
    <w:multiLevelType w:val="hybridMultilevel"/>
    <w:tmpl w:val="D1506290"/>
    <w:lvl w:ilvl="0" w:tplc="C680C018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9D16DEDA">
      <w:start w:val="1"/>
      <w:numFmt w:val="decimal"/>
      <w:lvlText w:val="%2."/>
      <w:lvlJc w:val="left"/>
      <w:pPr>
        <w:ind w:left="2215" w:hanging="360"/>
      </w:pPr>
      <w:rPr>
        <w:rFonts w:hint="default"/>
      </w:rPr>
    </w:lvl>
    <w:lvl w:ilvl="2" w:tplc="AE00E6B4">
      <w:start w:val="1"/>
      <w:numFmt w:val="lowerLetter"/>
      <w:lvlText w:val="%3)"/>
      <w:lvlJc w:val="left"/>
      <w:pPr>
        <w:ind w:left="3115" w:hanging="360"/>
      </w:pPr>
      <w:rPr>
        <w:rFonts w:ascii="Calibri Light" w:eastAsia="Times New Roman" w:hAnsi="Calibri Light" w:cs="Calibri Light"/>
      </w:rPr>
    </w:lvl>
    <w:lvl w:ilvl="3" w:tplc="F0163D1C">
      <w:start w:val="1"/>
      <w:numFmt w:val="decimal"/>
      <w:lvlText w:val="%4)"/>
      <w:lvlJc w:val="left"/>
      <w:pPr>
        <w:ind w:left="3655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>
    <w:nsid w:val="7AA27CF8"/>
    <w:multiLevelType w:val="hybridMultilevel"/>
    <w:tmpl w:val="143CAC3A"/>
    <w:lvl w:ilvl="0" w:tplc="4380181A">
      <w:start w:val="1"/>
      <w:numFmt w:val="decimal"/>
      <w:lvlText w:val="§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BD74AC"/>
    <w:multiLevelType w:val="hybridMultilevel"/>
    <w:tmpl w:val="FF34FB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11">
      <w:start w:val="1"/>
      <w:numFmt w:val="decimal"/>
      <w:lvlText w:val="%4)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2"/>
  </w:num>
  <w:num w:numId="2">
    <w:abstractNumId w:val="27"/>
  </w:num>
  <w:num w:numId="3">
    <w:abstractNumId w:val="23"/>
  </w:num>
  <w:num w:numId="4">
    <w:abstractNumId w:val="19"/>
  </w:num>
  <w:num w:numId="5">
    <w:abstractNumId w:val="2"/>
  </w:num>
  <w:num w:numId="6">
    <w:abstractNumId w:val="1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2"/>
  </w:num>
  <w:num w:numId="11">
    <w:abstractNumId w:val="5"/>
  </w:num>
  <w:num w:numId="12">
    <w:abstractNumId w:val="7"/>
  </w:num>
  <w:num w:numId="13">
    <w:abstractNumId w:val="28"/>
  </w:num>
  <w:num w:numId="14">
    <w:abstractNumId w:val="18"/>
  </w:num>
  <w:num w:numId="15">
    <w:abstractNumId w:val="26"/>
  </w:num>
  <w:num w:numId="16">
    <w:abstractNumId w:val="4"/>
  </w:num>
  <w:num w:numId="17">
    <w:abstractNumId w:val="20"/>
  </w:num>
  <w:num w:numId="18">
    <w:abstractNumId w:val="11"/>
  </w:num>
  <w:num w:numId="19">
    <w:abstractNumId w:val="8"/>
  </w:num>
  <w:num w:numId="20">
    <w:abstractNumId w:val="1"/>
  </w:num>
  <w:num w:numId="21">
    <w:abstractNumId w:val="24"/>
  </w:num>
  <w:num w:numId="22">
    <w:abstractNumId w:val="21"/>
  </w:num>
  <w:num w:numId="23">
    <w:abstractNumId w:val="9"/>
  </w:num>
  <w:num w:numId="24">
    <w:abstractNumId w:val="13"/>
  </w:num>
  <w:num w:numId="25">
    <w:abstractNumId w:val="17"/>
  </w:num>
  <w:num w:numId="26">
    <w:abstractNumId w:val="16"/>
  </w:num>
  <w:num w:numId="27">
    <w:abstractNumId w:val="6"/>
  </w:num>
  <w:num w:numId="28">
    <w:abstractNumId w:val="30"/>
  </w:num>
  <w:num w:numId="29">
    <w:abstractNumId w:val="15"/>
  </w:num>
  <w:num w:numId="30">
    <w:abstractNumId w:val="25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73B"/>
    <w:rsid w:val="00005A80"/>
    <w:rsid w:val="000073AB"/>
    <w:rsid w:val="00022057"/>
    <w:rsid w:val="00090F61"/>
    <w:rsid w:val="000A770E"/>
    <w:rsid w:val="000B1C8A"/>
    <w:rsid w:val="000E517C"/>
    <w:rsid w:val="00115692"/>
    <w:rsid w:val="001236B9"/>
    <w:rsid w:val="0013281B"/>
    <w:rsid w:val="0015242A"/>
    <w:rsid w:val="00165676"/>
    <w:rsid w:val="00193570"/>
    <w:rsid w:val="001C790D"/>
    <w:rsid w:val="00200747"/>
    <w:rsid w:val="0020159A"/>
    <w:rsid w:val="00215677"/>
    <w:rsid w:val="00227DCB"/>
    <w:rsid w:val="00261394"/>
    <w:rsid w:val="002D378E"/>
    <w:rsid w:val="002F2528"/>
    <w:rsid w:val="003066FB"/>
    <w:rsid w:val="0033384A"/>
    <w:rsid w:val="00341A73"/>
    <w:rsid w:val="00343F62"/>
    <w:rsid w:val="0036173B"/>
    <w:rsid w:val="00386182"/>
    <w:rsid w:val="003F5F78"/>
    <w:rsid w:val="00436FB1"/>
    <w:rsid w:val="00452B9B"/>
    <w:rsid w:val="00465FC4"/>
    <w:rsid w:val="004C0500"/>
    <w:rsid w:val="004F70CA"/>
    <w:rsid w:val="0050237C"/>
    <w:rsid w:val="00523070"/>
    <w:rsid w:val="00534090"/>
    <w:rsid w:val="005632E9"/>
    <w:rsid w:val="00570271"/>
    <w:rsid w:val="005919C8"/>
    <w:rsid w:val="005C6C05"/>
    <w:rsid w:val="00604839"/>
    <w:rsid w:val="00604CE5"/>
    <w:rsid w:val="00606FFF"/>
    <w:rsid w:val="00607471"/>
    <w:rsid w:val="0062518C"/>
    <w:rsid w:val="006D3365"/>
    <w:rsid w:val="006E47B9"/>
    <w:rsid w:val="00716244"/>
    <w:rsid w:val="007323F7"/>
    <w:rsid w:val="0076261F"/>
    <w:rsid w:val="00766E77"/>
    <w:rsid w:val="0083301D"/>
    <w:rsid w:val="00862595"/>
    <w:rsid w:val="00897978"/>
    <w:rsid w:val="008B714C"/>
    <w:rsid w:val="008E793B"/>
    <w:rsid w:val="009041BF"/>
    <w:rsid w:val="00950B12"/>
    <w:rsid w:val="00962095"/>
    <w:rsid w:val="00972786"/>
    <w:rsid w:val="009756D0"/>
    <w:rsid w:val="009C76B1"/>
    <w:rsid w:val="009D5F0B"/>
    <w:rsid w:val="00A021D2"/>
    <w:rsid w:val="00A2614A"/>
    <w:rsid w:val="00A83799"/>
    <w:rsid w:val="00B13609"/>
    <w:rsid w:val="00B14789"/>
    <w:rsid w:val="00B33F93"/>
    <w:rsid w:val="00B40892"/>
    <w:rsid w:val="00B525D6"/>
    <w:rsid w:val="00B645BB"/>
    <w:rsid w:val="00B7041C"/>
    <w:rsid w:val="00B97924"/>
    <w:rsid w:val="00BD3838"/>
    <w:rsid w:val="00BE058A"/>
    <w:rsid w:val="00BF57C0"/>
    <w:rsid w:val="00C17094"/>
    <w:rsid w:val="00C226E1"/>
    <w:rsid w:val="00C43E23"/>
    <w:rsid w:val="00C567A4"/>
    <w:rsid w:val="00C67074"/>
    <w:rsid w:val="00C80286"/>
    <w:rsid w:val="00CB44BA"/>
    <w:rsid w:val="00CD1051"/>
    <w:rsid w:val="00D117B9"/>
    <w:rsid w:val="00D41BD2"/>
    <w:rsid w:val="00DA47DE"/>
    <w:rsid w:val="00DB20CA"/>
    <w:rsid w:val="00DB25CB"/>
    <w:rsid w:val="00DC2364"/>
    <w:rsid w:val="00DF10FF"/>
    <w:rsid w:val="00E34588"/>
    <w:rsid w:val="00EA193F"/>
    <w:rsid w:val="00EE2E40"/>
    <w:rsid w:val="00EE6DE9"/>
    <w:rsid w:val="00EF40F7"/>
    <w:rsid w:val="00F04BAB"/>
    <w:rsid w:val="00F22525"/>
    <w:rsid w:val="00F3318E"/>
    <w:rsid w:val="00F37C50"/>
    <w:rsid w:val="00F641F0"/>
    <w:rsid w:val="00FA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0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3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570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6173B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36173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5632E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5632E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2E9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2E9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7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7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570"/>
    <w:rPr>
      <w:rFonts w:ascii="Calibri Light" w:eastAsiaTheme="majorEastAsia" w:hAnsi="Calibri Light" w:cstheme="majorBidi"/>
      <w:b/>
      <w:bCs/>
      <w:sz w:val="24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41A73"/>
    <w:pPr>
      <w:spacing w:after="300"/>
      <w:contextualSpacing/>
    </w:pPr>
    <w:rPr>
      <w:rFonts w:ascii="Calibri Light" w:eastAsiaTheme="majorEastAsia" w:hAnsi="Calibri Light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1A73"/>
    <w:rPr>
      <w:rFonts w:ascii="Calibri Light" w:eastAsiaTheme="majorEastAsia" w:hAnsi="Calibri Light" w:cstheme="majorBidi"/>
      <w:spacing w:val="5"/>
      <w:kern w:val="28"/>
      <w:sz w:val="24"/>
      <w:szCs w:val="52"/>
      <w:lang w:eastAsia="pl-PL"/>
    </w:rPr>
  </w:style>
  <w:style w:type="table" w:styleId="Tabela-Siatka">
    <w:name w:val="Table Grid"/>
    <w:basedOn w:val="Standardowy"/>
    <w:uiPriority w:val="59"/>
    <w:rsid w:val="009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173B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570"/>
    <w:pPr>
      <w:keepNext/>
      <w:keepLines/>
      <w:spacing w:before="480"/>
      <w:outlineLvl w:val="0"/>
    </w:pPr>
    <w:rPr>
      <w:rFonts w:ascii="Calibri Light" w:eastAsiaTheme="majorEastAsia" w:hAnsi="Calibri Light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36173B"/>
    <w:pPr>
      <w:ind w:left="708"/>
    </w:p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"/>
    <w:link w:val="Akapitzlist"/>
    <w:uiPriority w:val="34"/>
    <w:qFormat/>
    <w:locked/>
    <w:rsid w:val="0036173B"/>
    <w:rPr>
      <w:rFonts w:ascii="Verdana" w:eastAsia="Times New Roman" w:hAnsi="Verdana" w:cs="Times New Roman"/>
      <w:sz w:val="24"/>
      <w:szCs w:val="24"/>
      <w:lang w:eastAsia="pl-PL"/>
    </w:rPr>
  </w:style>
  <w:style w:type="character" w:customStyle="1" w:styleId="Teksttreci4">
    <w:name w:val="Tekst treści (4)_"/>
    <w:basedOn w:val="Domylnaczcionkaakapitu"/>
    <w:link w:val="Teksttreci41"/>
    <w:locked/>
    <w:rsid w:val="005632E9"/>
    <w:rPr>
      <w:rFonts w:ascii="Microsoft Sans Serif" w:hAnsi="Microsoft Sans Serif" w:cs="Microsoft Sans Serif"/>
      <w:shd w:val="clear" w:color="auto" w:fill="FFFFFF"/>
    </w:rPr>
  </w:style>
  <w:style w:type="paragraph" w:customStyle="1" w:styleId="Teksttreci41">
    <w:name w:val="Tekst treści (4)1"/>
    <w:basedOn w:val="Normalny"/>
    <w:link w:val="Teksttreci4"/>
    <w:rsid w:val="005632E9"/>
    <w:pPr>
      <w:shd w:val="clear" w:color="auto" w:fill="FFFFFF"/>
      <w:spacing w:line="277" w:lineRule="exact"/>
      <w:ind w:hanging="500"/>
      <w:jc w:val="both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2E9"/>
    <w:rPr>
      <w:rFonts w:ascii="Verdana" w:eastAsia="Times New Roman" w:hAnsi="Verdan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6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32E9"/>
    <w:rPr>
      <w:rFonts w:ascii="Verdana" w:eastAsia="Times New Roman" w:hAnsi="Verdana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7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74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7471"/>
    <w:rPr>
      <w:rFonts w:ascii="Verdana" w:eastAsia="Times New Roman" w:hAnsi="Verdana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471"/>
    <w:rPr>
      <w:rFonts w:ascii="Verdana" w:eastAsia="Times New Roman" w:hAnsi="Verdana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74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747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93570"/>
    <w:rPr>
      <w:rFonts w:ascii="Calibri Light" w:eastAsiaTheme="majorEastAsia" w:hAnsi="Calibri Light" w:cstheme="majorBidi"/>
      <w:b/>
      <w:bCs/>
      <w:sz w:val="24"/>
      <w:szCs w:val="2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41A73"/>
    <w:pPr>
      <w:spacing w:after="300"/>
      <w:contextualSpacing/>
    </w:pPr>
    <w:rPr>
      <w:rFonts w:ascii="Calibri Light" w:eastAsiaTheme="majorEastAsia" w:hAnsi="Calibri Light" w:cstheme="majorBidi"/>
      <w:spacing w:val="5"/>
      <w:kern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41A73"/>
    <w:rPr>
      <w:rFonts w:ascii="Calibri Light" w:eastAsiaTheme="majorEastAsia" w:hAnsi="Calibri Light" w:cstheme="majorBidi"/>
      <w:spacing w:val="5"/>
      <w:kern w:val="28"/>
      <w:sz w:val="24"/>
      <w:szCs w:val="52"/>
      <w:lang w:eastAsia="pl-PL"/>
    </w:rPr>
  </w:style>
  <w:style w:type="table" w:styleId="Tabela-Siatka">
    <w:name w:val="Table Grid"/>
    <w:basedOn w:val="Standardowy"/>
    <w:uiPriority w:val="59"/>
    <w:rsid w:val="009D5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9</Pages>
  <Words>2014</Words>
  <Characters>12088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Paulina Wroblewska</dc:creator>
  <cp:lastModifiedBy>Paulina Wroblewska</cp:lastModifiedBy>
  <cp:revision>12</cp:revision>
  <cp:lastPrinted>2023-11-23T07:27:00Z</cp:lastPrinted>
  <dcterms:created xsi:type="dcterms:W3CDTF">2024-09-04T13:01:00Z</dcterms:created>
  <dcterms:modified xsi:type="dcterms:W3CDTF">2024-09-12T12:52:00Z</dcterms:modified>
</cp:coreProperties>
</file>