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78409818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FD7199">
        <w:rPr>
          <w:rFonts w:ascii="Times New Roman" w:hAnsi="Times New Roman"/>
          <w:sz w:val="20"/>
        </w:rPr>
        <w:t>Łódź, dn.</w:t>
      </w:r>
      <w:r w:rsidR="00AF2125" w:rsidRPr="00FD7199">
        <w:rPr>
          <w:rFonts w:ascii="Times New Roman" w:hAnsi="Times New Roman"/>
          <w:sz w:val="20"/>
        </w:rPr>
        <w:t xml:space="preserve"> </w:t>
      </w:r>
      <w:r w:rsidR="00AF7464">
        <w:rPr>
          <w:rFonts w:ascii="Times New Roman" w:hAnsi="Times New Roman"/>
          <w:sz w:val="20"/>
        </w:rPr>
        <w:t>202</w:t>
      </w:r>
      <w:r w:rsidR="00F276A7">
        <w:rPr>
          <w:rFonts w:ascii="Times New Roman" w:hAnsi="Times New Roman"/>
          <w:sz w:val="20"/>
        </w:rPr>
        <w:t>4</w:t>
      </w:r>
      <w:r w:rsidR="00881B2A" w:rsidRPr="00FD7199">
        <w:rPr>
          <w:rFonts w:ascii="Times New Roman" w:hAnsi="Times New Roman"/>
          <w:sz w:val="20"/>
        </w:rPr>
        <w:t>-0</w:t>
      </w:r>
      <w:r w:rsidR="00AF7464">
        <w:rPr>
          <w:rFonts w:ascii="Times New Roman" w:hAnsi="Times New Roman"/>
          <w:sz w:val="20"/>
        </w:rPr>
        <w:t>5</w:t>
      </w:r>
      <w:r w:rsidR="00952363">
        <w:rPr>
          <w:rFonts w:ascii="Times New Roman" w:hAnsi="Times New Roman"/>
          <w:sz w:val="20"/>
        </w:rPr>
        <w:t>-28</w:t>
      </w:r>
      <w:bookmarkStart w:id="0" w:name="_GoBack"/>
      <w:bookmarkEnd w:id="0"/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postępowania </w:t>
      </w:r>
      <w:r w:rsidR="002A52E2">
        <w:rPr>
          <w:rFonts w:ascii="Times New Roman" w:hAnsi="Times New Roman"/>
          <w:i/>
          <w:sz w:val="20"/>
        </w:rPr>
        <w:t>prowadzonego w trybie p</w:t>
      </w:r>
      <w:r w:rsidR="008F1FDE">
        <w:rPr>
          <w:rFonts w:ascii="Times New Roman" w:hAnsi="Times New Roman"/>
          <w:i/>
          <w:sz w:val="20"/>
        </w:rPr>
        <w:t>rzetargu nieograniczonego</w:t>
      </w:r>
      <w:r w:rsidRPr="007C7966">
        <w:rPr>
          <w:rFonts w:ascii="Times New Roman" w:hAnsi="Times New Roman"/>
          <w:i/>
          <w:sz w:val="20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AF7464" w:rsidRDefault="00AF7464" w:rsidP="007C7966">
      <w:pPr>
        <w:jc w:val="center"/>
        <w:rPr>
          <w:rFonts w:ascii="Times New Roman" w:hAnsi="Times New Roman"/>
          <w:i/>
          <w:sz w:val="20"/>
        </w:rPr>
      </w:pPr>
    </w:p>
    <w:p w:rsidR="00F276A7" w:rsidRPr="00F276A7" w:rsidRDefault="00F276A7" w:rsidP="00F276A7">
      <w:pPr>
        <w:ind w:left="357"/>
        <w:jc w:val="both"/>
        <w:rPr>
          <w:rFonts w:ascii="Times New Roman" w:hAnsi="Times New Roman"/>
          <w:b/>
          <w:i/>
          <w:sz w:val="20"/>
        </w:rPr>
      </w:pPr>
      <w:r w:rsidRPr="00F276A7">
        <w:rPr>
          <w:rFonts w:ascii="Times New Roman" w:hAnsi="Times New Roman"/>
          <w:b/>
          <w:i/>
          <w:sz w:val="20"/>
        </w:rPr>
        <w:t>Świadczenie usług całodobowego transportu sanitarnego, transportu pacjentów dializowanych transportu krwi i materiałów biologicznych oraz produktów leczniczych i spożywczych specjalnego przeznaczenia  dla pacjentów poradni żywienia domowego Centralnego Szpitala Klinicznego Uniwersytetu Medycznego w Łodzi.</w:t>
      </w:r>
    </w:p>
    <w:p w:rsidR="005A226B" w:rsidRPr="007C7966" w:rsidRDefault="005A226B" w:rsidP="007C7966">
      <w:pPr>
        <w:ind w:left="357"/>
        <w:jc w:val="both"/>
        <w:rPr>
          <w:rFonts w:ascii="Times New Roman" w:hAnsi="Times New Roman"/>
          <w:sz w:val="20"/>
        </w:rPr>
      </w:pPr>
    </w:p>
    <w:p w:rsidR="007A6670" w:rsidRPr="007C7966" w:rsidRDefault="007A6670" w:rsidP="007A6670">
      <w:pPr>
        <w:keepNext/>
        <w:spacing w:before="60" w:after="60"/>
        <w:outlineLvl w:val="0"/>
        <w:rPr>
          <w:rFonts w:ascii="Times New Roman" w:hAnsi="Times New Roman"/>
          <w:b/>
          <w:sz w:val="20"/>
        </w:rPr>
      </w:pPr>
      <w:r w:rsidRPr="007C7966">
        <w:rPr>
          <w:rFonts w:ascii="Times New Roman" w:hAnsi="Times New Roman"/>
          <w:sz w:val="20"/>
        </w:rPr>
        <w:t>Nr sprawy:</w:t>
      </w:r>
      <w:r w:rsidRPr="007C7966">
        <w:rPr>
          <w:rFonts w:ascii="Times New Roman" w:hAnsi="Times New Roman"/>
          <w:b/>
          <w:sz w:val="20"/>
        </w:rPr>
        <w:t xml:space="preserve"> ZP</w:t>
      </w:r>
      <w:r w:rsidR="00970A18">
        <w:rPr>
          <w:rFonts w:ascii="Times New Roman" w:hAnsi="Times New Roman"/>
          <w:b/>
          <w:sz w:val="20"/>
        </w:rPr>
        <w:t xml:space="preserve"> </w:t>
      </w:r>
      <w:r w:rsidRPr="007C7966">
        <w:rPr>
          <w:rFonts w:ascii="Times New Roman" w:hAnsi="Times New Roman"/>
          <w:b/>
          <w:sz w:val="20"/>
        </w:rPr>
        <w:t>/</w:t>
      </w:r>
      <w:r w:rsidR="00F276A7">
        <w:rPr>
          <w:rFonts w:ascii="Times New Roman" w:hAnsi="Times New Roman"/>
          <w:b/>
          <w:sz w:val="20"/>
        </w:rPr>
        <w:t xml:space="preserve"> 48</w:t>
      </w:r>
      <w:r w:rsidR="00970A18">
        <w:rPr>
          <w:rFonts w:ascii="Times New Roman" w:hAnsi="Times New Roman"/>
          <w:b/>
          <w:sz w:val="20"/>
        </w:rPr>
        <w:t xml:space="preserve"> / </w:t>
      </w:r>
      <w:r w:rsidRPr="007C7966">
        <w:rPr>
          <w:rFonts w:ascii="Times New Roman" w:hAnsi="Times New Roman"/>
          <w:b/>
          <w:sz w:val="20"/>
        </w:rPr>
        <w:t>20</w:t>
      </w:r>
      <w:r w:rsidR="001441DB" w:rsidRPr="007C7966">
        <w:rPr>
          <w:rFonts w:ascii="Times New Roman" w:hAnsi="Times New Roman"/>
          <w:b/>
          <w:sz w:val="20"/>
        </w:rPr>
        <w:t>2</w:t>
      </w:r>
      <w:r w:rsidR="00F276A7">
        <w:rPr>
          <w:rFonts w:ascii="Times New Roman" w:hAnsi="Times New Roman"/>
          <w:b/>
          <w:sz w:val="20"/>
        </w:rPr>
        <w:t>4</w:t>
      </w: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F7464">
        <w:rPr>
          <w:rFonts w:ascii="Times New Roman" w:hAnsi="Times New Roman"/>
          <w:sz w:val="20"/>
        </w:rPr>
        <w:t>2</w:t>
      </w:r>
      <w:r w:rsidR="00F276A7">
        <w:rPr>
          <w:rFonts w:ascii="Times New Roman" w:hAnsi="Times New Roman"/>
          <w:sz w:val="20"/>
        </w:rPr>
        <w:t>3</w:t>
      </w:r>
      <w:r w:rsidR="00AF7464">
        <w:rPr>
          <w:rFonts w:ascii="Times New Roman" w:hAnsi="Times New Roman"/>
          <w:sz w:val="20"/>
        </w:rPr>
        <w:t xml:space="preserve"> r. poz. 1</w:t>
      </w:r>
      <w:r w:rsidR="00F276A7">
        <w:rPr>
          <w:rFonts w:ascii="Times New Roman" w:hAnsi="Times New Roman"/>
          <w:sz w:val="20"/>
        </w:rPr>
        <w:t>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7C7966" w:rsidRPr="007C7966" w:rsidRDefault="007C7966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 xml:space="preserve">Kwota, jaką zamawiający zamierza przeznaczyć na sfinansowanie zamówienia: </w:t>
      </w:r>
      <w:r w:rsidR="00F276A7">
        <w:rPr>
          <w:rFonts w:ascii="Times New Roman" w:hAnsi="Times New Roman"/>
          <w:sz w:val="20"/>
        </w:rPr>
        <w:t>8.292.701,6</w:t>
      </w:r>
      <w:r w:rsidR="00AF7464">
        <w:rPr>
          <w:rFonts w:ascii="Times New Roman" w:hAnsi="Times New Roman"/>
          <w:sz w:val="20"/>
        </w:rPr>
        <w:t xml:space="preserve">0 </w:t>
      </w:r>
      <w:r w:rsidRPr="00970A18">
        <w:rPr>
          <w:rFonts w:ascii="Times New Roman" w:hAnsi="Times New Roman"/>
          <w:sz w:val="20"/>
        </w:rPr>
        <w:t>PLN</w:t>
      </w:r>
      <w:r w:rsidR="00AF5699">
        <w:rPr>
          <w:rFonts w:ascii="Times New Roman" w:hAnsi="Times New Roman"/>
          <w:sz w:val="20"/>
        </w:rPr>
        <w:t xml:space="preserve"> brutto, w tym pakiety:</w:t>
      </w:r>
    </w:p>
    <w:p w:rsidR="00087465" w:rsidRPr="00087465" w:rsidRDefault="00AF7464" w:rsidP="00087465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1/   </w:t>
      </w:r>
      <w:r w:rsidR="00F276A7">
        <w:rPr>
          <w:rFonts w:ascii="Times New Roman" w:hAnsi="Times New Roman"/>
          <w:sz w:val="20"/>
        </w:rPr>
        <w:t>1.860</w:t>
      </w:r>
      <w:r>
        <w:rPr>
          <w:rFonts w:ascii="Times New Roman" w:hAnsi="Times New Roman"/>
          <w:sz w:val="20"/>
        </w:rPr>
        <w:t>.</w:t>
      </w:r>
      <w:r w:rsidR="00F276A7">
        <w:rPr>
          <w:rFonts w:ascii="Times New Roman" w:hAnsi="Times New Roman"/>
          <w:sz w:val="20"/>
        </w:rPr>
        <w:t>00</w:t>
      </w:r>
      <w:r>
        <w:rPr>
          <w:rFonts w:ascii="Times New Roman" w:hAnsi="Times New Roman"/>
          <w:sz w:val="20"/>
        </w:rPr>
        <w:t xml:space="preserve">0,00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087465" w:rsidRPr="00087465" w:rsidRDefault="00AF7464" w:rsidP="00087465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2/   </w:t>
      </w:r>
      <w:r w:rsidR="00F276A7">
        <w:rPr>
          <w:rFonts w:ascii="Times New Roman" w:hAnsi="Times New Roman"/>
          <w:sz w:val="20"/>
        </w:rPr>
        <w:t>1.457</w:t>
      </w:r>
      <w:r w:rsidRPr="00087465">
        <w:rPr>
          <w:rFonts w:ascii="Times New Roman" w:hAnsi="Times New Roman"/>
          <w:sz w:val="20"/>
        </w:rPr>
        <w:t>.</w:t>
      </w:r>
      <w:r w:rsidR="00F276A7">
        <w:rPr>
          <w:rFonts w:ascii="Times New Roman" w:hAnsi="Times New Roman"/>
          <w:sz w:val="20"/>
        </w:rPr>
        <w:t>0</w:t>
      </w:r>
      <w:r w:rsidRPr="00087465">
        <w:rPr>
          <w:rFonts w:ascii="Times New Roman" w:hAnsi="Times New Roman"/>
          <w:sz w:val="20"/>
        </w:rPr>
        <w:t xml:space="preserve">00,00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087465" w:rsidRDefault="00AF7464" w:rsidP="00087465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3/   </w:t>
      </w:r>
      <w:r w:rsidR="00F276A7">
        <w:rPr>
          <w:rFonts w:ascii="Times New Roman" w:hAnsi="Times New Roman"/>
          <w:sz w:val="20"/>
        </w:rPr>
        <w:t>1.488</w:t>
      </w:r>
      <w:r w:rsidRPr="00087465">
        <w:rPr>
          <w:rFonts w:ascii="Times New Roman" w:hAnsi="Times New Roman"/>
          <w:sz w:val="20"/>
        </w:rPr>
        <w:t>.</w:t>
      </w:r>
      <w:r w:rsidR="00F276A7"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z w:val="20"/>
        </w:rPr>
        <w:t>00</w:t>
      </w:r>
      <w:r w:rsidRPr="00087465">
        <w:rPr>
          <w:rFonts w:ascii="Times New Roman" w:hAnsi="Times New Roman"/>
          <w:sz w:val="20"/>
        </w:rPr>
        <w:t xml:space="preserve">,00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AF7464" w:rsidRPr="00087465" w:rsidRDefault="00AF7464" w:rsidP="00AF7464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4/   </w:t>
      </w:r>
      <w:r w:rsidR="00F276A7">
        <w:rPr>
          <w:rFonts w:ascii="Times New Roman" w:hAnsi="Times New Roman"/>
          <w:sz w:val="20"/>
        </w:rPr>
        <w:t>1</w:t>
      </w:r>
      <w:r w:rsidRPr="00087465">
        <w:rPr>
          <w:rFonts w:ascii="Times New Roman" w:hAnsi="Times New Roman"/>
          <w:sz w:val="20"/>
        </w:rPr>
        <w:t>.</w:t>
      </w:r>
      <w:r w:rsidR="00F276A7">
        <w:rPr>
          <w:rFonts w:ascii="Times New Roman" w:hAnsi="Times New Roman"/>
          <w:sz w:val="20"/>
        </w:rPr>
        <w:t>68</w:t>
      </w:r>
      <w:r>
        <w:rPr>
          <w:rFonts w:ascii="Times New Roman" w:hAnsi="Times New Roman"/>
          <w:sz w:val="20"/>
        </w:rPr>
        <w:t>0</w:t>
      </w:r>
      <w:r w:rsidR="00F276A7">
        <w:rPr>
          <w:rFonts w:ascii="Times New Roman" w:hAnsi="Times New Roman"/>
          <w:sz w:val="20"/>
        </w:rPr>
        <w:t>.000</w:t>
      </w:r>
      <w:r w:rsidRPr="00087465">
        <w:rPr>
          <w:rFonts w:ascii="Times New Roman" w:hAnsi="Times New Roman"/>
          <w:sz w:val="20"/>
        </w:rPr>
        <w:t>,00 zł brutto</w:t>
      </w:r>
    </w:p>
    <w:p w:rsidR="00F276A7" w:rsidRPr="00087465" w:rsidRDefault="00F276A7" w:rsidP="00F276A7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5/      432.000,00 </w:t>
      </w:r>
      <w:r w:rsidRPr="00087465">
        <w:rPr>
          <w:rFonts w:ascii="Times New Roman" w:hAnsi="Times New Roman"/>
          <w:sz w:val="20"/>
        </w:rPr>
        <w:t>zł brutto</w:t>
      </w:r>
    </w:p>
    <w:p w:rsidR="00F276A7" w:rsidRPr="00087465" w:rsidRDefault="00F276A7" w:rsidP="00F276A7">
      <w:pPr>
        <w:pStyle w:val="Nagwek1"/>
        <w:spacing w:before="60" w:after="12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6/   1.056</w:t>
      </w:r>
      <w:r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0</w:t>
      </w:r>
      <w:r w:rsidRPr="00087465">
        <w:rPr>
          <w:rFonts w:ascii="Times New Roman" w:hAnsi="Times New Roman"/>
          <w:sz w:val="20"/>
        </w:rPr>
        <w:t>00,00 zł brutto</w:t>
      </w:r>
    </w:p>
    <w:p w:rsidR="00190537" w:rsidRPr="007C7966" w:rsidRDefault="00F276A7" w:rsidP="00F276A7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sz w:val="20"/>
        </w:rPr>
        <w:t>7/      319</w:t>
      </w:r>
      <w:r w:rsidRPr="00087465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701</w:t>
      </w:r>
      <w:r w:rsidRPr="00087465"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>6</w:t>
      </w:r>
      <w:r w:rsidRPr="00087465">
        <w:rPr>
          <w:rFonts w:ascii="Times New Roman" w:hAnsi="Times New Roman"/>
          <w:sz w:val="20"/>
        </w:rPr>
        <w:t>0 zł brutto</w:t>
      </w: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AF7464" w:rsidRDefault="00AF7464" w:rsidP="00970A18">
      <w:pPr>
        <w:ind w:left="708" w:firstLine="7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Przewodniczący Komisji Przetargowej                                             </w:t>
      </w:r>
      <w:r>
        <w:rPr>
          <w:rFonts w:ascii="Times New Roman" w:hAnsi="Times New Roman"/>
          <w:sz w:val="20"/>
        </w:rPr>
        <w:br/>
        <w:t xml:space="preserve">                                                                                </w:t>
      </w:r>
    </w:p>
    <w:p w:rsidR="00970A18" w:rsidRPr="00970A18" w:rsidRDefault="00AF7464" w:rsidP="00AF7464">
      <w:pPr>
        <w:ind w:left="42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</w:t>
      </w:r>
      <w:r w:rsidR="00970A18" w:rsidRPr="00970A18">
        <w:rPr>
          <w:rFonts w:ascii="Times New Roman" w:hAnsi="Times New Roman"/>
          <w:sz w:val="20"/>
        </w:rPr>
        <w:t>Tomasz Miazek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F276A7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87465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38FB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175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1B2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2363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5699"/>
    <w:rsid w:val="00AF6899"/>
    <w:rsid w:val="00AF7464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276A7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19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E22CCE6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14</cp:revision>
  <cp:lastPrinted>2024-04-30T15:04:00Z</cp:lastPrinted>
  <dcterms:created xsi:type="dcterms:W3CDTF">2021-03-29T06:50:00Z</dcterms:created>
  <dcterms:modified xsi:type="dcterms:W3CDTF">2024-05-28T11:57:00Z</dcterms:modified>
</cp:coreProperties>
</file>