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466D" w14:textId="547B40BA" w:rsidR="00522D54" w:rsidRPr="00522D54" w:rsidRDefault="00522D54" w:rsidP="00522D54">
      <w:pPr>
        <w:spacing w:after="0" w:line="276" w:lineRule="auto"/>
        <w:rPr>
          <w:rFonts w:cstheme="minorHAnsi"/>
          <w:bCs/>
          <w:i/>
          <w:iCs/>
        </w:rPr>
      </w:pPr>
      <w:r w:rsidRPr="00522D54">
        <w:rPr>
          <w:rFonts w:cstheme="minorHAnsi"/>
          <w:bCs/>
          <w:i/>
          <w:iCs/>
        </w:rPr>
        <w:t>KZP-271-WKR-1</w:t>
      </w:r>
      <w:r>
        <w:rPr>
          <w:rFonts w:cstheme="minorHAnsi"/>
          <w:bCs/>
          <w:i/>
          <w:iCs/>
        </w:rPr>
        <w:t>/</w:t>
      </w:r>
      <w:r w:rsidRPr="00522D54">
        <w:rPr>
          <w:rFonts w:cstheme="minorHAnsi"/>
          <w:bCs/>
          <w:i/>
          <w:iCs/>
        </w:rPr>
        <w:t>202</w:t>
      </w:r>
      <w:r w:rsidR="00C54BF0">
        <w:rPr>
          <w:rFonts w:cstheme="minorHAnsi"/>
          <w:bCs/>
          <w:i/>
          <w:iCs/>
        </w:rPr>
        <w:t>3</w:t>
      </w:r>
    </w:p>
    <w:p w14:paraId="6243FA79" w14:textId="77777777" w:rsidR="00522D54" w:rsidRDefault="00522D54" w:rsidP="00522D54">
      <w:pPr>
        <w:spacing w:after="0" w:line="276" w:lineRule="auto"/>
        <w:rPr>
          <w:rFonts w:cstheme="minorHAnsi"/>
          <w:b/>
        </w:rPr>
      </w:pPr>
    </w:p>
    <w:p w14:paraId="5A3306A8" w14:textId="0DAC0632" w:rsidR="00D31DAC" w:rsidRPr="00391794" w:rsidRDefault="00D31DAC" w:rsidP="00357597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  <w:bookmarkStart w:id="0" w:name="_Hlk95296898"/>
      <w:r w:rsidR="00357597">
        <w:rPr>
          <w:rFonts w:cstheme="minorHAnsi"/>
          <w:b/>
        </w:rPr>
        <w:t>W ZAKRESIE</w:t>
      </w:r>
      <w:bookmarkEnd w:id="0"/>
      <w:r w:rsidR="00C54BF0">
        <w:rPr>
          <w:rFonts w:cstheme="minorHAnsi"/>
          <w:b/>
        </w:rPr>
        <w:t xml:space="preserve"> </w:t>
      </w:r>
      <w:r w:rsidR="00C54BF0" w:rsidRPr="00C10CE6">
        <w:rPr>
          <w:rFonts w:cstheme="minorHAnsi"/>
          <w:b/>
          <w:bCs/>
        </w:rPr>
        <w:t xml:space="preserve">BUDOWY </w:t>
      </w:r>
      <w:r w:rsidR="00C54BF0">
        <w:rPr>
          <w:rFonts w:cstheme="minorHAnsi"/>
          <w:b/>
          <w:bCs/>
        </w:rPr>
        <w:br/>
      </w:r>
      <w:r w:rsidR="00C54BF0" w:rsidRPr="00C10CE6">
        <w:rPr>
          <w:rFonts w:cstheme="minorHAnsi"/>
          <w:b/>
          <w:bCs/>
        </w:rPr>
        <w:t>ZAKŁADU ODZYSKU ENERGII Z INSTALACJĄ TERMICZNEGO PRZEKSZTAŁCANIA ODPADÓW POCHODZENIA KOMUNALNEGO WRAZ Z INFRASTRUKTURĄ TECHNICZNĄ I ZAGOSPODAROWANIEM TERENU</w:t>
      </w:r>
      <w:r w:rsidR="00C54BF0">
        <w:rPr>
          <w:rStyle w:val="Odwoanieprzypisudolnego"/>
          <w:rFonts w:cstheme="minorHAnsi"/>
          <w:b/>
        </w:rPr>
        <w:t xml:space="preserve"> </w:t>
      </w:r>
      <w:r w:rsidR="006C3FEC">
        <w:rPr>
          <w:rStyle w:val="Odwoanieprzypisudolnego"/>
          <w:rFonts w:cstheme="minorHAnsi"/>
          <w:b/>
        </w:rPr>
        <w:footnoteReference w:id="1"/>
      </w:r>
    </w:p>
    <w:p w14:paraId="729334B8" w14:textId="77777777" w:rsidR="00D31DAC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4AE68305" w14:textId="17621C2D" w:rsidR="00D31DAC" w:rsidRPr="00391794" w:rsidRDefault="00D31DAC" w:rsidP="00357597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391794">
        <w:rPr>
          <w:rFonts w:cstheme="minorHAnsi"/>
        </w:rPr>
        <w:t xml:space="preserve">Regulamin określa zasady prowadzenia przez </w:t>
      </w:r>
      <w:r w:rsidR="00357597">
        <w:rPr>
          <w:rFonts w:cstheme="minorHAnsi"/>
        </w:rPr>
        <w:t>KRAKOWSKI HOLDING KOMUNALNY S.A. w Krakowie</w:t>
      </w:r>
      <w:r w:rsidR="00551E41">
        <w:rPr>
          <w:rFonts w:cstheme="minorHAnsi"/>
        </w:rPr>
        <w:t xml:space="preserve"> </w:t>
      </w:r>
      <w:r w:rsidR="006C3FEC">
        <w:rPr>
          <w:rFonts w:cstheme="minorHAnsi"/>
        </w:rPr>
        <w:t xml:space="preserve">(dalej – Zamawiającego) </w:t>
      </w:r>
      <w:r w:rsidRPr="00391794">
        <w:rPr>
          <w:rFonts w:cstheme="minorHAnsi"/>
        </w:rPr>
        <w:t>wstępnych konsultacji rynkowych.</w:t>
      </w:r>
    </w:p>
    <w:p w14:paraId="2B415E65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2CD9E1B7" w14:textId="2B2E5360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5380F49C" w14:textId="77777777" w:rsidR="00D31DAC" w:rsidRPr="00391794" w:rsidRDefault="00D31DAC" w:rsidP="00357597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00141E3A" w:rsidR="00D31DAC" w:rsidRPr="00391794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PZP – rozumie się przez to ustawę z dnia 11 września 2019 r. Prawo zamówień publicznych;</w:t>
      </w:r>
    </w:p>
    <w:p w14:paraId="2BB2F1F3" w14:textId="04BA01FC" w:rsidR="00D31DAC" w:rsidRPr="00391794" w:rsidRDefault="00CF0E1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>
        <w:rPr>
          <w:rFonts w:cstheme="minorHAnsi"/>
        </w:rPr>
        <w:t>Ko</w:t>
      </w:r>
      <w:r w:rsidR="004B22CB">
        <w:rPr>
          <w:rFonts w:cstheme="minorHAnsi"/>
        </w:rPr>
        <w:t>nsultacje</w:t>
      </w:r>
      <w:r w:rsidR="00357597">
        <w:rPr>
          <w:rFonts w:cstheme="minorHAnsi"/>
        </w:rPr>
        <w:t xml:space="preserve"> </w:t>
      </w:r>
      <w:r w:rsidR="00D31DAC" w:rsidRPr="00391794">
        <w:rPr>
          <w:rFonts w:cstheme="minorHAnsi"/>
        </w:rPr>
        <w:t>– rozumie się przez to wstępne konsultacje rynkowe 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PZP;</w:t>
      </w:r>
    </w:p>
    <w:p w14:paraId="0AF8B77F" w14:textId="29402678" w:rsidR="00D31DAC" w:rsidRPr="00391794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Konsultacjach;</w:t>
      </w:r>
    </w:p>
    <w:p w14:paraId="02A429CE" w14:textId="4A975896" w:rsidR="00D31DAC" w:rsidRPr="00391794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Postępowaniu</w:t>
      </w:r>
      <w:r w:rsidR="00357597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– rozumie się przez to planowane postępowanie o udzielenie zamówienia publicznego na </w:t>
      </w:r>
      <w:r w:rsidR="00C54BF0" w:rsidRPr="00C54BF0">
        <w:rPr>
          <w:rFonts w:cstheme="minorHAnsi"/>
        </w:rPr>
        <w:t>budowę Zakładu Odzysku Energii z Instalacją Termicznego Przekształcania Odpadów pochodzenia komunalnego wraz z infrastrukturą techniczną i zagospodarowaniem terenu</w:t>
      </w:r>
      <w:r w:rsidRPr="00391794">
        <w:rPr>
          <w:rFonts w:cstheme="minorHAnsi"/>
        </w:rPr>
        <w:t>;</w:t>
      </w:r>
    </w:p>
    <w:p w14:paraId="6EE46CD2" w14:textId="21C251DA" w:rsidR="00D31DAC" w:rsidRPr="00391794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Konsultacji</w:t>
      </w:r>
      <w:r w:rsidRPr="00391794">
        <w:rPr>
          <w:rFonts w:cstheme="minorHAnsi"/>
        </w:rPr>
        <w:t>;</w:t>
      </w:r>
    </w:p>
    <w:p w14:paraId="4C2F9BD8" w14:textId="45C0A10E" w:rsidR="00D31DAC" w:rsidRPr="00391794" w:rsidRDefault="00D31DAC" w:rsidP="00C54BF0">
      <w:pPr>
        <w:pStyle w:val="Akapitzlist"/>
        <w:numPr>
          <w:ilvl w:val="0"/>
          <w:numId w:val="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 Konsultacjach prowadzonych</w:t>
      </w:r>
      <w:r w:rsidRPr="00391794">
        <w:rPr>
          <w:rFonts w:cstheme="minorHAnsi"/>
        </w:rPr>
        <w:t xml:space="preserve"> przez Zamawiającego.</w:t>
      </w:r>
    </w:p>
    <w:p w14:paraId="75CB9451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05CF1E5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5D5ED19D" w14:textId="195F896C" w:rsidR="00D31DAC" w:rsidRPr="00391794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Przeprowadzenie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CCBD765" w14:textId="6C845E51" w:rsidR="00D31DAC" w:rsidRPr="00391794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4737B12A" w:rsidR="00D31DAC" w:rsidRPr="00391794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814440" w:rsidRPr="00391794">
        <w:rPr>
          <w:rFonts w:cstheme="minorHAnsi"/>
        </w:rPr>
        <w:t>prowadzone są</w:t>
      </w:r>
      <w:r w:rsidR="00D31DAC" w:rsidRPr="00391794">
        <w:rPr>
          <w:rFonts w:cstheme="minorHAnsi"/>
        </w:rPr>
        <w:t xml:space="preserve"> w języku polskim.</w:t>
      </w:r>
    </w:p>
    <w:p w14:paraId="196D0847" w14:textId="6298FBD8" w:rsidR="00D31DAC" w:rsidRPr="00391794" w:rsidRDefault="00CF0E1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>
        <w:rPr>
          <w:rFonts w:cstheme="minorHAnsi"/>
        </w:rPr>
        <w:t xml:space="preserve">Konsultacje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</w:t>
      </w:r>
      <w:r w:rsidR="00D31DAC" w:rsidRPr="001120D7">
        <w:rPr>
          <w:rFonts w:cstheme="minorHAnsi"/>
          <w:b/>
          <w:bCs/>
        </w:rPr>
        <w:t xml:space="preserve">. </w:t>
      </w:r>
      <w:bookmarkStart w:id="2" w:name="_Hlk95297363"/>
      <w:r w:rsidR="00D31DAC" w:rsidRPr="001120D7">
        <w:rPr>
          <w:rFonts w:cstheme="minorHAnsi"/>
          <w:b/>
          <w:bCs/>
        </w:rPr>
        <w:t xml:space="preserve">Zamawiający nie ujawni w toku </w:t>
      </w:r>
      <w:r w:rsidRPr="001120D7">
        <w:rPr>
          <w:rFonts w:cstheme="minorHAnsi"/>
          <w:b/>
          <w:bCs/>
        </w:rPr>
        <w:t>K</w:t>
      </w:r>
      <w:r w:rsidR="00814440" w:rsidRPr="001120D7">
        <w:rPr>
          <w:rFonts w:cstheme="minorHAnsi"/>
          <w:b/>
          <w:bCs/>
        </w:rPr>
        <w:t>onsultacji ani po ich</w:t>
      </w:r>
      <w:r w:rsidR="00D31DAC" w:rsidRPr="001120D7">
        <w:rPr>
          <w:rFonts w:cstheme="minorHAnsi"/>
          <w:b/>
          <w:bCs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  <w:bookmarkEnd w:id="2"/>
    </w:p>
    <w:p w14:paraId="06E34BDC" w14:textId="50CD4544" w:rsidR="00D31DAC" w:rsidRPr="00391794" w:rsidRDefault="00D31DAC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C02BE4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PZP.</w:t>
      </w:r>
    </w:p>
    <w:p w14:paraId="58E1F603" w14:textId="7BD15545" w:rsidR="00D31DAC" w:rsidRPr="00CF0E1C" w:rsidRDefault="00C02BE4" w:rsidP="00C54BF0">
      <w:pPr>
        <w:pStyle w:val="Akapitzlist"/>
        <w:numPr>
          <w:ilvl w:val="0"/>
          <w:numId w:val="6"/>
        </w:numPr>
        <w:spacing w:after="0" w:line="276" w:lineRule="auto"/>
        <w:ind w:left="0" w:hanging="284"/>
        <w:jc w:val="both"/>
        <w:rPr>
          <w:rFonts w:cstheme="minorHAnsi"/>
        </w:rPr>
      </w:pPr>
      <w:r>
        <w:rPr>
          <w:rFonts w:cstheme="minorHAnsi"/>
        </w:rPr>
        <w:t>U</w:t>
      </w:r>
      <w:r w:rsidR="00D31DAC" w:rsidRPr="00CF0E1C">
        <w:rPr>
          <w:rFonts w:cstheme="minorHAnsi"/>
        </w:rPr>
        <w:t xml:space="preserve">dział w </w:t>
      </w:r>
      <w:r w:rsidR="00B949D8" w:rsidRPr="00CF0E1C">
        <w:rPr>
          <w:rFonts w:cstheme="minorHAnsi"/>
        </w:rPr>
        <w:t>Konsultacjach j</w:t>
      </w:r>
      <w:r w:rsidR="00D31DAC"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 xml:space="preserve">ostępowania </w:t>
      </w:r>
      <w:r>
        <w:rPr>
          <w:rFonts w:cstheme="minorHAnsi"/>
        </w:rPr>
        <w:t xml:space="preserve">i w przypadku składania oferty w Postępowaniu wiąże się to z </w:t>
      </w:r>
      <w:r w:rsidR="00D31DAC" w:rsidRPr="00CF0E1C">
        <w:rPr>
          <w:rFonts w:cstheme="minorHAnsi"/>
        </w:rPr>
        <w:t>konieczności</w:t>
      </w:r>
      <w:r>
        <w:rPr>
          <w:rFonts w:cstheme="minorHAnsi"/>
        </w:rPr>
        <w:t>ą</w:t>
      </w:r>
      <w:r w:rsidR="00D31DAC" w:rsidRPr="00CF0E1C">
        <w:rPr>
          <w:rFonts w:cstheme="minorHAnsi"/>
        </w:rPr>
        <w:t xml:space="preserve"> uwzględnienia </w:t>
      </w:r>
      <w:r>
        <w:rPr>
          <w:rFonts w:cstheme="minorHAnsi"/>
        </w:rPr>
        <w:t>tego</w:t>
      </w:r>
      <w:r w:rsidR="00D31DAC" w:rsidRPr="00CF0E1C">
        <w:rPr>
          <w:rFonts w:cstheme="minorHAnsi"/>
        </w:rPr>
        <w:t xml:space="preserve">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="00D31DAC" w:rsidRPr="00CF0E1C">
        <w:rPr>
          <w:rFonts w:cstheme="minorHAnsi"/>
        </w:rPr>
        <w:t>ostępowaniu nie zakłóci</w:t>
      </w:r>
      <w:r w:rsidR="00CF0E1C">
        <w:rPr>
          <w:rFonts w:cstheme="minorHAnsi"/>
        </w:rPr>
        <w:t xml:space="preserve"> konkurencji, w szczegól</w:t>
      </w:r>
      <w:r w:rsidR="00CF0E1C">
        <w:rPr>
          <w:rFonts w:cstheme="minorHAnsi"/>
        </w:rPr>
        <w:lastRenderedPageBreak/>
        <w:t>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63999CF9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AFD0F06" w14:textId="1E05E7C8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7CE42425" w14:textId="14F21F56" w:rsidR="00D31DAC" w:rsidRPr="00391794" w:rsidRDefault="009E6F55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Celem Konsultacji </w:t>
      </w:r>
      <w:r w:rsidR="00D31DAC" w:rsidRPr="00391794">
        <w:rPr>
          <w:rFonts w:cstheme="minorHAnsi"/>
        </w:rPr>
        <w:t>jest uzyskanie</w:t>
      </w:r>
      <w:r w:rsidRPr="00391794">
        <w:rPr>
          <w:rFonts w:cstheme="minorHAnsi"/>
        </w:rPr>
        <w:t xml:space="preserve"> </w:t>
      </w:r>
      <w:bookmarkStart w:id="3" w:name="_Hlk95297047"/>
      <w:r w:rsidRPr="00391794">
        <w:rPr>
          <w:rFonts w:cstheme="minorHAnsi"/>
        </w:rPr>
        <w:t>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bookmarkEnd w:id="3"/>
      <w:r w:rsidR="00D31DAC" w:rsidRPr="00391794">
        <w:rPr>
          <w:rFonts w:cstheme="minorHAnsi"/>
        </w:rPr>
        <w:t>.</w:t>
      </w:r>
    </w:p>
    <w:p w14:paraId="1838288A" w14:textId="77777777" w:rsidR="00B332DF" w:rsidRPr="00B332DF" w:rsidRDefault="00D31DAC" w:rsidP="00C54BF0">
      <w:pPr>
        <w:pStyle w:val="Akapitzlist"/>
        <w:numPr>
          <w:ilvl w:val="0"/>
          <w:numId w:val="9"/>
        </w:numPr>
        <w:spacing w:after="0" w:line="276" w:lineRule="auto"/>
        <w:ind w:left="0" w:hanging="284"/>
        <w:jc w:val="both"/>
        <w:rPr>
          <w:rFonts w:cstheme="minorHAnsi"/>
        </w:rPr>
      </w:pPr>
      <w:r w:rsidRPr="00B332DF">
        <w:rPr>
          <w:rFonts w:cstheme="minorHAnsi"/>
        </w:rPr>
        <w:t xml:space="preserve">Przedmiotem </w:t>
      </w:r>
      <w:r w:rsidR="00914960" w:rsidRPr="00B332DF">
        <w:rPr>
          <w:rFonts w:cstheme="minorHAnsi"/>
        </w:rPr>
        <w:t>Konsultacji</w:t>
      </w:r>
      <w:r w:rsidR="00C02BE4" w:rsidRPr="00B332DF">
        <w:rPr>
          <w:rFonts w:cstheme="minorHAnsi"/>
        </w:rPr>
        <w:t xml:space="preserve"> będzie w szczególności </w:t>
      </w:r>
      <w:r w:rsidR="00914960" w:rsidRPr="00B332DF">
        <w:rPr>
          <w:rFonts w:cstheme="minorHAnsi"/>
        </w:rPr>
        <w:t>pozyskanie informacji o charakterze technicznym, organizacyjnym, ekonomicznym, prawnym w zakresie dotyczącym</w:t>
      </w:r>
      <w:r w:rsidR="00AD0E2C" w:rsidRPr="00B332DF">
        <w:rPr>
          <w:rFonts w:cstheme="minorHAnsi"/>
        </w:rPr>
        <w:t xml:space="preserve">: </w:t>
      </w:r>
    </w:p>
    <w:p w14:paraId="709F2B20" w14:textId="77777777" w:rsidR="00B332DF" w:rsidRPr="00B332DF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B332DF">
        <w:rPr>
          <w:rFonts w:cstheme="minorHAnsi"/>
        </w:rPr>
        <w:t xml:space="preserve">opisu przedmiotu </w:t>
      </w:r>
      <w:r w:rsidR="00AD0E2C" w:rsidRPr="00B332DF">
        <w:rPr>
          <w:rFonts w:cstheme="minorHAnsi"/>
        </w:rPr>
        <w:t>planowanego zamówienia;</w:t>
      </w:r>
    </w:p>
    <w:p w14:paraId="60B30975" w14:textId="77777777" w:rsidR="00B332DF" w:rsidRPr="00B332DF" w:rsidRDefault="00B332D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B332DF">
        <w:rPr>
          <w:rFonts w:cstheme="minorHAnsi"/>
        </w:rPr>
        <w:t>o</w:t>
      </w:r>
      <w:r w:rsidR="00AD0E2C" w:rsidRPr="00B332DF">
        <w:rPr>
          <w:rFonts w:cstheme="minorHAnsi"/>
        </w:rPr>
        <w:t>szacowania wartości zamówienia;</w:t>
      </w:r>
    </w:p>
    <w:p w14:paraId="40FED53C" w14:textId="77777777" w:rsidR="00B332DF" w:rsidRPr="00B332DF" w:rsidRDefault="00914960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B332DF">
        <w:rPr>
          <w:rFonts w:cstheme="minorHAnsi"/>
        </w:rPr>
        <w:t>warunków udziału w postępowaniu</w:t>
      </w:r>
      <w:r w:rsidR="009D68AF" w:rsidRPr="00B332DF">
        <w:rPr>
          <w:rFonts w:cstheme="minorHAnsi"/>
        </w:rPr>
        <w:t xml:space="preserve">; </w:t>
      </w:r>
    </w:p>
    <w:p w14:paraId="3DFA9158" w14:textId="3C207F09" w:rsidR="00B332DF" w:rsidRPr="00B332DF" w:rsidRDefault="00B332D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B332DF">
        <w:rPr>
          <w:rFonts w:cstheme="minorHAnsi"/>
        </w:rPr>
        <w:t>sposobu finansowania inwestycji;</w:t>
      </w:r>
    </w:p>
    <w:p w14:paraId="1500E53E" w14:textId="7D4376A9" w:rsidR="00B332DF" w:rsidRPr="00B332DF" w:rsidRDefault="009D68AF" w:rsidP="00B332D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B332DF">
        <w:rPr>
          <w:rFonts w:cstheme="minorHAnsi"/>
        </w:rPr>
        <w:t>istotnych postanowień umowy w sprawie zamówienia publicznego</w:t>
      </w:r>
      <w:r w:rsidR="00C02BE4" w:rsidRPr="00B332DF">
        <w:rPr>
          <w:rFonts w:cstheme="minorHAnsi"/>
        </w:rPr>
        <w:t xml:space="preserve"> oraz informacji </w:t>
      </w:r>
      <w:r w:rsidR="00AD0E2C" w:rsidRPr="00B332DF">
        <w:rPr>
          <w:rFonts w:cstheme="minorHAnsi"/>
        </w:rPr>
        <w:t>związan</w:t>
      </w:r>
      <w:r w:rsidR="00C02BE4" w:rsidRPr="00B332DF">
        <w:rPr>
          <w:rFonts w:cstheme="minorHAnsi"/>
        </w:rPr>
        <w:t>ych</w:t>
      </w:r>
      <w:r w:rsidR="00AD0E2C" w:rsidRPr="00B332DF">
        <w:rPr>
          <w:rFonts w:cstheme="minorHAnsi"/>
        </w:rPr>
        <w:t xml:space="preserve"> z </w:t>
      </w:r>
      <w:r w:rsidR="00D31DAC" w:rsidRPr="00B332DF">
        <w:rPr>
          <w:rFonts w:cstheme="minorHAnsi"/>
        </w:rPr>
        <w:t xml:space="preserve">realizacją </w:t>
      </w:r>
      <w:r w:rsidR="002D3E3E" w:rsidRPr="00B332DF">
        <w:rPr>
          <w:rFonts w:cstheme="minorHAnsi"/>
        </w:rPr>
        <w:t>z</w:t>
      </w:r>
      <w:r w:rsidR="00D31DAC" w:rsidRPr="00B332DF">
        <w:rPr>
          <w:rFonts w:cstheme="minorHAnsi"/>
        </w:rPr>
        <w:t>amówienia</w:t>
      </w:r>
      <w:r w:rsidR="00B332DF" w:rsidRPr="00B332DF">
        <w:rPr>
          <w:rFonts w:cstheme="minorHAnsi"/>
        </w:rPr>
        <w:t>.</w:t>
      </w:r>
    </w:p>
    <w:p w14:paraId="6BDD3897" w14:textId="201EAD74" w:rsidR="00D31DAC" w:rsidRPr="00391794" w:rsidRDefault="00D31DAC" w:rsidP="00B332DF">
      <w:pPr>
        <w:pStyle w:val="Akapitzlist"/>
        <w:numPr>
          <w:ilvl w:val="0"/>
          <w:numId w:val="20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ostępowania.</w:t>
      </w:r>
    </w:p>
    <w:p w14:paraId="73D2940A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0BD2C77E" w14:textId="1727FAF0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51889375" w14:textId="71D9466B" w:rsidR="00D31DAC" w:rsidRPr="00391794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</w:t>
      </w:r>
      <w:r w:rsidR="00C02BE4">
        <w:rPr>
          <w:rFonts w:cstheme="minorHAnsi"/>
        </w:rPr>
        <w:t xml:space="preserve"> na stronie internetowej Zamawiającego</w:t>
      </w:r>
      <w:r w:rsidR="00D31DAC" w:rsidRPr="00391794">
        <w:rPr>
          <w:rFonts w:cstheme="minorHAnsi"/>
        </w:rPr>
        <w:t>.</w:t>
      </w:r>
    </w:p>
    <w:p w14:paraId="645273DA" w14:textId="428762E6" w:rsidR="00D31DAC" w:rsidRPr="00391794" w:rsidRDefault="00D31DA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A1D5639" w:rsidR="00D31DAC" w:rsidRDefault="00AD0E2C" w:rsidP="00C54BF0">
      <w:pPr>
        <w:pStyle w:val="Akapitzlist"/>
        <w:numPr>
          <w:ilvl w:val="0"/>
          <w:numId w:val="11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</w:t>
      </w:r>
      <w:r w:rsidR="00BA6A1B">
        <w:rPr>
          <w:rFonts w:cstheme="minorHAnsi"/>
        </w:rPr>
        <w:t>P</w:t>
      </w:r>
      <w:r w:rsidR="00D31DAC" w:rsidRPr="00391794">
        <w:rPr>
          <w:rFonts w:cstheme="minorHAnsi"/>
        </w:rPr>
        <w:t>ostępowaniu.</w:t>
      </w:r>
    </w:p>
    <w:p w14:paraId="66C8FE63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2955F1C" w14:textId="70862F14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17CBFAEF" w14:textId="77EE4BA5" w:rsidR="00D31DAC" w:rsidRPr="00391794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>czestników wybranych spośród wszystkich podmiotów, które złożą prawidłowo sporządzone zgłoszenie</w:t>
      </w:r>
      <w:r w:rsidR="000C593E">
        <w:rPr>
          <w:rFonts w:cstheme="minorHAnsi"/>
        </w:rPr>
        <w:t xml:space="preserve"> oraz ewentualnie dodatkowe oświadczenia lub dokumenty, których Zamawiający zażąda w Ogłoszeniu</w:t>
      </w:r>
      <w:r w:rsidRPr="009D68AF">
        <w:rPr>
          <w:rFonts w:cstheme="minorHAnsi"/>
        </w:rPr>
        <w:t xml:space="preserve">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</w:t>
      </w:r>
      <w:r w:rsidR="000C593E">
        <w:rPr>
          <w:rFonts w:cstheme="minorHAnsi"/>
        </w:rPr>
        <w:t xml:space="preserve"> Zamawiający jest uprawniony do określenia w Ogłoszeniu o Konsultacjach warunków zaproszenia do udziału w Konsultacjach. </w:t>
      </w:r>
      <w:r w:rsidRPr="00391794">
        <w:rPr>
          <w:rFonts w:cstheme="minorHAnsi"/>
        </w:rPr>
        <w:t xml:space="preserve"> </w:t>
      </w:r>
      <w:r w:rsidR="00244746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 </w:t>
      </w:r>
    </w:p>
    <w:p w14:paraId="0766746D" w14:textId="77777777" w:rsidR="00F92858" w:rsidRPr="00F92858" w:rsidRDefault="00F92858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4B99E3AA" w:rsidR="00D31DAC" w:rsidRPr="002D3E3E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Zamawiający </w:t>
      </w:r>
      <w:r w:rsidR="001120D7">
        <w:rPr>
          <w:rFonts w:cstheme="minorHAnsi"/>
        </w:rPr>
        <w:t xml:space="preserve">załączy do </w:t>
      </w:r>
      <w:r w:rsidRPr="00391794">
        <w:rPr>
          <w:rFonts w:cstheme="minorHAnsi"/>
        </w:rPr>
        <w:t>Ogłoszeni</w:t>
      </w:r>
      <w:r w:rsidR="001120D7">
        <w:rPr>
          <w:rFonts w:cstheme="minorHAnsi"/>
        </w:rPr>
        <w:t>a</w:t>
      </w:r>
      <w:r w:rsidRPr="00391794">
        <w:rPr>
          <w:rFonts w:cstheme="minorHAnsi"/>
        </w:rPr>
        <w:t xml:space="preserve">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4E06EFDA" w:rsidR="00D31DAC" w:rsidRDefault="00D31DAC" w:rsidP="00C54BF0">
      <w:pPr>
        <w:pStyle w:val="Akapitzlist"/>
        <w:numPr>
          <w:ilvl w:val="0"/>
          <w:numId w:val="13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komunikuje się z Uczestnikami za pomocą korespondencji wysłanej </w:t>
      </w:r>
      <w:r w:rsidR="0022343B">
        <w:rPr>
          <w:rFonts w:cstheme="minorHAnsi"/>
        </w:rPr>
        <w:t xml:space="preserve">poprzez platformę </w:t>
      </w:r>
      <w:r w:rsidR="00C714C3">
        <w:rPr>
          <w:rFonts w:cstheme="minorHAnsi"/>
        </w:rPr>
        <w:t xml:space="preserve">wskazaną w ogłoszeniu o wszczęciu konsultacji </w:t>
      </w:r>
      <w:r w:rsidR="0022343B" w:rsidRPr="00DE2117">
        <w:rPr>
          <w:rFonts w:cstheme="minorHAnsi"/>
        </w:rPr>
        <w:t>(wyjątkowo poprzez</w:t>
      </w:r>
      <w:r w:rsidRPr="00DE2117">
        <w:rPr>
          <w:rFonts w:cstheme="minorHAnsi"/>
        </w:rPr>
        <w:t xml:space="preserve"> poczt</w:t>
      </w:r>
      <w:r w:rsidR="0022343B" w:rsidRPr="00DE2117">
        <w:rPr>
          <w:rFonts w:cstheme="minorHAnsi"/>
        </w:rPr>
        <w:t>ę</w:t>
      </w:r>
      <w:r w:rsidRPr="00DE2117">
        <w:rPr>
          <w:rFonts w:cstheme="minorHAnsi"/>
        </w:rPr>
        <w:t xml:space="preserve"> elektroniczn</w:t>
      </w:r>
      <w:r w:rsidR="0022343B" w:rsidRPr="00DE2117">
        <w:rPr>
          <w:rFonts w:cstheme="minorHAnsi"/>
        </w:rPr>
        <w:t>ą)</w:t>
      </w:r>
      <w:r w:rsidRPr="00DE2117">
        <w:rPr>
          <w:rFonts w:cstheme="minorHAnsi"/>
        </w:rPr>
        <w:t>. Każda ze stron</w:t>
      </w:r>
      <w:r w:rsidRPr="00391794">
        <w:rPr>
          <w:rFonts w:cstheme="minorHAnsi"/>
        </w:rPr>
        <w:t xml:space="preserve"> na żądanie drugiej niezwłocznie potwierdza fakt otrzymania korespondencji. </w:t>
      </w:r>
    </w:p>
    <w:p w14:paraId="2A2AAA44" w14:textId="77777777" w:rsidR="00C54BF0" w:rsidRDefault="00C54BF0" w:rsidP="0022343B">
      <w:pPr>
        <w:spacing w:after="0" w:line="276" w:lineRule="auto"/>
        <w:jc w:val="center"/>
        <w:rPr>
          <w:rFonts w:cstheme="minorHAnsi"/>
          <w:b/>
        </w:rPr>
      </w:pPr>
    </w:p>
    <w:p w14:paraId="2CAEE56E" w14:textId="47D3FA00" w:rsidR="0022343B" w:rsidRPr="0022343B" w:rsidRDefault="0022343B" w:rsidP="0022343B">
      <w:pPr>
        <w:spacing w:after="0" w:line="276" w:lineRule="auto"/>
        <w:jc w:val="center"/>
        <w:rPr>
          <w:rFonts w:cstheme="minorHAnsi"/>
          <w:b/>
        </w:rPr>
      </w:pPr>
      <w:r w:rsidRPr="0022343B">
        <w:rPr>
          <w:rFonts w:cstheme="minorHAnsi"/>
          <w:b/>
        </w:rPr>
        <w:t xml:space="preserve">§ </w:t>
      </w:r>
      <w:r>
        <w:rPr>
          <w:rFonts w:cstheme="minorHAnsi"/>
          <w:b/>
        </w:rPr>
        <w:t>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36AB23F2" w14:textId="24A533EE" w:rsidR="00D31DAC" w:rsidRPr="00391794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>decyduje Zamawiający</w:t>
      </w:r>
      <w:r w:rsidRPr="00391794">
        <w:rPr>
          <w:rFonts w:cstheme="minorHAnsi"/>
        </w:rPr>
        <w:t>.</w:t>
      </w:r>
    </w:p>
    <w:p w14:paraId="5E8ECD8F" w14:textId="77777777" w:rsidR="00D31DAC" w:rsidRPr="00391794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bookmarkStart w:id="4" w:name="_Hlk95297406"/>
      <w:r w:rsidRPr="00391794">
        <w:rPr>
          <w:rFonts w:cstheme="minorHAnsi"/>
        </w:rPr>
        <w:t>wymiany korespondencji w postaci pisemnej lub elektronicznej;</w:t>
      </w:r>
    </w:p>
    <w:p w14:paraId="6FA317E7" w14:textId="77777777" w:rsidR="00F9192D" w:rsidRPr="00391794" w:rsidRDefault="00F9192D" w:rsidP="00C54BF0">
      <w:pPr>
        <w:pStyle w:val="Akapitzlist"/>
        <w:numPr>
          <w:ilvl w:val="0"/>
          <w:numId w:val="15"/>
        </w:numPr>
        <w:spacing w:after="0" w:line="276" w:lineRule="auto"/>
        <w:ind w:hanging="284"/>
        <w:jc w:val="both"/>
        <w:rPr>
          <w:rFonts w:cstheme="minorHAnsi"/>
        </w:rPr>
      </w:pPr>
      <w:r w:rsidRPr="00391794">
        <w:rPr>
          <w:rFonts w:cstheme="minorHAnsi"/>
        </w:rPr>
        <w:t>wideokonferencji</w:t>
      </w:r>
      <w:r w:rsidR="00F92858">
        <w:rPr>
          <w:rFonts w:cstheme="minorHAnsi"/>
        </w:rPr>
        <w:t xml:space="preserve"> z Uczestnikami</w:t>
      </w:r>
      <w:bookmarkEnd w:id="4"/>
      <w:r w:rsidRPr="00391794">
        <w:rPr>
          <w:rFonts w:cstheme="minorHAnsi"/>
        </w:rPr>
        <w:t>;</w:t>
      </w:r>
    </w:p>
    <w:p w14:paraId="21227023" w14:textId="77777777" w:rsidR="00D31DAC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6E77C4B2" w:rsidR="000A3988" w:rsidRPr="000A3988" w:rsidRDefault="000A3988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  <w:r w:rsidR="0022343B">
        <w:rPr>
          <w:rFonts w:cstheme="minorHAnsi"/>
        </w:rPr>
        <w:t>.</w:t>
      </w:r>
    </w:p>
    <w:p w14:paraId="6A6DF8A4" w14:textId="77777777" w:rsidR="00D31DAC" w:rsidRPr="00391794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407BFE26" w:rsidR="00391794" w:rsidRPr="00391794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C54BF0">
      <w:pPr>
        <w:pStyle w:val="Akapitzlist"/>
        <w:numPr>
          <w:ilvl w:val="0"/>
          <w:numId w:val="14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29C57D99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15156F99" w14:textId="59B5AD48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57DD7D66" w14:textId="77777777" w:rsidR="00D31DAC" w:rsidRDefault="00391794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1DE371E1" w:rsidR="000A3988" w:rsidRPr="00391794" w:rsidRDefault="000A3988" w:rsidP="00D048F7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>
        <w:t xml:space="preserve">Jeżeli Zamawiający podejmie decyzję o wszczęciu </w:t>
      </w:r>
      <w:r w:rsidR="00BA6A1B">
        <w:t>P</w:t>
      </w:r>
      <w:r>
        <w:t>ostępowania</w:t>
      </w:r>
      <w:r w:rsidR="00BA6A1B">
        <w:t>,</w:t>
      </w:r>
      <w:r w:rsidR="00B949D8">
        <w:t xml:space="preserve"> </w:t>
      </w:r>
      <w:r>
        <w:t xml:space="preserve">zawrze informację o </w:t>
      </w:r>
      <w:r w:rsidR="00244746">
        <w:t xml:space="preserve">wcześniejszym </w:t>
      </w:r>
      <w:r>
        <w:t>przeprowadzeniu</w:t>
      </w:r>
      <w:r w:rsidR="00244746">
        <w:t xml:space="preserve"> Konsultacji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</w:t>
      </w:r>
      <w:r w:rsidR="00BA6A1B">
        <w:t xml:space="preserve">Postępowaniu </w:t>
      </w:r>
      <w:r>
        <w:t>nie zakłóci konkurencji.</w:t>
      </w:r>
    </w:p>
    <w:p w14:paraId="661F67CF" w14:textId="3CB0982C" w:rsidR="00D31DAC" w:rsidRDefault="00D31DAC" w:rsidP="00D048F7">
      <w:pPr>
        <w:pStyle w:val="Akapitzlist"/>
        <w:numPr>
          <w:ilvl w:val="0"/>
          <w:numId w:val="17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poinformuje o zakończeniu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umieszczając informację na swojej stronie internetowej.</w:t>
      </w:r>
    </w:p>
    <w:p w14:paraId="4197055E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392375BF" w14:textId="093B4371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3BE93A81" w14:textId="0DB261FB" w:rsidR="00D31DAC" w:rsidRPr="00391794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</w:t>
      </w:r>
      <w:r w:rsidR="00BA6A1B">
        <w:rPr>
          <w:rFonts w:cstheme="minorHAnsi"/>
        </w:rPr>
        <w:t>.</w:t>
      </w:r>
    </w:p>
    <w:p w14:paraId="48D71C6C" w14:textId="0F658FD6" w:rsidR="00D31DAC" w:rsidRPr="00391794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B949D8">
        <w:rPr>
          <w:rFonts w:cstheme="minorHAnsi"/>
        </w:rPr>
        <w:lastRenderedPageBreak/>
        <w:t xml:space="preserve">Protokół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 xml:space="preserve">cji, o których mowa w § 3 ust. </w:t>
      </w:r>
      <w:r w:rsidR="00BA6A1B">
        <w:rPr>
          <w:rFonts w:cstheme="minorHAnsi"/>
        </w:rPr>
        <w:t>4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D048F7">
      <w:pPr>
        <w:pStyle w:val="Akapitzlist"/>
        <w:numPr>
          <w:ilvl w:val="0"/>
          <w:numId w:val="19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77A17CBD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56BE46B5" w14:textId="2FCD722A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71D490B4" w14:textId="77777777" w:rsidR="00D31DAC" w:rsidRPr="00391794" w:rsidRDefault="00D31DAC" w:rsidP="00D048F7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464BBA51" w:rsidR="00D31DAC" w:rsidRPr="00391794" w:rsidRDefault="00D31DAC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nie przysługują żadne roszczenia 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62378A65" w:rsidR="00D31DAC" w:rsidRDefault="00391794" w:rsidP="00D048F7">
      <w:pPr>
        <w:pStyle w:val="Akapitzlist"/>
        <w:numPr>
          <w:ilvl w:val="0"/>
          <w:numId w:val="16"/>
        </w:numPr>
        <w:spacing w:after="0" w:line="276" w:lineRule="auto"/>
        <w:ind w:left="0" w:hanging="284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PZP.</w:t>
      </w:r>
    </w:p>
    <w:p w14:paraId="3B7C6F7A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76377E4E" w14:textId="7034FA8A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11</w:t>
      </w:r>
    </w:p>
    <w:p w14:paraId="146D16B6" w14:textId="77777777" w:rsidR="00D31DAC" w:rsidRPr="00391794" w:rsidRDefault="00D31DAC" w:rsidP="00883F84">
      <w:pPr>
        <w:spacing w:after="0" w:line="276" w:lineRule="auto"/>
        <w:contextualSpacing/>
        <w:jc w:val="both"/>
        <w:rPr>
          <w:rFonts w:cstheme="minorHAnsi"/>
        </w:rPr>
      </w:pPr>
      <w:r w:rsidRPr="00391794">
        <w:rPr>
          <w:rFonts w:cstheme="minorHAnsi"/>
        </w:rPr>
        <w:t xml:space="preserve">W przypadku, gdy </w:t>
      </w:r>
      <w:r w:rsidR="006523D2">
        <w:rPr>
          <w:rFonts w:cstheme="minorHAnsi"/>
        </w:rPr>
        <w:t>Z</w:t>
      </w:r>
      <w:r w:rsidRPr="00391794">
        <w:rPr>
          <w:rFonts w:cstheme="minorHAnsi"/>
        </w:rPr>
        <w:t>amawiający pozyska dane osobowe w związku z prowadzeniem</w:t>
      </w:r>
      <w:r w:rsidR="00B949D8">
        <w:rPr>
          <w:rFonts w:cstheme="minorHAnsi"/>
        </w:rPr>
        <w:t xml:space="preserve"> Konsultacji</w:t>
      </w:r>
      <w:r w:rsidRPr="00391794">
        <w:rPr>
          <w:rFonts w:cstheme="minorHAnsi"/>
        </w:rPr>
        <w:t>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ustawy dnia 10 maja 2018 r. o ochronie danych osobowych.</w:t>
      </w:r>
    </w:p>
    <w:p w14:paraId="4ED583FA" w14:textId="77777777" w:rsidR="00C54BF0" w:rsidRDefault="00C54BF0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41D2CB7E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12</w:t>
      </w: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sectPr w:rsidR="00D31D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3DCB" w14:textId="77777777" w:rsidR="00F810BE" w:rsidRDefault="00F810BE" w:rsidP="000309AE">
      <w:pPr>
        <w:spacing w:after="0" w:line="240" w:lineRule="auto"/>
      </w:pPr>
      <w:r>
        <w:separator/>
      </w:r>
    </w:p>
  </w:endnote>
  <w:endnote w:type="continuationSeparator" w:id="0">
    <w:p w14:paraId="0E98C4A4" w14:textId="77777777" w:rsidR="00F810BE" w:rsidRDefault="00F810BE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CB9EB" w14:textId="77777777" w:rsidR="00F810BE" w:rsidRDefault="00F810BE" w:rsidP="000309AE">
      <w:pPr>
        <w:spacing w:after="0" w:line="240" w:lineRule="auto"/>
      </w:pPr>
      <w:r>
        <w:separator/>
      </w:r>
    </w:p>
  </w:footnote>
  <w:footnote w:type="continuationSeparator" w:id="0">
    <w:p w14:paraId="134DE245" w14:textId="77777777" w:rsidR="00F810BE" w:rsidRDefault="00F810BE" w:rsidP="000309AE">
      <w:pPr>
        <w:spacing w:after="0" w:line="240" w:lineRule="auto"/>
      </w:pPr>
      <w:r>
        <w:continuationSeparator/>
      </w:r>
    </w:p>
  </w:footnote>
  <w:footnote w:id="1">
    <w:p w14:paraId="05DB551E" w14:textId="100936DF" w:rsidR="006C3FEC" w:rsidRDefault="006C3FEC" w:rsidP="001E5B7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1" w:name="_Hlk95297478"/>
      <w:r>
        <w:t xml:space="preserve">Przygotowano na podstawie dokumentu wzorcowego pn. </w:t>
      </w:r>
      <w:r w:rsidRPr="006C3FEC">
        <w:rPr>
          <w:rStyle w:val="TekstpodstawowyZnak"/>
        </w:rPr>
        <w:t>Regulamin wstępnych konsultacji rynkowych</w:t>
      </w:r>
      <w:r w:rsidR="001E5B7B">
        <w:rPr>
          <w:rStyle w:val="TekstpodstawowyZnak"/>
        </w:rPr>
        <w:t>,</w:t>
      </w:r>
      <w:r>
        <w:rPr>
          <w:rStyle w:val="TekstpodstawowyZnak"/>
        </w:rPr>
        <w:t xml:space="preserve"> przygotowanego przez Urząd Zamówień Publicznych i opublikowanego na stronie </w:t>
      </w:r>
      <w:hyperlink r:id="rId1" w:history="1">
        <w:r>
          <w:rPr>
            <w:rStyle w:val="Hipercze"/>
          </w:rPr>
          <w:t>Dokumenty wzorcowe – wstępne konsultacje rynkowe - Urząd Zamówień Publicznych (uzp.gov.pl)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AE73CA7" wp14:editId="140EC516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18" name="Obraz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0CDA"/>
    <w:multiLevelType w:val="hybridMultilevel"/>
    <w:tmpl w:val="D856D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57311238">
    <w:abstractNumId w:val="17"/>
  </w:num>
  <w:num w:numId="2" w16cid:durableId="974214343">
    <w:abstractNumId w:val="9"/>
  </w:num>
  <w:num w:numId="3" w16cid:durableId="1013456416">
    <w:abstractNumId w:val="2"/>
  </w:num>
  <w:num w:numId="4" w16cid:durableId="1327779946">
    <w:abstractNumId w:val="8"/>
  </w:num>
  <w:num w:numId="5" w16cid:durableId="245845301">
    <w:abstractNumId w:val="18"/>
  </w:num>
  <w:num w:numId="6" w16cid:durableId="1934968293">
    <w:abstractNumId w:val="1"/>
  </w:num>
  <w:num w:numId="7" w16cid:durableId="1346595789">
    <w:abstractNumId w:val="11"/>
  </w:num>
  <w:num w:numId="8" w16cid:durableId="21899890">
    <w:abstractNumId w:val="13"/>
  </w:num>
  <w:num w:numId="9" w16cid:durableId="1862158072">
    <w:abstractNumId w:val="7"/>
  </w:num>
  <w:num w:numId="10" w16cid:durableId="1975331627">
    <w:abstractNumId w:val="16"/>
  </w:num>
  <w:num w:numId="11" w16cid:durableId="1241871649">
    <w:abstractNumId w:val="6"/>
  </w:num>
  <w:num w:numId="12" w16cid:durableId="51777664">
    <w:abstractNumId w:val="12"/>
  </w:num>
  <w:num w:numId="13" w16cid:durableId="312294698">
    <w:abstractNumId w:val="14"/>
  </w:num>
  <w:num w:numId="14" w16cid:durableId="964967102">
    <w:abstractNumId w:val="0"/>
  </w:num>
  <w:num w:numId="15" w16cid:durableId="854223292">
    <w:abstractNumId w:val="19"/>
  </w:num>
  <w:num w:numId="16" w16cid:durableId="1199007254">
    <w:abstractNumId w:val="4"/>
  </w:num>
  <w:num w:numId="17" w16cid:durableId="259719817">
    <w:abstractNumId w:val="5"/>
  </w:num>
  <w:num w:numId="18" w16cid:durableId="493449998">
    <w:abstractNumId w:val="15"/>
  </w:num>
  <w:num w:numId="19" w16cid:durableId="1362441204">
    <w:abstractNumId w:val="10"/>
  </w:num>
  <w:num w:numId="20" w16cid:durableId="1993287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C593E"/>
    <w:rsid w:val="000F53D9"/>
    <w:rsid w:val="000F64F5"/>
    <w:rsid w:val="000F7B58"/>
    <w:rsid w:val="001120D7"/>
    <w:rsid w:val="00121617"/>
    <w:rsid w:val="00122125"/>
    <w:rsid w:val="001406B1"/>
    <w:rsid w:val="00153E5C"/>
    <w:rsid w:val="00163050"/>
    <w:rsid w:val="00163911"/>
    <w:rsid w:val="00182B05"/>
    <w:rsid w:val="00182BDD"/>
    <w:rsid w:val="001E5B7B"/>
    <w:rsid w:val="001F12B5"/>
    <w:rsid w:val="00211B3A"/>
    <w:rsid w:val="00214587"/>
    <w:rsid w:val="002202F1"/>
    <w:rsid w:val="0022343B"/>
    <w:rsid w:val="0023302D"/>
    <w:rsid w:val="0024315A"/>
    <w:rsid w:val="00244746"/>
    <w:rsid w:val="00251E2D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44932"/>
    <w:rsid w:val="00351F45"/>
    <w:rsid w:val="00357597"/>
    <w:rsid w:val="00367798"/>
    <w:rsid w:val="00383873"/>
    <w:rsid w:val="00385D1E"/>
    <w:rsid w:val="00391794"/>
    <w:rsid w:val="003A5A79"/>
    <w:rsid w:val="003B0550"/>
    <w:rsid w:val="003D3650"/>
    <w:rsid w:val="003F1506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8348C"/>
    <w:rsid w:val="004B22CB"/>
    <w:rsid w:val="004F0217"/>
    <w:rsid w:val="0050393C"/>
    <w:rsid w:val="00506BCA"/>
    <w:rsid w:val="0050724F"/>
    <w:rsid w:val="00521159"/>
    <w:rsid w:val="005221D7"/>
    <w:rsid w:val="00522D54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C3FE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80FD8"/>
    <w:rsid w:val="00987C4E"/>
    <w:rsid w:val="0099672A"/>
    <w:rsid w:val="009B7600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332DF"/>
    <w:rsid w:val="00B46F09"/>
    <w:rsid w:val="00B648A5"/>
    <w:rsid w:val="00B80DCC"/>
    <w:rsid w:val="00B949D8"/>
    <w:rsid w:val="00BA2CE6"/>
    <w:rsid w:val="00BA6A1B"/>
    <w:rsid w:val="00BB4CC5"/>
    <w:rsid w:val="00BC7B1E"/>
    <w:rsid w:val="00BD14E5"/>
    <w:rsid w:val="00BE0B1F"/>
    <w:rsid w:val="00C02BE4"/>
    <w:rsid w:val="00C10C0A"/>
    <w:rsid w:val="00C12059"/>
    <w:rsid w:val="00C31ED3"/>
    <w:rsid w:val="00C54BF0"/>
    <w:rsid w:val="00C560AA"/>
    <w:rsid w:val="00C7115B"/>
    <w:rsid w:val="00C714C3"/>
    <w:rsid w:val="00C7418E"/>
    <w:rsid w:val="00C7540A"/>
    <w:rsid w:val="00CA517C"/>
    <w:rsid w:val="00CB1995"/>
    <w:rsid w:val="00CC6258"/>
    <w:rsid w:val="00CC70C9"/>
    <w:rsid w:val="00CF0E1C"/>
    <w:rsid w:val="00D0087B"/>
    <w:rsid w:val="00D048F7"/>
    <w:rsid w:val="00D177F0"/>
    <w:rsid w:val="00D2476F"/>
    <w:rsid w:val="00D31DAC"/>
    <w:rsid w:val="00D344A4"/>
    <w:rsid w:val="00D344ED"/>
    <w:rsid w:val="00D401F8"/>
    <w:rsid w:val="00D4429E"/>
    <w:rsid w:val="00D66B7E"/>
    <w:rsid w:val="00D67E2E"/>
    <w:rsid w:val="00D87C99"/>
    <w:rsid w:val="00DE2117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10BE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C3F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3FE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6C3F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3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strona-glowna/slider-aktualnosci/dokumenty-wzorcowe-wstepne-konsultacje-rynkowe/dokumenty-wzorcowe-wstepne-konsultacje-rynk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1351</Words>
  <Characters>8110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Paweł Urbańczyk</cp:lastModifiedBy>
  <cp:revision>6</cp:revision>
  <cp:lastPrinted>2016-08-10T11:17:00Z</cp:lastPrinted>
  <dcterms:created xsi:type="dcterms:W3CDTF">2023-07-17T13:25:00Z</dcterms:created>
  <dcterms:modified xsi:type="dcterms:W3CDTF">2023-07-18T07:23:00Z</dcterms:modified>
</cp:coreProperties>
</file>