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01" w:rsidRPr="00544ABF" w:rsidRDefault="00B55327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 w:rsidRPr="00544ABF">
        <w:rPr>
          <w:rFonts w:ascii="Arial" w:hAnsi="Arial" w:cs="Arial"/>
          <w:b/>
          <w:sz w:val="24"/>
          <w:szCs w:val="24"/>
        </w:rPr>
        <w:t>INFORMACJA Z OTWARCIA OFERT</w:t>
      </w:r>
    </w:p>
    <w:p w:rsidR="002E5AAF" w:rsidRPr="00544ABF" w:rsidRDefault="002E5AAF" w:rsidP="002C7C0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:rsidR="00A50D75" w:rsidRPr="00A50D75" w:rsidRDefault="00A50D75" w:rsidP="00A50D75">
      <w:pPr>
        <w:tabs>
          <w:tab w:val="left" w:pos="6320"/>
        </w:tabs>
        <w:spacing w:line="276" w:lineRule="auto"/>
        <w:ind w:left="357"/>
        <w:jc w:val="center"/>
        <w:rPr>
          <w:rFonts w:ascii="Arial" w:eastAsia="Calibri" w:hAnsi="Arial" w:cs="Arial"/>
          <w:b/>
          <w:color w:val="0000FF"/>
          <w:sz w:val="24"/>
          <w:szCs w:val="24"/>
          <w:lang w:eastAsia="en-US"/>
        </w:rPr>
      </w:pPr>
      <w:r w:rsidRPr="00A50D75">
        <w:rPr>
          <w:rFonts w:ascii="Arial" w:eastAsia="Calibri" w:hAnsi="Arial" w:cs="Arial"/>
          <w:b/>
          <w:color w:val="0000FF"/>
          <w:sz w:val="24"/>
          <w:szCs w:val="24"/>
          <w:lang w:eastAsia="en-US"/>
        </w:rPr>
        <w:t>SUKCESYWNA DOSTAWA MIĘSA CZERWONEGO, WĘDLIN Z MIĘSA CZERWONEGO I TŁUSZCZÓW ZWIERZĘCYCH</w:t>
      </w:r>
    </w:p>
    <w:p w:rsidR="00F52B1D" w:rsidRPr="00544ABF" w:rsidRDefault="00F52B1D" w:rsidP="00F52B1D">
      <w:pPr>
        <w:jc w:val="center"/>
        <w:rPr>
          <w:rFonts w:ascii="Arial" w:hAnsi="Arial" w:cs="Arial"/>
          <w:b/>
          <w:sz w:val="24"/>
          <w:szCs w:val="24"/>
        </w:rPr>
      </w:pPr>
    </w:p>
    <w:p w:rsidR="002C7C01" w:rsidRPr="00544ABF" w:rsidRDefault="002C7C01" w:rsidP="002C7C01">
      <w:pPr>
        <w:pStyle w:val="Nagwek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="0030465B" w:rsidRPr="00544ABF">
        <w:rPr>
          <w:rFonts w:ascii="Arial" w:hAnsi="Arial" w:cs="Arial"/>
          <w:b/>
          <w:color w:val="000000" w:themeColor="text1"/>
          <w:sz w:val="24"/>
          <w:szCs w:val="24"/>
        </w:rPr>
        <w:t>sprawa</w:t>
      </w: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151A5">
        <w:rPr>
          <w:rFonts w:ascii="Arial" w:hAnsi="Arial" w:cs="Arial"/>
          <w:b/>
          <w:color w:val="000000" w:themeColor="text1"/>
          <w:sz w:val="24"/>
          <w:szCs w:val="24"/>
        </w:rPr>
        <w:t>18WOG-SZP.28</w:t>
      </w:r>
      <w:r w:rsidR="00551691" w:rsidRPr="00544ABF">
        <w:rPr>
          <w:rFonts w:ascii="Arial" w:hAnsi="Arial" w:cs="Arial"/>
          <w:b/>
          <w:color w:val="000000" w:themeColor="text1"/>
          <w:sz w:val="24"/>
          <w:szCs w:val="24"/>
        </w:rPr>
        <w:t>12.</w:t>
      </w:r>
      <w:r w:rsidR="00A50D75">
        <w:rPr>
          <w:rFonts w:ascii="Arial" w:hAnsi="Arial" w:cs="Arial"/>
          <w:b/>
          <w:color w:val="000000" w:themeColor="text1"/>
          <w:sz w:val="24"/>
          <w:szCs w:val="24"/>
        </w:rPr>
        <w:t>46</w:t>
      </w:r>
      <w:r w:rsidR="006151A5">
        <w:rPr>
          <w:rFonts w:ascii="Arial" w:hAnsi="Arial" w:cs="Arial"/>
          <w:b/>
          <w:color w:val="000000" w:themeColor="text1"/>
          <w:sz w:val="24"/>
          <w:szCs w:val="24"/>
        </w:rPr>
        <w:t>.2024</w:t>
      </w:r>
      <w:r w:rsidRPr="00544ABF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2E5AAF" w:rsidRDefault="002E5AAF" w:rsidP="002C7C01">
      <w:pPr>
        <w:pStyle w:val="Nagwek"/>
        <w:jc w:val="center"/>
        <w:rPr>
          <w:rFonts w:ascii="Arial" w:hAnsi="Arial" w:cs="Arial"/>
          <w:b/>
        </w:rPr>
      </w:pPr>
    </w:p>
    <w:p w:rsidR="00E72884" w:rsidRDefault="00E72884" w:rsidP="002C7C01">
      <w:pPr>
        <w:pStyle w:val="Nagwek"/>
        <w:jc w:val="center"/>
        <w:rPr>
          <w:rFonts w:ascii="Arial" w:hAnsi="Arial" w:cs="Arial"/>
          <w:b/>
        </w:rPr>
      </w:pPr>
    </w:p>
    <w:p w:rsidR="002C7C01" w:rsidRDefault="00837A71" w:rsidP="002E5A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E5AAF" w:rsidRPr="002E5AAF">
        <w:rPr>
          <w:rFonts w:ascii="Arial" w:hAnsi="Arial" w:cs="Arial"/>
        </w:rPr>
        <w:t>. Wykonawcy, którzy złożyli oferty w terminie:</w:t>
      </w:r>
    </w:p>
    <w:p w:rsidR="0033232E" w:rsidRPr="002E5AAF" w:rsidRDefault="0033232E" w:rsidP="002E5AAF">
      <w:pPr>
        <w:ind w:firstLine="709"/>
        <w:rPr>
          <w:rFonts w:ascii="Arial" w:hAnsi="Arial" w:cs="Arial"/>
        </w:rPr>
      </w:pPr>
    </w:p>
    <w:tbl>
      <w:tblPr>
        <w:tblW w:w="4875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047"/>
        <w:gridCol w:w="3599"/>
        <w:gridCol w:w="3494"/>
      </w:tblGrid>
      <w:tr w:rsidR="009A5FF8" w:rsidRPr="005D65F3" w:rsidTr="00264756">
        <w:trPr>
          <w:cantSplit/>
          <w:trHeight w:val="882"/>
          <w:jc w:val="center"/>
        </w:trPr>
        <w:tc>
          <w:tcPr>
            <w:tcW w:w="235" w:type="pct"/>
            <w:vMerge w:val="restart"/>
            <w:vAlign w:val="center"/>
          </w:tcPr>
          <w:p w:rsidR="009A5FF8" w:rsidRPr="00544ABF" w:rsidRDefault="009A5FF8" w:rsidP="009A5FF8">
            <w:pPr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93" w:type="pct"/>
            <w:vMerge w:val="restart"/>
            <w:vAlign w:val="center"/>
          </w:tcPr>
          <w:p w:rsidR="009A5FF8" w:rsidRPr="00544ABF" w:rsidRDefault="009A5FF8" w:rsidP="009A5FF8">
            <w:pPr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Nazwa (siedziba) i adres wykonawcy</w:t>
            </w:r>
          </w:p>
        </w:tc>
        <w:tc>
          <w:tcPr>
            <w:tcW w:w="2572" w:type="pct"/>
            <w:gridSpan w:val="2"/>
            <w:vAlign w:val="center"/>
          </w:tcPr>
          <w:p w:rsidR="009A5FF8" w:rsidRPr="00544ABF" w:rsidRDefault="009A5FF8" w:rsidP="009A5FF8">
            <w:pPr>
              <w:ind w:right="-8"/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  <w:b/>
              </w:rPr>
              <w:t>Cena oferty brutto</w:t>
            </w:r>
          </w:p>
          <w:p w:rsidR="009A5FF8" w:rsidRPr="00544ABF" w:rsidRDefault="009A5FF8" w:rsidP="009A5FF8">
            <w:pPr>
              <w:ind w:right="-8"/>
              <w:jc w:val="center"/>
              <w:rPr>
                <w:rFonts w:ascii="Arial" w:hAnsi="Arial" w:cs="Arial"/>
              </w:rPr>
            </w:pPr>
            <w:r w:rsidRPr="00544ABF">
              <w:rPr>
                <w:rFonts w:ascii="Arial" w:hAnsi="Arial" w:cs="Arial"/>
              </w:rPr>
              <w:t>(cena za zamówienie podstawowe + cena za zamówienie</w:t>
            </w:r>
          </w:p>
          <w:p w:rsidR="009A5FF8" w:rsidRPr="00544ABF" w:rsidRDefault="009A5FF8" w:rsidP="009A5FF8">
            <w:pPr>
              <w:ind w:right="-8"/>
              <w:jc w:val="center"/>
              <w:rPr>
                <w:rFonts w:ascii="Arial" w:hAnsi="Arial" w:cs="Arial"/>
                <w:b/>
              </w:rPr>
            </w:pPr>
            <w:r w:rsidRPr="00544ABF">
              <w:rPr>
                <w:rFonts w:ascii="Arial" w:hAnsi="Arial" w:cs="Arial"/>
              </w:rPr>
              <w:t>w ramach prawa opcji)</w:t>
            </w:r>
          </w:p>
        </w:tc>
      </w:tr>
      <w:tr w:rsidR="009A5FF8" w:rsidRPr="005D65F3" w:rsidTr="009A5FF8">
        <w:trPr>
          <w:cantSplit/>
          <w:trHeight w:val="588"/>
          <w:jc w:val="center"/>
        </w:trPr>
        <w:tc>
          <w:tcPr>
            <w:tcW w:w="235" w:type="pct"/>
            <w:vMerge/>
            <w:vAlign w:val="center"/>
          </w:tcPr>
          <w:p w:rsidR="009A5FF8" w:rsidRPr="00544ABF" w:rsidRDefault="009A5FF8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3" w:type="pct"/>
            <w:vMerge/>
            <w:vAlign w:val="center"/>
          </w:tcPr>
          <w:p w:rsidR="009A5FF8" w:rsidRPr="00544ABF" w:rsidRDefault="009A5FF8" w:rsidP="009A5FF8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305" w:type="pct"/>
            <w:vAlign w:val="center"/>
          </w:tcPr>
          <w:p w:rsidR="00544ABF" w:rsidRPr="00544ABF" w:rsidRDefault="00544ABF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  <w:p w:rsidR="009A5FF8" w:rsidRPr="00544ABF" w:rsidRDefault="009A5FF8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544ABF">
              <w:rPr>
                <w:rFonts w:ascii="Arial" w:hAnsi="Arial"/>
                <w:b/>
                <w:color w:val="0000FF"/>
                <w:sz w:val="20"/>
                <w:szCs w:val="20"/>
              </w:rPr>
              <w:t>Zadanie I</w:t>
            </w:r>
          </w:p>
          <w:p w:rsidR="009A5FF8" w:rsidRPr="00544ABF" w:rsidRDefault="009A5FF8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544ABF" w:rsidRPr="00544ABF" w:rsidRDefault="00544ABF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  <w:p w:rsidR="009A5FF8" w:rsidRPr="00544ABF" w:rsidRDefault="009A5FF8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544ABF">
              <w:rPr>
                <w:rFonts w:ascii="Arial" w:hAnsi="Arial"/>
                <w:b/>
                <w:color w:val="0000FF"/>
                <w:sz w:val="20"/>
                <w:szCs w:val="20"/>
              </w:rPr>
              <w:t>Zadanie II</w:t>
            </w:r>
          </w:p>
          <w:p w:rsidR="009A5FF8" w:rsidRPr="00544ABF" w:rsidRDefault="009A5FF8" w:rsidP="009A5FF8">
            <w:pPr>
              <w:pStyle w:val="Standard"/>
              <w:tabs>
                <w:tab w:val="left" w:pos="142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A5FF8" w:rsidRPr="005D65F3" w:rsidTr="00264756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9A5FF8" w:rsidRPr="00544ABF" w:rsidRDefault="009A5FF8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AB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93" w:type="pct"/>
            <w:vAlign w:val="center"/>
          </w:tcPr>
          <w:p w:rsidR="00EB5865" w:rsidRPr="00FE1A47" w:rsidRDefault="00FE1A47" w:rsidP="00EB5865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E1A47">
              <w:rPr>
                <w:rFonts w:ascii="Arial" w:hAnsi="Arial"/>
                <w:b/>
                <w:sz w:val="20"/>
                <w:szCs w:val="20"/>
              </w:rPr>
              <w:t>AGMIĘS AGNIESZKA KOLP,</w:t>
            </w:r>
          </w:p>
          <w:p w:rsidR="00FE1A47" w:rsidRPr="005A1277" w:rsidRDefault="002B2B31" w:rsidP="00EB5865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 w:rsidR="00FE1A47">
              <w:rPr>
                <w:rFonts w:ascii="Arial" w:hAnsi="Arial"/>
                <w:sz w:val="20"/>
                <w:szCs w:val="20"/>
              </w:rPr>
              <w:t>l. Kolejowa 7, 84-100 Puck</w:t>
            </w:r>
          </w:p>
        </w:tc>
        <w:tc>
          <w:tcPr>
            <w:tcW w:w="1305" w:type="pct"/>
            <w:vAlign w:val="center"/>
          </w:tcPr>
          <w:p w:rsidR="00EB5865" w:rsidRPr="00FE1A47" w:rsidRDefault="00FE1A47" w:rsidP="009A5FF8">
            <w:pPr>
              <w:jc w:val="center"/>
              <w:rPr>
                <w:rFonts w:ascii="Arial" w:hAnsi="Arial" w:cs="Arial"/>
                <w:b/>
              </w:rPr>
            </w:pPr>
            <w:r w:rsidRPr="00FE1A47">
              <w:rPr>
                <w:rFonts w:ascii="Arial" w:hAnsi="Arial" w:cs="Arial"/>
                <w:b/>
              </w:rPr>
              <w:t>1 711 973,70 zł</w:t>
            </w:r>
          </w:p>
          <w:p w:rsidR="00FE1A47" w:rsidRPr="005A1277" w:rsidRDefault="00FE1A47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(1 141 315,80 zł + 570 657,90 zł)</w:t>
            </w:r>
          </w:p>
        </w:tc>
        <w:tc>
          <w:tcPr>
            <w:tcW w:w="1267" w:type="pct"/>
            <w:vAlign w:val="center"/>
          </w:tcPr>
          <w:p w:rsidR="00EB5865" w:rsidRPr="00262924" w:rsidRDefault="00262924" w:rsidP="009A5FF8">
            <w:pPr>
              <w:jc w:val="center"/>
              <w:rPr>
                <w:rFonts w:ascii="Arial" w:hAnsi="Arial" w:cs="Arial"/>
                <w:b/>
              </w:rPr>
            </w:pPr>
            <w:r w:rsidRPr="00262924">
              <w:rPr>
                <w:rFonts w:ascii="Arial" w:hAnsi="Arial" w:cs="Arial"/>
                <w:b/>
              </w:rPr>
              <w:t>749 922,15 zł</w:t>
            </w:r>
          </w:p>
          <w:p w:rsidR="00262924" w:rsidRPr="005A1277" w:rsidRDefault="00262924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(499 948,10 zł + 249 974,05 zł)</w:t>
            </w:r>
          </w:p>
        </w:tc>
      </w:tr>
      <w:tr w:rsidR="008207AD" w:rsidRPr="005D65F3" w:rsidTr="00264756">
        <w:trPr>
          <w:cantSplit/>
          <w:trHeight w:val="900"/>
          <w:jc w:val="center"/>
        </w:trPr>
        <w:tc>
          <w:tcPr>
            <w:tcW w:w="235" w:type="pct"/>
            <w:vAlign w:val="center"/>
          </w:tcPr>
          <w:p w:rsidR="008207AD" w:rsidRPr="00544ABF" w:rsidRDefault="008207AD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93" w:type="pct"/>
            <w:vAlign w:val="center"/>
          </w:tcPr>
          <w:p w:rsidR="00EB5865" w:rsidRPr="00262924" w:rsidRDefault="00262924" w:rsidP="005A1277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62924">
              <w:rPr>
                <w:rFonts w:ascii="Arial" w:hAnsi="Arial"/>
                <w:b/>
                <w:sz w:val="20"/>
                <w:szCs w:val="20"/>
              </w:rPr>
              <w:t>Elbląskie Centrum Mięsne El-Hurt Produkcja i Handel Sp.j.,</w:t>
            </w:r>
          </w:p>
          <w:p w:rsidR="00262924" w:rsidRPr="005A1277" w:rsidRDefault="002B2B31" w:rsidP="005A1277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 w:rsidR="00262924">
              <w:rPr>
                <w:rFonts w:ascii="Arial" w:hAnsi="Arial"/>
                <w:sz w:val="20"/>
                <w:szCs w:val="20"/>
              </w:rPr>
              <w:t xml:space="preserve">l. Kochanowskiego 11, 82-300 Elbląg </w:t>
            </w:r>
          </w:p>
        </w:tc>
        <w:tc>
          <w:tcPr>
            <w:tcW w:w="1305" w:type="pct"/>
            <w:vAlign w:val="center"/>
          </w:tcPr>
          <w:p w:rsidR="005A1277" w:rsidRPr="00DD32C1" w:rsidRDefault="00DD32C1" w:rsidP="009A5FF8">
            <w:pPr>
              <w:jc w:val="center"/>
              <w:rPr>
                <w:rFonts w:ascii="Arial" w:hAnsi="Arial" w:cs="Arial"/>
                <w:b/>
              </w:rPr>
            </w:pPr>
            <w:r w:rsidRPr="00DD32C1">
              <w:rPr>
                <w:rFonts w:ascii="Arial" w:hAnsi="Arial" w:cs="Arial"/>
                <w:b/>
              </w:rPr>
              <w:t>1 685 220,86 zł</w:t>
            </w:r>
          </w:p>
          <w:p w:rsidR="00DD32C1" w:rsidRPr="005A1277" w:rsidRDefault="00DD32C1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(1 123 480,58 zł + 561 740,29 zł)</w:t>
            </w:r>
          </w:p>
        </w:tc>
        <w:tc>
          <w:tcPr>
            <w:tcW w:w="1267" w:type="pct"/>
            <w:vAlign w:val="center"/>
          </w:tcPr>
          <w:p w:rsidR="005A1277" w:rsidRPr="005A1277" w:rsidRDefault="00DD32C1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207AD" w:rsidRPr="005D65F3" w:rsidTr="005A1277">
        <w:trPr>
          <w:cantSplit/>
          <w:trHeight w:val="758"/>
          <w:jc w:val="center"/>
        </w:trPr>
        <w:tc>
          <w:tcPr>
            <w:tcW w:w="235" w:type="pct"/>
            <w:vAlign w:val="center"/>
          </w:tcPr>
          <w:p w:rsidR="008207AD" w:rsidRPr="00544ABF" w:rsidRDefault="008207AD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93" w:type="pct"/>
            <w:vAlign w:val="center"/>
          </w:tcPr>
          <w:p w:rsidR="008207AD" w:rsidRPr="00DD32C1" w:rsidRDefault="00DD32C1" w:rsidP="005A1277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D32C1">
              <w:rPr>
                <w:rFonts w:ascii="Arial" w:hAnsi="Arial"/>
                <w:b/>
                <w:sz w:val="20"/>
                <w:szCs w:val="20"/>
              </w:rPr>
              <w:t>,,LIS” Sp. z.o.o. Sp. k.,</w:t>
            </w:r>
          </w:p>
          <w:p w:rsidR="00DD32C1" w:rsidRPr="005A1277" w:rsidRDefault="002B2B31" w:rsidP="005A1277">
            <w:pPr>
              <w:pStyle w:val="Standard"/>
              <w:tabs>
                <w:tab w:val="left" w:pos="720"/>
              </w:tabs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</w:t>
            </w:r>
            <w:r w:rsidR="00DD32C1">
              <w:rPr>
                <w:rFonts w:ascii="Arial" w:hAnsi="Arial"/>
                <w:sz w:val="20"/>
                <w:szCs w:val="20"/>
              </w:rPr>
              <w:t xml:space="preserve">l. Wiejska 7, 83-340 Sierakowice </w:t>
            </w:r>
          </w:p>
        </w:tc>
        <w:tc>
          <w:tcPr>
            <w:tcW w:w="1305" w:type="pct"/>
            <w:vAlign w:val="center"/>
          </w:tcPr>
          <w:p w:rsidR="005A1277" w:rsidRPr="00DD32C1" w:rsidRDefault="00DD32C1" w:rsidP="009A5FF8">
            <w:pPr>
              <w:jc w:val="center"/>
              <w:rPr>
                <w:rFonts w:ascii="Arial" w:hAnsi="Arial" w:cs="Arial"/>
                <w:b/>
              </w:rPr>
            </w:pPr>
            <w:r w:rsidRPr="00DD32C1">
              <w:rPr>
                <w:rFonts w:ascii="Arial" w:hAnsi="Arial" w:cs="Arial"/>
                <w:b/>
              </w:rPr>
              <w:t>1 383 879,58 zł</w:t>
            </w:r>
          </w:p>
          <w:p w:rsidR="00DD32C1" w:rsidRPr="005A1277" w:rsidRDefault="00DD32C1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(922 586,39 zł + 461 293,19 zł)</w:t>
            </w:r>
          </w:p>
        </w:tc>
        <w:tc>
          <w:tcPr>
            <w:tcW w:w="1267" w:type="pct"/>
            <w:vAlign w:val="center"/>
          </w:tcPr>
          <w:p w:rsidR="008207AD" w:rsidRPr="00DD32C1" w:rsidRDefault="00DD32C1" w:rsidP="005A1277">
            <w:pPr>
              <w:jc w:val="center"/>
              <w:rPr>
                <w:rFonts w:ascii="Arial" w:hAnsi="Arial" w:cs="Arial"/>
                <w:b/>
              </w:rPr>
            </w:pPr>
            <w:r w:rsidRPr="00DD32C1">
              <w:rPr>
                <w:rFonts w:ascii="Arial" w:hAnsi="Arial" w:cs="Arial"/>
                <w:b/>
              </w:rPr>
              <w:t>605 587,50 zł</w:t>
            </w:r>
          </w:p>
          <w:p w:rsidR="00DD32C1" w:rsidRPr="005A1277" w:rsidRDefault="00DD32C1" w:rsidP="005A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(403 725,00 zł + 201 862,50 zł)</w:t>
            </w:r>
          </w:p>
        </w:tc>
      </w:tr>
      <w:tr w:rsidR="005A1277" w:rsidRPr="005D65F3" w:rsidTr="005A1277">
        <w:trPr>
          <w:cantSplit/>
          <w:trHeight w:val="758"/>
          <w:jc w:val="center"/>
        </w:trPr>
        <w:tc>
          <w:tcPr>
            <w:tcW w:w="235" w:type="pct"/>
            <w:vAlign w:val="center"/>
          </w:tcPr>
          <w:p w:rsidR="005A1277" w:rsidRDefault="00941499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93" w:type="pct"/>
            <w:vAlign w:val="center"/>
          </w:tcPr>
          <w:p w:rsidR="00941499" w:rsidRPr="00DD32C1" w:rsidRDefault="00DD32C1" w:rsidP="005A127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D32C1">
              <w:rPr>
                <w:b/>
                <w:sz w:val="20"/>
                <w:szCs w:val="20"/>
              </w:rPr>
              <w:t>PiB Sp. z.o.o.</w:t>
            </w:r>
          </w:p>
          <w:p w:rsidR="00DD32C1" w:rsidRPr="005A1277" w:rsidRDefault="002B2B31" w:rsidP="005A12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D32C1">
              <w:rPr>
                <w:sz w:val="20"/>
                <w:szCs w:val="20"/>
              </w:rPr>
              <w:t>l. Szosa Ciechanowska 13B, 06-420 Gołymin-Ośrodek</w:t>
            </w:r>
          </w:p>
        </w:tc>
        <w:tc>
          <w:tcPr>
            <w:tcW w:w="1305" w:type="pct"/>
            <w:vAlign w:val="center"/>
          </w:tcPr>
          <w:p w:rsidR="00E3073D" w:rsidRPr="00DD32C1" w:rsidRDefault="00DD32C1" w:rsidP="009A5FF8">
            <w:pPr>
              <w:jc w:val="center"/>
              <w:rPr>
                <w:rFonts w:ascii="Arial" w:hAnsi="Arial" w:cs="Arial"/>
                <w:b/>
              </w:rPr>
            </w:pPr>
            <w:r w:rsidRPr="00DD32C1">
              <w:rPr>
                <w:rFonts w:ascii="Arial" w:hAnsi="Arial" w:cs="Arial"/>
                <w:b/>
              </w:rPr>
              <w:t>1 569 515,38 zł</w:t>
            </w:r>
          </w:p>
          <w:p w:rsidR="00DD32C1" w:rsidRPr="00E3073D" w:rsidRDefault="00DD32C1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(1 046 343,59 zł + 523 171,79 zł)</w:t>
            </w:r>
          </w:p>
        </w:tc>
        <w:tc>
          <w:tcPr>
            <w:tcW w:w="1267" w:type="pct"/>
            <w:vAlign w:val="center"/>
          </w:tcPr>
          <w:p w:rsidR="00E3073D" w:rsidRPr="00DD32C1" w:rsidRDefault="00DD32C1" w:rsidP="005A1277">
            <w:pPr>
              <w:jc w:val="center"/>
              <w:rPr>
                <w:rFonts w:ascii="Arial" w:hAnsi="Arial" w:cs="Arial"/>
                <w:b/>
              </w:rPr>
            </w:pPr>
            <w:r w:rsidRPr="00DD32C1">
              <w:rPr>
                <w:rFonts w:ascii="Arial" w:hAnsi="Arial" w:cs="Arial"/>
                <w:b/>
              </w:rPr>
              <w:t>689 219,21 zł</w:t>
            </w:r>
          </w:p>
          <w:p w:rsidR="00DD32C1" w:rsidRPr="00E3073D" w:rsidRDefault="00DD32C1" w:rsidP="005A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(459 479,48 zł + 229 739,74 zł)</w:t>
            </w:r>
          </w:p>
        </w:tc>
      </w:tr>
      <w:tr w:rsidR="00E3073D" w:rsidRPr="005D65F3" w:rsidTr="005A1277">
        <w:trPr>
          <w:cantSplit/>
          <w:trHeight w:val="758"/>
          <w:jc w:val="center"/>
        </w:trPr>
        <w:tc>
          <w:tcPr>
            <w:tcW w:w="235" w:type="pct"/>
            <w:vAlign w:val="center"/>
          </w:tcPr>
          <w:p w:rsidR="00E3073D" w:rsidRDefault="00E3073D" w:rsidP="009A5FF8">
            <w:pPr>
              <w:pStyle w:val="Akapitzlist"/>
              <w:tabs>
                <w:tab w:val="left" w:pos="-34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93" w:type="pct"/>
            <w:vAlign w:val="center"/>
          </w:tcPr>
          <w:p w:rsidR="00E3073D" w:rsidRPr="007F5FBD" w:rsidRDefault="007F5FBD" w:rsidP="00E3073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F5FBD">
              <w:rPr>
                <w:b/>
                <w:sz w:val="20"/>
                <w:szCs w:val="20"/>
              </w:rPr>
              <w:t>Pomorskie Centrum Mięsne K&amp;K Sp. z.o.o.</w:t>
            </w:r>
          </w:p>
          <w:p w:rsidR="007F5FBD" w:rsidRDefault="002B2B31" w:rsidP="00E3073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bookmarkStart w:id="0" w:name="_GoBack"/>
            <w:bookmarkEnd w:id="0"/>
            <w:r w:rsidR="007F5FBD">
              <w:rPr>
                <w:sz w:val="20"/>
                <w:szCs w:val="20"/>
              </w:rPr>
              <w:t>l. Knyszyńska 16A/2, 80-180 Gdańsk</w:t>
            </w:r>
          </w:p>
        </w:tc>
        <w:tc>
          <w:tcPr>
            <w:tcW w:w="1305" w:type="pct"/>
            <w:vAlign w:val="center"/>
          </w:tcPr>
          <w:p w:rsidR="00E3073D" w:rsidRPr="007F5FBD" w:rsidRDefault="007F5FBD" w:rsidP="009A5FF8">
            <w:pPr>
              <w:jc w:val="center"/>
              <w:rPr>
                <w:rFonts w:ascii="Arial" w:hAnsi="Arial" w:cs="Arial"/>
                <w:b/>
              </w:rPr>
            </w:pPr>
            <w:r w:rsidRPr="007F5FBD">
              <w:rPr>
                <w:rFonts w:ascii="Arial" w:hAnsi="Arial" w:cs="Arial"/>
                <w:b/>
              </w:rPr>
              <w:t>1 435 781,50 zł</w:t>
            </w:r>
          </w:p>
          <w:p w:rsidR="007F5FBD" w:rsidRPr="00E3073D" w:rsidRDefault="007F5FBD" w:rsidP="009A5F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(957 187,67 zł + 478 593,83 zł)</w:t>
            </w:r>
          </w:p>
        </w:tc>
        <w:tc>
          <w:tcPr>
            <w:tcW w:w="1267" w:type="pct"/>
            <w:vAlign w:val="center"/>
          </w:tcPr>
          <w:p w:rsidR="00E3073D" w:rsidRPr="007F5FBD" w:rsidRDefault="007F5FBD" w:rsidP="005A1277">
            <w:pPr>
              <w:jc w:val="center"/>
              <w:rPr>
                <w:rFonts w:ascii="Arial" w:hAnsi="Arial" w:cs="Arial"/>
                <w:b/>
              </w:rPr>
            </w:pPr>
            <w:r w:rsidRPr="007F5FBD">
              <w:rPr>
                <w:rFonts w:ascii="Arial" w:hAnsi="Arial" w:cs="Arial"/>
                <w:b/>
              </w:rPr>
              <w:t>625 985,17 zł</w:t>
            </w:r>
          </w:p>
          <w:p w:rsidR="007F5FBD" w:rsidRPr="00E3073D" w:rsidRDefault="007F5FBD" w:rsidP="005A12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(417 323,45 zł + 208 661,72 zł)</w:t>
            </w:r>
          </w:p>
        </w:tc>
      </w:tr>
    </w:tbl>
    <w:p w:rsidR="0079082D" w:rsidRDefault="0079082D" w:rsidP="00995947">
      <w:pPr>
        <w:ind w:right="110"/>
        <w:rPr>
          <w:rFonts w:ascii="Arial" w:hAnsi="Arial" w:cs="Arial"/>
        </w:rPr>
      </w:pPr>
    </w:p>
    <w:sectPr w:rsidR="0079082D" w:rsidSect="00396D05">
      <w:headerReference w:type="default" r:id="rId9"/>
      <w:footerReference w:type="default" r:id="rId10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AF" w:rsidRDefault="00ED0CAF" w:rsidP="002C7C01">
      <w:r>
        <w:separator/>
      </w:r>
    </w:p>
  </w:endnote>
  <w:endnote w:type="continuationSeparator" w:id="0">
    <w:p w:rsidR="00ED0CAF" w:rsidRDefault="00ED0CAF" w:rsidP="002C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160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6CE9" w:rsidRPr="008207AD" w:rsidRDefault="00236CE9" w:rsidP="008207AD">
            <w:pPr>
              <w:pStyle w:val="Stopka"/>
              <w:jc w:val="right"/>
              <w:rPr>
                <w:sz w:val="18"/>
                <w:szCs w:val="18"/>
              </w:rPr>
            </w:pPr>
            <w:r w:rsidRPr="008207AD">
              <w:rPr>
                <w:rFonts w:ascii="Arial" w:hAnsi="Arial" w:cs="Arial"/>
                <w:sz w:val="18"/>
                <w:szCs w:val="18"/>
              </w:rPr>
              <w:t xml:space="preserve">str. </w: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67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207AD">
              <w:rPr>
                <w:rFonts w:ascii="Arial" w:hAnsi="Arial" w:cs="Arial"/>
                <w:sz w:val="18"/>
                <w:szCs w:val="18"/>
              </w:rPr>
              <w:t>/</w: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67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207A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AF" w:rsidRDefault="00ED0CAF" w:rsidP="002C7C01">
      <w:r>
        <w:separator/>
      </w:r>
    </w:p>
  </w:footnote>
  <w:footnote w:type="continuationSeparator" w:id="0">
    <w:p w:rsidR="00ED0CAF" w:rsidRDefault="00ED0CAF" w:rsidP="002C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05" w:rsidRDefault="00396D05" w:rsidP="00707454">
    <w:pPr>
      <w:pStyle w:val="Nagwek"/>
      <w:jc w:val="right"/>
      <w:rPr>
        <w:rFonts w:ascii="Arial" w:hAnsi="Arial" w:cs="Arial"/>
      </w:rPr>
    </w:pPr>
  </w:p>
  <w:p w:rsidR="00ED0CAF" w:rsidRPr="00345FF3" w:rsidRDefault="00ED0CAF" w:rsidP="00707454">
    <w:pPr>
      <w:pStyle w:val="Nagwek"/>
      <w:jc w:val="right"/>
      <w:rPr>
        <w:rFonts w:ascii="Arial" w:hAnsi="Arial" w:cs="Arial"/>
      </w:rPr>
    </w:pPr>
    <w:r w:rsidRPr="00345FF3">
      <w:rPr>
        <w:rFonts w:ascii="Arial" w:hAnsi="Arial" w:cs="Arial"/>
      </w:rPr>
      <w:t>Wejherowo</w:t>
    </w:r>
    <w:r w:rsidRPr="00EF7C06">
      <w:rPr>
        <w:rFonts w:ascii="Arial" w:hAnsi="Arial" w:cs="Arial"/>
      </w:rPr>
      <w:t xml:space="preserve">, </w:t>
    </w:r>
    <w:r w:rsidR="00A50D75">
      <w:rPr>
        <w:rFonts w:ascii="Arial" w:hAnsi="Arial" w:cs="Arial"/>
      </w:rPr>
      <w:t>22</w:t>
    </w:r>
    <w:r w:rsidR="006151A5">
      <w:rPr>
        <w:rFonts w:ascii="Arial" w:hAnsi="Arial" w:cs="Arial"/>
      </w:rPr>
      <w:t>.11.2024</w:t>
    </w:r>
    <w:r w:rsidRPr="00345FF3">
      <w:rPr>
        <w:rFonts w:ascii="Arial" w:hAnsi="Arial" w:cs="Arial"/>
      </w:rPr>
      <w:t xml:space="preserve"> r</w:t>
    </w:r>
    <w:r>
      <w:rPr>
        <w:rFonts w:ascii="Arial" w:hAnsi="Arial" w:cs="Arial"/>
      </w:rPr>
      <w:t>.</w:t>
    </w:r>
  </w:p>
  <w:p w:rsidR="00ED0CAF" w:rsidRPr="00345FF3" w:rsidRDefault="00ED0CAF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9D4"/>
    <w:multiLevelType w:val="multilevel"/>
    <w:tmpl w:val="565A20EA"/>
    <w:styleLink w:val="WW8Num8"/>
    <w:lvl w:ilvl="0">
      <w:numFmt w:val="bullet"/>
      <w:lvlText w:val=""/>
      <w:lvlJc w:val="left"/>
      <w:pPr>
        <w:ind w:left="1353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795C09"/>
    <w:multiLevelType w:val="hybridMultilevel"/>
    <w:tmpl w:val="E94A7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26C3D"/>
    <w:multiLevelType w:val="hybridMultilevel"/>
    <w:tmpl w:val="FF0E5DB4"/>
    <w:lvl w:ilvl="0" w:tplc="411A1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C01"/>
    <w:rsid w:val="0003467D"/>
    <w:rsid w:val="00067097"/>
    <w:rsid w:val="000D5E72"/>
    <w:rsid w:val="000D7092"/>
    <w:rsid w:val="00110C24"/>
    <w:rsid w:val="0011593B"/>
    <w:rsid w:val="00133B14"/>
    <w:rsid w:val="001573E2"/>
    <w:rsid w:val="00193D56"/>
    <w:rsid w:val="001B358A"/>
    <w:rsid w:val="001D0CA3"/>
    <w:rsid w:val="00236CE9"/>
    <w:rsid w:val="00262924"/>
    <w:rsid w:val="00264756"/>
    <w:rsid w:val="0028501D"/>
    <w:rsid w:val="002B2B31"/>
    <w:rsid w:val="002C7C01"/>
    <w:rsid w:val="002E5AAF"/>
    <w:rsid w:val="0030465B"/>
    <w:rsid w:val="0030710E"/>
    <w:rsid w:val="003242BB"/>
    <w:rsid w:val="0033232E"/>
    <w:rsid w:val="00340BB5"/>
    <w:rsid w:val="003531DB"/>
    <w:rsid w:val="00356117"/>
    <w:rsid w:val="00362307"/>
    <w:rsid w:val="00396D05"/>
    <w:rsid w:val="003A34BA"/>
    <w:rsid w:val="003B7A92"/>
    <w:rsid w:val="00464EEE"/>
    <w:rsid w:val="00467518"/>
    <w:rsid w:val="004B1C94"/>
    <w:rsid w:val="004E7742"/>
    <w:rsid w:val="0051122F"/>
    <w:rsid w:val="0052157D"/>
    <w:rsid w:val="005227F2"/>
    <w:rsid w:val="00544ABF"/>
    <w:rsid w:val="00551691"/>
    <w:rsid w:val="005A1277"/>
    <w:rsid w:val="005D65F3"/>
    <w:rsid w:val="006039DF"/>
    <w:rsid w:val="006151A5"/>
    <w:rsid w:val="00690C58"/>
    <w:rsid w:val="006A39DB"/>
    <w:rsid w:val="006F365F"/>
    <w:rsid w:val="00700C7C"/>
    <w:rsid w:val="00707454"/>
    <w:rsid w:val="00762791"/>
    <w:rsid w:val="00767B1D"/>
    <w:rsid w:val="007832A7"/>
    <w:rsid w:val="0079082D"/>
    <w:rsid w:val="007B0EB1"/>
    <w:rsid w:val="007C319F"/>
    <w:rsid w:val="007F5FBD"/>
    <w:rsid w:val="0081685E"/>
    <w:rsid w:val="008207AD"/>
    <w:rsid w:val="00837A71"/>
    <w:rsid w:val="0085416A"/>
    <w:rsid w:val="008551A0"/>
    <w:rsid w:val="008B18E8"/>
    <w:rsid w:val="008C096C"/>
    <w:rsid w:val="008E531D"/>
    <w:rsid w:val="008F08C8"/>
    <w:rsid w:val="008F3F11"/>
    <w:rsid w:val="00905809"/>
    <w:rsid w:val="00941499"/>
    <w:rsid w:val="00972410"/>
    <w:rsid w:val="0097527A"/>
    <w:rsid w:val="00995947"/>
    <w:rsid w:val="009A44D8"/>
    <w:rsid w:val="009A5FF8"/>
    <w:rsid w:val="009C4C7B"/>
    <w:rsid w:val="009D150B"/>
    <w:rsid w:val="009F43E5"/>
    <w:rsid w:val="009F49ED"/>
    <w:rsid w:val="00A206DF"/>
    <w:rsid w:val="00A50463"/>
    <w:rsid w:val="00A50D75"/>
    <w:rsid w:val="00A51726"/>
    <w:rsid w:val="00AA22F2"/>
    <w:rsid w:val="00AB2C4E"/>
    <w:rsid w:val="00AB727F"/>
    <w:rsid w:val="00AC03C2"/>
    <w:rsid w:val="00AC3AA8"/>
    <w:rsid w:val="00AC5497"/>
    <w:rsid w:val="00AE751A"/>
    <w:rsid w:val="00AF0503"/>
    <w:rsid w:val="00B07301"/>
    <w:rsid w:val="00B51844"/>
    <w:rsid w:val="00B51A5F"/>
    <w:rsid w:val="00B55327"/>
    <w:rsid w:val="00B61150"/>
    <w:rsid w:val="00B93DBD"/>
    <w:rsid w:val="00C056B8"/>
    <w:rsid w:val="00C21A47"/>
    <w:rsid w:val="00C40368"/>
    <w:rsid w:val="00C60D6E"/>
    <w:rsid w:val="00C64CFA"/>
    <w:rsid w:val="00C852D5"/>
    <w:rsid w:val="00CD2480"/>
    <w:rsid w:val="00CE4F96"/>
    <w:rsid w:val="00CF01A1"/>
    <w:rsid w:val="00D145D8"/>
    <w:rsid w:val="00D17ECF"/>
    <w:rsid w:val="00D22973"/>
    <w:rsid w:val="00D47BF6"/>
    <w:rsid w:val="00D5514D"/>
    <w:rsid w:val="00D56019"/>
    <w:rsid w:val="00D76C44"/>
    <w:rsid w:val="00DC57D0"/>
    <w:rsid w:val="00DD32C1"/>
    <w:rsid w:val="00E254D3"/>
    <w:rsid w:val="00E3073D"/>
    <w:rsid w:val="00E467F3"/>
    <w:rsid w:val="00E72884"/>
    <w:rsid w:val="00E85741"/>
    <w:rsid w:val="00EB5865"/>
    <w:rsid w:val="00ED0CAF"/>
    <w:rsid w:val="00EF7BDA"/>
    <w:rsid w:val="00F033F4"/>
    <w:rsid w:val="00F31D16"/>
    <w:rsid w:val="00F44D0C"/>
    <w:rsid w:val="00F45F2A"/>
    <w:rsid w:val="00F52B1D"/>
    <w:rsid w:val="00F572BA"/>
    <w:rsid w:val="00F6439B"/>
    <w:rsid w:val="00F84FC2"/>
    <w:rsid w:val="00F91692"/>
    <w:rsid w:val="00FB48B0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79CA1C1"/>
  <w15:docId w15:val="{5FE34763-4945-45A8-8C2C-4050C52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7C01"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C01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7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C7C0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C7C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1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1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C403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C40368"/>
    <w:pPr>
      <w:numPr>
        <w:numId w:val="2"/>
      </w:numPr>
    </w:pPr>
  </w:style>
  <w:style w:type="paragraph" w:customStyle="1" w:styleId="Default">
    <w:name w:val="Default"/>
    <w:rsid w:val="005A12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BAEB-FB9F-40C9-AE4F-0600F10F4B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AB3A44-59DF-44C0-A362-4B274CA4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kobielak7648</dc:creator>
  <cp:lastModifiedBy>Dane Ukryte</cp:lastModifiedBy>
  <cp:revision>69</cp:revision>
  <cp:lastPrinted>2024-11-22T08:48:00Z</cp:lastPrinted>
  <dcterms:created xsi:type="dcterms:W3CDTF">2018-03-14T09:03:00Z</dcterms:created>
  <dcterms:modified xsi:type="dcterms:W3CDTF">2024-11-22T08:52:00Z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0dda3af5-74e2-4ecd-afde-17840b015b08</vt:lpwstr>
  </property>
  <property fmtid="{D5CDD505-2E9C-101B-9397-08002B2CF9AE}" pid="3" name="bjSaver">
    <vt:lpwstr>iN3iNNRv6/z59OLeiQBtUWNK5mWyPJuy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