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71604A">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14:paraId="5CEB7374" w14:textId="6941B740" w:rsidR="002E6695" w:rsidRPr="008A6B0C"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A6B0C">
        <w:rPr>
          <w:rFonts w:ascii="Times New Roman" w:eastAsia="Times New Roman" w:hAnsi="Times New Roman" w:cs="Times New Roman"/>
          <w:b/>
          <w:bCs/>
          <w:sz w:val="24"/>
          <w:szCs w:val="24"/>
          <w:lang w:eastAsia="pl-PL"/>
        </w:rPr>
        <w:t xml:space="preserve">UMOWA nr </w:t>
      </w:r>
      <w:r w:rsidR="00D26A1C">
        <w:rPr>
          <w:rFonts w:ascii="Times New Roman" w:eastAsia="Times New Roman" w:hAnsi="Times New Roman" w:cs="Times New Roman"/>
          <w:b/>
          <w:bCs/>
          <w:sz w:val="24"/>
          <w:szCs w:val="24"/>
          <w:lang w:eastAsia="pl-PL"/>
        </w:rPr>
        <w:t>RI.271.</w:t>
      </w:r>
      <w:r w:rsidR="0071604A">
        <w:rPr>
          <w:rFonts w:ascii="Times New Roman" w:eastAsia="Times New Roman" w:hAnsi="Times New Roman" w:cs="Times New Roman"/>
          <w:b/>
          <w:bCs/>
          <w:sz w:val="24"/>
          <w:szCs w:val="24"/>
          <w:lang w:eastAsia="pl-PL"/>
        </w:rPr>
        <w:t>9</w:t>
      </w:r>
      <w:r w:rsidR="007A727E" w:rsidRPr="008A6B0C">
        <w:rPr>
          <w:rFonts w:ascii="Times New Roman" w:eastAsia="Times New Roman" w:hAnsi="Times New Roman" w:cs="Times New Roman"/>
          <w:b/>
          <w:bCs/>
          <w:sz w:val="24"/>
          <w:szCs w:val="24"/>
          <w:lang w:eastAsia="pl-PL"/>
        </w:rPr>
        <w:t>.2024</w:t>
      </w:r>
    </w:p>
    <w:p w14:paraId="5F203945" w14:textId="77777777" w:rsidR="006555B9" w:rsidRPr="00247E43" w:rsidRDefault="006555B9" w:rsidP="00247E43">
      <w:pPr>
        <w:tabs>
          <w:tab w:val="center" w:pos="4536"/>
          <w:tab w:val="right" w:pos="9072"/>
        </w:tabs>
        <w:spacing w:after="0" w:line="240" w:lineRule="auto"/>
        <w:jc w:val="both"/>
        <w:rPr>
          <w:rFonts w:ascii="Times New Roman" w:eastAsia="Times New Roman" w:hAnsi="Times New Roman" w:cs="Times New Roman"/>
          <w:b/>
          <w:bCs/>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7C9F12C3"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w:t>
      </w:r>
      <w:r w:rsidR="0071604A">
        <w:rPr>
          <w:rFonts w:ascii="Times New Roman" w:eastAsia="Times New Roman" w:hAnsi="Times New Roman" w:cs="Times New Roman"/>
          <w:sz w:val="24"/>
          <w:szCs w:val="24"/>
          <w:lang w:eastAsia="pl-PL"/>
        </w:rPr>
        <w:t>rta umowa o następującej treści</w:t>
      </w:r>
      <w:r w:rsidRPr="00247E43">
        <w:rPr>
          <w:rFonts w:ascii="Times New Roman" w:eastAsia="Times New Roman" w:hAnsi="Times New Roman" w:cs="Times New Roman"/>
          <w:sz w:val="24"/>
          <w:szCs w:val="24"/>
          <w:lang w:eastAsia="pl-PL"/>
        </w:rPr>
        <w:t>:</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4BA56E2A" w14:textId="0CBD5FA6" w:rsidR="00E430B8" w:rsidRPr="00247E43" w:rsidRDefault="002E6695" w:rsidP="00247E43">
      <w:pPr>
        <w:pStyle w:val="Akapitzlist"/>
        <w:numPr>
          <w:ilvl w:val="3"/>
          <w:numId w:val="35"/>
        </w:numPr>
        <w:spacing w:after="0" w:line="240" w:lineRule="auto"/>
        <w:ind w:left="0" w:hanging="364"/>
        <w:jc w:val="both"/>
        <w:rPr>
          <w:rFonts w:ascii="Times New Roman" w:eastAsia="Calibri" w:hAnsi="Times New Roman" w:cs="Times New Roman"/>
          <w:sz w:val="24"/>
          <w:szCs w:val="24"/>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247E43">
        <w:rPr>
          <w:rFonts w:ascii="Times New Roman" w:eastAsia="Arial Narrow" w:hAnsi="Times New Roman" w:cs="Times New Roman"/>
          <w:b/>
          <w:bCs/>
          <w:snapToGrid w:val="0"/>
          <w:sz w:val="24"/>
          <w:szCs w:val="24"/>
          <w:lang w:eastAsia="pl-PL"/>
        </w:rPr>
        <w:t>„</w:t>
      </w:r>
      <w:bookmarkStart w:id="0" w:name="_Hlk50014387"/>
      <w:r w:rsidR="00DA4787">
        <w:rPr>
          <w:rFonts w:ascii="Times New Roman" w:eastAsia="Arial Narrow" w:hAnsi="Times New Roman" w:cs="Times New Roman"/>
          <w:b/>
          <w:bCs/>
          <w:snapToGrid w:val="0"/>
          <w:sz w:val="24"/>
          <w:szCs w:val="24"/>
          <w:lang w:eastAsia="pl-PL"/>
        </w:rPr>
        <w:t>Przebudowa drogi gminnej ul. Spółdzielcza w miejscowości Lipno</w:t>
      </w:r>
      <w:r w:rsidR="007A727E" w:rsidRPr="00247E43">
        <w:rPr>
          <w:rFonts w:ascii="Times New Roman" w:eastAsia="Arial Narrow" w:hAnsi="Times New Roman" w:cs="Times New Roman"/>
          <w:b/>
          <w:bCs/>
          <w:snapToGrid w:val="0"/>
          <w:sz w:val="24"/>
          <w:szCs w:val="24"/>
          <w:lang w:eastAsia="pl-PL"/>
        </w:rPr>
        <w:t>”</w:t>
      </w:r>
      <w:r w:rsidR="00160BA0" w:rsidRPr="00247E43">
        <w:rPr>
          <w:rFonts w:ascii="Times New Roman" w:eastAsia="Arial Narrow" w:hAnsi="Times New Roman" w:cs="Times New Roman"/>
          <w:bCs/>
          <w:snapToGrid w:val="0"/>
          <w:sz w:val="24"/>
          <w:szCs w:val="24"/>
          <w:lang w:eastAsia="pl-PL"/>
        </w:rPr>
        <w:t xml:space="preserve"> </w:t>
      </w:r>
      <w:r w:rsidR="007A727E" w:rsidRPr="00247E43">
        <w:rPr>
          <w:rFonts w:ascii="Times New Roman" w:eastAsia="Arial Narrow" w:hAnsi="Times New Roman" w:cs="Times New Roman"/>
          <w:bCs/>
          <w:snapToGrid w:val="0"/>
          <w:sz w:val="24"/>
          <w:szCs w:val="24"/>
          <w:lang w:eastAsia="pl-PL"/>
        </w:rPr>
        <w:t>. Przedmiot umowy składa się z dwóch zadań:</w:t>
      </w:r>
    </w:p>
    <w:p w14:paraId="66ADAD6A" w14:textId="474F8587" w:rsidR="006569AB" w:rsidRPr="00247E43" w:rsidRDefault="007A727E" w:rsidP="00247E43">
      <w:pPr>
        <w:pStyle w:val="Akapitzlist"/>
        <w:numPr>
          <w:ilvl w:val="0"/>
          <w:numId w:val="45"/>
        </w:numPr>
        <w:autoSpaceDE w:val="0"/>
        <w:autoSpaceDN w:val="0"/>
        <w:adjustRightInd w:val="0"/>
        <w:spacing w:after="0" w:line="240" w:lineRule="auto"/>
        <w:ind w:left="336"/>
        <w:jc w:val="both"/>
        <w:rPr>
          <w:rFonts w:ascii="Times New Roman" w:eastAsia="Times New Roman" w:hAnsi="Times New Roman" w:cs="Times New Roman"/>
          <w:sz w:val="24"/>
          <w:szCs w:val="24"/>
          <w:lang w:eastAsia="pl-PL"/>
        </w:rPr>
      </w:pPr>
      <w:r w:rsidRPr="00247E43">
        <w:rPr>
          <w:rFonts w:ascii="Times New Roman" w:eastAsia="Arial Narrow" w:hAnsi="Times New Roman" w:cs="Times New Roman"/>
          <w:b/>
          <w:bCs/>
          <w:snapToGrid w:val="0"/>
          <w:sz w:val="24"/>
          <w:szCs w:val="24"/>
          <w:lang w:eastAsia="pl-PL"/>
        </w:rPr>
        <w:t>Zadanie nr 1: „</w:t>
      </w:r>
      <w:r w:rsidR="00DA4787">
        <w:rPr>
          <w:rFonts w:ascii="Times New Roman" w:eastAsia="Arial Narrow" w:hAnsi="Times New Roman" w:cs="Times New Roman"/>
          <w:b/>
          <w:bCs/>
          <w:snapToGrid w:val="0"/>
          <w:sz w:val="24"/>
          <w:szCs w:val="24"/>
          <w:lang w:eastAsia="pl-PL"/>
        </w:rPr>
        <w:t>Przebudowa drogi gminnej ul. Spółdzielcza w miejscowości Lipno</w:t>
      </w:r>
      <w:r w:rsidRPr="00247E43">
        <w:rPr>
          <w:rFonts w:ascii="Times New Roman" w:eastAsia="Arial Narrow" w:hAnsi="Times New Roman" w:cs="Times New Roman"/>
          <w:b/>
          <w:bCs/>
          <w:snapToGrid w:val="0"/>
          <w:sz w:val="24"/>
          <w:szCs w:val="24"/>
          <w:lang w:eastAsia="pl-PL"/>
        </w:rPr>
        <w:t>”</w:t>
      </w:r>
      <w:r w:rsidR="006569AB" w:rsidRPr="00247E43">
        <w:rPr>
          <w:rFonts w:ascii="Times New Roman" w:eastAsia="Arial Narrow" w:hAnsi="Times New Roman" w:cs="Times New Roman"/>
          <w:b/>
          <w:bCs/>
          <w:snapToGrid w:val="0"/>
          <w:sz w:val="24"/>
          <w:szCs w:val="24"/>
          <w:lang w:eastAsia="pl-PL"/>
        </w:rPr>
        <w:t xml:space="preserve">. </w:t>
      </w:r>
      <w:r w:rsidR="006569AB" w:rsidRPr="00247E43">
        <w:rPr>
          <w:rFonts w:ascii="Times New Roman" w:eastAsia="Arial Narrow" w:hAnsi="Times New Roman" w:cs="Times New Roman"/>
          <w:bCs/>
          <w:snapToGrid w:val="0"/>
          <w:sz w:val="24"/>
          <w:szCs w:val="24"/>
          <w:lang w:eastAsia="pl-PL"/>
        </w:rPr>
        <w:t xml:space="preserve">Niniejsze zadanie jest </w:t>
      </w:r>
      <w:r w:rsidR="006569AB" w:rsidRPr="00247E43">
        <w:rPr>
          <w:rFonts w:ascii="Times New Roman" w:eastAsia="Times New Roman" w:hAnsi="Times New Roman" w:cs="Times New Roman"/>
          <w:bCs/>
          <w:sz w:val="24"/>
          <w:szCs w:val="24"/>
          <w:lang w:eastAsia="pl-PL"/>
        </w:rPr>
        <w:t xml:space="preserve">współfinansowane ze środków Rządowego Funduszu </w:t>
      </w:r>
      <w:r w:rsidR="00DA4787">
        <w:rPr>
          <w:rFonts w:ascii="Times New Roman" w:eastAsia="Times New Roman" w:hAnsi="Times New Roman" w:cs="Times New Roman"/>
          <w:bCs/>
          <w:sz w:val="24"/>
          <w:szCs w:val="24"/>
          <w:lang w:eastAsia="pl-PL"/>
        </w:rPr>
        <w:t>Rozwoju Dróg.</w:t>
      </w:r>
    </w:p>
    <w:p w14:paraId="7946F366" w14:textId="3791D4B7" w:rsidR="007A727E" w:rsidRPr="00247E43" w:rsidRDefault="006569AB" w:rsidP="00247E43">
      <w:pPr>
        <w:pStyle w:val="Akapitzlist"/>
        <w:numPr>
          <w:ilvl w:val="0"/>
          <w:numId w:val="45"/>
        </w:numPr>
        <w:autoSpaceDE w:val="0"/>
        <w:autoSpaceDN w:val="0"/>
        <w:adjustRightInd w:val="0"/>
        <w:spacing w:after="0" w:line="240" w:lineRule="auto"/>
        <w:ind w:left="336"/>
        <w:jc w:val="both"/>
        <w:rPr>
          <w:rFonts w:ascii="Times New Roman" w:eastAsia="Times New Roman" w:hAnsi="Times New Roman" w:cs="Times New Roman"/>
          <w:sz w:val="24"/>
          <w:szCs w:val="24"/>
          <w:lang w:eastAsia="pl-PL"/>
        </w:rPr>
      </w:pPr>
      <w:r w:rsidRPr="00247E43">
        <w:rPr>
          <w:rFonts w:ascii="Times New Roman" w:eastAsia="Arial Narrow" w:hAnsi="Times New Roman" w:cs="Times New Roman"/>
          <w:b/>
          <w:bCs/>
          <w:snapToGrid w:val="0"/>
          <w:sz w:val="24"/>
          <w:szCs w:val="24"/>
          <w:lang w:eastAsia="pl-PL"/>
        </w:rPr>
        <w:t>Zadanie nr 2: „</w:t>
      </w:r>
      <w:r w:rsidR="00DA4787">
        <w:rPr>
          <w:rFonts w:ascii="Times New Roman" w:eastAsia="Arial Narrow" w:hAnsi="Times New Roman" w:cs="Times New Roman"/>
          <w:b/>
          <w:bCs/>
          <w:snapToGrid w:val="0"/>
          <w:sz w:val="24"/>
          <w:szCs w:val="24"/>
          <w:lang w:eastAsia="pl-PL"/>
        </w:rPr>
        <w:t>Przebudowa drogi gminnej ul. Spółdzielcza w miejscowości Lipno-zakres dodatkowy</w:t>
      </w:r>
      <w:r w:rsidRPr="00247E43">
        <w:rPr>
          <w:rFonts w:ascii="Times New Roman" w:eastAsia="Arial Narrow" w:hAnsi="Times New Roman" w:cs="Times New Roman"/>
          <w:b/>
          <w:bCs/>
          <w:snapToGrid w:val="0"/>
          <w:sz w:val="24"/>
          <w:szCs w:val="24"/>
          <w:lang w:eastAsia="pl-PL"/>
        </w:rPr>
        <w:t>”</w:t>
      </w:r>
      <w:r w:rsidRPr="00247E43">
        <w:rPr>
          <w:rFonts w:ascii="Times New Roman" w:eastAsia="Arial Narrow" w:hAnsi="Times New Roman" w:cs="Times New Roman"/>
          <w:bCs/>
          <w:snapToGrid w:val="0"/>
          <w:sz w:val="24"/>
          <w:szCs w:val="24"/>
          <w:lang w:eastAsia="pl-PL"/>
        </w:rPr>
        <w:t xml:space="preserve">. Niniejsze zadanie jest finansowane ze środków budżetu </w:t>
      </w:r>
      <w:r w:rsidR="00DA4787">
        <w:rPr>
          <w:rFonts w:ascii="Times New Roman" w:eastAsia="Arial Narrow" w:hAnsi="Times New Roman" w:cs="Times New Roman"/>
          <w:bCs/>
          <w:snapToGrid w:val="0"/>
          <w:sz w:val="24"/>
          <w:szCs w:val="24"/>
          <w:lang w:eastAsia="pl-PL"/>
        </w:rPr>
        <w:t>Gminy Lipno.</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5370F566"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0"/>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7E43" w:rsidRDefault="004E03C4" w:rsidP="00247E43">
      <w:pPr>
        <w:pStyle w:val="Akapitzlist"/>
        <w:tabs>
          <w:tab w:val="left" w:pos="851"/>
        </w:tabs>
        <w:spacing w:after="0" w:line="240" w:lineRule="auto"/>
        <w:jc w:val="both"/>
        <w:rPr>
          <w:rFonts w:ascii="Times New Roman" w:eastAsia="Arial Narrow" w:hAnsi="Times New Roman" w:cs="Times New Roman"/>
          <w:color w:val="FF0000"/>
          <w:sz w:val="24"/>
          <w:szCs w:val="24"/>
        </w:rPr>
      </w:pPr>
    </w:p>
    <w:p w14:paraId="3F7D37C9" w14:textId="0840B10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r w:rsidR="00F110B0" w:rsidRPr="00247E43">
        <w:rPr>
          <w:rFonts w:ascii="Times New Roman" w:eastAsia="Times New Roman" w:hAnsi="Times New Roman" w:cs="Times New Roman"/>
          <w:b/>
          <w:bCs/>
          <w:sz w:val="24"/>
          <w:szCs w:val="24"/>
          <w:lang w:eastAsia="pl-PL"/>
        </w:rPr>
        <w:t>, harmonogram rzeczowo-finansowy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6B7DCDCF"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DA4787">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62A94961"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 xml:space="preserve">do </w:t>
      </w:r>
      <w:r w:rsidR="00DA4787">
        <w:rPr>
          <w:rFonts w:ascii="Times New Roman" w:eastAsia="Times New Roman" w:hAnsi="Times New Roman" w:cs="Times New Roman"/>
          <w:b/>
          <w:sz w:val="24"/>
          <w:szCs w:val="24"/>
          <w:lang w:eastAsia="pl-PL"/>
        </w:rPr>
        <w:t>11 miesięcy od dnia zawarcia umowy.</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podpisania końcowego protokołu odbioru robót.</w:t>
      </w:r>
    </w:p>
    <w:p w14:paraId="52F44CE0" w14:textId="27687591" w:rsidR="00C871F5" w:rsidRPr="00C13CE5"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Etapy</w:t>
      </w:r>
      <w:r w:rsidR="00C871F5" w:rsidRPr="00C13CE5">
        <w:rPr>
          <w:rFonts w:ascii="Times New Roman" w:eastAsia="Times New Roman" w:hAnsi="Times New Roman" w:cs="Times New Roman"/>
          <w:sz w:val="24"/>
          <w:szCs w:val="24"/>
          <w:lang w:eastAsia="pl-PL"/>
        </w:rPr>
        <w:t xml:space="preserve"> wykonania poszczególnych robót</w:t>
      </w:r>
      <w:r w:rsidRPr="00C13CE5">
        <w:rPr>
          <w:rFonts w:ascii="Times New Roman" w:eastAsia="Times New Roman" w:hAnsi="Times New Roman" w:cs="Times New Roman"/>
          <w:sz w:val="24"/>
          <w:szCs w:val="24"/>
          <w:lang w:eastAsia="pl-PL"/>
        </w:rPr>
        <w:t xml:space="preserve"> </w:t>
      </w:r>
      <w:r w:rsidR="00C871F5" w:rsidRPr="00C13CE5">
        <w:rPr>
          <w:rFonts w:ascii="Times New Roman" w:eastAsia="Times New Roman" w:hAnsi="Times New Roman" w:cs="Times New Roman"/>
          <w:sz w:val="24"/>
          <w:szCs w:val="24"/>
          <w:lang w:eastAsia="pl-PL"/>
        </w:rPr>
        <w:t xml:space="preserve">zostaną określone w </w:t>
      </w:r>
      <w:r w:rsidR="00C871F5" w:rsidRPr="00C13CE5">
        <w:rPr>
          <w:rFonts w:ascii="Times New Roman" w:eastAsia="Times New Roman" w:hAnsi="Times New Roman" w:cs="Times New Roman"/>
          <w:b/>
          <w:sz w:val="24"/>
          <w:szCs w:val="24"/>
          <w:lang w:eastAsia="pl-PL"/>
        </w:rPr>
        <w:t>Harmonogramie rzeczowo-finansowym robót budowlanych</w:t>
      </w:r>
      <w:r w:rsidR="00C871F5" w:rsidRPr="00C13CE5">
        <w:rPr>
          <w:rFonts w:ascii="Times New Roman" w:eastAsia="Times New Roman" w:hAnsi="Times New Roman" w:cs="Times New Roman"/>
          <w:sz w:val="24"/>
          <w:szCs w:val="24"/>
          <w:lang w:eastAsia="pl-PL"/>
        </w:rPr>
        <w:t xml:space="preserve">, który dostarczy Wykonawca w terminie </w:t>
      </w:r>
      <w:r w:rsidR="00AF52CE" w:rsidRPr="00C13CE5">
        <w:rPr>
          <w:rFonts w:ascii="Times New Roman" w:eastAsia="Times New Roman" w:hAnsi="Times New Roman" w:cs="Times New Roman"/>
          <w:b/>
          <w:sz w:val="24"/>
          <w:szCs w:val="24"/>
          <w:lang w:eastAsia="pl-PL"/>
        </w:rPr>
        <w:t>do 30</w:t>
      </w:r>
      <w:r w:rsidR="00C871F5" w:rsidRPr="00C13CE5">
        <w:rPr>
          <w:rFonts w:ascii="Times New Roman" w:eastAsia="Times New Roman" w:hAnsi="Times New Roman" w:cs="Times New Roman"/>
          <w:b/>
          <w:sz w:val="24"/>
          <w:szCs w:val="24"/>
          <w:lang w:eastAsia="pl-PL"/>
        </w:rPr>
        <w:t xml:space="preserve"> dni od dnia zawarcia umowy.</w:t>
      </w:r>
      <w:r w:rsidR="00C871F5" w:rsidRPr="00C13CE5">
        <w:rPr>
          <w:rFonts w:ascii="Times New Roman" w:eastAsia="Times New Roman" w:hAnsi="Times New Roman" w:cs="Times New Roman"/>
          <w:sz w:val="24"/>
          <w:szCs w:val="24"/>
          <w:lang w:eastAsia="pl-PL"/>
        </w:rPr>
        <w:t xml:space="preserve"> Niniejszy harmonogram stanowić będzie załącznik do umowy.</w:t>
      </w:r>
    </w:p>
    <w:p w14:paraId="013620D8" w14:textId="77777777" w:rsidR="00C871F5" w:rsidRPr="00C13CE5" w:rsidRDefault="00C871F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eastAsia="pl-PL"/>
        </w:rPr>
      </w:pPr>
      <w:r w:rsidRPr="00C13CE5">
        <w:rPr>
          <w:rFonts w:ascii="Times New Roman" w:eastAsia="Times New Roman" w:hAnsi="Times New Roman" w:cs="Times New Roman"/>
          <w:b/>
          <w:sz w:val="24"/>
          <w:szCs w:val="24"/>
          <w:lang w:eastAsia="pl-PL"/>
        </w:rPr>
        <w:lastRenderedPageBreak/>
        <w:t>Harmonogram rzeczowo-finansowy musi być sporządzony z podziałem na zadania:</w:t>
      </w:r>
    </w:p>
    <w:p w14:paraId="2ED3F540" w14:textId="35243C02" w:rsidR="00C871F5" w:rsidRPr="00C13CE5" w:rsidRDefault="00C871F5" w:rsidP="00247E43">
      <w:pPr>
        <w:pStyle w:val="Akapitzlist"/>
        <w:numPr>
          <w:ilvl w:val="0"/>
          <w:numId w:val="48"/>
        </w:numPr>
        <w:tabs>
          <w:tab w:val="left" w:pos="426"/>
        </w:tabs>
        <w:autoSpaceDE w:val="0"/>
        <w:autoSpaceDN w:val="0"/>
        <w:adjustRightInd w:val="0"/>
        <w:spacing w:after="0" w:line="240" w:lineRule="auto"/>
        <w:ind w:left="284" w:hanging="142"/>
        <w:jc w:val="both"/>
        <w:rPr>
          <w:rFonts w:ascii="Times New Roman" w:eastAsia="Times New Roman" w:hAnsi="Times New Roman" w:cs="Times New Roman"/>
          <w:b/>
          <w:bCs/>
          <w:sz w:val="24"/>
          <w:szCs w:val="24"/>
          <w:lang w:eastAsia="pl-PL"/>
        </w:rPr>
      </w:pPr>
      <w:r w:rsidRPr="00C13CE5">
        <w:rPr>
          <w:rFonts w:ascii="Times New Roman" w:eastAsia="Arial Narrow" w:hAnsi="Times New Roman" w:cs="Times New Roman"/>
          <w:b/>
          <w:bCs/>
          <w:snapToGrid w:val="0"/>
          <w:sz w:val="24"/>
          <w:szCs w:val="24"/>
          <w:lang w:eastAsia="pl-PL"/>
        </w:rPr>
        <w:t>Zadanie nr 1: „</w:t>
      </w:r>
      <w:r w:rsidR="00AF52CE" w:rsidRPr="00C13CE5">
        <w:rPr>
          <w:rFonts w:ascii="Times New Roman" w:eastAsia="Arial Narrow" w:hAnsi="Times New Roman" w:cs="Times New Roman"/>
          <w:b/>
          <w:bCs/>
          <w:snapToGrid w:val="0"/>
          <w:sz w:val="24"/>
          <w:szCs w:val="24"/>
          <w:lang w:eastAsia="pl-PL"/>
        </w:rPr>
        <w:t>Przebudowa drogi gminnej ul. Spółdzielcza w miejscowości Lipno</w:t>
      </w:r>
      <w:r w:rsidRPr="00C13CE5">
        <w:rPr>
          <w:rFonts w:ascii="Times New Roman" w:eastAsia="Arial Narrow" w:hAnsi="Times New Roman" w:cs="Times New Roman"/>
          <w:b/>
          <w:bCs/>
          <w:snapToGrid w:val="0"/>
          <w:sz w:val="24"/>
          <w:szCs w:val="24"/>
          <w:lang w:eastAsia="pl-PL"/>
        </w:rPr>
        <w:t xml:space="preserve">”. </w:t>
      </w:r>
    </w:p>
    <w:p w14:paraId="0B71EC62" w14:textId="0BEC30CF" w:rsidR="00C871F5" w:rsidRPr="00C13CE5" w:rsidRDefault="00C871F5" w:rsidP="00247E43">
      <w:pPr>
        <w:pStyle w:val="Akapitzlist"/>
        <w:numPr>
          <w:ilvl w:val="0"/>
          <w:numId w:val="48"/>
        </w:numPr>
        <w:tabs>
          <w:tab w:val="left" w:pos="426"/>
        </w:tabs>
        <w:autoSpaceDE w:val="0"/>
        <w:autoSpaceDN w:val="0"/>
        <w:adjustRightInd w:val="0"/>
        <w:spacing w:after="0" w:line="240" w:lineRule="auto"/>
        <w:ind w:left="284" w:hanging="142"/>
        <w:jc w:val="both"/>
        <w:rPr>
          <w:rFonts w:ascii="Times New Roman" w:eastAsia="Times New Roman" w:hAnsi="Times New Roman" w:cs="Times New Roman"/>
          <w:b/>
          <w:bCs/>
          <w:sz w:val="24"/>
          <w:szCs w:val="24"/>
          <w:lang w:eastAsia="pl-PL"/>
        </w:rPr>
      </w:pPr>
      <w:r w:rsidRPr="00C13CE5">
        <w:rPr>
          <w:rFonts w:ascii="Times New Roman" w:eastAsia="Arial Narrow" w:hAnsi="Times New Roman" w:cs="Times New Roman"/>
          <w:b/>
          <w:bCs/>
          <w:snapToGrid w:val="0"/>
          <w:sz w:val="24"/>
          <w:szCs w:val="24"/>
          <w:lang w:eastAsia="pl-PL"/>
        </w:rPr>
        <w:t>Zadanie nr 2: „</w:t>
      </w:r>
      <w:r w:rsidR="00AF52CE" w:rsidRPr="00C13CE5">
        <w:rPr>
          <w:rFonts w:ascii="Times New Roman" w:eastAsia="Arial Narrow" w:hAnsi="Times New Roman" w:cs="Times New Roman"/>
          <w:b/>
          <w:bCs/>
          <w:snapToGrid w:val="0"/>
          <w:sz w:val="24"/>
          <w:szCs w:val="24"/>
          <w:lang w:eastAsia="pl-PL"/>
        </w:rPr>
        <w:t>Przebudowa drogi gminnej ul. spółdzielcza w miejscowości Lipno-zakres dodatkowy</w:t>
      </w:r>
      <w:r w:rsidRPr="00C13CE5">
        <w:rPr>
          <w:rFonts w:ascii="Times New Roman" w:eastAsia="Arial Narrow" w:hAnsi="Times New Roman" w:cs="Times New Roman"/>
          <w:b/>
          <w:bCs/>
          <w:snapToGrid w:val="0"/>
          <w:sz w:val="24"/>
          <w:szCs w:val="24"/>
          <w:lang w:eastAsia="pl-PL"/>
        </w:rPr>
        <w:t xml:space="preserve">”. </w:t>
      </w:r>
    </w:p>
    <w:p w14:paraId="5CF49C65" w14:textId="7B27869F" w:rsidR="00E5417B" w:rsidRPr="00C13CE5"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b/>
          <w:sz w:val="24"/>
          <w:szCs w:val="24"/>
          <w:lang w:eastAsia="pl-PL"/>
        </w:rPr>
        <w:t>Harmonogram rzeczowo-finansowy winien w szczególności określać zakres rzeczowy i finansowy robót, terminy realizacji poszczególnych etapów robót i uwzględniać warunki zapłaty wynagrodzenia, o których mowa w § 4, §5 i §6.</w:t>
      </w:r>
    </w:p>
    <w:p w14:paraId="00268887" w14:textId="4AC91C3C" w:rsidR="00C871F5" w:rsidRPr="00C13CE5" w:rsidRDefault="00C871F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Harmonogram rzeczowo-finansowy jest sporządzony przez Wykonawcę i wymaga akceptacji  Zamawiającego. </w:t>
      </w:r>
      <w:bookmarkStart w:id="1" w:name="_Hlk153100485"/>
      <w:r w:rsidR="00E5417B" w:rsidRPr="00C13CE5">
        <w:rPr>
          <w:rFonts w:ascii="Times New Roman" w:eastAsia="Times New Roman" w:hAnsi="Times New Roman" w:cs="Times New Roman"/>
          <w:sz w:val="24"/>
          <w:szCs w:val="24"/>
          <w:lang w:eastAsia="pl-PL"/>
        </w:rPr>
        <w:t>Zamawiający w terminie 10</w:t>
      </w:r>
      <w:r w:rsidRPr="00C13CE5">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bookmarkEnd w:id="1"/>
      <w:r w:rsidRPr="00C13CE5">
        <w:rPr>
          <w:rFonts w:ascii="Times New Roman" w:eastAsia="Times New Roman" w:hAnsi="Times New Roman" w:cs="Times New Roman"/>
          <w:sz w:val="24"/>
          <w:szCs w:val="24"/>
          <w:lang w:eastAsia="pl-PL"/>
        </w:rPr>
        <w:t>.</w:t>
      </w:r>
    </w:p>
    <w:p w14:paraId="615047FB" w14:textId="43CE0A31" w:rsidR="00C871F5" w:rsidRPr="00C13CE5"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Harmonogram rzeczowo-finansowy podlega każdorazowo aktualizacji w sytuacji zaistnienia koniecznych zmian terminów lub zmian rzeczowo-finansowych. Zmiana harmonogramu nie wymaga zawarcia aneksu do umowy. Wykonawca na każde żądanie Zamawiającego zobowiązany jest do przedstawienia zamawiającemu  do akceptacji zmienionego Harmonogramu w terminie do 7 dni  licząc od dnia zgłoszenia żądania przez Zamawiającego.</w:t>
      </w:r>
      <w:r w:rsidRPr="00C13CE5">
        <w:rPr>
          <w:rFonts w:ascii="Times New Roman" w:hAnsi="Times New Roman" w:cs="Times New Roman"/>
          <w:sz w:val="24"/>
          <w:szCs w:val="24"/>
        </w:rPr>
        <w:t xml:space="preserve"> </w:t>
      </w:r>
      <w:r w:rsidRPr="00C13CE5">
        <w:rPr>
          <w:rFonts w:ascii="Times New Roman" w:eastAsia="Times New Roman" w:hAnsi="Times New Roman" w:cs="Times New Roman"/>
          <w:sz w:val="24"/>
          <w:szCs w:val="24"/>
          <w:lang w:eastAsia="pl-PL"/>
        </w:rPr>
        <w:t>Zamawiający w terminie 1</w:t>
      </w:r>
      <w:r w:rsidR="00E5417B" w:rsidRPr="00C13CE5">
        <w:rPr>
          <w:rFonts w:ascii="Times New Roman" w:eastAsia="Times New Roman" w:hAnsi="Times New Roman" w:cs="Times New Roman"/>
          <w:sz w:val="24"/>
          <w:szCs w:val="24"/>
          <w:lang w:eastAsia="pl-PL"/>
        </w:rPr>
        <w:t>0</w:t>
      </w:r>
      <w:r w:rsidRPr="00C13CE5">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p>
    <w:p w14:paraId="22A77BE6" w14:textId="77777777" w:rsidR="00C871F5" w:rsidRPr="00C13CE5"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C13CE5">
        <w:rPr>
          <w:rFonts w:ascii="Times New Roman" w:hAnsi="Times New Roman" w:cs="Times New Roman"/>
          <w:sz w:val="24"/>
          <w:szCs w:val="24"/>
        </w:rPr>
        <w:t>W przypadku zagrożenia niewykonania przedmiotu  umowy w wymaganym w ust. 3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niezastosowania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wykonany zakres robót.</w:t>
      </w:r>
    </w:p>
    <w:p w14:paraId="057DB4C9" w14:textId="77777777" w:rsidR="00DA6371" w:rsidRPr="00C13CE5" w:rsidRDefault="00DA6371"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1EC29FA4" w14:textId="6EA13019" w:rsidR="002E6695" w:rsidRPr="00247E43" w:rsidRDefault="00E262E3"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57221700" w14:textId="77777777" w:rsidR="00FD0AE2" w:rsidRPr="00247E43"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06B21821" w14:textId="77777777" w:rsidR="00EB0AA6"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p>
    <w:p w14:paraId="31BDE26E" w14:textId="158BA0D8" w:rsidR="00EB0AA6" w:rsidRPr="00247E43" w:rsidRDefault="0071604A"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w:t>
      </w:r>
      <w:r w:rsidR="00EB0AA6" w:rsidRPr="00247E43">
        <w:rPr>
          <w:rFonts w:ascii="Times New Roman" w:eastAsia="Times New Roman" w:hAnsi="Times New Roman" w:cs="Times New Roman"/>
          <w:bCs/>
          <w:sz w:val="24"/>
          <w:szCs w:val="24"/>
          <w:lang w:eastAsia="pl-PL"/>
        </w:rPr>
        <w:t xml:space="preserve"> tym:</w:t>
      </w:r>
    </w:p>
    <w:p w14:paraId="52763D23" w14:textId="77777777" w:rsidR="00EB0AA6"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p>
    <w:p w14:paraId="5274E425" w14:textId="338E9E22" w:rsidR="00EB0AA6" w:rsidRPr="00247E43" w:rsidRDefault="00EB0AA6" w:rsidP="00247E43">
      <w:pPr>
        <w:pStyle w:val="Akapitzlist"/>
        <w:numPr>
          <w:ilvl w:val="0"/>
          <w:numId w:val="46"/>
        </w:num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…………………………………….zł netto</w:t>
      </w:r>
    </w:p>
    <w:p w14:paraId="2139A372" w14:textId="011ADAD8" w:rsidR="00EB0AA6" w:rsidRPr="00247E43" w:rsidRDefault="00EB0AA6" w:rsidP="00247E43">
      <w:pPr>
        <w:tabs>
          <w:tab w:val="num" w:pos="644"/>
          <w:tab w:val="left" w:pos="851"/>
          <w:tab w:val="left" w:pos="993"/>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ab/>
      </w:r>
      <w:r w:rsidRPr="00247E43">
        <w:rPr>
          <w:rFonts w:ascii="Times New Roman" w:eastAsia="Times New Roman" w:hAnsi="Times New Roman" w:cs="Times New Roman"/>
          <w:bCs/>
          <w:sz w:val="24"/>
          <w:szCs w:val="24"/>
          <w:lang w:eastAsia="pl-PL"/>
        </w:rPr>
        <w:tab/>
      </w:r>
      <w:r w:rsidRPr="00247E43">
        <w:rPr>
          <w:rFonts w:ascii="Times New Roman" w:eastAsia="Times New Roman" w:hAnsi="Times New Roman" w:cs="Times New Roman"/>
          <w:bCs/>
          <w:sz w:val="24"/>
          <w:szCs w:val="24"/>
          <w:lang w:eastAsia="pl-PL"/>
        </w:rPr>
        <w:tab/>
        <w:t xml:space="preserve"> …………………………………….zł brutto</w:t>
      </w:r>
    </w:p>
    <w:p w14:paraId="7B38C343" w14:textId="71897717" w:rsidR="00EB0AA6" w:rsidRPr="00247E43" w:rsidRDefault="00EB0AA6" w:rsidP="00247E43">
      <w:pPr>
        <w:tabs>
          <w:tab w:val="num" w:pos="644"/>
        </w:tabs>
        <w:autoSpaceDE w:val="0"/>
        <w:autoSpaceDN w:val="0"/>
        <w:adjustRightInd w:val="0"/>
        <w:spacing w:after="0" w:line="240" w:lineRule="auto"/>
        <w:ind w:left="993"/>
        <w:jc w:val="both"/>
        <w:rPr>
          <w:rFonts w:ascii="Times New Roman" w:eastAsia="Arial Narrow" w:hAnsi="Times New Roman" w:cs="Times New Roman"/>
          <w:b/>
          <w:bCs/>
          <w:snapToGrid w:val="0"/>
          <w:sz w:val="24"/>
          <w:szCs w:val="24"/>
          <w:lang w:eastAsia="pl-PL"/>
        </w:rPr>
      </w:pPr>
      <w:r w:rsidRPr="00247E43">
        <w:rPr>
          <w:rFonts w:ascii="Times New Roman" w:eastAsia="Times New Roman" w:hAnsi="Times New Roman" w:cs="Times New Roman"/>
          <w:bCs/>
          <w:sz w:val="24"/>
          <w:szCs w:val="24"/>
          <w:lang w:eastAsia="pl-PL"/>
        </w:rPr>
        <w:t xml:space="preserve"> za wykonanie Zadania nr 1: </w:t>
      </w:r>
      <w:r w:rsidRPr="00247E43">
        <w:rPr>
          <w:rFonts w:ascii="Times New Roman" w:eastAsia="Arial Narrow" w:hAnsi="Times New Roman" w:cs="Times New Roman"/>
          <w:b/>
          <w:bCs/>
          <w:snapToGrid w:val="0"/>
          <w:sz w:val="24"/>
          <w:szCs w:val="24"/>
          <w:lang w:eastAsia="pl-PL"/>
        </w:rPr>
        <w:t>„</w:t>
      </w:r>
      <w:r w:rsidR="00AF52CE">
        <w:rPr>
          <w:rFonts w:ascii="Times New Roman" w:eastAsia="Arial Narrow" w:hAnsi="Times New Roman" w:cs="Times New Roman"/>
          <w:b/>
          <w:bCs/>
          <w:snapToGrid w:val="0"/>
          <w:sz w:val="24"/>
          <w:szCs w:val="24"/>
          <w:lang w:eastAsia="pl-PL"/>
        </w:rPr>
        <w:t>Przebudowa drogi gminnej ul. Spółdzielcza</w:t>
      </w:r>
      <w:r w:rsidR="0071604A">
        <w:rPr>
          <w:rFonts w:ascii="Times New Roman" w:eastAsia="Arial Narrow" w:hAnsi="Times New Roman" w:cs="Times New Roman"/>
          <w:b/>
          <w:bCs/>
          <w:snapToGrid w:val="0"/>
          <w:sz w:val="24"/>
          <w:szCs w:val="24"/>
          <w:lang w:eastAsia="pl-PL"/>
        </w:rPr>
        <w:br/>
      </w:r>
      <w:r w:rsidR="00AF52CE">
        <w:rPr>
          <w:rFonts w:ascii="Times New Roman" w:eastAsia="Arial Narrow" w:hAnsi="Times New Roman" w:cs="Times New Roman"/>
          <w:b/>
          <w:bCs/>
          <w:snapToGrid w:val="0"/>
          <w:sz w:val="24"/>
          <w:szCs w:val="24"/>
          <w:lang w:eastAsia="pl-PL"/>
        </w:rPr>
        <w:t>w miejscowości Lipno</w:t>
      </w:r>
      <w:r w:rsidRPr="00247E43">
        <w:rPr>
          <w:rFonts w:ascii="Times New Roman" w:eastAsia="Arial Narrow" w:hAnsi="Times New Roman" w:cs="Times New Roman"/>
          <w:b/>
          <w:bCs/>
          <w:snapToGrid w:val="0"/>
          <w:sz w:val="24"/>
          <w:szCs w:val="24"/>
          <w:lang w:eastAsia="pl-PL"/>
        </w:rPr>
        <w:t>”</w:t>
      </w:r>
    </w:p>
    <w:p w14:paraId="5CA57494" w14:textId="77777777" w:rsidR="00EB0AA6" w:rsidRPr="00247E43" w:rsidRDefault="00EB0AA6" w:rsidP="00247E43">
      <w:pPr>
        <w:tabs>
          <w:tab w:val="num" w:pos="644"/>
        </w:tabs>
        <w:autoSpaceDE w:val="0"/>
        <w:autoSpaceDN w:val="0"/>
        <w:adjustRightInd w:val="0"/>
        <w:spacing w:after="0" w:line="240" w:lineRule="auto"/>
        <w:ind w:left="993"/>
        <w:jc w:val="both"/>
        <w:rPr>
          <w:rFonts w:ascii="Times New Roman" w:eastAsia="Times New Roman" w:hAnsi="Times New Roman" w:cs="Times New Roman"/>
          <w:bCs/>
          <w:sz w:val="24"/>
          <w:szCs w:val="24"/>
          <w:lang w:eastAsia="pl-PL"/>
        </w:rPr>
      </w:pPr>
    </w:p>
    <w:p w14:paraId="7C41A306" w14:textId="77777777" w:rsidR="00EB0AA6" w:rsidRPr="00247E43" w:rsidRDefault="00EB0AA6" w:rsidP="00247E43">
      <w:pPr>
        <w:pStyle w:val="Akapitzlist"/>
        <w:numPr>
          <w:ilvl w:val="0"/>
          <w:numId w:val="46"/>
        </w:num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…………………………………….zł netto</w:t>
      </w:r>
    </w:p>
    <w:p w14:paraId="7D1813B6" w14:textId="77777777" w:rsidR="00EB0AA6" w:rsidRPr="00247E43" w:rsidRDefault="00EB0AA6" w:rsidP="00247E43">
      <w:pPr>
        <w:tabs>
          <w:tab w:val="num" w:pos="644"/>
          <w:tab w:val="left" w:pos="851"/>
          <w:tab w:val="left" w:pos="993"/>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ab/>
      </w:r>
      <w:r w:rsidRPr="00247E43">
        <w:rPr>
          <w:rFonts w:ascii="Times New Roman" w:eastAsia="Times New Roman" w:hAnsi="Times New Roman" w:cs="Times New Roman"/>
          <w:bCs/>
          <w:sz w:val="24"/>
          <w:szCs w:val="24"/>
          <w:lang w:eastAsia="pl-PL"/>
        </w:rPr>
        <w:tab/>
      </w:r>
      <w:r w:rsidRPr="00247E43">
        <w:rPr>
          <w:rFonts w:ascii="Times New Roman" w:eastAsia="Times New Roman" w:hAnsi="Times New Roman" w:cs="Times New Roman"/>
          <w:bCs/>
          <w:sz w:val="24"/>
          <w:szCs w:val="24"/>
          <w:lang w:eastAsia="pl-PL"/>
        </w:rPr>
        <w:tab/>
        <w:t xml:space="preserve"> …………………………………….zł brutto</w:t>
      </w:r>
    </w:p>
    <w:p w14:paraId="1FB93B1C" w14:textId="4A052D63" w:rsidR="00EB0AA6" w:rsidRPr="00247E43" w:rsidRDefault="00EB0AA6" w:rsidP="00247E43">
      <w:pPr>
        <w:tabs>
          <w:tab w:val="num" w:pos="644"/>
        </w:tabs>
        <w:autoSpaceDE w:val="0"/>
        <w:autoSpaceDN w:val="0"/>
        <w:adjustRightInd w:val="0"/>
        <w:spacing w:after="0" w:line="240" w:lineRule="auto"/>
        <w:ind w:left="993"/>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 za wykonanie Zadania nr 2: </w:t>
      </w:r>
      <w:r w:rsidRPr="00247E43">
        <w:rPr>
          <w:rFonts w:ascii="Times New Roman" w:eastAsia="Arial Narrow" w:hAnsi="Times New Roman" w:cs="Times New Roman"/>
          <w:b/>
          <w:bCs/>
          <w:snapToGrid w:val="0"/>
          <w:sz w:val="24"/>
          <w:szCs w:val="24"/>
          <w:lang w:eastAsia="pl-PL"/>
        </w:rPr>
        <w:t>„</w:t>
      </w:r>
      <w:r w:rsidR="00AF52CE">
        <w:rPr>
          <w:rFonts w:ascii="Times New Roman" w:eastAsia="Arial Narrow" w:hAnsi="Times New Roman" w:cs="Times New Roman"/>
          <w:b/>
          <w:bCs/>
          <w:snapToGrid w:val="0"/>
          <w:sz w:val="24"/>
          <w:szCs w:val="24"/>
          <w:lang w:eastAsia="pl-PL"/>
        </w:rPr>
        <w:t>Przebudowa drogi gminnej ul. Spółdzielcza</w:t>
      </w:r>
      <w:r w:rsidR="0071604A">
        <w:rPr>
          <w:rFonts w:ascii="Times New Roman" w:eastAsia="Arial Narrow" w:hAnsi="Times New Roman" w:cs="Times New Roman"/>
          <w:b/>
          <w:bCs/>
          <w:snapToGrid w:val="0"/>
          <w:sz w:val="24"/>
          <w:szCs w:val="24"/>
          <w:lang w:eastAsia="pl-PL"/>
        </w:rPr>
        <w:br/>
      </w:r>
      <w:r w:rsidR="00AF52CE">
        <w:rPr>
          <w:rFonts w:ascii="Times New Roman" w:eastAsia="Arial Narrow" w:hAnsi="Times New Roman" w:cs="Times New Roman"/>
          <w:b/>
          <w:bCs/>
          <w:snapToGrid w:val="0"/>
          <w:sz w:val="24"/>
          <w:szCs w:val="24"/>
          <w:lang w:eastAsia="pl-PL"/>
        </w:rPr>
        <w:t>w miejscowości L</w:t>
      </w:r>
      <w:r w:rsidR="00350EA9">
        <w:rPr>
          <w:rFonts w:ascii="Times New Roman" w:eastAsia="Arial Narrow" w:hAnsi="Times New Roman" w:cs="Times New Roman"/>
          <w:b/>
          <w:bCs/>
          <w:snapToGrid w:val="0"/>
          <w:sz w:val="24"/>
          <w:szCs w:val="24"/>
          <w:lang w:eastAsia="pl-PL"/>
        </w:rPr>
        <w:t>ipno-zakres dodatkowy</w:t>
      </w:r>
      <w:r w:rsidR="00AF52CE">
        <w:rPr>
          <w:rFonts w:ascii="Times New Roman" w:eastAsia="Arial Narrow" w:hAnsi="Times New Roman" w:cs="Times New Roman"/>
          <w:b/>
          <w:bCs/>
          <w:snapToGrid w:val="0"/>
          <w:sz w:val="24"/>
          <w:szCs w:val="24"/>
          <w:lang w:eastAsia="pl-PL"/>
        </w:rPr>
        <w:t xml:space="preserve"> </w:t>
      </w:r>
      <w:r w:rsidRPr="00247E43">
        <w:rPr>
          <w:rFonts w:ascii="Times New Roman" w:eastAsia="Arial Narrow" w:hAnsi="Times New Roman" w:cs="Times New Roman"/>
          <w:b/>
          <w:bCs/>
          <w:snapToGrid w:val="0"/>
          <w:sz w:val="24"/>
          <w:szCs w:val="24"/>
          <w:lang w:eastAsia="pl-PL"/>
        </w:rPr>
        <w:t>”</w:t>
      </w:r>
    </w:p>
    <w:p w14:paraId="52B9C700" w14:textId="5432333D" w:rsidR="00EB0AA6" w:rsidRPr="00247E43" w:rsidRDefault="00EB0AA6" w:rsidP="00247E43">
      <w:pPr>
        <w:tabs>
          <w:tab w:val="num" w:pos="644"/>
        </w:tab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p w14:paraId="6C9AC522" w14:textId="47B72B6E"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koszty </w:t>
      </w:r>
      <w:r w:rsidR="006B7F70" w:rsidRPr="00247E43">
        <w:rPr>
          <w:rFonts w:ascii="Times New Roman" w:eastAsia="Times New Roman" w:hAnsi="Times New Roman" w:cs="Times New Roman"/>
          <w:bCs/>
          <w:sz w:val="24"/>
          <w:szCs w:val="24"/>
          <w:lang w:eastAsia="pl-PL"/>
        </w:rPr>
        <w:lastRenderedPageBreak/>
        <w:t>i opłaty związane z uzyskaniem pozwolenia na użytkowanie</w:t>
      </w:r>
      <w:r w:rsidRPr="00247E43">
        <w:rPr>
          <w:rFonts w:ascii="Times New Roman" w:eastAsia="Times New Roman" w:hAnsi="Times New Roman" w:cs="Times New Roman"/>
          <w:bCs/>
          <w:sz w:val="24"/>
          <w:szCs w:val="24"/>
          <w:lang w:eastAsia="pl-PL"/>
        </w:rPr>
        <w:t xml:space="preserve"> </w:t>
      </w:r>
      <w:r w:rsidR="006B7F70" w:rsidRPr="00247E43">
        <w:rPr>
          <w:rFonts w:ascii="Times New Roman" w:eastAsia="Times New Roman" w:hAnsi="Times New Roman" w:cs="Times New Roman"/>
          <w:bCs/>
          <w:sz w:val="24"/>
          <w:szCs w:val="24"/>
          <w:lang w:eastAsia="pl-PL"/>
        </w:rPr>
        <w:t xml:space="preserve"> oraz wszystkie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C13CE5"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Wynagrodzenie </w:t>
      </w:r>
      <w:r w:rsidRPr="00C13CE5">
        <w:rPr>
          <w:rFonts w:ascii="Times New Roman" w:eastAsia="Times New Roman" w:hAnsi="Times New Roman" w:cs="Times New Roman"/>
          <w:bCs/>
          <w:sz w:val="24"/>
          <w:szCs w:val="24"/>
          <w:lang w:eastAsia="pl-PL"/>
        </w:rPr>
        <w:t>ryczałtowe określone w ust. 2 niniejszego paragrafu</w:t>
      </w:r>
      <w:r w:rsidRPr="00C13CE5">
        <w:rPr>
          <w:rFonts w:ascii="Times New Roman" w:eastAsia="Times New Roman" w:hAnsi="Times New Roman" w:cs="Times New Roman"/>
          <w:sz w:val="24"/>
          <w:szCs w:val="24"/>
          <w:lang w:eastAsia="pl-PL"/>
        </w:rPr>
        <w:t xml:space="preserve"> obejmuje w szczególności:</w:t>
      </w:r>
    </w:p>
    <w:p w14:paraId="5D65F819"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2BEBBF7F"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wszelkie koszty związane z utworzeniem, utrzymaniem, wyposażeniem i ochroną zaplecza budowy oraz terenu budowy w tym niezbędne zabezpieczenia bhp i p.poż.; </w:t>
      </w:r>
    </w:p>
    <w:p w14:paraId="0E1E363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utrzymaniem na bieżąco czystości na terenie budowy;</w:t>
      </w:r>
    </w:p>
    <w:p w14:paraId="3812B5F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hAnsi="Times New Roman" w:cs="Times New Roman"/>
          <w:sz w:val="24"/>
          <w:szCs w:val="24"/>
        </w:rPr>
        <w:t xml:space="preserve">koszty użycia energii elektrycznej i wody; </w:t>
      </w:r>
    </w:p>
    <w:p w14:paraId="40DBCAB4"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wszelkich kar administracyjnych (mandaty itp.), wynikających z winy Wykonawcy;</w:t>
      </w:r>
    </w:p>
    <w:p w14:paraId="4AFC2C8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4745791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4F43EBE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uporządkowania terenu robót po wykonaniu robót;</w:t>
      </w:r>
    </w:p>
    <w:p w14:paraId="7BBD063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zabezpieczenia robót;</w:t>
      </w:r>
    </w:p>
    <w:p w14:paraId="1DA4EA1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5AB43F8D"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dokonania uzgodnień, odbiorów,</w:t>
      </w:r>
    </w:p>
    <w:p w14:paraId="4FF6F8F6"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właściwego wyniesienia istniejących urządzeń infrastruktury technicznej</w:t>
      </w:r>
      <w:r w:rsidRPr="00C13CE5">
        <w:rPr>
          <w:rFonts w:ascii="Times New Roman" w:eastAsia="Times New Roman" w:hAnsi="Times New Roman" w:cs="Times New Roman"/>
          <w:bCs/>
          <w:sz w:val="24"/>
          <w:szCs w:val="24"/>
        </w:rPr>
        <w:t>, [wyniesienie potwierdzone protokolarnie przez uprawnione służby]-jeżeli dotyczy</w:t>
      </w:r>
    </w:p>
    <w:p w14:paraId="50B9CF0E"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koszty wykonania geodezyjnej dokumentacji powykonawczej </w:t>
      </w:r>
    </w:p>
    <w:p w14:paraId="03493630"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ubezpieczeniem od odpowiedzialności cywilnej za szkody, które mogą wyniknąć w związku z realizacją przedmiotu umowy.</w:t>
      </w:r>
    </w:p>
    <w:p w14:paraId="2AB08AB5"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51C60F3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projektem organizacji ruchu na czas wykonywanych robót oraz oznakowanie wg. tego projektu – o ile dotyczy</w:t>
      </w:r>
    </w:p>
    <w:p w14:paraId="5F029838" w14:textId="0E7C53FC"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koordynacją prac realizowanych przez ewentualnych podwykonawców</w:t>
      </w:r>
    </w:p>
    <w:p w14:paraId="1FB09943" w14:textId="288413F2" w:rsidR="00166FDF" w:rsidRPr="00C13CE5"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C13CE5">
        <w:rPr>
          <w:rFonts w:ascii="Times New Roman" w:eastAsia="Times New Roman" w:hAnsi="Times New Roman" w:cs="Times New Roman"/>
          <w:bCs/>
          <w:sz w:val="24"/>
          <w:szCs w:val="24"/>
          <w:lang w:eastAsia="pl-PL"/>
        </w:rPr>
        <w:t>.</w:t>
      </w:r>
    </w:p>
    <w:p w14:paraId="0F3D1FD1" w14:textId="77777777" w:rsidR="00706540" w:rsidRPr="00C13CE5"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0F20EDB4" w14:textId="7C1BBB04" w:rsidR="00E13F7E" w:rsidRPr="00E96888" w:rsidRDefault="00673D39" w:rsidP="00E96888">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umowy dla każdego </w:t>
      </w:r>
      <w:r w:rsidR="00305F15">
        <w:rPr>
          <w:rFonts w:ascii="Times New Roman" w:eastAsia="Times New Roman" w:hAnsi="Times New Roman" w:cs="Times New Roman"/>
          <w:sz w:val="24"/>
          <w:szCs w:val="24"/>
          <w:lang w:eastAsia="pl-PL"/>
        </w:rPr>
        <w:t xml:space="preserve">z dwóch </w:t>
      </w:r>
      <w:r w:rsidRPr="00247E43">
        <w:rPr>
          <w:rFonts w:ascii="Times New Roman" w:eastAsia="Times New Roman" w:hAnsi="Times New Roman" w:cs="Times New Roman"/>
          <w:sz w:val="24"/>
          <w:szCs w:val="24"/>
          <w:lang w:eastAsia="pl-PL"/>
        </w:rPr>
        <w:t>zada</w:t>
      </w:r>
      <w:r w:rsidR="00305F15">
        <w:rPr>
          <w:rFonts w:ascii="Times New Roman" w:eastAsia="Times New Roman" w:hAnsi="Times New Roman" w:cs="Times New Roman"/>
          <w:sz w:val="24"/>
          <w:szCs w:val="24"/>
          <w:lang w:eastAsia="pl-PL"/>
        </w:rPr>
        <w:t>ń</w:t>
      </w:r>
      <w:r w:rsidRPr="00247E43">
        <w:rPr>
          <w:rFonts w:ascii="Times New Roman" w:eastAsia="Times New Roman" w:hAnsi="Times New Roman" w:cs="Times New Roman"/>
          <w:sz w:val="24"/>
          <w:szCs w:val="24"/>
          <w:lang w:eastAsia="pl-PL"/>
        </w:rPr>
        <w:t xml:space="preserve"> będzie następować</w:t>
      </w:r>
      <w:r w:rsidR="00E13F7E" w:rsidRPr="00247E43">
        <w:rPr>
          <w:rFonts w:ascii="Times New Roman" w:eastAsia="Times New Roman" w:hAnsi="Times New Roman" w:cs="Times New Roman"/>
          <w:sz w:val="24"/>
          <w:szCs w:val="24"/>
          <w:lang w:eastAsia="pl-PL"/>
        </w:rPr>
        <w:t xml:space="preserve"> osobno</w:t>
      </w:r>
      <w:r w:rsidR="00E96888">
        <w:rPr>
          <w:rFonts w:ascii="Times New Roman" w:eastAsia="Times New Roman" w:hAnsi="Times New Roman" w:cs="Times New Roman"/>
          <w:sz w:val="24"/>
          <w:szCs w:val="24"/>
          <w:lang w:eastAsia="pl-PL"/>
        </w:rPr>
        <w:t>,</w:t>
      </w:r>
      <w:r w:rsidR="00E13F7E" w:rsidRPr="00E96888">
        <w:rPr>
          <w:rFonts w:ascii="Times New Roman" w:eastAsia="Times New Roman" w:hAnsi="Times New Roman" w:cs="Times New Roman"/>
          <w:sz w:val="24"/>
          <w:szCs w:val="24"/>
          <w:lang w:eastAsia="pl-PL"/>
        </w:rPr>
        <w:t xml:space="preserve"> przy czym:</w:t>
      </w:r>
    </w:p>
    <w:p w14:paraId="5C157F06" w14:textId="3123E44E" w:rsidR="00E13F7E" w:rsidRPr="00247E43" w:rsidRDefault="00E13F7E" w:rsidP="00247E43">
      <w:pPr>
        <w:pStyle w:val="Akapitzlist"/>
        <w:numPr>
          <w:ilvl w:val="0"/>
          <w:numId w:val="49"/>
        </w:numPr>
        <w:tabs>
          <w:tab w:val="left" w:pos="434"/>
        </w:tabs>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dla Zadania nr 1 rozliczenie nastąpi na podstawie </w:t>
      </w:r>
      <w:r w:rsidR="00350EA9">
        <w:rPr>
          <w:rFonts w:ascii="Times New Roman" w:eastAsia="Times New Roman" w:hAnsi="Times New Roman" w:cs="Times New Roman"/>
          <w:sz w:val="24"/>
          <w:szCs w:val="24"/>
          <w:lang w:eastAsia="pl-PL"/>
        </w:rPr>
        <w:t>dwóch faktur</w:t>
      </w:r>
      <w:r w:rsidRPr="00247E43">
        <w:rPr>
          <w:rFonts w:ascii="Times New Roman" w:eastAsia="Times New Roman" w:hAnsi="Times New Roman" w:cs="Times New Roman"/>
          <w:sz w:val="24"/>
          <w:szCs w:val="24"/>
          <w:lang w:eastAsia="pl-PL"/>
        </w:rPr>
        <w:t xml:space="preserve"> częściowych i jednej faktury końcowej.</w:t>
      </w:r>
    </w:p>
    <w:p w14:paraId="365833F7" w14:textId="0AB81A25" w:rsidR="00E13F7E" w:rsidRPr="00247E43" w:rsidRDefault="00E13F7E" w:rsidP="00247E43">
      <w:pPr>
        <w:pStyle w:val="Akapitzlist"/>
        <w:numPr>
          <w:ilvl w:val="0"/>
          <w:numId w:val="49"/>
        </w:numPr>
        <w:tabs>
          <w:tab w:val="left" w:pos="434"/>
        </w:tabs>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dla Zadania nr 2 rozliczenie nastąpi na podstawie </w:t>
      </w:r>
      <w:r w:rsidR="00350EA9">
        <w:rPr>
          <w:rFonts w:ascii="Times New Roman" w:eastAsia="Times New Roman" w:hAnsi="Times New Roman" w:cs="Times New Roman"/>
          <w:sz w:val="24"/>
          <w:szCs w:val="24"/>
          <w:lang w:eastAsia="pl-PL"/>
        </w:rPr>
        <w:t xml:space="preserve">jednej faktury </w:t>
      </w:r>
      <w:r w:rsidRPr="00247E43">
        <w:rPr>
          <w:rFonts w:ascii="Times New Roman" w:eastAsia="Times New Roman" w:hAnsi="Times New Roman" w:cs="Times New Roman"/>
          <w:sz w:val="24"/>
          <w:szCs w:val="24"/>
          <w:lang w:eastAsia="pl-PL"/>
        </w:rPr>
        <w:t>częściow</w:t>
      </w:r>
      <w:r w:rsidR="00350EA9">
        <w:rPr>
          <w:rFonts w:ascii="Times New Roman" w:eastAsia="Times New Roman" w:hAnsi="Times New Roman" w:cs="Times New Roman"/>
          <w:sz w:val="24"/>
          <w:szCs w:val="24"/>
          <w:lang w:eastAsia="pl-PL"/>
        </w:rPr>
        <w:t>ej</w:t>
      </w:r>
      <w:r w:rsidRPr="00247E43">
        <w:rPr>
          <w:rFonts w:ascii="Times New Roman" w:eastAsia="Times New Roman" w:hAnsi="Times New Roman" w:cs="Times New Roman"/>
          <w:sz w:val="24"/>
          <w:szCs w:val="24"/>
          <w:lang w:eastAsia="pl-PL"/>
        </w:rPr>
        <w:t>.</w:t>
      </w:r>
    </w:p>
    <w:p w14:paraId="34E7C80C" w14:textId="7A9C2EB0" w:rsidR="00F32669" w:rsidRPr="00247E43" w:rsidRDefault="00E13F7E" w:rsidP="00247E43">
      <w:pPr>
        <w:numPr>
          <w:ilvl w:val="1"/>
          <w:numId w:val="30"/>
        </w:numPr>
        <w:tabs>
          <w:tab w:val="left" w:pos="434"/>
        </w:tabs>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sz w:val="24"/>
          <w:szCs w:val="24"/>
          <w:lang w:eastAsia="pl-PL"/>
        </w:rPr>
        <w:t xml:space="preserve"> </w:t>
      </w:r>
      <w:r w:rsidR="00F32669" w:rsidRPr="00247E43">
        <w:rPr>
          <w:rFonts w:ascii="Times New Roman" w:eastAsia="Times New Roman" w:hAnsi="Times New Roman" w:cs="Times New Roman"/>
          <w:bCs/>
          <w:sz w:val="24"/>
          <w:szCs w:val="24"/>
          <w:lang w:eastAsia="pl-PL"/>
        </w:rPr>
        <w:t xml:space="preserve">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w:t>
      </w:r>
      <w:r w:rsidR="00F32669" w:rsidRPr="00247E43">
        <w:rPr>
          <w:rFonts w:ascii="Times New Roman" w:eastAsia="Times New Roman" w:hAnsi="Times New Roman" w:cs="Times New Roman"/>
          <w:bCs/>
          <w:sz w:val="24"/>
          <w:szCs w:val="24"/>
          <w:lang w:eastAsia="pl-PL"/>
        </w:rPr>
        <w:lastRenderedPageBreak/>
        <w:t>który znajduje się na „białej liście podatników” prowadzonej przez Szefa Krajowej Administracji Skarbowej.</w:t>
      </w:r>
    </w:p>
    <w:p w14:paraId="3AF24C2D"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1CED777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4D7835" w14:textId="793829F5"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Doku</w:t>
      </w:r>
      <w:r w:rsidR="009468FA">
        <w:rPr>
          <w:rFonts w:ascii="Times New Roman" w:eastAsia="Times New Roman" w:hAnsi="Times New Roman" w:cs="Times New Roman"/>
          <w:sz w:val="24"/>
          <w:szCs w:val="24"/>
          <w:lang w:eastAsia="pl-PL"/>
        </w:rPr>
        <w:t>menty, o których mowa w ust. 5</w:t>
      </w:r>
      <w:r w:rsidR="00374BB1" w:rsidRPr="00247E43">
        <w:rPr>
          <w:rFonts w:ascii="Times New Roman" w:eastAsia="Times New Roman" w:hAnsi="Times New Roman" w:cs="Times New Roman"/>
          <w:sz w:val="24"/>
          <w:szCs w:val="24"/>
          <w:lang w:eastAsia="pl-PL"/>
        </w:rPr>
        <w:t xml:space="preserve"> lub </w:t>
      </w:r>
      <w:r w:rsidR="009468FA">
        <w:rPr>
          <w:rFonts w:ascii="Times New Roman" w:eastAsia="Times New Roman" w:hAnsi="Times New Roman" w:cs="Times New Roman"/>
          <w:sz w:val="24"/>
          <w:szCs w:val="24"/>
          <w:lang w:eastAsia="pl-PL"/>
        </w:rPr>
        <w:t>6</w:t>
      </w:r>
      <w:r w:rsidRPr="00247E43">
        <w:rPr>
          <w:rFonts w:ascii="Times New Roman" w:eastAsia="Times New Roman" w:hAnsi="Times New Roman" w:cs="Times New Roman"/>
          <w:sz w:val="24"/>
          <w:szCs w:val="24"/>
          <w:lang w:eastAsia="pl-PL"/>
        </w:rPr>
        <w:t xml:space="preserve"> Wykonawca składa wraz z fakturą.</w:t>
      </w:r>
    </w:p>
    <w:p w14:paraId="59093AA1" w14:textId="1E234AA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9468FA">
        <w:rPr>
          <w:rFonts w:ascii="Times New Roman" w:eastAsia="Times New Roman" w:hAnsi="Times New Roman" w:cs="Times New Roman"/>
          <w:sz w:val="24"/>
          <w:szCs w:val="24"/>
          <w:lang w:eastAsia="pl-PL"/>
        </w:rPr>
        <w:t>umentów, o których mowa w ust. 5 lub 6</w:t>
      </w:r>
      <w:r w:rsidRPr="00247E43">
        <w:rPr>
          <w:rFonts w:ascii="Times New Roman" w:eastAsia="Times New Roman" w:hAnsi="Times New Roman" w:cs="Times New Roman"/>
          <w:sz w:val="24"/>
          <w:szCs w:val="24"/>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9468FA">
        <w:rPr>
          <w:rFonts w:ascii="Times New Roman" w:eastAsia="Times New Roman" w:hAnsi="Times New Roman" w:cs="Times New Roman"/>
          <w:sz w:val="24"/>
          <w:szCs w:val="24"/>
          <w:lang w:eastAsia="pl-PL"/>
        </w:rPr>
        <w:t>wymagań, o których mowa w ust. 5</w:t>
      </w:r>
      <w:r w:rsidR="00374BB1" w:rsidRPr="00247E43">
        <w:rPr>
          <w:rFonts w:ascii="Times New Roman" w:eastAsia="Times New Roman" w:hAnsi="Times New Roman" w:cs="Times New Roman"/>
          <w:sz w:val="24"/>
          <w:szCs w:val="24"/>
          <w:lang w:eastAsia="pl-PL"/>
        </w:rPr>
        <w:t xml:space="preserve"> lub </w:t>
      </w:r>
      <w:r w:rsidR="009468FA">
        <w:rPr>
          <w:rFonts w:ascii="Times New Roman" w:eastAsia="Times New Roman" w:hAnsi="Times New Roman" w:cs="Times New Roman"/>
          <w:sz w:val="24"/>
          <w:szCs w:val="24"/>
          <w:lang w:eastAsia="pl-PL"/>
        </w:rPr>
        <w:t>6</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7352FC2A" w14:textId="55E55A89" w:rsidR="00E5417B" w:rsidRPr="00DB478F" w:rsidRDefault="00F32669" w:rsidP="00DB478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51A0BC2F" w14:textId="77777777" w:rsidR="00E5417B" w:rsidRPr="00247E43" w:rsidRDefault="00E5417B" w:rsidP="00247E43">
      <w:pPr>
        <w:tabs>
          <w:tab w:val="left" w:pos="434"/>
        </w:tabs>
        <w:spacing w:after="0" w:line="240" w:lineRule="auto"/>
        <w:ind w:left="425"/>
        <w:jc w:val="both"/>
        <w:rPr>
          <w:rFonts w:ascii="Times New Roman" w:eastAsia="Times New Roman" w:hAnsi="Times New Roman" w:cs="Times New Roman"/>
          <w:sz w:val="24"/>
          <w:szCs w:val="24"/>
          <w:lang w:eastAsia="pl-PL"/>
        </w:rPr>
      </w:pPr>
    </w:p>
    <w:p w14:paraId="008B42BD" w14:textId="546565D8" w:rsidR="00E13F7E" w:rsidRPr="00247E43" w:rsidRDefault="00E13F7E" w:rsidP="00247E43">
      <w:pPr>
        <w:tabs>
          <w:tab w:val="left" w:pos="434"/>
        </w:tabs>
        <w:spacing w:after="0" w:line="240" w:lineRule="auto"/>
        <w:ind w:left="425"/>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zapłaty wynagrodzenia – Zadanie nr 1</w:t>
      </w:r>
    </w:p>
    <w:p w14:paraId="12324C72" w14:textId="1E604AB1" w:rsidR="00673D39" w:rsidRPr="00247E43" w:rsidRDefault="00673D3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414DA9E3" w14:textId="7D66A621" w:rsidR="001D573B" w:rsidRPr="00C13CE5" w:rsidRDefault="001D573B" w:rsidP="00247E43">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bCs/>
          <w:sz w:val="24"/>
          <w:szCs w:val="24"/>
          <w:lang w:eastAsia="pl-PL"/>
        </w:rPr>
        <w:t xml:space="preserve">Rozliczenie za wykonanie przedmiotu umowy dla Zadania nr 1 nastąpi </w:t>
      </w:r>
      <w:r w:rsidR="00350EA9" w:rsidRPr="00C13CE5">
        <w:rPr>
          <w:rFonts w:ascii="Times New Roman" w:eastAsia="Times New Roman" w:hAnsi="Times New Roman" w:cs="Times New Roman"/>
          <w:bCs/>
          <w:sz w:val="24"/>
          <w:szCs w:val="24"/>
          <w:lang w:eastAsia="pl-PL"/>
        </w:rPr>
        <w:t xml:space="preserve">na podstawie dwóch faktur częściowych i jednej  faktury końcowej </w:t>
      </w:r>
      <w:r w:rsidRPr="00C13CE5">
        <w:rPr>
          <w:rFonts w:ascii="Times New Roman" w:eastAsia="Times New Roman" w:hAnsi="Times New Roman" w:cs="Times New Roman"/>
          <w:bCs/>
          <w:sz w:val="24"/>
          <w:szCs w:val="24"/>
          <w:lang w:eastAsia="pl-PL"/>
        </w:rPr>
        <w:t>zgodnie</w:t>
      </w:r>
      <w:r w:rsidR="00247BD1" w:rsidRPr="00C13CE5">
        <w:rPr>
          <w:rFonts w:ascii="Times New Roman" w:eastAsia="Times New Roman" w:hAnsi="Times New Roman" w:cs="Times New Roman"/>
          <w:bCs/>
          <w:sz w:val="24"/>
          <w:szCs w:val="24"/>
          <w:lang w:eastAsia="pl-PL"/>
        </w:rPr>
        <w:t xml:space="preserve"> </w:t>
      </w:r>
      <w:r w:rsidRPr="00C13CE5">
        <w:rPr>
          <w:rFonts w:ascii="Times New Roman" w:eastAsia="Times New Roman" w:hAnsi="Times New Roman" w:cs="Times New Roman"/>
          <w:bCs/>
          <w:sz w:val="24"/>
          <w:szCs w:val="24"/>
          <w:lang w:eastAsia="pl-PL"/>
        </w:rPr>
        <w:t>z zasadami określonymi w niniejszym paragrafie.</w:t>
      </w:r>
    </w:p>
    <w:p w14:paraId="595F4EB6" w14:textId="5877EB8C" w:rsidR="00C13CE5" w:rsidRPr="00C13CE5" w:rsidRDefault="00C13CE5" w:rsidP="00C13CE5">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C13CE5">
        <w:rPr>
          <w:rFonts w:ascii="Times New Roman" w:hAnsi="Times New Roman" w:cs="Times New Roman"/>
          <w:sz w:val="24"/>
          <w:szCs w:val="24"/>
        </w:rPr>
        <w:t>Wykonawca wystawi pierwszą fakturę częściową po przekroczeniu poziomu 30% zaawansowania robót, na kwotę nie przekraczająca 30% wartości wynagrodzenia.</w:t>
      </w:r>
    </w:p>
    <w:p w14:paraId="729D66FC" w14:textId="5681E529" w:rsidR="00C13CE5" w:rsidRPr="00C13CE5" w:rsidRDefault="00C13CE5" w:rsidP="00C13CE5">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C13CE5">
        <w:rPr>
          <w:rFonts w:ascii="Times New Roman" w:hAnsi="Times New Roman" w:cs="Times New Roman"/>
          <w:sz w:val="24"/>
          <w:szCs w:val="24"/>
        </w:rPr>
        <w:t>Wykonawca wystawi drugą fakturę częściową po przekroczeniu poziomu 60% zaawansowania robót, na kwotę nie przekraczającą 30% wartości wynagrodzenia.</w:t>
      </w:r>
    </w:p>
    <w:p w14:paraId="45872730" w14:textId="3E3C8BF2" w:rsidR="00350EA9" w:rsidRPr="00C13CE5" w:rsidRDefault="00247BD1" w:rsidP="00C13CE5">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Wartość faktury końcowej powinna stanowić co najmniej 40% wartości wynagrodzenia wykonawcy określonego w § 3 ust. 2 dla Zadania nr 1.</w:t>
      </w:r>
      <w:r w:rsidR="00350EA9" w:rsidRPr="00C13CE5">
        <w:rPr>
          <w:rFonts w:ascii="Times New Roman" w:eastAsia="Times New Roman" w:hAnsi="Times New Roman" w:cs="Times New Roman"/>
          <w:sz w:val="24"/>
          <w:szCs w:val="24"/>
          <w:lang w:eastAsia="pl-PL"/>
        </w:rPr>
        <w:t xml:space="preserve"> </w:t>
      </w:r>
      <w:r w:rsidR="00297D62" w:rsidRPr="00C13CE5">
        <w:rPr>
          <w:rFonts w:ascii="Times New Roman" w:eastAsia="Times New Roman" w:hAnsi="Times New Roman" w:cs="Times New Roman"/>
          <w:sz w:val="24"/>
          <w:szCs w:val="24"/>
          <w:lang w:eastAsia="pl-PL"/>
        </w:rPr>
        <w:t xml:space="preserve"> </w:t>
      </w:r>
    </w:p>
    <w:p w14:paraId="5F3673A8" w14:textId="44D0B0EF" w:rsidR="001D573B" w:rsidRPr="000F3B9B"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 xml:space="preserve">Podstawę do wystawienia faktury częściowej stanowić będzie podpisany przez Zamawiającego i wyznaczonych przez niego przedstawicieli protokół odbioru częściowego robót wraz z kosztorysem powykonawczym, sporządzonym zgodnie z  </w:t>
      </w:r>
      <w:r w:rsidRPr="000F3B9B">
        <w:rPr>
          <w:rFonts w:ascii="Times New Roman" w:eastAsia="Times New Roman" w:hAnsi="Times New Roman" w:cs="Times New Roman"/>
          <w:bCs/>
          <w:sz w:val="24"/>
          <w:szCs w:val="24"/>
          <w:lang w:eastAsia="pl-PL"/>
        </w:rPr>
        <w:t>zapisami § 1</w:t>
      </w:r>
      <w:r w:rsidR="00E5417B" w:rsidRPr="000F3B9B">
        <w:rPr>
          <w:rFonts w:ascii="Times New Roman" w:eastAsia="Times New Roman" w:hAnsi="Times New Roman" w:cs="Times New Roman"/>
          <w:bCs/>
          <w:sz w:val="24"/>
          <w:szCs w:val="24"/>
          <w:lang w:eastAsia="pl-PL"/>
        </w:rPr>
        <w:t>5</w:t>
      </w:r>
      <w:r w:rsidRPr="000F3B9B">
        <w:rPr>
          <w:rFonts w:ascii="Times New Roman" w:eastAsia="Times New Roman" w:hAnsi="Times New Roman" w:cs="Times New Roman"/>
          <w:bCs/>
          <w:sz w:val="24"/>
          <w:szCs w:val="24"/>
          <w:lang w:eastAsia="pl-PL"/>
        </w:rPr>
        <w:t xml:space="preserve"> ust. 2 lit. </w:t>
      </w:r>
      <w:r w:rsidR="000F3B9B" w:rsidRPr="000F3B9B">
        <w:rPr>
          <w:rFonts w:ascii="Times New Roman" w:eastAsia="Times New Roman" w:hAnsi="Times New Roman" w:cs="Times New Roman"/>
          <w:bCs/>
          <w:sz w:val="24"/>
          <w:szCs w:val="24"/>
          <w:lang w:eastAsia="pl-PL"/>
        </w:rPr>
        <w:t>b</w:t>
      </w:r>
      <w:r w:rsidRPr="000F3B9B">
        <w:rPr>
          <w:rFonts w:ascii="Times New Roman" w:eastAsia="Times New Roman" w:hAnsi="Times New Roman" w:cs="Times New Roman"/>
          <w:bCs/>
          <w:sz w:val="24"/>
          <w:szCs w:val="24"/>
          <w:lang w:eastAsia="pl-PL"/>
        </w:rPr>
        <w:t xml:space="preserve"> umowy i zaakceptowanym przez Zamawiającego.</w:t>
      </w:r>
    </w:p>
    <w:p w14:paraId="7BE58DAF" w14:textId="347880BE" w:rsidR="00247BD1" w:rsidRPr="009468FA" w:rsidRDefault="001D573B" w:rsidP="009468FA">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0F3B9B">
        <w:rPr>
          <w:rFonts w:ascii="Times New Roman" w:eastAsia="Times New Roman" w:hAnsi="Times New Roman" w:cs="Times New Roman"/>
          <w:sz w:val="24"/>
          <w:szCs w:val="24"/>
          <w:lang w:eastAsia="pl-PL"/>
        </w:rPr>
        <w:t>Podstawę do wystawienia faktury końcowej stanowić będzie podpisany przez Zamawiającego protokół końcowego odbioru robót budowlanych wraz z</w:t>
      </w:r>
      <w:r w:rsidR="009468FA">
        <w:rPr>
          <w:rFonts w:ascii="Times New Roman" w:eastAsia="Times New Roman" w:hAnsi="Times New Roman" w:cs="Times New Roman"/>
          <w:sz w:val="24"/>
          <w:szCs w:val="24"/>
          <w:lang w:eastAsia="pl-PL"/>
        </w:rPr>
        <w:t xml:space="preserve"> dokumentami i</w:t>
      </w:r>
      <w:r w:rsidRPr="000F3B9B">
        <w:rPr>
          <w:rFonts w:ascii="Times New Roman" w:eastAsia="Times New Roman" w:hAnsi="Times New Roman" w:cs="Times New Roman"/>
          <w:sz w:val="24"/>
          <w:szCs w:val="24"/>
          <w:lang w:eastAsia="pl-PL"/>
        </w:rPr>
        <w:t xml:space="preserve"> kosztorysem powykonawczym </w:t>
      </w:r>
      <w:r w:rsidR="009468FA">
        <w:rPr>
          <w:rFonts w:ascii="Times New Roman" w:eastAsia="Times New Roman" w:hAnsi="Times New Roman" w:cs="Times New Roman"/>
          <w:sz w:val="24"/>
          <w:szCs w:val="24"/>
          <w:lang w:eastAsia="pl-PL"/>
        </w:rPr>
        <w:t>dla zadania nr 1 , o których mowa w §</w:t>
      </w:r>
      <w:r w:rsidRPr="000F3B9B">
        <w:rPr>
          <w:rFonts w:ascii="Times New Roman" w:eastAsia="Times New Roman" w:hAnsi="Times New Roman" w:cs="Times New Roman"/>
          <w:bCs/>
          <w:sz w:val="24"/>
          <w:szCs w:val="24"/>
          <w:lang w:eastAsia="pl-PL"/>
        </w:rPr>
        <w:t>1</w:t>
      </w:r>
      <w:r w:rsidR="00E5417B" w:rsidRPr="000F3B9B">
        <w:rPr>
          <w:rFonts w:ascii="Times New Roman" w:eastAsia="Times New Roman" w:hAnsi="Times New Roman" w:cs="Times New Roman"/>
          <w:bCs/>
          <w:sz w:val="24"/>
          <w:szCs w:val="24"/>
          <w:lang w:eastAsia="pl-PL"/>
        </w:rPr>
        <w:t>5</w:t>
      </w:r>
      <w:r w:rsidRPr="000F3B9B">
        <w:rPr>
          <w:rFonts w:ascii="Times New Roman" w:eastAsia="Times New Roman" w:hAnsi="Times New Roman" w:cs="Times New Roman"/>
          <w:bCs/>
          <w:sz w:val="24"/>
          <w:szCs w:val="24"/>
          <w:lang w:eastAsia="pl-PL"/>
        </w:rPr>
        <w:t xml:space="preserve"> ust. </w:t>
      </w:r>
      <w:r w:rsidR="00E5417B" w:rsidRPr="000F3B9B">
        <w:rPr>
          <w:rFonts w:ascii="Times New Roman" w:eastAsia="Times New Roman" w:hAnsi="Times New Roman" w:cs="Times New Roman"/>
          <w:bCs/>
          <w:sz w:val="24"/>
          <w:szCs w:val="24"/>
          <w:lang w:eastAsia="pl-PL"/>
        </w:rPr>
        <w:t xml:space="preserve">2 </w:t>
      </w:r>
      <w:r w:rsidRPr="000F3B9B">
        <w:rPr>
          <w:rFonts w:ascii="Times New Roman" w:eastAsia="Times New Roman" w:hAnsi="Times New Roman" w:cs="Times New Roman"/>
          <w:bCs/>
          <w:sz w:val="24"/>
          <w:szCs w:val="24"/>
          <w:lang w:eastAsia="pl-PL"/>
        </w:rPr>
        <w:t>umowy</w:t>
      </w:r>
      <w:r w:rsidRPr="000F3B9B">
        <w:rPr>
          <w:rFonts w:ascii="Times New Roman" w:eastAsia="Times New Roman" w:hAnsi="Times New Roman" w:cs="Times New Roman"/>
          <w:sz w:val="24"/>
          <w:szCs w:val="24"/>
          <w:lang w:eastAsia="pl-PL"/>
        </w:rPr>
        <w:t>.</w:t>
      </w:r>
    </w:p>
    <w:p w14:paraId="145BBCE6" w14:textId="22675E24" w:rsidR="00F32669" w:rsidRPr="00247E43" w:rsidRDefault="00F32669" w:rsidP="00247E43">
      <w:pPr>
        <w:tabs>
          <w:tab w:val="left" w:pos="434"/>
        </w:tabs>
        <w:spacing w:after="0" w:line="240" w:lineRule="auto"/>
        <w:ind w:left="-1"/>
        <w:jc w:val="both"/>
        <w:rPr>
          <w:rFonts w:ascii="Times New Roman" w:eastAsia="Times New Roman" w:hAnsi="Times New Roman" w:cs="Times New Roman"/>
          <w:sz w:val="24"/>
          <w:szCs w:val="24"/>
          <w:lang w:eastAsia="pl-PL"/>
        </w:rPr>
      </w:pPr>
    </w:p>
    <w:p w14:paraId="4001A321" w14:textId="61F0956C" w:rsidR="00F32669" w:rsidRPr="00247E43" w:rsidRDefault="00F32669" w:rsidP="00247E43">
      <w:pPr>
        <w:tabs>
          <w:tab w:val="left" w:pos="434"/>
        </w:tabs>
        <w:spacing w:after="0" w:line="240" w:lineRule="auto"/>
        <w:ind w:left="425"/>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zapłaty wynagrodzenia – Zadanie nr 2</w:t>
      </w:r>
    </w:p>
    <w:p w14:paraId="7B0A8675" w14:textId="7293528F" w:rsidR="00E13F7E" w:rsidRPr="00247E43" w:rsidRDefault="00E13F7E"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4196300" w14:textId="05A1EEE1" w:rsidR="00247BD1" w:rsidRPr="00C13CE5" w:rsidRDefault="002E1F33" w:rsidP="00C13CE5">
      <w:pPr>
        <w:numPr>
          <w:ilvl w:val="1"/>
          <w:numId w:val="50"/>
        </w:numPr>
        <w:spacing w:after="0" w:line="240" w:lineRule="auto"/>
        <w:ind w:left="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bCs/>
          <w:sz w:val="24"/>
          <w:szCs w:val="24"/>
          <w:lang w:eastAsia="pl-PL"/>
        </w:rPr>
        <w:t xml:space="preserve">Rozliczenie za wykonanie przedmiotu umowy </w:t>
      </w:r>
      <w:r w:rsidR="00247BD1" w:rsidRPr="00C13CE5">
        <w:rPr>
          <w:rFonts w:ascii="Times New Roman" w:eastAsia="Times New Roman" w:hAnsi="Times New Roman" w:cs="Times New Roman"/>
          <w:bCs/>
          <w:sz w:val="24"/>
          <w:szCs w:val="24"/>
          <w:lang w:eastAsia="pl-PL"/>
        </w:rPr>
        <w:t>– Zadanie nr 2</w:t>
      </w:r>
      <w:r w:rsidR="00AF635F" w:rsidRPr="00C13CE5">
        <w:rPr>
          <w:rFonts w:ascii="Times New Roman" w:eastAsia="Times New Roman" w:hAnsi="Times New Roman" w:cs="Times New Roman"/>
          <w:bCs/>
          <w:sz w:val="24"/>
          <w:szCs w:val="24"/>
          <w:lang w:eastAsia="pl-PL"/>
        </w:rPr>
        <w:t xml:space="preserve"> </w:t>
      </w:r>
      <w:r w:rsidRPr="00C13CE5">
        <w:rPr>
          <w:rFonts w:ascii="Times New Roman" w:eastAsia="Times New Roman" w:hAnsi="Times New Roman" w:cs="Times New Roman"/>
          <w:bCs/>
          <w:sz w:val="24"/>
          <w:szCs w:val="24"/>
          <w:lang w:eastAsia="pl-PL"/>
        </w:rPr>
        <w:t xml:space="preserve">nastąpi </w:t>
      </w:r>
      <w:r w:rsidR="00247BD1" w:rsidRPr="00C13CE5">
        <w:rPr>
          <w:rFonts w:ascii="Times New Roman" w:eastAsia="Times New Roman" w:hAnsi="Times New Roman" w:cs="Times New Roman"/>
          <w:bCs/>
          <w:sz w:val="24"/>
          <w:szCs w:val="24"/>
          <w:lang w:eastAsia="pl-PL"/>
        </w:rPr>
        <w:t>na podstawie jednej faktury częściowej</w:t>
      </w:r>
      <w:r w:rsidR="00297D62" w:rsidRPr="00C13CE5">
        <w:rPr>
          <w:rFonts w:ascii="Times New Roman" w:eastAsia="Times New Roman" w:hAnsi="Times New Roman" w:cs="Times New Roman"/>
          <w:bCs/>
          <w:sz w:val="24"/>
          <w:szCs w:val="24"/>
          <w:lang w:eastAsia="pl-PL"/>
        </w:rPr>
        <w:t xml:space="preserve"> wystawionej po dokonaniu końcowego odbioru przedmiotu umowy.</w:t>
      </w:r>
    </w:p>
    <w:p w14:paraId="6C6ADE8A" w14:textId="79EA95C9" w:rsidR="002E6695" w:rsidRPr="00C13CE5" w:rsidRDefault="00E302C4" w:rsidP="00DB478F">
      <w:pPr>
        <w:numPr>
          <w:ilvl w:val="1"/>
          <w:numId w:val="50"/>
        </w:numPr>
        <w:spacing w:after="0" w:line="240" w:lineRule="auto"/>
        <w:ind w:left="434" w:hanging="392"/>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bCs/>
          <w:sz w:val="24"/>
          <w:szCs w:val="24"/>
          <w:lang w:eastAsia="pl-PL"/>
        </w:rPr>
        <w:t xml:space="preserve">Podstawę do wystawienia faktury częściowej stanowić będzie podpisany przez Zamawiającego i wyznaczonych przez niego przedstawicieli protokół </w:t>
      </w:r>
      <w:r w:rsidR="00297D62" w:rsidRPr="00C13CE5">
        <w:rPr>
          <w:rFonts w:ascii="Times New Roman" w:eastAsia="Times New Roman" w:hAnsi="Times New Roman" w:cs="Times New Roman"/>
          <w:bCs/>
          <w:sz w:val="24"/>
          <w:szCs w:val="24"/>
          <w:lang w:eastAsia="pl-PL"/>
        </w:rPr>
        <w:t xml:space="preserve">końcowego </w:t>
      </w:r>
      <w:r w:rsidRPr="00C13CE5">
        <w:rPr>
          <w:rFonts w:ascii="Times New Roman" w:eastAsia="Times New Roman" w:hAnsi="Times New Roman" w:cs="Times New Roman"/>
          <w:bCs/>
          <w:sz w:val="24"/>
          <w:szCs w:val="24"/>
          <w:lang w:eastAsia="pl-PL"/>
        </w:rPr>
        <w:t>odbioru robót wraz z kosztorysem powykonawczym</w:t>
      </w:r>
      <w:r w:rsidR="00297D62" w:rsidRPr="00C13CE5">
        <w:rPr>
          <w:rFonts w:ascii="Times New Roman" w:eastAsia="Times New Roman" w:hAnsi="Times New Roman" w:cs="Times New Roman"/>
          <w:bCs/>
          <w:sz w:val="24"/>
          <w:szCs w:val="24"/>
          <w:lang w:eastAsia="pl-PL"/>
        </w:rPr>
        <w:t xml:space="preserve"> dla Zadania nr 2 </w:t>
      </w:r>
      <w:r w:rsidR="000158BD" w:rsidRPr="00C13CE5">
        <w:rPr>
          <w:rFonts w:ascii="Times New Roman" w:eastAsia="Times New Roman" w:hAnsi="Times New Roman" w:cs="Times New Roman"/>
          <w:bCs/>
          <w:sz w:val="24"/>
          <w:szCs w:val="24"/>
          <w:lang w:eastAsia="pl-PL"/>
        </w:rPr>
        <w:t xml:space="preserve">, sporządzonym zgodnie z  zapisami § </w:t>
      </w:r>
      <w:r w:rsidR="00E5417B" w:rsidRPr="00C13CE5">
        <w:rPr>
          <w:rFonts w:ascii="Times New Roman" w:eastAsia="Times New Roman" w:hAnsi="Times New Roman" w:cs="Times New Roman"/>
          <w:bCs/>
          <w:sz w:val="24"/>
          <w:szCs w:val="24"/>
          <w:lang w:eastAsia="pl-PL"/>
        </w:rPr>
        <w:t>15</w:t>
      </w:r>
      <w:r w:rsidR="00872C3D" w:rsidRPr="00C13CE5">
        <w:rPr>
          <w:rFonts w:ascii="Times New Roman" w:eastAsia="Times New Roman" w:hAnsi="Times New Roman" w:cs="Times New Roman"/>
          <w:bCs/>
          <w:sz w:val="24"/>
          <w:szCs w:val="24"/>
          <w:lang w:eastAsia="pl-PL"/>
        </w:rPr>
        <w:t xml:space="preserve"> ust. </w:t>
      </w:r>
      <w:r w:rsidR="00D64CFD" w:rsidRPr="00C13CE5">
        <w:rPr>
          <w:rFonts w:ascii="Times New Roman" w:eastAsia="Times New Roman" w:hAnsi="Times New Roman" w:cs="Times New Roman"/>
          <w:bCs/>
          <w:sz w:val="24"/>
          <w:szCs w:val="24"/>
          <w:lang w:eastAsia="pl-PL"/>
        </w:rPr>
        <w:t>2</w:t>
      </w:r>
      <w:r w:rsidR="00432CC0" w:rsidRPr="00C13CE5">
        <w:rPr>
          <w:rFonts w:ascii="Times New Roman" w:eastAsia="Times New Roman" w:hAnsi="Times New Roman" w:cs="Times New Roman"/>
          <w:bCs/>
          <w:sz w:val="24"/>
          <w:szCs w:val="24"/>
          <w:lang w:eastAsia="pl-PL"/>
        </w:rPr>
        <w:t xml:space="preserve"> lit. </w:t>
      </w:r>
      <w:r w:rsidR="000F3B9B" w:rsidRPr="00C13CE5">
        <w:rPr>
          <w:rFonts w:ascii="Times New Roman" w:eastAsia="Times New Roman" w:hAnsi="Times New Roman" w:cs="Times New Roman"/>
          <w:bCs/>
          <w:sz w:val="24"/>
          <w:szCs w:val="24"/>
          <w:lang w:eastAsia="pl-PL"/>
        </w:rPr>
        <w:t>b</w:t>
      </w:r>
      <w:r w:rsidR="00432CC0" w:rsidRPr="00C13CE5">
        <w:rPr>
          <w:rFonts w:ascii="Times New Roman" w:eastAsia="Times New Roman" w:hAnsi="Times New Roman" w:cs="Times New Roman"/>
          <w:bCs/>
          <w:sz w:val="24"/>
          <w:szCs w:val="24"/>
          <w:lang w:eastAsia="pl-PL"/>
        </w:rPr>
        <w:t xml:space="preserve"> u</w:t>
      </w:r>
      <w:r w:rsidR="000158BD" w:rsidRPr="00C13CE5">
        <w:rPr>
          <w:rFonts w:ascii="Times New Roman" w:eastAsia="Times New Roman" w:hAnsi="Times New Roman" w:cs="Times New Roman"/>
          <w:bCs/>
          <w:sz w:val="24"/>
          <w:szCs w:val="24"/>
          <w:lang w:eastAsia="pl-PL"/>
        </w:rPr>
        <w:t>mowy i</w:t>
      </w:r>
      <w:r w:rsidRPr="00C13CE5">
        <w:rPr>
          <w:rFonts w:ascii="Times New Roman" w:eastAsia="Times New Roman" w:hAnsi="Times New Roman" w:cs="Times New Roman"/>
          <w:bCs/>
          <w:sz w:val="24"/>
          <w:szCs w:val="24"/>
          <w:lang w:eastAsia="pl-PL"/>
        </w:rPr>
        <w:t xml:space="preserve"> zaakceptowanym przez Zamawiającego.</w:t>
      </w:r>
    </w:p>
    <w:p w14:paraId="037723E1" w14:textId="77777777" w:rsidR="00673D39" w:rsidRPr="00247E43" w:rsidRDefault="00673D39" w:rsidP="009468FA">
      <w:pPr>
        <w:tabs>
          <w:tab w:val="left" w:pos="378"/>
        </w:tabs>
        <w:spacing w:after="0" w:line="240" w:lineRule="auto"/>
        <w:jc w:val="both"/>
        <w:rPr>
          <w:rFonts w:ascii="Times New Roman" w:eastAsia="Times New Roman" w:hAnsi="Times New Roman" w:cs="Times New Roman"/>
          <w:sz w:val="24"/>
          <w:szCs w:val="24"/>
          <w:lang w:eastAsia="pl-PL"/>
        </w:rPr>
      </w:pPr>
    </w:p>
    <w:p w14:paraId="13AA7EE3" w14:textId="69F20770" w:rsidR="002E6695" w:rsidRPr="00247E43" w:rsidRDefault="002E6695" w:rsidP="00247E43">
      <w:pPr>
        <w:spacing w:after="0" w:line="240" w:lineRule="auto"/>
        <w:jc w:val="center"/>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2E2386F1" w14:textId="5B3BF263"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E5417B" w:rsidRPr="00247E43">
        <w:rPr>
          <w:rFonts w:ascii="Times New Roman" w:eastAsia="Times New Roman" w:hAnsi="Times New Roman" w:cs="Times New Roman"/>
          <w:kern w:val="3"/>
          <w:sz w:val="24"/>
          <w:szCs w:val="24"/>
          <w:lang w:eastAsia="zh-CN"/>
        </w:rPr>
        <w:t>między Zamawiającym a Wykonawcą,</w:t>
      </w:r>
    </w:p>
    <w:p w14:paraId="23FCA923"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4A9214C8"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247E43" w:rsidRPr="00247E43">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6D865324"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Projekt umowy o podwykonawstwo, której przedmiotem są roboty budowlane, a także projekt jej zmiany należy przedłożyć Zamawiającemu na co najmniej 1</w:t>
      </w:r>
      <w:r w:rsidR="00247E43" w:rsidRPr="00247E43">
        <w:rPr>
          <w:rFonts w:ascii="Times New Roman" w:eastAsia="Times New Roman" w:hAnsi="Times New Roman" w:cs="Times New Roman"/>
          <w:kern w:val="3"/>
          <w:sz w:val="24"/>
          <w:szCs w:val="24"/>
          <w:lang w:eastAsia="zh-CN"/>
        </w:rPr>
        <w:t>0</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7598974" w14:textId="0721CBF5" w:rsidR="00E836B8" w:rsidRPr="00247E43" w:rsidRDefault="00247E43"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w terminie 7</w:t>
      </w:r>
      <w:r w:rsidR="00E836B8" w:rsidRPr="00247E43">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 formie pisemnej zastrzeżenia do projektu tej umowy i projektu jej zmiany, w przypadku, gdy:</w:t>
      </w:r>
    </w:p>
    <w:p w14:paraId="784E6902"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dokumentach zamówienia,</w:t>
      </w:r>
    </w:p>
    <w:p w14:paraId="731F69D5"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172C172D"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ust.1, 2, 3 lub 4.</w:t>
      </w:r>
    </w:p>
    <w:p w14:paraId="741B082A" w14:textId="0E6F8A19"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której przedmiotem są roboty budowlane, a także projektu jej zmiany w </w:t>
      </w:r>
      <w:r w:rsidR="001A2F1A" w:rsidRPr="00247E43">
        <w:rPr>
          <w:rFonts w:ascii="Times New Roman" w:eastAsia="Times New Roman" w:hAnsi="Times New Roman" w:cs="Times New Roman"/>
          <w:kern w:val="3"/>
          <w:sz w:val="24"/>
          <w:szCs w:val="24"/>
          <w:lang w:eastAsia="zh-CN"/>
        </w:rPr>
        <w:t>terminie, o którym mowa w ust. 6</w:t>
      </w:r>
      <w:r w:rsidRPr="00247E43">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3748AAC9"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wiający, w terminie 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3BC23745"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Wyłączenie, o którym mowa w zdaniu drugim , nie dotyczy umów o podwykonawstwo o wa</w:t>
      </w:r>
      <w:r w:rsidR="00E262E3" w:rsidRPr="00247E43">
        <w:rPr>
          <w:rFonts w:ascii="Times New Roman" w:eastAsia="Times New Roman" w:hAnsi="Times New Roman" w:cs="Times New Roman"/>
          <w:kern w:val="3"/>
          <w:sz w:val="24"/>
          <w:szCs w:val="24"/>
          <w:lang w:eastAsia="zh-CN"/>
        </w:rPr>
        <w:t>rtośc</w:t>
      </w:r>
      <w:r w:rsidR="00247E43" w:rsidRPr="00247E43">
        <w:rPr>
          <w:rFonts w:ascii="Times New Roman" w:eastAsia="Times New Roman" w:hAnsi="Times New Roman" w:cs="Times New Roman"/>
          <w:kern w:val="3"/>
          <w:sz w:val="24"/>
          <w:szCs w:val="24"/>
          <w:lang w:eastAsia="zh-CN"/>
        </w:rPr>
        <w:t>i większej niż 2</w:t>
      </w:r>
      <w:r w:rsidRPr="00247E43">
        <w:rPr>
          <w:rFonts w:ascii="Times New Roman" w:eastAsia="Times New Roman" w:hAnsi="Times New Roman" w:cs="Times New Roman"/>
          <w:kern w:val="3"/>
          <w:sz w:val="24"/>
          <w:szCs w:val="24"/>
          <w:lang w:eastAsia="zh-CN"/>
        </w:rPr>
        <w:t>0 000 zł.</w:t>
      </w:r>
    </w:p>
    <w:p w14:paraId="4A5DE777" w14:textId="4536F16C"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 § 1</w:t>
      </w:r>
      <w:r w:rsidR="00247E43" w:rsidRPr="00247E43">
        <w:rPr>
          <w:rFonts w:ascii="Times New Roman" w:eastAsia="Times New Roman" w:hAnsi="Times New Roman" w:cs="Times New Roman"/>
          <w:kern w:val="3"/>
          <w:sz w:val="24"/>
          <w:szCs w:val="24"/>
          <w:lang w:eastAsia="zh-CN"/>
        </w:rPr>
        <w:t>9</w:t>
      </w:r>
      <w:r w:rsidRPr="00247E43">
        <w:rPr>
          <w:rFonts w:ascii="Times New Roman" w:eastAsia="Times New Roman" w:hAnsi="Times New Roman" w:cs="Times New Roman"/>
          <w:kern w:val="3"/>
          <w:sz w:val="24"/>
          <w:szCs w:val="24"/>
          <w:lang w:eastAsia="zh-CN"/>
        </w:rPr>
        <w:t xml:space="preserve"> ust. 1 lit. </w:t>
      </w:r>
      <w:r w:rsidR="009468FA">
        <w:rPr>
          <w:rFonts w:ascii="Times New Roman" w:eastAsia="Times New Roman" w:hAnsi="Times New Roman" w:cs="Times New Roman"/>
          <w:kern w:val="3"/>
          <w:sz w:val="24"/>
          <w:szCs w:val="24"/>
          <w:lang w:eastAsia="zh-CN"/>
        </w:rPr>
        <w:t>f</w:t>
      </w:r>
      <w:r w:rsidR="00247E43" w:rsidRPr="00247E43">
        <w:rPr>
          <w:rFonts w:ascii="Times New Roman" w:eastAsia="Times New Roman" w:hAnsi="Times New Roman" w:cs="Times New Roman"/>
          <w:kern w:val="3"/>
          <w:sz w:val="24"/>
          <w:szCs w:val="24"/>
          <w:lang w:eastAsia="zh-CN"/>
        </w:rPr>
        <w:t xml:space="preserve"> </w:t>
      </w:r>
      <w:r w:rsidRPr="00247E43">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63DC1D8C" w14:textId="38C40A35" w:rsidR="002E6695" w:rsidRPr="00247E43" w:rsidRDefault="00F62335"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247E43">
        <w:rPr>
          <w:rFonts w:ascii="Times New Roman" w:eastAsia="Times New Roman" w:hAnsi="Times New Roman" w:cs="Times New Roman"/>
          <w:b/>
          <w:bCs/>
          <w:kern w:val="3"/>
          <w:sz w:val="24"/>
          <w:szCs w:val="24"/>
          <w:lang w:eastAsia="zh-CN"/>
        </w:rPr>
        <w:br/>
      </w:r>
      <w:r w:rsidR="00383EC3">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4661189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Podmiotem Udostępniającym Zasoby jest podmiot, o którym mowa w art. 118 ust. 1 ustawy </w:t>
      </w:r>
      <w:proofErr w:type="spellStart"/>
      <w:r w:rsidRPr="00247E43">
        <w:rPr>
          <w:rFonts w:ascii="Times New Roman" w:eastAsia="Times New Roman" w:hAnsi="Times New Roman" w:cs="Times New Roman"/>
          <w:kern w:val="3"/>
          <w:sz w:val="24"/>
          <w:szCs w:val="24"/>
          <w:lang w:eastAsia="zh-CN"/>
        </w:rPr>
        <w:t>Pzp</w:t>
      </w:r>
      <w:proofErr w:type="spellEnd"/>
      <w:r w:rsidRPr="00247E43">
        <w:rPr>
          <w:rFonts w:ascii="Times New Roman" w:eastAsia="Times New Roman" w:hAnsi="Times New Roman" w:cs="Times New Roman"/>
          <w:kern w:val="3"/>
          <w:sz w:val="24"/>
          <w:szCs w:val="24"/>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Zgodnie z ofertą Wykonawcy, Podmiot Udostępniający Zasoby </w:t>
      </w:r>
      <w:r w:rsidRPr="00247E43">
        <w:rPr>
          <w:rFonts w:ascii="Times New Roman" w:hAnsi="Times New Roman" w:cs="Times New Roman"/>
          <w:sz w:val="24"/>
          <w:szCs w:val="24"/>
          <w:lang w:eastAsia="pl-PL"/>
        </w:rPr>
        <w:t xml:space="preserve">w zakresie </w:t>
      </w:r>
      <w:r w:rsidRPr="00247E43">
        <w:rPr>
          <w:rFonts w:ascii="Times New Roman" w:eastAsia="Arial" w:hAnsi="Times New Roman" w:cs="Times New Roman"/>
          <w:sz w:val="24"/>
          <w:szCs w:val="24"/>
          <w:lang w:eastAsia="pl-PL"/>
        </w:rPr>
        <w:t>zdolności technicznej lub zawodowej</w:t>
      </w:r>
      <w:r w:rsidRPr="00247E43">
        <w:rPr>
          <w:rFonts w:ascii="Times New Roman" w:hAnsi="Times New Roman" w:cs="Times New Roman"/>
          <w:sz w:val="24"/>
          <w:szCs w:val="24"/>
          <w:lang w:eastAsia="pl-PL"/>
        </w:rPr>
        <w:t xml:space="preserve"> </w:t>
      </w:r>
      <w:r w:rsidRPr="00247E43">
        <w:rPr>
          <w:rFonts w:ascii="Times New Roman" w:eastAsia="Times New Roman" w:hAnsi="Times New Roman" w:cs="Times New Roman"/>
          <w:kern w:val="3"/>
          <w:sz w:val="24"/>
          <w:szCs w:val="24"/>
          <w:lang w:eastAsia="zh-CN"/>
        </w:rPr>
        <w:t>tj. .............../nazwa i adres Podmiotu/ będzie uczestniczył w wykonaniu zamówienia w charakterze Podwykonawcy w zakresie zgodnym ze złożoną ofertą Wykonawcy.</w:t>
      </w: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6CAE8DD7" w14:textId="77777777" w:rsidR="002E6695" w:rsidRPr="00247E43"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45ABA888" w14:textId="77777777"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zobowiązany jest do ochrony ludzi i mienia oraz nadzoru nad bezpieczeństwem i higiena pracy.</w:t>
      </w:r>
    </w:p>
    <w:p w14:paraId="656D4C4F" w14:textId="77777777" w:rsidR="00EA4377" w:rsidRPr="003620D5"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2D1569E9" w14:textId="77777777"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Pr>
          <w:rFonts w:ascii="Times New Roman" w:eastAsia="Times New Roman" w:hAnsi="Times New Roman" w:cs="Times New Roman"/>
          <w:sz w:val="24"/>
          <w:szCs w:val="24"/>
          <w:lang w:eastAsia="pl-PL"/>
        </w:rPr>
        <w:t>i porządkowe na koszt Wykonawcy, bez upoważnienia sądu.</w:t>
      </w:r>
    </w:p>
    <w:p w14:paraId="298CE91C"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DD7AC5E"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demontażu obiektów tymczasowych oraz uporządkowania terenu robót.</w:t>
      </w:r>
    </w:p>
    <w:p w14:paraId="75FC59C7" w14:textId="77777777" w:rsidR="00EA4377" w:rsidRPr="00760581"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w:t>
      </w:r>
      <w:r>
        <w:rPr>
          <w:rFonts w:ascii="Times New Roman" w:eastAsia="Times New Roman" w:hAnsi="Times New Roman" w:cs="Times New Roman"/>
          <w:sz w:val="24"/>
          <w:szCs w:val="24"/>
          <w:lang w:eastAsia="pl-PL"/>
        </w:rPr>
        <w:t>placu budowy</w:t>
      </w:r>
      <w:r w:rsidRPr="00247E43">
        <w:rPr>
          <w:rFonts w:ascii="Times New Roman" w:eastAsia="Times New Roman" w:hAnsi="Times New Roman" w:cs="Times New Roman"/>
          <w:sz w:val="24"/>
          <w:szCs w:val="24"/>
          <w:lang w:eastAsia="pl-PL"/>
        </w:rPr>
        <w:t xml:space="preserve"> Wykonawca odpowiedzialny jest za zabezpieczenie i prowadzenie robót budowlanych podczas realizacji przedmiotu zamówienia w sposób umożliwiający użytkowanie istniejących sąsiadujących obiektów w tym zobowiązany jest zapewnić </w:t>
      </w:r>
      <w:r>
        <w:rPr>
          <w:rFonts w:ascii="Times New Roman" w:eastAsia="Times New Roman" w:hAnsi="Times New Roman" w:cs="Times New Roman"/>
          <w:sz w:val="24"/>
          <w:szCs w:val="24"/>
          <w:lang w:eastAsia="pl-PL"/>
        </w:rPr>
        <w:t xml:space="preserve">bezpieczeństwo i </w:t>
      </w:r>
      <w:r w:rsidRPr="00760581">
        <w:rPr>
          <w:rFonts w:ascii="Times New Roman" w:eastAsia="Times New Roman" w:hAnsi="Times New Roman" w:cs="Times New Roman"/>
          <w:sz w:val="24"/>
          <w:szCs w:val="24"/>
          <w:lang w:eastAsia="pl-PL"/>
        </w:rPr>
        <w:t>dostęp do posesji położonych w pobliżu placu budowy.</w:t>
      </w:r>
    </w:p>
    <w:p w14:paraId="6D0D1A01"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2AAB9C2A"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492BE3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p>
    <w:p w14:paraId="5C981E5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52D0F20E" w14:textId="77777777" w:rsidR="00EA4377"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34E2E5FE" w14:textId="288A54B8"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Niewykonanie przez Wykonawcę określonych w ust. 5 lub 13 uprawnia zamawiającego do zlecenia ich wykonania przez podmiot trzeci na koszt wykonawcy (bez upoważnienia sądu).</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247E43"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informowania Zamawiającego</w:t>
      </w:r>
      <w:r w:rsidR="00343981" w:rsidRPr="00247E43">
        <w:rPr>
          <w:rFonts w:ascii="Times New Roman" w:eastAsia="Times New Roman" w:hAnsi="Times New Roman" w:cs="Times New Roman"/>
          <w:sz w:val="24"/>
          <w:szCs w:val="24"/>
          <w:lang w:eastAsia="pl-PL"/>
        </w:rPr>
        <w:t xml:space="preserve"> i 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2) informowania </w:t>
      </w:r>
      <w:r w:rsidR="00343981" w:rsidRPr="00247E43">
        <w:rPr>
          <w:rFonts w:ascii="Times New Roman" w:eastAsia="Times New Roman" w:hAnsi="Times New Roman" w:cs="Times New Roman"/>
          <w:sz w:val="24"/>
          <w:szCs w:val="24"/>
          <w:lang w:eastAsia="pl-PL"/>
        </w:rPr>
        <w:t>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 </w:t>
      </w:r>
      <w:r w:rsidRPr="00247E43">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w:t>
      </w:r>
      <w:r w:rsidRPr="00247E43">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247E43"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„Roboty zamienne”</w:t>
      </w:r>
      <w:r w:rsidRPr="00247E43">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 xml:space="preserve">Zamawiającego. Bez zatwierdzenia protokołów konieczności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zamiennych. K</w:t>
      </w:r>
      <w:r w:rsidRPr="00247E43">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247E43"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„Dodatkowe roboty budowlane”</w:t>
      </w:r>
      <w:r w:rsidRPr="00247E43">
        <w:rPr>
          <w:rFonts w:ascii="Times New Roman" w:eastAsia="Times New Roman" w:hAnsi="Times New Roman" w:cs="Times New Roman"/>
          <w:sz w:val="24"/>
          <w:szCs w:val="24"/>
          <w:lang w:eastAsia="pl-PL"/>
        </w:rPr>
        <w:t xml:space="preserve">,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247E43">
        <w:rPr>
          <w:rFonts w:ascii="Times New Roman" w:eastAsia="Times New Roman" w:hAnsi="Times New Roman" w:cs="Times New Roman"/>
          <w:sz w:val="24"/>
          <w:szCs w:val="24"/>
          <w:lang w:eastAsia="pl-PL"/>
        </w:rPr>
        <w:t xml:space="preserve"> Inspektora Nadzoru Inwestorskiego i </w:t>
      </w:r>
      <w:r w:rsidRPr="00247E43">
        <w:rPr>
          <w:rFonts w:ascii="Times New Roman" w:eastAsia="Times New Roman" w:hAnsi="Times New Roman" w:cs="Times New Roman"/>
          <w:sz w:val="24"/>
          <w:szCs w:val="24"/>
          <w:lang w:eastAsia="pl-PL"/>
        </w:rPr>
        <w:t>Zamawiającego, pod warunkiem że były nieobjęte przedmiotem umowy</w:t>
      </w:r>
      <w:r w:rsidR="002F3FED" w:rsidRPr="00247E43">
        <w:rPr>
          <w:rFonts w:ascii="Times New Roman" w:eastAsia="Times New Roman" w:hAnsi="Times New Roman" w:cs="Times New Roman"/>
          <w:sz w:val="24"/>
          <w:szCs w:val="24"/>
          <w:lang w:eastAsia="pl-PL"/>
        </w:rPr>
        <w:t xml:space="preserve"> a </w:t>
      </w:r>
      <w:r w:rsidRPr="00247E43">
        <w:rPr>
          <w:rFonts w:ascii="Times New Roman" w:eastAsia="Times New Roman" w:hAnsi="Times New Roman" w:cs="Times New Roman"/>
          <w:sz w:val="24"/>
          <w:szCs w:val="24"/>
          <w:lang w:eastAsia="pl-PL"/>
        </w:rPr>
        <w:t xml:space="preserve">ich wykonanie </w:t>
      </w:r>
      <w:r w:rsidR="002F3FED" w:rsidRPr="00247E43">
        <w:rPr>
          <w:rFonts w:ascii="Times New Roman" w:eastAsia="Times New Roman" w:hAnsi="Times New Roman" w:cs="Times New Roman"/>
          <w:sz w:val="24"/>
          <w:szCs w:val="24"/>
          <w:lang w:eastAsia="pl-PL"/>
        </w:rPr>
        <w:t xml:space="preserve">stało się </w:t>
      </w:r>
      <w:r w:rsidRPr="00247E43">
        <w:rPr>
          <w:rFonts w:ascii="Times New Roman" w:eastAsia="Calibri" w:hAnsi="Times New Roman" w:cs="Times New Roman"/>
          <w:sz w:val="24"/>
          <w:szCs w:val="24"/>
        </w:rPr>
        <w:t xml:space="preserve">niezbędne </w:t>
      </w:r>
      <w:r w:rsidRPr="00247E43">
        <w:rPr>
          <w:rFonts w:ascii="Times New Roman" w:eastAsia="Times New Roman" w:hAnsi="Times New Roman" w:cs="Times New Roman"/>
          <w:sz w:val="24"/>
          <w:szCs w:val="24"/>
          <w:lang w:eastAsia="pl-PL"/>
        </w:rPr>
        <w:t xml:space="preserve">i spełnione zostały warunki,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lit a, b i c ustawy </w:t>
      </w:r>
      <w:proofErr w:type="spellStart"/>
      <w:r w:rsidRPr="00247E43">
        <w:rPr>
          <w:rFonts w:ascii="Times New Roman" w:eastAsia="Times New Roman" w:hAnsi="Times New Roman" w:cs="Times New Roman"/>
          <w:sz w:val="24"/>
          <w:szCs w:val="24"/>
          <w:lang w:eastAsia="pl-PL"/>
        </w:rPr>
        <w:t>P</w:t>
      </w:r>
      <w:r w:rsidR="002F3FED" w:rsidRPr="00247E43">
        <w:rPr>
          <w:rFonts w:ascii="Times New Roman" w:eastAsia="Times New Roman" w:hAnsi="Times New Roman" w:cs="Times New Roman"/>
          <w:sz w:val="24"/>
          <w:szCs w:val="24"/>
          <w:lang w:eastAsia="pl-PL"/>
        </w:rPr>
        <w:t>zp</w:t>
      </w:r>
      <w:proofErr w:type="spellEnd"/>
      <w:r w:rsidR="002F3FED"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xml:space="preserve"> Bez zatwierdzenia protokołów konieczności przez </w:t>
      </w:r>
      <w:r w:rsidR="00B10492"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dodatkowych.</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Zamawiający ustanawia Inspektora Nadzoru Inwestorskiego</w:t>
      </w:r>
      <w:r w:rsidR="00362F47" w:rsidRPr="00247E43">
        <w:rPr>
          <w:rFonts w:ascii="Times New Roman" w:hAnsi="Times New Roman" w:cs="Times New Roman"/>
          <w:sz w:val="24"/>
          <w:szCs w:val="24"/>
        </w:rPr>
        <w:t>.</w:t>
      </w:r>
    </w:p>
    <w:p w14:paraId="6A379EDE" w14:textId="28E72EB6" w:rsidR="00343981"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5D2F5ECE" w:rsidR="00343981" w:rsidRPr="00130402"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 xml:space="preserve">Wykonawca </w:t>
      </w:r>
      <w:r w:rsidR="009A36E4" w:rsidRPr="00247E43">
        <w:rPr>
          <w:rFonts w:ascii="Times New Roman" w:hAnsi="Times New Roman" w:cs="Times New Roman"/>
          <w:snapToGrid w:val="0"/>
          <w:sz w:val="24"/>
          <w:szCs w:val="24"/>
        </w:rPr>
        <w:t xml:space="preserve">zobowiązany jest do </w:t>
      </w:r>
      <w:r w:rsidR="00FB667F" w:rsidRPr="00247E43">
        <w:rPr>
          <w:rFonts w:ascii="Times New Roman" w:hAnsi="Times New Roman" w:cs="Times New Roman"/>
          <w:snapToGrid w:val="0"/>
          <w:sz w:val="24"/>
          <w:szCs w:val="24"/>
        </w:rPr>
        <w:t>ustanowienia</w:t>
      </w:r>
      <w:r w:rsidR="00362F47" w:rsidRPr="00247E43">
        <w:rPr>
          <w:rFonts w:ascii="Times New Roman" w:hAnsi="Times New Roman" w:cs="Times New Roman"/>
          <w:snapToGrid w:val="0"/>
          <w:sz w:val="24"/>
          <w:szCs w:val="24"/>
        </w:rPr>
        <w:t xml:space="preserve"> </w:t>
      </w:r>
      <w:r w:rsidR="009A36E4" w:rsidRPr="00247E43">
        <w:rPr>
          <w:rFonts w:ascii="Times New Roman" w:hAnsi="Times New Roman" w:cs="Times New Roman"/>
          <w:snapToGrid w:val="0"/>
          <w:sz w:val="24"/>
          <w:szCs w:val="24"/>
        </w:rPr>
        <w:t>k</w:t>
      </w:r>
      <w:r w:rsidRPr="00247E43">
        <w:rPr>
          <w:rFonts w:ascii="Times New Roman" w:hAnsi="Times New Roman" w:cs="Times New Roman"/>
          <w:snapToGrid w:val="0"/>
          <w:sz w:val="24"/>
          <w:szCs w:val="24"/>
        </w:rPr>
        <w:t>ierownika budowy</w:t>
      </w:r>
      <w:r w:rsidR="00130402">
        <w:rPr>
          <w:rFonts w:ascii="Times New Roman" w:hAnsi="Times New Roman" w:cs="Times New Roman"/>
          <w:snapToGrid w:val="0"/>
          <w:sz w:val="24"/>
          <w:szCs w:val="24"/>
        </w:rPr>
        <w:t xml:space="preserve"> branży drogowej </w:t>
      </w:r>
      <w:r w:rsidRPr="00247E43">
        <w:rPr>
          <w:rFonts w:ascii="Times New Roman" w:hAnsi="Times New Roman" w:cs="Times New Roman"/>
          <w:snapToGrid w:val="0"/>
          <w:sz w:val="24"/>
          <w:szCs w:val="24"/>
        </w:rPr>
        <w:t xml:space="preserve"> posiadają</w:t>
      </w:r>
      <w:r w:rsidR="00362F47" w:rsidRPr="00247E43">
        <w:rPr>
          <w:rFonts w:ascii="Times New Roman" w:hAnsi="Times New Roman" w:cs="Times New Roman"/>
          <w:snapToGrid w:val="0"/>
          <w:sz w:val="24"/>
          <w:szCs w:val="24"/>
        </w:rPr>
        <w:t>cego</w:t>
      </w:r>
      <w:r w:rsidRPr="00247E43">
        <w:rPr>
          <w:rFonts w:ascii="Times New Roman" w:hAnsi="Times New Roman" w:cs="Times New Roman"/>
          <w:snapToGrid w:val="0"/>
          <w:sz w:val="24"/>
          <w:szCs w:val="24"/>
        </w:rPr>
        <w:t xml:space="preserve"> przygotowanie z</w:t>
      </w:r>
      <w:r w:rsidR="00247E43">
        <w:rPr>
          <w:rFonts w:ascii="Times New Roman" w:hAnsi="Times New Roman" w:cs="Times New Roman"/>
          <w:snapToGrid w:val="0"/>
          <w:sz w:val="24"/>
          <w:szCs w:val="24"/>
        </w:rPr>
        <w:t>awodowe i uprawnienia budowlane wymagane do realizacji przedmiotu umowy.</w:t>
      </w:r>
    </w:p>
    <w:p w14:paraId="7D54F24E" w14:textId="6F9CB316" w:rsidR="00130402" w:rsidRPr="00247E43" w:rsidRDefault="00130402" w:rsidP="00247E43">
      <w:pPr>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napToGrid w:val="0"/>
          <w:sz w:val="24"/>
          <w:szCs w:val="24"/>
        </w:rPr>
        <w:t xml:space="preserve">Wykonawca zobowiązany jest do ustanowienia kierownika robót branży sanitarnej </w:t>
      </w:r>
      <w:r w:rsidRPr="00247E43">
        <w:rPr>
          <w:rFonts w:ascii="Times New Roman" w:hAnsi="Times New Roman" w:cs="Times New Roman"/>
          <w:snapToGrid w:val="0"/>
          <w:sz w:val="24"/>
          <w:szCs w:val="24"/>
        </w:rPr>
        <w:t>posiadającego przygotowanie z</w:t>
      </w:r>
      <w:r>
        <w:rPr>
          <w:rFonts w:ascii="Times New Roman" w:hAnsi="Times New Roman" w:cs="Times New Roman"/>
          <w:snapToGrid w:val="0"/>
          <w:sz w:val="24"/>
          <w:szCs w:val="24"/>
        </w:rPr>
        <w:t>awodowe i uprawnienia budowlane wymagane do realizacji przedmiotu umowy.</w:t>
      </w:r>
    </w:p>
    <w:p w14:paraId="6E9C123D" w14:textId="5370DA06" w:rsidR="00130402" w:rsidRPr="00130402" w:rsidRDefault="00CA24D3" w:rsidP="00130402">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K</w:t>
      </w:r>
      <w:r w:rsidR="00343981" w:rsidRPr="00247E43">
        <w:rPr>
          <w:rFonts w:ascii="Times New Roman" w:hAnsi="Times New Roman" w:cs="Times New Roman"/>
          <w:snapToGrid w:val="0"/>
          <w:sz w:val="24"/>
          <w:szCs w:val="24"/>
        </w:rPr>
        <w:t xml:space="preserve">ierownik budowy </w:t>
      </w:r>
      <w:r w:rsidR="00130402">
        <w:rPr>
          <w:rFonts w:ascii="Times New Roman" w:hAnsi="Times New Roman" w:cs="Times New Roman"/>
          <w:snapToGrid w:val="0"/>
          <w:sz w:val="24"/>
          <w:szCs w:val="24"/>
        </w:rPr>
        <w:t xml:space="preserve">i kierownik robót </w:t>
      </w:r>
      <w:r w:rsidR="00130402">
        <w:rPr>
          <w:rFonts w:ascii="Times New Roman" w:hAnsi="Times New Roman" w:cs="Times New Roman"/>
          <w:sz w:val="24"/>
          <w:szCs w:val="24"/>
        </w:rPr>
        <w:t>działają</w:t>
      </w:r>
      <w:r w:rsidRPr="00247E43">
        <w:rPr>
          <w:rFonts w:ascii="Times New Roman" w:hAnsi="Times New Roman" w:cs="Times New Roman"/>
          <w:sz w:val="24"/>
          <w:szCs w:val="24"/>
        </w:rPr>
        <w:t xml:space="preserve"> w granicach umocowania określonego przepisami ustawy z dnia 7 lipca 1994 r. Prawo budowlane</w:t>
      </w:r>
      <w:r w:rsidR="00362F47" w:rsidRPr="00247E43">
        <w:rPr>
          <w:rFonts w:ascii="Times New Roman" w:hAnsi="Times New Roman" w:cs="Times New Roman"/>
          <w:sz w:val="24"/>
          <w:szCs w:val="24"/>
        </w:rPr>
        <w:t>.</w:t>
      </w:r>
    </w:p>
    <w:p w14:paraId="2DE86762" w14:textId="04953947" w:rsidR="00343981" w:rsidRPr="00247E43"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Wykonawca zobowiązuje się przestrzegać poleceń Inspektor</w:t>
      </w:r>
      <w:r w:rsidR="00362F47" w:rsidRPr="00247E43">
        <w:rPr>
          <w:rFonts w:ascii="Times New Roman" w:hAnsi="Times New Roman" w:cs="Times New Roman"/>
          <w:snapToGrid w:val="0"/>
          <w:sz w:val="24"/>
          <w:szCs w:val="24"/>
        </w:rPr>
        <w:t>a</w:t>
      </w:r>
      <w:r w:rsidRPr="00247E43">
        <w:rPr>
          <w:rFonts w:ascii="Times New Roman" w:hAnsi="Times New Roman" w:cs="Times New Roman"/>
          <w:snapToGrid w:val="0"/>
          <w:sz w:val="24"/>
          <w:szCs w:val="24"/>
        </w:rPr>
        <w:t xml:space="preserve"> Nadzoru Inwestorskiego</w:t>
      </w:r>
      <w:r w:rsidR="00CA24D3" w:rsidRPr="00247E43">
        <w:rPr>
          <w:rFonts w:ascii="Times New Roman" w:hAnsi="Times New Roman" w:cs="Times New Roman"/>
          <w:snapToGrid w:val="0"/>
          <w:sz w:val="24"/>
          <w:szCs w:val="24"/>
        </w:rPr>
        <w:t xml:space="preserve"> </w:t>
      </w:r>
      <w:r w:rsidRPr="00247E43">
        <w:rPr>
          <w:rFonts w:ascii="Times New Roman" w:hAnsi="Times New Roman" w:cs="Times New Roman"/>
          <w:snapToGrid w:val="0"/>
          <w:sz w:val="24"/>
          <w:szCs w:val="24"/>
        </w:rPr>
        <w:t>i przedstawiciel</w:t>
      </w:r>
      <w:r w:rsidR="00507705" w:rsidRPr="00247E43">
        <w:rPr>
          <w:rFonts w:ascii="Times New Roman" w:hAnsi="Times New Roman" w:cs="Times New Roman"/>
          <w:snapToGrid w:val="0"/>
          <w:sz w:val="24"/>
          <w:szCs w:val="24"/>
        </w:rPr>
        <w:t>i</w:t>
      </w:r>
      <w:r w:rsidRPr="00247E43">
        <w:rPr>
          <w:rFonts w:ascii="Times New Roman" w:hAnsi="Times New Roman" w:cs="Times New Roman"/>
          <w:snapToGrid w:val="0"/>
          <w:sz w:val="24"/>
          <w:szCs w:val="24"/>
        </w:rPr>
        <w:t xml:space="preserve"> Zamawiającego. </w:t>
      </w:r>
    </w:p>
    <w:p w14:paraId="22E20E25" w14:textId="3BF0C931" w:rsidR="00C22A66"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lang w:eastAsia="zh-CN"/>
        </w:rPr>
        <w:t xml:space="preserve">Istnieje możliwość dokonania zmiany </w:t>
      </w:r>
      <w:r w:rsidR="00CA24D3" w:rsidRPr="00247E43">
        <w:rPr>
          <w:rFonts w:ascii="Times New Roman" w:hAnsi="Times New Roman" w:cs="Times New Roman"/>
          <w:sz w:val="24"/>
          <w:szCs w:val="24"/>
          <w:lang w:eastAsia="zh-CN"/>
        </w:rPr>
        <w:t>k</w:t>
      </w:r>
      <w:r w:rsidRPr="00247E43">
        <w:rPr>
          <w:rFonts w:ascii="Times New Roman" w:hAnsi="Times New Roman" w:cs="Times New Roman"/>
          <w:sz w:val="24"/>
          <w:szCs w:val="24"/>
          <w:lang w:eastAsia="zh-CN"/>
        </w:rPr>
        <w:t>ierownika budowy jedynie za uprzednią pisemną zgodą Zamawiającego.</w:t>
      </w:r>
    </w:p>
    <w:p w14:paraId="704B1997"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713BA07A"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8F718E">
        <w:rPr>
          <w:rFonts w:ascii="Times New Roman" w:eastAsia="Times New Roman" w:hAnsi="Times New Roman" w:cs="Times New Roman"/>
          <w:bCs/>
          <w:sz w:val="24"/>
          <w:szCs w:val="24"/>
          <w:lang w:eastAsia="pl-PL"/>
        </w:rPr>
        <w:t xml:space="preserve">na kwotę minimalną w wysokości 2 000 000,00 zł 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7D09EBE4" w14:textId="5144CCFB" w:rsidR="002E6695" w:rsidRPr="00247E43" w:rsidRDefault="002E6695"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4F7E4E60" w14:textId="3C5FC678"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247E43">
        <w:rPr>
          <w:rFonts w:ascii="Times New Roman" w:eastAsia="Times New Roman" w:hAnsi="Times New Roman" w:cs="Times New Roman"/>
          <w:sz w:val="24"/>
          <w:szCs w:val="24"/>
          <w:lang w:eastAsia="pl-PL"/>
        </w:rPr>
        <w:t>Odbiór częściowy polega na ocenie ilości i jakości wykonanych części robót. Odbioru częściowego dokonuje się wg zasad odbioru końcowego w następującym zakresie:</w:t>
      </w:r>
    </w:p>
    <w:p w14:paraId="3B919B42" w14:textId="27EFEDFD"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pisemnie zgłasza Zamawiającemu gotowość do odbioru częściowego i jednocześnie zawiadamia o tej gotowości Inspektora Nadzoru Inwestorskiego;</w:t>
      </w:r>
    </w:p>
    <w:p w14:paraId="39560118" w14:textId="46658C6A"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374C84A" w14:textId="77777777"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22349F2B" w14:textId="6DD3823F"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dokonanie odbioru częściowego następuje protokołem odbioru częściowego.</w:t>
      </w:r>
    </w:p>
    <w:p w14:paraId="337C6BA3" w14:textId="250EE869"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do odbioru częściowego robót dostarczy kosztorys powykonawczy odbieranego etapu robót. Kosztorys sporządzany jest wedłu</w:t>
      </w:r>
      <w:r w:rsidR="00B940C6" w:rsidRPr="00247E43">
        <w:rPr>
          <w:rFonts w:ascii="Times New Roman" w:eastAsia="Times New Roman" w:hAnsi="Times New Roman" w:cs="Times New Roman"/>
          <w:sz w:val="24"/>
          <w:szCs w:val="24"/>
          <w:lang w:eastAsia="pl-PL"/>
        </w:rPr>
        <w:t>g zasad określonych w §1</w:t>
      </w:r>
      <w:r w:rsidR="00247E43">
        <w:rPr>
          <w:rFonts w:ascii="Times New Roman" w:eastAsia="Times New Roman" w:hAnsi="Times New Roman" w:cs="Times New Roman"/>
          <w:sz w:val="24"/>
          <w:szCs w:val="24"/>
          <w:lang w:eastAsia="pl-PL"/>
        </w:rPr>
        <w:t>5</w:t>
      </w:r>
      <w:r w:rsidR="00B940C6" w:rsidRPr="00247E43">
        <w:rPr>
          <w:rFonts w:ascii="Times New Roman" w:eastAsia="Times New Roman" w:hAnsi="Times New Roman" w:cs="Times New Roman"/>
          <w:sz w:val="24"/>
          <w:szCs w:val="24"/>
          <w:lang w:eastAsia="pl-PL"/>
        </w:rPr>
        <w:t xml:space="preserve"> ust. 2</w:t>
      </w:r>
      <w:r w:rsidRPr="00247E43">
        <w:rPr>
          <w:rFonts w:ascii="Times New Roman" w:eastAsia="Times New Roman" w:hAnsi="Times New Roman" w:cs="Times New Roman"/>
          <w:sz w:val="24"/>
          <w:szCs w:val="24"/>
          <w:lang w:eastAsia="pl-PL"/>
        </w:rPr>
        <w:t xml:space="preserve"> lit. </w:t>
      </w:r>
      <w:r w:rsidR="00247E43">
        <w:rPr>
          <w:rFonts w:ascii="Times New Roman" w:eastAsia="Times New Roman" w:hAnsi="Times New Roman" w:cs="Times New Roman"/>
          <w:sz w:val="24"/>
          <w:szCs w:val="24"/>
          <w:lang w:eastAsia="pl-PL"/>
        </w:rPr>
        <w:t>e</w:t>
      </w:r>
      <w:r w:rsidRPr="00247E43">
        <w:rPr>
          <w:rFonts w:ascii="Times New Roman" w:eastAsia="Times New Roman" w:hAnsi="Times New Roman" w:cs="Times New Roman"/>
          <w:sz w:val="24"/>
          <w:szCs w:val="24"/>
          <w:lang w:eastAsia="pl-PL"/>
        </w:rPr>
        <w:t xml:space="preserve"> umowy.</w:t>
      </w:r>
      <w:bookmarkEnd w:id="2"/>
      <w:r w:rsidRPr="00247E43">
        <w:rPr>
          <w:rFonts w:ascii="Times New Roman" w:eastAsia="Times New Roman" w:hAnsi="Times New Roman" w:cs="Times New Roman"/>
          <w:sz w:val="24"/>
          <w:szCs w:val="24"/>
          <w:lang w:eastAsia="pl-PL"/>
        </w:rPr>
        <w:br/>
      </w:r>
    </w:p>
    <w:p w14:paraId="0DC89173" w14:textId="77777777" w:rsidR="00E86C8F" w:rsidRPr="00247E43" w:rsidRDefault="00E86C8F"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Przedmiotem odbioru końcowego będzie przedmiot umowy określony w § 1 niniejszej umowy</w:t>
      </w:r>
      <w:r w:rsidR="00903482" w:rsidRPr="00C13CE5">
        <w:rPr>
          <w:rFonts w:ascii="Times New Roman" w:eastAsia="Times New Roman" w:hAnsi="Times New Roman" w:cs="Times New Roman"/>
          <w:sz w:val="24"/>
          <w:szCs w:val="24"/>
          <w:lang w:eastAsia="pl-PL"/>
        </w:rPr>
        <w:t>.</w:t>
      </w:r>
    </w:p>
    <w:p w14:paraId="211921F3" w14:textId="17C90206" w:rsidR="005F66FC" w:rsidRPr="00C13CE5"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Wykonawca </w:t>
      </w:r>
      <w:r w:rsidR="002E6695" w:rsidRPr="00C13CE5">
        <w:rPr>
          <w:rFonts w:ascii="Times New Roman" w:eastAsia="Times New Roman" w:hAnsi="Times New Roman" w:cs="Times New Roman"/>
          <w:sz w:val="24"/>
          <w:szCs w:val="24"/>
          <w:lang w:eastAsia="pl-PL"/>
        </w:rPr>
        <w:t>pisemn</w:t>
      </w:r>
      <w:r w:rsidRPr="00C13CE5">
        <w:rPr>
          <w:rFonts w:ascii="Times New Roman" w:eastAsia="Times New Roman" w:hAnsi="Times New Roman" w:cs="Times New Roman"/>
          <w:sz w:val="24"/>
          <w:szCs w:val="24"/>
          <w:lang w:eastAsia="pl-PL"/>
        </w:rPr>
        <w:t>ie</w:t>
      </w:r>
      <w:r w:rsidR="002E6695" w:rsidRPr="00C13CE5">
        <w:rPr>
          <w:rFonts w:ascii="Times New Roman" w:eastAsia="Times New Roman" w:hAnsi="Times New Roman" w:cs="Times New Roman"/>
          <w:sz w:val="24"/>
          <w:szCs w:val="24"/>
          <w:lang w:eastAsia="pl-PL"/>
        </w:rPr>
        <w:t xml:space="preserve"> zgłasza</w:t>
      </w:r>
      <w:r w:rsidR="00047773" w:rsidRPr="00C13CE5">
        <w:rPr>
          <w:rFonts w:ascii="Times New Roman" w:eastAsia="Times New Roman" w:hAnsi="Times New Roman" w:cs="Times New Roman"/>
          <w:sz w:val="24"/>
          <w:szCs w:val="24"/>
          <w:lang w:eastAsia="pl-PL"/>
        </w:rPr>
        <w:t xml:space="preserve"> Zamawiającemu</w:t>
      </w:r>
      <w:r w:rsidR="002E6695" w:rsidRPr="00C13CE5">
        <w:rPr>
          <w:rFonts w:ascii="Times New Roman" w:eastAsia="Times New Roman" w:hAnsi="Times New Roman" w:cs="Times New Roman"/>
          <w:sz w:val="24"/>
          <w:szCs w:val="24"/>
          <w:lang w:eastAsia="pl-PL"/>
        </w:rPr>
        <w:t xml:space="preserve"> </w:t>
      </w:r>
      <w:bookmarkStart w:id="3" w:name="_Hlk61427713"/>
      <w:r w:rsidR="002E6695" w:rsidRPr="00C13CE5">
        <w:rPr>
          <w:rFonts w:ascii="Times New Roman" w:eastAsia="Times New Roman" w:hAnsi="Times New Roman" w:cs="Times New Roman"/>
          <w:sz w:val="24"/>
          <w:szCs w:val="24"/>
          <w:lang w:eastAsia="pl-PL"/>
        </w:rPr>
        <w:t xml:space="preserve">gotowość do odbioru </w:t>
      </w:r>
      <w:bookmarkEnd w:id="3"/>
      <w:r w:rsidR="002E6695" w:rsidRPr="00C13CE5">
        <w:rPr>
          <w:rFonts w:ascii="Times New Roman" w:eastAsia="Times New Roman" w:hAnsi="Times New Roman" w:cs="Times New Roman"/>
          <w:sz w:val="24"/>
          <w:szCs w:val="24"/>
          <w:lang w:eastAsia="pl-PL"/>
        </w:rPr>
        <w:t>końcowego przedmiotu umowy. Do zgłoszenia Wykonawca zobowiązany jest dołączyć</w:t>
      </w:r>
      <w:r w:rsidR="00B05C34" w:rsidRPr="00C13CE5">
        <w:rPr>
          <w:rFonts w:ascii="Times New Roman" w:eastAsia="Times New Roman" w:hAnsi="Times New Roman" w:cs="Times New Roman"/>
          <w:sz w:val="24"/>
          <w:szCs w:val="24"/>
          <w:lang w:eastAsia="pl-PL"/>
        </w:rPr>
        <w:t xml:space="preserve"> w 2 egzemplarzach </w:t>
      </w:r>
      <w:r w:rsidR="002E6695" w:rsidRPr="00C13CE5">
        <w:rPr>
          <w:rFonts w:ascii="Times New Roman" w:eastAsia="Times New Roman" w:hAnsi="Times New Roman" w:cs="Times New Roman"/>
          <w:sz w:val="24"/>
          <w:szCs w:val="24"/>
          <w:lang w:eastAsia="pl-PL"/>
        </w:rPr>
        <w:t>wszystki</w:t>
      </w:r>
      <w:r w:rsidR="00B05C34" w:rsidRPr="00C13CE5">
        <w:rPr>
          <w:rFonts w:ascii="Times New Roman" w:eastAsia="Times New Roman" w:hAnsi="Times New Roman" w:cs="Times New Roman"/>
          <w:sz w:val="24"/>
          <w:szCs w:val="24"/>
          <w:lang w:eastAsia="pl-PL"/>
        </w:rPr>
        <w:t>e dokumenty wymagane przepisami i</w:t>
      </w:r>
      <w:r w:rsidR="002E6695" w:rsidRPr="00C13CE5">
        <w:rPr>
          <w:rFonts w:ascii="Times New Roman" w:eastAsia="Times New Roman" w:hAnsi="Times New Roman" w:cs="Times New Roman"/>
          <w:sz w:val="24"/>
          <w:szCs w:val="24"/>
          <w:lang w:eastAsia="pl-PL"/>
        </w:rPr>
        <w:t xml:space="preserve"> </w:t>
      </w:r>
      <w:r w:rsidR="00B05C34" w:rsidRPr="00C13CE5">
        <w:rPr>
          <w:rFonts w:ascii="Times New Roman" w:eastAsia="Times New Roman" w:hAnsi="Times New Roman" w:cs="Times New Roman"/>
          <w:bCs/>
          <w:sz w:val="24"/>
          <w:szCs w:val="24"/>
          <w:lang w:eastAsia="pl-PL"/>
        </w:rPr>
        <w:t xml:space="preserve">sprawdzone przez Inspektora Nadzoru Inwestorskiego </w:t>
      </w:r>
      <w:r w:rsidR="002E6695" w:rsidRPr="00C13CE5">
        <w:rPr>
          <w:rFonts w:ascii="Times New Roman" w:eastAsia="Times New Roman" w:hAnsi="Times New Roman" w:cs="Times New Roman"/>
          <w:sz w:val="24"/>
          <w:szCs w:val="24"/>
          <w:lang w:eastAsia="pl-PL"/>
        </w:rPr>
        <w:t>w szczególności:</w:t>
      </w:r>
    </w:p>
    <w:p w14:paraId="1962CF0A" w14:textId="3919E687"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protokoły odbiorów technicznych, branżowych, atesty i certyfikaty/deklaracje zgodności na wbudowane materiały i urządzenia i inne wymagane prawem;</w:t>
      </w:r>
    </w:p>
    <w:p w14:paraId="7EAD81FA" w14:textId="77777777"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kosztorys powykonawczy osobny dla każdego Zadania,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p>
    <w:p w14:paraId="616061BC" w14:textId="77777777"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sz w:val="24"/>
          <w:szCs w:val="24"/>
          <w:lang w:eastAsia="pl-PL"/>
        </w:rPr>
        <w:t>geodezyjną inwentaryzację powykonawczą.</w:t>
      </w:r>
      <w:r w:rsidRPr="00C13CE5">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2A84E297" w14:textId="7361672D" w:rsidR="00047773" w:rsidRPr="00C13CE5" w:rsidRDefault="000906E5" w:rsidP="000906E5">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 xml:space="preserve">wypełniony </w:t>
      </w:r>
      <w:r w:rsidR="00130402" w:rsidRPr="00C13CE5">
        <w:rPr>
          <w:rFonts w:ascii="Times New Roman" w:eastAsia="Times New Roman" w:hAnsi="Times New Roman" w:cs="Times New Roman"/>
          <w:bCs/>
          <w:sz w:val="24"/>
          <w:szCs w:val="24"/>
          <w:lang w:eastAsia="pl-PL"/>
        </w:rPr>
        <w:t xml:space="preserve">dziennik budowy </w:t>
      </w:r>
    </w:p>
    <w:p w14:paraId="5F45D87B" w14:textId="027AE790" w:rsidR="000906E5" w:rsidRPr="00C13CE5" w:rsidRDefault="000906E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399C513F"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4" w:name="_Hlk61427963"/>
      <w:r w:rsidRPr="00C13CE5">
        <w:rPr>
          <w:rFonts w:ascii="Times New Roman" w:eastAsia="Times New Roman" w:hAnsi="Times New Roman" w:cs="Times New Roman"/>
          <w:sz w:val="24"/>
          <w:szCs w:val="24"/>
          <w:lang w:eastAsia="pl-PL"/>
        </w:rPr>
        <w:t xml:space="preserve">Odbioru końcowego przedmiotu zamówienia dokona Zamawiający </w:t>
      </w:r>
      <w:r w:rsidR="002B5631" w:rsidRPr="00C13CE5">
        <w:rPr>
          <w:rFonts w:ascii="Times New Roman" w:eastAsia="Times New Roman" w:hAnsi="Times New Roman" w:cs="Times New Roman"/>
          <w:sz w:val="24"/>
          <w:szCs w:val="24"/>
          <w:lang w:eastAsia="pl-PL"/>
        </w:rPr>
        <w:t>lub</w:t>
      </w:r>
      <w:r w:rsidRPr="00C13CE5">
        <w:rPr>
          <w:rFonts w:ascii="Times New Roman" w:eastAsia="Times New Roman" w:hAnsi="Times New Roman" w:cs="Times New Roman"/>
          <w:sz w:val="24"/>
          <w:szCs w:val="24"/>
          <w:lang w:eastAsia="pl-PL"/>
        </w:rPr>
        <w:t xml:space="preserve"> wyznaczeni przez Zamawiającego przedstawiciele w ciągu </w:t>
      </w:r>
      <w:r w:rsidR="000906E5" w:rsidRPr="00C13CE5">
        <w:rPr>
          <w:rFonts w:ascii="Times New Roman" w:eastAsia="Times New Roman" w:hAnsi="Times New Roman" w:cs="Times New Roman"/>
          <w:b/>
          <w:sz w:val="24"/>
          <w:szCs w:val="24"/>
          <w:lang w:eastAsia="pl-PL"/>
        </w:rPr>
        <w:t>14</w:t>
      </w:r>
      <w:r w:rsidRPr="00C13CE5">
        <w:rPr>
          <w:rFonts w:ascii="Times New Roman" w:eastAsia="Times New Roman" w:hAnsi="Times New Roman" w:cs="Times New Roman"/>
          <w:b/>
          <w:sz w:val="24"/>
          <w:szCs w:val="24"/>
          <w:lang w:eastAsia="pl-PL"/>
        </w:rPr>
        <w:t xml:space="preserve"> dni o</w:t>
      </w:r>
      <w:r w:rsidRPr="00C13CE5">
        <w:rPr>
          <w:rFonts w:ascii="Times New Roman" w:eastAsia="Times New Roman" w:hAnsi="Times New Roman" w:cs="Times New Roman"/>
          <w:sz w:val="24"/>
          <w:szCs w:val="24"/>
          <w:lang w:eastAsia="pl-PL"/>
        </w:rPr>
        <w:t>d daty pisemnego zgłoszenia ich do odbioru</w:t>
      </w:r>
      <w:bookmarkEnd w:id="4"/>
      <w:r w:rsidR="009A6D2E" w:rsidRPr="00C13CE5">
        <w:rPr>
          <w:rFonts w:ascii="Times New Roman" w:eastAsia="Times New Roman" w:hAnsi="Times New Roman" w:cs="Times New Roman"/>
          <w:sz w:val="24"/>
          <w:szCs w:val="24"/>
          <w:lang w:eastAsia="pl-PL"/>
        </w:rPr>
        <w:t>.</w:t>
      </w:r>
      <w:r w:rsidR="00456ACB" w:rsidRPr="00C13CE5">
        <w:rPr>
          <w:rFonts w:ascii="Times New Roman" w:eastAsia="Times New Roman" w:hAnsi="Times New Roman" w:cs="Times New Roman"/>
          <w:sz w:val="24"/>
          <w:szCs w:val="24"/>
          <w:lang w:eastAsia="pl-PL"/>
        </w:rPr>
        <w:t xml:space="preserve"> </w:t>
      </w:r>
    </w:p>
    <w:p w14:paraId="667ECF6A"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Brak jakiegokolwiek z dokumentów odbiorowych, o których mowa w ust. </w:t>
      </w:r>
      <w:r w:rsidR="00B940C6"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lub brak faktycznego zakończenia robót spowoduje</w:t>
      </w:r>
      <w:r w:rsidR="00B46E39" w:rsidRPr="00C13CE5">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Podpisan</w:t>
      </w:r>
      <w:r w:rsidR="001A2F1A" w:rsidRPr="00C13CE5">
        <w:rPr>
          <w:rFonts w:ascii="Times New Roman" w:eastAsia="Times New Roman" w:hAnsi="Times New Roman" w:cs="Times New Roman"/>
          <w:sz w:val="24"/>
          <w:szCs w:val="24"/>
          <w:lang w:eastAsia="pl-PL"/>
        </w:rPr>
        <w:t>ie</w:t>
      </w:r>
      <w:r w:rsidRPr="00C13CE5">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C13CE5"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5"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5"/>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Pr="00247E4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0906E5" w:rsidRDefault="002E6695" w:rsidP="000906E5">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7F298142" w14:textId="77777777"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roboty związane z wykonaniem robót ziemnych</w:t>
      </w:r>
    </w:p>
    <w:p w14:paraId="7650BF14" w14:textId="77777777"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 xml:space="preserve">roboty związane z wykonaniem robót drogowych </w:t>
      </w:r>
    </w:p>
    <w:p w14:paraId="12BF5715" w14:textId="77777777"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roboty związane z wykonaniem odwodnienia</w:t>
      </w:r>
    </w:p>
    <w:p w14:paraId="44F035D3" w14:textId="20BC197A"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roboty związane z zagospodarowaniem terenu</w:t>
      </w:r>
    </w:p>
    <w:p w14:paraId="430E0A15" w14:textId="3183386B" w:rsidR="002E6695" w:rsidRPr="000906E5" w:rsidRDefault="002E6695" w:rsidP="000906E5">
      <w:pPr>
        <w:spacing w:after="0" w:line="240" w:lineRule="auto"/>
        <w:ind w:left="426"/>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1 ustawy z dnia 26 czerwca 1974r. –Kodeks pracy.</w:t>
      </w:r>
    </w:p>
    <w:p w14:paraId="0CA593B0" w14:textId="70B9B402" w:rsidR="002E6695" w:rsidRPr="000906E5" w:rsidRDefault="002E6695" w:rsidP="000906E5">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w tym w szczególności:</w:t>
      </w:r>
    </w:p>
    <w:p w14:paraId="6CB0AD07" w14:textId="43ED9605" w:rsidR="00C8546D" w:rsidRPr="000906E5" w:rsidRDefault="00C8546D" w:rsidP="000906E5">
      <w:pPr>
        <w:pStyle w:val="Akapitzlist"/>
        <w:numPr>
          <w:ilvl w:val="1"/>
          <w:numId w:val="33"/>
        </w:numPr>
        <w:spacing w:after="0" w:line="240" w:lineRule="auto"/>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 zatrudnionego pracownika</w:t>
      </w:r>
    </w:p>
    <w:p w14:paraId="106A0DD5" w14:textId="77777777" w:rsidR="00C8546D" w:rsidRPr="00247E43" w:rsidRDefault="00C8546D" w:rsidP="000906E5">
      <w:pPr>
        <w:pStyle w:val="Akapitzlist"/>
        <w:numPr>
          <w:ilvl w:val="1"/>
          <w:numId w:val="33"/>
        </w:numPr>
        <w:spacing w:after="0" w:line="240" w:lineRule="auto"/>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w:t>
      </w:r>
      <w:r w:rsidRPr="00247E43">
        <w:rPr>
          <w:rFonts w:ascii="Times New Roman" w:eastAsia="Calibri" w:hAnsi="Times New Roman" w:cs="Times New Roman"/>
          <w:sz w:val="24"/>
          <w:szCs w:val="24"/>
        </w:rPr>
        <w:t xml:space="preserve"> Wykonawcy lub podwykonawcy [lub dalszego podwykonawcy]  o zatrudnieniu pracownika na podstawie umowy o pracę</w:t>
      </w:r>
    </w:p>
    <w:p w14:paraId="1D744883" w14:textId="3FBFD974" w:rsidR="002E6695"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247E43" w:rsidRDefault="0044175F"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p>
    <w:p w14:paraId="736DCC05" w14:textId="186A5020" w:rsidR="002E6695" w:rsidRPr="00247E43" w:rsidRDefault="00C8546D" w:rsidP="00247E43">
      <w:pPr>
        <w:pStyle w:val="Akapitzlist"/>
        <w:spacing w:after="0" w:line="240" w:lineRule="auto"/>
        <w:ind w:left="99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6" w:name="_Hlk66192055"/>
    </w:p>
    <w:bookmarkEnd w:id="6"/>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247E43" w:rsidRDefault="002E6695"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6307FCB" w14:textId="77777777" w:rsidR="00D462AE" w:rsidRPr="00247E43" w:rsidRDefault="00D462AE"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Pr="00C13CE5"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zapłaci Zamawiającemu kary umowne:</w:t>
      </w:r>
      <w:r w:rsidR="00D462AE" w:rsidRPr="00C13CE5">
        <w:rPr>
          <w:rFonts w:ascii="Times New Roman" w:eastAsia="Times New Roman" w:hAnsi="Times New Roman" w:cs="Times New Roman"/>
          <w:sz w:val="24"/>
          <w:szCs w:val="24"/>
          <w:lang w:eastAsia="pl-PL"/>
        </w:rPr>
        <w:t xml:space="preserve"> </w:t>
      </w:r>
    </w:p>
    <w:p w14:paraId="1A41B056" w14:textId="7055A563"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przekroczenie terminu umownego wykonania przedmiotu zamówienia, o którym mowa w § 2 ust. 3 niniejszej umowy w wysokości 0,01% wartości kontraktu i to za każdy rozpoczęty dzień zwłoki;</w:t>
      </w:r>
    </w:p>
    <w:p w14:paraId="651690D5" w14:textId="1B82B6B8"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zwłokę w usunięciu wad/usterek stwierdzonych przy odbiorze lub w okresie rękojmi lub gwarancji w wysokości 0,01% wartości kontraktu i to za każdy rozpoczęty dzień zwłoki od dnia wyznaczonego na usunięcie tych wad/usterek;</w:t>
      </w:r>
    </w:p>
    <w:p w14:paraId="5C943D69" w14:textId="2DF884E1" w:rsidR="000F3B9B" w:rsidRPr="00C13CE5" w:rsidRDefault="000F3B9B" w:rsidP="000F3B9B">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określonych w § 5 niniejszej umowy;</w:t>
      </w:r>
    </w:p>
    <w:p w14:paraId="6B4FB9B2" w14:textId="32AD9FFC"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nieterminowej zapłaty wynagrodzenia należnego podwykonawcom lub dalszym podwykonawcom - w wysokości 0,02% wynagrodzenia umownego brutto należnego podwykonawcy lub dalszemu podwykonawcy, za każdy rozpoczęty dzień zwłoki w zapłacie, naliczoną od terminu zapłaty wynikającego z umowy łączącej podwykonawcę z Wykonawcą lub podw</w:t>
      </w:r>
      <w:r w:rsidR="00E04539" w:rsidRPr="00C13CE5">
        <w:rPr>
          <w:rFonts w:ascii="Times New Roman" w:eastAsia="Times New Roman" w:hAnsi="Times New Roman" w:cs="Times New Roman"/>
          <w:sz w:val="24"/>
          <w:szCs w:val="24"/>
          <w:lang w:eastAsia="pl-PL"/>
        </w:rPr>
        <w:t>ykonawcę z dalszym podwykonawcą;</w:t>
      </w:r>
    </w:p>
    <w:p w14:paraId="6C93CB3C" w14:textId="5B0E6211"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nieprzedłożenia </w:t>
      </w:r>
      <w:r w:rsidR="00E04539" w:rsidRPr="00C13CE5">
        <w:rPr>
          <w:rFonts w:ascii="Times New Roman" w:eastAsia="Times New Roman" w:hAnsi="Times New Roman" w:cs="Times New Roman"/>
          <w:sz w:val="24"/>
          <w:szCs w:val="24"/>
          <w:lang w:eastAsia="pl-PL"/>
        </w:rPr>
        <w:t>do zaakceptowania projektu umowy o podwykonawstwo, której przedmiotem są doroby budowlane lub projektu jej zmian</w:t>
      </w:r>
      <w:r w:rsidR="000F3B9B" w:rsidRPr="00C13CE5">
        <w:rPr>
          <w:rFonts w:ascii="Times New Roman" w:eastAsia="Times New Roman" w:hAnsi="Times New Roman" w:cs="Times New Roman"/>
          <w:sz w:val="24"/>
          <w:szCs w:val="24"/>
          <w:lang w:eastAsia="pl-PL"/>
        </w:rPr>
        <w:t>y – w wysokości 2</w:t>
      </w:r>
      <w:r w:rsidR="00E04539" w:rsidRPr="00C13CE5">
        <w:rPr>
          <w:rFonts w:ascii="Times New Roman" w:eastAsia="Times New Roman" w:hAnsi="Times New Roman" w:cs="Times New Roman"/>
          <w:sz w:val="24"/>
          <w:szCs w:val="24"/>
          <w:lang w:eastAsia="pl-PL"/>
        </w:rPr>
        <w:t>0</w:t>
      </w:r>
      <w:r w:rsidRPr="00C13CE5">
        <w:rPr>
          <w:rFonts w:ascii="Times New Roman" w:eastAsia="Times New Roman" w:hAnsi="Times New Roman" w:cs="Times New Roman"/>
          <w:sz w:val="24"/>
          <w:szCs w:val="24"/>
          <w:lang w:eastAsia="pl-PL"/>
        </w:rPr>
        <w:t>00,00 zł za każdy nieprzedłożony do zaakcept</w:t>
      </w:r>
      <w:r w:rsidR="00E04539" w:rsidRPr="00C13CE5">
        <w:rPr>
          <w:rFonts w:ascii="Times New Roman" w:eastAsia="Times New Roman" w:hAnsi="Times New Roman" w:cs="Times New Roman"/>
          <w:sz w:val="24"/>
          <w:szCs w:val="24"/>
          <w:lang w:eastAsia="pl-PL"/>
        </w:rPr>
        <w:t>owania projekt umowy lub zmiany;</w:t>
      </w:r>
    </w:p>
    <w:p w14:paraId="7CE8BA73" w14:textId="267E7A5D" w:rsidR="00D462AE" w:rsidRPr="00C13CE5"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sidRPr="00C13CE5">
        <w:rPr>
          <w:rFonts w:ascii="Times New Roman" w:eastAsia="Times New Roman" w:hAnsi="Times New Roman" w:cs="Times New Roman"/>
          <w:sz w:val="24"/>
          <w:szCs w:val="24"/>
          <w:lang w:eastAsia="pl-PL"/>
        </w:rPr>
        <w:t>wo lub jej zmiany– w wysokości 10</w:t>
      </w:r>
      <w:r w:rsidRPr="00C13CE5">
        <w:rPr>
          <w:rFonts w:ascii="Times New Roman" w:eastAsia="Times New Roman" w:hAnsi="Times New Roman" w:cs="Times New Roman"/>
          <w:sz w:val="24"/>
          <w:szCs w:val="24"/>
          <w:lang w:eastAsia="pl-PL"/>
        </w:rPr>
        <w:t>00,00 zł za każdą nieprzedło</w:t>
      </w:r>
      <w:r w:rsidR="00E04539" w:rsidRPr="00C13CE5">
        <w:rPr>
          <w:rFonts w:ascii="Times New Roman" w:eastAsia="Times New Roman" w:hAnsi="Times New Roman" w:cs="Times New Roman"/>
          <w:sz w:val="24"/>
          <w:szCs w:val="24"/>
          <w:lang w:eastAsia="pl-PL"/>
        </w:rPr>
        <w:t>żoną kopię umowy lub jej zmianę;</w:t>
      </w:r>
    </w:p>
    <w:p w14:paraId="19C2C18A" w14:textId="5D291913"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sidRPr="00C13CE5">
        <w:rPr>
          <w:rFonts w:ascii="Times New Roman" w:eastAsia="Times New Roman" w:hAnsi="Times New Roman" w:cs="Times New Roman"/>
          <w:sz w:val="24"/>
          <w:szCs w:val="24"/>
          <w:lang w:eastAsia="pl-PL"/>
        </w:rPr>
        <w:t>10</w:t>
      </w:r>
      <w:r w:rsidRPr="00C13CE5">
        <w:rPr>
          <w:rFonts w:ascii="Times New Roman" w:eastAsia="Times New Roman" w:hAnsi="Times New Roman" w:cs="Times New Roman"/>
          <w:sz w:val="24"/>
          <w:szCs w:val="24"/>
          <w:lang w:eastAsia="pl-PL"/>
        </w:rPr>
        <w:t>00,00 zł; za każdy taki przypadek</w:t>
      </w:r>
      <w:r w:rsidR="00E04539" w:rsidRPr="00C13CE5">
        <w:rPr>
          <w:rFonts w:ascii="Times New Roman" w:eastAsia="Times New Roman" w:hAnsi="Times New Roman" w:cs="Times New Roman"/>
          <w:sz w:val="24"/>
          <w:szCs w:val="24"/>
          <w:lang w:eastAsia="pl-PL"/>
        </w:rPr>
        <w:t>;</w:t>
      </w:r>
    </w:p>
    <w:p w14:paraId="5F878F77" w14:textId="0CB3DF33"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E04539" w:rsidRPr="00C13CE5">
        <w:rPr>
          <w:rFonts w:ascii="Times New Roman" w:eastAsia="Times New Roman" w:hAnsi="Times New Roman" w:cs="Times New Roman"/>
          <w:sz w:val="24"/>
          <w:szCs w:val="24"/>
          <w:lang w:eastAsia="pl-PL"/>
        </w:rPr>
        <w:t>2% wartości kontraktu;</w:t>
      </w:r>
    </w:p>
    <w:p w14:paraId="6E97BB3E" w14:textId="77777777"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niewypełnienie obowiązku zatrudnienia osób na podstawie umowy o pracę w wysokości 1000,00 zł</w:t>
      </w:r>
      <w:r w:rsidR="00E04539" w:rsidRPr="00C13CE5">
        <w:rPr>
          <w:rFonts w:ascii="Times New Roman" w:eastAsia="Times New Roman" w:hAnsi="Times New Roman" w:cs="Times New Roman"/>
          <w:sz w:val="24"/>
          <w:szCs w:val="24"/>
          <w:lang w:eastAsia="pl-PL"/>
        </w:rPr>
        <w:t xml:space="preserve"> za każdy stwierdzony przypadek;</w:t>
      </w:r>
    </w:p>
    <w:p w14:paraId="4666813F" w14:textId="2E293B4D" w:rsidR="002E6695" w:rsidRPr="00C13CE5" w:rsidRDefault="001357CB" w:rsidP="00825BAE">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 za zwłokę w przedstawieniu do akceptacji Harmonogramu rzeczowo-finansowego robót budowlanych </w:t>
      </w:r>
      <w:r w:rsidR="005C5674" w:rsidRPr="00C13CE5">
        <w:rPr>
          <w:rFonts w:ascii="Times New Roman" w:eastAsia="Times New Roman" w:hAnsi="Times New Roman" w:cs="Times New Roman"/>
          <w:sz w:val="24"/>
          <w:szCs w:val="24"/>
          <w:lang w:eastAsia="pl-PL"/>
        </w:rPr>
        <w:t xml:space="preserve">w terminie określonym </w:t>
      </w:r>
      <w:r w:rsidR="000F3B9B" w:rsidRPr="00C13CE5">
        <w:rPr>
          <w:rFonts w:ascii="Times New Roman" w:eastAsia="Times New Roman" w:hAnsi="Times New Roman" w:cs="Times New Roman"/>
          <w:sz w:val="24"/>
          <w:szCs w:val="24"/>
          <w:lang w:eastAsia="pl-PL"/>
        </w:rPr>
        <w:t>w §2 ust. 5</w:t>
      </w:r>
      <w:r w:rsidR="005C5674" w:rsidRPr="00C13CE5">
        <w:rPr>
          <w:rFonts w:ascii="Times New Roman" w:eastAsia="Times New Roman" w:hAnsi="Times New Roman" w:cs="Times New Roman"/>
          <w:sz w:val="24"/>
          <w:szCs w:val="24"/>
          <w:lang w:eastAsia="pl-PL"/>
        </w:rPr>
        <w:t xml:space="preserve"> lub </w:t>
      </w:r>
      <w:r w:rsidR="000F3B9B" w:rsidRPr="00C13CE5">
        <w:rPr>
          <w:rFonts w:ascii="Times New Roman" w:eastAsia="Times New Roman" w:hAnsi="Times New Roman" w:cs="Times New Roman"/>
          <w:sz w:val="24"/>
          <w:szCs w:val="24"/>
          <w:lang w:eastAsia="pl-PL"/>
        </w:rPr>
        <w:t>9</w:t>
      </w:r>
      <w:r w:rsidR="005C5674" w:rsidRPr="00C13CE5">
        <w:rPr>
          <w:rFonts w:ascii="Times New Roman" w:eastAsia="Times New Roman" w:hAnsi="Times New Roman" w:cs="Times New Roman"/>
          <w:sz w:val="24"/>
          <w:szCs w:val="24"/>
          <w:lang w:eastAsia="pl-PL"/>
        </w:rPr>
        <w:t xml:space="preserve"> w wysokości 500,00 zł i to za każdy dzień zwłoki.</w:t>
      </w:r>
    </w:p>
    <w:p w14:paraId="0BF0F71B" w14:textId="794CE778" w:rsidR="002E6695" w:rsidRPr="00C13CE5" w:rsidRDefault="002E669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sidRPr="00C13CE5">
        <w:rPr>
          <w:rFonts w:ascii="Times New Roman" w:eastAsia="Times New Roman" w:hAnsi="Times New Roman" w:cs="Times New Roman"/>
          <w:sz w:val="24"/>
          <w:szCs w:val="24"/>
          <w:lang w:eastAsia="pl-PL"/>
        </w:rPr>
        <w:t xml:space="preserve"> której mowa w §20</w:t>
      </w:r>
      <w:r w:rsidRPr="00C13CE5">
        <w:rPr>
          <w:rFonts w:ascii="Times New Roman" w:eastAsia="Times New Roman" w:hAnsi="Times New Roman" w:cs="Times New Roman"/>
          <w:sz w:val="24"/>
          <w:szCs w:val="24"/>
          <w:lang w:eastAsia="pl-PL"/>
        </w:rPr>
        <w:t xml:space="preserve"> </w:t>
      </w:r>
      <w:r w:rsidR="00BC09C4" w:rsidRPr="00C13CE5">
        <w:rPr>
          <w:rFonts w:ascii="Times New Roman" w:eastAsia="Times New Roman" w:hAnsi="Times New Roman" w:cs="Times New Roman"/>
          <w:sz w:val="24"/>
          <w:szCs w:val="24"/>
          <w:lang w:eastAsia="pl-PL"/>
        </w:rPr>
        <w:t xml:space="preserve">ust 1-3 </w:t>
      </w:r>
      <w:r w:rsidRPr="00C13CE5">
        <w:rPr>
          <w:rFonts w:ascii="Times New Roman" w:eastAsia="Times New Roman" w:hAnsi="Times New Roman" w:cs="Times New Roman"/>
          <w:sz w:val="24"/>
          <w:szCs w:val="24"/>
          <w:lang w:eastAsia="pl-PL"/>
        </w:rPr>
        <w:t xml:space="preserve">umowy, w wysokości </w:t>
      </w:r>
      <w:r w:rsidR="00CC6E7B" w:rsidRPr="00C13CE5">
        <w:rPr>
          <w:rFonts w:ascii="Times New Roman" w:eastAsia="Times New Roman" w:hAnsi="Times New Roman" w:cs="Times New Roman"/>
          <w:sz w:val="24"/>
          <w:szCs w:val="24"/>
          <w:lang w:eastAsia="pl-PL"/>
        </w:rPr>
        <w:t>1</w:t>
      </w:r>
      <w:r w:rsidRPr="00C13CE5">
        <w:rPr>
          <w:rFonts w:ascii="Times New Roman" w:eastAsia="Times New Roman" w:hAnsi="Times New Roman" w:cs="Times New Roman"/>
          <w:sz w:val="24"/>
          <w:szCs w:val="24"/>
          <w:lang w:eastAsia="pl-PL"/>
        </w:rPr>
        <w:t>0 % wartości kontraktu.</w:t>
      </w:r>
    </w:p>
    <w:p w14:paraId="5512591D" w14:textId="58C49766" w:rsidR="00811B16" w:rsidRPr="00C13CE5"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Łączna maksymalna wysokość kar umownych, któryc</w:t>
      </w:r>
      <w:r w:rsidR="00742088" w:rsidRPr="00C13CE5">
        <w:rPr>
          <w:rFonts w:ascii="Times New Roman" w:eastAsia="Times New Roman" w:hAnsi="Times New Roman" w:cs="Times New Roman"/>
          <w:sz w:val="24"/>
          <w:szCs w:val="24"/>
          <w:lang w:eastAsia="pl-PL"/>
        </w:rPr>
        <w:t>h mogą dochodzić strony wynosi 30</w:t>
      </w:r>
      <w:r w:rsidRPr="00C13CE5">
        <w:rPr>
          <w:rFonts w:ascii="Times New Roman" w:eastAsia="Times New Roman" w:hAnsi="Times New Roman" w:cs="Times New Roman"/>
          <w:sz w:val="24"/>
          <w:szCs w:val="24"/>
          <w:lang w:eastAsia="pl-PL"/>
        </w:rPr>
        <w:t xml:space="preserve">% wartości kontraktu. </w:t>
      </w:r>
    </w:p>
    <w:p w14:paraId="40DF6A22" w14:textId="5BA5D330" w:rsidR="00E21DF5" w:rsidRPr="00C13CE5" w:rsidRDefault="00E21DF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825BAE" w:rsidRPr="00C13CE5">
        <w:rPr>
          <w:rFonts w:ascii="Times New Roman" w:eastAsia="Times New Roman" w:hAnsi="Times New Roman" w:cs="Times New Roman"/>
          <w:sz w:val="24"/>
          <w:szCs w:val="24"/>
          <w:lang w:eastAsia="pl-PL"/>
        </w:rPr>
        <w:t xml:space="preserve">Rządowego Funduszu </w:t>
      </w:r>
      <w:r w:rsidR="000F3B9B" w:rsidRPr="00C13CE5">
        <w:rPr>
          <w:rFonts w:ascii="Times New Roman" w:eastAsia="Times New Roman" w:hAnsi="Times New Roman" w:cs="Times New Roman"/>
          <w:sz w:val="24"/>
          <w:szCs w:val="24"/>
          <w:lang w:eastAsia="pl-PL"/>
        </w:rPr>
        <w:t>Rozwoju Dróg.</w:t>
      </w:r>
    </w:p>
    <w:p w14:paraId="7C33B2C4"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Zapłata kar umownych nie wpływa na zobowiązania Wykonawcy. </w:t>
      </w:r>
    </w:p>
    <w:p w14:paraId="65D39B40" w14:textId="64DB9A07" w:rsidR="00E21DF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 wartość kontraktu, o której mowa </w:t>
      </w:r>
      <w:r w:rsidR="002A47C2" w:rsidRPr="00C13CE5">
        <w:rPr>
          <w:rFonts w:ascii="Times New Roman" w:eastAsia="Times New Roman" w:hAnsi="Times New Roman" w:cs="Times New Roman"/>
          <w:sz w:val="24"/>
          <w:szCs w:val="24"/>
          <w:lang w:eastAsia="pl-PL"/>
        </w:rPr>
        <w:t>w § 1</w:t>
      </w:r>
      <w:r w:rsidR="00825BAE" w:rsidRPr="00C13CE5">
        <w:rPr>
          <w:rFonts w:ascii="Times New Roman" w:eastAsia="Times New Roman" w:hAnsi="Times New Roman" w:cs="Times New Roman"/>
          <w:sz w:val="24"/>
          <w:szCs w:val="24"/>
          <w:lang w:eastAsia="pl-PL"/>
        </w:rPr>
        <w:t>9</w:t>
      </w:r>
      <w:r w:rsidRPr="00C13CE5">
        <w:rPr>
          <w:rFonts w:ascii="Times New Roman" w:eastAsia="Times New Roman" w:hAnsi="Times New Roman" w:cs="Times New Roman"/>
          <w:sz w:val="24"/>
          <w:szCs w:val="24"/>
          <w:lang w:eastAsia="pl-PL"/>
        </w:rPr>
        <w:t xml:space="preserve"> uważa się całkowite wynagrodzenie brutto, o którym mowa w § 3 ust. </w:t>
      </w:r>
      <w:r w:rsidR="002A47C2"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niniejszej umowy. </w:t>
      </w:r>
    </w:p>
    <w:p w14:paraId="38ABBF48" w14:textId="77777777" w:rsidR="00825BAE" w:rsidRPr="00C13CE5"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C13CE5"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
          <w:bCs/>
          <w:sz w:val="24"/>
          <w:szCs w:val="24"/>
          <w:lang w:eastAsia="pl-PL"/>
        </w:rPr>
        <w:t>Odstąpienie od umowy</w:t>
      </w:r>
    </w:p>
    <w:p w14:paraId="7E772A8B" w14:textId="77777777" w:rsidR="002E6695" w:rsidRPr="00C13CE5"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7086FF5F"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Zamawiającemu przysługuje prawo do odstąpienia od umowy bez k</w:t>
      </w:r>
      <w:r w:rsidR="004D37E2" w:rsidRPr="00C13CE5">
        <w:rPr>
          <w:rFonts w:ascii="Times New Roman" w:eastAsia="Times New Roman" w:hAnsi="Times New Roman" w:cs="Times New Roman"/>
          <w:sz w:val="24"/>
          <w:szCs w:val="24"/>
          <w:lang w:eastAsia="pl-PL"/>
        </w:rPr>
        <w:t>onsekwencji o których mowa w §19</w:t>
      </w:r>
      <w:r w:rsidRPr="00C13CE5">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odstąpić od umowy, w sytuacji gdy:</w:t>
      </w:r>
    </w:p>
    <w:p w14:paraId="55646778" w14:textId="4FD29B89" w:rsidR="00586FE4" w:rsidRPr="00C13CE5"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dokonano zmiany umowy z naruszeniem art. 454 i art. 455 ustawy </w:t>
      </w:r>
      <w:proofErr w:type="spellStart"/>
      <w:r w:rsidRPr="00C13CE5">
        <w:rPr>
          <w:rFonts w:ascii="Times New Roman" w:eastAsia="Times New Roman" w:hAnsi="Times New Roman" w:cs="Times New Roman"/>
          <w:sz w:val="24"/>
          <w:szCs w:val="24"/>
          <w:lang w:eastAsia="pl-PL"/>
        </w:rPr>
        <w:t>Pzp</w:t>
      </w:r>
      <w:proofErr w:type="spellEnd"/>
      <w:r w:rsidRPr="00C13CE5">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w chwili z</w:t>
      </w:r>
      <w:r w:rsidRPr="00247E43">
        <w:rPr>
          <w:rFonts w:ascii="Times New Roman" w:eastAsia="Times New Roman" w:hAnsi="Times New Roman" w:cs="Times New Roman"/>
          <w:sz w:val="24"/>
          <w:szCs w:val="24"/>
          <w:lang w:eastAsia="pl-PL"/>
        </w:rPr>
        <w:t>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bieżąca kontrola postępu robót wykazuje, że nie dojdzie do wykonania robót w terminie umownym;</w:t>
      </w:r>
    </w:p>
    <w:p w14:paraId="78C6858C" w14:textId="21873F11"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wykonuje zamówienie z udziałem podwykonawcy bez zachowania zasad zawie</w:t>
      </w:r>
      <w:r w:rsidR="00F67EC5" w:rsidRPr="00247E43">
        <w:rPr>
          <w:rFonts w:ascii="Times New Roman" w:eastAsia="Times New Roman" w:hAnsi="Times New Roman" w:cs="Times New Roman"/>
          <w:sz w:val="24"/>
          <w:szCs w:val="24"/>
          <w:lang w:eastAsia="pl-PL"/>
        </w:rPr>
        <w:t>rania umów, o których mowa</w:t>
      </w:r>
      <w:r w:rsidR="004D37E2">
        <w:rPr>
          <w:rFonts w:ascii="Times New Roman" w:eastAsia="Times New Roman" w:hAnsi="Times New Roman" w:cs="Times New Roman"/>
          <w:sz w:val="24"/>
          <w:szCs w:val="24"/>
          <w:lang w:eastAsia="pl-PL"/>
        </w:rPr>
        <w:t xml:space="preserve"> w §7</w:t>
      </w:r>
      <w:r w:rsidRPr="00247E43">
        <w:rPr>
          <w:rFonts w:ascii="Times New Roman" w:eastAsia="Times New Roman" w:hAnsi="Times New Roman" w:cs="Times New Roman"/>
          <w:sz w:val="24"/>
          <w:szCs w:val="24"/>
          <w:lang w:eastAsia="pl-PL"/>
        </w:rPr>
        <w:t xml:space="preserve"> niniejszej Umowy;</w:t>
      </w:r>
    </w:p>
    <w:p w14:paraId="72FE4517"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został postawiony w stan likwidacji lub ogłoszono jego upadłość;</w:t>
      </w:r>
    </w:p>
    <w:p w14:paraId="1FAD7FAA" w14:textId="77777777" w:rsidR="00586FE4"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0DBE8868" w14:textId="2A3ADEF8" w:rsidR="003B2EE0"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3494F18C" w14:textId="2F88A85C" w:rsidR="003B2EE0" w:rsidRPr="00247E43"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okoliczność wskazana w §2 ust. 11 umowy.</w:t>
      </w:r>
    </w:p>
    <w:p w14:paraId="5E075D6B" w14:textId="7621BCD2"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3B2EE0">
        <w:rPr>
          <w:rFonts w:ascii="Times New Roman" w:eastAsia="Times New Roman" w:hAnsi="Times New Roman" w:cs="Times New Roman"/>
          <w:sz w:val="24"/>
          <w:szCs w:val="24"/>
          <w:lang w:eastAsia="pl-PL"/>
        </w:rPr>
        <w:t>2</w:t>
      </w:r>
      <w:r w:rsidR="00B940C6" w:rsidRPr="00247E43">
        <w:rPr>
          <w:rFonts w:ascii="Times New Roman" w:eastAsia="Times New Roman" w:hAnsi="Times New Roman" w:cs="Times New Roman"/>
          <w:sz w:val="24"/>
          <w:szCs w:val="24"/>
          <w:lang w:eastAsia="pl-PL"/>
        </w:rPr>
        <w:t xml:space="preserve"> u</w:t>
      </w:r>
      <w:r w:rsidRPr="00247E43">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W przypadku odstąpienia od umowy, o którym mowa w lit. d Zamawiający zapłaci tylko za wykonane i odebrane prace, które nie są wadliwe. </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2F030B95"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Pr="00247E43"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0E2F173A"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wykonania robót zamiennych, o których mowa w §</w:t>
      </w:r>
      <w:r w:rsidR="001B7A85">
        <w:rPr>
          <w:rFonts w:ascii="Times New Roman" w:eastAsia="Calibri" w:hAnsi="Times New Roman" w:cs="Times New Roman"/>
          <w:bCs/>
          <w:sz w:val="24"/>
          <w:szCs w:val="24"/>
        </w:rPr>
        <w:t xml:space="preserve"> 11</w:t>
      </w:r>
      <w:r w:rsidRPr="00247E43">
        <w:rPr>
          <w:rFonts w:ascii="Times New Roman" w:eastAsia="Calibri" w:hAnsi="Times New Roman" w:cs="Times New Roman"/>
          <w:bCs/>
          <w:sz w:val="24"/>
          <w:szCs w:val="24"/>
        </w:rPr>
        <w:t xml:space="preserve"> ust. </w:t>
      </w:r>
      <w:r w:rsidR="0094574F" w:rsidRPr="00247E43">
        <w:rPr>
          <w:rFonts w:ascii="Times New Roman" w:eastAsia="Calibri" w:hAnsi="Times New Roman" w:cs="Times New Roman"/>
          <w:bCs/>
          <w:sz w:val="24"/>
          <w:szCs w:val="24"/>
        </w:rPr>
        <w:t>8</w:t>
      </w:r>
      <w:r w:rsidRPr="00247E43">
        <w:rPr>
          <w:rFonts w:ascii="Times New Roman" w:eastAsia="Calibri" w:hAnsi="Times New Roman" w:cs="Times New Roman"/>
          <w:bCs/>
          <w:sz w:val="24"/>
          <w:szCs w:val="24"/>
        </w:rPr>
        <w:t xml:space="preserve">, 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7"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8"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9"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7"/>
    <w:bookmarkEnd w:id="8"/>
    <w:bookmarkEnd w:id="9"/>
    <w:p w14:paraId="469AC02F" w14:textId="3087BA74"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5D4CDA" w:rsidRPr="00247E43">
        <w:rPr>
          <w:rFonts w:ascii="Times New Roman" w:eastAsia="Calibri" w:hAnsi="Times New Roman" w:cs="Times New Roman"/>
          <w:sz w:val="24"/>
          <w:szCs w:val="24"/>
        </w:rPr>
        <w:t xml:space="preserve"> </w:t>
      </w:r>
      <w:r w:rsidR="001B7A85">
        <w:rPr>
          <w:rFonts w:ascii="Times New Roman" w:eastAsia="Calibri" w:hAnsi="Times New Roman" w:cs="Times New Roman"/>
          <w:sz w:val="24"/>
          <w:szCs w:val="24"/>
        </w:rPr>
        <w:t>11</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247E43">
        <w:rPr>
          <w:rFonts w:ascii="Times New Roman" w:eastAsia="Times New Roman" w:hAnsi="Times New Roman" w:cs="Times New Roman"/>
          <w:sz w:val="24"/>
          <w:szCs w:val="24"/>
          <w:lang w:eastAsia="pl-PL"/>
        </w:rPr>
        <w:t xml:space="preserve">Wycena nastąpi przez Wykonawcę na podstawie </w:t>
      </w:r>
      <w:bookmarkEnd w:id="10"/>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1"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1"/>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1E9508D6"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5D4CDA" w:rsidRPr="00247E43">
        <w:rPr>
          <w:rFonts w:ascii="Times New Roman" w:eastAsia="Times New Roman" w:hAnsi="Times New Roman" w:cs="Times New Roman"/>
          <w:bCs/>
          <w:sz w:val="24"/>
          <w:szCs w:val="24"/>
          <w:lang w:eastAsia="pl-PL"/>
        </w:rPr>
        <w:t xml:space="preserve"> </w:t>
      </w:r>
      <w:r w:rsidR="001B7A85">
        <w:rPr>
          <w:rFonts w:ascii="Times New Roman" w:eastAsia="Times New Roman" w:hAnsi="Times New Roman" w:cs="Times New Roman"/>
          <w:bCs/>
          <w:sz w:val="24"/>
          <w:szCs w:val="24"/>
          <w:lang w:eastAsia="pl-PL"/>
        </w:rPr>
        <w:t>11</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220928F0"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w:t>
      </w:r>
      <w:r w:rsidR="001B7A85">
        <w:rPr>
          <w:rFonts w:ascii="Times New Roman" w:eastAsia="Times New Roman" w:hAnsi="Times New Roman" w:cs="Times New Roman"/>
          <w:bCs/>
          <w:sz w:val="24"/>
          <w:szCs w:val="24"/>
          <w:lang w:eastAsia="pl-PL"/>
        </w:rPr>
        <w:t>11</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42D662ED"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umowy lub rezygnacja z podwykonawcy. Jeżeli zamian</w:t>
      </w:r>
      <w:r w:rsidR="00622B21" w:rsidRPr="00247E43">
        <w:rPr>
          <w:rFonts w:ascii="Times New Roman" w:eastAsia="Calibri" w:hAnsi="Times New Roman" w:cs="Times New Roman"/>
          <w:sz w:val="24"/>
          <w:szCs w:val="24"/>
        </w:rPr>
        <w:t>a</w:t>
      </w:r>
      <w:r w:rsidR="004503B0" w:rsidRPr="00247E43">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247E43">
        <w:rPr>
          <w:rFonts w:ascii="Times New Roman" w:eastAsia="Calibri" w:hAnsi="Times New Roman" w:cs="Times New Roman"/>
          <w:sz w:val="24"/>
          <w:szCs w:val="24"/>
        </w:rPr>
        <w:t>Pzp</w:t>
      </w:r>
      <w:proofErr w:type="spellEnd"/>
      <w:r w:rsidR="004503B0" w:rsidRPr="00247E43">
        <w:rPr>
          <w:rFonts w:ascii="Times New Roman" w:eastAsia="Calibri" w:hAnsi="Times New Roman" w:cs="Times New Roman"/>
          <w:sz w:val="24"/>
          <w:szCs w:val="24"/>
        </w:rPr>
        <w:t xml:space="preserve"> w celu wykazania spełniania warunków udziału w postepowaniu, Wykonawca jest zobowiązany wykazać Zama</w:t>
      </w:r>
      <w:r w:rsidRPr="00247E43">
        <w:rPr>
          <w:rFonts w:ascii="Times New Roman" w:eastAsia="Calibri" w:hAnsi="Times New Roman" w:cs="Times New Roman"/>
          <w:sz w:val="24"/>
          <w:szCs w:val="24"/>
        </w:rPr>
        <w:t>wiającemu, że proponowany inny p</w:t>
      </w:r>
      <w:r w:rsidR="004503B0" w:rsidRPr="00247E43">
        <w:rPr>
          <w:rFonts w:ascii="Times New Roman" w:eastAsia="Calibri" w:hAnsi="Times New Roman" w:cs="Times New Roman"/>
          <w:sz w:val="24"/>
          <w:szCs w:val="24"/>
        </w:rPr>
        <w:t>odwykonawca lub Wykonawca samodzielnie,</w:t>
      </w:r>
      <w:r w:rsidR="006345A4" w:rsidRPr="00247E43">
        <w:rPr>
          <w:rFonts w:ascii="Times New Roman" w:eastAsia="Calibri" w:hAnsi="Times New Roman" w:cs="Times New Roman"/>
          <w:sz w:val="24"/>
          <w:szCs w:val="24"/>
        </w:rPr>
        <w:t xml:space="preserve"> </w:t>
      </w:r>
      <w:r w:rsidR="004503B0" w:rsidRPr="00247E43">
        <w:rPr>
          <w:rFonts w:ascii="Times New Roman" w:eastAsia="Calibri" w:hAnsi="Times New Roman" w:cs="Times New Roman"/>
          <w:sz w:val="24"/>
          <w:szCs w:val="24"/>
        </w:rPr>
        <w:t>spełn</w:t>
      </w:r>
      <w:r w:rsidR="006345A4" w:rsidRPr="00247E43">
        <w:rPr>
          <w:rFonts w:ascii="Times New Roman" w:eastAsia="Calibri" w:hAnsi="Times New Roman" w:cs="Times New Roman"/>
          <w:sz w:val="24"/>
          <w:szCs w:val="24"/>
        </w:rPr>
        <w:t>i</w:t>
      </w:r>
      <w:r w:rsidR="004503B0" w:rsidRPr="00247E43">
        <w:rPr>
          <w:rFonts w:ascii="Times New Roman" w:eastAsia="Calibri" w:hAnsi="Times New Roman" w:cs="Times New Roman"/>
          <w:sz w:val="24"/>
          <w:szCs w:val="24"/>
        </w:rPr>
        <w:t>a je w stopniu nie mniejszym</w:t>
      </w:r>
      <w:r w:rsidRPr="00247E43">
        <w:rPr>
          <w:rFonts w:ascii="Times New Roman" w:eastAsia="Calibri" w:hAnsi="Times New Roman" w:cs="Times New Roman"/>
          <w:sz w:val="24"/>
          <w:szCs w:val="24"/>
        </w:rPr>
        <w:t xml:space="preserve"> niż p</w:t>
      </w:r>
      <w:r w:rsidR="004503B0" w:rsidRPr="00247E43">
        <w:rPr>
          <w:rFonts w:ascii="Times New Roman" w:eastAsia="Calibri" w:hAnsi="Times New Roman" w:cs="Times New Roman"/>
          <w:sz w:val="24"/>
          <w:szCs w:val="24"/>
        </w:rPr>
        <w:t>odwykonawca, na którego zasoby Wykonawca powoły</w:t>
      </w:r>
      <w:r w:rsidR="00C22A66" w:rsidRPr="00247E43">
        <w:rPr>
          <w:rFonts w:ascii="Times New Roman" w:eastAsia="Calibri" w:hAnsi="Times New Roman" w:cs="Times New Roman"/>
          <w:sz w:val="24"/>
          <w:szCs w:val="24"/>
        </w:rPr>
        <w:t xml:space="preserve">wał się w trakcie postepowania </w:t>
      </w:r>
      <w:r w:rsidR="004503B0" w:rsidRPr="00247E43">
        <w:rPr>
          <w:rFonts w:ascii="Times New Roman" w:eastAsia="Calibri" w:hAnsi="Times New Roman" w:cs="Times New Roman"/>
          <w:sz w:val="24"/>
          <w:szCs w:val="24"/>
        </w:rPr>
        <w:t>o udzielenie zamówienia.</w:t>
      </w:r>
    </w:p>
    <w:p w14:paraId="60A52524" w14:textId="3BE4153C" w:rsidR="001B7A85" w:rsidRPr="0071604A" w:rsidRDefault="004503B0" w:rsidP="001B7A85">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 xml:space="preserve">zakresu podwykonawstwa w porównaniu do wskazanego w ofercie Wykonawcy; </w:t>
      </w:r>
    </w:p>
    <w:p w14:paraId="045538CB" w14:textId="77777777" w:rsidR="00797FB0" w:rsidRPr="00247E43" w:rsidRDefault="00797FB0" w:rsidP="00247E43">
      <w:pPr>
        <w:spacing w:after="0" w:line="240" w:lineRule="auto"/>
        <w:jc w:val="both"/>
        <w:rPr>
          <w:rFonts w:ascii="Times New Roman" w:eastAsia="Times New Roman" w:hAnsi="Times New Roman" w:cs="Times New Roman"/>
          <w:b/>
          <w:sz w:val="24"/>
          <w:szCs w:val="24"/>
          <w:lang w:eastAsia="pl-PL"/>
        </w:rPr>
      </w:pPr>
    </w:p>
    <w:p w14:paraId="3E557E6D" w14:textId="547068FC" w:rsidR="00D46E21" w:rsidRPr="00C13CE5" w:rsidRDefault="00797FB0" w:rsidP="00247E43">
      <w:pPr>
        <w:spacing w:after="0" w:line="240" w:lineRule="auto"/>
        <w:jc w:val="center"/>
        <w:rPr>
          <w:rFonts w:ascii="Times New Roman" w:eastAsia="Times New Roman" w:hAnsi="Times New Roman" w:cs="Times New Roman"/>
          <w:b/>
          <w:sz w:val="24"/>
          <w:szCs w:val="24"/>
          <w:lang w:eastAsia="pl-PL"/>
        </w:rPr>
      </w:pPr>
      <w:r w:rsidRPr="00C13CE5">
        <w:rPr>
          <w:rFonts w:ascii="Times New Roman" w:eastAsia="Times New Roman" w:hAnsi="Times New Roman" w:cs="Times New Roman"/>
          <w:b/>
          <w:sz w:val="24"/>
          <w:szCs w:val="24"/>
          <w:lang w:eastAsia="pl-PL"/>
        </w:rPr>
        <w:t>Waloryzacja wynagrodzenia</w:t>
      </w:r>
    </w:p>
    <w:p w14:paraId="1BCC731B" w14:textId="64837D43" w:rsidR="00BD2B8B" w:rsidRPr="00C13CE5" w:rsidRDefault="00BD2B8B"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B5EE68D" w14:textId="7C28D700" w:rsidR="00797FB0" w:rsidRPr="00C13CE5" w:rsidRDefault="00797FB0" w:rsidP="00E6455F">
      <w:pPr>
        <w:pStyle w:val="Listapunktowana"/>
        <w:numPr>
          <w:ilvl w:val="0"/>
          <w:numId w:val="43"/>
        </w:numPr>
        <w:tabs>
          <w:tab w:val="clear" w:pos="720"/>
          <w:tab w:val="num" w:pos="284"/>
        </w:tabs>
        <w:ind w:left="284" w:hanging="284"/>
        <w:jc w:val="both"/>
      </w:pPr>
      <w:r w:rsidRPr="00C13CE5">
        <w:t>Strony przewidują możliwość wprowadzenia zmian wynagrodzenia należnego wykonawcy w przypadku zmiany ceny materiałów lub kosztów związanych z realizacja przedmiotu umowy, tj. gdy nastąpi zmiana [odpowiednio wzrost lub spadek] o więcej niż 1</w:t>
      </w:r>
      <w:r w:rsidR="00E6455F" w:rsidRPr="00C13CE5">
        <w:t>0</w:t>
      </w:r>
      <w:r w:rsidRPr="00C13CE5">
        <w:t xml:space="preserve">% miesięcznego wskaźnika (wskaźnik porównujący  dany miesiąc z miesiącem poprzednim) </w:t>
      </w:r>
      <w:r w:rsidRPr="00C13CE5">
        <w:rPr>
          <w:bCs/>
        </w:rPr>
        <w:t xml:space="preserve">wzrostu cen produkcji budowlano-montażowej dla </w:t>
      </w:r>
      <w:r w:rsidR="00E6455F" w:rsidRPr="00C13CE5">
        <w:rPr>
          <w:bCs/>
        </w:rPr>
        <w:t xml:space="preserve">budowy obiektów inżynierii lądowej i wodnej </w:t>
      </w:r>
      <w:r w:rsidRPr="00C13CE5">
        <w:rPr>
          <w:bCs/>
        </w:rPr>
        <w:t xml:space="preserve">ogłaszany przez Główny Urząd Statystyczny w </w:t>
      </w:r>
      <w:r w:rsidRPr="00C13CE5">
        <w:rPr>
          <w:bCs/>
          <w:i/>
        </w:rPr>
        <w:t>Opracowaniach sygnalnych -Informacje sygnalne</w:t>
      </w:r>
      <w:r w:rsidR="00E6455F" w:rsidRPr="00C13CE5">
        <w:rPr>
          <w:bCs/>
          <w:i/>
        </w:rPr>
        <w:t xml:space="preserve"> </w:t>
      </w:r>
      <w:r w:rsidR="00E6455F" w:rsidRPr="00C13CE5">
        <w:t>[</w:t>
      </w:r>
      <w:hyperlink r:id="rId8" w:history="1">
        <w:r w:rsidR="00E6455F" w:rsidRPr="00C13CE5">
          <w:rPr>
            <w:rStyle w:val="Hipercze"/>
            <w:bCs/>
            <w:color w:val="auto"/>
          </w:rPr>
          <w:t>https://stat.gov.pl/sygnalne/informacje-sygnalne/1,2024,kategoria.html</w:t>
        </w:r>
      </w:hyperlink>
      <w:r w:rsidR="00E6455F" w:rsidRPr="00C13CE5">
        <w:rPr>
          <w:bCs/>
        </w:rPr>
        <w:t>]</w:t>
      </w:r>
      <w:r w:rsidRPr="00C13CE5">
        <w:rPr>
          <w:bCs/>
          <w:i/>
        </w:rPr>
        <w:t xml:space="preserve"> </w:t>
      </w:r>
      <w:r w:rsidRPr="00C13CE5">
        <w:rPr>
          <w:bCs/>
        </w:rPr>
        <w:t>obowiązującego w dniu złożenia</w:t>
      </w:r>
      <w:r w:rsidR="00E6455F" w:rsidRPr="00C13CE5">
        <w:rPr>
          <w:bCs/>
        </w:rPr>
        <w:t xml:space="preserve"> wniosku, o którym mowa w ust. 3 lub 4</w:t>
      </w:r>
      <w:r w:rsidRPr="00C13CE5">
        <w:rPr>
          <w:bCs/>
        </w:rPr>
        <w:t xml:space="preserve"> w stosunku do wskaźnika obowiązującego w dniu zawarcia umowy.</w:t>
      </w:r>
      <w:r w:rsidR="00E6455F" w:rsidRPr="00C13CE5">
        <w:t xml:space="preserve"> </w:t>
      </w:r>
    </w:p>
    <w:p w14:paraId="22BF5E6E" w14:textId="10F61156" w:rsidR="00797FB0" w:rsidRPr="00C13CE5" w:rsidRDefault="00797FB0" w:rsidP="00247E43">
      <w:pPr>
        <w:pStyle w:val="Listapunktowana"/>
        <w:numPr>
          <w:ilvl w:val="0"/>
          <w:numId w:val="43"/>
        </w:numPr>
        <w:tabs>
          <w:tab w:val="clear" w:pos="720"/>
          <w:tab w:val="num" w:pos="284"/>
        </w:tabs>
        <w:ind w:left="284" w:hanging="284"/>
        <w:jc w:val="both"/>
        <w:rPr>
          <w:i/>
        </w:rPr>
      </w:pPr>
      <w:r w:rsidRPr="00C13CE5">
        <w:t>Strony mają prawo do jednokrotnej waloryzacji (odpowiednio zwiększenia lub zmniejszenia)  wynagrodzenia należnego wykonawcy o połowę zmiany wskaźnika, o którym mowa w ust.</w:t>
      </w:r>
      <w:r w:rsidR="00D77A6B">
        <w:t xml:space="preserve"> 1 za roboty wykonane po dniu 30 kwietnia</w:t>
      </w:r>
      <w:r w:rsidRPr="00C13CE5">
        <w:t xml:space="preserve"> 202</w:t>
      </w:r>
      <w:r w:rsidR="0076248C" w:rsidRPr="00C13CE5">
        <w:t>5</w:t>
      </w:r>
      <w:r w:rsidRPr="00C13CE5">
        <w:t xml:space="preserve">r. </w:t>
      </w:r>
    </w:p>
    <w:p w14:paraId="22966613" w14:textId="77777777" w:rsidR="00797FB0" w:rsidRPr="00C13CE5" w:rsidRDefault="00797FB0" w:rsidP="00247E43">
      <w:pPr>
        <w:pStyle w:val="Listapunktowana"/>
        <w:numPr>
          <w:ilvl w:val="0"/>
          <w:numId w:val="43"/>
        </w:numPr>
        <w:tabs>
          <w:tab w:val="clear" w:pos="720"/>
          <w:tab w:val="num" w:pos="284"/>
        </w:tabs>
        <w:ind w:left="284" w:hanging="284"/>
        <w:jc w:val="both"/>
      </w:pPr>
      <w:r w:rsidRPr="00C13CE5">
        <w:t xml:space="preserve">W sytuacji wzrostu wskaźnika, o którym mowa w ust. 1 powyżej 15% Wykonawca jest uprawniony do złożenia Zamawiającemu wniosku o zmianę wynagrodzenia z uzasadnieniem faktycznym i kosztorysem wyliczającym zwaloryzowaną kwotę wynagrodzenia.  </w:t>
      </w:r>
    </w:p>
    <w:p w14:paraId="7ED69EA5" w14:textId="77777777" w:rsidR="00797FB0" w:rsidRPr="00C13CE5" w:rsidRDefault="00797FB0" w:rsidP="00247E43">
      <w:pPr>
        <w:pStyle w:val="Listapunktowana"/>
        <w:numPr>
          <w:ilvl w:val="0"/>
          <w:numId w:val="43"/>
        </w:numPr>
        <w:tabs>
          <w:tab w:val="clear" w:pos="720"/>
          <w:tab w:val="num" w:pos="284"/>
        </w:tabs>
        <w:ind w:left="284" w:hanging="284"/>
        <w:jc w:val="both"/>
      </w:pPr>
      <w:r w:rsidRPr="00C13CE5">
        <w:t>W sytuacji spadku wskaźnika, o którym mowa w ust. 1 powyżej 15% Zamawiający jest uprawniony do złożenia Wykonawcy wniosku o zmianę wynagrodzenia z uzasadnieniem faktycznym i kosztorysem wyliczającym zwaloryzowaną kwotę wynagrodzenia.</w:t>
      </w:r>
    </w:p>
    <w:p w14:paraId="0A91258B" w14:textId="77777777" w:rsidR="00797FB0" w:rsidRPr="00C13CE5" w:rsidRDefault="00797FB0" w:rsidP="00247E43">
      <w:pPr>
        <w:pStyle w:val="Listapunktowana"/>
        <w:numPr>
          <w:ilvl w:val="0"/>
          <w:numId w:val="43"/>
        </w:numPr>
        <w:tabs>
          <w:tab w:val="clear" w:pos="720"/>
          <w:tab w:val="num" w:pos="284"/>
        </w:tabs>
        <w:ind w:left="284" w:hanging="284"/>
        <w:jc w:val="both"/>
      </w:pPr>
      <w:r w:rsidRPr="00C13CE5">
        <w:t>W przypadku błędów w obliczeniu zmiany wynagrodzenia strony mają prawo żądania korekty wniosku.</w:t>
      </w:r>
    </w:p>
    <w:p w14:paraId="7D59F3E0" w14:textId="77777777" w:rsidR="00797FB0" w:rsidRPr="00C13CE5" w:rsidRDefault="00797FB0" w:rsidP="00247E43">
      <w:pPr>
        <w:pStyle w:val="Listapunktowana"/>
        <w:numPr>
          <w:ilvl w:val="0"/>
          <w:numId w:val="43"/>
        </w:numPr>
        <w:tabs>
          <w:tab w:val="clear" w:pos="720"/>
          <w:tab w:val="num" w:pos="284"/>
        </w:tabs>
        <w:ind w:left="284" w:hanging="284"/>
        <w:jc w:val="both"/>
      </w:pPr>
      <w:r w:rsidRPr="00C13CE5">
        <w:rPr>
          <w:bCs/>
        </w:rPr>
        <w:t>Maksymalna wartość zmiany wynagrodzenia, jaką dopuszcza Zamawiający w efekcie zastosowania postanowień niniejszego paragrafu wynosi 10% wartości łącznego wynagrodzenia brutto umowy, o którym mowa w §3 ust. 2.</w:t>
      </w:r>
    </w:p>
    <w:p w14:paraId="7EEDC2EB" w14:textId="77777777" w:rsidR="00797FB0" w:rsidRPr="00C13CE5" w:rsidRDefault="00797FB0" w:rsidP="00247E43">
      <w:pPr>
        <w:pStyle w:val="Listapunktowana"/>
        <w:numPr>
          <w:ilvl w:val="0"/>
          <w:numId w:val="43"/>
        </w:numPr>
        <w:tabs>
          <w:tab w:val="clear" w:pos="720"/>
          <w:tab w:val="num" w:pos="284"/>
        </w:tabs>
        <w:ind w:left="284" w:hanging="284"/>
        <w:jc w:val="both"/>
      </w:pPr>
      <w:r w:rsidRPr="00C13CE5">
        <w:t xml:space="preserve">Zmiana wynagrodzenia, o której mowa w niniejszym paragrafie wymaga zawarcia aneksu do umowy. </w:t>
      </w:r>
    </w:p>
    <w:p w14:paraId="025BBCF7"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przypadku dokonania zmiany wynagrodzenia Wykonawcy określonego w § 3 ust. 2 zgodnie z postanowieniami niniejszego paragrafu, na podstawie art. 439 ust. 5 ustawy </w:t>
      </w:r>
      <w:proofErr w:type="spellStart"/>
      <w:r w:rsidRPr="00247E43">
        <w:t>pzp</w:t>
      </w:r>
      <w:proofErr w:type="spellEnd"/>
      <w:r w:rsidRPr="00247E43">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46D127F"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xml:space="preserve">- przedmiotem umowy są roboty budowlane lub usługi, </w:t>
      </w:r>
    </w:p>
    <w:p w14:paraId="376B3F8C"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okres obowiązywania umowy przekracza 6 miesięcy.</w:t>
      </w: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bookmarkStart w:id="12" w:name="_GoBack"/>
      <w:bookmarkEnd w:id="12"/>
    </w:p>
    <w:p w14:paraId="7B4F9D47" w14:textId="0AB1C4F1"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Strona występująca o zmianę postanowień niniejszej umowy zobowiązana jest do udokumentowania zaistnienia okoliczności, o których mowa w § 2</w:t>
      </w:r>
      <w:r w:rsidR="00C5118B">
        <w:rPr>
          <w:rFonts w:ascii="Times New Roman" w:eastAsia="Calibri" w:hAnsi="Times New Roman" w:cs="Times New Roman"/>
          <w:sz w:val="24"/>
          <w:szCs w:val="24"/>
        </w:rPr>
        <w:t>2</w:t>
      </w:r>
      <w:r w:rsidRPr="00247E43">
        <w:rPr>
          <w:rFonts w:ascii="Times New Roman" w:eastAsia="Calibri" w:hAnsi="Times New Roman" w:cs="Times New Roman"/>
          <w:sz w:val="24"/>
          <w:szCs w:val="24"/>
        </w:rPr>
        <w:t xml:space="preserve"> lub 2</w:t>
      </w:r>
      <w:r w:rsidR="00C5118B">
        <w:rPr>
          <w:rFonts w:ascii="Times New Roman" w:eastAsia="Calibri" w:hAnsi="Times New Roman" w:cs="Times New Roman"/>
          <w:sz w:val="24"/>
          <w:szCs w:val="24"/>
        </w:rPr>
        <w:t>3</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9"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0468979A"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W sprawach nie uregulowanych niniejszą umową mają zastosowanie przepisy ustawy z dnia 11 września 2019r. - Prawo zamówień publicznych, ustawy z dnia 7 lipca 1994 r.- Prawo budowlane, Kodeksu Cywilnego, ora</w:t>
      </w:r>
      <w:r w:rsidR="007B156C">
        <w:rPr>
          <w:rFonts w:ascii="Times New Roman" w:eastAsia="Times New Roman" w:hAnsi="Times New Roman" w:cs="Times New Roman"/>
          <w:sz w:val="24"/>
          <w:szCs w:val="24"/>
          <w:lang w:eastAsia="pl-PL"/>
        </w:rPr>
        <w:t xml:space="preserve">z zapisy  </w:t>
      </w:r>
      <w:r w:rsidR="00E6455F">
        <w:rPr>
          <w:rFonts w:ascii="Times New Roman" w:eastAsia="Times New Roman" w:hAnsi="Times New Roman" w:cs="Times New Roman"/>
          <w:sz w:val="24"/>
          <w:szCs w:val="24"/>
          <w:lang w:eastAsia="pl-PL"/>
        </w:rPr>
        <w:t>ustawy z dnia 23 października 2018r. o Rządowym funduszu Rozwoju Dróg.</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1C016A2D"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AD08126"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eastAsia="Times New Roman" w:hAnsi="Times New Roman" w:cs="Times New Roman"/>
          <w:sz w:val="24"/>
          <w:szCs w:val="24"/>
          <w:lang w:eastAsia="pl-PL"/>
        </w:rPr>
        <w:t>Prawem właściwym dla niniejszej umowy jest prawo polskie materialne i procesowe.</w:t>
      </w:r>
    </w:p>
    <w:p w14:paraId="0BF786EB" w14:textId="3237749A"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zaistnienia sporu w relacjach z Wykonawcą o roszczenia cywilnoprawne w sprawach, w których zawarcie ugody jest dopuszczalne, Strony zobowiązują si</w:t>
      </w:r>
      <w:r w:rsidR="00E6455F">
        <w:rPr>
          <w:rFonts w:ascii="Times New Roman" w:hAnsi="Times New Roman" w:cs="Times New Roman"/>
          <w:sz w:val="24"/>
          <w:szCs w:val="24"/>
        </w:rPr>
        <w:t>ę do podjęcia mediacji lub innego polubownego</w:t>
      </w:r>
      <w:r w:rsidRPr="001F0C22">
        <w:rPr>
          <w:rFonts w:ascii="Times New Roman" w:hAnsi="Times New Roman" w:cs="Times New Roman"/>
          <w:sz w:val="24"/>
          <w:szCs w:val="24"/>
        </w:rPr>
        <w:t xml:space="preserve"> rozwiązaniu sporu</w:t>
      </w:r>
      <w:r w:rsidR="00E6455F">
        <w:rPr>
          <w:rFonts w:ascii="Times New Roman" w:hAnsi="Times New Roman" w:cs="Times New Roman"/>
          <w:sz w:val="24"/>
          <w:szCs w:val="24"/>
        </w:rPr>
        <w:t>.</w:t>
      </w:r>
    </w:p>
    <w:p w14:paraId="31FF9F5E"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7B1875A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Specyfikacja Warunków Zamówienia.</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5BDF319D" w14:textId="1730448B"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57CA6821"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B09A4EA"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10"/>
      <w:footerReference w:type="default" r:id="rId11"/>
      <w:headerReference w:type="first" r:id="rId12"/>
      <w:footerReference w:type="first" r:id="rId13"/>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9468FA" w:rsidRDefault="009468FA" w:rsidP="00525F0C">
      <w:pPr>
        <w:spacing w:after="0" w:line="240" w:lineRule="auto"/>
      </w:pPr>
      <w:r>
        <w:separator/>
      </w:r>
    </w:p>
  </w:endnote>
  <w:endnote w:type="continuationSeparator" w:id="0">
    <w:p w14:paraId="1C6521FC" w14:textId="77777777" w:rsidR="009468FA" w:rsidRDefault="009468FA"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9468FA" w:rsidRPr="001A24FA" w:rsidRDefault="009468FA"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9468FA" w:rsidRDefault="009468FA"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9468FA" w:rsidRPr="00A95226" w:rsidRDefault="009468FA"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1604A">
      <w:rPr>
        <w:bCs/>
        <w:noProof/>
        <w:sz w:val="18"/>
        <w:szCs w:val="18"/>
        <w:lang w:val="en-US"/>
      </w:rPr>
      <w:t>19</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1604A">
      <w:rPr>
        <w:bCs/>
        <w:noProof/>
        <w:sz w:val="18"/>
        <w:szCs w:val="18"/>
        <w:lang w:val="en-US"/>
      </w:rPr>
      <w:t>20</w:t>
    </w:r>
    <w:r w:rsidRPr="00C57ED0">
      <w:rPr>
        <w:bCs/>
        <w:sz w:val="18"/>
        <w:szCs w:val="18"/>
      </w:rPr>
      <w:fldChar w:fldCharType="end"/>
    </w:r>
  </w:p>
  <w:p w14:paraId="15236F01" w14:textId="77777777" w:rsidR="009468FA" w:rsidRPr="00A95226" w:rsidRDefault="009468FA"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9468FA" w:rsidRPr="001A24FA" w:rsidRDefault="009468FA"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9468FA" w:rsidRDefault="009468FA"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9468FA" w:rsidRPr="00A95226" w:rsidRDefault="009468FA"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71604A">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71604A">
      <w:rPr>
        <w:bCs/>
        <w:noProof/>
        <w:sz w:val="18"/>
        <w:szCs w:val="18"/>
        <w:lang w:val="en-US"/>
      </w:rPr>
      <w:t>20</w:t>
    </w:r>
    <w:r w:rsidRPr="00C57ED0">
      <w:rPr>
        <w:bCs/>
        <w:sz w:val="18"/>
        <w:szCs w:val="18"/>
      </w:rPr>
      <w:fldChar w:fldCharType="end"/>
    </w:r>
  </w:p>
  <w:p w14:paraId="0D30F31F" w14:textId="77777777" w:rsidR="009468FA" w:rsidRPr="00A95226" w:rsidRDefault="009468FA">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9468FA" w:rsidRDefault="009468FA" w:rsidP="00525F0C">
      <w:pPr>
        <w:spacing w:after="0" w:line="240" w:lineRule="auto"/>
      </w:pPr>
      <w:r>
        <w:separator/>
      </w:r>
    </w:p>
  </w:footnote>
  <w:footnote w:type="continuationSeparator" w:id="0">
    <w:p w14:paraId="4C711595" w14:textId="77777777" w:rsidR="009468FA" w:rsidRDefault="009468FA"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9468FA" w:rsidRDefault="009468FA"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5BCB959D" w:rsidR="009468FA" w:rsidRPr="008A6B0C" w:rsidRDefault="0071604A" w:rsidP="00C57ED0">
    <w:pPr>
      <w:pStyle w:val="Nagwek"/>
      <w:jc w:val="center"/>
      <w:rPr>
        <w:sz w:val="18"/>
        <w:szCs w:val="18"/>
      </w:rPr>
    </w:pPr>
    <w:r>
      <w:rPr>
        <w:sz w:val="18"/>
        <w:szCs w:val="18"/>
      </w:rPr>
      <w:t>Umowa nr RI.271.9</w:t>
    </w:r>
    <w:r w:rsidR="009468FA" w:rsidRPr="008A6B0C">
      <w:rPr>
        <w:sz w:val="18"/>
        <w:szCs w:val="18"/>
      </w:rPr>
      <w:t>.2024</w:t>
    </w:r>
  </w:p>
  <w:p w14:paraId="40955BAF" w14:textId="6D74D34A" w:rsidR="009468FA" w:rsidRPr="00DA6371" w:rsidRDefault="009468FA" w:rsidP="00C57ED0">
    <w:pPr>
      <w:pStyle w:val="Nagwek"/>
      <w:jc w:val="center"/>
      <w:rPr>
        <w:sz w:val="18"/>
        <w:szCs w:val="18"/>
      </w:rPr>
    </w:pPr>
    <w:r w:rsidRPr="00DA6371">
      <w:rPr>
        <w:sz w:val="18"/>
        <w:szCs w:val="18"/>
      </w:rPr>
      <w:t>„</w:t>
    </w:r>
    <w:r>
      <w:rPr>
        <w:sz w:val="18"/>
        <w:szCs w:val="18"/>
      </w:rPr>
      <w:t>Przebudowa drogi gminnej ul. Spółdzielcza w miejscowości Lipno</w:t>
    </w:r>
    <w:r w:rsidRPr="00DA6371">
      <w:rPr>
        <w:sz w:val="18"/>
        <w:szCs w:val="18"/>
      </w:rPr>
      <w:t>”</w:t>
    </w:r>
  </w:p>
  <w:p w14:paraId="296AB47E" w14:textId="4343B9C4" w:rsidR="009468FA" w:rsidRPr="00C57ED0" w:rsidRDefault="009468FA"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90C1D40"/>
    <w:multiLevelType w:val="hybridMultilevel"/>
    <w:tmpl w:val="02500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5"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EE0348"/>
    <w:multiLevelType w:val="hybridMultilevel"/>
    <w:tmpl w:val="F302492A"/>
    <w:lvl w:ilvl="0" w:tplc="480EA818">
      <w:start w:val="1"/>
      <w:numFmt w:val="lowerLetter"/>
      <w:lvlText w:val="%1)"/>
      <w:lvlJc w:val="left"/>
      <w:pPr>
        <w:ind w:left="1287"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43A7D"/>
    <w:multiLevelType w:val="multilevel"/>
    <w:tmpl w:val="AED81E08"/>
    <w:lvl w:ilvl="0">
      <w:start w:val="1"/>
      <w:numFmt w:val="decimal"/>
      <w:lvlText w:val="%1."/>
      <w:lvlJc w:val="left"/>
      <w:pPr>
        <w:ind w:left="72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D51AB"/>
    <w:multiLevelType w:val="hybridMultilevel"/>
    <w:tmpl w:val="B0B837C0"/>
    <w:lvl w:ilvl="0" w:tplc="E94237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851CC3"/>
    <w:multiLevelType w:val="hybridMultilevel"/>
    <w:tmpl w:val="D8D6493E"/>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2"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027B69"/>
    <w:multiLevelType w:val="hybridMultilevel"/>
    <w:tmpl w:val="B5E48F2C"/>
    <w:lvl w:ilvl="0" w:tplc="729433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2A0A71"/>
    <w:multiLevelType w:val="hybridMultilevel"/>
    <w:tmpl w:val="C7BE7DCA"/>
    <w:lvl w:ilvl="0" w:tplc="5412CF54">
      <w:start w:val="2"/>
      <w:numFmt w:val="decimal"/>
      <w:lvlText w:val="§ %1"/>
      <w:lvlJc w:val="left"/>
      <w:pPr>
        <w:ind w:left="360"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1"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441DAD"/>
    <w:multiLevelType w:val="multilevel"/>
    <w:tmpl w:val="7C728980"/>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8"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9"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2"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41"/>
  </w:num>
  <w:num w:numId="3">
    <w:abstractNumId w:val="19"/>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num>
  <w:num w:numId="9">
    <w:abstractNumId w:val="16"/>
  </w:num>
  <w:num w:numId="10">
    <w:abstractNumId w:val="25"/>
  </w:num>
  <w:num w:numId="11">
    <w:abstractNumId w:val="40"/>
  </w:num>
  <w:num w:numId="12">
    <w:abstractNumId w:val="4"/>
  </w:num>
  <w:num w:numId="13">
    <w:abstractNumId w:val="29"/>
  </w:num>
  <w:num w:numId="14">
    <w:abstractNumId w:val="47"/>
  </w:num>
  <w:num w:numId="15">
    <w:abstractNumId w:val="10"/>
  </w:num>
  <w:num w:numId="16">
    <w:abstractNumId w:val="9"/>
  </w:num>
  <w:num w:numId="17">
    <w:abstractNumId w:val="45"/>
  </w:num>
  <w:num w:numId="18">
    <w:abstractNumId w:val="50"/>
  </w:num>
  <w:num w:numId="19">
    <w:abstractNumId w:val="26"/>
  </w:num>
  <w:num w:numId="20">
    <w:abstractNumId w:val="8"/>
  </w:num>
  <w:num w:numId="21">
    <w:abstractNumId w:val="42"/>
  </w:num>
  <w:num w:numId="22">
    <w:abstractNumId w:val="23"/>
  </w:num>
  <w:num w:numId="23">
    <w:abstractNumId w:val="39"/>
  </w:num>
  <w:num w:numId="24">
    <w:abstractNumId w:val="21"/>
  </w:num>
  <w:num w:numId="25">
    <w:abstractNumId w:val="43"/>
  </w:num>
  <w:num w:numId="26">
    <w:abstractNumId w:val="18"/>
  </w:num>
  <w:num w:numId="27">
    <w:abstractNumId w:val="22"/>
  </w:num>
  <w:num w:numId="28">
    <w:abstractNumId w:val="24"/>
  </w:num>
  <w:num w:numId="29">
    <w:abstractNumId w:val="28"/>
  </w:num>
  <w:num w:numId="30">
    <w:abstractNumId w:val="31"/>
  </w:num>
  <w:num w:numId="31">
    <w:abstractNumId w:val="1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8"/>
  </w:num>
  <w:num w:numId="35">
    <w:abstractNumId w:val="32"/>
  </w:num>
  <w:num w:numId="36">
    <w:abstractNumId w:val="14"/>
  </w:num>
  <w:num w:numId="37">
    <w:abstractNumId w:val="49"/>
  </w:num>
  <w:num w:numId="38">
    <w:abstractNumId w:val="34"/>
  </w:num>
  <w:num w:numId="39">
    <w:abstractNumId w:val="1"/>
  </w:num>
  <w:num w:numId="40">
    <w:abstractNumId w:val="5"/>
  </w:num>
  <w:num w:numId="41">
    <w:abstractNumId w:val="44"/>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52"/>
  </w:num>
  <w:num w:numId="46">
    <w:abstractNumId w:val="0"/>
  </w:num>
  <w:num w:numId="47">
    <w:abstractNumId w:val="35"/>
  </w:num>
  <w:num w:numId="48">
    <w:abstractNumId w:val="7"/>
  </w:num>
  <w:num w:numId="49">
    <w:abstractNumId w:val="30"/>
  </w:num>
  <w:num w:numId="50">
    <w:abstractNumId w:val="2"/>
  </w:num>
  <w:num w:numId="51">
    <w:abstractNumId w:val="51"/>
  </w:num>
  <w:num w:numId="52">
    <w:abstractNumId w:val="46"/>
  </w:num>
  <w:num w:numId="53">
    <w:abstractNumId w:val="13"/>
  </w:num>
  <w:num w:numId="54">
    <w:abstractNumId w:val="27"/>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715"/>
    <w:rsid w:val="000255C7"/>
    <w:rsid w:val="00027CA4"/>
    <w:rsid w:val="0003065C"/>
    <w:rsid w:val="00033A19"/>
    <w:rsid w:val="000373F7"/>
    <w:rsid w:val="00037624"/>
    <w:rsid w:val="00047773"/>
    <w:rsid w:val="00052066"/>
    <w:rsid w:val="000533D0"/>
    <w:rsid w:val="00081C41"/>
    <w:rsid w:val="00084BDA"/>
    <w:rsid w:val="000872F3"/>
    <w:rsid w:val="000906E5"/>
    <w:rsid w:val="000A03D0"/>
    <w:rsid w:val="000A25E3"/>
    <w:rsid w:val="000A4584"/>
    <w:rsid w:val="000A78A0"/>
    <w:rsid w:val="000A7B42"/>
    <w:rsid w:val="000A7FE0"/>
    <w:rsid w:val="000B1BF6"/>
    <w:rsid w:val="000B4034"/>
    <w:rsid w:val="000C269B"/>
    <w:rsid w:val="000C3382"/>
    <w:rsid w:val="000D029C"/>
    <w:rsid w:val="000D397B"/>
    <w:rsid w:val="000D496E"/>
    <w:rsid w:val="000E418C"/>
    <w:rsid w:val="000F3B9B"/>
    <w:rsid w:val="000F48FD"/>
    <w:rsid w:val="000F5184"/>
    <w:rsid w:val="00110C57"/>
    <w:rsid w:val="0011132F"/>
    <w:rsid w:val="00130402"/>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A24FA"/>
    <w:rsid w:val="001A2E5D"/>
    <w:rsid w:val="001A2F1A"/>
    <w:rsid w:val="001B4ECD"/>
    <w:rsid w:val="001B6CB2"/>
    <w:rsid w:val="001B7A85"/>
    <w:rsid w:val="001C4863"/>
    <w:rsid w:val="001D4CD1"/>
    <w:rsid w:val="001D573B"/>
    <w:rsid w:val="001D64D5"/>
    <w:rsid w:val="001E1350"/>
    <w:rsid w:val="001E4AD6"/>
    <w:rsid w:val="001F3253"/>
    <w:rsid w:val="00205D30"/>
    <w:rsid w:val="00206A15"/>
    <w:rsid w:val="002114E6"/>
    <w:rsid w:val="00226929"/>
    <w:rsid w:val="00231D9E"/>
    <w:rsid w:val="00233FA3"/>
    <w:rsid w:val="002370B4"/>
    <w:rsid w:val="00237A1A"/>
    <w:rsid w:val="00247BD1"/>
    <w:rsid w:val="00247E43"/>
    <w:rsid w:val="00255F3C"/>
    <w:rsid w:val="002662A5"/>
    <w:rsid w:val="00272947"/>
    <w:rsid w:val="002737A5"/>
    <w:rsid w:val="00275A30"/>
    <w:rsid w:val="0029425B"/>
    <w:rsid w:val="00294C01"/>
    <w:rsid w:val="00297D62"/>
    <w:rsid w:val="002A47C2"/>
    <w:rsid w:val="002B323E"/>
    <w:rsid w:val="002B368D"/>
    <w:rsid w:val="002B5631"/>
    <w:rsid w:val="002C1F96"/>
    <w:rsid w:val="002C586A"/>
    <w:rsid w:val="002E1F33"/>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50EA9"/>
    <w:rsid w:val="00362F47"/>
    <w:rsid w:val="003703BC"/>
    <w:rsid w:val="00374BB1"/>
    <w:rsid w:val="003757F1"/>
    <w:rsid w:val="00383EC3"/>
    <w:rsid w:val="00393419"/>
    <w:rsid w:val="003B25CF"/>
    <w:rsid w:val="003B2EE0"/>
    <w:rsid w:val="003B4D88"/>
    <w:rsid w:val="003C68C1"/>
    <w:rsid w:val="003E7BCD"/>
    <w:rsid w:val="003F0998"/>
    <w:rsid w:val="003F759A"/>
    <w:rsid w:val="004121E2"/>
    <w:rsid w:val="004155F0"/>
    <w:rsid w:val="004156C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61F5"/>
    <w:rsid w:val="005B506D"/>
    <w:rsid w:val="005B5AD4"/>
    <w:rsid w:val="005B615A"/>
    <w:rsid w:val="005C14D2"/>
    <w:rsid w:val="005C3E84"/>
    <w:rsid w:val="005C5674"/>
    <w:rsid w:val="005D19B9"/>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B7F70"/>
    <w:rsid w:val="006E0562"/>
    <w:rsid w:val="006E18BC"/>
    <w:rsid w:val="006E7C51"/>
    <w:rsid w:val="006F5ACB"/>
    <w:rsid w:val="00701291"/>
    <w:rsid w:val="00706540"/>
    <w:rsid w:val="007071EC"/>
    <w:rsid w:val="0071604A"/>
    <w:rsid w:val="00725043"/>
    <w:rsid w:val="007304DC"/>
    <w:rsid w:val="007313E5"/>
    <w:rsid w:val="00742088"/>
    <w:rsid w:val="00751BCF"/>
    <w:rsid w:val="00751C5D"/>
    <w:rsid w:val="00754098"/>
    <w:rsid w:val="0076054C"/>
    <w:rsid w:val="0076248C"/>
    <w:rsid w:val="0076390B"/>
    <w:rsid w:val="00775563"/>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5BAE"/>
    <w:rsid w:val="00831ABB"/>
    <w:rsid w:val="00847BE6"/>
    <w:rsid w:val="0085232F"/>
    <w:rsid w:val="00854553"/>
    <w:rsid w:val="008658D7"/>
    <w:rsid w:val="0086781F"/>
    <w:rsid w:val="00871AA3"/>
    <w:rsid w:val="00872C3D"/>
    <w:rsid w:val="00876C2B"/>
    <w:rsid w:val="00885524"/>
    <w:rsid w:val="00885E64"/>
    <w:rsid w:val="0089073D"/>
    <w:rsid w:val="00896E5D"/>
    <w:rsid w:val="008A2B5A"/>
    <w:rsid w:val="008A61AC"/>
    <w:rsid w:val="008A6B0C"/>
    <w:rsid w:val="008A7F77"/>
    <w:rsid w:val="008B6EDB"/>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68FA"/>
    <w:rsid w:val="0094784A"/>
    <w:rsid w:val="009525ED"/>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78B0"/>
    <w:rsid w:val="00A55DF9"/>
    <w:rsid w:val="00A77846"/>
    <w:rsid w:val="00A80AB0"/>
    <w:rsid w:val="00A8273C"/>
    <w:rsid w:val="00A85383"/>
    <w:rsid w:val="00A8552B"/>
    <w:rsid w:val="00A91FAB"/>
    <w:rsid w:val="00A95226"/>
    <w:rsid w:val="00AA2202"/>
    <w:rsid w:val="00AA780B"/>
    <w:rsid w:val="00AB0772"/>
    <w:rsid w:val="00AB0BC3"/>
    <w:rsid w:val="00AB181B"/>
    <w:rsid w:val="00AC276B"/>
    <w:rsid w:val="00AC324F"/>
    <w:rsid w:val="00AD23B7"/>
    <w:rsid w:val="00AE1C6C"/>
    <w:rsid w:val="00AE4E5B"/>
    <w:rsid w:val="00AE6C8D"/>
    <w:rsid w:val="00AF52CE"/>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36C1"/>
    <w:rsid w:val="00C13CE5"/>
    <w:rsid w:val="00C16B66"/>
    <w:rsid w:val="00C214DB"/>
    <w:rsid w:val="00C22A66"/>
    <w:rsid w:val="00C2423E"/>
    <w:rsid w:val="00C25A44"/>
    <w:rsid w:val="00C408FC"/>
    <w:rsid w:val="00C451EE"/>
    <w:rsid w:val="00C4568A"/>
    <w:rsid w:val="00C46791"/>
    <w:rsid w:val="00C5118B"/>
    <w:rsid w:val="00C57ED0"/>
    <w:rsid w:val="00C64FA5"/>
    <w:rsid w:val="00C74CC8"/>
    <w:rsid w:val="00C835DC"/>
    <w:rsid w:val="00C84031"/>
    <w:rsid w:val="00C8546D"/>
    <w:rsid w:val="00C85B91"/>
    <w:rsid w:val="00C871F5"/>
    <w:rsid w:val="00C927A1"/>
    <w:rsid w:val="00C93928"/>
    <w:rsid w:val="00C94443"/>
    <w:rsid w:val="00CA21C6"/>
    <w:rsid w:val="00CA24D3"/>
    <w:rsid w:val="00CA5F6D"/>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26A1C"/>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77A6B"/>
    <w:rsid w:val="00D841F7"/>
    <w:rsid w:val="00D85D31"/>
    <w:rsid w:val="00D909E7"/>
    <w:rsid w:val="00D93652"/>
    <w:rsid w:val="00DA0E48"/>
    <w:rsid w:val="00DA4787"/>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417B"/>
    <w:rsid w:val="00E55657"/>
    <w:rsid w:val="00E56FBB"/>
    <w:rsid w:val="00E62557"/>
    <w:rsid w:val="00E6455F"/>
    <w:rsid w:val="00E65628"/>
    <w:rsid w:val="00E75C5D"/>
    <w:rsid w:val="00E77EA4"/>
    <w:rsid w:val="00E836B8"/>
    <w:rsid w:val="00E83E86"/>
    <w:rsid w:val="00E86C8F"/>
    <w:rsid w:val="00E92933"/>
    <w:rsid w:val="00E96888"/>
    <w:rsid w:val="00E97ED2"/>
    <w:rsid w:val="00EA1B32"/>
    <w:rsid w:val="00EA4377"/>
    <w:rsid w:val="00EA63D0"/>
    <w:rsid w:val="00EA6530"/>
    <w:rsid w:val="00EB0AA6"/>
    <w:rsid w:val="00EB683A"/>
    <w:rsid w:val="00ED50D6"/>
    <w:rsid w:val="00ED637A"/>
    <w:rsid w:val="00ED63CF"/>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56326961">
      <w:bodyDiv w:val="1"/>
      <w:marLeft w:val="0"/>
      <w:marRight w:val="0"/>
      <w:marTop w:val="0"/>
      <w:marBottom w:val="0"/>
      <w:divBdr>
        <w:top w:val="none" w:sz="0" w:space="0" w:color="auto"/>
        <w:left w:val="none" w:sz="0" w:space="0" w:color="auto"/>
        <w:bottom w:val="none" w:sz="0" w:space="0" w:color="auto"/>
        <w:right w:val="none" w:sz="0" w:space="0" w:color="auto"/>
      </w:divBdr>
    </w:div>
    <w:div w:id="451629257">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sygnalne/informacje-sygnalne/1,2024,kategoria.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ipno.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D7C8-DDD6-449C-8848-95595DE8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Pages>
  <Words>9770</Words>
  <Characters>58623</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9</cp:revision>
  <cp:lastPrinted>2024-07-11T08:42:00Z</cp:lastPrinted>
  <dcterms:created xsi:type="dcterms:W3CDTF">2024-07-08T11:43:00Z</dcterms:created>
  <dcterms:modified xsi:type="dcterms:W3CDTF">2024-07-30T07:39:00Z</dcterms:modified>
</cp:coreProperties>
</file>