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755D" w14:textId="2AA6C653" w:rsidR="00F5206B" w:rsidRPr="00F5206B" w:rsidRDefault="00F5206B" w:rsidP="00F5206B">
      <w:pPr>
        <w:jc w:val="right"/>
        <w:rPr>
          <w:iCs/>
          <w:sz w:val="20"/>
          <w:szCs w:val="20"/>
        </w:rPr>
      </w:pPr>
      <w:r w:rsidRPr="00F5206B">
        <w:rPr>
          <w:iCs/>
          <w:sz w:val="20"/>
          <w:szCs w:val="20"/>
        </w:rPr>
        <w:t xml:space="preserve">Załącznik nr </w:t>
      </w:r>
      <w:r w:rsidR="00EC312B">
        <w:rPr>
          <w:iCs/>
          <w:sz w:val="20"/>
          <w:szCs w:val="20"/>
        </w:rPr>
        <w:t>8</w:t>
      </w:r>
      <w:r w:rsidRPr="00F5206B">
        <w:rPr>
          <w:iCs/>
          <w:sz w:val="20"/>
          <w:szCs w:val="20"/>
        </w:rPr>
        <w:t xml:space="preserve"> do SWZ</w:t>
      </w:r>
    </w:p>
    <w:p w14:paraId="440122FD" w14:textId="77777777" w:rsidR="00F5206B" w:rsidRPr="00F5206B" w:rsidRDefault="00F5206B" w:rsidP="00F5206B">
      <w:pPr>
        <w:jc w:val="right"/>
        <w:rPr>
          <w:iCs/>
          <w:sz w:val="20"/>
          <w:szCs w:val="20"/>
        </w:rPr>
      </w:pPr>
      <w:r w:rsidRPr="00F5206B">
        <w:rPr>
          <w:iCs/>
          <w:sz w:val="20"/>
          <w:szCs w:val="20"/>
        </w:rPr>
        <w:t>Znak sprawy DZP.26.16.2024</w:t>
      </w:r>
    </w:p>
    <w:p w14:paraId="4B6C6383" w14:textId="77777777" w:rsidR="00A15F4A" w:rsidRDefault="00A15F4A" w:rsidP="00A15F4A">
      <w:pPr>
        <w:rPr>
          <w:b/>
          <w:bCs/>
        </w:rPr>
      </w:pPr>
    </w:p>
    <w:p w14:paraId="75C6AD4D" w14:textId="51EBB6F9" w:rsidR="00A15F4A" w:rsidRPr="00A15F4A" w:rsidRDefault="00A15F4A" w:rsidP="00A15F4A">
      <w:pPr>
        <w:jc w:val="center"/>
        <w:rPr>
          <w:b/>
          <w:bCs/>
        </w:rPr>
      </w:pPr>
      <w:r w:rsidRPr="00A15F4A">
        <w:rPr>
          <w:b/>
          <w:bCs/>
        </w:rPr>
        <w:t xml:space="preserve">Oświadczenie o aktualności informacji zawartych w oświadczeniu, o którym mowa w art. 125 ust. 1 ustawy </w:t>
      </w:r>
      <w:proofErr w:type="spellStart"/>
      <w:r w:rsidRPr="00A15F4A">
        <w:rPr>
          <w:b/>
          <w:bCs/>
        </w:rPr>
        <w:t>Pzp</w:t>
      </w:r>
      <w:proofErr w:type="spellEnd"/>
      <w:r w:rsidRPr="00A15F4A">
        <w:rPr>
          <w:b/>
          <w:bCs/>
        </w:rPr>
        <w:t>, w zakresie podstawy wykluczenia z postępowania</w:t>
      </w:r>
    </w:p>
    <w:p w14:paraId="5AB4B989" w14:textId="77777777" w:rsidR="00847D60" w:rsidRPr="00F5206B" w:rsidRDefault="00847D60" w:rsidP="00847D60">
      <w:pPr>
        <w:rPr>
          <w:b/>
          <w:i/>
          <w:sz w:val="20"/>
          <w:szCs w:val="28"/>
        </w:rPr>
      </w:pPr>
    </w:p>
    <w:p w14:paraId="5439955F" w14:textId="77777777" w:rsidR="00A15F4A" w:rsidRPr="00A15F4A" w:rsidRDefault="00A15F4A" w:rsidP="00A15F4A">
      <w:pPr>
        <w:spacing w:after="160"/>
      </w:pPr>
      <w:r w:rsidRPr="00A15F4A">
        <w:t xml:space="preserve">Ja, niżej podpisany(a)/ My, niżej podpisani </w:t>
      </w:r>
    </w:p>
    <w:p w14:paraId="4024443D" w14:textId="3FE7DBD2" w:rsidR="00A15F4A" w:rsidRPr="00A15F4A" w:rsidRDefault="00A15F4A" w:rsidP="00A15F4A">
      <w:pPr>
        <w:spacing w:after="160"/>
      </w:pPr>
      <w:r w:rsidRPr="00A15F4A">
        <w:t>............................................................................................................................</w:t>
      </w:r>
      <w:r>
        <w:t>..................</w:t>
      </w:r>
    </w:p>
    <w:p w14:paraId="4A5AB31F" w14:textId="4B10A7FA" w:rsidR="00A15F4A" w:rsidRPr="00A15F4A" w:rsidRDefault="00A15F4A" w:rsidP="00A15F4A">
      <w:pPr>
        <w:spacing w:after="160"/>
      </w:pPr>
      <w:r w:rsidRPr="00A15F4A">
        <w:t>działając w imieniu i na rzecz (nazwa /firma/ i adres Wykonawcy/ Podmiotu udostepniającego zasoby*)</w:t>
      </w:r>
      <w:r w:rsidRPr="00A15F4A">
        <w:cr/>
      </w:r>
      <w:r w:rsidRPr="00A15F4A">
        <w:rPr>
          <w:i/>
          <w:iCs/>
        </w:rPr>
        <w:t>*niepotrzebne skreślić</w:t>
      </w:r>
    </w:p>
    <w:p w14:paraId="3985827D" w14:textId="77777777" w:rsidR="00A15F4A" w:rsidRDefault="00A15F4A" w:rsidP="00A15F4A">
      <w:pPr>
        <w:spacing w:after="160"/>
      </w:pPr>
      <w:r w:rsidRPr="00A15F4A">
        <w:t>............................................................................................................................</w:t>
      </w:r>
      <w:r>
        <w:t>...............</w:t>
      </w:r>
    </w:p>
    <w:p w14:paraId="68B0DAE5" w14:textId="56BD5C29" w:rsidR="00847D60" w:rsidRPr="00A15F4A" w:rsidRDefault="00847D60" w:rsidP="00A15F4A">
      <w:pPr>
        <w:spacing w:after="160"/>
      </w:pPr>
      <w:r w:rsidRPr="00854B11">
        <w:rPr>
          <w:sz w:val="22"/>
          <w:szCs w:val="22"/>
        </w:rPr>
        <w:t xml:space="preserve">Składając ofertę w postępowaniu na </w:t>
      </w:r>
      <w:r w:rsidR="00F5206B" w:rsidRPr="00F5206B">
        <w:rPr>
          <w:b/>
          <w:bCs/>
          <w:sz w:val="22"/>
          <w:szCs w:val="22"/>
        </w:rPr>
        <w:t>„</w:t>
      </w:r>
      <w:r w:rsidR="00F5206B">
        <w:rPr>
          <w:b/>
          <w:sz w:val="22"/>
          <w:szCs w:val="22"/>
        </w:rPr>
        <w:t xml:space="preserve">Dostawa leków na potrzeby Mazowieckiego Szpitala Wojewódzkiego Drewnica Sp.  z o. o.” </w:t>
      </w:r>
      <w:r w:rsidR="00F5206B">
        <w:rPr>
          <w:b/>
          <w:bCs/>
          <w:sz w:val="22"/>
          <w:szCs w:val="22"/>
        </w:rPr>
        <w:t>znak sprawy DZP.26.16.2024</w:t>
      </w:r>
      <w:r w:rsidR="004B19B8" w:rsidRPr="005F3634" w:rsidDel="005F3634">
        <w:rPr>
          <w:b/>
          <w:sz w:val="22"/>
          <w:szCs w:val="22"/>
        </w:rPr>
        <w:t xml:space="preserve"> </w:t>
      </w:r>
      <w:r w:rsidR="004B19B8" w:rsidRPr="00F5206B">
        <w:rPr>
          <w:bCs/>
          <w:spacing w:val="-4"/>
          <w:sz w:val="22"/>
          <w:szCs w:val="22"/>
        </w:rPr>
        <w:t>prowadzonym</w:t>
      </w:r>
      <w:r w:rsidRPr="00F5206B">
        <w:rPr>
          <w:bCs/>
          <w:sz w:val="22"/>
          <w:szCs w:val="22"/>
        </w:rPr>
        <w:t xml:space="preserve"> </w:t>
      </w:r>
      <w:r w:rsidRPr="00854B11">
        <w:rPr>
          <w:sz w:val="22"/>
          <w:szCs w:val="22"/>
        </w:rPr>
        <w:t>w trybie przetargu nieograniczonego oświadczamy, że:</w:t>
      </w:r>
    </w:p>
    <w:p w14:paraId="63CA6067" w14:textId="5AD745D2" w:rsidR="00C233D9" w:rsidRDefault="00C233D9" w:rsidP="00C233D9">
      <w:pPr>
        <w:spacing w:before="120" w:after="120"/>
      </w:pPr>
      <w:r>
        <w:rPr>
          <w:sz w:val="22"/>
          <w:szCs w:val="22"/>
        </w:rPr>
        <w:t xml:space="preserve">Informacje zawarte w oświadczeniu, </w:t>
      </w:r>
      <w:r w:rsidRPr="00D258FF">
        <w:t xml:space="preserve">o którym mowa w art. 125 ust. 1 ustawy z dnia 11 września 2019 r. Prawo zamówień publicznych </w:t>
      </w:r>
      <w:r w:rsidR="005E0041">
        <w:t>(</w:t>
      </w:r>
      <w:r w:rsidR="005E0041" w:rsidRPr="005E0041">
        <w:t>Dz. U. z 202</w:t>
      </w:r>
      <w:r w:rsidR="00F5206B">
        <w:t>4</w:t>
      </w:r>
      <w:r w:rsidR="005E0041" w:rsidRPr="005E0041">
        <w:t xml:space="preserve"> r., poz. 1</w:t>
      </w:r>
      <w:r w:rsidR="00F5206B">
        <w:t>320</w:t>
      </w:r>
      <w:r w:rsidR="00E3798A">
        <w:t xml:space="preserve"> z </w:t>
      </w:r>
      <w:proofErr w:type="spellStart"/>
      <w:r w:rsidR="00E3798A">
        <w:t>późn</w:t>
      </w:r>
      <w:proofErr w:type="spellEnd"/>
      <w:r w:rsidR="00E3798A">
        <w:t>. zm.</w:t>
      </w:r>
      <w:r w:rsidRPr="00D258FF">
        <w:t>),</w:t>
      </w:r>
      <w:r>
        <w:rPr>
          <w:lang w:eastAsia="x-none"/>
        </w:rPr>
        <w:t xml:space="preserve"> </w:t>
      </w:r>
      <w:r w:rsidRPr="00D258FF">
        <w:t>są aktualne w zakresie podstaw wykluczen</w:t>
      </w:r>
      <w:r>
        <w:t>ia z postępowania określonych w </w:t>
      </w:r>
      <w:r w:rsidRPr="00D258FF">
        <w:t>przepisach</w:t>
      </w:r>
      <w:r>
        <w:t>:</w:t>
      </w:r>
      <w:r w:rsidRPr="00D258FF">
        <w:t xml:space="preserve"> </w:t>
      </w:r>
    </w:p>
    <w:p w14:paraId="65E13338" w14:textId="6D186B6A" w:rsidR="00C233D9" w:rsidRDefault="00C233D9" w:rsidP="00C233D9">
      <w:pPr>
        <w:pStyle w:val="Akapitzlist"/>
        <w:numPr>
          <w:ilvl w:val="0"/>
          <w:numId w:val="6"/>
        </w:numPr>
        <w:spacing w:before="120" w:after="120"/>
      </w:pPr>
      <w:r w:rsidRPr="00D258FF">
        <w:t>art. 108 ust. 1 pkt 3, 4, 5 oraz 6 ustawy z dnia 11 września 201</w:t>
      </w:r>
      <w:r>
        <w:t>9 r. Prawo zamówień publicznych</w:t>
      </w:r>
      <w:r w:rsidR="00654348">
        <w:t>;</w:t>
      </w:r>
    </w:p>
    <w:p w14:paraId="0B76E974" w14:textId="0D46604E" w:rsidR="00C233D9" w:rsidRDefault="00C233D9" w:rsidP="00C233D9">
      <w:pPr>
        <w:pStyle w:val="Akapitzlist"/>
        <w:numPr>
          <w:ilvl w:val="0"/>
          <w:numId w:val="6"/>
        </w:numPr>
        <w:spacing w:before="120" w:after="120"/>
      </w:pPr>
      <w:r>
        <w:t>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 działaniami Rosji destabilizującymi sytuację na Ukrainie (Dz. Urz. UE nr L 111 z 8.4.2022, str. 1), dalej: rozporządzenie 2022/576</w:t>
      </w:r>
      <w:r w:rsidR="00654348">
        <w:t>;</w:t>
      </w:r>
    </w:p>
    <w:p w14:paraId="0332EA7F" w14:textId="5E6C85AF" w:rsidR="00A15F4A" w:rsidRDefault="00C233D9" w:rsidP="00A15F4A">
      <w:pPr>
        <w:pStyle w:val="Akapitzlist"/>
        <w:numPr>
          <w:ilvl w:val="0"/>
          <w:numId w:val="6"/>
        </w:numPr>
        <w:spacing w:before="120" w:after="120"/>
      </w:pPr>
      <w:r>
        <w:t>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3B289D" w:rsidRPr="003B289D">
        <w:t>t.j</w:t>
      </w:r>
      <w:proofErr w:type="spellEnd"/>
      <w:r w:rsidR="003B289D" w:rsidRPr="003B289D">
        <w:t>. Dz. U. z 2024 r. poz. 507</w:t>
      </w:r>
      <w:r>
        <w:t>).</w:t>
      </w:r>
    </w:p>
    <w:p w14:paraId="20477326" w14:textId="77777777" w:rsidR="00A15F4A" w:rsidRPr="00D258FF" w:rsidRDefault="00A15F4A" w:rsidP="00A15F4A">
      <w:pPr>
        <w:pStyle w:val="Akapitzlist"/>
        <w:spacing w:before="120" w:after="120"/>
      </w:pPr>
    </w:p>
    <w:p w14:paraId="06AAAE66" w14:textId="77777777" w:rsidR="00A15F4A" w:rsidRPr="00A15F4A" w:rsidRDefault="00A15F4A" w:rsidP="00A15F4A">
      <w:pPr>
        <w:pStyle w:val="Akapitzlist"/>
        <w:shd w:val="clear" w:color="auto" w:fill="D9D9D9" w:themeFill="background1" w:themeFillShade="D9"/>
        <w:spacing w:after="80"/>
        <w:ind w:left="-142" w:hanging="11"/>
        <w:rPr>
          <w:b/>
          <w:bCs/>
        </w:rPr>
      </w:pPr>
      <w:r w:rsidRPr="00A15F4A">
        <w:rPr>
          <w:b/>
          <w:bCs/>
        </w:rPr>
        <w:t xml:space="preserve">OŚWIADCZENIE DOTYCZĄCE PODANYCH INFORMACJI: </w:t>
      </w:r>
    </w:p>
    <w:p w14:paraId="5CF12591" w14:textId="25D2361A" w:rsidR="00A15F4A" w:rsidRDefault="00A15F4A" w:rsidP="00A15F4A">
      <w:pPr>
        <w:pStyle w:val="Akapitzlist"/>
        <w:spacing w:after="80"/>
        <w:ind w:left="-142" w:hanging="11"/>
      </w:pPr>
      <w:r w:rsidRPr="00A15F4A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2EC789" w14:textId="77777777" w:rsidR="00A15F4A" w:rsidRPr="00A15F4A" w:rsidRDefault="00A15F4A" w:rsidP="00A15F4A">
      <w:pPr>
        <w:pStyle w:val="Akapitzlist"/>
        <w:spacing w:after="80"/>
        <w:ind w:left="-142" w:hanging="11"/>
      </w:pPr>
    </w:p>
    <w:p w14:paraId="0BDA44DC" w14:textId="77777777" w:rsidR="00847D60" w:rsidRPr="00DE6AED" w:rsidRDefault="00847D60" w:rsidP="00A15F4A">
      <w:pPr>
        <w:pStyle w:val="Standardowy0"/>
        <w:ind w:left="-142" w:hanging="11"/>
        <w:jc w:val="both"/>
        <w:rPr>
          <w:rFonts w:ascii="Times New Roman" w:hAnsi="Times New Roman"/>
          <w:sz w:val="22"/>
          <w:szCs w:val="22"/>
        </w:rPr>
      </w:pPr>
    </w:p>
    <w:p w14:paraId="045CF18C" w14:textId="332546FE" w:rsidR="00A15F4A" w:rsidRPr="00A15F4A" w:rsidRDefault="00A15F4A" w:rsidP="00A15F4A">
      <w:pPr>
        <w:spacing w:line="259" w:lineRule="auto"/>
        <w:ind w:left="-142" w:hanging="11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/</w:t>
      </w:r>
      <w:r w:rsidRPr="00A15F4A">
        <w:rPr>
          <w:i/>
          <w:sz w:val="22"/>
          <w:szCs w:val="22"/>
        </w:rPr>
        <w:t>kwalifikowany podpis elektroniczny osoby</w:t>
      </w:r>
    </w:p>
    <w:p w14:paraId="233B3335" w14:textId="6289044A" w:rsidR="00A15F4A" w:rsidRDefault="00A15F4A" w:rsidP="00A15F4A">
      <w:pPr>
        <w:spacing w:line="259" w:lineRule="auto"/>
        <w:ind w:left="-142" w:hanging="11"/>
        <w:jc w:val="center"/>
        <w:rPr>
          <w:i/>
          <w:sz w:val="22"/>
          <w:szCs w:val="22"/>
        </w:rPr>
      </w:pPr>
      <w:r w:rsidRPr="00A15F4A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                             </w:t>
      </w:r>
      <w:r w:rsidRPr="00A15F4A">
        <w:rPr>
          <w:i/>
          <w:sz w:val="22"/>
          <w:szCs w:val="22"/>
        </w:rPr>
        <w:t xml:space="preserve"> uprawnionej do reprezen</w:t>
      </w:r>
      <w:r>
        <w:rPr>
          <w:i/>
          <w:sz w:val="22"/>
          <w:szCs w:val="22"/>
        </w:rPr>
        <w:t>tacji</w:t>
      </w:r>
    </w:p>
    <w:p w14:paraId="78F0EFF4" w14:textId="38215E1C" w:rsidR="00F5206B" w:rsidRPr="00A15F4A" w:rsidRDefault="00A15F4A" w:rsidP="00A15F4A">
      <w:pPr>
        <w:spacing w:line="259" w:lineRule="auto"/>
        <w:ind w:left="-142" w:hanging="1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</w:t>
      </w:r>
      <w:r w:rsidRPr="00A15F4A">
        <w:rPr>
          <w:i/>
          <w:sz w:val="22"/>
          <w:szCs w:val="22"/>
        </w:rPr>
        <w:t>w formie elektronicznej</w:t>
      </w:r>
      <w:r>
        <w:rPr>
          <w:i/>
          <w:sz w:val="22"/>
          <w:szCs w:val="22"/>
        </w:rPr>
        <w:t>/</w:t>
      </w:r>
    </w:p>
    <w:p w14:paraId="6C7EF1F7" w14:textId="732417DC" w:rsidR="000C747A" w:rsidRPr="004470CB" w:rsidRDefault="000C747A" w:rsidP="004470CB">
      <w:pPr>
        <w:spacing w:line="276" w:lineRule="auto"/>
        <w:rPr>
          <w:b/>
          <w:color w:val="FF0000"/>
          <w:sz w:val="22"/>
          <w:szCs w:val="22"/>
        </w:rPr>
      </w:pPr>
    </w:p>
    <w:sectPr w:rsidR="000C747A" w:rsidRPr="004470CB" w:rsidSect="00A15F4A">
      <w:headerReference w:type="default" r:id="rId7"/>
      <w:footerReference w:type="default" r:id="rId8"/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57FFC" w14:textId="77777777" w:rsidR="002C3C3C" w:rsidRDefault="002C3C3C" w:rsidP="002C3C3C">
      <w:r>
        <w:separator/>
      </w:r>
    </w:p>
  </w:endnote>
  <w:endnote w:type="continuationSeparator" w:id="0">
    <w:p w14:paraId="644989C7" w14:textId="77777777" w:rsidR="002C3C3C" w:rsidRDefault="002C3C3C" w:rsidP="002C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27718" w14:textId="22B388AD" w:rsidR="002C3C3C" w:rsidRDefault="002C3C3C" w:rsidP="002C3C3C">
    <w:pPr>
      <w:pStyle w:val="Stopka"/>
    </w:pPr>
    <w:r>
      <w:ptab w:relativeTo="margin" w:alignment="center" w:leader="none"/>
    </w:r>
  </w:p>
  <w:tbl>
    <w:tblPr>
      <w:tblStyle w:val="Tabela-Siatka"/>
      <w:tblW w:w="1048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"/>
      <w:gridCol w:w="5246"/>
      <w:gridCol w:w="1701"/>
      <w:gridCol w:w="3255"/>
    </w:tblGrid>
    <w:tr w:rsidR="002C3C3C" w:rsidRPr="00C92FBB" w14:paraId="7AC15498" w14:textId="77777777" w:rsidTr="009C08E6">
      <w:tc>
        <w:tcPr>
          <w:tcW w:w="283" w:type="dxa"/>
        </w:tcPr>
        <w:p w14:paraId="099FAD30" w14:textId="77777777" w:rsidR="002C3C3C" w:rsidRPr="00CB2C74" w:rsidRDefault="002C3C3C" w:rsidP="002C3C3C">
          <w:pPr>
            <w:pStyle w:val="Stopka"/>
            <w:ind w:left="174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</w:pPr>
        </w:p>
      </w:tc>
      <w:tc>
        <w:tcPr>
          <w:tcW w:w="5246" w:type="dxa"/>
        </w:tcPr>
        <w:p w14:paraId="4DC3B944" w14:textId="77777777" w:rsidR="002C3C3C" w:rsidRPr="00CB2C74" w:rsidRDefault="002C3C3C" w:rsidP="002C3C3C">
          <w:pPr>
            <w:pStyle w:val="Stopka"/>
            <w:rPr>
              <w:lang w:val="en-BZ"/>
            </w:rPr>
          </w:pPr>
        </w:p>
      </w:tc>
      <w:tc>
        <w:tcPr>
          <w:tcW w:w="1701" w:type="dxa"/>
        </w:tcPr>
        <w:p w14:paraId="68A753B2" w14:textId="77777777" w:rsidR="002C3C3C" w:rsidRPr="00CB2C74" w:rsidRDefault="002C3C3C" w:rsidP="002C3C3C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14:paraId="7642C660" w14:textId="77777777" w:rsidR="002C3C3C" w:rsidRPr="00CB2C74" w:rsidRDefault="002C3C3C" w:rsidP="002C3C3C">
          <w:pPr>
            <w:pStyle w:val="Stopka"/>
            <w:rPr>
              <w:lang w:val="en-BZ"/>
            </w:rPr>
          </w:pPr>
        </w:p>
      </w:tc>
    </w:tr>
  </w:tbl>
  <w:p w14:paraId="65D75802" w14:textId="3003F3FA" w:rsidR="002C3C3C" w:rsidRDefault="002C3C3C" w:rsidP="002C3C3C">
    <w:pPr>
      <w:pStyle w:val="Stopka"/>
    </w:pPr>
    <w:r>
      <w:ptab w:relativeTo="margin" w:alignment="right" w:leader="none"/>
    </w:r>
  </w:p>
  <w:p w14:paraId="11582A42" w14:textId="77777777" w:rsidR="002C3C3C" w:rsidRPr="007E2BB6" w:rsidRDefault="002C3C3C" w:rsidP="002C3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584F1" w14:textId="77777777" w:rsidR="002C3C3C" w:rsidRDefault="002C3C3C" w:rsidP="002C3C3C">
      <w:r>
        <w:separator/>
      </w:r>
    </w:p>
  </w:footnote>
  <w:footnote w:type="continuationSeparator" w:id="0">
    <w:p w14:paraId="39157CE4" w14:textId="77777777" w:rsidR="002C3C3C" w:rsidRDefault="002C3C3C" w:rsidP="002C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DAE0" w14:textId="6BF161AD" w:rsidR="002C3C3C" w:rsidRPr="001C0833" w:rsidRDefault="00F5206B" w:rsidP="001C0833">
    <w:pPr>
      <w:pStyle w:val="Nagwek"/>
      <w:jc w:val="right"/>
      <w:rPr>
        <w:b/>
        <w:color w:val="2E74B5" w:themeColor="accent1" w:themeShade="BF"/>
        <w:sz w:val="20"/>
      </w:rPr>
    </w:pPr>
    <w:r>
      <w:rPr>
        <w:b/>
        <w:noProof/>
        <w:color w:val="2E74B5" w:themeColor="accent1" w:themeShade="BF"/>
        <w:sz w:val="20"/>
      </w:rPr>
      <w:drawing>
        <wp:anchor distT="0" distB="0" distL="114300" distR="114300" simplePos="0" relativeHeight="251665408" behindDoc="1" locked="0" layoutInCell="1" allowOverlap="1" wp14:anchorId="5535C91B" wp14:editId="3399ED43">
          <wp:simplePos x="0" y="0"/>
          <wp:positionH relativeFrom="margin">
            <wp:posOffset>-139065</wp:posOffset>
          </wp:positionH>
          <wp:positionV relativeFrom="paragraph">
            <wp:posOffset>579120</wp:posOffset>
          </wp:positionV>
          <wp:extent cx="5760720" cy="95250"/>
          <wp:effectExtent l="0" t="0" r="0" b="0"/>
          <wp:wrapNone/>
          <wp:docPr id="16537360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44" r="-8" b="-444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760720" cy="95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2E74B5" w:themeColor="accent1" w:themeShade="BF"/>
        <w:sz w:val="20"/>
      </w:rPr>
      <w:drawing>
        <wp:anchor distT="0" distB="0" distL="114300" distR="114300" simplePos="0" relativeHeight="251664384" behindDoc="1" locked="0" layoutInCell="1" allowOverlap="1" wp14:anchorId="0B70F717" wp14:editId="751B013B">
          <wp:simplePos x="0" y="0"/>
          <wp:positionH relativeFrom="column">
            <wp:posOffset>1139190</wp:posOffset>
          </wp:positionH>
          <wp:positionV relativeFrom="paragraph">
            <wp:posOffset>-263525</wp:posOffset>
          </wp:positionV>
          <wp:extent cx="2683510" cy="800100"/>
          <wp:effectExtent l="0" t="0" r="2540" b="0"/>
          <wp:wrapNone/>
          <wp:docPr id="464946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5" r="-9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5CA3"/>
    <w:multiLevelType w:val="hybridMultilevel"/>
    <w:tmpl w:val="3DE4B49E"/>
    <w:lvl w:ilvl="0" w:tplc="C792DA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167C"/>
    <w:multiLevelType w:val="hybridMultilevel"/>
    <w:tmpl w:val="930A7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B1A98"/>
    <w:multiLevelType w:val="hybridMultilevel"/>
    <w:tmpl w:val="42EA6AF2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792D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374D58"/>
    <w:multiLevelType w:val="hybridMultilevel"/>
    <w:tmpl w:val="383CA22E"/>
    <w:lvl w:ilvl="0" w:tplc="0686A224">
      <w:start w:val="1"/>
      <w:numFmt w:val="upperRoman"/>
      <w:pStyle w:val="Nagwek1"/>
      <w:suff w:val="nothing"/>
      <w:lvlText w:val="%1."/>
      <w:lvlJc w:val="righ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132050">
    <w:abstractNumId w:val="3"/>
  </w:num>
  <w:num w:numId="2" w16cid:durableId="1837571723">
    <w:abstractNumId w:val="3"/>
  </w:num>
  <w:num w:numId="3" w16cid:durableId="784007933">
    <w:abstractNumId w:val="3"/>
  </w:num>
  <w:num w:numId="4" w16cid:durableId="1527524111">
    <w:abstractNumId w:val="2"/>
  </w:num>
  <w:num w:numId="5" w16cid:durableId="1825857122">
    <w:abstractNumId w:val="0"/>
  </w:num>
  <w:num w:numId="6" w16cid:durableId="203831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39"/>
    <w:rsid w:val="000C747A"/>
    <w:rsid w:val="001C0833"/>
    <w:rsid w:val="00285439"/>
    <w:rsid w:val="002C3C3C"/>
    <w:rsid w:val="003B289D"/>
    <w:rsid w:val="004470CB"/>
    <w:rsid w:val="00487620"/>
    <w:rsid w:val="004B19B8"/>
    <w:rsid w:val="004E50D5"/>
    <w:rsid w:val="005D6AD5"/>
    <w:rsid w:val="005E0041"/>
    <w:rsid w:val="005E5D45"/>
    <w:rsid w:val="00654348"/>
    <w:rsid w:val="00847D60"/>
    <w:rsid w:val="009714AA"/>
    <w:rsid w:val="00982CBE"/>
    <w:rsid w:val="009E5595"/>
    <w:rsid w:val="00A15F4A"/>
    <w:rsid w:val="00B243D8"/>
    <w:rsid w:val="00B3084E"/>
    <w:rsid w:val="00BD1986"/>
    <w:rsid w:val="00C233D9"/>
    <w:rsid w:val="00C87872"/>
    <w:rsid w:val="00D70282"/>
    <w:rsid w:val="00DF05E8"/>
    <w:rsid w:val="00E3798A"/>
    <w:rsid w:val="00E76C25"/>
    <w:rsid w:val="00EC312B"/>
    <w:rsid w:val="00F5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752660"/>
  <w15:chartTrackingRefBased/>
  <w15:docId w15:val="{6D6F9F10-40AD-433C-891C-A1577271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5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87872"/>
    <w:pPr>
      <w:keepNext/>
      <w:keepLines/>
      <w:numPr>
        <w:numId w:val="1"/>
      </w:numPr>
      <w:pBdr>
        <w:top w:val="single" w:sz="8" w:space="1" w:color="2E74B5" w:themeColor="accent1" w:themeShade="BF"/>
        <w:left w:val="single" w:sz="8" w:space="4" w:color="2E74B5" w:themeColor="accent1" w:themeShade="BF"/>
        <w:bottom w:val="single" w:sz="8" w:space="1" w:color="2E74B5" w:themeColor="accent1" w:themeShade="BF"/>
        <w:right w:val="single" w:sz="8" w:space="4" w:color="2E74B5" w:themeColor="accent1" w:themeShade="BF"/>
      </w:pBdr>
      <w:spacing w:before="240" w:line="360" w:lineRule="auto"/>
      <w:ind w:left="-142" w:firstLine="851"/>
      <w:outlineLvl w:val="0"/>
    </w:pPr>
    <w:rPr>
      <w:rFonts w:eastAsiaTheme="majorEastAsia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9E5595"/>
    <w:pPr>
      <w:keepNext/>
      <w:jc w:val="right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872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basedOn w:val="Domylnaczcionkaakapitu"/>
    <w:link w:val="Nagwek2"/>
    <w:rsid w:val="009E559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tandard">
    <w:name w:val="Standard"/>
    <w:link w:val="StandardZnak"/>
    <w:qFormat/>
    <w:rsid w:val="009E559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StandardZnak">
    <w:name w:val="Standard Znak"/>
    <w:basedOn w:val="Domylnaczcionkaakapitu"/>
    <w:link w:val="Standard"/>
    <w:qFormat/>
    <w:locked/>
    <w:rsid w:val="009E5595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owy0">
    <w:name w:val="Standardowy.+"/>
    <w:rsid w:val="009714AA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aliases w:val="Odstępy"/>
    <w:link w:val="BezodstpwZnak"/>
    <w:uiPriority w:val="1"/>
    <w:qFormat/>
    <w:rsid w:val="009714AA"/>
    <w:pPr>
      <w:spacing w:after="0" w:line="240" w:lineRule="auto"/>
    </w:pPr>
    <w:rPr>
      <w:rFonts w:ascii="Arial" w:eastAsia="Arial" w:hAnsi="Arial" w:cs="Arial"/>
      <w:color w:val="262626"/>
    </w:rPr>
  </w:style>
  <w:style w:type="character" w:customStyle="1" w:styleId="BezodstpwZnak">
    <w:name w:val="Bez odstępów Znak"/>
    <w:aliases w:val="Odstępy Znak"/>
    <w:link w:val="Bezodstpw"/>
    <w:uiPriority w:val="1"/>
    <w:rsid w:val="009714AA"/>
    <w:rPr>
      <w:rFonts w:ascii="Arial" w:eastAsia="Arial" w:hAnsi="Arial" w:cs="Arial"/>
      <w:color w:val="262626"/>
    </w:rPr>
  </w:style>
  <w:style w:type="paragraph" w:styleId="Nagwek">
    <w:name w:val="header"/>
    <w:basedOn w:val="Normalny"/>
    <w:link w:val="NagwekZnak"/>
    <w:uiPriority w:val="99"/>
    <w:unhideWhenUsed/>
    <w:rsid w:val="002C3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C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3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C3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aliases w:val="wasko-nazwadokumentacji,Pole tekstowe - kratka"/>
    <w:basedOn w:val="Standardowy"/>
    <w:uiPriority w:val="39"/>
    <w:rsid w:val="002C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233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A15F4A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5F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15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Ćwik</dc:creator>
  <cp:keywords/>
  <dc:description/>
  <cp:lastModifiedBy>Martyna Kalinowska</cp:lastModifiedBy>
  <cp:revision>9</cp:revision>
  <dcterms:created xsi:type="dcterms:W3CDTF">2024-09-27T07:10:00Z</dcterms:created>
  <dcterms:modified xsi:type="dcterms:W3CDTF">2024-10-09T08:41:00Z</dcterms:modified>
</cp:coreProperties>
</file>