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B95B75">
        <w:rPr>
          <w:rFonts w:ascii="Times New Roman" w:hAnsi="Times New Roman" w:cs="Times New Roman"/>
        </w:rPr>
        <w:t xml:space="preserve">WYKONANIE ORAZ DOSTAWĘ </w:t>
      </w:r>
      <w:r w:rsidR="00503E35">
        <w:rPr>
          <w:rFonts w:ascii="Times New Roman" w:hAnsi="Times New Roman" w:cs="Times New Roman"/>
        </w:rPr>
        <w:t xml:space="preserve">TEKSTYLNEJ ŚCIANKI </w:t>
      </w:r>
      <w:r w:rsidR="00B95B75">
        <w:rPr>
          <w:rFonts w:ascii="Times New Roman" w:hAnsi="Times New Roman" w:cs="Times New Roman"/>
        </w:rPr>
        <w:t xml:space="preserve">REKLAMOWEJ 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1B140C" w:rsidRPr="00891F83" w:rsidRDefault="001B140C" w:rsidP="00891F83">
      <w:pPr>
        <w:pStyle w:val="Akapitzlist"/>
        <w:ind w:left="360"/>
        <w:jc w:val="both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>NIP 5581724333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</w:t>
      </w:r>
      <w:r w:rsidR="00930876">
        <w:rPr>
          <w:rFonts w:ascii="Times New Roman" w:hAnsi="Times New Roman" w:cs="Times New Roman"/>
          <w:b w:val="0"/>
          <w:noProof/>
        </w:rPr>
        <w:t xml:space="preserve">na </w:t>
      </w:r>
      <w:r w:rsidR="00B95B75">
        <w:rPr>
          <w:rFonts w:ascii="Times New Roman" w:hAnsi="Times New Roman" w:cs="Times New Roman"/>
          <w:b w:val="0"/>
          <w:noProof/>
        </w:rPr>
        <w:t>wykonanie oraz dostawę ścianki tekstylnej o wymiarach 300x230cm</w:t>
      </w:r>
      <w:r w:rsidR="007A238E">
        <w:rPr>
          <w:rFonts w:ascii="Times New Roman" w:hAnsi="Times New Roman" w:cs="Times New Roman"/>
          <w:b w:val="0"/>
          <w:noProof/>
        </w:rPr>
        <w:t>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P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wykona zadanie polegające na </w:t>
      </w:r>
      <w:r w:rsidR="007A238E">
        <w:rPr>
          <w:noProof/>
        </w:rPr>
        <w:t xml:space="preserve">wykonaniu i dostawie ścianki </w:t>
      </w:r>
      <w:r w:rsidR="0078347D">
        <w:rPr>
          <w:noProof/>
        </w:rPr>
        <w:t>tekstylnej o wymiarch 300x23</w:t>
      </w:r>
      <w:r w:rsidR="007A238E">
        <w:rPr>
          <w:noProof/>
        </w:rPr>
        <w:t>0cm.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 xml:space="preserve">OGÓLNE ZOBOWIĄZANIA WYKONAWCY DOTYCZĄCE </w:t>
      </w:r>
      <w:r w:rsidR="007A238E">
        <w:rPr>
          <w:rFonts w:eastAsia="Times New Roman"/>
          <w:b/>
          <w:bCs/>
          <w:noProof/>
        </w:rPr>
        <w:t>ZAMÓWIENIA</w:t>
      </w:r>
    </w:p>
    <w:p w:rsidR="007A238E" w:rsidRDefault="007A238E" w:rsidP="007A238E">
      <w:pPr>
        <w:jc w:val="both"/>
        <w:rPr>
          <w:b/>
          <w:bCs/>
          <w:noProof/>
        </w:rPr>
      </w:pP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2E9B">
        <w:rPr>
          <w:rStyle w:val="Pogrubienie"/>
          <w:rFonts w:ascii="Times New Roman" w:hAnsi="Times New Roman" w:cs="Times New Roman"/>
          <w:sz w:val="24"/>
          <w:szCs w:val="24"/>
        </w:rPr>
        <w:t>Ścianka tekstylna</w:t>
      </w:r>
      <w:r w:rsidRPr="00DB2E9B">
        <w:rPr>
          <w:rFonts w:ascii="Times New Roman" w:hAnsi="Times New Roman" w:cs="Times New Roman"/>
          <w:sz w:val="24"/>
          <w:szCs w:val="24"/>
        </w:rPr>
        <w:t xml:space="preserve"> prosta składająca się z profesjonalnie wykonanego nadruku na lekkiej i trwałej tkaninie materiałowej oraz z prostej konstrukcji aluminiowej. </w:t>
      </w: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2E9B">
        <w:rPr>
          <w:rFonts w:ascii="Times New Roman" w:hAnsi="Times New Roman" w:cs="Times New Roman"/>
          <w:sz w:val="24"/>
          <w:szCs w:val="24"/>
        </w:rPr>
        <w:t>Ściankę tekstylną powinno się łatwo złożyć i rozłożyć, a także transportować w dołączonym w zestawie opakowaniu.</w:t>
      </w: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B2E9B">
        <w:rPr>
          <w:rFonts w:ascii="Times New Roman" w:hAnsi="Times New Roman" w:cs="Times New Roman"/>
          <w:b/>
          <w:sz w:val="24"/>
          <w:szCs w:val="24"/>
        </w:rPr>
        <w:t xml:space="preserve">Wymiary </w:t>
      </w: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2E9B">
        <w:rPr>
          <w:rFonts w:ascii="Times New Roman" w:hAnsi="Times New Roman" w:cs="Times New Roman"/>
          <w:sz w:val="24"/>
          <w:szCs w:val="24"/>
        </w:rPr>
        <w:t>- Szerokość 300cm</w:t>
      </w: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2E9B">
        <w:rPr>
          <w:rFonts w:ascii="Times New Roman" w:hAnsi="Times New Roman" w:cs="Times New Roman"/>
          <w:sz w:val="24"/>
          <w:szCs w:val="24"/>
        </w:rPr>
        <w:t>- Wysokość 230 cm</w:t>
      </w:r>
    </w:p>
    <w:p w:rsidR="00DB2E9B" w:rsidRPr="00DB2E9B" w:rsidRDefault="00DB2E9B" w:rsidP="00DB2E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Wydruk na materiale: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 tekstylny </w:t>
      </w:r>
      <w:r w:rsidRPr="00DB2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Display </w:t>
      </w:r>
      <w:proofErr w:type="spellStart"/>
      <w:r w:rsidRPr="00DB2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Stretch</w:t>
      </w:r>
      <w:proofErr w:type="spellEnd"/>
      <w:r w:rsidRPr="00DB2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260 g/m2</w:t>
      </w: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 powinien posiadać atest niepalności B1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Metoda druku: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sublimacja</w:t>
      </w: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wyraźne soczyste kolory,</w:t>
      </w:r>
    </w:p>
    <w:p w:rsid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wydruk odporny na zarysowania, pranie i prasowanie</w:t>
      </w:r>
    </w:p>
    <w:p w:rsidR="001917FE" w:rsidRPr="00DB2E9B" w:rsidRDefault="001917FE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wydru</w:t>
      </w:r>
      <w:r w:rsidR="00F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 w:rsidR="001053B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jednostronny</w:t>
      </w:r>
    </w:p>
    <w:p w:rsidR="00DB2E9B" w:rsidRPr="00154C9D" w:rsidRDefault="00DB2E9B" w:rsidP="00DB2E9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skład zamówienia wchodzą:</w:t>
      </w:r>
    </w:p>
    <w:p w:rsidR="008641F1" w:rsidRPr="00DB2E9B" w:rsidRDefault="008641F1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projektu graficznego na podstawie materiałów dostarczonych przez zamawiającego,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6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tekstylny nakładany na konstrukcję i zapinany u dołu,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- lekka konstrukcja aluminiowa,</w:t>
      </w:r>
    </w:p>
    <w:p w:rsidR="00DB2E9B" w:rsidRPr="00DB2E9B" w:rsidRDefault="00DB2E9B" w:rsidP="00DB2E9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t>- torba transportowa,</w:t>
      </w:r>
    </w:p>
    <w:p w:rsidR="00891F83" w:rsidRPr="00DD2B79" w:rsidRDefault="00DB2E9B" w:rsidP="00DD2B7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dostawa do zamawiającego.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  <w:r w:rsidR="002F1CA8">
        <w:rPr>
          <w:noProof/>
        </w:rPr>
        <w:t>W przypadku jednakowej ceny zamawi</w:t>
      </w:r>
      <w:r w:rsidR="00FB7DD4">
        <w:rPr>
          <w:noProof/>
        </w:rPr>
        <w:t>ający ma prawo do indywidualnego wyboru wykonawcy.</w:t>
      </w:r>
      <w:bookmarkStart w:id="0" w:name="_GoBack"/>
      <w:bookmarkEnd w:id="0"/>
      <w:r w:rsidR="002F1CA8">
        <w:rPr>
          <w:noProof/>
        </w:rPr>
        <w:t xml:space="preserve"> </w:t>
      </w:r>
    </w:p>
    <w:p w:rsidR="003D4A67" w:rsidRDefault="003D4A67" w:rsidP="004221A4">
      <w:pPr>
        <w:ind w:left="360"/>
        <w:jc w:val="both"/>
        <w:rPr>
          <w:noProof/>
        </w:rPr>
      </w:pP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7459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779F3"/>
    <w:rsid w:val="000A3AA0"/>
    <w:rsid w:val="001053B8"/>
    <w:rsid w:val="00154C9D"/>
    <w:rsid w:val="00174A52"/>
    <w:rsid w:val="001917FE"/>
    <w:rsid w:val="0019644C"/>
    <w:rsid w:val="001B140C"/>
    <w:rsid w:val="002053B4"/>
    <w:rsid w:val="002154B9"/>
    <w:rsid w:val="00251639"/>
    <w:rsid w:val="002F1CA8"/>
    <w:rsid w:val="00303974"/>
    <w:rsid w:val="00365518"/>
    <w:rsid w:val="003D4A67"/>
    <w:rsid w:val="004221A4"/>
    <w:rsid w:val="004835F7"/>
    <w:rsid w:val="00503E35"/>
    <w:rsid w:val="00621AD1"/>
    <w:rsid w:val="006546F2"/>
    <w:rsid w:val="0078347D"/>
    <w:rsid w:val="007A238E"/>
    <w:rsid w:val="007A3250"/>
    <w:rsid w:val="008641F1"/>
    <w:rsid w:val="00874590"/>
    <w:rsid w:val="00891F83"/>
    <w:rsid w:val="00930876"/>
    <w:rsid w:val="00982811"/>
    <w:rsid w:val="00997D60"/>
    <w:rsid w:val="009A3AAA"/>
    <w:rsid w:val="00A22C56"/>
    <w:rsid w:val="00B95B75"/>
    <w:rsid w:val="00BB386D"/>
    <w:rsid w:val="00CC5115"/>
    <w:rsid w:val="00D51208"/>
    <w:rsid w:val="00D90E0C"/>
    <w:rsid w:val="00DB2E9B"/>
    <w:rsid w:val="00DD2B79"/>
    <w:rsid w:val="00E2504E"/>
    <w:rsid w:val="00E964B4"/>
    <w:rsid w:val="00E968AB"/>
    <w:rsid w:val="00F36057"/>
    <w:rsid w:val="00F76F80"/>
    <w:rsid w:val="00FB47B7"/>
    <w:rsid w:val="00FB7798"/>
    <w:rsid w:val="00FB7DD4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B2E9B"/>
    <w:rPr>
      <w:b/>
      <w:bCs/>
    </w:rPr>
  </w:style>
  <w:style w:type="paragraph" w:styleId="Bezodstpw">
    <w:name w:val="No Spacing"/>
    <w:uiPriority w:val="1"/>
    <w:qFormat/>
    <w:rsid w:val="00DB2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ABE6-B607-42AA-9A8D-A37EF6E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2022-04-05T11:31:00Z</cp:lastPrinted>
  <dcterms:created xsi:type="dcterms:W3CDTF">2022-04-05T08:49:00Z</dcterms:created>
  <dcterms:modified xsi:type="dcterms:W3CDTF">2022-04-06T06:02:00Z</dcterms:modified>
</cp:coreProperties>
</file>