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C0EDB" w14:textId="77777777" w:rsidR="005B2991" w:rsidRDefault="005B2991" w:rsidP="001509A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ZP/24/2025</w:t>
      </w:r>
    </w:p>
    <w:p w14:paraId="5FF1786C" w14:textId="665B4FDA" w:rsidR="001509A8" w:rsidRDefault="001509A8" w:rsidP="005B2991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3</w:t>
      </w:r>
      <w:r w:rsidR="005B2991">
        <w:rPr>
          <w:rFonts w:ascii="Times New Roman" w:hAnsi="Times New Roman"/>
          <w:b/>
        </w:rPr>
        <w:t xml:space="preserve"> DO SWZ</w:t>
      </w:r>
    </w:p>
    <w:p w14:paraId="4DA5BE5F" w14:textId="77777777" w:rsidR="001509A8" w:rsidRDefault="001509A8" w:rsidP="001509A8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6A851501" w14:textId="77777777" w:rsidR="001509A8" w:rsidRPr="0053411D" w:rsidRDefault="001509A8" w:rsidP="001509A8">
      <w:pPr>
        <w:pStyle w:val="Standard"/>
        <w:rPr>
          <w:rFonts w:cs="Times New Roman"/>
          <w:b/>
          <w:sz w:val="22"/>
          <w:szCs w:val="22"/>
        </w:rPr>
      </w:pPr>
      <w:r w:rsidRPr="0021458E">
        <w:rPr>
          <w:rFonts w:cs="Times New Roman"/>
          <w:b/>
          <w:sz w:val="22"/>
          <w:szCs w:val="22"/>
        </w:rPr>
        <w:t xml:space="preserve">Wymagania  do Pakietu </w:t>
      </w:r>
      <w:r w:rsidRPr="0053411D">
        <w:rPr>
          <w:rFonts w:cs="Times New Roman"/>
          <w:b/>
          <w:sz w:val="22"/>
          <w:szCs w:val="22"/>
        </w:rPr>
        <w:t>Nr</w:t>
      </w:r>
      <w:r w:rsidR="0062507F">
        <w:rPr>
          <w:rFonts w:cs="Times New Roman"/>
          <w:b/>
          <w:sz w:val="22"/>
          <w:szCs w:val="22"/>
        </w:rPr>
        <w:t>7</w:t>
      </w:r>
      <w:r w:rsidRPr="0053411D">
        <w:rPr>
          <w:rFonts w:cs="Times New Roman"/>
          <w:b/>
          <w:sz w:val="22"/>
          <w:szCs w:val="22"/>
        </w:rPr>
        <w:t xml:space="preserve">   </w:t>
      </w:r>
    </w:p>
    <w:p w14:paraId="0E83C70B" w14:textId="77777777" w:rsidR="00E13FD6" w:rsidRPr="00D9587B" w:rsidRDefault="001509A8" w:rsidP="00E13FD6">
      <w:pPr>
        <w:pStyle w:val="Standard"/>
        <w:rPr>
          <w:rFonts w:cs="Times New Roman"/>
          <w:b/>
          <w:sz w:val="22"/>
          <w:szCs w:val="22"/>
        </w:rPr>
      </w:pPr>
      <w:r w:rsidRPr="00E13FD6">
        <w:rPr>
          <w:rFonts w:cs="Times New Roman"/>
          <w:b/>
          <w:sz w:val="22"/>
          <w:szCs w:val="22"/>
        </w:rPr>
        <w:t>dotyczące odczynni</w:t>
      </w:r>
      <w:r w:rsidR="00E13FD6" w:rsidRPr="00E13FD6">
        <w:rPr>
          <w:rFonts w:cs="Times New Roman"/>
          <w:b/>
          <w:sz w:val="22"/>
          <w:szCs w:val="22"/>
        </w:rPr>
        <w:t>ków (krwinki wzorcowe</w:t>
      </w:r>
      <w:r w:rsidRPr="00E13FD6">
        <w:rPr>
          <w:rFonts w:cs="Times New Roman"/>
          <w:b/>
          <w:sz w:val="22"/>
          <w:szCs w:val="22"/>
        </w:rPr>
        <w:t>) do badań  z zakresu immunologii transfuzjologicznej  dla</w:t>
      </w:r>
      <w:r w:rsidR="00E13FD6">
        <w:rPr>
          <w:rFonts w:cs="Times New Roman"/>
          <w:b/>
          <w:sz w:val="22"/>
          <w:szCs w:val="22"/>
        </w:rPr>
        <w:t xml:space="preserve"> </w:t>
      </w:r>
      <w:r w:rsidR="00E13FD6" w:rsidRPr="00D9587B">
        <w:rPr>
          <w:rFonts w:cs="Times New Roman"/>
          <w:b/>
          <w:sz w:val="22"/>
          <w:szCs w:val="22"/>
        </w:rPr>
        <w:t>MLP ZDL CSK UM w Łodzi</w:t>
      </w:r>
    </w:p>
    <w:p w14:paraId="7077B840" w14:textId="77777777" w:rsidR="001509A8" w:rsidRPr="00F15748" w:rsidRDefault="001509A8" w:rsidP="001509A8">
      <w:pPr>
        <w:rPr>
          <w:b/>
          <w:sz w:val="24"/>
          <w:szCs w:val="24"/>
        </w:rPr>
      </w:pPr>
    </w:p>
    <w:tbl>
      <w:tblPr>
        <w:tblW w:w="9846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6945"/>
        <w:gridCol w:w="1201"/>
        <w:gridCol w:w="1134"/>
      </w:tblGrid>
      <w:tr w:rsidR="001509A8" w:rsidRPr="006C7528" w14:paraId="6B3931AD" w14:textId="77777777" w:rsidTr="00D53D46">
        <w:trPr>
          <w:trHeight w:val="334"/>
        </w:trPr>
        <w:tc>
          <w:tcPr>
            <w:tcW w:w="98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4657D" w14:textId="77777777" w:rsidR="001509A8" w:rsidRPr="00C5522F" w:rsidRDefault="001509A8" w:rsidP="00D53D4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5522F">
              <w:rPr>
                <w:rFonts w:ascii="Arial" w:hAnsi="Arial" w:cs="Arial"/>
                <w:b/>
              </w:rPr>
              <w:t xml:space="preserve">Wymagane parametry graniczne </w:t>
            </w:r>
            <w:r w:rsidR="00690DE7">
              <w:rPr>
                <w:rFonts w:ascii="Arial" w:hAnsi="Arial" w:cs="Arial"/>
                <w:b/>
              </w:rPr>
              <w:t xml:space="preserve">- </w:t>
            </w:r>
            <w:r w:rsidR="00690DE7" w:rsidRPr="00080B86">
              <w:rPr>
                <w:rFonts w:ascii="Arial Narrow" w:hAnsi="Arial Narrow"/>
                <w:b/>
                <w:u w:val="single"/>
              </w:rPr>
              <w:t>należy wypełnić</w:t>
            </w:r>
          </w:p>
          <w:p w14:paraId="4416382A" w14:textId="77777777" w:rsidR="001509A8" w:rsidRPr="0053411D" w:rsidRDefault="001509A8" w:rsidP="00D53D46">
            <w:pPr>
              <w:spacing w:after="0" w:line="240" w:lineRule="auto"/>
              <w:rPr>
                <w:rFonts w:ascii="Arial" w:hAnsi="Arial" w:cs="Arial"/>
              </w:rPr>
            </w:pPr>
            <w:r w:rsidRPr="00C5522F">
              <w:rPr>
                <w:rFonts w:ascii="Arial" w:hAnsi="Arial" w:cs="Arial"/>
                <w:b/>
              </w:rPr>
              <w:t xml:space="preserve">dla </w:t>
            </w:r>
            <w:r w:rsidRPr="0053411D">
              <w:rPr>
                <w:rFonts w:ascii="Arial" w:hAnsi="Arial" w:cs="Arial"/>
                <w:b/>
              </w:rPr>
              <w:t xml:space="preserve">pozycji  </w:t>
            </w:r>
            <w:r w:rsidR="001662E6" w:rsidRPr="0053411D">
              <w:rPr>
                <w:rFonts w:ascii="Arial" w:hAnsi="Arial" w:cs="Arial"/>
                <w:b/>
              </w:rPr>
              <w:t>A</w:t>
            </w:r>
            <w:r w:rsidRPr="0053411D">
              <w:rPr>
                <w:rFonts w:ascii="Arial" w:hAnsi="Arial" w:cs="Arial"/>
              </w:rPr>
              <w:t xml:space="preserve"> (Konserwowane krwinki wzorcowe do oznaczania układu ABO) </w:t>
            </w:r>
          </w:p>
          <w:p w14:paraId="23756F3D" w14:textId="77777777" w:rsidR="001509A8" w:rsidRPr="00C5522F" w:rsidRDefault="001509A8" w:rsidP="00E13FD6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 w:rsidRPr="0053411D">
              <w:rPr>
                <w:rFonts w:ascii="Arial" w:hAnsi="Arial"/>
                <w:b/>
                <w:sz w:val="22"/>
                <w:szCs w:val="22"/>
              </w:rPr>
              <w:t xml:space="preserve">oraz pozycji </w:t>
            </w:r>
            <w:r w:rsidR="00E13FD6" w:rsidRPr="0053411D">
              <w:rPr>
                <w:rFonts w:ascii="Arial" w:hAnsi="Arial"/>
                <w:b/>
                <w:sz w:val="22"/>
                <w:szCs w:val="22"/>
              </w:rPr>
              <w:t>B</w:t>
            </w:r>
            <w:r w:rsidRPr="001662E6">
              <w:rPr>
                <w:rFonts w:ascii="Arial" w:hAnsi="Arial"/>
                <w:color w:val="FF0000"/>
                <w:sz w:val="22"/>
                <w:szCs w:val="22"/>
              </w:rPr>
              <w:t xml:space="preserve"> </w:t>
            </w:r>
            <w:r w:rsidRPr="00C5522F">
              <w:rPr>
                <w:rFonts w:ascii="Arial" w:hAnsi="Arial"/>
                <w:sz w:val="22"/>
                <w:szCs w:val="22"/>
              </w:rPr>
              <w:t>(Konserwowane krwinki wzorcowe do wykrywania przeciwciał odpornościowych)</w:t>
            </w:r>
          </w:p>
        </w:tc>
      </w:tr>
      <w:tr w:rsidR="001509A8" w:rsidRPr="006C7528" w14:paraId="0FEEB31E" w14:textId="77777777" w:rsidTr="00D53D46">
        <w:trPr>
          <w:trHeight w:val="334"/>
        </w:trPr>
        <w:tc>
          <w:tcPr>
            <w:tcW w:w="7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3B4BC" w14:textId="77777777" w:rsidR="001509A8" w:rsidRPr="006C7528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>Lp.</w:t>
            </w:r>
          </w:p>
          <w:p w14:paraId="36A93F94" w14:textId="77777777" w:rsidR="001509A8" w:rsidRPr="00830D30" w:rsidRDefault="001509A8" w:rsidP="00D53D46">
            <w:pPr>
              <w:pStyle w:val="Standard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F8DBD9" w14:textId="77777777" w:rsidR="001509A8" w:rsidRPr="00830D30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 w:rsidRPr="00830D30">
              <w:rPr>
                <w:rFonts w:ascii="Arial" w:hAnsi="Arial"/>
                <w:b/>
                <w:sz w:val="22"/>
                <w:szCs w:val="22"/>
              </w:rPr>
              <w:t>TAK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6C776" w14:textId="77777777" w:rsidR="001509A8" w:rsidRPr="00830D30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 w:rsidRPr="00830D30">
              <w:rPr>
                <w:rFonts w:ascii="Arial" w:hAnsi="Arial"/>
                <w:b/>
                <w:sz w:val="22"/>
                <w:szCs w:val="22"/>
              </w:rPr>
              <w:t>NIE</w:t>
            </w:r>
          </w:p>
        </w:tc>
      </w:tr>
      <w:tr w:rsidR="001509A8" w:rsidRPr="006C7528" w14:paraId="55312F45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A30AF" w14:textId="77777777" w:rsidR="001509A8" w:rsidRPr="00830D30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A788C" w14:textId="77777777" w:rsidR="001509A8" w:rsidRPr="006C7528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Konserwowane krwinki wzorcowe do oznaczania układu ABO: krwinki grupy A1, B, O;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dodatni,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RhD</w:t>
            </w:r>
            <w:proofErr w:type="spellEnd"/>
            <w:r w:rsidRPr="006C7528">
              <w:rPr>
                <w:rFonts w:ascii="Arial" w:hAnsi="Arial" w:cs="Arial"/>
                <w:sz w:val="20"/>
                <w:szCs w:val="20"/>
              </w:rPr>
              <w:t xml:space="preserve"> ujemny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F7DEF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F02F4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1509A8" w:rsidRPr="006C7528" w14:paraId="12C4B168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41BB" w14:textId="77777777" w:rsidR="001509A8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990B5" w14:textId="77777777" w:rsidR="001509A8" w:rsidRPr="006C7528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C7528">
              <w:rPr>
                <w:rFonts w:ascii="Arial" w:hAnsi="Arial" w:cs="Arial"/>
                <w:sz w:val="20"/>
                <w:szCs w:val="20"/>
              </w:rPr>
              <w:t xml:space="preserve">Konserwowane krwinki wzorcowe do wykrywania przeciwciał odpornościowych z możliwością przygotowania zawiesiny w: PBS, LISS i </w:t>
            </w:r>
            <w:proofErr w:type="spellStart"/>
            <w:r w:rsidRPr="006C7528">
              <w:rPr>
                <w:rFonts w:ascii="Arial" w:hAnsi="Arial" w:cs="Arial"/>
                <w:sz w:val="20"/>
                <w:szCs w:val="20"/>
              </w:rPr>
              <w:t>diluent</w:t>
            </w:r>
            <w:proofErr w:type="spellEnd"/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12734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9B941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1509A8" w:rsidRPr="006C7528" w14:paraId="7AD926E9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69E81" w14:textId="77777777" w:rsidR="001509A8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B7C6D" w14:textId="77777777" w:rsidR="001509A8" w:rsidRPr="00E90731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 xml:space="preserve">Konserwowane krwinki wzorcowe do wykrywania przeciwciał odpornościowych: </w:t>
            </w:r>
          </w:p>
          <w:p w14:paraId="443138F7" w14:textId="77777777" w:rsidR="001509A8" w:rsidRPr="00E90731" w:rsidRDefault="001509A8" w:rsidP="00D53D46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 xml:space="preserve">grupy O, w których jako minimum powinna być wyrażona ekspresja następujących antygenów: </w:t>
            </w:r>
          </w:p>
          <w:p w14:paraId="2F632DA1" w14:textId="77777777" w:rsidR="001509A8" w:rsidRPr="00E90731" w:rsidRDefault="001509A8" w:rsidP="00D53D46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C, C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w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c, D, E, e, K, k, Fy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Fy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Jk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Jk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S, s, M, N, P1, Le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a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, Le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b</w:t>
            </w:r>
          </w:p>
          <w:p w14:paraId="0ADA416C" w14:textId="77777777" w:rsidR="001509A8" w:rsidRPr="00E90731" w:rsidRDefault="001509A8" w:rsidP="00D53D46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>o fenotypach: DCC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  <w:lang w:val="pt-BR"/>
              </w:rPr>
              <w:t>w</w:t>
            </w:r>
            <w:r w:rsidRPr="00E90731">
              <w:rPr>
                <w:rFonts w:ascii="Arial" w:hAnsi="Arial" w:cs="Arial"/>
                <w:sz w:val="20"/>
                <w:szCs w:val="20"/>
                <w:lang w:val="pt-BR"/>
              </w:rPr>
              <w:t xml:space="preserve">ee, DccEE, dccee; </w:t>
            </w:r>
          </w:p>
          <w:p w14:paraId="720C8E18" w14:textId="77777777" w:rsidR="001509A8" w:rsidRPr="00E90731" w:rsidRDefault="001509A8" w:rsidP="00D53D46">
            <w:pPr>
              <w:spacing w:after="0" w:line="240" w:lineRule="auto"/>
              <w:ind w:left="136"/>
              <w:rPr>
                <w:rFonts w:ascii="Arial" w:hAnsi="Arial" w:cs="Arial"/>
                <w:sz w:val="20"/>
                <w:szCs w:val="20"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 xml:space="preserve">o homozygotycznej ekspresji antygenów: </w:t>
            </w:r>
            <w:proofErr w:type="spellStart"/>
            <w:r w:rsidRPr="00E90731">
              <w:rPr>
                <w:rFonts w:ascii="Arial" w:hAnsi="Arial" w:cs="Arial"/>
                <w:sz w:val="20"/>
                <w:szCs w:val="20"/>
              </w:rPr>
              <w:t>Fy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9073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90731">
              <w:rPr>
                <w:rFonts w:ascii="Arial" w:hAnsi="Arial" w:cs="Arial"/>
                <w:sz w:val="20"/>
                <w:szCs w:val="20"/>
              </w:rPr>
              <w:t>Fy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E9073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90731">
              <w:rPr>
                <w:rFonts w:ascii="Arial" w:hAnsi="Arial" w:cs="Arial"/>
                <w:sz w:val="20"/>
                <w:szCs w:val="20"/>
              </w:rPr>
              <w:t>Jk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9073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90731">
              <w:rPr>
                <w:rFonts w:ascii="Arial" w:hAnsi="Arial" w:cs="Arial"/>
                <w:sz w:val="20"/>
                <w:szCs w:val="20"/>
              </w:rPr>
              <w:t>Jk</w:t>
            </w:r>
            <w:r w:rsidRPr="00E90731">
              <w:rPr>
                <w:rFonts w:ascii="Arial" w:hAnsi="Arial" w:cs="Arial"/>
                <w:sz w:val="20"/>
                <w:szCs w:val="20"/>
                <w:vertAlign w:val="superscript"/>
              </w:rPr>
              <w:t>b</w:t>
            </w:r>
            <w:proofErr w:type="spellEnd"/>
            <w:r w:rsidRPr="00E90731">
              <w:rPr>
                <w:rFonts w:ascii="Arial" w:hAnsi="Arial" w:cs="Arial"/>
                <w:sz w:val="20"/>
                <w:szCs w:val="20"/>
              </w:rPr>
              <w:t>, M, S, s</w:t>
            </w:r>
          </w:p>
          <w:p w14:paraId="66B421F5" w14:textId="77777777" w:rsidR="001509A8" w:rsidRPr="00E90731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79BEE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5D0D4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1509A8" w:rsidRPr="006C7528" w14:paraId="7E9DDFB4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6A6F0" w14:textId="77777777" w:rsidR="001509A8" w:rsidRPr="00830D30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F2D6A" w14:textId="77777777" w:rsidR="001509A8" w:rsidRPr="00E90731" w:rsidRDefault="00CA045A" w:rsidP="00D53D46">
            <w:pPr>
              <w:pStyle w:val="Tekstpodstawowy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1509A8" w:rsidRPr="00E90731">
              <w:rPr>
                <w:rFonts w:ascii="Arial" w:hAnsi="Arial" w:cs="Arial"/>
                <w:sz w:val="20"/>
                <w:szCs w:val="20"/>
              </w:rPr>
              <w:t>kres trwałości krwinek wzorcowych musi wynosić co najmniej 4 tyg.  licząc od daty dostawy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E0875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75F3F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1509A8" w:rsidRPr="006C7528" w14:paraId="6D6B5C39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C0B35" w14:textId="77777777" w:rsidR="001509A8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6ABD2" w14:textId="77777777" w:rsidR="001509A8" w:rsidRPr="00E90731" w:rsidRDefault="001509A8" w:rsidP="00D53D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>Transport w temp. od +2 º C do + 8 ºC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A80A3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5D5E5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1509A8" w:rsidRPr="006C7528" w14:paraId="6B5D79D7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DF316" w14:textId="77777777" w:rsidR="001509A8" w:rsidRDefault="001509A8" w:rsidP="00D53D46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380E9" w14:textId="77777777" w:rsidR="001509A8" w:rsidRPr="00E90731" w:rsidRDefault="001509A8" w:rsidP="00D53D46">
            <w:pPr>
              <w:pStyle w:val="Tekstpodstawowy"/>
              <w:rPr>
                <w:rFonts w:ascii="Arial" w:hAnsi="Arial" w:cs="Arial"/>
                <w:bCs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>Szklane, przezroczyste buteleczki z kroplomierzem stożkowym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55665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01BF5" w14:textId="77777777" w:rsidR="001509A8" w:rsidRPr="00830D30" w:rsidRDefault="001509A8" w:rsidP="00D53D46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D81FCC" w:rsidRPr="006C7528" w14:paraId="73716956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182669" w14:textId="77777777" w:rsidR="00D81FCC" w:rsidRPr="00830D30" w:rsidRDefault="00D81FCC" w:rsidP="00D81FCC">
            <w:pPr>
              <w:pStyle w:val="Standard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68D58" w14:textId="77777777" w:rsidR="00D81FCC" w:rsidRPr="00E90731" w:rsidRDefault="00D81FCC" w:rsidP="00D81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>Buteleczki lub firmowe opakowania zbiorcze powinny posiadać zabezpieczenie gwarantujące, że nie były one wcześniej otwierane.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944E8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54D3F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D81FCC" w:rsidRPr="006C7528" w14:paraId="2FD4A64E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30765" w14:textId="77777777" w:rsidR="00D81FCC" w:rsidRPr="00F15748" w:rsidRDefault="00D81FCC" w:rsidP="00D81FCC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F15748">
              <w:rPr>
                <w:rFonts w:ascii="Arial" w:hAnsi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F90FA" w14:textId="77777777" w:rsidR="00D81FCC" w:rsidRPr="00E90731" w:rsidRDefault="00D81FCC" w:rsidP="00D81FCC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>Dostarczone krwinki mają być bez oznak hemolizy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96DC9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57CE2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D81FCC" w:rsidRPr="006C7528" w14:paraId="044BBCF1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CBB5E" w14:textId="77777777" w:rsidR="00D81FCC" w:rsidRPr="00F15748" w:rsidRDefault="00D81FCC" w:rsidP="00D81FCC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CC9BE" w14:textId="77777777" w:rsidR="00D81FCC" w:rsidRPr="00E90731" w:rsidRDefault="00D81FCC" w:rsidP="00D81FCC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90731">
              <w:rPr>
                <w:rFonts w:ascii="Arial" w:hAnsi="Arial" w:cs="Arial"/>
                <w:sz w:val="20"/>
                <w:szCs w:val="20"/>
              </w:rPr>
              <w:t>Zamawiający wymaga przy każdej dostawie dostarczenia świadectwa kontroli jakości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4763E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926A1" w14:textId="77777777" w:rsidR="00D81FCC" w:rsidRPr="00830D30" w:rsidRDefault="00D81FCC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4A4EC7" w:rsidRPr="006C7528" w14:paraId="7F0260FD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9C23D8" w14:textId="77777777" w:rsidR="004A4EC7" w:rsidRDefault="004A4EC7" w:rsidP="00D81FCC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17FB72" w14:textId="77777777" w:rsidR="004A4EC7" w:rsidRPr="006C7528" w:rsidRDefault="004A4EC7" w:rsidP="00D81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6266C" w14:textId="77777777" w:rsidR="004A4EC7" w:rsidRPr="00830D30" w:rsidRDefault="004A4EC7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CC730" w14:textId="77777777" w:rsidR="004A4EC7" w:rsidRPr="00830D30" w:rsidRDefault="004A4EC7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A16B9F" w:rsidRPr="006C7528" w14:paraId="498FA8A2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FC0F9" w14:textId="77777777" w:rsidR="00A16B9F" w:rsidRDefault="00A16B9F" w:rsidP="00D81FCC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ADC10" w14:textId="77777777" w:rsidR="00A16B9F" w:rsidRPr="006C7528" w:rsidRDefault="00A16B9F" w:rsidP="00D81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90FDA" w14:textId="77777777" w:rsidR="00A16B9F" w:rsidRPr="00830D30" w:rsidRDefault="00A16B9F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720751" w14:textId="77777777" w:rsidR="00A16B9F" w:rsidRPr="00830D30" w:rsidRDefault="00A16B9F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  <w:tr w:rsidR="00A16B9F" w:rsidRPr="006C7528" w14:paraId="74B8CAE8" w14:textId="77777777" w:rsidTr="00D53D4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53295" w14:textId="77777777" w:rsidR="00A16B9F" w:rsidRDefault="00A16B9F" w:rsidP="00D81FCC">
            <w:pPr>
              <w:pStyle w:val="Standard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24EE7" w14:textId="77777777" w:rsidR="00A16B9F" w:rsidRPr="006C7528" w:rsidRDefault="00A16B9F" w:rsidP="00D81F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9C669" w14:textId="77777777" w:rsidR="00A16B9F" w:rsidRPr="00830D30" w:rsidRDefault="00A16B9F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DA9D3" w14:textId="77777777" w:rsidR="00A16B9F" w:rsidRPr="00830D30" w:rsidRDefault="00A16B9F" w:rsidP="00D81FCC">
            <w:pPr>
              <w:pStyle w:val="Standard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04D1C84" w14:textId="77777777" w:rsidR="001509A8" w:rsidRDefault="001509A8" w:rsidP="001509A8"/>
    <w:p w14:paraId="594BE611" w14:textId="2879CC84" w:rsidR="001509A8" w:rsidRPr="005B2991" w:rsidRDefault="005B2991" w:rsidP="005B2991">
      <w:pPr>
        <w:jc w:val="right"/>
        <w:rPr>
          <w:i/>
          <w:iCs/>
        </w:rPr>
      </w:pPr>
      <w:r w:rsidRPr="005B2991">
        <w:rPr>
          <w:i/>
          <w:iCs/>
        </w:rPr>
        <w:t>kwalifikowany podpis elektroniczny upoważnionego przedstawiciela Wykonawcy</w:t>
      </w:r>
    </w:p>
    <w:p w14:paraId="4FC60C97" w14:textId="77777777" w:rsidR="00D355B9" w:rsidRDefault="00D355B9"/>
    <w:sectPr w:rsidR="00D35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9A8"/>
    <w:rsid w:val="00045ADA"/>
    <w:rsid w:val="001509A8"/>
    <w:rsid w:val="001662E6"/>
    <w:rsid w:val="003B71DF"/>
    <w:rsid w:val="004A4EC7"/>
    <w:rsid w:val="004B070B"/>
    <w:rsid w:val="0053411D"/>
    <w:rsid w:val="005B2991"/>
    <w:rsid w:val="0062507F"/>
    <w:rsid w:val="00690DE7"/>
    <w:rsid w:val="00A16B9F"/>
    <w:rsid w:val="00A63C15"/>
    <w:rsid w:val="00B845A3"/>
    <w:rsid w:val="00C7187C"/>
    <w:rsid w:val="00CA045A"/>
    <w:rsid w:val="00D355B9"/>
    <w:rsid w:val="00D81FCC"/>
    <w:rsid w:val="00DA06E4"/>
    <w:rsid w:val="00DC2B14"/>
    <w:rsid w:val="00E13FD6"/>
    <w:rsid w:val="00E9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4F2DD"/>
  <w15:docId w15:val="{84190CDE-00BC-46FC-8292-CB454396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9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1509A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1509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09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Rośniak-Bąk</dc:creator>
  <cp:lastModifiedBy>Jacek Dominczyk</cp:lastModifiedBy>
  <cp:revision>11</cp:revision>
  <cp:lastPrinted>2021-06-11T14:49:00Z</cp:lastPrinted>
  <dcterms:created xsi:type="dcterms:W3CDTF">2021-06-23T14:56:00Z</dcterms:created>
  <dcterms:modified xsi:type="dcterms:W3CDTF">2025-03-15T17:23:00Z</dcterms:modified>
</cp:coreProperties>
</file>