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25F9" w14:textId="77777777" w:rsidR="00DC7113" w:rsidRPr="00271C78" w:rsidRDefault="00DC7113" w:rsidP="007D05F6">
      <w:pPr>
        <w:pStyle w:val="Nagwek1"/>
      </w:pPr>
    </w:p>
    <w:p w14:paraId="4CA681AC" w14:textId="77777777" w:rsidR="00BB2D2A" w:rsidRPr="00271C78" w:rsidRDefault="00BB2D2A" w:rsidP="00300F0A">
      <w:pPr>
        <w:pStyle w:val="Tekstpodstawowy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b/>
          <w:bCs/>
          <w:sz w:val="22"/>
          <w:szCs w:val="22"/>
        </w:rPr>
      </w:pPr>
      <w:r w:rsidRPr="00271C78">
        <w:rPr>
          <w:rFonts w:asciiTheme="minorHAnsi" w:hAnsiTheme="minorHAnsi" w:cs="Calibri"/>
          <w:b/>
          <w:sz w:val="22"/>
          <w:szCs w:val="22"/>
        </w:rPr>
        <w:t>Opis  przedmiotu  zamówienia:</w:t>
      </w:r>
    </w:p>
    <w:p w14:paraId="2AC97083" w14:textId="77777777" w:rsidR="00BB2D2A" w:rsidRPr="00271C78" w:rsidRDefault="00BB2D2A" w:rsidP="00300F0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>Przedmiotem zamówienia jest „Sukcesywna dostawa wodomierzy przystosowanych do zamontowania modułów zdalnego odczytu, dostawa modułów komunikacyjnych do zdalnego odczytu wodomierzy, w tym:</w:t>
      </w:r>
      <w:r w:rsidRPr="00271C78">
        <w:rPr>
          <w:rFonts w:asciiTheme="minorHAnsi" w:hAnsiTheme="minorHAnsi"/>
        </w:rPr>
        <w:t xml:space="preserve"> </w:t>
      </w:r>
    </w:p>
    <w:p w14:paraId="0CEE20F1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</w:rPr>
      </w:pPr>
    </w:p>
    <w:p w14:paraId="26727EBE" w14:textId="7693025E" w:rsidR="00BB2D2A" w:rsidRPr="00271C78" w:rsidRDefault="009476BC" w:rsidP="00F73A87">
      <w:pPr>
        <w:pStyle w:val="Akapitzlist"/>
        <w:spacing w:after="200" w:line="276" w:lineRule="auto"/>
        <w:ind w:left="567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1.1</w:t>
      </w:r>
      <w:r w:rsidR="00F73A87" w:rsidRPr="00271C78">
        <w:rPr>
          <w:rFonts w:asciiTheme="minorHAnsi" w:hAnsiTheme="minorHAnsi"/>
        </w:rPr>
        <w:t>.</w:t>
      </w:r>
      <w:r w:rsidRPr="00271C78">
        <w:rPr>
          <w:rFonts w:asciiTheme="minorHAnsi" w:hAnsiTheme="minorHAnsi"/>
        </w:rPr>
        <w:t xml:space="preserve"> </w:t>
      </w:r>
      <w:r w:rsidR="00BB2D2A" w:rsidRPr="00271C78">
        <w:rPr>
          <w:rFonts w:asciiTheme="minorHAnsi" w:hAnsiTheme="minorHAnsi"/>
        </w:rPr>
        <w:t xml:space="preserve">sukcesywna dostawa wodomierzy </w:t>
      </w:r>
      <w:proofErr w:type="spellStart"/>
      <w:r w:rsidR="00BB2D2A" w:rsidRPr="00271C78">
        <w:rPr>
          <w:rFonts w:asciiTheme="minorHAnsi" w:hAnsiTheme="minorHAnsi"/>
        </w:rPr>
        <w:t>suchobieżnych</w:t>
      </w:r>
      <w:proofErr w:type="spellEnd"/>
      <w:r w:rsidR="00BB2D2A" w:rsidRPr="00271C78">
        <w:rPr>
          <w:rFonts w:asciiTheme="minorHAnsi" w:hAnsiTheme="minorHAnsi"/>
        </w:rPr>
        <w:t xml:space="preserve">, </w:t>
      </w:r>
      <w:r w:rsidRPr="00271C78">
        <w:rPr>
          <w:rFonts w:asciiTheme="minorHAnsi" w:hAnsiTheme="minorHAnsi"/>
        </w:rPr>
        <w:t>objętościowych</w:t>
      </w:r>
      <w:r w:rsidR="00BB2D2A" w:rsidRPr="00271C78">
        <w:rPr>
          <w:rFonts w:asciiTheme="minorHAnsi" w:hAnsiTheme="minorHAnsi"/>
        </w:rPr>
        <w:t xml:space="preserve"> do zimnej wody pitnej, przystosowanych do zamontowania modułów zdalnego odczytu</w:t>
      </w:r>
      <w:r w:rsidR="00C037C2">
        <w:rPr>
          <w:rFonts w:asciiTheme="minorHAnsi" w:hAnsiTheme="minorHAnsi"/>
        </w:rPr>
        <w:t>,</w:t>
      </w:r>
      <w:r w:rsidR="00F76662" w:rsidRPr="00271C78">
        <w:rPr>
          <w:rFonts w:asciiTheme="minorHAnsi" w:hAnsiTheme="minorHAnsi"/>
        </w:rPr>
        <w:t xml:space="preserve"> </w:t>
      </w:r>
      <w:bookmarkStart w:id="0" w:name="_Hlk35412069"/>
      <w:r w:rsidR="00E22669">
        <w:rPr>
          <w:rFonts w:asciiTheme="minorHAnsi" w:hAnsiTheme="minorHAnsi"/>
        </w:rPr>
        <w:t xml:space="preserve">z komunikacją radiową </w:t>
      </w:r>
      <w:bookmarkEnd w:id="0"/>
      <w:r w:rsidR="00E22669" w:rsidRPr="00271C78">
        <w:rPr>
          <w:rFonts w:asciiTheme="minorHAnsi" w:hAnsiTheme="minorHAnsi"/>
        </w:rPr>
        <w:t xml:space="preserve">ITRON </w:t>
      </w:r>
      <w:proofErr w:type="spellStart"/>
      <w:r w:rsidR="00E22669" w:rsidRPr="00271C78">
        <w:rPr>
          <w:rFonts w:asciiTheme="minorHAnsi" w:hAnsiTheme="minorHAnsi"/>
        </w:rPr>
        <w:t>AnyQuest</w:t>
      </w:r>
      <w:proofErr w:type="spellEnd"/>
      <w:r w:rsidR="00E22669" w:rsidRPr="00271C78">
        <w:rPr>
          <w:rFonts w:asciiTheme="minorHAnsi" w:hAnsiTheme="minorHAnsi"/>
        </w:rPr>
        <w:t xml:space="preserve"> Host </w:t>
      </w:r>
      <w:r w:rsidR="00E70D80" w:rsidRPr="00271C78">
        <w:rPr>
          <w:rFonts w:asciiTheme="minorHAnsi" w:hAnsiTheme="minorHAnsi"/>
        </w:rPr>
        <w:t>obecni</w:t>
      </w:r>
      <w:r w:rsidR="0046216B">
        <w:rPr>
          <w:rFonts w:asciiTheme="minorHAnsi" w:hAnsiTheme="minorHAnsi"/>
        </w:rPr>
        <w:t>e</w:t>
      </w:r>
      <w:r w:rsidR="00E70D80" w:rsidRPr="00271C78">
        <w:rPr>
          <w:rFonts w:asciiTheme="minorHAnsi" w:hAnsiTheme="minorHAnsi"/>
        </w:rPr>
        <w:t xml:space="preserve"> </w:t>
      </w:r>
      <w:r w:rsidR="00DC26A7" w:rsidRPr="00271C78">
        <w:rPr>
          <w:rFonts w:asciiTheme="minorHAnsi" w:hAnsiTheme="minorHAnsi"/>
        </w:rPr>
        <w:t>posiadan</w:t>
      </w:r>
      <w:r w:rsidR="00E22669">
        <w:rPr>
          <w:rFonts w:asciiTheme="minorHAnsi" w:hAnsiTheme="minorHAnsi"/>
        </w:rPr>
        <w:t>ą</w:t>
      </w:r>
      <w:r w:rsidR="00DC26A7" w:rsidRPr="00271C78">
        <w:rPr>
          <w:rFonts w:asciiTheme="minorHAnsi" w:hAnsiTheme="minorHAnsi"/>
        </w:rPr>
        <w:t xml:space="preserve"> </w:t>
      </w:r>
      <w:r w:rsidR="00F76662" w:rsidRPr="00271C78">
        <w:rPr>
          <w:rFonts w:asciiTheme="minorHAnsi" w:hAnsiTheme="minorHAnsi"/>
        </w:rPr>
        <w:t>przez Zamawiającego</w:t>
      </w:r>
      <w:r w:rsidR="00BB2D2A" w:rsidRPr="00271C78">
        <w:rPr>
          <w:rFonts w:asciiTheme="minorHAnsi" w:hAnsiTheme="minorHAnsi"/>
        </w:rPr>
        <w:t xml:space="preserve">, </w:t>
      </w:r>
      <w:r w:rsidR="00BB2D2A" w:rsidRPr="00271C78">
        <w:rPr>
          <w:rFonts w:asciiTheme="minorHAnsi" w:hAnsiTheme="minorHAnsi" w:cs="Calibri"/>
        </w:rPr>
        <w:t xml:space="preserve">spełniających szczegółowe wymagania </w:t>
      </w:r>
      <w:r w:rsidR="00E70D80" w:rsidRPr="00271C78">
        <w:rPr>
          <w:rFonts w:asciiTheme="minorHAnsi" w:hAnsiTheme="minorHAnsi" w:cs="Calibri"/>
        </w:rPr>
        <w:t xml:space="preserve">określone </w:t>
      </w:r>
      <w:r w:rsidR="00BB2D2A" w:rsidRPr="00271C78">
        <w:rPr>
          <w:rFonts w:asciiTheme="minorHAnsi" w:hAnsiTheme="minorHAnsi" w:cs="Calibri"/>
        </w:rPr>
        <w:t>w p</w:t>
      </w:r>
      <w:r w:rsidR="00E70D80" w:rsidRPr="00271C78">
        <w:rPr>
          <w:rFonts w:asciiTheme="minorHAnsi" w:hAnsiTheme="minorHAnsi" w:cs="Calibri"/>
        </w:rPr>
        <w:t>kt</w:t>
      </w:r>
      <w:r w:rsidR="00BB2D2A" w:rsidRPr="00271C78">
        <w:rPr>
          <w:rFonts w:asciiTheme="minorHAnsi" w:hAnsiTheme="minorHAnsi" w:cs="Calibri"/>
        </w:rPr>
        <w:t xml:space="preserve">. </w:t>
      </w:r>
      <w:r w:rsidR="00703500" w:rsidRPr="00271C78">
        <w:rPr>
          <w:rFonts w:asciiTheme="minorHAnsi" w:hAnsiTheme="minorHAnsi" w:cs="Calibri"/>
        </w:rPr>
        <w:t>2</w:t>
      </w:r>
      <w:r w:rsidR="00BB2D2A" w:rsidRPr="00271C78">
        <w:rPr>
          <w:rFonts w:asciiTheme="minorHAnsi" w:hAnsiTheme="minorHAnsi"/>
        </w:rPr>
        <w:t>, o następujących parametrach i  ilościach:</w:t>
      </w:r>
    </w:p>
    <w:p w14:paraId="1174F38D" w14:textId="77777777" w:rsidR="00BB2D2A" w:rsidRPr="00271C78" w:rsidRDefault="00BB2D2A" w:rsidP="00BB2D2A">
      <w:pPr>
        <w:pStyle w:val="Akapitzlist"/>
        <w:ind w:left="644"/>
        <w:rPr>
          <w:rFonts w:asciiTheme="minorHAnsi" w:hAnsiTheme="minorHAnsi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05"/>
        <w:gridCol w:w="2268"/>
        <w:gridCol w:w="1559"/>
        <w:gridCol w:w="2011"/>
        <w:gridCol w:w="992"/>
      </w:tblGrid>
      <w:tr w:rsidR="00C4527B" w:rsidRPr="00271C78" w14:paraId="3A3906D4" w14:textId="77777777" w:rsidTr="000955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285C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DD8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5AF1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Ciągły strumień objętości Q</w:t>
            </w:r>
            <w:r w:rsidRPr="00271C78">
              <w:rPr>
                <w:rFonts w:asciiTheme="minorHAnsi" w:hAnsiTheme="minorHAnsi"/>
                <w:b/>
                <w:bCs/>
                <w:vertAlign w:val="subscript"/>
              </w:rPr>
              <w:t xml:space="preserve">3 </w:t>
            </w:r>
            <w:r w:rsidRPr="00271C78">
              <w:rPr>
                <w:rFonts w:asciiTheme="minorHAnsi" w:hAnsiTheme="minorHAnsi"/>
                <w:b/>
                <w:bCs/>
              </w:rPr>
              <w:t>[m</w:t>
            </w:r>
            <w:r w:rsidRPr="00271C78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271C78">
              <w:rPr>
                <w:rFonts w:asciiTheme="minorHAnsi" w:hAnsiTheme="minorHAnsi"/>
                <w:b/>
                <w:bCs/>
              </w:rPr>
              <w:t>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905D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Gwint króćca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1E32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38E9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Ilość sztuk</w:t>
            </w:r>
          </w:p>
        </w:tc>
      </w:tr>
      <w:tr w:rsidR="00C4527B" w:rsidRPr="00271C78" w14:paraId="1DB790CE" w14:textId="77777777" w:rsidTr="000955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818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BD4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F6D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524C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  <w:vertAlign w:val="superscript"/>
              </w:rPr>
              <w:t>3</w:t>
            </w:r>
            <w:r w:rsidRPr="00271C78">
              <w:rPr>
                <w:rFonts w:asciiTheme="minorHAnsi" w:hAnsiTheme="minorHAnsi"/>
                <w:bCs/>
              </w:rPr>
              <w:t>/</w:t>
            </w:r>
            <w:r w:rsidRPr="00271C78">
              <w:rPr>
                <w:rFonts w:asciiTheme="minorHAnsi" w:hAnsiTheme="minorHAnsi"/>
                <w:bCs/>
                <w:vertAlign w:val="subscript"/>
              </w:rPr>
              <w:t>4</w:t>
            </w:r>
            <w:r w:rsidRPr="00271C78">
              <w:rPr>
                <w:rFonts w:asciiTheme="minorHAnsi" w:hAnsiTheme="minorHAnsi"/>
                <w:bCs/>
              </w:rPr>
              <w:t>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DBD7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A3B7" w14:textId="77777777" w:rsidR="00C4527B" w:rsidRPr="00271C78" w:rsidRDefault="00B171F9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150</w:t>
            </w:r>
          </w:p>
        </w:tc>
      </w:tr>
      <w:tr w:rsidR="00C4527B" w:rsidRPr="00271C78" w14:paraId="6BAD0329" w14:textId="77777777" w:rsidTr="000955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2EA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7B3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9CD0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A8C8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 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FCF7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064" w14:textId="77777777" w:rsidR="00C4527B" w:rsidRPr="00271C78" w:rsidRDefault="00B171F9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550</w:t>
            </w:r>
          </w:p>
        </w:tc>
      </w:tr>
      <w:tr w:rsidR="00C4527B" w:rsidRPr="00271C78" w14:paraId="43C4BFD2" w14:textId="77777777" w:rsidTr="000955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3F3E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1766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70C8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827E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 xml:space="preserve">1 </w:t>
            </w:r>
            <w:r w:rsidRPr="00271C78">
              <w:rPr>
                <w:rFonts w:asciiTheme="minorHAnsi" w:hAnsiTheme="minorHAnsi"/>
                <w:bCs/>
                <w:vertAlign w:val="superscript"/>
              </w:rPr>
              <w:t>1</w:t>
            </w:r>
            <w:r w:rsidRPr="00271C78">
              <w:rPr>
                <w:rFonts w:asciiTheme="minorHAnsi" w:hAnsiTheme="minorHAnsi"/>
                <w:bCs/>
              </w:rPr>
              <w:t>/</w:t>
            </w:r>
            <w:r w:rsidRPr="00271C78">
              <w:rPr>
                <w:rFonts w:asciiTheme="minorHAnsi" w:hAnsiTheme="minorHAnsi"/>
                <w:bCs/>
                <w:vertAlign w:val="subscript"/>
              </w:rPr>
              <w:t xml:space="preserve">4  </w:t>
            </w:r>
            <w:r w:rsidRPr="00271C78">
              <w:rPr>
                <w:rFonts w:asciiTheme="minorHAnsi" w:hAnsiTheme="minorHAnsi"/>
                <w:bCs/>
              </w:rPr>
              <w:t>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13CF" w14:textId="77777777" w:rsidR="00C4527B" w:rsidRPr="00271C78" w:rsidRDefault="00C4527B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C5BE" w14:textId="77777777" w:rsidR="00C4527B" w:rsidRPr="00271C78" w:rsidRDefault="00B171F9" w:rsidP="004A1A7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30</w:t>
            </w:r>
          </w:p>
        </w:tc>
      </w:tr>
    </w:tbl>
    <w:p w14:paraId="6DFFC529" w14:textId="1586E7A0" w:rsidR="00BB2D2A" w:rsidRDefault="009476BC" w:rsidP="00C037C2">
      <w:pPr>
        <w:spacing w:before="24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 xml:space="preserve"> 1.2</w:t>
      </w:r>
      <w:r w:rsidR="00F73A87" w:rsidRPr="00271C78">
        <w:rPr>
          <w:rFonts w:asciiTheme="minorHAnsi" w:hAnsiTheme="minorHAnsi" w:cs="Calibri"/>
          <w:sz w:val="22"/>
          <w:szCs w:val="22"/>
        </w:rPr>
        <w:t>.</w:t>
      </w:r>
      <w:r w:rsidRPr="00271C78">
        <w:rPr>
          <w:rFonts w:asciiTheme="minorHAnsi" w:hAnsiTheme="minorHAnsi" w:cs="Calibri"/>
          <w:sz w:val="22"/>
          <w:szCs w:val="22"/>
        </w:rPr>
        <w:t xml:space="preserve"> </w:t>
      </w:r>
      <w:r w:rsidR="00BB2D2A" w:rsidRPr="00271C78">
        <w:rPr>
          <w:rFonts w:asciiTheme="minorHAnsi" w:hAnsiTheme="minorHAnsi" w:cstheme="minorHAnsi"/>
          <w:sz w:val="22"/>
          <w:szCs w:val="22"/>
        </w:rPr>
        <w:t xml:space="preserve">sukcesywna dostawa modułów komunikacyjnych do </w:t>
      </w:r>
      <w:r w:rsidR="00B171F9" w:rsidRPr="00271C78">
        <w:rPr>
          <w:rFonts w:asciiTheme="minorHAnsi" w:hAnsiTheme="minorHAnsi" w:cstheme="minorHAnsi"/>
          <w:sz w:val="22"/>
          <w:szCs w:val="22"/>
        </w:rPr>
        <w:t xml:space="preserve">obecnie </w:t>
      </w:r>
      <w:r w:rsidR="00DC26A7" w:rsidRPr="00271C78">
        <w:rPr>
          <w:rFonts w:asciiTheme="minorHAnsi" w:hAnsiTheme="minorHAnsi" w:cstheme="minorHAnsi"/>
          <w:sz w:val="22"/>
          <w:szCs w:val="22"/>
        </w:rPr>
        <w:t xml:space="preserve">posiadanego </w:t>
      </w:r>
      <w:r w:rsidR="00B171F9" w:rsidRPr="00271C78">
        <w:rPr>
          <w:rFonts w:asciiTheme="minorHAnsi" w:hAnsiTheme="minorHAnsi" w:cstheme="minorHAnsi"/>
          <w:sz w:val="22"/>
          <w:szCs w:val="22"/>
        </w:rPr>
        <w:t xml:space="preserve">systemu </w:t>
      </w:r>
      <w:r w:rsidR="00BB2D2A" w:rsidRPr="00271C78">
        <w:rPr>
          <w:rFonts w:asciiTheme="minorHAnsi" w:hAnsiTheme="minorHAnsi" w:cstheme="minorHAnsi"/>
          <w:sz w:val="22"/>
          <w:szCs w:val="22"/>
        </w:rPr>
        <w:t xml:space="preserve">zdalnego odczytu wodomierzy </w:t>
      </w:r>
      <w:r w:rsidR="00B171F9" w:rsidRPr="00271C78">
        <w:rPr>
          <w:rFonts w:asciiTheme="minorHAnsi" w:hAnsiTheme="minorHAnsi" w:cstheme="minorHAnsi"/>
          <w:sz w:val="22"/>
          <w:szCs w:val="22"/>
        </w:rPr>
        <w:t xml:space="preserve">(ITRON </w:t>
      </w:r>
      <w:proofErr w:type="spellStart"/>
      <w:r w:rsidR="00B171F9" w:rsidRPr="00271C78">
        <w:rPr>
          <w:rFonts w:asciiTheme="minorHAnsi" w:hAnsiTheme="minorHAnsi" w:cstheme="minorHAnsi"/>
          <w:sz w:val="22"/>
          <w:szCs w:val="22"/>
        </w:rPr>
        <w:t>AnyQuest</w:t>
      </w:r>
      <w:proofErr w:type="spellEnd"/>
      <w:r w:rsidR="00B171F9" w:rsidRPr="00271C78">
        <w:rPr>
          <w:rFonts w:asciiTheme="minorHAnsi" w:hAnsiTheme="minorHAnsi" w:cstheme="minorHAnsi"/>
          <w:sz w:val="22"/>
          <w:szCs w:val="22"/>
        </w:rPr>
        <w:t xml:space="preserve"> Host), </w:t>
      </w:r>
      <w:r w:rsidR="00BB2D2A" w:rsidRPr="00271C78">
        <w:rPr>
          <w:rFonts w:asciiTheme="minorHAnsi" w:hAnsiTheme="minorHAnsi" w:cstheme="minorHAnsi"/>
          <w:sz w:val="22"/>
          <w:szCs w:val="22"/>
        </w:rPr>
        <w:t>instalowanych</w:t>
      </w:r>
      <w:r w:rsidR="00BB2D2A" w:rsidRPr="00271C78">
        <w:rPr>
          <w:rFonts w:asciiTheme="minorHAnsi" w:hAnsiTheme="minorHAnsi" w:cs="Calibri"/>
          <w:sz w:val="22"/>
          <w:szCs w:val="22"/>
        </w:rPr>
        <w:t xml:space="preserve"> bezpośrednio na w/w wodomierzach spełniających szczegółowe wymagania </w:t>
      </w:r>
      <w:r w:rsidR="00B171F9" w:rsidRPr="00271C78">
        <w:rPr>
          <w:rFonts w:asciiTheme="minorHAnsi" w:hAnsiTheme="minorHAnsi" w:cs="Calibri"/>
          <w:sz w:val="22"/>
          <w:szCs w:val="22"/>
        </w:rPr>
        <w:t>określone</w:t>
      </w:r>
      <w:r w:rsidR="00BB2D2A" w:rsidRPr="00271C78">
        <w:rPr>
          <w:rFonts w:asciiTheme="minorHAnsi" w:hAnsiTheme="minorHAnsi" w:cs="Calibri"/>
          <w:sz w:val="22"/>
          <w:szCs w:val="22"/>
        </w:rPr>
        <w:t xml:space="preserve"> w p</w:t>
      </w:r>
      <w:r w:rsidR="00B171F9" w:rsidRPr="00271C78">
        <w:rPr>
          <w:rFonts w:asciiTheme="minorHAnsi" w:hAnsiTheme="minorHAnsi" w:cs="Calibri"/>
          <w:sz w:val="22"/>
          <w:szCs w:val="22"/>
        </w:rPr>
        <w:t>kt</w:t>
      </w:r>
      <w:r w:rsidR="00BB2D2A" w:rsidRPr="00271C78">
        <w:rPr>
          <w:rFonts w:asciiTheme="minorHAnsi" w:hAnsiTheme="minorHAnsi" w:cs="Calibri"/>
          <w:sz w:val="22"/>
          <w:szCs w:val="22"/>
        </w:rPr>
        <w:t xml:space="preserve">. </w:t>
      </w:r>
      <w:r w:rsidR="00106D1A">
        <w:rPr>
          <w:rFonts w:asciiTheme="minorHAnsi" w:hAnsiTheme="minorHAnsi" w:cs="Calibri"/>
          <w:sz w:val="22"/>
          <w:szCs w:val="22"/>
        </w:rPr>
        <w:t>2</w:t>
      </w:r>
      <w:r w:rsidR="00106D1A" w:rsidRPr="00271C78">
        <w:rPr>
          <w:rFonts w:asciiTheme="minorHAnsi" w:hAnsiTheme="minorHAnsi" w:cs="Calibri"/>
          <w:sz w:val="22"/>
          <w:szCs w:val="22"/>
        </w:rPr>
        <w:t xml:space="preserve"> </w:t>
      </w:r>
      <w:r w:rsidR="00BB2D2A" w:rsidRPr="00271C78">
        <w:rPr>
          <w:rFonts w:asciiTheme="minorHAnsi" w:hAnsiTheme="minorHAnsi" w:cs="Calibri"/>
          <w:sz w:val="22"/>
          <w:szCs w:val="22"/>
        </w:rPr>
        <w:t xml:space="preserve">dla modułów komunikacyjnych w ilości </w:t>
      </w:r>
      <w:r w:rsidR="00B171F9" w:rsidRPr="00271C78">
        <w:rPr>
          <w:rFonts w:asciiTheme="minorHAnsi" w:hAnsiTheme="minorHAnsi" w:cs="Calibri"/>
          <w:sz w:val="22"/>
          <w:szCs w:val="22"/>
        </w:rPr>
        <w:t xml:space="preserve">max. </w:t>
      </w:r>
      <w:r w:rsidR="00DC26A7" w:rsidRPr="00271C78">
        <w:rPr>
          <w:rFonts w:asciiTheme="minorHAnsi" w:hAnsiTheme="minorHAnsi" w:cs="Calibri"/>
          <w:sz w:val="22"/>
          <w:szCs w:val="22"/>
        </w:rPr>
        <w:t>73</w:t>
      </w:r>
      <w:r w:rsidR="00BB2D2A" w:rsidRPr="00271C78">
        <w:rPr>
          <w:rFonts w:asciiTheme="minorHAnsi" w:hAnsiTheme="minorHAnsi" w:cs="Calibri"/>
          <w:sz w:val="22"/>
          <w:szCs w:val="22"/>
        </w:rPr>
        <w:t>0 szt.</w:t>
      </w:r>
      <w:r w:rsidR="00B171F9" w:rsidRPr="00271C78">
        <w:rPr>
          <w:rFonts w:asciiTheme="minorHAnsi" w:hAnsiTheme="minorHAnsi" w:cs="Calibri"/>
          <w:sz w:val="22"/>
          <w:szCs w:val="22"/>
        </w:rPr>
        <w:t xml:space="preserve">, jednak nie mniej niż 100 szt. </w:t>
      </w:r>
    </w:p>
    <w:p w14:paraId="083BA8FD" w14:textId="77777777" w:rsidR="00C037C2" w:rsidRPr="00271C78" w:rsidRDefault="00C037C2" w:rsidP="00C037C2">
      <w:pPr>
        <w:spacing w:before="240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73CEA562" w14:textId="5CD05F31" w:rsidR="00BB2D2A" w:rsidRPr="00271C78" w:rsidRDefault="00BB2D2A" w:rsidP="00F73A87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sukcesywna dostawa wodomierzy </w:t>
      </w:r>
      <w:proofErr w:type="spellStart"/>
      <w:r w:rsidRPr="00271C78">
        <w:rPr>
          <w:rFonts w:asciiTheme="minorHAnsi" w:hAnsiTheme="minorHAnsi"/>
        </w:rPr>
        <w:t>suchobieżnych</w:t>
      </w:r>
      <w:proofErr w:type="spellEnd"/>
      <w:r w:rsidRPr="00271C78">
        <w:rPr>
          <w:rFonts w:asciiTheme="minorHAnsi" w:hAnsiTheme="minorHAnsi"/>
        </w:rPr>
        <w:t xml:space="preserve">, objętościowych do zimnej wody pitnej, przystosowanych </w:t>
      </w:r>
      <w:r w:rsidR="00B519B1" w:rsidRPr="00271C78">
        <w:rPr>
          <w:rFonts w:asciiTheme="minorHAnsi" w:hAnsiTheme="minorHAnsi"/>
        </w:rPr>
        <w:t xml:space="preserve">do zamontowania modułów zdalnego odczytu </w:t>
      </w:r>
      <w:r w:rsidR="00106D1A">
        <w:rPr>
          <w:rFonts w:asciiTheme="minorHAnsi" w:hAnsiTheme="minorHAnsi"/>
        </w:rPr>
        <w:t xml:space="preserve">z komunikacją radiową </w:t>
      </w:r>
      <w:proofErr w:type="spellStart"/>
      <w:r w:rsidR="00106D1A" w:rsidRPr="00271C78">
        <w:rPr>
          <w:rFonts w:asciiTheme="minorHAnsi" w:hAnsiTheme="minorHAnsi"/>
        </w:rPr>
        <w:t>SensusR</w:t>
      </w:r>
      <w:r w:rsidR="00106D1A">
        <w:rPr>
          <w:rFonts w:asciiTheme="minorHAnsi" w:hAnsiTheme="minorHAnsi"/>
        </w:rPr>
        <w:t>F</w:t>
      </w:r>
      <w:proofErr w:type="spellEnd"/>
      <w:r w:rsidR="00106D1A" w:rsidRPr="00271C78">
        <w:rPr>
          <w:rFonts w:asciiTheme="minorHAnsi" w:hAnsiTheme="minorHAnsi"/>
        </w:rPr>
        <w:t xml:space="preserve"> </w:t>
      </w:r>
      <w:r w:rsidR="00B519B1" w:rsidRPr="00271C78">
        <w:rPr>
          <w:rFonts w:asciiTheme="minorHAnsi" w:hAnsiTheme="minorHAnsi"/>
        </w:rPr>
        <w:t>posiadan</w:t>
      </w:r>
      <w:r w:rsidR="00106D1A">
        <w:rPr>
          <w:rFonts w:asciiTheme="minorHAnsi" w:hAnsiTheme="minorHAnsi"/>
        </w:rPr>
        <w:t>ą</w:t>
      </w:r>
      <w:r w:rsidR="00B519B1" w:rsidRPr="00271C78">
        <w:rPr>
          <w:rFonts w:asciiTheme="minorHAnsi" w:hAnsiTheme="minorHAnsi"/>
        </w:rPr>
        <w:t xml:space="preserve"> obecnie przez Zamawiającego</w:t>
      </w:r>
      <w:r w:rsidRPr="00271C78">
        <w:rPr>
          <w:rFonts w:asciiTheme="minorHAnsi" w:hAnsiTheme="minorHAnsi"/>
        </w:rPr>
        <w:t xml:space="preserve">, spełniających szczegółowe wymagania </w:t>
      </w:r>
      <w:r w:rsidR="00B519B1" w:rsidRPr="00271C78">
        <w:rPr>
          <w:rFonts w:asciiTheme="minorHAnsi" w:hAnsiTheme="minorHAnsi"/>
        </w:rPr>
        <w:t>określone</w:t>
      </w:r>
      <w:r w:rsidRPr="00271C78">
        <w:rPr>
          <w:rFonts w:asciiTheme="minorHAnsi" w:hAnsiTheme="minorHAnsi"/>
        </w:rPr>
        <w:t xml:space="preserve"> w p</w:t>
      </w:r>
      <w:r w:rsidR="00B519B1" w:rsidRPr="00271C78">
        <w:rPr>
          <w:rFonts w:asciiTheme="minorHAnsi" w:hAnsiTheme="minorHAnsi"/>
        </w:rPr>
        <w:t>kt</w:t>
      </w:r>
      <w:r w:rsidRPr="00271C78">
        <w:rPr>
          <w:rFonts w:asciiTheme="minorHAnsi" w:hAnsiTheme="minorHAnsi"/>
        </w:rPr>
        <w:t>.</w:t>
      </w:r>
      <w:r w:rsidR="00B519B1" w:rsidRPr="00271C78">
        <w:rPr>
          <w:rFonts w:asciiTheme="minorHAnsi" w:hAnsiTheme="minorHAnsi"/>
        </w:rPr>
        <w:t xml:space="preserve"> </w:t>
      </w:r>
      <w:r w:rsidR="00703500" w:rsidRPr="00271C78">
        <w:rPr>
          <w:rFonts w:asciiTheme="minorHAnsi" w:hAnsiTheme="minorHAnsi"/>
        </w:rPr>
        <w:t>2</w:t>
      </w:r>
      <w:r w:rsidRPr="00271C78">
        <w:rPr>
          <w:rFonts w:asciiTheme="minorHAnsi" w:hAnsiTheme="minorHAnsi"/>
        </w:rPr>
        <w:t xml:space="preserve"> dla wodomierzy,  o następujących parametrach i  ilościach:</w:t>
      </w:r>
    </w:p>
    <w:p w14:paraId="59AB98A3" w14:textId="77777777" w:rsidR="00BB2D2A" w:rsidRPr="00271C78" w:rsidRDefault="00BB2D2A" w:rsidP="00BB2D2A">
      <w:pPr>
        <w:pStyle w:val="Akapitzlist"/>
        <w:ind w:left="644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BB2D2A" w:rsidRPr="00271C78" w14:paraId="146D2033" w14:textId="77777777" w:rsidTr="00185A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7EC2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8E46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D4D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Ciągły strumień objętości Q</w:t>
            </w:r>
            <w:r w:rsidRPr="00271C78">
              <w:rPr>
                <w:rFonts w:asciiTheme="minorHAnsi" w:hAnsiTheme="minorHAnsi"/>
                <w:b/>
                <w:bCs/>
                <w:vertAlign w:val="subscript"/>
              </w:rPr>
              <w:t xml:space="preserve">3 </w:t>
            </w:r>
            <w:r w:rsidRPr="00271C78">
              <w:rPr>
                <w:rFonts w:asciiTheme="minorHAnsi" w:hAnsiTheme="minorHAnsi"/>
                <w:b/>
                <w:bCs/>
              </w:rPr>
              <w:t>[m</w:t>
            </w:r>
            <w:r w:rsidRPr="00271C78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271C78">
              <w:rPr>
                <w:rFonts w:asciiTheme="minorHAnsi" w:hAnsiTheme="minorHAnsi"/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6623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D86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3B3B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271C78">
              <w:rPr>
                <w:rFonts w:asciiTheme="minorHAnsi" w:hAnsiTheme="minorHAnsi"/>
                <w:b/>
                <w:bCs/>
              </w:rPr>
              <w:t>Ilość sztuk</w:t>
            </w:r>
          </w:p>
        </w:tc>
      </w:tr>
      <w:tr w:rsidR="00BB2D2A" w:rsidRPr="00271C78" w14:paraId="4516106D" w14:textId="77777777" w:rsidTr="00185A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0F3B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7F1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3CC3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FA8D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  <w:vertAlign w:val="superscript"/>
              </w:rPr>
              <w:t>3</w:t>
            </w:r>
            <w:r w:rsidRPr="00271C78">
              <w:rPr>
                <w:rFonts w:asciiTheme="minorHAnsi" w:hAnsiTheme="minorHAnsi"/>
                <w:bCs/>
              </w:rPr>
              <w:t>/</w:t>
            </w:r>
            <w:r w:rsidRPr="00271C78">
              <w:rPr>
                <w:rFonts w:asciiTheme="minorHAnsi" w:hAnsiTheme="minorHAnsi"/>
                <w:bCs/>
                <w:vertAlign w:val="subscript"/>
              </w:rPr>
              <w:t xml:space="preserve">4 </w:t>
            </w:r>
            <w:r w:rsidRPr="00271C78">
              <w:rPr>
                <w:rFonts w:asciiTheme="minorHAnsi" w:hAnsiTheme="minorHAns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AC6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B8D1" w14:textId="77777777" w:rsidR="00BB2D2A" w:rsidRPr="00271C78" w:rsidRDefault="00DC26A7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70</w:t>
            </w:r>
          </w:p>
        </w:tc>
      </w:tr>
      <w:tr w:rsidR="00BB2D2A" w:rsidRPr="00271C78" w14:paraId="3085AF2C" w14:textId="77777777" w:rsidTr="00185A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1204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1D49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0D8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2AD0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06D" w14:textId="77777777" w:rsidR="00BB2D2A" w:rsidRPr="00271C78" w:rsidRDefault="00BB2D2A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20F8" w14:textId="77777777" w:rsidR="00BB2D2A" w:rsidRPr="00271C78" w:rsidRDefault="00DC26A7" w:rsidP="00185A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450</w:t>
            </w:r>
          </w:p>
        </w:tc>
      </w:tr>
      <w:tr w:rsidR="00DC26A7" w:rsidRPr="00271C78" w14:paraId="3A731D5E" w14:textId="77777777" w:rsidTr="00185A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61A" w14:textId="77777777" w:rsidR="00DC26A7" w:rsidRPr="00271C78" w:rsidRDefault="00DC26A7" w:rsidP="00DC26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220" w14:textId="77777777" w:rsidR="00DC26A7" w:rsidRPr="00271C78" w:rsidRDefault="00DC26A7" w:rsidP="00DC26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5AE" w14:textId="77777777" w:rsidR="00DC26A7" w:rsidRPr="00271C78" w:rsidRDefault="00DC26A7" w:rsidP="00DC26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F2B" w14:textId="77777777" w:rsidR="00DC26A7" w:rsidRPr="00271C78" w:rsidRDefault="00DC26A7" w:rsidP="00DC26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 xml:space="preserve">1 </w:t>
            </w:r>
            <w:r w:rsidRPr="00271C78">
              <w:rPr>
                <w:rFonts w:asciiTheme="minorHAnsi" w:hAnsiTheme="minorHAnsi"/>
                <w:bCs/>
                <w:vertAlign w:val="superscript"/>
              </w:rPr>
              <w:t>1</w:t>
            </w:r>
            <w:r w:rsidRPr="00271C78">
              <w:rPr>
                <w:rFonts w:asciiTheme="minorHAnsi" w:hAnsiTheme="minorHAnsi"/>
                <w:bCs/>
              </w:rPr>
              <w:t>/</w:t>
            </w:r>
            <w:r w:rsidRPr="00271C78">
              <w:rPr>
                <w:rFonts w:asciiTheme="minorHAnsi" w:hAnsiTheme="minorHAnsi"/>
                <w:bCs/>
                <w:vertAlign w:val="subscript"/>
              </w:rPr>
              <w:t xml:space="preserve">4  </w:t>
            </w:r>
            <w:r w:rsidRPr="00271C78">
              <w:rPr>
                <w:rFonts w:asciiTheme="minorHAnsi" w:hAnsiTheme="minorHAns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14E" w14:textId="77777777" w:rsidR="00DC26A7" w:rsidRPr="00271C78" w:rsidRDefault="00DC26A7" w:rsidP="00DC26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1A0" w14:textId="77777777" w:rsidR="00DC26A7" w:rsidRPr="00271C78" w:rsidRDefault="00DC26A7" w:rsidP="00DC26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</w:rPr>
            </w:pPr>
            <w:r w:rsidRPr="00271C78">
              <w:rPr>
                <w:rFonts w:asciiTheme="minorHAnsi" w:hAnsiTheme="minorHAnsi"/>
                <w:bCs/>
              </w:rPr>
              <w:t>20</w:t>
            </w:r>
          </w:p>
        </w:tc>
      </w:tr>
    </w:tbl>
    <w:p w14:paraId="6D3A7B9C" w14:textId="77777777" w:rsidR="00BB2D2A" w:rsidRPr="00271C78" w:rsidRDefault="00BB2D2A" w:rsidP="00BB2D2A">
      <w:pPr>
        <w:pStyle w:val="Akapitzlist"/>
        <w:ind w:left="900"/>
        <w:jc w:val="both"/>
        <w:rPr>
          <w:rFonts w:asciiTheme="minorHAnsi" w:hAnsiTheme="minorHAnsi"/>
        </w:rPr>
      </w:pPr>
    </w:p>
    <w:p w14:paraId="77A4EF0D" w14:textId="77777777" w:rsidR="00BB2D2A" w:rsidRPr="00271C78" w:rsidRDefault="00BB2D2A" w:rsidP="00703500">
      <w:pPr>
        <w:pStyle w:val="Akapitzlist"/>
        <w:numPr>
          <w:ilvl w:val="1"/>
          <w:numId w:val="30"/>
        </w:numPr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sukcesywna dostawa modułów komunikacyjnych do</w:t>
      </w:r>
      <w:r w:rsidR="00DC26A7" w:rsidRPr="00271C78">
        <w:rPr>
          <w:rFonts w:asciiTheme="minorHAnsi" w:hAnsiTheme="minorHAnsi"/>
        </w:rPr>
        <w:t xml:space="preserve"> </w:t>
      </w:r>
      <w:r w:rsidR="00DC26A7" w:rsidRPr="00271C78">
        <w:rPr>
          <w:rFonts w:asciiTheme="minorHAnsi" w:hAnsiTheme="minorHAnsi" w:cstheme="minorHAnsi"/>
        </w:rPr>
        <w:t xml:space="preserve">obecnie posiadanego systemu zdalnego odczytu wodomierzy </w:t>
      </w:r>
      <w:r w:rsidR="00DC26A7" w:rsidRPr="00271C78">
        <w:rPr>
          <w:rFonts w:asciiTheme="minorHAnsi" w:hAnsiTheme="minorHAnsi"/>
        </w:rPr>
        <w:t>(</w:t>
      </w:r>
      <w:proofErr w:type="spellStart"/>
      <w:r w:rsidR="00DC26A7" w:rsidRPr="00271C78">
        <w:rPr>
          <w:rFonts w:asciiTheme="minorHAnsi" w:hAnsiTheme="minorHAnsi"/>
        </w:rPr>
        <w:t>SensusRead</w:t>
      </w:r>
      <w:proofErr w:type="spellEnd"/>
      <w:r w:rsidR="00DC26A7" w:rsidRPr="00271C78">
        <w:rPr>
          <w:rFonts w:asciiTheme="minorHAnsi" w:hAnsiTheme="minorHAnsi"/>
        </w:rPr>
        <w:t xml:space="preserve">) </w:t>
      </w:r>
      <w:r w:rsidRPr="00271C78">
        <w:rPr>
          <w:rFonts w:asciiTheme="minorHAnsi" w:hAnsiTheme="minorHAnsi"/>
        </w:rPr>
        <w:t xml:space="preserve">instalowanych bezpośrednio na w/w wodomierzach spełniających szczegółowe wymagania </w:t>
      </w:r>
      <w:r w:rsidR="00DC26A7" w:rsidRPr="00271C78">
        <w:rPr>
          <w:rFonts w:asciiTheme="minorHAnsi" w:hAnsiTheme="minorHAnsi"/>
        </w:rPr>
        <w:t>określone w</w:t>
      </w:r>
      <w:r w:rsidRPr="00271C78">
        <w:rPr>
          <w:rFonts w:asciiTheme="minorHAnsi" w:hAnsiTheme="minorHAnsi"/>
        </w:rPr>
        <w:t xml:space="preserve"> p</w:t>
      </w:r>
      <w:r w:rsidR="00DC26A7" w:rsidRPr="00271C78">
        <w:rPr>
          <w:rFonts w:asciiTheme="minorHAnsi" w:hAnsiTheme="minorHAnsi"/>
        </w:rPr>
        <w:t>kt</w:t>
      </w:r>
      <w:r w:rsidRPr="00271C78">
        <w:rPr>
          <w:rFonts w:asciiTheme="minorHAnsi" w:hAnsiTheme="minorHAnsi"/>
        </w:rPr>
        <w:t>.</w:t>
      </w:r>
      <w:r w:rsidR="00DC26A7" w:rsidRPr="00271C78">
        <w:rPr>
          <w:rFonts w:asciiTheme="minorHAnsi" w:hAnsiTheme="minorHAnsi"/>
        </w:rPr>
        <w:t xml:space="preserve"> </w:t>
      </w:r>
      <w:r w:rsidR="00703500" w:rsidRPr="00271C78">
        <w:rPr>
          <w:rFonts w:asciiTheme="minorHAnsi" w:hAnsiTheme="minorHAnsi"/>
        </w:rPr>
        <w:t xml:space="preserve">2 </w:t>
      </w:r>
      <w:r w:rsidRPr="00271C78">
        <w:rPr>
          <w:rFonts w:asciiTheme="minorHAnsi" w:hAnsiTheme="minorHAnsi"/>
        </w:rPr>
        <w:t xml:space="preserve">dla modułów komunikacyjnych w ilości </w:t>
      </w:r>
      <w:r w:rsidR="00DC26A7" w:rsidRPr="00271C78">
        <w:rPr>
          <w:rFonts w:asciiTheme="minorHAnsi" w:hAnsiTheme="minorHAnsi"/>
        </w:rPr>
        <w:t>max. 540</w:t>
      </w:r>
      <w:r w:rsidRPr="00271C78">
        <w:rPr>
          <w:rFonts w:asciiTheme="minorHAnsi" w:hAnsiTheme="minorHAnsi"/>
        </w:rPr>
        <w:t xml:space="preserve"> szt.</w:t>
      </w:r>
      <w:r w:rsidR="00DC26A7" w:rsidRPr="00271C78">
        <w:rPr>
          <w:rFonts w:asciiTheme="minorHAnsi" w:hAnsiTheme="minorHAnsi"/>
        </w:rPr>
        <w:t xml:space="preserve">, </w:t>
      </w:r>
      <w:r w:rsidR="00DC26A7" w:rsidRPr="00271C78">
        <w:rPr>
          <w:rFonts w:asciiTheme="minorHAnsi" w:hAnsiTheme="minorHAnsi" w:cs="Calibri"/>
        </w:rPr>
        <w:t>jednak nie mniej niż 100 szt.</w:t>
      </w:r>
    </w:p>
    <w:p w14:paraId="0D73CEC5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14:paraId="2ED01796" w14:textId="77777777" w:rsidR="00BB2D2A" w:rsidRPr="00271C78" w:rsidRDefault="00BB2D2A" w:rsidP="0070350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271C78">
        <w:rPr>
          <w:rFonts w:asciiTheme="minorHAnsi" w:hAnsiTheme="minorHAnsi" w:cs="Calibri"/>
          <w:b/>
        </w:rPr>
        <w:t xml:space="preserve">Szczegółowe wymagania dot. przedmiotu zamówienia: </w:t>
      </w:r>
    </w:p>
    <w:p w14:paraId="00259BEE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</w:p>
    <w:p w14:paraId="3DDBA30C" w14:textId="77777777" w:rsidR="00BB2D2A" w:rsidRPr="00271C78" w:rsidRDefault="00BB2D2A" w:rsidP="00BB2D2A">
      <w:pPr>
        <w:pStyle w:val="Akapitzlist"/>
        <w:spacing w:after="0" w:line="240" w:lineRule="auto"/>
        <w:ind w:hanging="578"/>
        <w:rPr>
          <w:rFonts w:asciiTheme="minorHAnsi" w:hAnsiTheme="minorHAnsi"/>
        </w:rPr>
      </w:pPr>
      <w:r w:rsidRPr="00271C78">
        <w:rPr>
          <w:rFonts w:asciiTheme="minorHAnsi" w:hAnsiTheme="minorHAnsi"/>
          <w:u w:val="single"/>
        </w:rPr>
        <w:t>Wymagania dla wodomierzy</w:t>
      </w:r>
      <w:r w:rsidRPr="00271C78">
        <w:rPr>
          <w:rFonts w:asciiTheme="minorHAnsi" w:hAnsiTheme="minorHAnsi"/>
        </w:rPr>
        <w:t>:</w:t>
      </w:r>
    </w:p>
    <w:p w14:paraId="2E0AD5EF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fabrycznie nowe, z aktualną cechą legalizacyjną, zgodną z rokiem dostawy wodomierzy do Zamawiającego</w:t>
      </w:r>
    </w:p>
    <w:p w14:paraId="70BDFA21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klasa metrologiczna R </w:t>
      </w:r>
      <w:r w:rsidRPr="00271C78">
        <w:rPr>
          <w:rFonts w:asciiTheme="minorHAnsi" w:hAnsiTheme="minorHAnsi" w:cs="Calibri"/>
        </w:rPr>
        <w:t>≥</w:t>
      </w:r>
      <w:r w:rsidRPr="00271C78">
        <w:rPr>
          <w:rFonts w:asciiTheme="minorHAnsi" w:hAnsiTheme="minorHAnsi"/>
        </w:rPr>
        <w:t xml:space="preserve"> 160</w:t>
      </w:r>
    </w:p>
    <w:p w14:paraId="4331A8B1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stopień ochrony IP 68</w:t>
      </w:r>
    </w:p>
    <w:p w14:paraId="63216CEF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numer fabryczny trwale umieszczony na tarczy liczydła lub na obudowie</w:t>
      </w:r>
    </w:p>
    <w:p w14:paraId="145CF67A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przystosowan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do odczytu radiowego</w:t>
      </w:r>
    </w:p>
    <w:p w14:paraId="4D685E24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przystosowan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do montażu i demontażu nakładek spełniających wymagania podane poniżej dla modułów radiowych, bez naruszenia plomb i konieczności doposażenia</w:t>
      </w:r>
    </w:p>
    <w:p w14:paraId="37F07148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lastRenderedPageBreak/>
        <w:t xml:space="preserve">hermetyczne i odporne </w:t>
      </w:r>
      <w:r w:rsidR="00935DED" w:rsidRPr="00271C78">
        <w:rPr>
          <w:rFonts w:asciiTheme="minorHAnsi" w:hAnsiTheme="minorHAnsi"/>
        </w:rPr>
        <w:t>na</w:t>
      </w:r>
      <w:r w:rsidRPr="00271C78">
        <w:rPr>
          <w:rFonts w:asciiTheme="minorHAnsi" w:hAnsiTheme="minorHAnsi"/>
        </w:rPr>
        <w:t xml:space="preserve"> zaparowanie liczydła</w:t>
      </w:r>
    </w:p>
    <w:p w14:paraId="1E36A7B5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korpusy wykonane z mosiądzu</w:t>
      </w:r>
    </w:p>
    <w:p w14:paraId="31CC8859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wpływem pola magnetycznego</w:t>
      </w:r>
    </w:p>
    <w:p w14:paraId="0E977DA6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wnikaniem zanieczyszczeń do mechanizmu  pomiarowego</w:t>
      </w:r>
      <w:bookmarkStart w:id="1" w:name="_Hlk530133053"/>
    </w:p>
    <w:p w14:paraId="64BC0F70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dwuletnia gwarancja</w:t>
      </w:r>
      <w:bookmarkEnd w:id="1"/>
    </w:p>
    <w:p w14:paraId="1DA91621" w14:textId="214D65A4" w:rsidR="00BB2D2A" w:rsidRPr="00271C78" w:rsidRDefault="007D05F6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dwuletnia </w:t>
      </w:r>
      <w:r w:rsidR="00BB2D2A" w:rsidRPr="00271C78">
        <w:rPr>
          <w:rFonts w:asciiTheme="minorHAnsi" w:hAnsiTheme="minorHAnsi"/>
        </w:rPr>
        <w:t xml:space="preserve"> rękojmia</w:t>
      </w:r>
    </w:p>
    <w:p w14:paraId="7AC2ACAD" w14:textId="77777777" w:rsidR="00BB2D2A" w:rsidRPr="00271C78" w:rsidRDefault="00964381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  <w:r w:rsidR="00BB2D2A" w:rsidRPr="00271C78">
        <w:rPr>
          <w:rFonts w:asciiTheme="minorHAnsi" w:hAnsiTheme="minorHAnsi"/>
        </w:rPr>
        <w:t xml:space="preserve"> z Dyrektywą </w:t>
      </w:r>
      <w:r w:rsidRPr="00271C78">
        <w:rPr>
          <w:rFonts w:asciiTheme="minorHAnsi" w:hAnsiTheme="minorHAnsi"/>
        </w:rPr>
        <w:t>MID</w:t>
      </w:r>
    </w:p>
    <w:p w14:paraId="19676DFF" w14:textId="77777777" w:rsidR="009D2E1A" w:rsidRPr="00271C78" w:rsidRDefault="005B68C5" w:rsidP="009D2E1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zgodność z </w:t>
      </w:r>
      <w:r w:rsidR="009D2E1A" w:rsidRPr="00271C78">
        <w:rPr>
          <w:rFonts w:asciiTheme="minorHAnsi" w:hAnsiTheme="minorHAnsi"/>
        </w:rPr>
        <w:t>Rozporządzenie</w:t>
      </w:r>
      <w:r w:rsidRPr="00271C78">
        <w:rPr>
          <w:rFonts w:asciiTheme="minorHAnsi" w:hAnsiTheme="minorHAnsi"/>
        </w:rPr>
        <w:t>m</w:t>
      </w:r>
      <w:r w:rsidR="009D2E1A" w:rsidRPr="00271C78">
        <w:rPr>
          <w:rFonts w:asciiTheme="minorHAnsi" w:hAnsiTheme="minorHAnsi"/>
        </w:rPr>
        <w:t xml:space="preserve"> Ministra Przedsiębiorczości i Technologii z dnia 22 marca 2019 r. w sprawie prawnej kontroli metrologicznej przyrządów pomiarowych</w:t>
      </w:r>
    </w:p>
    <w:p w14:paraId="2FF3A0EF" w14:textId="77777777" w:rsidR="009D2E1A" w:rsidRPr="00271C78" w:rsidRDefault="009D2E1A" w:rsidP="00F248F0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zgodność z normą PN-EN 14154</w:t>
      </w:r>
    </w:p>
    <w:p w14:paraId="3071CDBD" w14:textId="77777777" w:rsidR="00BB2D2A" w:rsidRPr="00271C78" w:rsidRDefault="00BB2D2A" w:rsidP="00BB2D2A">
      <w:pPr>
        <w:pStyle w:val="Akapitzlist"/>
        <w:spacing w:after="200" w:line="276" w:lineRule="auto"/>
        <w:ind w:left="426"/>
        <w:jc w:val="both"/>
        <w:rPr>
          <w:rFonts w:asciiTheme="minorHAnsi" w:hAnsiTheme="minorHAnsi"/>
        </w:rPr>
      </w:pPr>
    </w:p>
    <w:p w14:paraId="18EE8821" w14:textId="77777777" w:rsidR="00BB2D2A" w:rsidRPr="00271C78" w:rsidRDefault="00BB2D2A" w:rsidP="00BB2D2A">
      <w:pPr>
        <w:pStyle w:val="Akapitzlist"/>
        <w:spacing w:after="0" w:line="240" w:lineRule="auto"/>
        <w:ind w:hanging="578"/>
        <w:rPr>
          <w:rFonts w:asciiTheme="minorHAnsi" w:hAnsiTheme="minorHAnsi"/>
        </w:rPr>
      </w:pPr>
      <w:r w:rsidRPr="00271C78">
        <w:rPr>
          <w:rFonts w:asciiTheme="minorHAnsi" w:hAnsiTheme="minorHAnsi"/>
          <w:u w:val="single"/>
        </w:rPr>
        <w:t>Wymagania dla modułów komunikacyjnych</w:t>
      </w:r>
      <w:r w:rsidRPr="00271C78">
        <w:rPr>
          <w:rFonts w:asciiTheme="minorHAnsi" w:hAnsiTheme="minorHAnsi"/>
        </w:rPr>
        <w:t>:</w:t>
      </w:r>
    </w:p>
    <w:p w14:paraId="11E923DF" w14:textId="77777777" w:rsidR="00E43687" w:rsidRPr="00271C78" w:rsidRDefault="00E43687" w:rsidP="00C512B0">
      <w:pPr>
        <w:rPr>
          <w:rFonts w:asciiTheme="minorHAnsi" w:hAnsiTheme="minorHAnsi"/>
        </w:rPr>
      </w:pPr>
    </w:p>
    <w:p w14:paraId="3811D93C" w14:textId="5ED8C2E6" w:rsidR="00C512B0" w:rsidRPr="00271C78" w:rsidRDefault="00C512B0" w:rsidP="00C512B0">
      <w:pPr>
        <w:pStyle w:val="Akapitzlist"/>
        <w:numPr>
          <w:ilvl w:val="0"/>
          <w:numId w:val="32"/>
        </w:numPr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współpraca z obecnie posiadanymi urządzeniami do odczytów radiowych - w systemie chodzonym </w:t>
      </w:r>
      <w:r w:rsidR="002856DB">
        <w:rPr>
          <w:rFonts w:asciiTheme="minorHAnsi" w:hAnsiTheme="minorHAnsi"/>
        </w:rPr>
        <w:br/>
      </w:r>
      <w:r w:rsidRPr="00271C78">
        <w:rPr>
          <w:rFonts w:asciiTheme="minorHAnsi" w:hAnsiTheme="minorHAnsi"/>
        </w:rPr>
        <w:t>i jeżdżonym</w:t>
      </w:r>
    </w:p>
    <w:p w14:paraId="1FC7A79E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fabrycznie nowe, zgodne z rokiem dostawy</w:t>
      </w:r>
      <w:r w:rsidR="00C037C2">
        <w:rPr>
          <w:rFonts w:asciiTheme="minorHAnsi" w:hAnsiTheme="minorHAnsi"/>
        </w:rPr>
        <w:t>,</w:t>
      </w:r>
      <w:r w:rsidRPr="00271C78">
        <w:rPr>
          <w:rFonts w:asciiTheme="minorHAnsi" w:hAnsiTheme="minorHAnsi"/>
        </w:rPr>
        <w:t xml:space="preserve"> z żywotnością baterii nie mniejszą niż 10 lat</w:t>
      </w:r>
    </w:p>
    <w:p w14:paraId="4976238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obudowy o stopniu ochrony IP 68</w:t>
      </w:r>
    </w:p>
    <w:p w14:paraId="543EB92E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wpływem pola magnetycznego i przypadkowego lub celowego fałszowania danych</w:t>
      </w:r>
    </w:p>
    <w:p w14:paraId="0552F534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automatyczn</w:t>
      </w:r>
      <w:r w:rsidR="00935DED" w:rsidRPr="00271C78">
        <w:rPr>
          <w:rFonts w:asciiTheme="minorHAnsi" w:hAnsiTheme="minorHAnsi"/>
        </w:rPr>
        <w:t>a</w:t>
      </w:r>
      <w:r w:rsidRPr="00271C78">
        <w:rPr>
          <w:rFonts w:asciiTheme="minorHAnsi" w:hAnsiTheme="minorHAnsi"/>
        </w:rPr>
        <w:t xml:space="preserve"> inform</w:t>
      </w:r>
      <w:r w:rsidR="00935DED" w:rsidRPr="00271C78">
        <w:rPr>
          <w:rFonts w:asciiTheme="minorHAnsi" w:hAnsiTheme="minorHAnsi"/>
        </w:rPr>
        <w:t>acja</w:t>
      </w:r>
      <w:r w:rsidRPr="00271C78">
        <w:rPr>
          <w:rFonts w:asciiTheme="minorHAnsi" w:hAnsiTheme="minorHAnsi"/>
        </w:rPr>
        <w:t xml:space="preserve"> o zużyciu baterii lub czasie pracy baterii</w:t>
      </w:r>
    </w:p>
    <w:p w14:paraId="5A95770C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identyfikacja kierunku przepływu, monitoring pracy licznika</w:t>
      </w:r>
    </w:p>
    <w:p w14:paraId="3304F92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rejestracja alarmów: mechanicznej ingerencji, przepływów wstecznych, detekcji pola magnetycznego i wycieków</w:t>
      </w:r>
    </w:p>
    <w:p w14:paraId="60D809D0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montaż i demontaż nakładki bez konieczności demontażu wodomierza i jego ponownej legalizacji oraz bez naruszenia plomb</w:t>
      </w:r>
    </w:p>
    <w:p w14:paraId="5AFD61E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odczyt stanów bieżących i rejestracja danych wcześniejszych (historycznych), możliwość programowania ilości odczytów</w:t>
      </w:r>
    </w:p>
    <w:p w14:paraId="45A2BA7B" w14:textId="77777777" w:rsidR="00BB2D2A" w:rsidRPr="00271C78" w:rsidRDefault="00935DED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gwarancja rozwiązań </w:t>
      </w:r>
      <w:r w:rsidR="00BB2D2A" w:rsidRPr="00271C78">
        <w:rPr>
          <w:rFonts w:asciiTheme="minorHAnsi" w:hAnsiTheme="minorHAnsi"/>
        </w:rPr>
        <w:t>techniczn</w:t>
      </w:r>
      <w:r w:rsidRPr="00271C78">
        <w:rPr>
          <w:rFonts w:asciiTheme="minorHAnsi" w:hAnsiTheme="minorHAnsi"/>
        </w:rPr>
        <w:t>ych</w:t>
      </w:r>
      <w:r w:rsidR="00BB2D2A" w:rsidRPr="00271C78">
        <w:rPr>
          <w:rFonts w:asciiTheme="minorHAnsi" w:hAnsiTheme="minorHAnsi"/>
        </w:rPr>
        <w:t xml:space="preserve"> zapewniając</w:t>
      </w:r>
      <w:r w:rsidR="00C037C2">
        <w:rPr>
          <w:rFonts w:asciiTheme="minorHAnsi" w:hAnsiTheme="minorHAnsi"/>
        </w:rPr>
        <w:t>ych</w:t>
      </w:r>
      <w:r w:rsidR="00BB2D2A" w:rsidRPr="00271C78">
        <w:rPr>
          <w:rFonts w:asciiTheme="minorHAnsi" w:hAnsiTheme="minorHAnsi"/>
        </w:rPr>
        <w:t xml:space="preserve"> poufność oraz integralność przesyłanych danych</w:t>
      </w:r>
    </w:p>
    <w:p w14:paraId="0ED8E46B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dwuletnia gwarancja</w:t>
      </w:r>
    </w:p>
    <w:p w14:paraId="31BF8748" w14:textId="5448FB4C" w:rsidR="00BB2D2A" w:rsidRPr="00271C78" w:rsidRDefault="007D05F6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dwuletnia</w:t>
      </w:r>
      <w:r w:rsidR="00BB2D2A" w:rsidRPr="00271C78">
        <w:rPr>
          <w:rFonts w:asciiTheme="minorHAnsi" w:hAnsiTheme="minorHAnsi"/>
        </w:rPr>
        <w:t xml:space="preserve"> rękojmia</w:t>
      </w:r>
    </w:p>
    <w:p w14:paraId="1BB5A7A8" w14:textId="77777777" w:rsidR="00E43687" w:rsidRPr="00271C78" w:rsidRDefault="00E43687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działa</w:t>
      </w:r>
      <w:r w:rsidR="00935DED" w:rsidRPr="00271C78">
        <w:rPr>
          <w:rFonts w:asciiTheme="minorHAnsi" w:hAnsiTheme="minorHAnsi"/>
        </w:rPr>
        <w:t>nie</w:t>
      </w:r>
      <w:r w:rsidRPr="00271C78">
        <w:rPr>
          <w:rFonts w:asciiTheme="minorHAnsi" w:hAnsiTheme="minorHAnsi"/>
        </w:rPr>
        <w:t xml:space="preserve"> w otwartym kanale transmisyjnym niewymagającym koncesji </w:t>
      </w:r>
    </w:p>
    <w:p w14:paraId="22ED8AFC" w14:textId="3B177066" w:rsidR="00E43687" w:rsidRPr="00271C78" w:rsidRDefault="00E43687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  <w:r w:rsidR="00C0729C">
        <w:rPr>
          <w:rFonts w:asciiTheme="minorHAnsi" w:hAnsiTheme="minorHAnsi"/>
        </w:rPr>
        <w:t xml:space="preserve"> z Dyrektywą MID</w:t>
      </w:r>
    </w:p>
    <w:p w14:paraId="0DF9ACCF" w14:textId="77777777" w:rsidR="000664D3" w:rsidRPr="00C037C2" w:rsidRDefault="000664D3" w:rsidP="00C037C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</w:p>
    <w:p w14:paraId="3E672AB6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271C78">
        <w:rPr>
          <w:rFonts w:asciiTheme="minorHAnsi" w:hAnsiTheme="minorHAnsi" w:cs="Calibri"/>
          <w:b/>
        </w:rPr>
        <w:t>WAŻNE !!!</w:t>
      </w:r>
    </w:p>
    <w:p w14:paraId="16DE53B9" w14:textId="1FC83653" w:rsidR="00BB2D2A" w:rsidRPr="00271C78" w:rsidRDefault="00BB2D2A" w:rsidP="00BB2D2A">
      <w:pPr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 xml:space="preserve">Podane ilości wodomierzy i modułów komunikacyjnych tzw. nakładek są ilościami orientacyjnymi, które mogą ulec zmianie. Wodomierze/nakładki  będą dostarczane sukcesywnie wg złożonego </w:t>
      </w:r>
      <w:r w:rsidR="00C037C2">
        <w:rPr>
          <w:rFonts w:asciiTheme="minorHAnsi" w:hAnsiTheme="minorHAnsi" w:cs="Calibri"/>
          <w:sz w:val="22"/>
          <w:szCs w:val="22"/>
        </w:rPr>
        <w:t xml:space="preserve">przez Zamawiającego </w:t>
      </w:r>
      <w:r w:rsidRPr="00271C78">
        <w:rPr>
          <w:rFonts w:asciiTheme="minorHAnsi" w:hAnsiTheme="minorHAnsi" w:cs="Calibri"/>
          <w:sz w:val="22"/>
          <w:szCs w:val="22"/>
        </w:rPr>
        <w:t>zamówienia na dane partie wodomierzy/nakładek, w terminie do 4 tygodni od dnia złożenia zamówienia.</w:t>
      </w:r>
      <w:r w:rsidR="008E206B">
        <w:rPr>
          <w:rFonts w:asciiTheme="minorHAnsi" w:hAnsiTheme="minorHAnsi" w:cs="Calibri"/>
          <w:sz w:val="22"/>
          <w:szCs w:val="22"/>
        </w:rPr>
        <w:t xml:space="preserve"> Odbiór ilościowo – asortymentowy każdej dostawy będzie odbywał się w oparciu o protokół/specyfikację potwierdzające należyte wykonanie dostawy</w:t>
      </w:r>
      <w:r w:rsidR="001B552D">
        <w:rPr>
          <w:rFonts w:asciiTheme="minorHAnsi" w:hAnsiTheme="minorHAnsi" w:cs="Calibri"/>
          <w:sz w:val="22"/>
          <w:szCs w:val="22"/>
        </w:rPr>
        <w:t>,</w:t>
      </w:r>
      <w:r w:rsidR="008E206B">
        <w:rPr>
          <w:rFonts w:asciiTheme="minorHAnsi" w:hAnsiTheme="minorHAnsi" w:cs="Calibri"/>
          <w:sz w:val="22"/>
          <w:szCs w:val="22"/>
        </w:rPr>
        <w:t xml:space="preserve"> zawierające opis towaru</w:t>
      </w:r>
      <w:r w:rsidR="002856DB">
        <w:rPr>
          <w:rFonts w:asciiTheme="minorHAnsi" w:hAnsiTheme="minorHAnsi" w:cs="Calibri"/>
          <w:sz w:val="22"/>
          <w:szCs w:val="22"/>
        </w:rPr>
        <w:t>/</w:t>
      </w:r>
      <w:r w:rsidR="008E206B">
        <w:rPr>
          <w:rFonts w:asciiTheme="minorHAnsi" w:hAnsiTheme="minorHAnsi" w:cs="Calibri"/>
          <w:sz w:val="22"/>
          <w:szCs w:val="22"/>
        </w:rPr>
        <w:t>usługi i numery seryjne</w:t>
      </w:r>
      <w:r w:rsidR="001B552D">
        <w:rPr>
          <w:rFonts w:asciiTheme="minorHAnsi" w:hAnsiTheme="minorHAnsi" w:cs="Calibri"/>
          <w:sz w:val="22"/>
          <w:szCs w:val="22"/>
        </w:rPr>
        <w:t xml:space="preserve"> wodomierzy/ nakładek i przesłane przez Wykonawcę wraz z daną partią towaru. </w:t>
      </w:r>
      <w:r w:rsidR="008E206B">
        <w:rPr>
          <w:rFonts w:asciiTheme="minorHAnsi" w:hAnsiTheme="minorHAnsi" w:cs="Calibri"/>
          <w:sz w:val="22"/>
          <w:szCs w:val="22"/>
        </w:rPr>
        <w:t xml:space="preserve"> </w:t>
      </w:r>
    </w:p>
    <w:p w14:paraId="6A3E9E3F" w14:textId="77777777" w:rsidR="009476BC" w:rsidRPr="00271C78" w:rsidRDefault="009476BC" w:rsidP="00BB2D2A">
      <w:pPr>
        <w:jc w:val="both"/>
        <w:rPr>
          <w:rFonts w:asciiTheme="minorHAnsi" w:hAnsiTheme="minorHAnsi" w:cs="Calibri"/>
          <w:sz w:val="22"/>
          <w:szCs w:val="22"/>
        </w:rPr>
      </w:pPr>
    </w:p>
    <w:p w14:paraId="7F49C002" w14:textId="77777777" w:rsidR="007643E6" w:rsidRDefault="007643E6" w:rsidP="00703500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 xml:space="preserve">Kod CPV: </w:t>
      </w:r>
      <w:r w:rsidRPr="00271C78">
        <w:rPr>
          <w:rFonts w:asciiTheme="minorHAnsi" w:hAnsiTheme="minorHAnsi"/>
          <w:snapToGrid w:val="0"/>
        </w:rPr>
        <w:t>38421100-3 wodomierze i 3223000-4 nakładki</w:t>
      </w:r>
    </w:p>
    <w:p w14:paraId="7514CCA6" w14:textId="77777777" w:rsidR="007D05F6" w:rsidRPr="00271C78" w:rsidRDefault="007D05F6" w:rsidP="007D05F6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</w:p>
    <w:p w14:paraId="4B5806DC" w14:textId="77777777" w:rsidR="00AE0652" w:rsidRPr="00271C78" w:rsidRDefault="00AE0652" w:rsidP="00703500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Miejsce dostaw:</w:t>
      </w:r>
    </w:p>
    <w:p w14:paraId="0B0C02C3" w14:textId="77777777" w:rsidR="00AE0652" w:rsidRDefault="00A50833" w:rsidP="00AE0652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snapToGrid w:val="0"/>
        </w:rPr>
        <w:t>Siedziba Zamawiającego ul. Długa 21, 34-400 Nowy Targ</w:t>
      </w:r>
    </w:p>
    <w:p w14:paraId="39FBEF05" w14:textId="77777777" w:rsidR="007D05F6" w:rsidRPr="00271C78" w:rsidRDefault="007D05F6" w:rsidP="00AE0652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</w:p>
    <w:p w14:paraId="66D2A856" w14:textId="77777777" w:rsidR="009476BC" w:rsidRPr="00271C78" w:rsidRDefault="009476BC" w:rsidP="00703500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b/>
          <w:bCs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Terminy  realizacji  zamówienia:</w:t>
      </w:r>
    </w:p>
    <w:p w14:paraId="3A90DF9B" w14:textId="77777777" w:rsidR="009476BC" w:rsidRPr="00271C78" w:rsidRDefault="009476BC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 w:rsidRPr="00271C78">
        <w:rPr>
          <w:rFonts w:asciiTheme="minorHAnsi" w:eastAsia="MS Mincho" w:hAnsiTheme="minorHAnsi" w:cs="Calibri"/>
        </w:rPr>
        <w:t xml:space="preserve">rozpoczęcie - bezzwłocznie po  podpisaniu umowy       </w:t>
      </w:r>
    </w:p>
    <w:p w14:paraId="62DF1A85" w14:textId="77777777" w:rsidR="009476BC" w:rsidRPr="00271C78" w:rsidRDefault="009476BC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MS Mincho" w:hAnsiTheme="minorHAnsi" w:cs="Calibri"/>
        </w:rPr>
      </w:pPr>
      <w:r w:rsidRPr="00271C78">
        <w:rPr>
          <w:rFonts w:asciiTheme="minorHAnsi" w:eastAsia="MS Mincho" w:hAnsiTheme="minorHAnsi" w:cs="Calibri"/>
        </w:rPr>
        <w:t xml:space="preserve">zakończenie-  </w:t>
      </w:r>
      <w:r w:rsidR="003434F1" w:rsidRPr="00271C78">
        <w:rPr>
          <w:rFonts w:asciiTheme="minorHAnsi" w:eastAsia="MS Mincho" w:hAnsiTheme="minorHAnsi" w:cs="Calibri"/>
          <w:b/>
          <w:bCs/>
        </w:rPr>
        <w:t>24 miesiące</w:t>
      </w:r>
      <w:r w:rsidR="003434F1" w:rsidRPr="00271C78">
        <w:rPr>
          <w:rFonts w:asciiTheme="minorHAnsi" w:eastAsia="MS Mincho" w:hAnsiTheme="minorHAnsi" w:cs="Calibri"/>
        </w:rPr>
        <w:t>, licząc od dnia podpisania umowy.</w:t>
      </w:r>
    </w:p>
    <w:p w14:paraId="240938A9" w14:textId="77777777" w:rsidR="00964767" w:rsidRPr="00271C78" w:rsidRDefault="00964767" w:rsidP="00964767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10CF64CB" w14:textId="77777777" w:rsidR="00964767" w:rsidRPr="00271C78" w:rsidRDefault="00964767" w:rsidP="00964767">
      <w:pPr>
        <w:pStyle w:val="Akapitzlist"/>
        <w:numPr>
          <w:ilvl w:val="0"/>
          <w:numId w:val="27"/>
        </w:numPr>
        <w:jc w:val="both"/>
        <w:rPr>
          <w:rFonts w:asciiTheme="minorHAnsi" w:eastAsia="MS Mincho" w:hAnsiTheme="minorHAnsi" w:cs="Calibri"/>
          <w:b/>
          <w:bCs/>
        </w:rPr>
      </w:pPr>
      <w:r w:rsidRPr="00271C78">
        <w:rPr>
          <w:rFonts w:asciiTheme="minorHAnsi" w:hAnsiTheme="minorHAnsi"/>
          <w:b/>
          <w:bCs/>
        </w:rPr>
        <w:lastRenderedPageBreak/>
        <w:t>Oferty częściowe:</w:t>
      </w:r>
    </w:p>
    <w:p w14:paraId="7F5A7877" w14:textId="77777777" w:rsidR="00271C78" w:rsidRPr="00271C78" w:rsidRDefault="00964767" w:rsidP="00271C78">
      <w:pPr>
        <w:pStyle w:val="Akapitzlist"/>
        <w:ind w:left="360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Zamawiający </w:t>
      </w:r>
      <w:r w:rsidRPr="00271C78">
        <w:rPr>
          <w:rFonts w:asciiTheme="minorHAnsi" w:hAnsiTheme="minorHAnsi"/>
          <w:u w:val="single"/>
        </w:rPr>
        <w:t>dopuszcza składanie ofert częściowych</w:t>
      </w:r>
      <w:r w:rsidRPr="00271C78">
        <w:rPr>
          <w:rFonts w:asciiTheme="minorHAnsi" w:hAnsiTheme="minorHAnsi"/>
        </w:rPr>
        <w:t>.</w:t>
      </w:r>
      <w:bookmarkStart w:id="2" w:name="_Toc192081795"/>
      <w:bookmarkStart w:id="3" w:name="_Toc192082168"/>
      <w:bookmarkStart w:id="4" w:name="_Toc192579447"/>
      <w:bookmarkStart w:id="5" w:name="_Toc254693794"/>
    </w:p>
    <w:p w14:paraId="4CCC5A53" w14:textId="77777777" w:rsidR="00271C78" w:rsidRPr="00271C78" w:rsidRDefault="00271C78" w:rsidP="00271C78">
      <w:pPr>
        <w:pStyle w:val="Akapitzlist"/>
        <w:ind w:left="360"/>
        <w:jc w:val="both"/>
        <w:rPr>
          <w:rFonts w:asciiTheme="minorHAnsi" w:hAnsiTheme="minorHAnsi"/>
        </w:rPr>
      </w:pPr>
    </w:p>
    <w:p w14:paraId="56B20DF9" w14:textId="77777777" w:rsidR="00271C78" w:rsidRPr="00271C78" w:rsidRDefault="00271C78" w:rsidP="00271C78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b/>
          <w:bCs/>
        </w:rPr>
      </w:pPr>
      <w:r w:rsidRPr="00271C78">
        <w:rPr>
          <w:rFonts w:asciiTheme="minorHAnsi" w:hAnsiTheme="minorHAnsi"/>
          <w:b/>
          <w:bCs/>
        </w:rPr>
        <w:t>Niedopuszczalność  ofert  wariantow</w:t>
      </w:r>
      <w:bookmarkEnd w:id="2"/>
      <w:bookmarkEnd w:id="3"/>
      <w:bookmarkEnd w:id="4"/>
      <w:r w:rsidRPr="00271C78">
        <w:rPr>
          <w:rFonts w:asciiTheme="minorHAnsi" w:hAnsiTheme="minorHAnsi"/>
          <w:b/>
          <w:bCs/>
        </w:rPr>
        <w:t>ych</w:t>
      </w:r>
      <w:bookmarkEnd w:id="5"/>
      <w:r w:rsidRPr="00271C78">
        <w:rPr>
          <w:rFonts w:asciiTheme="minorHAnsi" w:hAnsiTheme="minorHAnsi"/>
          <w:b/>
          <w:bCs/>
        </w:rPr>
        <w:t>:</w:t>
      </w:r>
    </w:p>
    <w:p w14:paraId="07CEF1E9" w14:textId="77777777" w:rsidR="00271C78" w:rsidRPr="00271C78" w:rsidRDefault="00271C78" w:rsidP="00271C78">
      <w:pPr>
        <w:pStyle w:val="Tekstpodstawowywcity"/>
        <w:numPr>
          <w:ilvl w:val="0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271C78">
        <w:rPr>
          <w:rFonts w:asciiTheme="minorHAnsi" w:hAnsiTheme="minorHAnsi"/>
          <w:sz w:val="22"/>
          <w:szCs w:val="22"/>
        </w:rPr>
        <w:t>Zamawiający nie wyraża zgody na składanie ofert przewidujących odmienny niż określony w SIWZ sposób wykonania zamówienia (ofert wariantowych).</w:t>
      </w:r>
    </w:p>
    <w:p w14:paraId="29233310" w14:textId="7B3D2DD9" w:rsidR="00271C78" w:rsidRDefault="00271C78" w:rsidP="00271C78">
      <w:pPr>
        <w:pStyle w:val="Tekstpodstawowywcity"/>
        <w:numPr>
          <w:ilvl w:val="0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271C78">
        <w:rPr>
          <w:rFonts w:asciiTheme="minorHAnsi" w:hAnsiTheme="minorHAnsi"/>
          <w:b/>
          <w:bCs/>
          <w:sz w:val="22"/>
          <w:szCs w:val="22"/>
        </w:rPr>
        <w:t>Oferty wariantowe zostaną odrzucone</w:t>
      </w:r>
      <w:bookmarkStart w:id="6" w:name="_Toc192081796"/>
      <w:bookmarkStart w:id="7" w:name="_Toc192082169"/>
      <w:bookmarkStart w:id="8" w:name="_Toc254693795"/>
      <w:r w:rsidR="007D05F6">
        <w:rPr>
          <w:rFonts w:asciiTheme="minorHAnsi" w:hAnsiTheme="minorHAnsi"/>
          <w:b/>
          <w:bCs/>
          <w:sz w:val="22"/>
          <w:szCs w:val="22"/>
        </w:rPr>
        <w:t>.</w:t>
      </w:r>
    </w:p>
    <w:p w14:paraId="6EFF58DC" w14:textId="77777777" w:rsidR="00271C78" w:rsidRPr="00271C78" w:rsidRDefault="00271C78" w:rsidP="00271C78">
      <w:pPr>
        <w:jc w:val="both"/>
        <w:rPr>
          <w:rFonts w:asciiTheme="minorHAnsi" w:eastAsia="MS Mincho" w:hAnsiTheme="minorHAnsi" w:cs="Calibri"/>
        </w:rPr>
      </w:pPr>
      <w:bookmarkStart w:id="9" w:name="_GoBack"/>
      <w:bookmarkEnd w:id="6"/>
      <w:bookmarkEnd w:id="7"/>
      <w:bookmarkEnd w:id="8"/>
      <w:bookmarkEnd w:id="9"/>
    </w:p>
    <w:p w14:paraId="5500DE97" w14:textId="77777777" w:rsidR="00964767" w:rsidRPr="00271C78" w:rsidRDefault="00964767" w:rsidP="00964767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1D682BA3" w14:textId="77777777" w:rsidR="009476BC" w:rsidRPr="00271C78" w:rsidRDefault="009476BC" w:rsidP="00BB2D2A">
      <w:pPr>
        <w:jc w:val="both"/>
        <w:rPr>
          <w:rFonts w:asciiTheme="minorHAnsi" w:hAnsiTheme="minorHAnsi" w:cs="Calibri"/>
          <w:sz w:val="22"/>
          <w:szCs w:val="22"/>
        </w:rPr>
      </w:pPr>
    </w:p>
    <w:p w14:paraId="405ECB74" w14:textId="77777777" w:rsidR="001F123E" w:rsidRPr="00271C78" w:rsidRDefault="001F123E" w:rsidP="00091B84">
      <w:pPr>
        <w:rPr>
          <w:rFonts w:asciiTheme="minorHAnsi" w:hAnsiTheme="minorHAnsi"/>
        </w:rPr>
      </w:pPr>
    </w:p>
    <w:sectPr w:rsidR="001F123E" w:rsidRPr="00271C78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FB09B" w14:textId="77777777" w:rsidR="009D0EA8" w:rsidRDefault="009D0EA8" w:rsidP="005E5033">
      <w:r>
        <w:separator/>
      </w:r>
    </w:p>
  </w:endnote>
  <w:endnote w:type="continuationSeparator" w:id="0">
    <w:p w14:paraId="6A5D54B4" w14:textId="77777777" w:rsidR="009D0EA8" w:rsidRDefault="009D0EA8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B426" w14:textId="77777777" w:rsidR="00164442" w:rsidRPr="00164442" w:rsidRDefault="00F73A8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C3E50" wp14:editId="63FF3C88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D6F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" strokeweight="1pt">
              <v:shadow opacity=".5" offset="-6pt,7pt"/>
            </v:shape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14:paraId="3093EA2D" w14:textId="77777777" w:rsidR="00164442" w:rsidRPr="00164442" w:rsidRDefault="009D0EA8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14:paraId="358B880E" w14:textId="77777777"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14:paraId="44EF5468" w14:textId="77777777"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BB2D2A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BEDD" w14:textId="77777777" w:rsidR="009D0EA8" w:rsidRDefault="009D0EA8" w:rsidP="005E5033">
      <w:r>
        <w:separator/>
      </w:r>
    </w:p>
  </w:footnote>
  <w:footnote w:type="continuationSeparator" w:id="0">
    <w:p w14:paraId="6B388D32" w14:textId="77777777" w:rsidR="009D0EA8" w:rsidRDefault="009D0EA8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66E4" w14:textId="77777777" w:rsidR="005E5033" w:rsidRPr="00FD4237" w:rsidRDefault="00F73A8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C4AE897" wp14:editId="00C9B416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E718E" wp14:editId="26272BF5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21375" w14:textId="77777777"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14:paraId="1D71587B" w14:textId="77777777"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14:paraId="205C2C85" w14:textId="77777777"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14:paraId="0B24A8E3" w14:textId="77777777"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14:paraId="186FB348" w14:textId="77777777"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14:paraId="103D8815" w14:textId="77777777"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39A4694" w14:textId="77777777"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0E71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" filled="f" stroked="f">
              <v:textbox>
                <w:txbxContent>
                  <w:p w14:paraId="51C21375" w14:textId="77777777"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14:paraId="1D71587B" w14:textId="77777777"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14:paraId="205C2C85" w14:textId="77777777"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14:paraId="0B24A8E3" w14:textId="77777777"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14:paraId="186FB348" w14:textId="77777777"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14:paraId="103D8815" w14:textId="77777777"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14:paraId="239A4694" w14:textId="77777777"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14:paraId="47CBF05A" w14:textId="77777777" w:rsidR="005E5033" w:rsidRDefault="005E5033">
    <w:pPr>
      <w:pStyle w:val="Nagwek"/>
    </w:pPr>
  </w:p>
  <w:p w14:paraId="75D07705" w14:textId="77777777" w:rsidR="005E5033" w:rsidRPr="00F4525D" w:rsidRDefault="00F73A87">
    <w:pPr>
      <w:pStyle w:val="Nagwek"/>
    </w:pPr>
    <w:r w:rsidRPr="00F452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CE0D00" wp14:editId="46D59F47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F8B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339"/>
    <w:multiLevelType w:val="multilevel"/>
    <w:tmpl w:val="0BE485B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440"/>
      </w:pPr>
      <w:rPr>
        <w:rFonts w:hint="default"/>
      </w:rPr>
    </w:lvl>
  </w:abstractNum>
  <w:abstractNum w:abstractNumId="1">
    <w:nsid w:val="089D0D26"/>
    <w:multiLevelType w:val="hybridMultilevel"/>
    <w:tmpl w:val="456C9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00E6"/>
    <w:multiLevelType w:val="hybridMultilevel"/>
    <w:tmpl w:val="6940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B2E"/>
    <w:multiLevelType w:val="hybridMultilevel"/>
    <w:tmpl w:val="F948C8D0"/>
    <w:lvl w:ilvl="0" w:tplc="67B6169E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C58E4"/>
    <w:multiLevelType w:val="multilevel"/>
    <w:tmpl w:val="0A3C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270EF"/>
    <w:multiLevelType w:val="hybridMultilevel"/>
    <w:tmpl w:val="3FDE96AE"/>
    <w:lvl w:ilvl="0" w:tplc="25DA62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730626"/>
    <w:multiLevelType w:val="hybridMultilevel"/>
    <w:tmpl w:val="FA30B584"/>
    <w:lvl w:ilvl="0" w:tplc="E22088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324738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48CE923A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 w:tplc="E5B25C8E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BC8E31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4E2B6C"/>
    <w:multiLevelType w:val="hybridMultilevel"/>
    <w:tmpl w:val="2E44425C"/>
    <w:lvl w:ilvl="0" w:tplc="E0A818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72F91"/>
    <w:multiLevelType w:val="hybridMultilevel"/>
    <w:tmpl w:val="79DECCEC"/>
    <w:lvl w:ilvl="0" w:tplc="FE8E49B2">
      <w:start w:val="1"/>
      <w:numFmt w:val="decimal"/>
      <w:lvlText w:val="3.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6783"/>
    <w:multiLevelType w:val="hybridMultilevel"/>
    <w:tmpl w:val="667898E8"/>
    <w:lvl w:ilvl="0" w:tplc="6F941016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A57D9"/>
    <w:multiLevelType w:val="hybridMultilevel"/>
    <w:tmpl w:val="C1103A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C13800"/>
    <w:multiLevelType w:val="hybridMultilevel"/>
    <w:tmpl w:val="92CE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00CF2"/>
    <w:multiLevelType w:val="hybridMultilevel"/>
    <w:tmpl w:val="ABD6C50C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8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A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B548F"/>
    <w:multiLevelType w:val="hybridMultilevel"/>
    <w:tmpl w:val="751631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F50CAD"/>
    <w:multiLevelType w:val="hybridMultilevel"/>
    <w:tmpl w:val="9C60A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230310"/>
    <w:multiLevelType w:val="hybridMultilevel"/>
    <w:tmpl w:val="8808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3AB7"/>
    <w:multiLevelType w:val="hybridMultilevel"/>
    <w:tmpl w:val="704C89D2"/>
    <w:lvl w:ilvl="0" w:tplc="8B4C5ED2">
      <w:start w:val="2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2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4E52D1"/>
    <w:multiLevelType w:val="hybridMultilevel"/>
    <w:tmpl w:val="1BB43400"/>
    <w:lvl w:ilvl="0" w:tplc="2A8EFA0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407DE"/>
    <w:multiLevelType w:val="hybridMultilevel"/>
    <w:tmpl w:val="2500CC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2"/>
  </w:num>
  <w:num w:numId="5">
    <w:abstractNumId w:val="35"/>
  </w:num>
  <w:num w:numId="6">
    <w:abstractNumId w:val="15"/>
  </w:num>
  <w:num w:numId="7">
    <w:abstractNumId w:val="9"/>
  </w:num>
  <w:num w:numId="8">
    <w:abstractNumId w:val="32"/>
  </w:num>
  <w:num w:numId="9">
    <w:abstractNumId w:val="5"/>
  </w:num>
  <w:num w:numId="10">
    <w:abstractNumId w:val="27"/>
  </w:num>
  <w:num w:numId="11">
    <w:abstractNumId w:val="2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0"/>
  </w:num>
  <w:num w:numId="19">
    <w:abstractNumId w:val="13"/>
  </w:num>
  <w:num w:numId="20">
    <w:abstractNumId w:val="30"/>
  </w:num>
  <w:num w:numId="21">
    <w:abstractNumId w:val="33"/>
  </w:num>
  <w:num w:numId="22">
    <w:abstractNumId w:val="1"/>
  </w:num>
  <w:num w:numId="23">
    <w:abstractNumId w:val="28"/>
  </w:num>
  <w:num w:numId="24">
    <w:abstractNumId w:val="34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16"/>
  </w:num>
  <w:num w:numId="30">
    <w:abstractNumId w:val="19"/>
  </w:num>
  <w:num w:numId="31">
    <w:abstractNumId w:val="25"/>
  </w:num>
  <w:num w:numId="32">
    <w:abstractNumId w:val="2"/>
  </w:num>
  <w:num w:numId="33">
    <w:abstractNumId w:val="24"/>
  </w:num>
  <w:num w:numId="34">
    <w:abstractNumId w:val="12"/>
  </w:num>
  <w:num w:numId="35">
    <w:abstractNumId w:val="10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653E"/>
    <w:rsid w:val="00010E6D"/>
    <w:rsid w:val="00011A07"/>
    <w:rsid w:val="00011A42"/>
    <w:rsid w:val="000341BB"/>
    <w:rsid w:val="00035C51"/>
    <w:rsid w:val="00055B0C"/>
    <w:rsid w:val="000664D3"/>
    <w:rsid w:val="00090567"/>
    <w:rsid w:val="00091B84"/>
    <w:rsid w:val="00095594"/>
    <w:rsid w:val="00095B70"/>
    <w:rsid w:val="00096DAD"/>
    <w:rsid w:val="000A1375"/>
    <w:rsid w:val="000B106C"/>
    <w:rsid w:val="000C1E4D"/>
    <w:rsid w:val="000C1F41"/>
    <w:rsid w:val="000C4F33"/>
    <w:rsid w:val="000D1A57"/>
    <w:rsid w:val="000D1E21"/>
    <w:rsid w:val="000E0123"/>
    <w:rsid w:val="00106D1A"/>
    <w:rsid w:val="00107260"/>
    <w:rsid w:val="001261A5"/>
    <w:rsid w:val="0013104F"/>
    <w:rsid w:val="0013366A"/>
    <w:rsid w:val="00135A8B"/>
    <w:rsid w:val="00164442"/>
    <w:rsid w:val="0016462C"/>
    <w:rsid w:val="00166FED"/>
    <w:rsid w:val="00176ECD"/>
    <w:rsid w:val="0018352A"/>
    <w:rsid w:val="001914FC"/>
    <w:rsid w:val="001B552D"/>
    <w:rsid w:val="001B662A"/>
    <w:rsid w:val="001F123E"/>
    <w:rsid w:val="001F3D21"/>
    <w:rsid w:val="002066C8"/>
    <w:rsid w:val="0021363A"/>
    <w:rsid w:val="00217A9A"/>
    <w:rsid w:val="00223388"/>
    <w:rsid w:val="00227833"/>
    <w:rsid w:val="00231A3C"/>
    <w:rsid w:val="002440EE"/>
    <w:rsid w:val="00266E97"/>
    <w:rsid w:val="00271B04"/>
    <w:rsid w:val="00271C78"/>
    <w:rsid w:val="0027218E"/>
    <w:rsid w:val="002856DB"/>
    <w:rsid w:val="002A4D25"/>
    <w:rsid w:val="002B621E"/>
    <w:rsid w:val="002B76AF"/>
    <w:rsid w:val="002C4900"/>
    <w:rsid w:val="002D24D3"/>
    <w:rsid w:val="002E00A5"/>
    <w:rsid w:val="002F7849"/>
    <w:rsid w:val="00300F0A"/>
    <w:rsid w:val="00302AE7"/>
    <w:rsid w:val="0030420A"/>
    <w:rsid w:val="0030435E"/>
    <w:rsid w:val="00316EAF"/>
    <w:rsid w:val="00320AAC"/>
    <w:rsid w:val="003434F1"/>
    <w:rsid w:val="003610FE"/>
    <w:rsid w:val="00383051"/>
    <w:rsid w:val="00386EC6"/>
    <w:rsid w:val="00391109"/>
    <w:rsid w:val="0039224D"/>
    <w:rsid w:val="003A5A1F"/>
    <w:rsid w:val="003B09AE"/>
    <w:rsid w:val="003B371C"/>
    <w:rsid w:val="003C48FA"/>
    <w:rsid w:val="003C5928"/>
    <w:rsid w:val="003C7B55"/>
    <w:rsid w:val="003F3728"/>
    <w:rsid w:val="00417A3F"/>
    <w:rsid w:val="00423CBA"/>
    <w:rsid w:val="00450EC9"/>
    <w:rsid w:val="0046216B"/>
    <w:rsid w:val="00467FF4"/>
    <w:rsid w:val="00473045"/>
    <w:rsid w:val="00492F4C"/>
    <w:rsid w:val="0049430B"/>
    <w:rsid w:val="00495095"/>
    <w:rsid w:val="004B00C7"/>
    <w:rsid w:val="004B0C38"/>
    <w:rsid w:val="004B5BA4"/>
    <w:rsid w:val="004B71DE"/>
    <w:rsid w:val="0051200E"/>
    <w:rsid w:val="00527736"/>
    <w:rsid w:val="00562690"/>
    <w:rsid w:val="005A1BBD"/>
    <w:rsid w:val="005A6CA2"/>
    <w:rsid w:val="005B68C5"/>
    <w:rsid w:val="005D442C"/>
    <w:rsid w:val="005D6BEF"/>
    <w:rsid w:val="005E5033"/>
    <w:rsid w:val="005F482C"/>
    <w:rsid w:val="006044C5"/>
    <w:rsid w:val="006067E6"/>
    <w:rsid w:val="00622058"/>
    <w:rsid w:val="00624AEE"/>
    <w:rsid w:val="00630B61"/>
    <w:rsid w:val="00641018"/>
    <w:rsid w:val="006424C3"/>
    <w:rsid w:val="006455EC"/>
    <w:rsid w:val="006473ED"/>
    <w:rsid w:val="006552D0"/>
    <w:rsid w:val="00655D87"/>
    <w:rsid w:val="00655FAC"/>
    <w:rsid w:val="00667487"/>
    <w:rsid w:val="00683492"/>
    <w:rsid w:val="00685327"/>
    <w:rsid w:val="006916B8"/>
    <w:rsid w:val="006A66D2"/>
    <w:rsid w:val="006B17C3"/>
    <w:rsid w:val="006B5B97"/>
    <w:rsid w:val="006C0E34"/>
    <w:rsid w:val="006C3867"/>
    <w:rsid w:val="006E3415"/>
    <w:rsid w:val="006F03D4"/>
    <w:rsid w:val="00703500"/>
    <w:rsid w:val="0070702E"/>
    <w:rsid w:val="00711D56"/>
    <w:rsid w:val="00722695"/>
    <w:rsid w:val="007339F4"/>
    <w:rsid w:val="007447D4"/>
    <w:rsid w:val="00761122"/>
    <w:rsid w:val="007643E6"/>
    <w:rsid w:val="00765D1E"/>
    <w:rsid w:val="007836DE"/>
    <w:rsid w:val="00787C99"/>
    <w:rsid w:val="0079109A"/>
    <w:rsid w:val="007B4AD5"/>
    <w:rsid w:val="007B5D8A"/>
    <w:rsid w:val="007D05F6"/>
    <w:rsid w:val="007F7560"/>
    <w:rsid w:val="008073D2"/>
    <w:rsid w:val="0082635B"/>
    <w:rsid w:val="00843203"/>
    <w:rsid w:val="00843470"/>
    <w:rsid w:val="00852B60"/>
    <w:rsid w:val="00870BD1"/>
    <w:rsid w:val="00884414"/>
    <w:rsid w:val="00893701"/>
    <w:rsid w:val="0089702E"/>
    <w:rsid w:val="008A5B3B"/>
    <w:rsid w:val="008E206B"/>
    <w:rsid w:val="00905BF3"/>
    <w:rsid w:val="00923C30"/>
    <w:rsid w:val="00925E78"/>
    <w:rsid w:val="00935DED"/>
    <w:rsid w:val="009421E3"/>
    <w:rsid w:val="009476BC"/>
    <w:rsid w:val="00947B2E"/>
    <w:rsid w:val="00961A4D"/>
    <w:rsid w:val="00964381"/>
    <w:rsid w:val="00964767"/>
    <w:rsid w:val="00966061"/>
    <w:rsid w:val="00975F17"/>
    <w:rsid w:val="009936A9"/>
    <w:rsid w:val="009A284C"/>
    <w:rsid w:val="009A286B"/>
    <w:rsid w:val="009D0EA8"/>
    <w:rsid w:val="009D16DF"/>
    <w:rsid w:val="009D2E1A"/>
    <w:rsid w:val="009E0461"/>
    <w:rsid w:val="009F09EF"/>
    <w:rsid w:val="00A0443D"/>
    <w:rsid w:val="00A31CC5"/>
    <w:rsid w:val="00A50833"/>
    <w:rsid w:val="00A53D39"/>
    <w:rsid w:val="00A56FD5"/>
    <w:rsid w:val="00A70744"/>
    <w:rsid w:val="00A74BD1"/>
    <w:rsid w:val="00AC7C84"/>
    <w:rsid w:val="00AD428F"/>
    <w:rsid w:val="00AE0652"/>
    <w:rsid w:val="00B065C0"/>
    <w:rsid w:val="00B159FD"/>
    <w:rsid w:val="00B171F9"/>
    <w:rsid w:val="00B21D3F"/>
    <w:rsid w:val="00B355F3"/>
    <w:rsid w:val="00B402C1"/>
    <w:rsid w:val="00B43044"/>
    <w:rsid w:val="00B519B1"/>
    <w:rsid w:val="00B5535F"/>
    <w:rsid w:val="00B67DD2"/>
    <w:rsid w:val="00B7527D"/>
    <w:rsid w:val="00B80667"/>
    <w:rsid w:val="00BA3449"/>
    <w:rsid w:val="00BB2D2A"/>
    <w:rsid w:val="00BC38F9"/>
    <w:rsid w:val="00BD2F1A"/>
    <w:rsid w:val="00C02C5E"/>
    <w:rsid w:val="00C037C2"/>
    <w:rsid w:val="00C05283"/>
    <w:rsid w:val="00C0729C"/>
    <w:rsid w:val="00C12648"/>
    <w:rsid w:val="00C35210"/>
    <w:rsid w:val="00C4527B"/>
    <w:rsid w:val="00C4789F"/>
    <w:rsid w:val="00C512B0"/>
    <w:rsid w:val="00C75F0E"/>
    <w:rsid w:val="00C915CB"/>
    <w:rsid w:val="00C929F5"/>
    <w:rsid w:val="00C95A8B"/>
    <w:rsid w:val="00C962E2"/>
    <w:rsid w:val="00CA0A99"/>
    <w:rsid w:val="00CB1CD0"/>
    <w:rsid w:val="00CC0FED"/>
    <w:rsid w:val="00CC32FF"/>
    <w:rsid w:val="00CD31F8"/>
    <w:rsid w:val="00CD53EC"/>
    <w:rsid w:val="00CE0834"/>
    <w:rsid w:val="00CF79C2"/>
    <w:rsid w:val="00D01610"/>
    <w:rsid w:val="00D01D72"/>
    <w:rsid w:val="00D059EB"/>
    <w:rsid w:val="00D14443"/>
    <w:rsid w:val="00D172C8"/>
    <w:rsid w:val="00D27400"/>
    <w:rsid w:val="00D44F79"/>
    <w:rsid w:val="00D4665A"/>
    <w:rsid w:val="00D5762C"/>
    <w:rsid w:val="00D60F48"/>
    <w:rsid w:val="00D632A9"/>
    <w:rsid w:val="00D679A1"/>
    <w:rsid w:val="00D72DD2"/>
    <w:rsid w:val="00DA5810"/>
    <w:rsid w:val="00DA6777"/>
    <w:rsid w:val="00DA7B20"/>
    <w:rsid w:val="00DB6E6B"/>
    <w:rsid w:val="00DC1080"/>
    <w:rsid w:val="00DC26A7"/>
    <w:rsid w:val="00DC7113"/>
    <w:rsid w:val="00DD1A58"/>
    <w:rsid w:val="00DD3382"/>
    <w:rsid w:val="00DF4B6C"/>
    <w:rsid w:val="00E026EF"/>
    <w:rsid w:val="00E06D90"/>
    <w:rsid w:val="00E22669"/>
    <w:rsid w:val="00E3111A"/>
    <w:rsid w:val="00E41D49"/>
    <w:rsid w:val="00E43687"/>
    <w:rsid w:val="00E53CB0"/>
    <w:rsid w:val="00E70D80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279A"/>
    <w:rsid w:val="00F20757"/>
    <w:rsid w:val="00F22FEE"/>
    <w:rsid w:val="00F248F0"/>
    <w:rsid w:val="00F4525D"/>
    <w:rsid w:val="00F5754A"/>
    <w:rsid w:val="00F638C2"/>
    <w:rsid w:val="00F6439A"/>
    <w:rsid w:val="00F73A87"/>
    <w:rsid w:val="00F76662"/>
    <w:rsid w:val="00F82AB6"/>
    <w:rsid w:val="00F94B1F"/>
    <w:rsid w:val="00FC799E"/>
    <w:rsid w:val="00FE0147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87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271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1C78"/>
  </w:style>
  <w:style w:type="paragraph" w:styleId="Poprawka">
    <w:name w:val="Revision"/>
    <w:hidden/>
    <w:uiPriority w:val="99"/>
    <w:semiHidden/>
    <w:rsid w:val="00E22669"/>
  </w:style>
  <w:style w:type="character" w:styleId="Odwoaniedokomentarza">
    <w:name w:val="annotation reference"/>
    <w:basedOn w:val="Domylnaczcionkaakapitu"/>
    <w:rsid w:val="004621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16B"/>
  </w:style>
  <w:style w:type="character" w:customStyle="1" w:styleId="TekstkomentarzaZnak">
    <w:name w:val="Tekst komentarza Znak"/>
    <w:basedOn w:val="Domylnaczcionkaakapitu"/>
    <w:link w:val="Tekstkomentarza"/>
    <w:rsid w:val="0046216B"/>
  </w:style>
  <w:style w:type="paragraph" w:styleId="Tematkomentarza">
    <w:name w:val="annotation subject"/>
    <w:basedOn w:val="Tekstkomentarza"/>
    <w:next w:val="Tekstkomentarza"/>
    <w:link w:val="TematkomentarzaZnak"/>
    <w:rsid w:val="00462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271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1C78"/>
  </w:style>
  <w:style w:type="paragraph" w:styleId="Poprawka">
    <w:name w:val="Revision"/>
    <w:hidden/>
    <w:uiPriority w:val="99"/>
    <w:semiHidden/>
    <w:rsid w:val="00E22669"/>
  </w:style>
  <w:style w:type="character" w:styleId="Odwoaniedokomentarza">
    <w:name w:val="annotation reference"/>
    <w:basedOn w:val="Domylnaczcionkaakapitu"/>
    <w:rsid w:val="004621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16B"/>
  </w:style>
  <w:style w:type="character" w:customStyle="1" w:styleId="TekstkomentarzaZnak">
    <w:name w:val="Tekst komentarza Znak"/>
    <w:basedOn w:val="Domylnaczcionkaakapitu"/>
    <w:link w:val="Tekstkomentarza"/>
    <w:rsid w:val="0046216B"/>
  </w:style>
  <w:style w:type="paragraph" w:styleId="Tematkomentarza">
    <w:name w:val="annotation subject"/>
    <w:basedOn w:val="Tekstkomentarza"/>
    <w:next w:val="Tekstkomentarza"/>
    <w:link w:val="TematkomentarzaZnak"/>
    <w:rsid w:val="00462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B8D1-7D3C-4959-9A19-F7AABD0C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8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</vt:lpstr>
    </vt:vector>
  </TitlesOfParts>
  <Company/>
  <LinksUpToDate>false</LinksUpToDate>
  <CharactersWithSpaces>5046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</dc:title>
  <dc:subject/>
  <dc:creator>MZWiK</dc:creator>
  <cp:keywords/>
  <cp:lastModifiedBy>Barbara Apostol</cp:lastModifiedBy>
  <cp:revision>5</cp:revision>
  <cp:lastPrinted>2017-11-20T13:40:00Z</cp:lastPrinted>
  <dcterms:created xsi:type="dcterms:W3CDTF">2020-03-19T06:27:00Z</dcterms:created>
  <dcterms:modified xsi:type="dcterms:W3CDTF">2020-04-08T08:10:00Z</dcterms:modified>
</cp:coreProperties>
</file>