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808A1" w14:textId="535CE157" w:rsidR="007139FA" w:rsidRPr="007139FA" w:rsidRDefault="007139FA" w:rsidP="007139FA">
      <w:pPr>
        <w:widowControl w:val="0"/>
        <w:tabs>
          <w:tab w:val="left" w:leader="dot" w:pos="4344"/>
        </w:tabs>
        <w:autoSpaceDE w:val="0"/>
        <w:autoSpaceDN w:val="0"/>
        <w:adjustRightInd w:val="0"/>
        <w:spacing w:before="149" w:after="0" w:line="240" w:lineRule="auto"/>
        <w:jc w:val="right"/>
        <w:rPr>
          <w:rFonts w:eastAsia="Arial Unicode MS" w:cs="Calibri"/>
          <w:color w:val="000000"/>
          <w:sz w:val="20"/>
          <w:szCs w:val="20"/>
          <w:lang w:eastAsia="pl-PL"/>
        </w:rPr>
      </w:pPr>
      <w:r w:rsidRPr="007139FA">
        <w:rPr>
          <w:rFonts w:eastAsia="Arial Unicode MS" w:cs="Calibri"/>
          <w:color w:val="000000"/>
          <w:sz w:val="20"/>
          <w:szCs w:val="20"/>
          <w:lang w:eastAsia="pl-PL"/>
        </w:rPr>
        <w:t xml:space="preserve">Załącznik nr </w:t>
      </w:r>
      <w:r w:rsidR="002B328C">
        <w:rPr>
          <w:rFonts w:eastAsia="Arial Unicode MS" w:cs="Calibri"/>
          <w:color w:val="000000"/>
          <w:sz w:val="20"/>
          <w:szCs w:val="20"/>
          <w:lang w:eastAsia="pl-PL"/>
        </w:rPr>
        <w:t>3</w:t>
      </w:r>
      <w:r w:rsidRPr="007139FA">
        <w:rPr>
          <w:rFonts w:eastAsia="Arial Unicode MS" w:cs="Calibri"/>
          <w:color w:val="000000"/>
          <w:sz w:val="20"/>
          <w:szCs w:val="20"/>
          <w:lang w:eastAsia="pl-PL"/>
        </w:rPr>
        <w:t xml:space="preserve"> do SWZ</w:t>
      </w:r>
    </w:p>
    <w:p w14:paraId="098C5E1A" w14:textId="17C5576F" w:rsidR="00B81C9E" w:rsidRPr="00B81C9E" w:rsidRDefault="00B81C9E" w:rsidP="00B81C9E">
      <w:pPr>
        <w:widowControl w:val="0"/>
        <w:tabs>
          <w:tab w:val="left" w:leader="dot" w:pos="4344"/>
        </w:tabs>
        <w:autoSpaceDE w:val="0"/>
        <w:autoSpaceDN w:val="0"/>
        <w:adjustRightInd w:val="0"/>
        <w:spacing w:before="149" w:after="0" w:line="240" w:lineRule="auto"/>
        <w:jc w:val="center"/>
        <w:rPr>
          <w:rFonts w:eastAsia="Arial Unicode MS" w:cs="Calibri"/>
          <w:b/>
          <w:bCs/>
          <w:color w:val="000000"/>
          <w:sz w:val="20"/>
          <w:szCs w:val="20"/>
          <w:lang w:eastAsia="pl-PL"/>
        </w:rPr>
      </w:pPr>
      <w:r w:rsidRPr="00B81C9E">
        <w:rPr>
          <w:rFonts w:eastAsia="Arial Unicode MS" w:cs="Calibri"/>
          <w:b/>
          <w:bCs/>
          <w:color w:val="000000"/>
          <w:sz w:val="20"/>
          <w:szCs w:val="20"/>
          <w:lang w:eastAsia="pl-PL"/>
        </w:rPr>
        <w:t>Projektowane postanowienia umowy w sprawie zamówienia publicznego</w:t>
      </w:r>
    </w:p>
    <w:p w14:paraId="29B97187" w14:textId="77777777" w:rsidR="00B81C9E" w:rsidRPr="00087B3B" w:rsidRDefault="00B81C9E" w:rsidP="00B81C9E">
      <w:pPr>
        <w:widowControl w:val="0"/>
        <w:autoSpaceDE w:val="0"/>
        <w:autoSpaceDN w:val="0"/>
        <w:adjustRightInd w:val="0"/>
        <w:spacing w:before="0" w:after="0" w:line="240" w:lineRule="auto"/>
        <w:rPr>
          <w:rFonts w:cs="Calibri"/>
          <w:sz w:val="20"/>
          <w:szCs w:val="20"/>
          <w:lang w:eastAsia="pl-PL"/>
        </w:rPr>
      </w:pPr>
    </w:p>
    <w:p w14:paraId="79CC7F1A" w14:textId="77777777" w:rsidR="00B81C9E" w:rsidRPr="00B81C9E" w:rsidRDefault="00B81C9E" w:rsidP="00B81C9E">
      <w:pPr>
        <w:widowControl w:val="0"/>
        <w:autoSpaceDE w:val="0"/>
        <w:autoSpaceDN w:val="0"/>
        <w:adjustRightInd w:val="0"/>
        <w:spacing w:before="0" w:after="0" w:line="240" w:lineRule="auto"/>
        <w:rPr>
          <w:rFonts w:cs="Calibri"/>
          <w:sz w:val="20"/>
          <w:szCs w:val="20"/>
          <w:lang w:eastAsia="pl-PL"/>
        </w:rPr>
      </w:pPr>
    </w:p>
    <w:p w14:paraId="4A4518E4" w14:textId="01F631C9" w:rsidR="00B81C9E" w:rsidRPr="00B81C9E" w:rsidRDefault="00B81C9E" w:rsidP="00B81C9E">
      <w:pPr>
        <w:widowControl w:val="0"/>
        <w:autoSpaceDE w:val="0"/>
        <w:autoSpaceDN w:val="0"/>
        <w:adjustRightInd w:val="0"/>
        <w:spacing w:before="0" w:after="0" w:line="240" w:lineRule="auto"/>
        <w:jc w:val="center"/>
        <w:rPr>
          <w:rFonts w:cs="Calibri"/>
          <w:b/>
          <w:sz w:val="20"/>
          <w:szCs w:val="20"/>
          <w:lang w:eastAsia="pl-PL"/>
        </w:rPr>
      </w:pPr>
      <w:r w:rsidRPr="00B81C9E">
        <w:rPr>
          <w:rFonts w:cs="Calibri"/>
          <w:b/>
          <w:sz w:val="20"/>
          <w:szCs w:val="20"/>
          <w:lang w:eastAsia="pl-PL"/>
        </w:rPr>
        <w:t xml:space="preserve">Umowa Nr </w:t>
      </w:r>
      <w:r w:rsidR="00033854">
        <w:rPr>
          <w:rFonts w:cs="Calibri"/>
          <w:b/>
          <w:sz w:val="20"/>
          <w:szCs w:val="20"/>
          <w:lang w:eastAsia="pl-PL"/>
        </w:rPr>
        <w:t>…………………………………….</w:t>
      </w:r>
    </w:p>
    <w:p w14:paraId="57D8BC4B" w14:textId="77777777" w:rsidR="00B81C9E" w:rsidRPr="00B81C9E" w:rsidRDefault="00B81C9E" w:rsidP="00B81C9E">
      <w:pPr>
        <w:widowControl w:val="0"/>
        <w:autoSpaceDE w:val="0"/>
        <w:autoSpaceDN w:val="0"/>
        <w:adjustRightInd w:val="0"/>
        <w:spacing w:before="0" w:after="0" w:line="240" w:lineRule="auto"/>
        <w:jc w:val="center"/>
        <w:rPr>
          <w:rFonts w:eastAsia="Calibri" w:cs="Calibri"/>
          <w:b/>
          <w:sz w:val="20"/>
          <w:szCs w:val="20"/>
        </w:rPr>
      </w:pPr>
    </w:p>
    <w:p w14:paraId="30BC5E71" w14:textId="7D2F168D" w:rsidR="00B81C9E" w:rsidRDefault="00B81C9E" w:rsidP="00AA379F">
      <w:pPr>
        <w:tabs>
          <w:tab w:val="left" w:pos="426"/>
          <w:tab w:val="left" w:pos="1276"/>
          <w:tab w:val="left" w:pos="2410"/>
          <w:tab w:val="left" w:pos="2694"/>
        </w:tabs>
        <w:suppressAutoHyphens/>
        <w:spacing w:before="0" w:after="0" w:line="240" w:lineRule="auto"/>
        <w:jc w:val="both"/>
        <w:rPr>
          <w:rFonts w:cs="Calibri"/>
          <w:sz w:val="20"/>
          <w:szCs w:val="20"/>
          <w:lang w:eastAsia="pl-PL"/>
        </w:rPr>
      </w:pPr>
      <w:r w:rsidRPr="00B81C9E">
        <w:rPr>
          <w:rFonts w:cs="Calibri"/>
          <w:sz w:val="20"/>
          <w:szCs w:val="20"/>
          <w:lang w:eastAsia="pl-PL"/>
        </w:rPr>
        <w:tab/>
        <w:t xml:space="preserve">zwana dalej „Umową”, zawarta w Nowym Targu dnia </w:t>
      </w:r>
      <w:r w:rsidRPr="00B81C9E">
        <w:rPr>
          <w:rFonts w:cs="Calibri"/>
          <w:b/>
          <w:sz w:val="20"/>
          <w:szCs w:val="20"/>
          <w:lang w:eastAsia="pl-PL"/>
        </w:rPr>
        <w:t>…………..2024r.</w:t>
      </w:r>
      <w:r w:rsidRPr="00B81C9E">
        <w:rPr>
          <w:rFonts w:cs="Calibri"/>
          <w:sz w:val="20"/>
          <w:szCs w:val="20"/>
          <w:lang w:eastAsia="pl-PL"/>
        </w:rPr>
        <w:t xml:space="preserve"> pomiędzy Powiatem Nowotarskim mającym swą siedzibę w Nowym Targu przy ul. Bolesława Wstydliwego 14, 34-400 Nowy Targ, w imieniu którego działa Zarząd Powiatu Nowotarskiego, reprezentowany przez:</w:t>
      </w:r>
    </w:p>
    <w:p w14:paraId="55F0E4C5" w14:textId="2373825A" w:rsidR="00B81C9E" w:rsidRPr="00B81C9E" w:rsidRDefault="00B81C9E" w:rsidP="00B81C9E">
      <w:pPr>
        <w:widowControl w:val="0"/>
        <w:autoSpaceDE w:val="0"/>
        <w:autoSpaceDN w:val="0"/>
        <w:adjustRightInd w:val="0"/>
        <w:spacing w:before="0" w:after="0" w:line="240" w:lineRule="auto"/>
        <w:jc w:val="both"/>
        <w:rPr>
          <w:rFonts w:cs="Calibri"/>
          <w:b/>
          <w:sz w:val="20"/>
          <w:szCs w:val="20"/>
          <w:lang w:eastAsia="pl-PL"/>
        </w:rPr>
      </w:pPr>
      <w:r w:rsidRPr="00B81C9E">
        <w:rPr>
          <w:rFonts w:cs="Calibri"/>
          <w:b/>
          <w:sz w:val="20"/>
          <w:szCs w:val="20"/>
          <w:lang w:eastAsia="pl-PL"/>
        </w:rPr>
        <w:t>Tomasza Hamerskiego         –  Starostę Powiatu Nowotarskiego,</w:t>
      </w:r>
    </w:p>
    <w:p w14:paraId="15854EE8" w14:textId="77777777" w:rsidR="00B81C9E" w:rsidRDefault="00B81C9E" w:rsidP="00B81C9E">
      <w:pPr>
        <w:widowControl w:val="0"/>
        <w:autoSpaceDE w:val="0"/>
        <w:autoSpaceDN w:val="0"/>
        <w:adjustRightInd w:val="0"/>
        <w:spacing w:before="0" w:after="0" w:line="240" w:lineRule="auto"/>
        <w:jc w:val="both"/>
        <w:rPr>
          <w:rFonts w:cs="Calibri"/>
          <w:b/>
          <w:sz w:val="20"/>
          <w:szCs w:val="20"/>
          <w:lang w:eastAsia="pl-PL"/>
        </w:rPr>
      </w:pPr>
      <w:r w:rsidRPr="00B81C9E">
        <w:rPr>
          <w:rFonts w:cs="Calibri"/>
          <w:b/>
          <w:sz w:val="20"/>
          <w:szCs w:val="20"/>
          <w:lang w:eastAsia="pl-PL"/>
        </w:rPr>
        <w:t>Robert Furcę                          – Wicestarostę Powiatu Nowotarskiego</w:t>
      </w:r>
    </w:p>
    <w:p w14:paraId="3E45FDCC" w14:textId="20BC0431" w:rsidR="00B81C9E" w:rsidRPr="00087B3B" w:rsidRDefault="00B81C9E" w:rsidP="00B81C9E">
      <w:pPr>
        <w:widowControl w:val="0"/>
        <w:autoSpaceDE w:val="0"/>
        <w:autoSpaceDN w:val="0"/>
        <w:adjustRightInd w:val="0"/>
        <w:spacing w:before="0" w:after="0" w:line="320" w:lineRule="atLeast"/>
        <w:ind w:left="709" w:hanging="709"/>
        <w:jc w:val="both"/>
        <w:rPr>
          <w:rFonts w:cs="Calibri"/>
          <w:sz w:val="20"/>
          <w:szCs w:val="20"/>
          <w:lang w:eastAsia="pl-PL"/>
        </w:rPr>
      </w:pPr>
      <w:r w:rsidRPr="00B81C9E">
        <w:rPr>
          <w:rFonts w:cs="Calibri"/>
          <w:sz w:val="20"/>
          <w:szCs w:val="20"/>
          <w:lang w:eastAsia="pl-PL"/>
        </w:rPr>
        <w:t>zwa</w:t>
      </w:r>
      <w:r w:rsidR="00347600">
        <w:rPr>
          <w:rFonts w:cs="Calibri"/>
          <w:sz w:val="20"/>
          <w:szCs w:val="20"/>
          <w:lang w:eastAsia="pl-PL"/>
        </w:rPr>
        <w:t>n</w:t>
      </w:r>
      <w:r w:rsidRPr="00B81C9E">
        <w:rPr>
          <w:rFonts w:cs="Calibri"/>
          <w:sz w:val="20"/>
          <w:szCs w:val="20"/>
          <w:lang w:eastAsia="pl-PL"/>
        </w:rPr>
        <w:t xml:space="preserve">y dalej </w:t>
      </w:r>
      <w:r w:rsidRPr="00B81C9E">
        <w:rPr>
          <w:rFonts w:cs="Calibri"/>
          <w:b/>
          <w:sz w:val="20"/>
          <w:szCs w:val="20"/>
          <w:lang w:eastAsia="pl-PL"/>
        </w:rPr>
        <w:t>„Odbiorcą”</w:t>
      </w:r>
      <w:r w:rsidRPr="00B81C9E">
        <w:rPr>
          <w:rFonts w:cs="Calibri"/>
          <w:sz w:val="20"/>
          <w:szCs w:val="20"/>
          <w:lang w:eastAsia="pl-PL"/>
        </w:rPr>
        <w:t>,</w:t>
      </w:r>
    </w:p>
    <w:p w14:paraId="2D514FEA" w14:textId="77777777" w:rsidR="007A7DED" w:rsidRPr="00087B3B" w:rsidRDefault="00B81C9E" w:rsidP="00B81C9E">
      <w:pPr>
        <w:widowControl w:val="0"/>
        <w:autoSpaceDE w:val="0"/>
        <w:autoSpaceDN w:val="0"/>
        <w:adjustRightInd w:val="0"/>
        <w:spacing w:before="0" w:after="0" w:line="320" w:lineRule="atLeast"/>
        <w:jc w:val="both"/>
        <w:rPr>
          <w:rFonts w:cs="Calibri"/>
          <w:b/>
          <w:sz w:val="20"/>
          <w:szCs w:val="20"/>
          <w:lang w:eastAsia="pl-PL"/>
        </w:rPr>
      </w:pPr>
      <w:r w:rsidRPr="00B81C9E">
        <w:rPr>
          <w:rFonts w:cs="Calibri"/>
          <w:sz w:val="20"/>
          <w:szCs w:val="20"/>
          <w:lang w:eastAsia="pl-PL"/>
        </w:rPr>
        <w:t>a:</w:t>
      </w:r>
      <w:r w:rsidRPr="00B81C9E">
        <w:rPr>
          <w:rFonts w:cs="Calibri"/>
          <w:b/>
          <w:sz w:val="20"/>
          <w:szCs w:val="20"/>
          <w:lang w:eastAsia="pl-PL"/>
        </w:rPr>
        <w:t xml:space="preserve"> ……………………………………………</w:t>
      </w:r>
    </w:p>
    <w:p w14:paraId="3C96427B" w14:textId="14E19657" w:rsidR="00B81C9E" w:rsidRPr="00B81C9E" w:rsidRDefault="00B81C9E" w:rsidP="00B81C9E">
      <w:pPr>
        <w:widowControl w:val="0"/>
        <w:autoSpaceDE w:val="0"/>
        <w:autoSpaceDN w:val="0"/>
        <w:adjustRightInd w:val="0"/>
        <w:spacing w:before="0" w:after="0" w:line="320" w:lineRule="atLeast"/>
        <w:jc w:val="both"/>
        <w:rPr>
          <w:rFonts w:cs="Calibri"/>
          <w:b/>
          <w:sz w:val="20"/>
          <w:szCs w:val="20"/>
          <w:lang w:eastAsia="pl-PL"/>
        </w:rPr>
      </w:pPr>
      <w:r w:rsidRPr="00B81C9E">
        <w:rPr>
          <w:rFonts w:cs="Calibri"/>
          <w:b/>
          <w:sz w:val="20"/>
          <w:szCs w:val="20"/>
          <w:lang w:eastAsia="pl-PL"/>
        </w:rPr>
        <w:t>NIP: ……………………………………….</w:t>
      </w:r>
    </w:p>
    <w:p w14:paraId="6B8135DB" w14:textId="77777777" w:rsidR="00B81C9E" w:rsidRPr="00B81C9E" w:rsidRDefault="00B81C9E" w:rsidP="00B81C9E">
      <w:pPr>
        <w:widowControl w:val="0"/>
        <w:autoSpaceDE w:val="0"/>
        <w:autoSpaceDN w:val="0"/>
        <w:adjustRightInd w:val="0"/>
        <w:spacing w:before="0" w:after="0" w:line="320" w:lineRule="atLeast"/>
        <w:jc w:val="both"/>
        <w:rPr>
          <w:rFonts w:cs="Calibri"/>
          <w:b/>
          <w:sz w:val="20"/>
          <w:szCs w:val="20"/>
          <w:lang w:eastAsia="pl-PL"/>
        </w:rPr>
      </w:pPr>
      <w:r w:rsidRPr="00B81C9E">
        <w:rPr>
          <w:rFonts w:cs="Calibri"/>
          <w:b/>
          <w:sz w:val="20"/>
          <w:szCs w:val="20"/>
          <w:lang w:eastAsia="pl-PL"/>
        </w:rPr>
        <w:t>REGON: …………………………………..</w:t>
      </w:r>
    </w:p>
    <w:p w14:paraId="56FC1635" w14:textId="77777777" w:rsidR="00B81C9E" w:rsidRPr="00B81C9E" w:rsidRDefault="00B81C9E" w:rsidP="00B81C9E">
      <w:pPr>
        <w:widowControl w:val="0"/>
        <w:autoSpaceDE w:val="0"/>
        <w:autoSpaceDN w:val="0"/>
        <w:adjustRightInd w:val="0"/>
        <w:spacing w:before="0" w:after="0" w:line="320" w:lineRule="atLeast"/>
        <w:jc w:val="both"/>
        <w:rPr>
          <w:rFonts w:cs="Calibri"/>
          <w:sz w:val="20"/>
          <w:szCs w:val="20"/>
          <w:lang w:eastAsia="pl-PL"/>
        </w:rPr>
      </w:pPr>
      <w:r w:rsidRPr="00B81C9E">
        <w:rPr>
          <w:rFonts w:cs="Calibri"/>
          <w:sz w:val="20"/>
          <w:szCs w:val="20"/>
          <w:lang w:eastAsia="pl-PL"/>
        </w:rPr>
        <w:t xml:space="preserve">zwaną/ym dalej </w:t>
      </w:r>
      <w:r w:rsidRPr="00B81C9E">
        <w:rPr>
          <w:rFonts w:cs="Calibri"/>
          <w:b/>
          <w:sz w:val="20"/>
          <w:szCs w:val="20"/>
          <w:lang w:eastAsia="pl-PL"/>
        </w:rPr>
        <w:t>Wykonawcą</w:t>
      </w:r>
      <w:r w:rsidRPr="00B81C9E">
        <w:rPr>
          <w:rFonts w:cs="Calibri"/>
          <w:sz w:val="20"/>
          <w:szCs w:val="20"/>
          <w:lang w:eastAsia="pl-PL"/>
        </w:rPr>
        <w:t>, reprezentowaną/ym przez: ……………………………………………………</w:t>
      </w:r>
    </w:p>
    <w:p w14:paraId="1FECCEA4" w14:textId="77777777" w:rsidR="00B81C9E" w:rsidRPr="00B81C9E" w:rsidRDefault="00B81C9E" w:rsidP="00B81C9E">
      <w:pPr>
        <w:widowControl w:val="0"/>
        <w:autoSpaceDE w:val="0"/>
        <w:autoSpaceDN w:val="0"/>
        <w:adjustRightInd w:val="0"/>
        <w:spacing w:before="0" w:after="0" w:line="320" w:lineRule="atLeast"/>
        <w:jc w:val="both"/>
        <w:rPr>
          <w:rFonts w:cs="Calibri"/>
          <w:sz w:val="20"/>
          <w:szCs w:val="20"/>
          <w:lang w:eastAsia="pl-PL"/>
        </w:rPr>
      </w:pPr>
    </w:p>
    <w:p w14:paraId="5AC025D2" w14:textId="66DC1D3D" w:rsidR="00B81C9E" w:rsidRPr="00B81C9E" w:rsidRDefault="00B81C9E" w:rsidP="00B81C9E">
      <w:pPr>
        <w:widowControl w:val="0"/>
        <w:autoSpaceDE w:val="0"/>
        <w:autoSpaceDN w:val="0"/>
        <w:adjustRightInd w:val="0"/>
        <w:spacing w:before="0" w:after="0" w:line="276" w:lineRule="auto"/>
        <w:jc w:val="both"/>
        <w:rPr>
          <w:rFonts w:cs="Calibri"/>
          <w:sz w:val="20"/>
          <w:szCs w:val="20"/>
          <w:lang w:eastAsia="pl-PL"/>
        </w:rPr>
      </w:pPr>
      <w:r w:rsidRPr="00B81C9E">
        <w:rPr>
          <w:rFonts w:cs="Calibri"/>
          <w:sz w:val="20"/>
          <w:szCs w:val="20"/>
          <w:lang w:eastAsia="pl-PL"/>
        </w:rPr>
        <w:t xml:space="preserve">W rezultacie dokonania przez Zamawiającego wyboru oferty Wykonawcy w </w:t>
      </w:r>
      <w:r w:rsidRPr="00B81C9E">
        <w:rPr>
          <w:rFonts w:cs="Calibri"/>
          <w:bCs/>
          <w:sz w:val="20"/>
          <w:szCs w:val="20"/>
          <w:lang w:eastAsia="pl-PL"/>
        </w:rPr>
        <w:t>postępowaniu o udzielenie zamówienia publicznego prowadzonym w trybie podstawowym zgodnie z art. 275 pkt 1) ustawy z dnia 11 września 2019 r. Prawo zamówień publicznych (Dz. U. z 202</w:t>
      </w:r>
      <w:r w:rsidR="00B105FA">
        <w:rPr>
          <w:rFonts w:cs="Calibri"/>
          <w:bCs/>
          <w:sz w:val="20"/>
          <w:szCs w:val="20"/>
          <w:lang w:eastAsia="pl-PL"/>
        </w:rPr>
        <w:t>4</w:t>
      </w:r>
      <w:r w:rsidRPr="00B81C9E">
        <w:rPr>
          <w:rFonts w:cs="Calibri"/>
          <w:bCs/>
          <w:sz w:val="20"/>
          <w:szCs w:val="20"/>
          <w:lang w:eastAsia="pl-PL"/>
        </w:rPr>
        <w:t xml:space="preserve"> r. poz. </w:t>
      </w:r>
      <w:r w:rsidR="00B105FA">
        <w:rPr>
          <w:rFonts w:cs="Calibri"/>
          <w:bCs/>
          <w:sz w:val="20"/>
          <w:szCs w:val="20"/>
          <w:lang w:eastAsia="pl-PL"/>
        </w:rPr>
        <w:t>1320</w:t>
      </w:r>
      <w:r w:rsidRPr="00B81C9E">
        <w:rPr>
          <w:rFonts w:cs="Calibri"/>
          <w:bCs/>
          <w:sz w:val="20"/>
          <w:szCs w:val="20"/>
          <w:lang w:eastAsia="pl-PL"/>
        </w:rPr>
        <w:t xml:space="preserve">) - </w:t>
      </w:r>
      <w:r w:rsidRPr="00B81C9E">
        <w:rPr>
          <w:rFonts w:cs="Calibri"/>
          <w:b/>
          <w:bCs/>
          <w:i/>
          <w:sz w:val="20"/>
          <w:szCs w:val="20"/>
          <w:lang w:eastAsia="pl-PL"/>
        </w:rPr>
        <w:t>Wariant I</w:t>
      </w:r>
      <w:r w:rsidRPr="00B81C9E">
        <w:rPr>
          <w:rFonts w:cs="Calibri"/>
          <w:bCs/>
          <w:i/>
          <w:sz w:val="20"/>
          <w:szCs w:val="20"/>
          <w:lang w:eastAsia="pl-PL"/>
        </w:rPr>
        <w:t xml:space="preserve"> – brak negocjacji zgodnie z art. 275 pkt 1) ustawy Pzp</w:t>
      </w:r>
      <w:r w:rsidRPr="00B81C9E">
        <w:rPr>
          <w:rFonts w:cs="Calibri"/>
          <w:bCs/>
          <w:sz w:val="20"/>
          <w:szCs w:val="20"/>
          <w:lang w:eastAsia="pl-PL"/>
        </w:rPr>
        <w:t xml:space="preserve">, </w:t>
      </w:r>
      <w:r w:rsidRPr="00B81C9E">
        <w:rPr>
          <w:rFonts w:cs="Calibri"/>
          <w:sz w:val="20"/>
          <w:szCs w:val="20"/>
          <w:lang w:eastAsia="pl-PL"/>
        </w:rPr>
        <w:t>została zawarta umowa o następującej treści:</w:t>
      </w:r>
    </w:p>
    <w:p w14:paraId="45BF1813"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1</w:t>
      </w:r>
    </w:p>
    <w:p w14:paraId="4F0B6499" w14:textId="395CEF3A" w:rsidR="00B81C9E" w:rsidRPr="00B81C9E" w:rsidRDefault="00B81C9E" w:rsidP="00B81C9E">
      <w:pPr>
        <w:spacing w:before="0" w:after="0" w:line="320" w:lineRule="atLeast"/>
        <w:jc w:val="both"/>
        <w:rPr>
          <w:rFonts w:cs="Calibri"/>
          <w:b/>
          <w:sz w:val="20"/>
          <w:szCs w:val="20"/>
          <w:lang w:eastAsia="pl-PL"/>
        </w:rPr>
      </w:pPr>
      <w:r w:rsidRPr="00B81C9E">
        <w:rPr>
          <w:rFonts w:cs="Calibri"/>
          <w:bCs/>
          <w:sz w:val="20"/>
          <w:szCs w:val="20"/>
          <w:lang w:eastAsia="pl-PL"/>
        </w:rPr>
        <w:t xml:space="preserve">Wykonawca zobowiązuje się do dostarczenia Zamawiającemu </w:t>
      </w:r>
      <w:r w:rsidR="00745FC8" w:rsidRPr="00745FC8">
        <w:rPr>
          <w:rFonts w:eastAsia="Calibri" w:cs="Calibri"/>
          <w:b/>
          <w:sz w:val="20"/>
          <w:szCs w:val="20"/>
        </w:rPr>
        <w:t xml:space="preserve"> </w:t>
      </w:r>
      <w:r w:rsidR="003925F7" w:rsidRPr="003925F7">
        <w:rPr>
          <w:rFonts w:eastAsia="Calibri" w:cs="Calibri"/>
          <w:b/>
          <w:sz w:val="20"/>
          <w:szCs w:val="20"/>
        </w:rPr>
        <w:t>access point</w:t>
      </w:r>
      <w:r w:rsidR="003925F7">
        <w:rPr>
          <w:rFonts w:eastAsia="Calibri" w:cs="Calibri"/>
          <w:b/>
          <w:sz w:val="20"/>
          <w:szCs w:val="20"/>
        </w:rPr>
        <w:t xml:space="preserve">-y oraz kontroler sprzętowy </w:t>
      </w:r>
      <w:r w:rsidRPr="00B81C9E">
        <w:rPr>
          <w:rFonts w:cs="Calibri"/>
          <w:bCs/>
          <w:sz w:val="20"/>
          <w:szCs w:val="20"/>
          <w:lang w:eastAsia="pl-PL"/>
        </w:rPr>
        <w:t>zgodnie ze specyfikacją warunków zamówienia w szczególności z załącznikiem nr </w:t>
      </w:r>
      <w:r w:rsidR="007139FA">
        <w:rPr>
          <w:rFonts w:cs="Calibri"/>
          <w:bCs/>
          <w:sz w:val="20"/>
          <w:szCs w:val="20"/>
          <w:lang w:eastAsia="pl-PL"/>
        </w:rPr>
        <w:t>…</w:t>
      </w:r>
      <w:r w:rsidRPr="00B81C9E">
        <w:rPr>
          <w:rFonts w:cs="Calibri"/>
          <w:bCs/>
          <w:sz w:val="20"/>
          <w:szCs w:val="20"/>
          <w:lang w:eastAsia="pl-PL"/>
        </w:rPr>
        <w:t xml:space="preserve"> do SWZ pn. </w:t>
      </w:r>
      <w:r w:rsidR="004D0203" w:rsidRPr="00087B3B">
        <w:rPr>
          <w:rFonts w:cs="Calibri"/>
          <w:bCs/>
          <w:sz w:val="20"/>
          <w:szCs w:val="20"/>
          <w:lang w:eastAsia="pl-PL"/>
        </w:rPr>
        <w:t>„</w:t>
      </w:r>
      <w:r w:rsidRPr="00B81C9E">
        <w:rPr>
          <w:rFonts w:cs="Calibri"/>
          <w:bCs/>
          <w:sz w:val="20"/>
          <w:szCs w:val="20"/>
          <w:lang w:eastAsia="pl-PL"/>
        </w:rPr>
        <w:t>Szczegółowy opis przedmiotu zamówienia”, stanowiącym załącznik nr 1 do umowy oraz ofertą Wykonawcy.</w:t>
      </w:r>
    </w:p>
    <w:p w14:paraId="031F174E" w14:textId="0274E6BC" w:rsidR="00B81C9E" w:rsidRPr="00B81C9E" w:rsidRDefault="00B81C9E" w:rsidP="00347600">
      <w:pPr>
        <w:spacing w:before="0" w:after="0" w:line="320" w:lineRule="atLeast"/>
        <w:ind w:left="284"/>
        <w:jc w:val="both"/>
        <w:rPr>
          <w:rFonts w:cs="Calibri"/>
          <w:b/>
          <w:sz w:val="20"/>
          <w:szCs w:val="20"/>
          <w:lang w:eastAsia="pl-PL"/>
        </w:rPr>
      </w:pPr>
      <w:r w:rsidRPr="00B81C9E">
        <w:rPr>
          <w:rFonts w:cs="Calibri"/>
          <w:bCs/>
          <w:sz w:val="20"/>
          <w:szCs w:val="20"/>
          <w:lang w:eastAsia="pl-PL"/>
        </w:rPr>
        <w:t xml:space="preserve"> </w:t>
      </w:r>
      <w:r w:rsidRPr="00B81C9E">
        <w:rPr>
          <w:rFonts w:cs="Calibri"/>
          <w:bCs/>
          <w:sz w:val="20"/>
          <w:szCs w:val="20"/>
          <w:lang w:eastAsia="pl-PL"/>
        </w:rPr>
        <w:tab/>
      </w:r>
      <w:r w:rsidRPr="00B81C9E">
        <w:rPr>
          <w:rFonts w:cs="Calibri"/>
          <w:bCs/>
          <w:sz w:val="20"/>
          <w:szCs w:val="20"/>
          <w:lang w:eastAsia="pl-PL"/>
        </w:rPr>
        <w:tab/>
      </w:r>
      <w:r w:rsidRPr="00B81C9E">
        <w:rPr>
          <w:rFonts w:cs="Calibri"/>
          <w:bCs/>
          <w:sz w:val="20"/>
          <w:szCs w:val="20"/>
          <w:lang w:eastAsia="pl-PL"/>
        </w:rPr>
        <w:tab/>
      </w:r>
      <w:r w:rsidRPr="00B81C9E">
        <w:rPr>
          <w:rFonts w:cs="Calibri"/>
          <w:bCs/>
          <w:sz w:val="20"/>
          <w:szCs w:val="20"/>
          <w:lang w:eastAsia="pl-PL"/>
        </w:rPr>
        <w:tab/>
      </w:r>
      <w:r w:rsidRPr="00B81C9E">
        <w:rPr>
          <w:rFonts w:cs="Calibri"/>
          <w:bCs/>
          <w:sz w:val="20"/>
          <w:szCs w:val="20"/>
          <w:lang w:eastAsia="pl-PL"/>
        </w:rPr>
        <w:tab/>
      </w:r>
      <w:r w:rsidRPr="00B81C9E">
        <w:rPr>
          <w:rFonts w:cs="Calibri"/>
          <w:bCs/>
          <w:sz w:val="20"/>
          <w:szCs w:val="20"/>
          <w:lang w:eastAsia="pl-PL"/>
        </w:rPr>
        <w:tab/>
        <w:t xml:space="preserve">    </w:t>
      </w:r>
      <w:r w:rsidR="007A7DED" w:rsidRPr="00087B3B">
        <w:rPr>
          <w:rFonts w:cs="Calibri"/>
          <w:bCs/>
          <w:sz w:val="20"/>
          <w:szCs w:val="20"/>
          <w:lang w:eastAsia="pl-PL"/>
        </w:rPr>
        <w:t xml:space="preserve"> </w:t>
      </w:r>
      <w:r w:rsidR="004D0203" w:rsidRPr="00087B3B">
        <w:rPr>
          <w:rFonts w:cs="Calibri"/>
          <w:b/>
          <w:sz w:val="20"/>
          <w:szCs w:val="20"/>
          <w:lang w:eastAsia="pl-PL"/>
        </w:rPr>
        <w:t xml:space="preserve">   </w:t>
      </w:r>
      <w:r w:rsidR="00852AFB">
        <w:rPr>
          <w:rFonts w:cs="Calibri"/>
          <w:b/>
          <w:sz w:val="20"/>
          <w:szCs w:val="20"/>
          <w:lang w:eastAsia="pl-PL"/>
        </w:rPr>
        <w:t xml:space="preserve">  </w:t>
      </w:r>
      <w:r w:rsidRPr="00B81C9E">
        <w:rPr>
          <w:rFonts w:cs="Calibri"/>
          <w:b/>
          <w:sz w:val="20"/>
          <w:szCs w:val="20"/>
          <w:lang w:eastAsia="pl-PL"/>
        </w:rPr>
        <w:t>§ 2</w:t>
      </w:r>
    </w:p>
    <w:p w14:paraId="5ACDB705" w14:textId="527EC7C6"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1. Cenę kupna za całość zamówienia strony ustalają na </w:t>
      </w:r>
      <w:r w:rsidRPr="00B81C9E">
        <w:rPr>
          <w:rFonts w:cs="Calibri"/>
          <w:b/>
          <w:sz w:val="20"/>
          <w:szCs w:val="20"/>
          <w:lang w:eastAsia="pl-PL"/>
        </w:rPr>
        <w:t>kwotę  brutto: …………………………</w:t>
      </w:r>
      <w:r w:rsidR="00CE4B3F" w:rsidRPr="00087B3B">
        <w:rPr>
          <w:rFonts w:cs="Calibri"/>
          <w:b/>
          <w:sz w:val="20"/>
          <w:szCs w:val="20"/>
          <w:lang w:eastAsia="pl-PL"/>
        </w:rPr>
        <w:t>…………………………</w:t>
      </w:r>
      <w:r w:rsidRPr="00B81C9E">
        <w:rPr>
          <w:rFonts w:cs="Calibri"/>
          <w:b/>
          <w:sz w:val="20"/>
          <w:szCs w:val="20"/>
          <w:lang w:eastAsia="pl-PL"/>
        </w:rPr>
        <w:t xml:space="preserve"> zł</w:t>
      </w:r>
      <w:r w:rsidRPr="00B81C9E">
        <w:rPr>
          <w:rFonts w:cs="Calibri"/>
          <w:b/>
          <w:sz w:val="20"/>
          <w:szCs w:val="20"/>
          <w:lang w:eastAsia="pl-PL"/>
        </w:rPr>
        <w:br/>
        <w:t>/słownie/ ………………………………………………………………………………………………………………………</w:t>
      </w:r>
      <w:r w:rsidR="004D0203" w:rsidRPr="00087B3B">
        <w:rPr>
          <w:rFonts w:cs="Calibri"/>
          <w:b/>
          <w:sz w:val="20"/>
          <w:szCs w:val="20"/>
          <w:lang w:eastAsia="pl-PL"/>
        </w:rPr>
        <w:t>……………………..</w:t>
      </w:r>
    </w:p>
    <w:p w14:paraId="20F310B0" w14:textId="15C48D87"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2. Cena kupna powinna być zapłacona w formie przelewu bankowego na rachunek bankowy Wykonawcy podany na  fakturze w ciągu </w:t>
      </w:r>
      <w:r w:rsidR="00F641D0">
        <w:rPr>
          <w:rFonts w:cs="Calibri"/>
          <w:b/>
          <w:sz w:val="20"/>
          <w:szCs w:val="20"/>
          <w:lang w:eastAsia="pl-PL"/>
        </w:rPr>
        <w:t>7</w:t>
      </w:r>
      <w:r w:rsidRPr="00B81C9E">
        <w:rPr>
          <w:rFonts w:cs="Calibri"/>
          <w:sz w:val="20"/>
          <w:szCs w:val="20"/>
          <w:lang w:eastAsia="pl-PL"/>
        </w:rPr>
        <w:t xml:space="preserve"> dni od </w:t>
      </w:r>
      <w:r w:rsidRPr="00B81C9E">
        <w:rPr>
          <w:rFonts w:cs="Calibri"/>
          <w:b/>
          <w:sz w:val="20"/>
          <w:szCs w:val="20"/>
          <w:lang w:eastAsia="pl-PL"/>
        </w:rPr>
        <w:t>odbioru</w:t>
      </w:r>
      <w:r w:rsidRPr="00B81C9E">
        <w:rPr>
          <w:rFonts w:cs="Calibri"/>
          <w:sz w:val="20"/>
          <w:szCs w:val="20"/>
          <w:lang w:eastAsia="pl-PL"/>
        </w:rPr>
        <w:t xml:space="preserve"> towaru przez Zamawiającego i </w:t>
      </w:r>
      <w:r w:rsidRPr="00B81C9E">
        <w:rPr>
          <w:rFonts w:cs="Calibri"/>
          <w:b/>
          <w:sz w:val="20"/>
          <w:szCs w:val="20"/>
          <w:lang w:eastAsia="pl-PL"/>
        </w:rPr>
        <w:t>doręczenia</w:t>
      </w:r>
      <w:r w:rsidRPr="00B81C9E">
        <w:rPr>
          <w:rFonts w:cs="Calibri"/>
          <w:sz w:val="20"/>
          <w:szCs w:val="20"/>
          <w:lang w:eastAsia="pl-PL"/>
        </w:rPr>
        <w:t xml:space="preserve"> wystawionej przez Wykonawcę faktury VAT. </w:t>
      </w:r>
    </w:p>
    <w:p w14:paraId="27D40090" w14:textId="6F076F44" w:rsidR="00B81C9E" w:rsidRPr="00B81C9E" w:rsidRDefault="00B81C9E" w:rsidP="00B81C9E">
      <w:pPr>
        <w:widowControl w:val="0"/>
        <w:autoSpaceDE w:val="0"/>
        <w:autoSpaceDN w:val="0"/>
        <w:adjustRightInd w:val="0"/>
        <w:spacing w:before="0" w:after="0" w:line="320" w:lineRule="atLeast"/>
        <w:ind w:left="284" w:hanging="284"/>
        <w:jc w:val="both"/>
        <w:rPr>
          <w:rFonts w:cs="Calibri"/>
          <w:b/>
          <w:sz w:val="20"/>
          <w:szCs w:val="20"/>
          <w:lang w:eastAsia="pl-PL"/>
        </w:rPr>
      </w:pPr>
      <w:r w:rsidRPr="00B81C9E">
        <w:rPr>
          <w:rFonts w:cs="Calibri"/>
          <w:sz w:val="20"/>
          <w:szCs w:val="20"/>
          <w:lang w:eastAsia="pl-PL"/>
        </w:rPr>
        <w:t xml:space="preserve">3. Wykonawca może </w:t>
      </w:r>
      <w:r w:rsidRPr="00B81C9E">
        <w:rPr>
          <w:rFonts w:cs="Calibri"/>
          <w:b/>
          <w:sz w:val="20"/>
          <w:szCs w:val="20"/>
          <w:lang w:eastAsia="pl-PL"/>
        </w:rPr>
        <w:t>doręczyć</w:t>
      </w:r>
      <w:r w:rsidRPr="00B81C9E">
        <w:rPr>
          <w:rFonts w:cs="Calibri"/>
          <w:sz w:val="20"/>
          <w:szCs w:val="20"/>
          <w:lang w:eastAsia="pl-PL"/>
        </w:rPr>
        <w:t xml:space="preserve"> fakturę VAT wyłącznie po nie zgłoszeniu przez Zamawiającego reklamacji </w:t>
      </w:r>
      <w:r w:rsidR="00C23539" w:rsidRPr="00087B3B">
        <w:rPr>
          <w:rFonts w:cs="Calibri"/>
          <w:sz w:val="20"/>
          <w:szCs w:val="20"/>
          <w:lang w:eastAsia="pl-PL"/>
        </w:rPr>
        <w:t xml:space="preserve"> </w:t>
      </w:r>
      <w:r w:rsidR="00C23539" w:rsidRPr="00087B3B">
        <w:rPr>
          <w:rFonts w:cs="Calibri"/>
          <w:sz w:val="20"/>
          <w:szCs w:val="20"/>
          <w:lang w:eastAsia="pl-PL"/>
        </w:rPr>
        <w:br/>
      </w:r>
      <w:r w:rsidRPr="00B81C9E">
        <w:rPr>
          <w:rFonts w:cs="Calibri"/>
          <w:sz w:val="20"/>
          <w:szCs w:val="20"/>
          <w:lang w:eastAsia="pl-PL"/>
        </w:rPr>
        <w:t xml:space="preserve">w terminach, o których mowa w </w:t>
      </w:r>
      <w:r w:rsidRPr="00B81C9E">
        <w:rPr>
          <w:rFonts w:cs="Calibri"/>
          <w:b/>
          <w:sz w:val="20"/>
          <w:szCs w:val="20"/>
          <w:lang w:eastAsia="pl-PL"/>
        </w:rPr>
        <w:t>§ 4</w:t>
      </w:r>
      <w:r w:rsidRPr="00B81C9E">
        <w:rPr>
          <w:rFonts w:cs="Calibri"/>
          <w:sz w:val="20"/>
          <w:szCs w:val="20"/>
          <w:lang w:eastAsia="pl-PL"/>
        </w:rPr>
        <w:t xml:space="preserve"> Umowy. Faktura powinna być wystawiona na </w:t>
      </w:r>
      <w:r w:rsidRPr="00B81C9E">
        <w:rPr>
          <w:rFonts w:cs="Calibri"/>
          <w:b/>
          <w:sz w:val="20"/>
          <w:szCs w:val="20"/>
          <w:lang w:eastAsia="pl-PL"/>
        </w:rPr>
        <w:t xml:space="preserve">nabywcę: </w:t>
      </w:r>
      <w:r w:rsidRPr="00B81C9E">
        <w:rPr>
          <w:rFonts w:cs="Calibri"/>
          <w:sz w:val="20"/>
          <w:szCs w:val="20"/>
          <w:lang w:eastAsia="pl-PL"/>
        </w:rPr>
        <w:t xml:space="preserve">Powiat Nowotarski </w:t>
      </w:r>
      <w:r w:rsidR="00087B3B">
        <w:rPr>
          <w:rFonts w:cs="Calibri"/>
          <w:sz w:val="20"/>
          <w:szCs w:val="20"/>
          <w:lang w:eastAsia="pl-PL"/>
        </w:rPr>
        <w:t xml:space="preserve"> </w:t>
      </w:r>
      <w:r w:rsidR="00087B3B">
        <w:rPr>
          <w:rFonts w:cs="Calibri"/>
          <w:sz w:val="20"/>
          <w:szCs w:val="20"/>
          <w:lang w:eastAsia="pl-PL"/>
        </w:rPr>
        <w:br/>
      </w:r>
      <w:r w:rsidRPr="00B81C9E">
        <w:rPr>
          <w:rFonts w:cs="Calibri"/>
          <w:sz w:val="20"/>
          <w:szCs w:val="20"/>
          <w:lang w:eastAsia="pl-PL"/>
        </w:rPr>
        <w:t xml:space="preserve">ul. Bolesława Wstydliwego 14, 34-400 Nowy Targ,  NIP: 735-217-50-44 ze wskazaniem odbiorcy: Starostwo Powiatowe w Nowym Targu, ul. Bolesława Wstydliwego 14, 34-400 Nowy Targ. Za doręczoną uważa się fakturę, która zostanie doręczona na adres: Starostwo Powiatowe w Nowym Targu </w:t>
      </w:r>
      <w:r w:rsidR="00087B3B">
        <w:rPr>
          <w:rFonts w:cs="Calibri"/>
          <w:sz w:val="20"/>
          <w:szCs w:val="20"/>
          <w:lang w:eastAsia="pl-PL"/>
        </w:rPr>
        <w:t xml:space="preserve">, </w:t>
      </w:r>
      <w:r w:rsidRPr="00B81C9E">
        <w:rPr>
          <w:rFonts w:cs="Calibri"/>
          <w:sz w:val="20"/>
          <w:szCs w:val="20"/>
          <w:lang w:eastAsia="pl-PL"/>
        </w:rPr>
        <w:t>34-400 Nowy Targ, ul. Bolesława Wstydliwego 14, z tym zastrzeżeniem, że Odbiorca do chwili wysłania towaru przez Dostawcę, może listem poleconym podać do wiadomości Odbiorcy nowy adres obowiązujący dla doręczeń faktur.</w:t>
      </w:r>
    </w:p>
    <w:p w14:paraId="0B2658E0" w14:textId="77777777"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4. Termin zapłaty ceny kupna jest zastrzeżony na korzyść Zamawiającego. </w:t>
      </w:r>
    </w:p>
    <w:p w14:paraId="592C4491" w14:textId="5AE4B6B9"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w:t>
      </w:r>
      <w:r w:rsidR="00087B3B">
        <w:rPr>
          <w:rFonts w:cs="Calibri"/>
          <w:sz w:val="20"/>
          <w:szCs w:val="20"/>
          <w:lang w:eastAsia="pl-PL"/>
        </w:rPr>
        <w:t xml:space="preserve"> </w:t>
      </w:r>
      <w:r w:rsidR="00087B3B">
        <w:rPr>
          <w:rFonts w:cs="Calibri"/>
          <w:sz w:val="20"/>
          <w:szCs w:val="20"/>
          <w:lang w:eastAsia="pl-PL"/>
        </w:rPr>
        <w:br/>
      </w:r>
      <w:r w:rsidRPr="00B81C9E">
        <w:rPr>
          <w:rFonts w:cs="Calibri"/>
          <w:sz w:val="20"/>
          <w:szCs w:val="20"/>
          <w:lang w:eastAsia="pl-PL"/>
        </w:rPr>
        <w:t>i mógł nią dysponować.</w:t>
      </w:r>
    </w:p>
    <w:p w14:paraId="124F5B8D" w14:textId="77777777"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6. Wykonawca oświadcza, że wskazany na fakturze rachunek płatności należy do Wykonawcy umowy i został do niego </w:t>
      </w:r>
      <w:r w:rsidRPr="00B81C9E">
        <w:rPr>
          <w:rFonts w:cs="Calibri"/>
          <w:sz w:val="20"/>
          <w:szCs w:val="20"/>
          <w:lang w:eastAsia="pl-PL"/>
        </w:rPr>
        <w:lastRenderedPageBreak/>
        <w:t>utworzony wydzielony rachunek VAT na cele prowadzonej działalności gospodarczej.</w:t>
      </w:r>
    </w:p>
    <w:p w14:paraId="0977E0C8" w14:textId="77777777" w:rsidR="00B81C9E" w:rsidRPr="00B81C9E" w:rsidRDefault="00B81C9E" w:rsidP="00B81C9E">
      <w:pPr>
        <w:widowControl w:val="0"/>
        <w:tabs>
          <w:tab w:val="left" w:pos="0"/>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56F700BE" w14:textId="77777777" w:rsidR="00B81C9E" w:rsidRPr="00B81C9E" w:rsidRDefault="00B81C9E" w:rsidP="00B81C9E">
      <w:pPr>
        <w:widowControl w:val="0"/>
        <w:tabs>
          <w:tab w:val="left" w:pos="426"/>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8. Zamawiający oświadcza, że jest płatnikiem podatku od towarów i usług (VAT), ma numer identyfikacji podatkowej NIP i upoważnia Wykonawcę do wystawienia faktury bez konieczności składania na niej podpisu osoby uprawnionej do jej odbioru.</w:t>
      </w:r>
    </w:p>
    <w:p w14:paraId="5CE459AE"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3</w:t>
      </w:r>
    </w:p>
    <w:p w14:paraId="3F514E30" w14:textId="3F746863" w:rsidR="00B81C9E" w:rsidRPr="00B81C9E" w:rsidRDefault="00B81C9E" w:rsidP="00B81C9E">
      <w:pPr>
        <w:widowControl w:val="0"/>
        <w:numPr>
          <w:ilvl w:val="0"/>
          <w:numId w:val="18"/>
        </w:numPr>
        <w:shd w:val="clear" w:color="auto" w:fill="FFFFFF"/>
        <w:tabs>
          <w:tab w:val="left" w:pos="284"/>
        </w:tabs>
        <w:suppressAutoHyphens/>
        <w:autoSpaceDE w:val="0"/>
        <w:autoSpaceDN w:val="0"/>
        <w:adjustRightInd w:val="0"/>
        <w:spacing w:before="0" w:after="0" w:line="320" w:lineRule="atLeast"/>
        <w:ind w:left="284" w:right="6" w:hanging="284"/>
        <w:jc w:val="both"/>
        <w:rPr>
          <w:rFonts w:cs="Calibri"/>
          <w:sz w:val="20"/>
          <w:szCs w:val="20"/>
          <w:lang w:eastAsia="pl-PL"/>
        </w:rPr>
      </w:pPr>
      <w:r w:rsidRPr="00B81C9E">
        <w:rPr>
          <w:rFonts w:cs="Calibri"/>
          <w:sz w:val="20"/>
          <w:szCs w:val="20"/>
          <w:lang w:eastAsia="pl-PL"/>
        </w:rPr>
        <w:t xml:space="preserve">Wydanie towaru określonego w § 1 umowy nastąpi w siedzibie Starostwa Powiatowego w Nowym Targu </w:t>
      </w:r>
      <w:r w:rsidR="00087B3B">
        <w:rPr>
          <w:rFonts w:cs="Calibri"/>
          <w:sz w:val="20"/>
          <w:szCs w:val="20"/>
          <w:lang w:eastAsia="pl-PL"/>
        </w:rPr>
        <w:t xml:space="preserve"> </w:t>
      </w:r>
      <w:r w:rsidR="00087B3B">
        <w:rPr>
          <w:rFonts w:cs="Calibri"/>
          <w:sz w:val="20"/>
          <w:szCs w:val="20"/>
          <w:lang w:eastAsia="pl-PL"/>
        </w:rPr>
        <w:br/>
      </w:r>
      <w:r w:rsidRPr="00B81C9E">
        <w:rPr>
          <w:rFonts w:cs="Calibri"/>
          <w:sz w:val="20"/>
          <w:szCs w:val="20"/>
          <w:lang w:eastAsia="pl-PL"/>
        </w:rPr>
        <w:t xml:space="preserve">ul. Bolesława Wstydliwego 14, 34-400 Nowy Targ najpóźniej </w:t>
      </w:r>
      <w:r w:rsidRPr="00B81C9E">
        <w:rPr>
          <w:rFonts w:cs="Calibri"/>
          <w:b/>
          <w:sz w:val="20"/>
          <w:szCs w:val="20"/>
          <w:lang w:eastAsia="pl-PL"/>
        </w:rPr>
        <w:t xml:space="preserve">w terminie </w:t>
      </w:r>
      <w:r w:rsidR="002B328C">
        <w:rPr>
          <w:rFonts w:cs="Calibri"/>
          <w:b/>
          <w:sz w:val="20"/>
          <w:szCs w:val="20"/>
          <w:lang w:eastAsia="pl-PL"/>
        </w:rPr>
        <w:t>5</w:t>
      </w:r>
      <w:r w:rsidRPr="00B81C9E">
        <w:rPr>
          <w:rFonts w:cs="Calibri"/>
          <w:b/>
          <w:sz w:val="20"/>
          <w:szCs w:val="20"/>
          <w:lang w:eastAsia="pl-PL"/>
        </w:rPr>
        <w:t xml:space="preserve"> </w:t>
      </w:r>
      <w:r w:rsidR="0056359E">
        <w:rPr>
          <w:rFonts w:cs="Calibri"/>
          <w:b/>
          <w:sz w:val="20"/>
          <w:szCs w:val="20"/>
          <w:lang w:eastAsia="pl-PL"/>
        </w:rPr>
        <w:t xml:space="preserve">dni </w:t>
      </w:r>
      <w:r w:rsidRPr="00B81C9E">
        <w:rPr>
          <w:rFonts w:cs="Calibri"/>
          <w:b/>
          <w:sz w:val="20"/>
          <w:szCs w:val="20"/>
          <w:lang w:eastAsia="pl-PL"/>
        </w:rPr>
        <w:t>od daty podpisania umowy</w:t>
      </w:r>
      <w:r w:rsidRPr="00B81C9E">
        <w:rPr>
          <w:rFonts w:cs="Calibri"/>
          <w:sz w:val="20"/>
          <w:szCs w:val="20"/>
          <w:lang w:eastAsia="pl-PL"/>
        </w:rPr>
        <w:t xml:space="preserve">. </w:t>
      </w:r>
    </w:p>
    <w:p w14:paraId="2D316972" w14:textId="77777777" w:rsidR="00B81C9E" w:rsidRPr="00B81C9E" w:rsidRDefault="00B81C9E" w:rsidP="00B81C9E">
      <w:pPr>
        <w:widowControl w:val="0"/>
        <w:numPr>
          <w:ilvl w:val="0"/>
          <w:numId w:val="18"/>
        </w:numPr>
        <w:shd w:val="clear" w:color="auto" w:fill="FFFFFF"/>
        <w:tabs>
          <w:tab w:val="left" w:pos="284"/>
        </w:tabs>
        <w:suppressAutoHyphens/>
        <w:autoSpaceDE w:val="0"/>
        <w:autoSpaceDN w:val="0"/>
        <w:adjustRightInd w:val="0"/>
        <w:spacing w:before="0" w:after="0" w:line="320" w:lineRule="atLeast"/>
        <w:ind w:left="284" w:right="6" w:hanging="284"/>
        <w:jc w:val="both"/>
        <w:rPr>
          <w:rFonts w:cs="Calibri"/>
          <w:sz w:val="20"/>
          <w:szCs w:val="20"/>
          <w:lang w:eastAsia="pl-PL"/>
        </w:rPr>
      </w:pPr>
      <w:r w:rsidRPr="00B81C9E">
        <w:rPr>
          <w:rFonts w:cs="Calibri"/>
          <w:sz w:val="20"/>
          <w:szCs w:val="20"/>
          <w:lang w:eastAsia="pl-PL"/>
        </w:rPr>
        <w:t>W razie zmiany miejsca wykonania zobowiązania wydania lub odbioru towaru po zawarciu umowy, dodatkowe koszty tym spowodowane obowiązana będzie ponieść Strona, której dotyczą przyczyny zmiany.</w:t>
      </w:r>
    </w:p>
    <w:p w14:paraId="5BA7045E" w14:textId="38E95003" w:rsidR="00B81C9E" w:rsidRPr="00B81C9E" w:rsidRDefault="00B81C9E" w:rsidP="00B81C9E">
      <w:pPr>
        <w:widowControl w:val="0"/>
        <w:numPr>
          <w:ilvl w:val="0"/>
          <w:numId w:val="18"/>
        </w:numPr>
        <w:shd w:val="clear" w:color="auto" w:fill="FFFFFF"/>
        <w:tabs>
          <w:tab w:val="left" w:pos="284"/>
        </w:tabs>
        <w:suppressAutoHyphens/>
        <w:autoSpaceDE w:val="0"/>
        <w:autoSpaceDN w:val="0"/>
        <w:adjustRightInd w:val="0"/>
        <w:spacing w:before="0" w:after="0" w:line="320" w:lineRule="atLeast"/>
        <w:ind w:left="284" w:right="6" w:hanging="284"/>
        <w:jc w:val="both"/>
        <w:rPr>
          <w:rFonts w:cs="Calibri"/>
          <w:sz w:val="20"/>
          <w:szCs w:val="20"/>
          <w:lang w:eastAsia="pl-PL"/>
        </w:rPr>
      </w:pPr>
      <w:r w:rsidRPr="00B81C9E">
        <w:rPr>
          <w:rFonts w:cs="Calibri"/>
          <w:sz w:val="20"/>
          <w:szCs w:val="20"/>
          <w:lang w:eastAsia="pl-PL"/>
        </w:rPr>
        <w:t xml:space="preserve">Koszty wydania i transportu towaru obciążają Wykonawcę i są ujęte w cenie określonej w </w:t>
      </w:r>
      <w:r w:rsidRPr="00B81C9E">
        <w:rPr>
          <w:rFonts w:cs="Calibri"/>
          <w:b/>
          <w:sz w:val="20"/>
          <w:szCs w:val="20"/>
          <w:lang w:eastAsia="pl-PL"/>
        </w:rPr>
        <w:t>§ 2</w:t>
      </w:r>
      <w:r w:rsidRPr="00B81C9E">
        <w:rPr>
          <w:rFonts w:cs="Calibri"/>
          <w:sz w:val="20"/>
          <w:szCs w:val="20"/>
          <w:lang w:eastAsia="pl-PL"/>
        </w:rPr>
        <w:t xml:space="preserve"> umowy.</w:t>
      </w:r>
    </w:p>
    <w:p w14:paraId="315F6EB4" w14:textId="774F4075" w:rsidR="00B81C9E" w:rsidRPr="00B81C9E" w:rsidRDefault="00B81C9E" w:rsidP="00B81C9E">
      <w:pPr>
        <w:widowControl w:val="0"/>
        <w:tabs>
          <w:tab w:val="left" w:pos="284"/>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4.</w:t>
      </w:r>
      <w:r w:rsidR="00087B3B">
        <w:rPr>
          <w:rFonts w:cs="Calibri"/>
          <w:sz w:val="20"/>
          <w:szCs w:val="20"/>
          <w:lang w:eastAsia="pl-PL"/>
        </w:rPr>
        <w:tab/>
      </w:r>
      <w:r w:rsidRPr="00B81C9E">
        <w:rPr>
          <w:rFonts w:cs="Calibri"/>
          <w:sz w:val="20"/>
          <w:szCs w:val="20"/>
          <w:lang w:eastAsia="pl-PL"/>
        </w:rPr>
        <w:t>Zamawiający zastrzega sobie prawo odmowy przyjęcia świadczenia częściowego  w przypadku, gdy narusza to jego uzasadniony interes.</w:t>
      </w:r>
    </w:p>
    <w:p w14:paraId="3526C017" w14:textId="6EFBAEA1" w:rsidR="00B81C9E" w:rsidRPr="00B81C9E" w:rsidRDefault="00B81C9E" w:rsidP="00B81C9E">
      <w:pPr>
        <w:widowControl w:val="0"/>
        <w:tabs>
          <w:tab w:val="left" w:pos="284"/>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5.</w:t>
      </w:r>
      <w:r w:rsidR="00087B3B">
        <w:rPr>
          <w:rFonts w:cs="Calibri"/>
          <w:sz w:val="20"/>
          <w:szCs w:val="20"/>
          <w:lang w:eastAsia="pl-PL"/>
        </w:rPr>
        <w:tab/>
      </w:r>
      <w:r w:rsidRPr="00B81C9E">
        <w:rPr>
          <w:rFonts w:cs="Calibri"/>
          <w:sz w:val="20"/>
          <w:szCs w:val="20"/>
          <w:lang w:eastAsia="pl-PL"/>
        </w:rPr>
        <w:t xml:space="preserve">Wydanie towaru Zamawiającemu następuje z chwilą umożliwienia mu przez Wykonawcę fizycznego objęcia rzeczy </w:t>
      </w:r>
      <w:r w:rsidR="00087B3B">
        <w:rPr>
          <w:rFonts w:cs="Calibri"/>
          <w:sz w:val="20"/>
          <w:szCs w:val="20"/>
          <w:lang w:eastAsia="pl-PL"/>
        </w:rPr>
        <w:t xml:space="preserve"> </w:t>
      </w:r>
      <w:r w:rsidR="00087B3B">
        <w:rPr>
          <w:rFonts w:cs="Calibri"/>
          <w:sz w:val="20"/>
          <w:szCs w:val="20"/>
          <w:lang w:eastAsia="pl-PL"/>
        </w:rPr>
        <w:br/>
      </w:r>
      <w:r w:rsidRPr="00B81C9E">
        <w:rPr>
          <w:rFonts w:cs="Calibri"/>
          <w:sz w:val="20"/>
          <w:szCs w:val="20"/>
          <w:lang w:eastAsia="pl-PL"/>
        </w:rPr>
        <w:t xml:space="preserve">w posiadanie wraz z dokumentami umożliwiającymi rozporządzanie towarem oraz wymaganymi atestami </w:t>
      </w:r>
      <w:r w:rsidR="00087B3B">
        <w:rPr>
          <w:rFonts w:cs="Calibri"/>
          <w:sz w:val="20"/>
          <w:szCs w:val="20"/>
          <w:lang w:eastAsia="pl-PL"/>
        </w:rPr>
        <w:t xml:space="preserve"> </w:t>
      </w:r>
      <w:r w:rsidR="00087B3B">
        <w:rPr>
          <w:rFonts w:cs="Calibri"/>
          <w:sz w:val="20"/>
          <w:szCs w:val="20"/>
          <w:lang w:eastAsia="pl-PL"/>
        </w:rPr>
        <w:br/>
      </w:r>
      <w:r w:rsidRPr="00B81C9E">
        <w:rPr>
          <w:rFonts w:cs="Calibri"/>
          <w:sz w:val="20"/>
          <w:szCs w:val="20"/>
          <w:lang w:eastAsia="pl-PL"/>
        </w:rPr>
        <w:t>i certyfikatami.</w:t>
      </w:r>
    </w:p>
    <w:p w14:paraId="2AA3FDE3"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4</w:t>
      </w:r>
    </w:p>
    <w:p w14:paraId="704FA489" w14:textId="05C6EFB4" w:rsidR="00B81C9E" w:rsidRPr="00B81C9E" w:rsidRDefault="00B81C9E" w:rsidP="00B81C9E">
      <w:pPr>
        <w:widowControl w:val="0"/>
        <w:tabs>
          <w:tab w:val="left" w:pos="284"/>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1.</w:t>
      </w:r>
      <w:r w:rsidR="00FE2048" w:rsidRPr="00087B3B">
        <w:rPr>
          <w:rFonts w:cs="Calibri"/>
          <w:sz w:val="20"/>
          <w:szCs w:val="20"/>
          <w:lang w:eastAsia="pl-PL"/>
        </w:rPr>
        <w:t xml:space="preserve"> </w:t>
      </w:r>
      <w:r w:rsidRPr="00B81C9E">
        <w:rPr>
          <w:rFonts w:cs="Calibri"/>
          <w:sz w:val="20"/>
          <w:szCs w:val="20"/>
          <w:lang w:eastAsia="pl-PL"/>
        </w:rPr>
        <w:t xml:space="preserve">Zamawiający powinien zbadać towar w ciągu </w:t>
      </w:r>
      <w:r w:rsidR="00BE5DB4">
        <w:rPr>
          <w:rFonts w:cs="Calibri"/>
          <w:b/>
          <w:sz w:val="20"/>
          <w:szCs w:val="20"/>
          <w:lang w:eastAsia="pl-PL"/>
        </w:rPr>
        <w:t>2</w:t>
      </w:r>
      <w:r w:rsidRPr="00B81C9E">
        <w:rPr>
          <w:rFonts w:cs="Calibri"/>
          <w:sz w:val="20"/>
          <w:szCs w:val="20"/>
          <w:lang w:eastAsia="pl-PL"/>
        </w:rPr>
        <w:t xml:space="preserve"> dni roboczych, licząc od dnia jego </w:t>
      </w:r>
      <w:r w:rsidRPr="00B81C9E">
        <w:rPr>
          <w:rFonts w:cs="Calibri"/>
          <w:b/>
          <w:sz w:val="20"/>
          <w:szCs w:val="20"/>
          <w:lang w:eastAsia="pl-PL"/>
        </w:rPr>
        <w:t xml:space="preserve">wydania </w:t>
      </w:r>
      <w:r w:rsidRPr="00B81C9E">
        <w:rPr>
          <w:rFonts w:cs="Calibri"/>
          <w:sz w:val="20"/>
          <w:szCs w:val="20"/>
          <w:lang w:eastAsia="pl-PL"/>
        </w:rPr>
        <w:t xml:space="preserve">i </w:t>
      </w:r>
      <w:r w:rsidRPr="00B81C9E">
        <w:rPr>
          <w:rFonts w:cs="Calibri"/>
          <w:b/>
          <w:sz w:val="20"/>
          <w:szCs w:val="20"/>
          <w:lang w:eastAsia="pl-PL"/>
        </w:rPr>
        <w:t>odebrać</w:t>
      </w:r>
      <w:r w:rsidRPr="00B81C9E">
        <w:rPr>
          <w:rFonts w:cs="Calibri"/>
          <w:sz w:val="20"/>
          <w:szCs w:val="20"/>
          <w:lang w:eastAsia="pl-PL"/>
        </w:rPr>
        <w:t xml:space="preserve"> towar. Zamawiający potwierdza odbiór towaru poprzez sporządzenie oraz podpisanie protokołu odbioru. Osoby odpowiedzialne za zweryfikowanie i odbiór towaru od strony Zamawiającego: </w:t>
      </w:r>
      <w:r w:rsidRPr="00B81C9E">
        <w:rPr>
          <w:rFonts w:cs="Calibri"/>
          <w:b/>
          <w:sz w:val="20"/>
          <w:szCs w:val="20"/>
          <w:lang w:eastAsia="pl-PL"/>
        </w:rPr>
        <w:t>Radosław Jastrzębski</w:t>
      </w:r>
      <w:r w:rsidRPr="00B81C9E">
        <w:rPr>
          <w:rFonts w:cs="Calibri"/>
          <w:sz w:val="20"/>
          <w:szCs w:val="20"/>
          <w:lang w:eastAsia="pl-PL"/>
        </w:rPr>
        <w:t>.</w:t>
      </w:r>
    </w:p>
    <w:p w14:paraId="3A680904" w14:textId="77777777" w:rsidR="00B81C9E" w:rsidRPr="00B81C9E" w:rsidRDefault="00B81C9E" w:rsidP="00B81C9E">
      <w:pPr>
        <w:widowControl w:val="0"/>
        <w:tabs>
          <w:tab w:val="left" w:pos="284"/>
          <w:tab w:val="left" w:pos="567"/>
        </w:tabs>
        <w:autoSpaceDE w:val="0"/>
        <w:autoSpaceDN w:val="0"/>
        <w:adjustRightInd w:val="0"/>
        <w:spacing w:before="0" w:after="0" w:line="320" w:lineRule="atLeast"/>
        <w:ind w:left="284" w:hanging="284"/>
        <w:jc w:val="both"/>
        <w:rPr>
          <w:rFonts w:cs="Calibri"/>
          <w:b/>
          <w:sz w:val="20"/>
          <w:szCs w:val="20"/>
          <w:lang w:eastAsia="pl-PL"/>
        </w:rPr>
      </w:pPr>
      <w:r w:rsidRPr="00B81C9E">
        <w:rPr>
          <w:rFonts w:cs="Calibri"/>
          <w:sz w:val="20"/>
          <w:szCs w:val="20"/>
          <w:lang w:eastAsia="pl-PL"/>
        </w:rPr>
        <w:t xml:space="preserve">2. W razie stwierdzenia wad lub braków Zamawiający w terminie podanym w </w:t>
      </w:r>
      <w:r w:rsidRPr="00B81C9E">
        <w:rPr>
          <w:rFonts w:cs="Calibri"/>
          <w:b/>
          <w:sz w:val="20"/>
          <w:szCs w:val="20"/>
          <w:lang w:eastAsia="pl-PL"/>
        </w:rPr>
        <w:t>ust. 1</w:t>
      </w:r>
      <w:r w:rsidRPr="00B81C9E">
        <w:rPr>
          <w:rFonts w:cs="Calibri"/>
          <w:sz w:val="20"/>
          <w:szCs w:val="20"/>
          <w:lang w:eastAsia="pl-PL"/>
        </w:rPr>
        <w:t xml:space="preserve"> złoży Wykonawcy pisemną reklamację i odmówi dokonania odbioru towaru. </w:t>
      </w:r>
    </w:p>
    <w:p w14:paraId="442EB200" w14:textId="15A4863B" w:rsidR="00B81C9E" w:rsidRPr="00B81C9E" w:rsidRDefault="00B81C9E" w:rsidP="00B81C9E">
      <w:pPr>
        <w:widowControl w:val="0"/>
        <w:tabs>
          <w:tab w:val="left" w:pos="284"/>
          <w:tab w:val="left" w:pos="567"/>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3. Wykonawca jest obowiązany w terminie do </w:t>
      </w:r>
      <w:r w:rsidR="00BE5DB4">
        <w:rPr>
          <w:rFonts w:cs="Calibri"/>
          <w:b/>
          <w:sz w:val="20"/>
          <w:szCs w:val="20"/>
          <w:lang w:eastAsia="pl-PL"/>
        </w:rPr>
        <w:t>2</w:t>
      </w:r>
      <w:r w:rsidRPr="00B81C9E">
        <w:rPr>
          <w:rFonts w:cs="Calibri"/>
          <w:sz w:val="20"/>
          <w:szCs w:val="20"/>
          <w:lang w:eastAsia="pl-PL"/>
        </w:rPr>
        <w:t xml:space="preserve"> dni kalendarzowych reklamację rozpatrzyć i udzielić odpowiedzi na piśmie, czy reklamację uznaje, a w razie uznania, podać sposób jej załatwienia.</w:t>
      </w:r>
    </w:p>
    <w:p w14:paraId="4E6F71C8" w14:textId="37356521" w:rsidR="00B81C9E" w:rsidRPr="00B81C9E" w:rsidRDefault="00B81C9E" w:rsidP="00B81C9E">
      <w:pPr>
        <w:widowControl w:val="0"/>
        <w:tabs>
          <w:tab w:val="left" w:pos="284"/>
          <w:tab w:val="left" w:pos="567"/>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4. Ryzyko utraty lub uszkodzenia towaru w skutek okoliczności, za które ani Zamawiający, ani Wykonawca zgodnie </w:t>
      </w:r>
      <w:r w:rsidR="00AC30CC">
        <w:rPr>
          <w:rFonts w:cs="Calibri"/>
          <w:sz w:val="20"/>
          <w:szCs w:val="20"/>
          <w:lang w:eastAsia="pl-PL"/>
        </w:rPr>
        <w:t xml:space="preserve"> </w:t>
      </w:r>
      <w:r w:rsidR="00AC30CC">
        <w:rPr>
          <w:rFonts w:cs="Calibri"/>
          <w:sz w:val="20"/>
          <w:szCs w:val="20"/>
          <w:lang w:eastAsia="pl-PL"/>
        </w:rPr>
        <w:br/>
      </w:r>
      <w:r w:rsidRPr="00B81C9E">
        <w:rPr>
          <w:rFonts w:cs="Calibri"/>
          <w:sz w:val="20"/>
          <w:szCs w:val="20"/>
          <w:lang w:eastAsia="pl-PL"/>
        </w:rPr>
        <w:t>z Umową odpowiedzialności nie ponosi, przechodzi na Zamawiającego z chwilą wydania towaru przez Wykonawcę.</w:t>
      </w:r>
    </w:p>
    <w:p w14:paraId="246CDFF2" w14:textId="10713ACD"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5</w:t>
      </w:r>
    </w:p>
    <w:p w14:paraId="7FD81C07" w14:textId="77777777" w:rsidR="00B81C9E" w:rsidRPr="00B81C9E" w:rsidRDefault="00B81C9E" w:rsidP="00B81C9E">
      <w:pPr>
        <w:widowControl w:val="0"/>
        <w:autoSpaceDE w:val="0"/>
        <w:autoSpaceDN w:val="0"/>
        <w:adjustRightInd w:val="0"/>
        <w:spacing w:before="0" w:after="0" w:line="320" w:lineRule="atLeast"/>
        <w:ind w:left="709" w:hanging="709"/>
        <w:jc w:val="center"/>
        <w:rPr>
          <w:rFonts w:cs="Calibri"/>
          <w:b/>
          <w:bCs/>
          <w:sz w:val="20"/>
          <w:szCs w:val="20"/>
          <w:lang w:eastAsia="pl-PL"/>
        </w:rPr>
      </w:pPr>
      <w:r w:rsidRPr="00B81C9E">
        <w:rPr>
          <w:rFonts w:cs="Calibri"/>
          <w:b/>
          <w:bCs/>
          <w:sz w:val="20"/>
          <w:szCs w:val="20"/>
          <w:lang w:eastAsia="pl-PL"/>
        </w:rPr>
        <w:t>Gwarancje i rękojmia.</w:t>
      </w:r>
    </w:p>
    <w:p w14:paraId="20B845EF" w14:textId="34DE989E" w:rsidR="00B81C9E" w:rsidRPr="00B81C9E" w:rsidRDefault="00B81C9E" w:rsidP="00B81C9E">
      <w:pPr>
        <w:widowControl w:val="0"/>
        <w:numPr>
          <w:ilvl w:val="0"/>
          <w:numId w:val="19"/>
        </w:numPr>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Szczegółowe informacje dotyczące gwarancji określone są w </w:t>
      </w:r>
      <w:r w:rsidRPr="00B81C9E">
        <w:rPr>
          <w:rFonts w:cs="Calibri"/>
          <w:bCs/>
          <w:sz w:val="20"/>
          <w:szCs w:val="20"/>
          <w:lang w:eastAsia="pl-PL"/>
        </w:rPr>
        <w:t xml:space="preserve">załączniku nr </w:t>
      </w:r>
      <w:r w:rsidR="007139FA">
        <w:rPr>
          <w:rFonts w:cs="Calibri"/>
          <w:bCs/>
          <w:sz w:val="20"/>
          <w:szCs w:val="20"/>
          <w:lang w:eastAsia="pl-PL"/>
        </w:rPr>
        <w:t>…</w:t>
      </w:r>
      <w:r w:rsidRPr="00B81C9E">
        <w:rPr>
          <w:rFonts w:cs="Calibri"/>
          <w:bCs/>
          <w:sz w:val="20"/>
          <w:szCs w:val="20"/>
          <w:lang w:eastAsia="pl-PL"/>
        </w:rPr>
        <w:t xml:space="preserve"> do SWZ pn. „Szczegółowy opis przedmiotu zamówienia”</w:t>
      </w:r>
      <w:r w:rsidRPr="00B81C9E">
        <w:rPr>
          <w:rFonts w:cs="Calibri"/>
          <w:sz w:val="20"/>
          <w:szCs w:val="20"/>
          <w:lang w:eastAsia="pl-PL"/>
        </w:rPr>
        <w:t xml:space="preserve"> oraz w ofercie Wykonawcy.</w:t>
      </w:r>
    </w:p>
    <w:p w14:paraId="585FB25F" w14:textId="30884DA0" w:rsidR="00B81C9E" w:rsidRPr="00B81C9E" w:rsidRDefault="00B81C9E" w:rsidP="00B81C9E">
      <w:pPr>
        <w:widowControl w:val="0"/>
        <w:numPr>
          <w:ilvl w:val="0"/>
          <w:numId w:val="19"/>
        </w:numPr>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Uprawnienia Zamawiającego z tytułu gwarancji nie uchybiają uprawnieniom przysługującym mu z tytułu rękojmi za </w:t>
      </w:r>
      <w:r w:rsidR="00AC30CC">
        <w:rPr>
          <w:rFonts w:cs="Calibri"/>
          <w:sz w:val="20"/>
          <w:szCs w:val="20"/>
          <w:lang w:eastAsia="pl-PL"/>
        </w:rPr>
        <w:t>w</w:t>
      </w:r>
      <w:r w:rsidRPr="00B81C9E">
        <w:rPr>
          <w:rFonts w:cs="Calibri"/>
          <w:sz w:val="20"/>
          <w:szCs w:val="20"/>
          <w:lang w:eastAsia="pl-PL"/>
        </w:rPr>
        <w:t>ady.</w:t>
      </w:r>
    </w:p>
    <w:p w14:paraId="6A4ACA77" w14:textId="77777777" w:rsidR="00B81C9E" w:rsidRPr="00B81C9E" w:rsidRDefault="00B81C9E" w:rsidP="00B81C9E">
      <w:pPr>
        <w:widowControl w:val="0"/>
        <w:numPr>
          <w:ilvl w:val="0"/>
          <w:numId w:val="19"/>
        </w:numPr>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Zakres odpowiedzialności Wykonawcy z tytułu rękojmi i gwarancji wynika z przepisów kodeksu cywilnego.</w:t>
      </w:r>
    </w:p>
    <w:p w14:paraId="52461CE8" w14:textId="351B47B9" w:rsidR="00B81C9E" w:rsidRPr="00B81C9E" w:rsidRDefault="00B81C9E" w:rsidP="00B81C9E">
      <w:pPr>
        <w:widowControl w:val="0"/>
        <w:tabs>
          <w:tab w:val="num" w:pos="0"/>
        </w:tabs>
        <w:autoSpaceDE w:val="0"/>
        <w:autoSpaceDN w:val="0"/>
        <w:adjustRightInd w:val="0"/>
        <w:spacing w:before="0" w:after="0" w:line="320" w:lineRule="atLeast"/>
        <w:jc w:val="center"/>
        <w:rPr>
          <w:rFonts w:cs="Calibri"/>
          <w:b/>
          <w:bCs/>
          <w:sz w:val="20"/>
          <w:szCs w:val="20"/>
          <w:lang w:eastAsia="pl-PL"/>
        </w:rPr>
      </w:pPr>
      <w:r w:rsidRPr="00B81C9E">
        <w:rPr>
          <w:rFonts w:cs="Calibri"/>
          <w:b/>
          <w:bCs/>
          <w:sz w:val="20"/>
          <w:szCs w:val="20"/>
          <w:lang w:eastAsia="pl-PL"/>
        </w:rPr>
        <w:t>§ 6</w:t>
      </w:r>
    </w:p>
    <w:p w14:paraId="66CFDCC6" w14:textId="77777777"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1. W przypadku niewykonania lub nienależytego wykonania umowy Wykonawca zobowiązuje się zapłacić Zamawiającemu karę umowną w wysokości:</w:t>
      </w:r>
    </w:p>
    <w:p w14:paraId="4F5598BB" w14:textId="77777777" w:rsidR="00B81C9E" w:rsidRPr="00B81C9E" w:rsidRDefault="00B81C9E" w:rsidP="00B81C9E">
      <w:pPr>
        <w:widowControl w:val="0"/>
        <w:autoSpaceDE w:val="0"/>
        <w:autoSpaceDN w:val="0"/>
        <w:adjustRightInd w:val="0"/>
        <w:spacing w:before="0" w:after="0" w:line="320" w:lineRule="atLeast"/>
        <w:ind w:left="568" w:hanging="284"/>
        <w:jc w:val="both"/>
        <w:rPr>
          <w:rFonts w:cs="Calibri"/>
          <w:sz w:val="20"/>
          <w:szCs w:val="20"/>
          <w:lang w:eastAsia="pl-PL"/>
        </w:rPr>
      </w:pPr>
      <w:r w:rsidRPr="00B81C9E">
        <w:rPr>
          <w:rFonts w:cs="Calibri"/>
          <w:sz w:val="20"/>
          <w:szCs w:val="20"/>
          <w:lang w:eastAsia="pl-PL"/>
        </w:rPr>
        <w:t>a) 10</w:t>
      </w:r>
      <w:r w:rsidRPr="00B81C9E">
        <w:rPr>
          <w:rFonts w:cs="Calibri"/>
          <w:b/>
          <w:sz w:val="20"/>
          <w:szCs w:val="20"/>
          <w:lang w:eastAsia="pl-PL"/>
        </w:rPr>
        <w:t xml:space="preserve"> </w:t>
      </w:r>
      <w:r w:rsidRPr="00B81C9E">
        <w:rPr>
          <w:rFonts w:cs="Calibri"/>
          <w:sz w:val="20"/>
          <w:szCs w:val="20"/>
          <w:lang w:eastAsia="pl-PL"/>
        </w:rPr>
        <w:t>% wartości towaru określonej w § 2 ust. 1 jeżeli Zamawiający odstąpi od umowy z powodu okoliczności, za które odpowiada Wykonawca,</w:t>
      </w:r>
    </w:p>
    <w:p w14:paraId="21D120FE" w14:textId="77777777" w:rsidR="00B81C9E" w:rsidRPr="00B81C9E" w:rsidRDefault="00B81C9E" w:rsidP="00B81C9E">
      <w:pPr>
        <w:widowControl w:val="0"/>
        <w:autoSpaceDE w:val="0"/>
        <w:autoSpaceDN w:val="0"/>
        <w:adjustRightInd w:val="0"/>
        <w:spacing w:before="0" w:after="0" w:line="320" w:lineRule="atLeast"/>
        <w:ind w:left="568" w:hanging="284"/>
        <w:jc w:val="both"/>
        <w:rPr>
          <w:rFonts w:cs="Calibri"/>
          <w:sz w:val="20"/>
          <w:szCs w:val="20"/>
          <w:lang w:eastAsia="pl-PL"/>
        </w:rPr>
      </w:pPr>
      <w:r w:rsidRPr="00B81C9E">
        <w:rPr>
          <w:rFonts w:cs="Calibri"/>
          <w:sz w:val="20"/>
          <w:szCs w:val="20"/>
          <w:lang w:eastAsia="pl-PL"/>
        </w:rPr>
        <w:t>b) 0,5</w:t>
      </w:r>
      <w:r w:rsidRPr="00B81C9E">
        <w:rPr>
          <w:rFonts w:cs="Calibri"/>
          <w:b/>
          <w:sz w:val="20"/>
          <w:szCs w:val="20"/>
          <w:lang w:eastAsia="pl-PL"/>
        </w:rPr>
        <w:t xml:space="preserve"> </w:t>
      </w:r>
      <w:r w:rsidRPr="00B81C9E">
        <w:rPr>
          <w:rFonts w:cs="Calibri"/>
          <w:sz w:val="20"/>
          <w:szCs w:val="20"/>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w:t>
      </w:r>
      <w:r w:rsidRPr="00B81C9E">
        <w:rPr>
          <w:rFonts w:cs="Calibri"/>
          <w:sz w:val="20"/>
          <w:szCs w:val="20"/>
          <w:lang w:eastAsia="pl-PL"/>
        </w:rPr>
        <w:lastRenderedPageBreak/>
        <w:t xml:space="preserve">naliczenia kary umownej z tego tytułu w wysokości 10% określonej w § 2 ust. 1 wartości towaru. </w:t>
      </w:r>
    </w:p>
    <w:p w14:paraId="6EEB68B1" w14:textId="77777777" w:rsidR="00B81C9E" w:rsidRPr="00B81C9E" w:rsidRDefault="00B81C9E" w:rsidP="00B81C9E">
      <w:pPr>
        <w:widowControl w:val="0"/>
        <w:tabs>
          <w:tab w:val="left" w:pos="993"/>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2. W przypadku niewykonania lub nienależytego wykonania umowy Zamawiający zobowiązuje się zapłacić Wykonawcy karę umowną w wysokości:</w:t>
      </w:r>
    </w:p>
    <w:p w14:paraId="581C45E3" w14:textId="77777777" w:rsidR="00B81C9E" w:rsidRPr="00B81C9E" w:rsidRDefault="00B81C9E" w:rsidP="00AC30CC">
      <w:pPr>
        <w:widowControl w:val="0"/>
        <w:tabs>
          <w:tab w:val="left" w:pos="993"/>
        </w:tabs>
        <w:autoSpaceDE w:val="0"/>
        <w:autoSpaceDN w:val="0"/>
        <w:adjustRightInd w:val="0"/>
        <w:spacing w:before="0" w:after="0" w:line="320" w:lineRule="atLeast"/>
        <w:ind w:left="426" w:hanging="142"/>
        <w:jc w:val="both"/>
        <w:rPr>
          <w:rFonts w:cs="Calibri"/>
          <w:sz w:val="20"/>
          <w:szCs w:val="20"/>
          <w:lang w:eastAsia="pl-PL"/>
        </w:rPr>
      </w:pPr>
      <w:r w:rsidRPr="00B81C9E">
        <w:rPr>
          <w:rFonts w:cs="Calibri"/>
          <w:sz w:val="20"/>
          <w:szCs w:val="20"/>
          <w:lang w:eastAsia="pl-PL"/>
        </w:rPr>
        <w:t>a) 0,5</w:t>
      </w:r>
      <w:r w:rsidRPr="00B81C9E">
        <w:rPr>
          <w:rFonts w:cs="Calibri"/>
          <w:b/>
          <w:sz w:val="20"/>
          <w:szCs w:val="20"/>
          <w:lang w:eastAsia="pl-PL"/>
        </w:rPr>
        <w:t xml:space="preserve"> </w:t>
      </w:r>
      <w:r w:rsidRPr="00B81C9E">
        <w:rPr>
          <w:rFonts w:cs="Calibri"/>
          <w:sz w:val="20"/>
          <w:szCs w:val="20"/>
          <w:lang w:eastAsia="pl-PL"/>
        </w:rPr>
        <w:t>% wartości towaru określonej w § 2 ust. 1 będącego przedmiotem umowy, jeżeli Wykonawca odstąpi od umowy z powodu okoliczności, za które odpowiada Zamawiający,</w:t>
      </w:r>
    </w:p>
    <w:p w14:paraId="4FB1EB68" w14:textId="77777777" w:rsidR="00B81C9E" w:rsidRPr="00B81C9E" w:rsidRDefault="00B81C9E" w:rsidP="00B81C9E">
      <w:pPr>
        <w:widowControl w:val="0"/>
        <w:tabs>
          <w:tab w:val="left" w:pos="993"/>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3. Strony zastrzegają sobie możliwość dochodzenia odszkodowania uzupełniającego na zasadach ogólnych.</w:t>
      </w:r>
    </w:p>
    <w:p w14:paraId="77A0DBBB" w14:textId="77777777" w:rsidR="00B81C9E" w:rsidRPr="00B81C9E" w:rsidRDefault="00B81C9E" w:rsidP="00B81C9E">
      <w:pPr>
        <w:widowControl w:val="0"/>
        <w:tabs>
          <w:tab w:val="left" w:pos="993"/>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4. Roszczenie o zapłatę kar umownych staje się wymagalne:</w:t>
      </w:r>
    </w:p>
    <w:p w14:paraId="711A84CD" w14:textId="78894937" w:rsidR="00B81C9E" w:rsidRPr="00B81C9E" w:rsidRDefault="00B81C9E" w:rsidP="00B81C9E">
      <w:pPr>
        <w:widowControl w:val="0"/>
        <w:tabs>
          <w:tab w:val="left" w:pos="993"/>
        </w:tabs>
        <w:autoSpaceDE w:val="0"/>
        <w:autoSpaceDN w:val="0"/>
        <w:adjustRightInd w:val="0"/>
        <w:spacing w:before="0" w:after="0" w:line="320" w:lineRule="atLeast"/>
        <w:ind w:left="568" w:hanging="284"/>
        <w:jc w:val="both"/>
        <w:rPr>
          <w:rFonts w:cs="Calibri"/>
          <w:sz w:val="20"/>
          <w:szCs w:val="20"/>
          <w:lang w:eastAsia="pl-PL"/>
        </w:rPr>
      </w:pPr>
      <w:r w:rsidRPr="00B81C9E">
        <w:rPr>
          <w:rFonts w:cs="Calibri"/>
          <w:sz w:val="20"/>
          <w:szCs w:val="20"/>
          <w:lang w:eastAsia="pl-PL"/>
        </w:rPr>
        <w:t>a)za pierwszy rozpoczęty dzień zwłoki - w tym dniu,</w:t>
      </w:r>
    </w:p>
    <w:p w14:paraId="21658DA8" w14:textId="5F55C592" w:rsidR="00B81C9E" w:rsidRPr="00087B3B" w:rsidRDefault="00B81C9E" w:rsidP="00AC30CC">
      <w:pPr>
        <w:widowControl w:val="0"/>
        <w:tabs>
          <w:tab w:val="left" w:pos="993"/>
        </w:tabs>
        <w:autoSpaceDE w:val="0"/>
        <w:autoSpaceDN w:val="0"/>
        <w:adjustRightInd w:val="0"/>
        <w:spacing w:before="0" w:after="0" w:line="320" w:lineRule="atLeast"/>
        <w:ind w:left="426" w:hanging="142"/>
        <w:jc w:val="both"/>
        <w:rPr>
          <w:rFonts w:cs="Calibri"/>
          <w:sz w:val="20"/>
          <w:szCs w:val="20"/>
          <w:lang w:eastAsia="pl-PL"/>
        </w:rPr>
      </w:pPr>
      <w:r w:rsidRPr="00B81C9E">
        <w:rPr>
          <w:rFonts w:cs="Calibri"/>
          <w:sz w:val="20"/>
          <w:szCs w:val="20"/>
          <w:lang w:eastAsia="pl-PL"/>
        </w:rPr>
        <w:t xml:space="preserve">b)za odstąpienie od umowy z winy drugiej strony - w dniu dotarcia do drugiej strony oświadczenia </w:t>
      </w:r>
      <w:r w:rsidR="00FE2048" w:rsidRPr="00087B3B">
        <w:rPr>
          <w:rFonts w:cs="Calibri"/>
          <w:sz w:val="20"/>
          <w:szCs w:val="20"/>
          <w:lang w:eastAsia="pl-PL"/>
        </w:rPr>
        <w:t xml:space="preserve"> </w:t>
      </w:r>
      <w:r w:rsidR="00FE2048" w:rsidRPr="00087B3B">
        <w:rPr>
          <w:rFonts w:cs="Calibri"/>
          <w:sz w:val="20"/>
          <w:szCs w:val="20"/>
          <w:lang w:eastAsia="pl-PL"/>
        </w:rPr>
        <w:br/>
      </w:r>
      <w:r w:rsidRPr="00B81C9E">
        <w:rPr>
          <w:rFonts w:cs="Calibri"/>
          <w:sz w:val="20"/>
          <w:szCs w:val="20"/>
          <w:lang w:eastAsia="pl-PL"/>
        </w:rPr>
        <w:t>o odstąpieniu od umowy.</w:t>
      </w:r>
    </w:p>
    <w:p w14:paraId="2EA209EC" w14:textId="07238D9B" w:rsidR="00403BCA" w:rsidRPr="00403BCA" w:rsidRDefault="00403BCA" w:rsidP="00403BCA">
      <w:pPr>
        <w:spacing w:before="0" w:after="0" w:line="240" w:lineRule="auto"/>
        <w:ind w:left="284" w:hanging="284"/>
        <w:jc w:val="both"/>
        <w:rPr>
          <w:rFonts w:cs="Calibri"/>
          <w:sz w:val="20"/>
          <w:szCs w:val="20"/>
          <w:lang w:eastAsia="pl-PL"/>
        </w:rPr>
      </w:pPr>
      <w:r w:rsidRPr="00087B3B">
        <w:rPr>
          <w:rFonts w:cs="Calibri"/>
          <w:sz w:val="20"/>
          <w:szCs w:val="20"/>
          <w:lang w:eastAsia="pl-PL"/>
        </w:rPr>
        <w:t>5</w:t>
      </w:r>
      <w:r w:rsidRPr="00403BCA">
        <w:rPr>
          <w:rFonts w:cs="Calibri"/>
          <w:sz w:val="20"/>
          <w:szCs w:val="20"/>
          <w:lang w:eastAsia="pl-PL"/>
        </w:rPr>
        <w:t xml:space="preserve">.  </w:t>
      </w:r>
      <w:r w:rsidRPr="00403BCA">
        <w:rPr>
          <w:rFonts w:cs="Calibri"/>
          <w:bCs/>
          <w:sz w:val="20"/>
          <w:szCs w:val="20"/>
          <w:lang w:eastAsia="pl-PL"/>
        </w:rPr>
        <w:t xml:space="preserve">Łączna wysokość kar umownych naliczonych przez Zamawiającego w ramach niniejszej umowy nie może przekraczać 30 % wynagrodzenia brutto </w:t>
      </w:r>
      <w:r w:rsidRPr="00403BCA">
        <w:rPr>
          <w:rFonts w:cs="Calibri"/>
          <w:sz w:val="20"/>
          <w:szCs w:val="20"/>
          <w:lang w:eastAsia="pl-PL"/>
        </w:rPr>
        <w:t xml:space="preserve">§ </w:t>
      </w:r>
      <w:r w:rsidRPr="00087B3B">
        <w:rPr>
          <w:rFonts w:cs="Calibri"/>
          <w:sz w:val="20"/>
          <w:szCs w:val="20"/>
          <w:lang w:eastAsia="pl-PL"/>
        </w:rPr>
        <w:t>2</w:t>
      </w:r>
      <w:r w:rsidRPr="00403BCA">
        <w:rPr>
          <w:rFonts w:cs="Calibri"/>
          <w:sz w:val="20"/>
          <w:szCs w:val="20"/>
          <w:lang w:eastAsia="pl-PL"/>
        </w:rPr>
        <w:t xml:space="preserve"> ust. 1 niemniejszej umowy.</w:t>
      </w:r>
      <w:r w:rsidRPr="00403BCA">
        <w:rPr>
          <w:rFonts w:cs="Calibri"/>
          <w:b/>
          <w:bCs/>
          <w:sz w:val="20"/>
          <w:szCs w:val="20"/>
          <w:lang w:eastAsia="pl-PL"/>
        </w:rPr>
        <w:t xml:space="preserve"> </w:t>
      </w:r>
    </w:p>
    <w:p w14:paraId="4FF83022" w14:textId="4BCA572C"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7</w:t>
      </w:r>
    </w:p>
    <w:p w14:paraId="7F5B7AD7" w14:textId="038EAC30"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 xml:space="preserve">1. Jeżeli Wykonawca popadnie w zwłokę w wykonaniu obowiązku wydania Zamawiającemu towaru </w:t>
      </w:r>
      <w:r w:rsidR="00FE2048" w:rsidRPr="00087B3B">
        <w:rPr>
          <w:rFonts w:cs="Calibri"/>
          <w:sz w:val="20"/>
          <w:szCs w:val="20"/>
          <w:lang w:eastAsia="pl-PL"/>
        </w:rPr>
        <w:t xml:space="preserve"> </w:t>
      </w:r>
      <w:r w:rsidR="00FE2048" w:rsidRPr="00087B3B">
        <w:rPr>
          <w:rFonts w:cs="Calibri"/>
          <w:sz w:val="20"/>
          <w:szCs w:val="20"/>
          <w:lang w:eastAsia="pl-PL"/>
        </w:rPr>
        <w:br/>
      </w:r>
      <w:r w:rsidRPr="00B81C9E">
        <w:rPr>
          <w:rFonts w:cs="Calibri"/>
          <w:sz w:val="20"/>
          <w:szCs w:val="20"/>
          <w:lang w:eastAsia="pl-PL"/>
        </w:rPr>
        <w:t xml:space="preserve">w terminie oznaczonym w </w:t>
      </w:r>
      <w:r w:rsidRPr="00B81C9E">
        <w:rPr>
          <w:rFonts w:cs="Calibri"/>
          <w:b/>
          <w:sz w:val="20"/>
          <w:szCs w:val="20"/>
          <w:lang w:eastAsia="pl-PL"/>
        </w:rPr>
        <w:t xml:space="preserve">§ 3 </w:t>
      </w:r>
      <w:r w:rsidRPr="00B81C9E">
        <w:rPr>
          <w:rFonts w:cs="Calibri"/>
          <w:sz w:val="20"/>
          <w:szCs w:val="20"/>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738478EC" w14:textId="77777777"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2. Jeżeli Zamawiający popadnie w zwłokę w wykonaniu obowiązku odbioru towaru, to Wykonawca będzie miał prawo odstąpić od umowy po uprzednim pisemnym wezwaniu Kupującego do odbioru towaru.</w:t>
      </w:r>
    </w:p>
    <w:p w14:paraId="3C1FE873" w14:textId="207AD392" w:rsidR="00B81C9E" w:rsidRPr="00B81C9E" w:rsidRDefault="00B81C9E" w:rsidP="00B81C9E">
      <w:pPr>
        <w:widowControl w:val="0"/>
        <w:autoSpaceDE w:val="0"/>
        <w:autoSpaceDN w:val="0"/>
        <w:adjustRightInd w:val="0"/>
        <w:spacing w:before="0" w:after="0" w:line="240" w:lineRule="auto"/>
        <w:jc w:val="center"/>
        <w:rPr>
          <w:rFonts w:cs="Calibri"/>
          <w:b/>
          <w:bCs/>
          <w:sz w:val="20"/>
          <w:szCs w:val="20"/>
          <w:lang w:eastAsia="pl-PL"/>
        </w:rPr>
      </w:pPr>
      <w:r w:rsidRPr="00B81C9E">
        <w:rPr>
          <w:rFonts w:cs="Calibri"/>
          <w:b/>
          <w:bCs/>
          <w:sz w:val="20"/>
          <w:szCs w:val="20"/>
          <w:lang w:eastAsia="pl-PL"/>
        </w:rPr>
        <w:t>§ 8</w:t>
      </w:r>
    </w:p>
    <w:p w14:paraId="2F256137" w14:textId="77777777" w:rsidR="00B81C9E" w:rsidRPr="00B81C9E" w:rsidRDefault="00B81C9E" w:rsidP="00B81C9E">
      <w:pPr>
        <w:widowControl w:val="0"/>
        <w:autoSpaceDE w:val="0"/>
        <w:autoSpaceDN w:val="0"/>
        <w:adjustRightInd w:val="0"/>
        <w:spacing w:before="0" w:after="0" w:line="240" w:lineRule="auto"/>
        <w:jc w:val="center"/>
        <w:rPr>
          <w:rFonts w:cs="Calibri"/>
          <w:b/>
          <w:bCs/>
          <w:sz w:val="20"/>
          <w:szCs w:val="20"/>
          <w:lang w:eastAsia="pl-PL"/>
        </w:rPr>
      </w:pPr>
      <w:r w:rsidRPr="00B81C9E">
        <w:rPr>
          <w:rFonts w:cs="Calibri"/>
          <w:b/>
          <w:bCs/>
          <w:sz w:val="20"/>
          <w:szCs w:val="20"/>
          <w:lang w:eastAsia="pl-PL"/>
        </w:rPr>
        <w:t>Poufność</w:t>
      </w:r>
    </w:p>
    <w:p w14:paraId="480F41DD" w14:textId="77777777" w:rsidR="00B81C9E" w:rsidRPr="00B81C9E" w:rsidRDefault="00B81C9E" w:rsidP="00B81C9E">
      <w:pPr>
        <w:widowControl w:val="0"/>
        <w:autoSpaceDE w:val="0"/>
        <w:autoSpaceDN w:val="0"/>
        <w:adjustRightInd w:val="0"/>
        <w:spacing w:before="120" w:after="0" w:line="240" w:lineRule="auto"/>
        <w:ind w:left="284" w:hanging="284"/>
        <w:jc w:val="both"/>
        <w:rPr>
          <w:rFonts w:cs="Calibri"/>
          <w:sz w:val="20"/>
          <w:szCs w:val="20"/>
          <w:lang w:eastAsia="pl-PL"/>
        </w:rPr>
      </w:pPr>
      <w:r w:rsidRPr="00B81C9E">
        <w:rPr>
          <w:rFonts w:cs="Calibri"/>
          <w:b/>
          <w:bCs/>
          <w:sz w:val="20"/>
          <w:szCs w:val="20"/>
          <w:lang w:eastAsia="pl-PL"/>
        </w:rPr>
        <w:t> </w:t>
      </w:r>
      <w:r w:rsidRPr="00B81C9E">
        <w:rPr>
          <w:rFonts w:cs="Calibri"/>
          <w:sz w:val="20"/>
          <w:szCs w:val="20"/>
          <w:lang w:eastAsia="pl-PL"/>
        </w:rPr>
        <w:t>1. Strony zobowiązują się do nie przekazywania, nie ujawniania osobom trzecim i niewykorzystywania Informacji Poufnych, niezależnie od tego, czy Strona podjęła niezbędne działania w celu zachowania ich poufności.</w:t>
      </w:r>
    </w:p>
    <w:p w14:paraId="0C5E8EAF" w14:textId="77777777" w:rsidR="00B81C9E" w:rsidRPr="00B81C9E" w:rsidRDefault="00B81C9E" w:rsidP="00B81C9E">
      <w:pPr>
        <w:widowControl w:val="0"/>
        <w:autoSpaceDE w:val="0"/>
        <w:autoSpaceDN w:val="0"/>
        <w:adjustRightInd w:val="0"/>
        <w:spacing w:before="120" w:after="0" w:line="240" w:lineRule="auto"/>
        <w:ind w:left="284" w:hanging="284"/>
        <w:jc w:val="both"/>
        <w:rPr>
          <w:rFonts w:cs="Calibri"/>
          <w:sz w:val="20"/>
          <w:szCs w:val="20"/>
          <w:lang w:eastAsia="pl-PL"/>
        </w:rPr>
      </w:pPr>
      <w:r w:rsidRPr="00B81C9E">
        <w:rPr>
          <w:rFonts w:cs="Calibri"/>
          <w:sz w:val="20"/>
          <w:szCs w:val="20"/>
          <w:lang w:eastAsia="pl-PL"/>
        </w:rPr>
        <w:t>2.  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14:paraId="2294896C" w14:textId="77777777" w:rsidR="00B81C9E" w:rsidRPr="00B81C9E" w:rsidRDefault="00B81C9E" w:rsidP="00D4712A">
      <w:pPr>
        <w:widowControl w:val="0"/>
        <w:autoSpaceDE w:val="0"/>
        <w:autoSpaceDN w:val="0"/>
        <w:adjustRightInd w:val="0"/>
        <w:spacing w:before="120" w:after="0" w:line="240" w:lineRule="auto"/>
        <w:ind w:left="284"/>
        <w:jc w:val="both"/>
        <w:rPr>
          <w:rFonts w:cs="Calibri"/>
          <w:sz w:val="20"/>
          <w:szCs w:val="20"/>
          <w:lang w:eastAsia="pl-PL"/>
        </w:rPr>
      </w:pPr>
      <w:r w:rsidRPr="00B81C9E">
        <w:rPr>
          <w:rFonts w:cs="Calibri"/>
          <w:sz w:val="20"/>
          <w:szCs w:val="20"/>
          <w:lang w:eastAsia="pl-PL"/>
        </w:rPr>
        <w:t>a)       kontrahentów Stron i prowadzonych przez nich działalności,</w:t>
      </w:r>
    </w:p>
    <w:p w14:paraId="3768B067" w14:textId="77777777" w:rsidR="00B81C9E" w:rsidRPr="00B81C9E" w:rsidRDefault="00B81C9E" w:rsidP="00D4712A">
      <w:pPr>
        <w:widowControl w:val="0"/>
        <w:autoSpaceDE w:val="0"/>
        <w:autoSpaceDN w:val="0"/>
        <w:adjustRightInd w:val="0"/>
        <w:spacing w:before="120" w:after="0" w:line="240" w:lineRule="auto"/>
        <w:ind w:left="284"/>
        <w:jc w:val="both"/>
        <w:rPr>
          <w:rFonts w:cs="Calibri"/>
          <w:sz w:val="20"/>
          <w:szCs w:val="20"/>
          <w:lang w:eastAsia="pl-PL"/>
        </w:rPr>
      </w:pPr>
      <w:r w:rsidRPr="00B81C9E">
        <w:rPr>
          <w:rFonts w:cs="Calibri"/>
          <w:sz w:val="20"/>
          <w:szCs w:val="20"/>
          <w:lang w:eastAsia="pl-PL"/>
        </w:rPr>
        <w:t>b)       udziałowców, względnie akcjonariuszy Stron i prowadzonych przez nich działalności,</w:t>
      </w:r>
    </w:p>
    <w:p w14:paraId="464433CA" w14:textId="77777777" w:rsidR="00B81C9E" w:rsidRPr="00B81C9E" w:rsidRDefault="00B81C9E" w:rsidP="00D4712A">
      <w:pPr>
        <w:widowControl w:val="0"/>
        <w:autoSpaceDE w:val="0"/>
        <w:autoSpaceDN w:val="0"/>
        <w:adjustRightInd w:val="0"/>
        <w:spacing w:before="120" w:after="0" w:line="240" w:lineRule="auto"/>
        <w:ind w:left="284"/>
        <w:jc w:val="both"/>
        <w:rPr>
          <w:rFonts w:cs="Calibri"/>
          <w:sz w:val="20"/>
          <w:szCs w:val="20"/>
          <w:lang w:eastAsia="pl-PL"/>
        </w:rPr>
      </w:pPr>
      <w:r w:rsidRPr="00B81C9E">
        <w:rPr>
          <w:rFonts w:cs="Calibri"/>
          <w:sz w:val="20"/>
          <w:szCs w:val="20"/>
          <w:lang w:eastAsia="pl-PL"/>
        </w:rPr>
        <w:t>c)       tajemnicy handlowej Stron,</w:t>
      </w:r>
    </w:p>
    <w:p w14:paraId="41839417" w14:textId="68553CA9" w:rsidR="00B81C9E" w:rsidRPr="00B81C9E" w:rsidRDefault="00B81C9E" w:rsidP="00B81C9E">
      <w:pPr>
        <w:widowControl w:val="0"/>
        <w:autoSpaceDE w:val="0"/>
        <w:autoSpaceDN w:val="0"/>
        <w:adjustRightInd w:val="0"/>
        <w:spacing w:before="120" w:after="0" w:line="240" w:lineRule="auto"/>
        <w:ind w:left="284"/>
        <w:jc w:val="both"/>
        <w:rPr>
          <w:rFonts w:cs="Calibri"/>
          <w:sz w:val="20"/>
          <w:szCs w:val="20"/>
          <w:lang w:eastAsia="pl-PL"/>
        </w:rPr>
      </w:pPr>
      <w:r w:rsidRPr="00B81C9E">
        <w:rPr>
          <w:rFonts w:cs="Calibri"/>
          <w:sz w:val="20"/>
          <w:szCs w:val="20"/>
          <w:lang w:eastAsia="pl-PL"/>
        </w:rPr>
        <w:t>d)      rozwiązań softwareowych i technologii informatycznych wykorzystywanych przez Strony,</w:t>
      </w:r>
    </w:p>
    <w:p w14:paraId="6FD509AC" w14:textId="77777777" w:rsidR="00B81C9E" w:rsidRPr="00B81C9E" w:rsidRDefault="00B81C9E" w:rsidP="00B81C9E">
      <w:pPr>
        <w:widowControl w:val="0"/>
        <w:autoSpaceDE w:val="0"/>
        <w:autoSpaceDN w:val="0"/>
        <w:adjustRightInd w:val="0"/>
        <w:spacing w:before="120" w:after="0" w:line="240" w:lineRule="auto"/>
        <w:ind w:left="284"/>
        <w:jc w:val="both"/>
        <w:rPr>
          <w:rFonts w:cs="Calibri"/>
          <w:sz w:val="20"/>
          <w:szCs w:val="20"/>
          <w:lang w:eastAsia="pl-PL"/>
        </w:rPr>
      </w:pPr>
      <w:r w:rsidRPr="00B81C9E">
        <w:rPr>
          <w:rFonts w:cs="Calibri"/>
          <w:sz w:val="20"/>
          <w:szCs w:val="20"/>
          <w:lang w:eastAsia="pl-PL"/>
        </w:rPr>
        <w:t>e)      marketingu i reklamy,</w:t>
      </w:r>
    </w:p>
    <w:p w14:paraId="5AE10B16" w14:textId="78FBCC58" w:rsidR="00B81C9E" w:rsidRPr="00B81C9E" w:rsidRDefault="00B81C9E" w:rsidP="00B81C9E">
      <w:pPr>
        <w:widowControl w:val="0"/>
        <w:autoSpaceDE w:val="0"/>
        <w:autoSpaceDN w:val="0"/>
        <w:adjustRightInd w:val="0"/>
        <w:spacing w:before="120" w:after="0" w:line="240" w:lineRule="auto"/>
        <w:ind w:left="708" w:hanging="424"/>
        <w:jc w:val="both"/>
        <w:rPr>
          <w:rFonts w:cs="Calibri"/>
          <w:sz w:val="20"/>
          <w:szCs w:val="20"/>
          <w:lang w:eastAsia="pl-PL"/>
        </w:rPr>
      </w:pPr>
      <w:r w:rsidRPr="00B81C9E">
        <w:rPr>
          <w:rFonts w:cs="Calibri"/>
          <w:sz w:val="20"/>
          <w:szCs w:val="20"/>
          <w:lang w:eastAsia="pl-PL"/>
        </w:rPr>
        <w:t>f)       wszelkich opracowań i dokumentów dostarczonych przez Strony w wyniku</w:t>
      </w:r>
      <w:r w:rsidR="00331801">
        <w:rPr>
          <w:rFonts w:cs="Calibri"/>
          <w:sz w:val="20"/>
          <w:szCs w:val="20"/>
          <w:lang w:eastAsia="pl-PL"/>
        </w:rPr>
        <w:t xml:space="preserve"> </w:t>
      </w:r>
      <w:r w:rsidRPr="00B81C9E">
        <w:rPr>
          <w:rFonts w:cs="Calibri"/>
          <w:sz w:val="20"/>
          <w:szCs w:val="20"/>
          <w:lang w:eastAsia="pl-PL"/>
        </w:rPr>
        <w:t>wykonania wspólnych przedsięwzięć gospodarczych Stron.</w:t>
      </w:r>
    </w:p>
    <w:p w14:paraId="067331B9"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 3.      Zobowiązanie, o którym mowa w ust. 1 nie dotyczy informacji:</w:t>
      </w:r>
    </w:p>
    <w:p w14:paraId="0C473ACF"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1)      powszechnie dostępnych w momencie ich ujawnienia, pod warunkiem, że do ujawnienia ich doszło bez winy którejkolwiek ze Stron,</w:t>
      </w:r>
    </w:p>
    <w:p w14:paraId="23A7DE4F" w14:textId="6C9EB5F8"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 xml:space="preserve">2)      które znajdowały się w posiadaniu danej Strony przed ich ujawnieniem, pod warunkiem, że Strona ta weszła </w:t>
      </w:r>
      <w:r w:rsidR="00331801">
        <w:rPr>
          <w:rFonts w:cs="Calibri"/>
          <w:sz w:val="20"/>
          <w:szCs w:val="20"/>
          <w:lang w:eastAsia="pl-PL"/>
        </w:rPr>
        <w:t xml:space="preserve"> </w:t>
      </w:r>
      <w:r w:rsidR="00331801">
        <w:rPr>
          <w:rFonts w:cs="Calibri"/>
          <w:sz w:val="20"/>
          <w:szCs w:val="20"/>
          <w:lang w:eastAsia="pl-PL"/>
        </w:rPr>
        <w:br/>
      </w:r>
      <w:r w:rsidRPr="00B81C9E">
        <w:rPr>
          <w:rFonts w:cs="Calibri"/>
          <w:sz w:val="20"/>
          <w:szCs w:val="20"/>
          <w:lang w:eastAsia="pl-PL"/>
        </w:rPr>
        <w:t>w posiadanie tych informacji w sposób zgodny z prawem, chyba że zostały dostarczone poufnie,</w:t>
      </w:r>
    </w:p>
    <w:p w14:paraId="7A083EA2"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3)      na których przekazanie, ujawnienie i wykorzystanie druga Strona wyraziła uprzednią zgodę w formie pisemnej,</w:t>
      </w:r>
    </w:p>
    <w:p w14:paraId="2957C710"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4)      do których przekazania, ujawnienia lub wykorzystania Strona jest zobowiązana na podstawie obowiązujących przepisów, orzeczeń i decyzji sądów oraz upoważnionych organów i instytucji,</w:t>
      </w:r>
    </w:p>
    <w:p w14:paraId="277C6E2E"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 xml:space="preserve">4.      W związku z powyższym, Strony zobowiązują się do nieujawniania jakichkolwiek Informacji Poufnych, ani ich źródła, </w:t>
      </w:r>
      <w:r w:rsidRPr="00B81C9E">
        <w:rPr>
          <w:rFonts w:cs="Calibri"/>
          <w:sz w:val="20"/>
          <w:szCs w:val="20"/>
          <w:lang w:eastAsia="pl-PL"/>
        </w:rPr>
        <w:lastRenderedPageBreak/>
        <w:t xml:space="preserve">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w:t>
      </w:r>
      <w:r w:rsidRPr="00B81C9E">
        <w:rPr>
          <w:rFonts w:cs="Calibri"/>
          <w:sz w:val="20"/>
          <w:szCs w:val="20"/>
          <w:lang w:eastAsia="pl-PL"/>
        </w:rPr>
        <w:br/>
        <w:t>z powyższych sytuacji, niezwłocznie powiadomi ona drugą Stronę o takiej konieczności.</w:t>
      </w:r>
    </w:p>
    <w:p w14:paraId="6B9BAB7B"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5.      Zobowiązania, o których mowa w niniejszym paragrafie wiążą Strony bezterminowo.</w:t>
      </w:r>
    </w:p>
    <w:p w14:paraId="4E0E868B" w14:textId="211F876B"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6.      Strony zobowiązują się wykorzystywać Informacje Poufne wyłącznie w zakresie</w:t>
      </w:r>
      <w:r w:rsidR="00331801">
        <w:rPr>
          <w:rFonts w:cs="Calibri"/>
          <w:sz w:val="20"/>
          <w:szCs w:val="20"/>
          <w:lang w:eastAsia="pl-PL"/>
        </w:rPr>
        <w:t xml:space="preserve"> </w:t>
      </w:r>
      <w:r w:rsidRPr="00B81C9E">
        <w:rPr>
          <w:rFonts w:cs="Calibri"/>
          <w:sz w:val="20"/>
          <w:szCs w:val="20"/>
          <w:lang w:eastAsia="pl-PL"/>
        </w:rPr>
        <w:t>i w związku z wykonywaniem wspólnych przedsięwzięć gospodarczych.</w:t>
      </w:r>
    </w:p>
    <w:p w14:paraId="1E4C5BE3" w14:textId="519AD25C"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7.      Informacje Poufne mogą być przekazywane pomiędzy Stronami wyłącznie  z zachowaniem poniższych zasad:</w:t>
      </w:r>
    </w:p>
    <w:p w14:paraId="726DE1B0"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1)      Informacje Poufne mogą być przekazywane ustnie, pisemnie, w formie zapisu magnetycznego lub cyfrowego lub w jakikolwiek inny sposób uzgodniony przez Strony,</w:t>
      </w:r>
    </w:p>
    <w:p w14:paraId="7C780F0D"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24E65824"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3)      przekazane przez daną Stronę Informacje Poufne przechowywane będą przez Stronę, która je otrzymała w sposób zapewniający zachowanie ich poufności.</w:t>
      </w:r>
    </w:p>
    <w:p w14:paraId="33D01EA4"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523450F2" w14:textId="77777777" w:rsidR="00B81C9E" w:rsidRPr="00B81C9E" w:rsidRDefault="00B81C9E" w:rsidP="00B81C9E">
      <w:pPr>
        <w:widowControl w:val="0"/>
        <w:autoSpaceDE w:val="0"/>
        <w:autoSpaceDN w:val="0"/>
        <w:adjustRightInd w:val="0"/>
        <w:spacing w:before="120" w:after="0" w:line="240" w:lineRule="auto"/>
        <w:jc w:val="both"/>
        <w:rPr>
          <w:rFonts w:cs="Calibri"/>
          <w:sz w:val="20"/>
          <w:szCs w:val="20"/>
          <w:lang w:eastAsia="pl-PL"/>
        </w:rPr>
      </w:pPr>
      <w:r w:rsidRPr="00B81C9E">
        <w:rPr>
          <w:rFonts w:cs="Calibri"/>
          <w:sz w:val="20"/>
          <w:szCs w:val="20"/>
          <w:lang w:eastAsia="pl-PL"/>
        </w:rPr>
        <w:t xml:space="preserve">9.      W przypadku niewykonania lub nienależytego wykonania obowiązków wynikających </w:t>
      </w:r>
      <w:r w:rsidRPr="00B81C9E">
        <w:rPr>
          <w:rFonts w:cs="Calibri"/>
          <w:sz w:val="20"/>
          <w:szCs w:val="20"/>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3C1225D0"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9</w:t>
      </w:r>
    </w:p>
    <w:p w14:paraId="1F41647F" w14:textId="77777777" w:rsidR="00B81C9E" w:rsidRPr="00B81C9E" w:rsidRDefault="00B81C9E" w:rsidP="00B81C9E">
      <w:pPr>
        <w:widowControl w:val="0"/>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1. Zmiany umowy wymagają formy pisemnej pod rygorem nieważności.</w:t>
      </w:r>
    </w:p>
    <w:p w14:paraId="2AB91E00" w14:textId="77777777" w:rsidR="00B81C9E" w:rsidRPr="00B81C9E" w:rsidRDefault="00B81C9E" w:rsidP="00B81C9E">
      <w:pPr>
        <w:widowControl w:val="0"/>
        <w:tabs>
          <w:tab w:val="left" w:pos="0"/>
        </w:tabs>
        <w:autoSpaceDE w:val="0"/>
        <w:autoSpaceDN w:val="0"/>
        <w:adjustRightInd w:val="0"/>
        <w:spacing w:before="0" w:after="0" w:line="320" w:lineRule="atLeast"/>
        <w:ind w:left="284" w:hanging="284"/>
        <w:jc w:val="both"/>
        <w:rPr>
          <w:rFonts w:cs="Calibri"/>
          <w:sz w:val="20"/>
          <w:szCs w:val="20"/>
          <w:lang w:eastAsia="pl-PL"/>
        </w:rPr>
      </w:pPr>
      <w:r w:rsidRPr="00B81C9E">
        <w:rPr>
          <w:rFonts w:cs="Calibri"/>
          <w:sz w:val="20"/>
          <w:szCs w:val="20"/>
          <w:lang w:eastAsia="pl-PL"/>
        </w:rPr>
        <w:t>2. Wykonawca nie może przenieść praw i obowiązków wynikających z niniejszej umowy na osoby trzecie bez uprzedniej pisemnej zgody Zamawiającego, a w szczególności dokonywać cesji wierzytelności.</w:t>
      </w:r>
    </w:p>
    <w:p w14:paraId="1AC0B2E1"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10</w:t>
      </w:r>
    </w:p>
    <w:p w14:paraId="6D9B2326" w14:textId="77777777" w:rsidR="00B81C9E" w:rsidRPr="00B81C9E" w:rsidRDefault="00B81C9E" w:rsidP="00B81C9E">
      <w:pPr>
        <w:widowControl w:val="0"/>
        <w:autoSpaceDE w:val="0"/>
        <w:autoSpaceDN w:val="0"/>
        <w:adjustRightInd w:val="0"/>
        <w:spacing w:before="0" w:after="0" w:line="320" w:lineRule="atLeast"/>
        <w:jc w:val="both"/>
        <w:rPr>
          <w:rFonts w:cs="Calibri"/>
          <w:sz w:val="20"/>
          <w:szCs w:val="20"/>
          <w:lang w:eastAsia="pl-PL"/>
        </w:rPr>
      </w:pPr>
      <w:r w:rsidRPr="00B81C9E">
        <w:rPr>
          <w:rFonts w:cs="Calibri"/>
          <w:sz w:val="20"/>
          <w:szCs w:val="20"/>
          <w:lang w:eastAsia="pl-PL"/>
        </w:rPr>
        <w:t>Wszelkie spory wynikające z niniejszej umowy, których nie da się rozstrzygnąć w sposób polubowny przez strony, będą rozstrzygane przez sąd właściwy miejscowo dla siedziby Zamawiającego.</w:t>
      </w:r>
    </w:p>
    <w:p w14:paraId="73A05898"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11</w:t>
      </w:r>
    </w:p>
    <w:p w14:paraId="6973BFB8" w14:textId="77777777" w:rsidR="00B81C9E" w:rsidRPr="00B81C9E" w:rsidRDefault="00B81C9E" w:rsidP="00B81C9E">
      <w:pPr>
        <w:widowControl w:val="0"/>
        <w:autoSpaceDE w:val="0"/>
        <w:autoSpaceDN w:val="0"/>
        <w:adjustRightInd w:val="0"/>
        <w:spacing w:before="0" w:after="0" w:line="320" w:lineRule="atLeast"/>
        <w:jc w:val="both"/>
        <w:rPr>
          <w:rFonts w:cs="Calibri"/>
          <w:sz w:val="20"/>
          <w:szCs w:val="20"/>
          <w:lang w:eastAsia="pl-PL"/>
        </w:rPr>
      </w:pPr>
      <w:r w:rsidRPr="00B81C9E">
        <w:rPr>
          <w:rFonts w:cs="Calibri"/>
          <w:sz w:val="20"/>
          <w:szCs w:val="20"/>
          <w:lang w:eastAsia="pl-PL"/>
        </w:rPr>
        <w:t>W sprawach nieuregulowanych postanowieniami niniejszej umowy mają zastosowanie przepisy ustawy Prawo zamówień publicznych oraz Kodeksu cywilnego.</w:t>
      </w:r>
    </w:p>
    <w:p w14:paraId="188EE377" w14:textId="77777777" w:rsidR="00B81C9E" w:rsidRPr="00B81C9E" w:rsidRDefault="00B81C9E" w:rsidP="00B81C9E">
      <w:pPr>
        <w:widowControl w:val="0"/>
        <w:autoSpaceDE w:val="0"/>
        <w:autoSpaceDN w:val="0"/>
        <w:adjustRightInd w:val="0"/>
        <w:spacing w:before="0" w:after="0" w:line="320" w:lineRule="atLeast"/>
        <w:jc w:val="center"/>
        <w:rPr>
          <w:rFonts w:cs="Calibri"/>
          <w:b/>
          <w:sz w:val="20"/>
          <w:szCs w:val="20"/>
          <w:lang w:eastAsia="pl-PL"/>
        </w:rPr>
      </w:pPr>
      <w:r w:rsidRPr="00B81C9E">
        <w:rPr>
          <w:rFonts w:cs="Calibri"/>
          <w:b/>
          <w:sz w:val="20"/>
          <w:szCs w:val="20"/>
          <w:lang w:eastAsia="pl-PL"/>
        </w:rPr>
        <w:t>§ 12</w:t>
      </w:r>
    </w:p>
    <w:p w14:paraId="3CB91C1B" w14:textId="77777777" w:rsidR="00B81C9E" w:rsidRPr="00B81C9E" w:rsidRDefault="00B81C9E" w:rsidP="00B81C9E">
      <w:pPr>
        <w:widowControl w:val="0"/>
        <w:tabs>
          <w:tab w:val="left" w:pos="0"/>
        </w:tabs>
        <w:autoSpaceDE w:val="0"/>
        <w:autoSpaceDN w:val="0"/>
        <w:adjustRightInd w:val="0"/>
        <w:spacing w:before="0" w:after="0" w:line="320" w:lineRule="atLeast"/>
        <w:jc w:val="both"/>
        <w:rPr>
          <w:rFonts w:cs="Calibri"/>
          <w:sz w:val="20"/>
          <w:szCs w:val="20"/>
          <w:lang w:eastAsia="pl-PL"/>
        </w:rPr>
      </w:pPr>
      <w:r w:rsidRPr="00B81C9E">
        <w:rPr>
          <w:rFonts w:cs="Calibri"/>
          <w:sz w:val="20"/>
          <w:szCs w:val="20"/>
          <w:lang w:eastAsia="pl-PL"/>
        </w:rPr>
        <w:t>Umowę spisano w dwóch jednobrzmiących egzemplarzach, jeden egzemplarz dla Zamawiającego, jeden dla Wykonawcy.</w:t>
      </w:r>
    </w:p>
    <w:p w14:paraId="2B27B78D" w14:textId="77777777" w:rsidR="00B81C9E" w:rsidRPr="00087B3B" w:rsidRDefault="00B81C9E" w:rsidP="00B81C9E">
      <w:pPr>
        <w:widowControl w:val="0"/>
        <w:autoSpaceDE w:val="0"/>
        <w:autoSpaceDN w:val="0"/>
        <w:adjustRightInd w:val="0"/>
        <w:spacing w:before="0" w:after="0" w:line="320" w:lineRule="atLeast"/>
        <w:ind w:left="709" w:hanging="709"/>
        <w:jc w:val="both"/>
        <w:rPr>
          <w:rFonts w:cs="Calibri"/>
          <w:sz w:val="20"/>
          <w:szCs w:val="20"/>
          <w:lang w:eastAsia="pl-PL"/>
        </w:rPr>
      </w:pPr>
      <w:r w:rsidRPr="00B81C9E">
        <w:rPr>
          <w:rFonts w:cs="Calibri"/>
          <w:sz w:val="20"/>
          <w:szCs w:val="20"/>
          <w:lang w:eastAsia="pl-PL"/>
        </w:rPr>
        <w:t>Załączniki:</w:t>
      </w:r>
    </w:p>
    <w:p w14:paraId="2DB95EFC" w14:textId="77777777" w:rsidR="00B81C9E" w:rsidRPr="00B81C9E" w:rsidRDefault="00B81C9E" w:rsidP="00B81C9E">
      <w:pPr>
        <w:widowControl w:val="0"/>
        <w:autoSpaceDE w:val="0"/>
        <w:autoSpaceDN w:val="0"/>
        <w:adjustRightInd w:val="0"/>
        <w:spacing w:before="0" w:after="0" w:line="320" w:lineRule="atLeast"/>
        <w:ind w:left="709" w:hanging="709"/>
        <w:jc w:val="both"/>
        <w:rPr>
          <w:rFonts w:cs="Calibri"/>
          <w:sz w:val="20"/>
          <w:szCs w:val="20"/>
          <w:lang w:eastAsia="pl-PL"/>
        </w:rPr>
      </w:pPr>
      <w:r w:rsidRPr="00B81C9E">
        <w:rPr>
          <w:rFonts w:cs="Calibri"/>
          <w:sz w:val="20"/>
          <w:szCs w:val="20"/>
          <w:lang w:eastAsia="pl-PL"/>
        </w:rPr>
        <w:t>Załącznik nr 1 – Szczegółowy opis przedmiotu zamówienia</w:t>
      </w:r>
    </w:p>
    <w:p w14:paraId="3B7DBD51" w14:textId="77777777" w:rsidR="00B81C9E" w:rsidRDefault="00B81C9E" w:rsidP="00B81C9E">
      <w:pPr>
        <w:widowControl w:val="0"/>
        <w:autoSpaceDE w:val="0"/>
        <w:autoSpaceDN w:val="0"/>
        <w:adjustRightInd w:val="0"/>
        <w:spacing w:before="0" w:after="0" w:line="320" w:lineRule="atLeast"/>
        <w:ind w:left="709" w:hanging="709"/>
        <w:jc w:val="both"/>
        <w:rPr>
          <w:rFonts w:cs="Calibri"/>
          <w:sz w:val="22"/>
          <w:szCs w:val="22"/>
          <w:lang w:eastAsia="pl-PL"/>
        </w:rPr>
      </w:pPr>
    </w:p>
    <w:p w14:paraId="61D4A91C" w14:textId="21FF6834" w:rsidR="00B81C9E" w:rsidRPr="00B81C9E" w:rsidRDefault="00B81C9E" w:rsidP="00B81C9E">
      <w:pPr>
        <w:widowControl w:val="0"/>
        <w:autoSpaceDE w:val="0"/>
        <w:autoSpaceDN w:val="0"/>
        <w:adjustRightInd w:val="0"/>
        <w:spacing w:before="0" w:after="0" w:line="320" w:lineRule="atLeast"/>
        <w:ind w:left="709" w:hanging="709"/>
        <w:jc w:val="both"/>
        <w:rPr>
          <w:rFonts w:cs="Calibri"/>
          <w:sz w:val="20"/>
          <w:szCs w:val="20"/>
          <w:lang w:eastAsia="pl-PL"/>
        </w:rPr>
      </w:pPr>
      <w:r w:rsidRPr="00B81C9E">
        <w:rPr>
          <w:rFonts w:cs="Calibri"/>
          <w:sz w:val="20"/>
          <w:szCs w:val="20"/>
          <w:lang w:eastAsia="pl-PL"/>
        </w:rPr>
        <w:t xml:space="preserve"> ………………………………………….</w:t>
      </w:r>
      <w:r w:rsidRPr="00B81C9E">
        <w:rPr>
          <w:rFonts w:cs="Calibri"/>
          <w:sz w:val="20"/>
          <w:szCs w:val="20"/>
          <w:lang w:eastAsia="pl-PL"/>
        </w:rPr>
        <w:tab/>
        <w:t xml:space="preserve">                         </w:t>
      </w:r>
      <w:r w:rsidR="00361A79">
        <w:rPr>
          <w:rFonts w:cs="Calibri"/>
          <w:sz w:val="20"/>
          <w:szCs w:val="20"/>
          <w:lang w:eastAsia="pl-PL"/>
        </w:rPr>
        <w:t xml:space="preserve">      </w:t>
      </w:r>
      <w:r w:rsidRPr="00B81C9E">
        <w:rPr>
          <w:rFonts w:cs="Calibri"/>
          <w:sz w:val="20"/>
          <w:szCs w:val="20"/>
          <w:lang w:eastAsia="pl-PL"/>
        </w:rPr>
        <w:t xml:space="preserve">                                        ……………………………………………</w:t>
      </w:r>
    </w:p>
    <w:p w14:paraId="36E537CA" w14:textId="2E4C2604" w:rsidR="00A834F4" w:rsidRPr="00293614" w:rsidRDefault="00B81C9E" w:rsidP="00361A79">
      <w:pPr>
        <w:widowControl w:val="0"/>
        <w:autoSpaceDE w:val="0"/>
        <w:autoSpaceDN w:val="0"/>
        <w:adjustRightInd w:val="0"/>
        <w:spacing w:before="0" w:after="0" w:line="320" w:lineRule="atLeast"/>
        <w:jc w:val="both"/>
      </w:pPr>
      <w:r w:rsidRPr="00B81C9E">
        <w:rPr>
          <w:rFonts w:cs="Calibri"/>
          <w:i/>
          <w:sz w:val="20"/>
          <w:szCs w:val="20"/>
          <w:lang w:eastAsia="pl-PL"/>
        </w:rPr>
        <w:t xml:space="preserve">            Zamawiający</w:t>
      </w:r>
      <w:r w:rsidRPr="00B81C9E">
        <w:rPr>
          <w:rFonts w:cs="Calibri"/>
          <w:i/>
          <w:sz w:val="20"/>
          <w:szCs w:val="20"/>
          <w:lang w:eastAsia="pl-PL"/>
        </w:rPr>
        <w:tab/>
      </w:r>
      <w:r w:rsidRPr="00B81C9E">
        <w:rPr>
          <w:rFonts w:cs="Calibri"/>
          <w:i/>
          <w:sz w:val="20"/>
          <w:szCs w:val="20"/>
          <w:lang w:eastAsia="pl-PL"/>
        </w:rPr>
        <w:tab/>
      </w:r>
      <w:r w:rsidRPr="00B81C9E">
        <w:rPr>
          <w:rFonts w:cs="Calibri"/>
          <w:i/>
          <w:sz w:val="20"/>
          <w:szCs w:val="20"/>
          <w:lang w:eastAsia="pl-PL"/>
        </w:rPr>
        <w:tab/>
        <w:t xml:space="preserve">       </w:t>
      </w:r>
      <w:r w:rsidRPr="00B81C9E">
        <w:rPr>
          <w:rFonts w:cs="Calibri"/>
          <w:i/>
          <w:sz w:val="20"/>
          <w:szCs w:val="20"/>
          <w:lang w:eastAsia="pl-PL"/>
        </w:rPr>
        <w:tab/>
      </w:r>
      <w:r w:rsidRPr="00B81C9E">
        <w:rPr>
          <w:rFonts w:cs="Calibri"/>
          <w:i/>
          <w:sz w:val="20"/>
          <w:szCs w:val="20"/>
          <w:lang w:eastAsia="pl-PL"/>
        </w:rPr>
        <w:tab/>
        <w:t xml:space="preserve">                                       Wykonawca</w:t>
      </w:r>
    </w:p>
    <w:sectPr w:rsidR="00A834F4" w:rsidRPr="00293614" w:rsidSect="00A3404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A75F5" w14:textId="77777777" w:rsidR="002F2B15" w:rsidRDefault="002F2B15">
      <w:r>
        <w:separator/>
      </w:r>
    </w:p>
  </w:endnote>
  <w:endnote w:type="continuationSeparator" w:id="0">
    <w:p w14:paraId="067AF787" w14:textId="77777777" w:rsidR="002F2B15" w:rsidRDefault="002F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B81C9E" w:rsidRDefault="00FF5508" w:rsidP="00C24F21">
    <w:pPr>
      <w:pStyle w:val="Stopka"/>
      <w:tabs>
        <w:tab w:val="right" w:pos="9720"/>
      </w:tabs>
      <w:rPr>
        <w:rFonts w:cs="Calibri"/>
        <w:color w:val="646464"/>
        <w:sz w:val="10"/>
        <w:szCs w:val="10"/>
      </w:rPr>
    </w:pPr>
    <w:r w:rsidRPr="00B81C9E">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3476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B81C9E">
      <w:rPr>
        <w:rFonts w:cs="Calibri"/>
        <w:color w:val="646464"/>
        <w:sz w:val="10"/>
        <w:szCs w:val="10"/>
      </w:rPr>
      <w:t xml:space="preserve">CENTRUM PROJEKTÓW POLSKA CYFROWA </w:t>
    </w:r>
    <w:r w:rsidR="00C24F21" w:rsidRPr="00B81C9E">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0C37CDD" w:rsidR="00760990" w:rsidRPr="00B81C9E" w:rsidRDefault="00A25198" w:rsidP="00A25198">
    <w:pPr>
      <w:pStyle w:val="Stopka"/>
      <w:tabs>
        <w:tab w:val="right" w:pos="9720"/>
      </w:tabs>
      <w:rPr>
        <w:rFonts w:cs="Calibri"/>
        <w:color w:val="646464"/>
        <w:sz w:val="10"/>
        <w:szCs w:val="10"/>
      </w:rPr>
    </w:pPr>
    <w:r w:rsidRPr="00B81C9E">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B81C9E">
      <w:rPr>
        <w:rFonts w:cs="Calibri"/>
        <w:color w:val="646464"/>
        <w:sz w:val="10"/>
        <w:szCs w:val="10"/>
      </w:rPr>
      <w:t xml:space="preserve">CENTRUM PROJEKTÓW POLSKA CYFROWA </w:t>
    </w:r>
    <w:r w:rsidRPr="00B81C9E">
      <w:rPr>
        <w:rFonts w:cs="Calibri"/>
        <w:color w:val="646464"/>
        <w:sz w:val="10"/>
        <w:szCs w:val="10"/>
      </w:rPr>
      <w:br/>
      <w:t>ul. Spokojna 13A, 01-044 Warszawa | infolinia: +48 223152340 | e-mail: cppc@cppc.gov.pl</w:t>
    </w:r>
    <w:r w:rsidR="009316D5" w:rsidRPr="00B81C9E">
      <w:rPr>
        <w:rFonts w:cs="Calibri"/>
        <w:noProof/>
        <w:sz w:val="10"/>
        <w:szCs w:val="10"/>
      </w:rPr>
      <w:drawing>
        <wp:anchor distT="0" distB="0" distL="114300" distR="114300" simplePos="0" relativeHeight="251656704" behindDoc="1" locked="0" layoutInCell="0" allowOverlap="1" wp14:anchorId="323B3CE1" wp14:editId="3B15073D">
          <wp:simplePos x="0" y="0"/>
          <wp:positionH relativeFrom="margin">
            <wp:posOffset>-768350</wp:posOffset>
          </wp:positionH>
          <wp:positionV relativeFrom="margin">
            <wp:posOffset>6109335</wp:posOffset>
          </wp:positionV>
          <wp:extent cx="6120130" cy="2679065"/>
          <wp:effectExtent l="0" t="0" r="0" b="6985"/>
          <wp:wrapNone/>
          <wp:docPr id="675416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520D2" w14:textId="77777777" w:rsidR="002F2B15" w:rsidRDefault="002F2B15">
      <w:r>
        <w:separator/>
      </w:r>
    </w:p>
  </w:footnote>
  <w:footnote w:type="continuationSeparator" w:id="0">
    <w:p w14:paraId="6F5703F6" w14:textId="77777777" w:rsidR="002F2B15" w:rsidRDefault="002F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45DA" w14:textId="77777777" w:rsidR="00C24F21" w:rsidRDefault="00C24F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End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3"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5"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1"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4390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10"/>
  </w:num>
  <w:num w:numId="4" w16cid:durableId="907615826">
    <w:abstractNumId w:val="7"/>
  </w:num>
  <w:num w:numId="5" w16cid:durableId="397635744">
    <w:abstractNumId w:val="16"/>
  </w:num>
  <w:num w:numId="6" w16cid:durableId="1648318210">
    <w:abstractNumId w:val="14"/>
  </w:num>
  <w:num w:numId="7" w16cid:durableId="331833269">
    <w:abstractNumId w:val="15"/>
  </w:num>
  <w:num w:numId="8" w16cid:durableId="162362834">
    <w:abstractNumId w:val="0"/>
  </w:num>
  <w:num w:numId="9" w16cid:durableId="493955748">
    <w:abstractNumId w:val="1"/>
  </w:num>
  <w:num w:numId="10" w16cid:durableId="1613436086">
    <w:abstractNumId w:val="13"/>
  </w:num>
  <w:num w:numId="11" w16cid:durableId="7873616">
    <w:abstractNumId w:val="9"/>
  </w:num>
  <w:num w:numId="12" w16cid:durableId="1726102718">
    <w:abstractNumId w:val="17"/>
  </w:num>
  <w:num w:numId="13" w16cid:durableId="333580693">
    <w:abstractNumId w:val="12"/>
  </w:num>
  <w:num w:numId="14" w16cid:durableId="1335911795">
    <w:abstractNumId w:val="8"/>
  </w:num>
  <w:num w:numId="15" w16cid:durableId="736320308">
    <w:abstractNumId w:val="6"/>
  </w:num>
  <w:num w:numId="16" w16cid:durableId="1160580737">
    <w:abstractNumId w:val="5"/>
  </w:num>
  <w:num w:numId="17" w16cid:durableId="1300263558">
    <w:abstractNumId w:val="11"/>
  </w:num>
  <w:num w:numId="18" w16cid:durableId="1438983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906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33854"/>
    <w:rsid w:val="0004603C"/>
    <w:rsid w:val="00065C40"/>
    <w:rsid w:val="00087B3B"/>
    <w:rsid w:val="00092B11"/>
    <w:rsid w:val="00094EF6"/>
    <w:rsid w:val="000C2E87"/>
    <w:rsid w:val="000E21EF"/>
    <w:rsid w:val="0010162A"/>
    <w:rsid w:val="00120B6E"/>
    <w:rsid w:val="001376B0"/>
    <w:rsid w:val="001561C5"/>
    <w:rsid w:val="00214307"/>
    <w:rsid w:val="002571F6"/>
    <w:rsid w:val="00264113"/>
    <w:rsid w:val="00293289"/>
    <w:rsid w:val="00293614"/>
    <w:rsid w:val="002B08FC"/>
    <w:rsid w:val="002B328C"/>
    <w:rsid w:val="002D66BB"/>
    <w:rsid w:val="002E6BDD"/>
    <w:rsid w:val="002F2B15"/>
    <w:rsid w:val="002F66E8"/>
    <w:rsid w:val="00310274"/>
    <w:rsid w:val="003134FE"/>
    <w:rsid w:val="003268BF"/>
    <w:rsid w:val="00331801"/>
    <w:rsid w:val="00347600"/>
    <w:rsid w:val="00361A79"/>
    <w:rsid w:val="003816DA"/>
    <w:rsid w:val="00385FFB"/>
    <w:rsid w:val="003925F7"/>
    <w:rsid w:val="00403BCA"/>
    <w:rsid w:val="00412555"/>
    <w:rsid w:val="004344F9"/>
    <w:rsid w:val="004740D1"/>
    <w:rsid w:val="00482EA3"/>
    <w:rsid w:val="004844AD"/>
    <w:rsid w:val="004D0203"/>
    <w:rsid w:val="004D23D2"/>
    <w:rsid w:val="004E62F6"/>
    <w:rsid w:val="005115C2"/>
    <w:rsid w:val="00532F88"/>
    <w:rsid w:val="0056359E"/>
    <w:rsid w:val="005A056A"/>
    <w:rsid w:val="005B7917"/>
    <w:rsid w:val="005C4930"/>
    <w:rsid w:val="005E22E2"/>
    <w:rsid w:val="0064220E"/>
    <w:rsid w:val="00672F64"/>
    <w:rsid w:val="006760F1"/>
    <w:rsid w:val="006D19B4"/>
    <w:rsid w:val="006E040C"/>
    <w:rsid w:val="007021C9"/>
    <w:rsid w:val="007077F2"/>
    <w:rsid w:val="007139FA"/>
    <w:rsid w:val="00735813"/>
    <w:rsid w:val="00745FC8"/>
    <w:rsid w:val="00753221"/>
    <w:rsid w:val="00760990"/>
    <w:rsid w:val="00761B48"/>
    <w:rsid w:val="00780D75"/>
    <w:rsid w:val="007A7DED"/>
    <w:rsid w:val="007C2FC8"/>
    <w:rsid w:val="00852AFB"/>
    <w:rsid w:val="00863D3F"/>
    <w:rsid w:val="0088784C"/>
    <w:rsid w:val="008B1602"/>
    <w:rsid w:val="008C2DAB"/>
    <w:rsid w:val="008C4DE6"/>
    <w:rsid w:val="008E2709"/>
    <w:rsid w:val="009316D5"/>
    <w:rsid w:val="00971697"/>
    <w:rsid w:val="009A5797"/>
    <w:rsid w:val="009B7B29"/>
    <w:rsid w:val="00A12EDB"/>
    <w:rsid w:val="00A25198"/>
    <w:rsid w:val="00A2647C"/>
    <w:rsid w:val="00A3139B"/>
    <w:rsid w:val="00A34049"/>
    <w:rsid w:val="00A42564"/>
    <w:rsid w:val="00A54ED5"/>
    <w:rsid w:val="00A655A9"/>
    <w:rsid w:val="00A834F4"/>
    <w:rsid w:val="00A8394D"/>
    <w:rsid w:val="00A87897"/>
    <w:rsid w:val="00A97B93"/>
    <w:rsid w:val="00AA379F"/>
    <w:rsid w:val="00AC30CC"/>
    <w:rsid w:val="00AD274B"/>
    <w:rsid w:val="00AF3CB9"/>
    <w:rsid w:val="00AF4EB4"/>
    <w:rsid w:val="00B105FA"/>
    <w:rsid w:val="00B30CE6"/>
    <w:rsid w:val="00B371AE"/>
    <w:rsid w:val="00B47C3A"/>
    <w:rsid w:val="00B5329E"/>
    <w:rsid w:val="00B546E9"/>
    <w:rsid w:val="00B619ED"/>
    <w:rsid w:val="00B81C9E"/>
    <w:rsid w:val="00B81F92"/>
    <w:rsid w:val="00B82230"/>
    <w:rsid w:val="00B82EF6"/>
    <w:rsid w:val="00BA157D"/>
    <w:rsid w:val="00BB4C9C"/>
    <w:rsid w:val="00BC79CC"/>
    <w:rsid w:val="00BD2472"/>
    <w:rsid w:val="00BE27DE"/>
    <w:rsid w:val="00BE5DB4"/>
    <w:rsid w:val="00C06AC7"/>
    <w:rsid w:val="00C0733F"/>
    <w:rsid w:val="00C123FE"/>
    <w:rsid w:val="00C14A13"/>
    <w:rsid w:val="00C23539"/>
    <w:rsid w:val="00C24F21"/>
    <w:rsid w:val="00C3436B"/>
    <w:rsid w:val="00C3461A"/>
    <w:rsid w:val="00C965EE"/>
    <w:rsid w:val="00CA4211"/>
    <w:rsid w:val="00CB53C1"/>
    <w:rsid w:val="00CC0989"/>
    <w:rsid w:val="00CC431D"/>
    <w:rsid w:val="00CE4B3F"/>
    <w:rsid w:val="00CF1AB9"/>
    <w:rsid w:val="00D4712A"/>
    <w:rsid w:val="00D742CF"/>
    <w:rsid w:val="00DB42E4"/>
    <w:rsid w:val="00DC0C56"/>
    <w:rsid w:val="00E017BB"/>
    <w:rsid w:val="00E134F1"/>
    <w:rsid w:val="00E1663C"/>
    <w:rsid w:val="00EA5546"/>
    <w:rsid w:val="00EB7791"/>
    <w:rsid w:val="00EE312E"/>
    <w:rsid w:val="00F274C9"/>
    <w:rsid w:val="00F6114E"/>
    <w:rsid w:val="00F6134F"/>
    <w:rsid w:val="00F641D0"/>
    <w:rsid w:val="00F753C2"/>
    <w:rsid w:val="00F8620F"/>
    <w:rsid w:val="00FD296B"/>
    <w:rsid w:val="00FE2048"/>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486">
      <w:bodyDiv w:val="1"/>
      <w:marLeft w:val="0"/>
      <w:marRight w:val="0"/>
      <w:marTop w:val="0"/>
      <w:marBottom w:val="0"/>
      <w:divBdr>
        <w:top w:val="none" w:sz="0" w:space="0" w:color="auto"/>
        <w:left w:val="none" w:sz="0" w:space="0" w:color="auto"/>
        <w:bottom w:val="none" w:sz="0" w:space="0" w:color="auto"/>
        <w:right w:val="none" w:sz="0" w:space="0" w:color="auto"/>
      </w:divBdr>
    </w:div>
    <w:div w:id="19560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1746</Words>
  <Characters>11145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Iwona Waksmundzka</cp:lastModifiedBy>
  <cp:revision>10</cp:revision>
  <cp:lastPrinted>2018-03-26T09:55:00Z</cp:lastPrinted>
  <dcterms:created xsi:type="dcterms:W3CDTF">2024-10-29T08:15:00Z</dcterms:created>
  <dcterms:modified xsi:type="dcterms:W3CDTF">2024-11-26T07:41:00Z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