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2F" w:rsidRPr="00C966DE" w:rsidRDefault="0045082F" w:rsidP="0045082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 xml:space="preserve">Opole, dnia </w:t>
      </w:r>
      <w:r w:rsidR="00D9391E">
        <w:rPr>
          <w:rFonts w:ascii="Arial" w:eastAsia="Times New Roman" w:hAnsi="Arial" w:cs="Arial"/>
          <w:lang w:eastAsia="pl-PL"/>
        </w:rPr>
        <w:t>23</w:t>
      </w:r>
      <w:r w:rsidR="00463A42">
        <w:rPr>
          <w:rFonts w:ascii="Arial" w:eastAsia="Times New Roman" w:hAnsi="Arial" w:cs="Arial"/>
          <w:lang w:eastAsia="pl-PL"/>
        </w:rPr>
        <w:t>.07</w:t>
      </w:r>
      <w:r>
        <w:rPr>
          <w:rFonts w:ascii="Arial" w:eastAsia="Times New Roman" w:hAnsi="Arial" w:cs="Arial"/>
          <w:lang w:eastAsia="pl-PL"/>
        </w:rPr>
        <w:t>.2024</w:t>
      </w:r>
      <w:r w:rsidRPr="00C966DE">
        <w:rPr>
          <w:rFonts w:ascii="Arial" w:eastAsia="Times New Roman" w:hAnsi="Arial" w:cs="Arial"/>
          <w:lang w:eastAsia="pl-PL"/>
        </w:rPr>
        <w:t xml:space="preserve"> r.</w:t>
      </w:r>
    </w:p>
    <w:p w:rsidR="0045082F" w:rsidRPr="00C966DE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Pr="00C966DE" w:rsidRDefault="00126533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ZO.2521-07/2024</w:t>
      </w:r>
    </w:p>
    <w:p w:rsidR="0045082F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45082F" w:rsidRPr="00C966DE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Pr="00C966DE" w:rsidRDefault="0045082F" w:rsidP="0045082F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45082F" w:rsidRPr="0045082F" w:rsidRDefault="0045082F" w:rsidP="0045082F">
      <w:pPr>
        <w:spacing w:after="0" w:line="240" w:lineRule="auto"/>
        <w:jc w:val="both"/>
        <w:rPr>
          <w:rFonts w:ascii="Arial" w:eastAsia="Calibri" w:hAnsi="Arial" w:cs="Arial"/>
          <w:i/>
          <w:u w:val="single"/>
        </w:rPr>
      </w:pPr>
      <w:r w:rsidRPr="00C966DE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Postępowani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>a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prowadzone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go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w trybie przetargu nieograniczonego o wartości przekraczającej 443.000 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euro, jako zamówienie sektorowe,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z zastosowaniem ustawy z dnia 11 września 201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9 r. Prawo zamówień publicznych, którego przedmiotem jest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dostawa oleju napędowego w ilości ogólnej 5000 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 Dostawy obejmują olej napędowy standardowy w ilości nie mniejszej niż 4500 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oraz olej napędowy o polepszonych właściwościach niskotemperaturowych w ilości do 500 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, do zasilania silników wysokoprężnych w autobusach komunikacji miejskiej, spełniających normy emisji spalin EURO V i EURO VI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>.</w:t>
      </w:r>
    </w:p>
    <w:p w:rsidR="0045082F" w:rsidRPr="00C966DE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5082F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391E" w:rsidRDefault="00D9391E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5082F" w:rsidRPr="00C966DE" w:rsidRDefault="00D9391E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z otwarcia ofert</w:t>
      </w:r>
    </w:p>
    <w:p w:rsidR="0045082F" w:rsidRPr="00C966DE" w:rsidRDefault="0045082F" w:rsidP="0045082F">
      <w:pPr>
        <w:spacing w:after="0" w:line="240" w:lineRule="auto"/>
        <w:jc w:val="both"/>
        <w:rPr>
          <w:rFonts w:ascii="Arial" w:eastAsia="Calibri" w:hAnsi="Arial" w:cs="Arial"/>
        </w:rPr>
      </w:pPr>
    </w:p>
    <w:p w:rsidR="00FF77D8" w:rsidRDefault="00FF77D8" w:rsidP="004508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9391E" w:rsidRDefault="00D9391E" w:rsidP="00D9391E">
      <w:pPr>
        <w:spacing w:after="0" w:line="240" w:lineRule="auto"/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>Otwarcie ofert odbyło się w</w:t>
      </w:r>
      <w:r>
        <w:rPr>
          <w:rFonts w:ascii="Arial" w:hAnsi="Arial" w:cs="Arial"/>
        </w:rPr>
        <w:t xml:space="preserve"> </w:t>
      </w:r>
      <w:r w:rsidRPr="00D9391E">
        <w:rPr>
          <w:rFonts w:ascii="Arial" w:hAnsi="Arial" w:cs="Arial"/>
        </w:rPr>
        <w:t>dniu</w:t>
      </w:r>
      <w:r>
        <w:rPr>
          <w:rFonts w:ascii="Arial" w:hAnsi="Arial" w:cs="Arial"/>
        </w:rPr>
        <w:t xml:space="preserve"> 23.07.2024 r. o godz. 10:10 </w:t>
      </w:r>
      <w:r w:rsidRPr="00D9391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miejscu: P</w:t>
      </w:r>
      <w:r w:rsidRPr="00D9391E">
        <w:rPr>
          <w:rFonts w:ascii="Arial" w:hAnsi="Arial" w:cs="Arial"/>
        </w:rPr>
        <w:t>latforma zakupowa, siedziba Spółki</w:t>
      </w:r>
      <w:r>
        <w:rPr>
          <w:rFonts w:ascii="Arial" w:hAnsi="Arial" w:cs="Arial"/>
        </w:rPr>
        <w:t>.</w:t>
      </w:r>
    </w:p>
    <w:p w:rsidR="00D9391E" w:rsidRPr="00D9391E" w:rsidRDefault="00D9391E" w:rsidP="00D9391E">
      <w:pPr>
        <w:spacing w:after="0" w:line="240" w:lineRule="auto"/>
        <w:jc w:val="both"/>
        <w:rPr>
          <w:rFonts w:ascii="Arial" w:hAnsi="Arial" w:cs="Arial"/>
        </w:rPr>
      </w:pPr>
    </w:p>
    <w:p w:rsidR="00D9391E" w:rsidRPr="00D9391E" w:rsidRDefault="00D9391E" w:rsidP="00D9391E">
      <w:pPr>
        <w:spacing w:after="0" w:line="240" w:lineRule="auto"/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>Kwota brutto, jaką Zamawiający zamierza przeznaczyć na sfinansowanie zamówienia wynosi:</w:t>
      </w:r>
      <w:r>
        <w:rPr>
          <w:rFonts w:ascii="Arial" w:hAnsi="Arial" w:cs="Arial"/>
        </w:rPr>
        <w:t xml:space="preserve"> 36.900.000,00 zł.</w:t>
      </w:r>
    </w:p>
    <w:p w:rsidR="00D9391E" w:rsidRDefault="00D9391E" w:rsidP="00D9391E">
      <w:pPr>
        <w:spacing w:after="0" w:line="240" w:lineRule="auto"/>
        <w:jc w:val="both"/>
        <w:rPr>
          <w:rFonts w:ascii="Arial" w:hAnsi="Arial" w:cs="Arial"/>
        </w:rPr>
      </w:pPr>
    </w:p>
    <w:p w:rsidR="00FF77D8" w:rsidRDefault="00D9391E" w:rsidP="00D9391E">
      <w:pPr>
        <w:spacing w:after="0" w:line="240" w:lineRule="auto"/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 xml:space="preserve">Do wyznaczonego terminu </w:t>
      </w:r>
      <w:r>
        <w:rPr>
          <w:rFonts w:ascii="Arial" w:hAnsi="Arial" w:cs="Arial"/>
        </w:rPr>
        <w:t>składania ofert, ofertę złożył następujący Wykonawca</w:t>
      </w:r>
      <w:r w:rsidRPr="00D9391E">
        <w:rPr>
          <w:rFonts w:ascii="Arial" w:hAnsi="Arial" w:cs="Arial"/>
        </w:rPr>
        <w:t>:</w:t>
      </w:r>
    </w:p>
    <w:p w:rsidR="00D9391E" w:rsidRDefault="00D9391E" w:rsidP="00D9391E">
      <w:pPr>
        <w:spacing w:after="0" w:line="240" w:lineRule="auto"/>
        <w:jc w:val="both"/>
        <w:rPr>
          <w:rFonts w:ascii="Arial" w:hAnsi="Arial" w:cs="Arial"/>
        </w:rPr>
      </w:pPr>
    </w:p>
    <w:p w:rsidR="00D9391E" w:rsidRDefault="00D9391E" w:rsidP="00D9391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 xml:space="preserve">ORLEN </w:t>
      </w:r>
      <w:r>
        <w:rPr>
          <w:rFonts w:ascii="Arial" w:hAnsi="Arial" w:cs="Arial"/>
        </w:rPr>
        <w:t xml:space="preserve">Paliwa sp. z o.o., </w:t>
      </w:r>
      <w:r w:rsidRPr="00D9391E">
        <w:rPr>
          <w:rFonts w:ascii="Arial" w:hAnsi="Arial" w:cs="Arial"/>
        </w:rPr>
        <w:t>Widełka 869</w:t>
      </w:r>
      <w:r>
        <w:rPr>
          <w:rFonts w:ascii="Arial" w:hAnsi="Arial" w:cs="Arial"/>
        </w:rPr>
        <w:t xml:space="preserve">, </w:t>
      </w:r>
      <w:r w:rsidRPr="00D9391E">
        <w:rPr>
          <w:rFonts w:ascii="Arial" w:hAnsi="Arial" w:cs="Arial"/>
        </w:rPr>
        <w:t>36-145 Widełka</w:t>
      </w:r>
    </w:p>
    <w:p w:rsidR="00D9391E" w:rsidRDefault="00D9391E" w:rsidP="00D9391E">
      <w:pPr>
        <w:jc w:val="both"/>
        <w:rPr>
          <w:rFonts w:ascii="Arial" w:hAnsi="Arial" w:cs="Arial"/>
        </w:rPr>
      </w:pPr>
    </w:p>
    <w:p w:rsidR="00D9391E" w:rsidRDefault="00D9391E" w:rsidP="00D9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1:</w:t>
      </w:r>
    </w:p>
    <w:p w:rsidR="00D9391E" w:rsidRDefault="00D9391E" w:rsidP="00D9391E">
      <w:pPr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>Wartość brutto dostawy oleju napędowego w temperaturze referencyjnej 15</w:t>
      </w:r>
      <w:r w:rsidRPr="00D9391E">
        <w:rPr>
          <w:rFonts w:ascii="Arial" w:hAnsi="Arial" w:cs="Arial"/>
          <w:vertAlign w:val="superscript"/>
        </w:rPr>
        <w:t>°</w:t>
      </w:r>
      <w:r w:rsidRPr="00D9391E">
        <w:rPr>
          <w:rFonts w:ascii="Arial" w:hAnsi="Arial" w:cs="Arial"/>
        </w:rPr>
        <w:t xml:space="preserve">C obowiązująca stronie internetowej PKN ORLEN SA na </w:t>
      </w:r>
      <w:r w:rsidRPr="004B6759">
        <w:rPr>
          <w:rFonts w:ascii="Arial" w:hAnsi="Arial" w:cs="Arial"/>
        </w:rPr>
        <w:t>dzień 04.07.2024 r.</w:t>
      </w:r>
      <w:r>
        <w:rPr>
          <w:rFonts w:ascii="Arial" w:hAnsi="Arial" w:cs="Arial"/>
        </w:rPr>
        <w:t xml:space="preserve"> – waga 95%</w:t>
      </w:r>
    </w:p>
    <w:p w:rsidR="00D9391E" w:rsidRDefault="00D9391E" w:rsidP="00D9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zaoferował: 30.403.325,00 zł brutto</w:t>
      </w:r>
    </w:p>
    <w:p w:rsidR="00D9391E" w:rsidRDefault="00D9391E" w:rsidP="00D9391E">
      <w:pPr>
        <w:jc w:val="both"/>
        <w:rPr>
          <w:rFonts w:ascii="Arial" w:hAnsi="Arial" w:cs="Arial"/>
        </w:rPr>
      </w:pPr>
    </w:p>
    <w:p w:rsidR="00D9391E" w:rsidRDefault="00D9391E" w:rsidP="00D9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2:</w:t>
      </w:r>
    </w:p>
    <w:p w:rsidR="00D9391E" w:rsidRDefault="00D9391E" w:rsidP="00D9391E">
      <w:pPr>
        <w:jc w:val="both"/>
        <w:rPr>
          <w:rFonts w:ascii="Arial" w:hAnsi="Arial" w:cs="Arial"/>
        </w:rPr>
      </w:pPr>
      <w:r w:rsidRPr="00D9391E">
        <w:rPr>
          <w:rFonts w:ascii="Arial" w:hAnsi="Arial" w:cs="Arial"/>
        </w:rPr>
        <w:t>Termin zapłaty za dostarczony olej napędowy</w:t>
      </w:r>
      <w:r>
        <w:rPr>
          <w:rFonts w:ascii="Arial" w:hAnsi="Arial" w:cs="Arial"/>
        </w:rPr>
        <w:t xml:space="preserve"> – waga 5%</w:t>
      </w:r>
    </w:p>
    <w:p w:rsidR="00D9391E" w:rsidRDefault="00D9391E" w:rsidP="00D9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zaoferował: do 30 dni</w:t>
      </w:r>
    </w:p>
    <w:p w:rsidR="00D9391E" w:rsidRDefault="00D9391E" w:rsidP="00D9391E">
      <w:pPr>
        <w:jc w:val="both"/>
        <w:rPr>
          <w:rFonts w:ascii="Arial" w:hAnsi="Arial" w:cs="Arial"/>
        </w:rPr>
      </w:pPr>
    </w:p>
    <w:p w:rsidR="00D9391E" w:rsidRPr="00D9391E" w:rsidRDefault="00D9391E" w:rsidP="00D9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Kwota brutto, jaką Za</w:t>
      </w:r>
      <w:r w:rsidRPr="00D9391E">
        <w:rPr>
          <w:rFonts w:ascii="Arial" w:hAnsi="Arial" w:cs="Arial"/>
        </w:rPr>
        <w:t>mawiający zamierza przeznaczyć na sfinansowanie zamówienia podana została z uwzględnieniem prawa opcji (+20%).</w:t>
      </w:r>
    </w:p>
    <w:sectPr w:rsidR="00D9391E" w:rsidRPr="00D9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ACE"/>
    <w:multiLevelType w:val="hybridMultilevel"/>
    <w:tmpl w:val="4946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2F"/>
    <w:rsid w:val="00126533"/>
    <w:rsid w:val="001F2A3E"/>
    <w:rsid w:val="00215150"/>
    <w:rsid w:val="003301AA"/>
    <w:rsid w:val="0043376E"/>
    <w:rsid w:val="0045082F"/>
    <w:rsid w:val="00463A42"/>
    <w:rsid w:val="004B6759"/>
    <w:rsid w:val="00624D7F"/>
    <w:rsid w:val="0065203F"/>
    <w:rsid w:val="00680E18"/>
    <w:rsid w:val="007C4E86"/>
    <w:rsid w:val="00890169"/>
    <w:rsid w:val="0095765E"/>
    <w:rsid w:val="00997CC9"/>
    <w:rsid w:val="00A461D0"/>
    <w:rsid w:val="00AD5C7F"/>
    <w:rsid w:val="00CB5AE6"/>
    <w:rsid w:val="00D9391E"/>
    <w:rsid w:val="00DC18EF"/>
    <w:rsid w:val="00F44B7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3493"/>
  <w15:chartTrackingRefBased/>
  <w15:docId w15:val="{A5CD4F35-5A53-430B-A866-D90031B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dcterms:created xsi:type="dcterms:W3CDTF">2024-07-23T10:45:00Z</dcterms:created>
  <dcterms:modified xsi:type="dcterms:W3CDTF">2024-07-23T10:48:00Z</dcterms:modified>
</cp:coreProperties>
</file>