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7346" w14:textId="30349A2A" w:rsidR="00F22C92" w:rsidRDefault="00F22C92" w:rsidP="00F22C92">
      <w:pPr>
        <w:widowControl w:val="0"/>
        <w:suppressAutoHyphens/>
        <w:spacing w:after="0" w:line="288" w:lineRule="auto"/>
        <w:jc w:val="right"/>
        <w:rPr>
          <w:rFonts w:eastAsia="Times New Roman" w:cstheme="minorHAnsi"/>
          <w:b/>
          <w:lang w:eastAsia="pl-PL"/>
        </w:rPr>
      </w:pPr>
      <w:r w:rsidRPr="007B4642">
        <w:rPr>
          <w:rFonts w:ascii="Calibri" w:eastAsia="Times New Roman" w:hAnsi="Calibri" w:cs="Calibri"/>
          <w:i/>
          <w:kern w:val="1"/>
          <w:lang w:eastAsia="zh-CN"/>
        </w:rPr>
        <w:t xml:space="preserve">Załącznik </w:t>
      </w:r>
      <w:r w:rsidR="0058689B">
        <w:rPr>
          <w:rFonts w:ascii="Calibri" w:eastAsia="Times New Roman" w:hAnsi="Calibri" w:cs="Calibri"/>
          <w:i/>
          <w:kern w:val="1"/>
          <w:lang w:eastAsia="zh-CN"/>
        </w:rPr>
        <w:t xml:space="preserve">nr 4 </w:t>
      </w:r>
      <w:r w:rsidRPr="007B4642">
        <w:rPr>
          <w:rFonts w:ascii="Calibri" w:eastAsia="Times New Roman" w:hAnsi="Calibri" w:cs="Calibri"/>
          <w:i/>
          <w:kern w:val="1"/>
          <w:lang w:eastAsia="zh-CN"/>
        </w:rPr>
        <w:t xml:space="preserve"> do Umowy </w:t>
      </w:r>
      <w:r w:rsidRPr="007B4642">
        <w:rPr>
          <w:rFonts w:eastAsia="Times New Roman" w:cstheme="minorHAnsi"/>
          <w:b/>
          <w:lang w:eastAsia="pl-PL"/>
        </w:rPr>
        <w:t xml:space="preserve">Nr   </w:t>
      </w:r>
      <w:r>
        <w:rPr>
          <w:rFonts w:eastAsia="Times New Roman" w:cstheme="minorHAnsi"/>
          <w:b/>
          <w:lang w:eastAsia="pl-PL"/>
        </w:rPr>
        <w:t xml:space="preserve">     </w:t>
      </w:r>
      <w:r w:rsidRPr="007B4642">
        <w:rPr>
          <w:rFonts w:eastAsia="Times New Roman" w:cstheme="minorHAnsi"/>
          <w:b/>
          <w:lang w:eastAsia="pl-PL"/>
        </w:rPr>
        <w:t xml:space="preserve"> / PZP/2021</w:t>
      </w:r>
    </w:p>
    <w:p w14:paraId="045D1EF2" w14:textId="77777777" w:rsidR="00F22C92" w:rsidRPr="007B4642" w:rsidRDefault="00F22C92" w:rsidP="00F22C92">
      <w:pPr>
        <w:widowControl w:val="0"/>
        <w:suppressAutoHyphens/>
        <w:spacing w:after="0" w:line="288" w:lineRule="auto"/>
        <w:jc w:val="right"/>
        <w:rPr>
          <w:rFonts w:ascii="Calibri" w:eastAsia="Times New Roman" w:hAnsi="Calibri" w:cs="Calibri"/>
          <w:i/>
          <w:kern w:val="1"/>
          <w:lang w:eastAsia="zh-CN"/>
        </w:rPr>
      </w:pPr>
    </w:p>
    <w:p w14:paraId="0378ED94" w14:textId="77777777" w:rsidR="00F22C92" w:rsidRPr="007B4642" w:rsidRDefault="00F22C92" w:rsidP="00F22C92">
      <w:pPr>
        <w:widowControl w:val="0"/>
        <w:suppressAutoHyphens/>
        <w:spacing w:after="0" w:line="288" w:lineRule="auto"/>
        <w:jc w:val="center"/>
        <w:rPr>
          <w:rFonts w:ascii="Calibri" w:eastAsia="Times New Roman" w:hAnsi="Calibri" w:cs="Calibri"/>
          <w:kern w:val="1"/>
          <w:lang w:eastAsia="zh-CN"/>
        </w:rPr>
      </w:pPr>
      <w:r w:rsidRPr="007B4642">
        <w:rPr>
          <w:rFonts w:ascii="Calibri" w:eastAsia="Times New Roman" w:hAnsi="Calibri" w:cs="Calibri"/>
          <w:b/>
          <w:kern w:val="1"/>
          <w:lang w:eastAsia="zh-CN"/>
        </w:rPr>
        <w:t>Umowa powierzenia przetwarzania danych osobowych</w:t>
      </w:r>
    </w:p>
    <w:p w14:paraId="513EFB11" w14:textId="6E0DB462"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 xml:space="preserve">do umowy Nr   </w:t>
      </w:r>
    </w:p>
    <w:p w14:paraId="78328CC5"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464F5A5A" w14:textId="31B8B297" w:rsidR="00F22C92" w:rsidRPr="007B4642" w:rsidRDefault="00F22C92" w:rsidP="00F22C92">
      <w:pPr>
        <w:widowControl w:val="0"/>
        <w:suppressAutoHyphens/>
        <w:spacing w:after="0" w:line="288"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zawarta w Lublinie w dniu   </w:t>
      </w:r>
      <w:r>
        <w:rPr>
          <w:rFonts w:ascii="Calibri" w:eastAsia="Times New Roman" w:hAnsi="Calibri" w:cs="Calibri"/>
          <w:kern w:val="1"/>
          <w:lang w:eastAsia="zh-CN"/>
        </w:rPr>
        <w:t xml:space="preserve">     </w:t>
      </w:r>
      <w:r w:rsidRPr="007B4642">
        <w:rPr>
          <w:rFonts w:ascii="Calibri" w:eastAsia="Times New Roman" w:hAnsi="Calibri" w:cs="Calibri"/>
          <w:kern w:val="1"/>
          <w:lang w:eastAsia="zh-CN"/>
        </w:rPr>
        <w:t xml:space="preserve">pomiędzy: </w:t>
      </w:r>
    </w:p>
    <w:p w14:paraId="6D4A010A" w14:textId="15A809B9" w:rsidR="00F22C92" w:rsidRDefault="00F22C92" w:rsidP="00F22C92">
      <w:pPr>
        <w:widowControl w:val="0"/>
        <w:suppressAutoHyphens/>
        <w:spacing w:after="0" w:line="288" w:lineRule="auto"/>
        <w:jc w:val="both"/>
        <w:rPr>
          <w:rFonts w:ascii="Calibri" w:eastAsia="Times New Roman" w:hAnsi="Calibri" w:cs="Calibri"/>
          <w:kern w:val="1"/>
          <w:lang w:val="x-none" w:eastAsia="x-none"/>
        </w:rPr>
      </w:pPr>
      <w:r w:rsidRPr="007B4642">
        <w:rPr>
          <w:rFonts w:ascii="Calibri" w:eastAsia="Times New Roman" w:hAnsi="Calibri" w:cs="Calibri"/>
          <w:b/>
          <w:kern w:val="1"/>
          <w:lang w:val="x-none" w:eastAsia="x-none"/>
        </w:rPr>
        <w:t xml:space="preserve">Regionalnym Centrum Krwiodawstwa i Krwiolecznictwa w Lublinie Samodzielnym Publicznym Zakładem Opieki Zdrowotnej, ul. Żołnierzy Niepodległej 8, 20-078 Lublin, </w:t>
      </w:r>
      <w:r w:rsidRPr="007B4642">
        <w:rPr>
          <w:rFonts w:ascii="Calibri" w:eastAsia="Times New Roman" w:hAnsi="Calibri" w:cs="Calibri"/>
          <w:kern w:val="1"/>
          <w:lang w:val="x-none" w:eastAsia="x-none"/>
        </w:rPr>
        <w:t xml:space="preserve">wpisanym do Rejestru stowarzyszeń, innych organizacji społecznych i zawodowych, fundacji </w:t>
      </w:r>
      <w:r w:rsidRPr="007B4642">
        <w:rPr>
          <w:rFonts w:ascii="Calibri" w:eastAsia="Times New Roman" w:hAnsi="Calibri" w:cs="Calibri"/>
          <w:kern w:val="1"/>
          <w:lang w:val="x-none" w:eastAsia="x-none"/>
        </w:rPr>
        <w:br/>
        <w:t xml:space="preserve">i publicznych zakładów opieki zdrowotnej w Sądzie Rejonowym Lublin-Wschód w Lublinie </w:t>
      </w:r>
      <w:r w:rsidRPr="007B4642">
        <w:rPr>
          <w:rFonts w:ascii="Calibri" w:eastAsia="Times New Roman" w:hAnsi="Calibri" w:cs="Calibri"/>
          <w:kern w:val="1"/>
          <w:lang w:val="x-none" w:eastAsia="x-none"/>
        </w:rPr>
        <w:br/>
        <w:t xml:space="preserve">z siedzibą w Świdniku, VI Wydział Gospodarczy Krajowego Rejestru Sądowego pod numerem KRS: 0000003874; NIP: 712-24-27-252; REGON: 431029412, </w:t>
      </w:r>
      <w:r w:rsidRPr="007B4642">
        <w:rPr>
          <w:rFonts w:ascii="Calibri" w:eastAsia="Times New Roman" w:hAnsi="Calibri" w:cs="Calibri"/>
          <w:kern w:val="1"/>
          <w:lang w:eastAsia="zh-CN"/>
        </w:rPr>
        <w:t xml:space="preserve">zwanym w dalszej treści umowy </w:t>
      </w:r>
      <w:r w:rsidRPr="007B4642">
        <w:rPr>
          <w:rFonts w:ascii="Calibri" w:eastAsia="Times New Roman" w:hAnsi="Calibri" w:cs="Calibri"/>
          <w:b/>
          <w:kern w:val="1"/>
          <w:lang w:eastAsia="zh-CN"/>
        </w:rPr>
        <w:t>„Administratorem”</w:t>
      </w:r>
      <w:r w:rsidRPr="007B4642">
        <w:rPr>
          <w:rFonts w:ascii="Calibri" w:eastAsia="Times New Roman" w:hAnsi="Calibri" w:cs="Calibri"/>
          <w:kern w:val="1"/>
          <w:lang w:eastAsia="zh-CN"/>
        </w:rPr>
        <w:t xml:space="preserve">, </w:t>
      </w:r>
      <w:r w:rsidRPr="007B4642">
        <w:rPr>
          <w:rFonts w:ascii="Calibri" w:eastAsia="Times New Roman" w:hAnsi="Calibri" w:cs="Calibri"/>
          <w:kern w:val="1"/>
          <w:lang w:val="x-none" w:eastAsia="x-none"/>
        </w:rPr>
        <w:t>reprezentowanym przez:</w:t>
      </w:r>
    </w:p>
    <w:p w14:paraId="6A89C0E4" w14:textId="4A09A6BC" w:rsidR="00F22C92" w:rsidRPr="00F22C92" w:rsidRDefault="00F22C92" w:rsidP="00F22C92">
      <w:pPr>
        <w:widowControl w:val="0"/>
        <w:suppressAutoHyphens/>
        <w:spacing w:after="0" w:line="288" w:lineRule="auto"/>
        <w:jc w:val="both"/>
        <w:rPr>
          <w:rFonts w:ascii="Calibri" w:eastAsia="Times New Roman" w:hAnsi="Calibri" w:cs="Calibri"/>
          <w:b/>
          <w:bCs/>
          <w:kern w:val="1"/>
          <w:lang w:eastAsia="x-none"/>
        </w:rPr>
      </w:pPr>
      <w:r w:rsidRPr="00F22C92">
        <w:rPr>
          <w:rFonts w:ascii="Calibri" w:eastAsia="Times New Roman" w:hAnsi="Calibri" w:cs="Calibri"/>
          <w:b/>
          <w:bCs/>
          <w:kern w:val="1"/>
          <w:lang w:eastAsia="x-none"/>
        </w:rPr>
        <w:t>……………….</w:t>
      </w:r>
    </w:p>
    <w:p w14:paraId="44F80886" w14:textId="6F4E69CA" w:rsidR="00F22C92" w:rsidRPr="00F22C92" w:rsidRDefault="00F22C92" w:rsidP="00F22C92">
      <w:pPr>
        <w:widowControl w:val="0"/>
        <w:suppressAutoHyphens/>
        <w:spacing w:after="0" w:line="288" w:lineRule="auto"/>
        <w:rPr>
          <w:rFonts w:ascii="Calibri" w:eastAsia="Times New Roman" w:hAnsi="Calibri" w:cs="Calibri"/>
          <w:b/>
          <w:bCs/>
          <w:i/>
          <w:kern w:val="1"/>
          <w:lang w:eastAsia="zh-CN"/>
        </w:rPr>
      </w:pPr>
      <w:r w:rsidRPr="00F22C92">
        <w:rPr>
          <w:rFonts w:ascii="Calibri" w:eastAsia="Times New Roman" w:hAnsi="Calibri" w:cs="Calibri"/>
          <w:b/>
          <w:bCs/>
          <w:i/>
          <w:kern w:val="1"/>
          <w:lang w:eastAsia="zh-CN"/>
        </w:rPr>
        <w:t>a</w:t>
      </w:r>
    </w:p>
    <w:p w14:paraId="2E3D4F03" w14:textId="0DE9783B" w:rsidR="00F22C92" w:rsidRPr="00F22C92" w:rsidRDefault="00F22C92" w:rsidP="00F22C92">
      <w:pPr>
        <w:widowControl w:val="0"/>
        <w:suppressAutoHyphens/>
        <w:spacing w:after="0" w:line="288" w:lineRule="auto"/>
        <w:rPr>
          <w:rFonts w:ascii="Calibri" w:eastAsia="Times New Roman" w:hAnsi="Calibri" w:cs="Calibri"/>
          <w:b/>
          <w:bCs/>
          <w:i/>
          <w:kern w:val="1"/>
          <w:lang w:eastAsia="zh-CN"/>
        </w:rPr>
      </w:pPr>
      <w:r w:rsidRPr="00F22C92">
        <w:rPr>
          <w:rFonts w:ascii="Calibri" w:eastAsia="Times New Roman" w:hAnsi="Calibri" w:cs="Calibri"/>
          <w:b/>
          <w:bCs/>
          <w:i/>
          <w:kern w:val="1"/>
          <w:lang w:eastAsia="zh-CN"/>
        </w:rPr>
        <w:t>……………..</w:t>
      </w:r>
    </w:p>
    <w:p w14:paraId="168D186E" w14:textId="77777777" w:rsidR="00F22C92" w:rsidRPr="007B4642" w:rsidRDefault="00F22C92" w:rsidP="00F22C92">
      <w:pPr>
        <w:widowControl w:val="0"/>
        <w:suppressAutoHyphens/>
        <w:spacing w:after="0" w:line="288"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zwaną w dalszej treści umowy </w:t>
      </w:r>
      <w:bookmarkStart w:id="0" w:name="_Hlk74558121"/>
      <w:r w:rsidRPr="007B4642">
        <w:rPr>
          <w:rFonts w:ascii="Calibri" w:eastAsia="Times New Roman" w:hAnsi="Calibri" w:cs="Calibri"/>
          <w:b/>
          <w:kern w:val="1"/>
          <w:lang w:eastAsia="zh-CN"/>
        </w:rPr>
        <w:t>„Podmiotem przetwarzającym”</w:t>
      </w:r>
      <w:r w:rsidRPr="007B4642">
        <w:rPr>
          <w:rFonts w:ascii="Calibri" w:eastAsia="Times New Roman" w:hAnsi="Calibri" w:cs="Calibri"/>
          <w:kern w:val="1"/>
          <w:lang w:eastAsia="zh-CN"/>
        </w:rPr>
        <w:t xml:space="preserve"> lub </w:t>
      </w:r>
      <w:r w:rsidRPr="007B4642">
        <w:rPr>
          <w:rFonts w:ascii="Calibri" w:eastAsia="Times New Roman" w:hAnsi="Calibri" w:cs="Calibri"/>
          <w:b/>
          <w:kern w:val="1"/>
          <w:lang w:eastAsia="zh-CN"/>
        </w:rPr>
        <w:t>„Przetwarzającym”</w:t>
      </w:r>
      <w:r w:rsidRPr="007B4642">
        <w:rPr>
          <w:rFonts w:ascii="Calibri" w:eastAsia="Times New Roman" w:hAnsi="Calibri" w:cs="Calibri"/>
          <w:kern w:val="1"/>
          <w:lang w:eastAsia="zh-CN"/>
        </w:rPr>
        <w:t xml:space="preserve"> </w:t>
      </w:r>
      <w:bookmarkEnd w:id="0"/>
      <w:r w:rsidRPr="007B4642">
        <w:rPr>
          <w:rFonts w:ascii="Calibri" w:eastAsia="Times New Roman" w:hAnsi="Calibri" w:cs="Calibri"/>
          <w:kern w:val="1"/>
          <w:lang w:eastAsia="zh-CN"/>
        </w:rPr>
        <w:t>reprezentowaną przez:</w:t>
      </w:r>
    </w:p>
    <w:p w14:paraId="3DEEF5AC"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 1</w:t>
      </w:r>
    </w:p>
    <w:p w14:paraId="1353ACCA"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Powierzenie przetwarzania danych osobowych</w:t>
      </w:r>
    </w:p>
    <w:p w14:paraId="0C188B0A"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249AC751" w14:textId="77777777" w:rsidR="00F22C92" w:rsidRPr="007B4642" w:rsidRDefault="00F22C92" w:rsidP="00F22C92">
      <w:pPr>
        <w:widowControl w:val="0"/>
        <w:numPr>
          <w:ilvl w:val="0"/>
          <w:numId w:val="1"/>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Administrator danych powierza Podmiotowi przetwarzającemu, w trybie art. 28 Rozporządzenia Parlamentu Europejskiego i Rady (UE) 2016/679 z 27.04.2016 r. w sprawie ochrony osób fizycznych </w:t>
      </w:r>
      <w:r w:rsidRPr="007B4642">
        <w:rPr>
          <w:rFonts w:ascii="Calibri" w:eastAsia="Times New Roman" w:hAnsi="Calibri" w:cs="Calibri"/>
          <w:kern w:val="1"/>
          <w:lang w:eastAsia="zh-CN"/>
        </w:rPr>
        <w:br/>
        <w:t>w związku z przetwarzaniem danych osobowych i w sprawie swobodnego przepływu takich danych oraz uchylenia dyrektywy 95/46/WE (ogólne rozporządzenie o ochronie danych – Dz. Urz. EU L 119) - zwanego dalej „Rozporządzeniem”, dane osobowe do przetwarzania, na zasadach i w celu określonym w niniejszej Umowie.</w:t>
      </w:r>
    </w:p>
    <w:p w14:paraId="60DD293E" w14:textId="77777777" w:rsidR="00F22C92" w:rsidRPr="007B4642" w:rsidRDefault="00F22C92" w:rsidP="00F22C92">
      <w:pPr>
        <w:widowControl w:val="0"/>
        <w:numPr>
          <w:ilvl w:val="0"/>
          <w:numId w:val="1"/>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1F841FEB" w14:textId="77777777" w:rsidR="00F22C92" w:rsidRPr="007B4642" w:rsidRDefault="00F22C92" w:rsidP="00F22C92">
      <w:pPr>
        <w:widowControl w:val="0"/>
        <w:numPr>
          <w:ilvl w:val="0"/>
          <w:numId w:val="1"/>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oświadcza, iż stosuje środki bezpieczeństwa spełniające wymogi Rozporządzenia. </w:t>
      </w:r>
    </w:p>
    <w:p w14:paraId="2AC93F88" w14:textId="77777777" w:rsidR="00F22C92" w:rsidRPr="007B4642" w:rsidRDefault="00F22C92" w:rsidP="00F22C92">
      <w:pPr>
        <w:widowControl w:val="0"/>
        <w:suppressAutoHyphens/>
        <w:spacing w:after="0" w:line="288" w:lineRule="auto"/>
        <w:rPr>
          <w:rFonts w:ascii="Calibri" w:eastAsia="Times New Roman" w:hAnsi="Calibri" w:cs="Calibri"/>
          <w:b/>
          <w:kern w:val="1"/>
          <w:lang w:eastAsia="zh-CN"/>
        </w:rPr>
      </w:pPr>
    </w:p>
    <w:p w14:paraId="059710FD"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§2</w:t>
      </w:r>
    </w:p>
    <w:p w14:paraId="0F735F74"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Zakres i cel przetwarzania danych</w:t>
      </w:r>
    </w:p>
    <w:p w14:paraId="582198B1"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1BEB96F2" w14:textId="77777777" w:rsidR="00F22C92" w:rsidRPr="007B4642" w:rsidRDefault="00F22C92" w:rsidP="00F22C92">
      <w:pPr>
        <w:widowControl w:val="0"/>
        <w:numPr>
          <w:ilvl w:val="0"/>
          <w:numId w:val="3"/>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będzie przetwarzał, powierzone na podstawie umowy dane zwykłe: </w:t>
      </w:r>
      <w:r w:rsidRPr="007B4642">
        <w:rPr>
          <w:rFonts w:ascii="Calibri" w:eastAsia="Times New Roman" w:hAnsi="Calibri" w:cs="Calibri"/>
          <w:b/>
          <w:kern w:val="1"/>
          <w:lang w:eastAsia="zh-CN"/>
        </w:rPr>
        <w:t>-</w:t>
      </w:r>
      <w:r w:rsidRPr="007B4642">
        <w:rPr>
          <w:rFonts w:ascii="Calibri" w:eastAsia="Times New Roman" w:hAnsi="Calibri" w:cs="Calibri"/>
          <w:kern w:val="1"/>
          <w:lang w:eastAsia="zh-CN"/>
        </w:rPr>
        <w:t xml:space="preserve"> dotyczące pacjenta, dawcy w postaci: imię, nazwisko, PESEL, numer donacji oraz dane szczególnych kategorii dane medyczne w postaci wyników badań </w:t>
      </w:r>
    </w:p>
    <w:p w14:paraId="380A70D2" w14:textId="77777777" w:rsidR="00F22C92" w:rsidRPr="007B4642" w:rsidRDefault="00F22C92" w:rsidP="00F22C92">
      <w:pPr>
        <w:widowControl w:val="0"/>
        <w:numPr>
          <w:ilvl w:val="0"/>
          <w:numId w:val="3"/>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Powierzone przez Administratora danych dane osobowe będą przetwarzane przez Podmiot przetwarzający wyłącznie w celu realizacji umowy </w:t>
      </w:r>
    </w:p>
    <w:p w14:paraId="42548A2F"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40460FD4"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5ADA214A"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§3</w:t>
      </w:r>
    </w:p>
    <w:p w14:paraId="7D3BF596"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Obowiązki podmiotu przetwarzającego</w:t>
      </w:r>
    </w:p>
    <w:p w14:paraId="0049764E"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przy przetwarzaniu powierzonych danych osobowych, do </w:t>
      </w:r>
      <w:r w:rsidRPr="007B4642">
        <w:rPr>
          <w:rFonts w:ascii="Calibri" w:eastAsia="Times New Roman" w:hAnsi="Calibri" w:cs="Calibri"/>
          <w:kern w:val="1"/>
          <w:lang w:eastAsia="zh-CN"/>
        </w:rPr>
        <w:lastRenderedPageBreak/>
        <w:t>ich zabezpieczenia poprzez stosowanie odpowiednich środków technicznych i organizacyjnych zapewniających adekwatny stopień bezpieczeństwa odpowiadający ryzyku związanym z przetwarzaniem danych osobowych, o których mowa w art. 32 Rozporządzenia.</w:t>
      </w:r>
    </w:p>
    <w:p w14:paraId="1D4C36BA"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Podmiot przetwarzający zobowiązuje się dołożyć należytej staranności przy przetwarzaniu powierzonych danych osobowych.</w:t>
      </w:r>
    </w:p>
    <w:p w14:paraId="0FDC2D61"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do nadania upoważnień do przetwarzania danych osobowych wszystkim osobom, które będą przetwarzały powierzone dane w celu realizacji niniejszej umowy.  </w:t>
      </w:r>
    </w:p>
    <w:p w14:paraId="0CC59FC2"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zapewnić zachowanie w tajemnicy, (o której mowa </w:t>
      </w:r>
      <w:r w:rsidRPr="007B4642">
        <w:rPr>
          <w:rFonts w:ascii="Calibri" w:eastAsia="Times New Roman" w:hAnsi="Calibri" w:cs="Calibri"/>
          <w:kern w:val="1"/>
          <w:lang w:eastAsia="zh-CN"/>
        </w:rPr>
        <w:br/>
        <w:t>w art. 28 ust 3 pkt b Rozporządzenia) przetwarzanych danych przez osoby, które upoważnia do przetwarzania danych osobowych w celu realizacji niniejszej umowy, zarówno w trakcie zatrudnienia ich w Podmiocie przetwarzającym, jak i po jego ustaniu.</w:t>
      </w:r>
    </w:p>
    <w:p w14:paraId="148E8DD3"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po zakończeniu świadczenia usług związanych z przetwarzaniem usuwa/ zwraca Administratorowi wszelkie dane osobowe (w zależności od decyzji Administratora – </w:t>
      </w:r>
      <w:r w:rsidRPr="007B4642">
        <w:rPr>
          <w:rFonts w:ascii="Calibri" w:eastAsia="Times New Roman" w:hAnsi="Calibri" w:cs="Calibri"/>
          <w:kern w:val="1"/>
          <w:lang w:eastAsia="zh-CN"/>
        </w:rPr>
        <w:br/>
        <w:t>w przypadku braku decyzji Podmiot przetwarzający usuwa wszystkie dane będące przedmiotem umowy) oraz usuwa wszelkie ich istniejące kopie, chyba że prawo Unii lub prawo państwa członkowskiego nakazują przechowywanie danych osobowych.</w:t>
      </w:r>
    </w:p>
    <w:p w14:paraId="3BE3A1E8"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6C71B59" w14:textId="77777777" w:rsidR="00F22C92" w:rsidRPr="007B4642" w:rsidRDefault="00F22C92" w:rsidP="00F22C92">
      <w:pPr>
        <w:widowControl w:val="0"/>
        <w:numPr>
          <w:ilvl w:val="0"/>
          <w:numId w:val="4"/>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po stwierdzeniu naruszenia ochrony danych osobowych bez zbędnej zwłoki zgłasza je administratorowi w ciągu 24 godzin od zdarzenia. </w:t>
      </w:r>
    </w:p>
    <w:p w14:paraId="3F70E58C"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6922F8E2"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§4</w:t>
      </w:r>
    </w:p>
    <w:p w14:paraId="7DB2EBCF"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Prawo kontroli</w:t>
      </w:r>
    </w:p>
    <w:p w14:paraId="540D721D"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22DF9D93" w14:textId="77777777" w:rsidR="00F22C92" w:rsidRPr="007B4642" w:rsidRDefault="00F22C92" w:rsidP="00F22C92">
      <w:pPr>
        <w:widowControl w:val="0"/>
        <w:numPr>
          <w:ilvl w:val="0"/>
          <w:numId w:val="5"/>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7ACDE79" w14:textId="77777777" w:rsidR="00F22C92" w:rsidRPr="007B4642" w:rsidRDefault="00F22C92" w:rsidP="00F22C92">
      <w:pPr>
        <w:widowControl w:val="0"/>
        <w:numPr>
          <w:ilvl w:val="0"/>
          <w:numId w:val="5"/>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Administrator danych realizować będzie prawo kontroli w godzinach pracy Podmiotu przetwarzającego </w:t>
      </w:r>
    </w:p>
    <w:p w14:paraId="3DDFD280" w14:textId="77777777" w:rsidR="00F22C92" w:rsidRPr="007B4642" w:rsidRDefault="00F22C92" w:rsidP="00F22C92">
      <w:pPr>
        <w:spacing w:after="0" w:line="240" w:lineRule="auto"/>
        <w:ind w:left="360"/>
        <w:jc w:val="both"/>
        <w:rPr>
          <w:rFonts w:ascii="Calibri" w:eastAsia="Times New Roman" w:hAnsi="Calibri" w:cs="Calibri"/>
          <w:kern w:val="1"/>
          <w:lang w:eastAsia="zh-CN"/>
        </w:rPr>
      </w:pPr>
      <w:r w:rsidRPr="007B4642">
        <w:rPr>
          <w:rFonts w:ascii="Calibri" w:eastAsia="Times New Roman" w:hAnsi="Calibri" w:cs="Calibri"/>
          <w:kern w:val="1"/>
          <w:lang w:eastAsia="zh-CN"/>
        </w:rPr>
        <w:t>i z minimum 2 dniowym jego uprzedzeniem.</w:t>
      </w:r>
    </w:p>
    <w:p w14:paraId="4E9B4CCB" w14:textId="77777777" w:rsidR="00F22C92" w:rsidRPr="007B4642" w:rsidRDefault="00F22C92" w:rsidP="00F22C92">
      <w:pPr>
        <w:widowControl w:val="0"/>
        <w:numPr>
          <w:ilvl w:val="0"/>
          <w:numId w:val="5"/>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do usunięcia uchybień stwierdzonych podczas kontroli </w:t>
      </w:r>
      <w:r w:rsidRPr="007B4642">
        <w:rPr>
          <w:rFonts w:ascii="Calibri" w:eastAsia="Times New Roman" w:hAnsi="Calibri" w:cs="Calibri"/>
          <w:kern w:val="1"/>
          <w:lang w:eastAsia="zh-CN"/>
        </w:rPr>
        <w:br/>
        <w:t>w terminie wskazanym przez Administratora danych nie dłuższym niż 7 dni.</w:t>
      </w:r>
    </w:p>
    <w:p w14:paraId="36DDEED9" w14:textId="77777777" w:rsidR="00F22C92" w:rsidRPr="007B4642" w:rsidRDefault="00F22C92" w:rsidP="00F22C92">
      <w:pPr>
        <w:widowControl w:val="0"/>
        <w:numPr>
          <w:ilvl w:val="0"/>
          <w:numId w:val="5"/>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Podmiot przetwarzający udostępnia Administratorowi wszelkie informacje niezbędne do wykazania spełnienia obowiązków określonych w art. 28 Rozporządzenia.</w:t>
      </w:r>
    </w:p>
    <w:p w14:paraId="7B20D245"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352FA04C"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§5</w:t>
      </w:r>
    </w:p>
    <w:p w14:paraId="7F254791"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Dalsze powierzenie danych do przetwarzania</w:t>
      </w:r>
    </w:p>
    <w:p w14:paraId="54377C36"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6FA50B3E" w14:textId="77777777" w:rsidR="00F22C92" w:rsidRPr="007B4642" w:rsidRDefault="00F22C92" w:rsidP="00F22C92">
      <w:pPr>
        <w:widowControl w:val="0"/>
        <w:numPr>
          <w:ilvl w:val="0"/>
          <w:numId w:val="6"/>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może powierzyć dane osobowe objęte niniejszą umową do dalszego przetwarzania podwykonawcom jedynie w celu wykonania umowy po uzyskaniu uprzedniej pisemnej zgody Administratora danych.  </w:t>
      </w:r>
    </w:p>
    <w:p w14:paraId="29AD2B62" w14:textId="77777777" w:rsidR="00F22C92" w:rsidRPr="007B4642" w:rsidRDefault="00F22C92" w:rsidP="00F22C92">
      <w:pPr>
        <w:widowControl w:val="0"/>
        <w:numPr>
          <w:ilvl w:val="0"/>
          <w:numId w:val="6"/>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3660AC4" w14:textId="77777777" w:rsidR="00F22C92" w:rsidRPr="007B4642" w:rsidRDefault="00F22C92" w:rsidP="00F22C92">
      <w:pPr>
        <w:widowControl w:val="0"/>
        <w:numPr>
          <w:ilvl w:val="0"/>
          <w:numId w:val="6"/>
        </w:numPr>
        <w:suppressAutoHyphens/>
        <w:spacing w:after="0" w:line="240" w:lineRule="auto"/>
        <w:rPr>
          <w:rFonts w:ascii="Calibri" w:eastAsia="Times New Roman" w:hAnsi="Calibri" w:cs="Calibri"/>
          <w:kern w:val="1"/>
          <w:lang w:eastAsia="zh-CN"/>
        </w:rPr>
      </w:pPr>
      <w:proofErr w:type="spellStart"/>
      <w:r w:rsidRPr="007B4642">
        <w:rPr>
          <w:rFonts w:ascii="Calibri" w:eastAsia="Times New Roman" w:hAnsi="Calibri" w:cs="Calibri"/>
          <w:kern w:val="1"/>
          <w:lang w:eastAsia="zh-CN"/>
        </w:rPr>
        <w:t>PodDostawca</w:t>
      </w:r>
      <w:proofErr w:type="spellEnd"/>
      <w:r w:rsidRPr="007B4642">
        <w:rPr>
          <w:rFonts w:ascii="Calibri" w:eastAsia="Times New Roman" w:hAnsi="Calibri" w:cs="Calibri"/>
          <w:kern w:val="1"/>
          <w:lang w:eastAsia="zh-CN"/>
        </w:rPr>
        <w:t xml:space="preserve">, winien spełniać te same gwarancje i obowiązki jakie zostały nałożone na Podmiot </w:t>
      </w:r>
      <w:r w:rsidRPr="007B4642">
        <w:rPr>
          <w:rFonts w:ascii="Calibri" w:eastAsia="Times New Roman" w:hAnsi="Calibri" w:cs="Calibri"/>
          <w:kern w:val="1"/>
          <w:lang w:eastAsia="zh-CN"/>
        </w:rPr>
        <w:lastRenderedPageBreak/>
        <w:t xml:space="preserve">przetwarzający w niniejszej Umowie. </w:t>
      </w:r>
    </w:p>
    <w:p w14:paraId="2CB7FBF0" w14:textId="77777777" w:rsidR="00F22C92" w:rsidRPr="007B4642" w:rsidRDefault="00F22C92" w:rsidP="00F22C92">
      <w:pPr>
        <w:widowControl w:val="0"/>
        <w:numPr>
          <w:ilvl w:val="0"/>
          <w:numId w:val="6"/>
        </w:numPr>
        <w:suppressAutoHyphens/>
        <w:spacing w:after="0" w:line="240" w:lineRule="auto"/>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ponosi pełną odpowiedzialność wobec Administratora za nie wywiązanie się ze spoczywających na </w:t>
      </w:r>
      <w:proofErr w:type="spellStart"/>
      <w:r w:rsidRPr="007B4642">
        <w:rPr>
          <w:rFonts w:ascii="Calibri" w:eastAsia="Times New Roman" w:hAnsi="Calibri" w:cs="Calibri"/>
          <w:kern w:val="1"/>
          <w:lang w:eastAsia="zh-CN"/>
        </w:rPr>
        <w:t>podDostawcy</w:t>
      </w:r>
      <w:proofErr w:type="spellEnd"/>
      <w:r w:rsidRPr="007B4642">
        <w:rPr>
          <w:rFonts w:ascii="Calibri" w:eastAsia="Times New Roman" w:hAnsi="Calibri" w:cs="Calibri"/>
          <w:kern w:val="1"/>
          <w:lang w:eastAsia="zh-CN"/>
        </w:rPr>
        <w:t xml:space="preserve"> obowiązków ochrony danych.</w:t>
      </w:r>
    </w:p>
    <w:p w14:paraId="2948EE0C"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6DE0FD40" w14:textId="77777777" w:rsidR="00F22C92" w:rsidRPr="007B4642" w:rsidRDefault="00F22C92" w:rsidP="00F22C92">
      <w:pPr>
        <w:widowControl w:val="0"/>
        <w:suppressAutoHyphens/>
        <w:spacing w:after="0" w:line="288" w:lineRule="auto"/>
        <w:rPr>
          <w:rFonts w:ascii="Calibri" w:eastAsia="Times New Roman" w:hAnsi="Calibri" w:cs="Calibri"/>
          <w:b/>
          <w:kern w:val="1"/>
          <w:lang w:eastAsia="zh-CN"/>
        </w:rPr>
      </w:pPr>
    </w:p>
    <w:p w14:paraId="6B60779C"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 6</w:t>
      </w:r>
    </w:p>
    <w:p w14:paraId="6ED98325"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Odpowiedzialność Podmiotu przetwarzającego</w:t>
      </w:r>
    </w:p>
    <w:p w14:paraId="29891CCD"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0C22AFC7" w14:textId="77777777" w:rsidR="00F22C92" w:rsidRPr="007B4642" w:rsidRDefault="00F22C92" w:rsidP="00F22C92">
      <w:pPr>
        <w:widowControl w:val="0"/>
        <w:numPr>
          <w:ilvl w:val="0"/>
          <w:numId w:val="7"/>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9BE2DD3" w14:textId="77777777" w:rsidR="00F22C92" w:rsidRPr="007B4642" w:rsidRDefault="00F22C92" w:rsidP="00F22C92">
      <w:pPr>
        <w:widowControl w:val="0"/>
        <w:numPr>
          <w:ilvl w:val="0"/>
          <w:numId w:val="7"/>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7FF0CAE5"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53A4ABD3"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§7</w:t>
      </w:r>
    </w:p>
    <w:p w14:paraId="6F60A893"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Czas obowiązywania umowy</w:t>
      </w:r>
    </w:p>
    <w:p w14:paraId="6A2FF0F5"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4C3BD406" w14:textId="77777777" w:rsidR="00F22C92" w:rsidRPr="007B4642" w:rsidRDefault="00F22C92" w:rsidP="00F22C92">
      <w:pPr>
        <w:widowControl w:val="0"/>
        <w:numPr>
          <w:ilvl w:val="0"/>
          <w:numId w:val="8"/>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Niniejsza umowa obowiązuje od dnia jej zawarcia przez czas określony 12 miesięcy od daty jej podpisania</w:t>
      </w:r>
      <w:r>
        <w:rPr>
          <w:rFonts w:ascii="Calibri" w:eastAsia="Times New Roman" w:hAnsi="Calibri" w:cs="Calibri"/>
          <w:kern w:val="1"/>
          <w:lang w:eastAsia="zh-CN"/>
        </w:rPr>
        <w:t>.</w:t>
      </w:r>
    </w:p>
    <w:p w14:paraId="2E41CF09" w14:textId="77777777" w:rsidR="00F22C92" w:rsidRPr="007B4642" w:rsidRDefault="00F22C92" w:rsidP="00F22C92">
      <w:pPr>
        <w:widowControl w:val="0"/>
        <w:numPr>
          <w:ilvl w:val="0"/>
          <w:numId w:val="8"/>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Każda ze stron może wypowiedzieć niniejszą umowę za pisemnym, miesięcznym wypowiedzeniem ze skutkiem na koniec miesiąca kalendarzowego.</w:t>
      </w:r>
    </w:p>
    <w:p w14:paraId="2DB0527B" w14:textId="77777777" w:rsidR="00F22C92" w:rsidRPr="007B4642" w:rsidRDefault="00F22C92" w:rsidP="00F22C92">
      <w:pPr>
        <w:widowControl w:val="0"/>
        <w:numPr>
          <w:ilvl w:val="0"/>
          <w:numId w:val="8"/>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Wypowiedzenie niniejszej umowy oznacza jednocześnie odstąpienie od umowy, o której mowa </w:t>
      </w:r>
      <w:r w:rsidRPr="007B4642">
        <w:rPr>
          <w:rFonts w:ascii="Calibri" w:eastAsia="Times New Roman" w:hAnsi="Calibri" w:cs="Calibri"/>
          <w:kern w:val="1"/>
          <w:lang w:eastAsia="zh-CN"/>
        </w:rPr>
        <w:br/>
        <w:t xml:space="preserve">w § 2 ust. 2. </w:t>
      </w:r>
    </w:p>
    <w:p w14:paraId="6058F3BA"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4F8B0581"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§8</w:t>
      </w:r>
    </w:p>
    <w:p w14:paraId="235F0506"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Rozwiązanie umowy</w:t>
      </w:r>
    </w:p>
    <w:p w14:paraId="0F5084E2"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1F069371"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r w:rsidRPr="007B4642">
        <w:rPr>
          <w:rFonts w:ascii="Calibri" w:eastAsia="Times New Roman" w:hAnsi="Calibri" w:cs="Calibri"/>
          <w:kern w:val="1"/>
          <w:lang w:eastAsia="zh-CN"/>
        </w:rPr>
        <w:t>Administrator danych może rozwiązać niniejszą umowę ze skutkiem natychmiastowym, gdy Podmiot przetwarzający:</w:t>
      </w:r>
    </w:p>
    <w:p w14:paraId="5A531883" w14:textId="77777777" w:rsidR="00F22C92" w:rsidRPr="007B4642" w:rsidRDefault="00F22C92" w:rsidP="00F22C92">
      <w:pPr>
        <w:widowControl w:val="0"/>
        <w:numPr>
          <w:ilvl w:val="0"/>
          <w:numId w:val="2"/>
        </w:numPr>
        <w:suppressAutoHyphens/>
        <w:spacing w:after="0" w:line="240" w:lineRule="auto"/>
        <w:ind w:left="426"/>
        <w:rPr>
          <w:rFonts w:ascii="Calibri" w:eastAsia="Times New Roman" w:hAnsi="Calibri" w:cs="Calibri"/>
          <w:kern w:val="1"/>
          <w:lang w:eastAsia="zh-CN"/>
        </w:rPr>
      </w:pPr>
      <w:r w:rsidRPr="007B4642">
        <w:rPr>
          <w:rFonts w:ascii="Calibri" w:eastAsia="Times New Roman" w:hAnsi="Calibri" w:cs="Calibri"/>
          <w:kern w:val="1"/>
          <w:lang w:eastAsia="zh-CN"/>
        </w:rPr>
        <w:t>pomimo zobowiązania go do usunięcia uchybień stwierdzonych podczas kontroli nie usunie ich w wyznaczonym terminie;</w:t>
      </w:r>
    </w:p>
    <w:p w14:paraId="40E037DA" w14:textId="77777777" w:rsidR="00F22C92" w:rsidRPr="007B4642" w:rsidRDefault="00F22C92" w:rsidP="00F22C92">
      <w:pPr>
        <w:widowControl w:val="0"/>
        <w:numPr>
          <w:ilvl w:val="0"/>
          <w:numId w:val="2"/>
        </w:numPr>
        <w:suppressAutoHyphens/>
        <w:spacing w:after="0" w:line="240" w:lineRule="auto"/>
        <w:ind w:left="426"/>
        <w:rPr>
          <w:rFonts w:ascii="Calibri" w:eastAsia="Times New Roman" w:hAnsi="Calibri" w:cs="Calibri"/>
          <w:kern w:val="1"/>
          <w:lang w:eastAsia="zh-CN"/>
        </w:rPr>
      </w:pPr>
      <w:r w:rsidRPr="007B4642">
        <w:rPr>
          <w:rFonts w:ascii="Calibri" w:eastAsia="Times New Roman" w:hAnsi="Calibri" w:cs="Calibri"/>
          <w:kern w:val="1"/>
          <w:lang w:eastAsia="zh-CN"/>
        </w:rPr>
        <w:t>przetwarza dane osobowe w sposób niezgodny z umową;</w:t>
      </w:r>
    </w:p>
    <w:p w14:paraId="74CB6D00" w14:textId="77777777" w:rsidR="00F22C92" w:rsidRPr="007B4642" w:rsidRDefault="00F22C92" w:rsidP="00F22C92">
      <w:pPr>
        <w:widowControl w:val="0"/>
        <w:numPr>
          <w:ilvl w:val="0"/>
          <w:numId w:val="2"/>
        </w:numPr>
        <w:suppressAutoHyphens/>
        <w:spacing w:after="0" w:line="240" w:lineRule="auto"/>
        <w:ind w:left="426"/>
        <w:rPr>
          <w:rFonts w:ascii="Calibri" w:eastAsia="Times New Roman" w:hAnsi="Calibri" w:cs="Calibri"/>
          <w:kern w:val="1"/>
          <w:lang w:eastAsia="zh-CN"/>
        </w:rPr>
      </w:pPr>
      <w:r w:rsidRPr="007B4642">
        <w:rPr>
          <w:rFonts w:ascii="Calibri" w:eastAsia="Times New Roman" w:hAnsi="Calibri" w:cs="Calibri"/>
          <w:kern w:val="1"/>
          <w:lang w:eastAsia="zh-CN"/>
        </w:rPr>
        <w:t>powierzył przetwarzanie danych osobowych innemu podmiotowi bez zgody Administratora danych;</w:t>
      </w:r>
    </w:p>
    <w:p w14:paraId="3B218BCA"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47E13046" w14:textId="77777777" w:rsidR="00F22C92" w:rsidRPr="007B4642" w:rsidRDefault="00F22C92" w:rsidP="00B61E99">
      <w:pPr>
        <w:widowControl w:val="0"/>
        <w:suppressAutoHyphens/>
        <w:spacing w:after="0" w:line="288" w:lineRule="auto"/>
        <w:rPr>
          <w:rFonts w:ascii="Calibri" w:eastAsia="Times New Roman" w:hAnsi="Calibri" w:cs="Calibri"/>
          <w:b/>
          <w:kern w:val="1"/>
          <w:lang w:eastAsia="zh-CN"/>
        </w:rPr>
      </w:pPr>
    </w:p>
    <w:p w14:paraId="2505C553"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§9</w:t>
      </w:r>
    </w:p>
    <w:p w14:paraId="696FB719"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Zasady zachowania poufności</w:t>
      </w:r>
    </w:p>
    <w:p w14:paraId="7DD031E4"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p>
    <w:p w14:paraId="3716E2AD" w14:textId="77777777" w:rsidR="00F22C92" w:rsidRPr="007B4642" w:rsidRDefault="00F22C92" w:rsidP="00F22C92">
      <w:pPr>
        <w:widowControl w:val="0"/>
        <w:numPr>
          <w:ilvl w:val="0"/>
          <w:numId w:val="9"/>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 xml:space="preserve">Podmiot przetwarzający zobowiązuje się do zachowania w tajemnicy wszelkich informacji, danych, materiałów, dokumentów i danych osobowych otrzymanych od Administratora danych i od </w:t>
      </w:r>
      <w:r w:rsidRPr="007B4642">
        <w:rPr>
          <w:rFonts w:ascii="Calibri" w:eastAsia="Times New Roman" w:hAnsi="Calibri" w:cs="Calibri"/>
          <w:kern w:val="1"/>
          <w:lang w:eastAsia="zh-CN"/>
        </w:rPr>
        <w:lastRenderedPageBreak/>
        <w:t>współpracujących z nim osób oraz danych uzyskanych w jakikolwiek inny sposób, zamierzony czy przypadkowy w formie ustnej, pisemnej lub elektronicznej („dane poufne”).</w:t>
      </w:r>
    </w:p>
    <w:p w14:paraId="0402E197" w14:textId="77777777" w:rsidR="00F22C92" w:rsidRPr="007B4642" w:rsidRDefault="00F22C92" w:rsidP="00F22C92">
      <w:pPr>
        <w:widowControl w:val="0"/>
        <w:numPr>
          <w:ilvl w:val="0"/>
          <w:numId w:val="9"/>
        </w:numPr>
        <w:suppressAutoHyphens/>
        <w:spacing w:after="0" w:line="240" w:lineRule="auto"/>
        <w:jc w:val="both"/>
        <w:rPr>
          <w:rFonts w:ascii="Calibri" w:eastAsia="Times New Roman" w:hAnsi="Calibri" w:cs="Calibri"/>
          <w:kern w:val="1"/>
          <w:lang w:eastAsia="zh-CN"/>
        </w:rPr>
      </w:pPr>
      <w:r w:rsidRPr="007B4642">
        <w:rPr>
          <w:rFonts w:ascii="Calibri" w:eastAsia="Times New Roman" w:hAnsi="Calibri" w:cs="Calibri"/>
          <w:kern w:val="1"/>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D95100E"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5A95DDBF" w14:textId="77777777" w:rsidR="00F22C92" w:rsidRPr="007B4642" w:rsidRDefault="00F22C92" w:rsidP="00F22C92">
      <w:pPr>
        <w:widowControl w:val="0"/>
        <w:suppressAutoHyphens/>
        <w:spacing w:after="0" w:line="288" w:lineRule="auto"/>
        <w:rPr>
          <w:rFonts w:ascii="Calibri" w:eastAsia="Times New Roman" w:hAnsi="Calibri" w:cs="Calibri"/>
          <w:kern w:val="1"/>
          <w:lang w:eastAsia="zh-CN"/>
        </w:rPr>
      </w:pPr>
    </w:p>
    <w:p w14:paraId="4268E18C"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§10</w:t>
      </w:r>
    </w:p>
    <w:p w14:paraId="4CA186AF" w14:textId="77777777" w:rsidR="00F22C92" w:rsidRPr="007B4642" w:rsidRDefault="00F22C92" w:rsidP="00F22C92">
      <w:pPr>
        <w:widowControl w:val="0"/>
        <w:suppressAutoHyphens/>
        <w:spacing w:after="0" w:line="288" w:lineRule="auto"/>
        <w:jc w:val="center"/>
        <w:rPr>
          <w:rFonts w:ascii="Calibri" w:eastAsia="Times New Roman" w:hAnsi="Calibri" w:cs="Calibri"/>
          <w:b/>
          <w:kern w:val="1"/>
          <w:lang w:eastAsia="zh-CN"/>
        </w:rPr>
      </w:pPr>
      <w:r w:rsidRPr="007B4642">
        <w:rPr>
          <w:rFonts w:ascii="Calibri" w:eastAsia="Times New Roman" w:hAnsi="Calibri" w:cs="Calibri"/>
          <w:b/>
          <w:kern w:val="1"/>
          <w:lang w:eastAsia="zh-CN"/>
        </w:rPr>
        <w:t>Postanowienia końcowe</w:t>
      </w:r>
    </w:p>
    <w:p w14:paraId="6BB8C4B5" w14:textId="77777777" w:rsidR="00F22C92" w:rsidRPr="007B4642" w:rsidRDefault="00F22C92" w:rsidP="00F22C92">
      <w:pPr>
        <w:widowControl w:val="0"/>
        <w:numPr>
          <w:ilvl w:val="0"/>
          <w:numId w:val="10"/>
        </w:numPr>
        <w:suppressAutoHyphens/>
        <w:spacing w:after="0" w:line="240" w:lineRule="auto"/>
        <w:rPr>
          <w:rFonts w:ascii="Calibri" w:eastAsia="Times New Roman" w:hAnsi="Calibri" w:cs="Calibri"/>
          <w:kern w:val="1"/>
          <w:lang w:eastAsia="zh-CN"/>
        </w:rPr>
      </w:pPr>
      <w:r w:rsidRPr="007B4642">
        <w:rPr>
          <w:rFonts w:ascii="Calibri" w:eastAsia="Times New Roman" w:hAnsi="Calibri" w:cs="Calibri"/>
          <w:kern w:val="1"/>
          <w:lang w:eastAsia="zh-CN"/>
        </w:rPr>
        <w:t>Umowa została sporządzona w dwóch jednobrzmiących egzemplarzach dla każdej ze stron.</w:t>
      </w:r>
    </w:p>
    <w:p w14:paraId="2A5F4B7E" w14:textId="77777777" w:rsidR="00F22C92" w:rsidRPr="007B4642" w:rsidRDefault="00F22C92" w:rsidP="00F22C92">
      <w:pPr>
        <w:widowControl w:val="0"/>
        <w:numPr>
          <w:ilvl w:val="0"/>
          <w:numId w:val="10"/>
        </w:numPr>
        <w:suppressAutoHyphens/>
        <w:spacing w:after="0" w:line="240" w:lineRule="auto"/>
        <w:rPr>
          <w:rFonts w:ascii="Calibri" w:eastAsia="Times New Roman" w:hAnsi="Calibri" w:cs="Calibri"/>
          <w:kern w:val="1"/>
          <w:lang w:eastAsia="zh-CN"/>
        </w:rPr>
      </w:pPr>
      <w:r w:rsidRPr="007B4642">
        <w:rPr>
          <w:rFonts w:ascii="Calibri" w:eastAsia="Times New Roman" w:hAnsi="Calibri" w:cs="Calibri"/>
          <w:kern w:val="1"/>
          <w:lang w:eastAsia="zh-CN"/>
        </w:rPr>
        <w:t>W sprawach nieuregulowanych zastosowanie będą miały przepisy Kodeksu cywilnego oraz Rozporządzenia.</w:t>
      </w:r>
    </w:p>
    <w:p w14:paraId="24DFDE71" w14:textId="77777777" w:rsidR="00F22C92" w:rsidRPr="007B4642" w:rsidRDefault="00F22C92" w:rsidP="00F22C92">
      <w:pPr>
        <w:widowControl w:val="0"/>
        <w:numPr>
          <w:ilvl w:val="0"/>
          <w:numId w:val="10"/>
        </w:numPr>
        <w:suppressAutoHyphens/>
        <w:spacing w:after="0" w:line="240" w:lineRule="auto"/>
        <w:rPr>
          <w:rFonts w:ascii="Calibri" w:eastAsia="Times New Roman" w:hAnsi="Calibri" w:cs="Calibri"/>
          <w:kern w:val="1"/>
          <w:lang w:eastAsia="zh-CN"/>
        </w:rPr>
      </w:pPr>
      <w:r w:rsidRPr="007B4642">
        <w:rPr>
          <w:rFonts w:ascii="Calibri" w:eastAsia="Times New Roman" w:hAnsi="Calibri" w:cs="Calibri"/>
          <w:kern w:val="1"/>
          <w:lang w:eastAsia="zh-CN"/>
        </w:rPr>
        <w:t>Sądem właściwym dla rozpatrzenia sporów wynikających z niniejszej umowy będzie sąd właściwy Administratora</w:t>
      </w:r>
    </w:p>
    <w:p w14:paraId="3B655B56" w14:textId="77777777" w:rsidR="00F22C92" w:rsidRPr="007B4642" w:rsidRDefault="00F22C92" w:rsidP="00F22C92">
      <w:pPr>
        <w:spacing w:after="0" w:line="240" w:lineRule="auto"/>
        <w:rPr>
          <w:rFonts w:ascii="Calibri" w:eastAsia="Times New Roman" w:hAnsi="Calibri" w:cs="Calibri"/>
          <w:kern w:val="1"/>
          <w:lang w:eastAsia="zh-CN"/>
        </w:rPr>
      </w:pPr>
    </w:p>
    <w:p w14:paraId="3A6DB441" w14:textId="77777777" w:rsidR="00F22C92" w:rsidRPr="007B4642" w:rsidRDefault="00F22C92" w:rsidP="00F22C92">
      <w:pPr>
        <w:spacing w:after="0" w:line="240" w:lineRule="auto"/>
        <w:rPr>
          <w:rFonts w:ascii="Calibri" w:eastAsia="Times New Roman" w:hAnsi="Calibri" w:cs="Calibri"/>
          <w:kern w:val="1"/>
          <w:lang w:eastAsia="zh-CN"/>
        </w:rPr>
      </w:pPr>
    </w:p>
    <w:p w14:paraId="1DA8FC6E" w14:textId="77777777" w:rsidR="00F22C92" w:rsidRDefault="00F22C92" w:rsidP="00F22C92">
      <w:pPr>
        <w:widowControl w:val="0"/>
        <w:suppressAutoHyphens/>
        <w:spacing w:after="0" w:line="288" w:lineRule="auto"/>
        <w:jc w:val="center"/>
        <w:rPr>
          <w:rFonts w:ascii="Calibri" w:eastAsia="Times New Roman" w:hAnsi="Calibri" w:cs="Calibri"/>
          <w:kern w:val="1"/>
          <w:lang w:eastAsia="zh-CN"/>
        </w:rPr>
      </w:pPr>
    </w:p>
    <w:p w14:paraId="76E8C121" w14:textId="77777777" w:rsidR="00F22C92" w:rsidRDefault="00F22C92" w:rsidP="00F22C92">
      <w:pPr>
        <w:widowControl w:val="0"/>
        <w:suppressAutoHyphens/>
        <w:spacing w:after="0" w:line="288" w:lineRule="auto"/>
        <w:jc w:val="center"/>
        <w:rPr>
          <w:rFonts w:ascii="Calibri" w:eastAsia="Times New Roman" w:hAnsi="Calibri" w:cs="Calibri"/>
          <w:kern w:val="1"/>
          <w:lang w:eastAsia="zh-CN"/>
        </w:rPr>
      </w:pPr>
    </w:p>
    <w:p w14:paraId="5A45FF88" w14:textId="77777777" w:rsidR="00F22C92" w:rsidRDefault="00F22C92" w:rsidP="00F22C92">
      <w:pPr>
        <w:widowControl w:val="0"/>
        <w:suppressAutoHyphens/>
        <w:spacing w:after="0" w:line="288" w:lineRule="auto"/>
        <w:jc w:val="center"/>
        <w:rPr>
          <w:rFonts w:ascii="Calibri" w:eastAsia="Times New Roman" w:hAnsi="Calibri" w:cs="Calibri"/>
          <w:kern w:val="1"/>
          <w:lang w:eastAsia="zh-CN"/>
        </w:rPr>
      </w:pPr>
    </w:p>
    <w:p w14:paraId="4A68D7A7" w14:textId="77777777" w:rsidR="00F22C92" w:rsidRPr="007B4642" w:rsidRDefault="00F22C92" w:rsidP="00F22C92">
      <w:pPr>
        <w:widowControl w:val="0"/>
        <w:suppressAutoHyphens/>
        <w:spacing w:after="0" w:line="288" w:lineRule="auto"/>
        <w:jc w:val="center"/>
        <w:rPr>
          <w:rFonts w:ascii="Calibri" w:eastAsia="Times New Roman" w:hAnsi="Calibri" w:cs="Calibri"/>
          <w:kern w:val="1"/>
          <w:lang w:eastAsia="zh-CN"/>
        </w:rPr>
      </w:pPr>
      <w:r w:rsidRPr="007B4642">
        <w:rPr>
          <w:rFonts w:ascii="Calibri" w:eastAsia="Times New Roman" w:hAnsi="Calibri" w:cs="Calibri"/>
          <w:kern w:val="1"/>
          <w:lang w:eastAsia="zh-CN"/>
        </w:rPr>
        <w:t>____________________</w:t>
      </w:r>
      <w:r w:rsidRPr="007B4642">
        <w:rPr>
          <w:rFonts w:ascii="Calibri" w:eastAsia="Times New Roman" w:hAnsi="Calibri" w:cs="Calibri"/>
          <w:kern w:val="1"/>
          <w:lang w:eastAsia="zh-CN"/>
        </w:rPr>
        <w:tab/>
      </w:r>
      <w:r w:rsidRPr="007B4642">
        <w:rPr>
          <w:rFonts w:ascii="Calibri" w:eastAsia="Times New Roman" w:hAnsi="Calibri" w:cs="Calibri"/>
          <w:kern w:val="1"/>
          <w:lang w:eastAsia="zh-CN"/>
        </w:rPr>
        <w:tab/>
      </w:r>
      <w:r w:rsidRPr="007B4642">
        <w:rPr>
          <w:rFonts w:ascii="Calibri" w:eastAsia="Times New Roman" w:hAnsi="Calibri" w:cs="Calibri"/>
          <w:kern w:val="1"/>
          <w:lang w:eastAsia="zh-CN"/>
        </w:rPr>
        <w:tab/>
      </w:r>
      <w:r w:rsidRPr="007B4642">
        <w:rPr>
          <w:rFonts w:ascii="Calibri" w:eastAsia="Times New Roman" w:hAnsi="Calibri" w:cs="Calibri"/>
          <w:kern w:val="1"/>
          <w:lang w:eastAsia="zh-CN"/>
        </w:rPr>
        <w:tab/>
        <w:t>____________________</w:t>
      </w:r>
    </w:p>
    <w:p w14:paraId="3325F3F1" w14:textId="77777777" w:rsidR="00F22C92" w:rsidRDefault="00F22C92" w:rsidP="00F22C92">
      <w:r>
        <w:t xml:space="preserve">                          Administrator                                                                     Podmiot przetwarzający</w:t>
      </w:r>
    </w:p>
    <w:p w14:paraId="520C28F6" w14:textId="77777777" w:rsidR="00F22C92" w:rsidRDefault="00F22C92" w:rsidP="00F22C92"/>
    <w:p w14:paraId="378C38FD" w14:textId="77777777" w:rsidR="00F22C92" w:rsidRDefault="00F22C92" w:rsidP="00F22C92"/>
    <w:p w14:paraId="197310AA" w14:textId="77777777" w:rsidR="00F22C92" w:rsidRDefault="00F22C92" w:rsidP="00F22C92"/>
    <w:p w14:paraId="7FCD7B51" w14:textId="77777777" w:rsidR="00F22C92" w:rsidRDefault="00F22C92"/>
    <w:sectPr w:rsidR="00F22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92"/>
    <w:rsid w:val="0058689B"/>
    <w:rsid w:val="00B61E99"/>
    <w:rsid w:val="00F22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E308"/>
  <w15:chartTrackingRefBased/>
  <w15:docId w15:val="{7DF85718-FC51-4459-B956-336ECE24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C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7482</Characters>
  <Application>Microsoft Office Word</Application>
  <DocSecurity>0</DocSecurity>
  <Lines>62</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2</cp:revision>
  <dcterms:created xsi:type="dcterms:W3CDTF">2021-12-07T10:08:00Z</dcterms:created>
  <dcterms:modified xsi:type="dcterms:W3CDTF">2021-12-07T10:08:00Z</dcterms:modified>
</cp:coreProperties>
</file>