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C" w:rsidRDefault="00365B5C" w:rsidP="007F66A6">
      <w:pPr>
        <w:spacing w:line="276" w:lineRule="auto"/>
        <w:jc w:val="center"/>
        <w:rPr>
          <w:rFonts w:ascii="Arial" w:hAnsi="Arial" w:cs="Arial"/>
          <w:b/>
        </w:rPr>
      </w:pPr>
    </w:p>
    <w:p w:rsidR="00C15AAC" w:rsidRPr="001C794D" w:rsidRDefault="00C15AAC" w:rsidP="007F66A6">
      <w:pPr>
        <w:spacing w:line="276" w:lineRule="auto"/>
        <w:jc w:val="center"/>
        <w:rPr>
          <w:rFonts w:ascii="Arial" w:hAnsi="Arial" w:cs="Arial"/>
          <w:b/>
        </w:rPr>
      </w:pPr>
      <w:r w:rsidRPr="001C794D">
        <w:rPr>
          <w:rFonts w:ascii="Arial" w:hAnsi="Arial" w:cs="Arial"/>
          <w:b/>
        </w:rPr>
        <w:t>UMOWA Nr ………./2023</w:t>
      </w:r>
      <w:r w:rsidR="009660CE" w:rsidRPr="001C794D">
        <w:rPr>
          <w:rFonts w:ascii="Arial" w:hAnsi="Arial" w:cs="Arial"/>
          <w:b/>
        </w:rPr>
        <w:t xml:space="preserve"> - WZÓR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dniu ………..……. w Lublinie pomiędzy Powiatem Lubelskim reprezentowanym przez Zarząd Powiatu w Lublinie z siedzibą przy ul. Spokojnej 9, 20-074 Lublin, NIP: 712 280 74 34 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osobach:</w:t>
      </w:r>
    </w:p>
    <w:p w:rsidR="00A8227B" w:rsidRPr="007D049A" w:rsidRDefault="00A8227B" w:rsidP="00A8227B">
      <w:pPr>
        <w:pStyle w:val="Bezodstpw"/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7D049A">
        <w:rPr>
          <w:rFonts w:ascii="Arial" w:hAnsi="Arial" w:cs="Arial"/>
          <w:b/>
        </w:rPr>
        <w:t>1. Zdzisław Antoń – Starosta Lubelski,</w:t>
      </w:r>
    </w:p>
    <w:p w:rsidR="007D049A" w:rsidRPr="007D049A" w:rsidRDefault="00A8227B" w:rsidP="007D049A">
      <w:pPr>
        <w:pStyle w:val="Bezodstpw"/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7D049A">
        <w:rPr>
          <w:rFonts w:ascii="Arial" w:hAnsi="Arial" w:cs="Arial"/>
          <w:b/>
        </w:rPr>
        <w:t>2. Andrzej Chrząstowski – Wicestarosta Lubelski</w:t>
      </w:r>
      <w:r w:rsidR="007D049A" w:rsidRPr="007D049A">
        <w:rPr>
          <w:rFonts w:ascii="Arial" w:hAnsi="Arial" w:cs="Arial"/>
          <w:b/>
        </w:rPr>
        <w:t>,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zwanym w dalszej treści umowy </w:t>
      </w:r>
      <w:r w:rsidRPr="007D049A">
        <w:rPr>
          <w:rFonts w:ascii="Arial" w:hAnsi="Arial" w:cs="Arial"/>
          <w:b/>
        </w:rPr>
        <w:t>,,Zamawiającym”</w:t>
      </w:r>
    </w:p>
    <w:p w:rsidR="007D049A" w:rsidRDefault="007D049A" w:rsidP="00A8227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a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………………………………………………….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………………………………………………….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NIP: ……….……., REGON: …………….….,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reprezentowana przez: </w:t>
      </w:r>
    </w:p>
    <w:p w:rsidR="00A8227B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</w:t>
      </w:r>
      <w:r w:rsidR="00491C69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…………….</w:t>
      </w:r>
    </w:p>
    <w:p w:rsidR="0077735C" w:rsidRPr="008C5500" w:rsidRDefault="0077735C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………………………………………………….,</w:t>
      </w:r>
    </w:p>
    <w:p w:rsidR="00A8227B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zwanym  dalej </w:t>
      </w:r>
      <w:r w:rsidRPr="007D049A">
        <w:rPr>
          <w:rFonts w:ascii="Arial" w:hAnsi="Arial" w:cs="Arial"/>
          <w:b/>
        </w:rPr>
        <w:t>„Wykonawcą ”</w:t>
      </w:r>
    </w:p>
    <w:p w:rsidR="007D049A" w:rsidRPr="008C5500" w:rsidRDefault="007D049A" w:rsidP="00A8227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D049A" w:rsidRPr="00D5238C" w:rsidRDefault="007D049A" w:rsidP="00D5238C">
      <w:pPr>
        <w:spacing w:line="276" w:lineRule="auto"/>
        <w:jc w:val="both"/>
        <w:rPr>
          <w:rFonts w:ascii="Arial" w:hAnsi="Arial" w:cs="Arial"/>
        </w:rPr>
      </w:pPr>
      <w:r w:rsidRPr="00D5238C">
        <w:rPr>
          <w:rFonts w:ascii="Arial" w:hAnsi="Arial" w:cs="Arial"/>
        </w:rPr>
        <w:t>w wyniku przeprowadzanego postępowania o udzielenie zamówienia</w:t>
      </w:r>
      <w:r w:rsidR="00D5238C" w:rsidRPr="00D5238C">
        <w:rPr>
          <w:rFonts w:ascii="Arial" w:hAnsi="Arial" w:cs="Arial"/>
        </w:rPr>
        <w:t xml:space="preserve"> </w:t>
      </w:r>
      <w:r w:rsidRPr="00D5238C">
        <w:rPr>
          <w:rFonts w:ascii="Arial" w:hAnsi="Arial" w:cs="Arial"/>
        </w:rPr>
        <w:t>pu</w:t>
      </w:r>
      <w:r w:rsidR="003D7599">
        <w:rPr>
          <w:rFonts w:ascii="Arial" w:hAnsi="Arial" w:cs="Arial"/>
        </w:rPr>
        <w:t xml:space="preserve">blicznego zgodnie z art. </w:t>
      </w:r>
      <w:r w:rsidR="003D7599" w:rsidRPr="003D7599">
        <w:rPr>
          <w:rFonts w:ascii="Arial" w:hAnsi="Arial" w:cs="Arial"/>
        </w:rPr>
        <w:t xml:space="preserve">275 pkt 1 w związku </w:t>
      </w:r>
      <w:r w:rsidR="00D5238C" w:rsidRPr="003D7599">
        <w:rPr>
          <w:rFonts w:ascii="Arial" w:hAnsi="Arial" w:cs="Arial"/>
        </w:rPr>
        <w:t xml:space="preserve">z art. 359 </w:t>
      </w:r>
      <w:r w:rsidR="003D7599" w:rsidRPr="003D7599">
        <w:rPr>
          <w:rFonts w:ascii="Arial" w:hAnsi="Arial" w:cs="Arial"/>
        </w:rPr>
        <w:t>pkt 2</w:t>
      </w:r>
      <w:r w:rsidRPr="003D7599">
        <w:rPr>
          <w:rFonts w:ascii="Arial" w:hAnsi="Arial" w:cs="Arial"/>
        </w:rPr>
        <w:t xml:space="preserve"> ustawy Prawo zamówień publicznych z dnia 11</w:t>
      </w:r>
      <w:r w:rsidR="003D7599">
        <w:rPr>
          <w:rFonts w:ascii="Arial" w:hAnsi="Arial" w:cs="Arial"/>
        </w:rPr>
        <w:t> </w:t>
      </w:r>
      <w:r w:rsidRPr="003D7599">
        <w:rPr>
          <w:rFonts w:ascii="Arial" w:hAnsi="Arial" w:cs="Arial"/>
        </w:rPr>
        <w:t>września</w:t>
      </w:r>
      <w:r w:rsidRPr="00D5238C">
        <w:rPr>
          <w:rFonts w:ascii="Arial" w:hAnsi="Arial" w:cs="Arial"/>
        </w:rPr>
        <w:t xml:space="preserve"> 2019</w:t>
      </w:r>
      <w:r w:rsidR="00D5238C" w:rsidRPr="00D5238C">
        <w:rPr>
          <w:rFonts w:ascii="Arial" w:hAnsi="Arial" w:cs="Arial"/>
        </w:rPr>
        <w:t xml:space="preserve"> r. </w:t>
      </w:r>
      <w:r w:rsidR="003D7599">
        <w:rPr>
          <w:rFonts w:ascii="Arial" w:hAnsi="Arial" w:cs="Arial"/>
        </w:rPr>
        <w:t>(Dz. U. z 2023 r. poz. 1605 późń. zm.</w:t>
      </w:r>
      <w:r w:rsidR="00D5238C" w:rsidRPr="00D5238C">
        <w:rPr>
          <w:rFonts w:ascii="Arial" w:hAnsi="Arial" w:cs="Arial"/>
        </w:rPr>
        <w:t>)</w:t>
      </w:r>
      <w:r w:rsidRPr="00D5238C">
        <w:rPr>
          <w:rFonts w:ascii="Arial" w:hAnsi="Arial" w:cs="Arial"/>
        </w:rPr>
        <w:t>, zawarta z</w:t>
      </w:r>
      <w:r w:rsidR="00D5238C" w:rsidRPr="00D5238C">
        <w:rPr>
          <w:rFonts w:ascii="Arial" w:hAnsi="Arial" w:cs="Arial"/>
        </w:rPr>
        <w:t xml:space="preserve">ostała umowa </w:t>
      </w:r>
      <w:r w:rsidRPr="00D5238C">
        <w:rPr>
          <w:rFonts w:ascii="Arial" w:hAnsi="Arial" w:cs="Arial"/>
        </w:rPr>
        <w:t>o</w:t>
      </w:r>
      <w:r w:rsidR="003D7599">
        <w:rPr>
          <w:rFonts w:ascii="Arial" w:hAnsi="Arial" w:cs="Arial"/>
        </w:rPr>
        <w:t> </w:t>
      </w:r>
      <w:r w:rsidRPr="00D5238C">
        <w:rPr>
          <w:rFonts w:ascii="Arial" w:hAnsi="Arial" w:cs="Arial"/>
        </w:rPr>
        <w:t>następującej treści</w:t>
      </w:r>
      <w:r w:rsidR="00D5238C" w:rsidRPr="00D5238C">
        <w:rPr>
          <w:rFonts w:ascii="Arial" w:hAnsi="Arial" w:cs="Arial"/>
        </w:rPr>
        <w:t>:</w:t>
      </w:r>
    </w:p>
    <w:p w:rsidR="007D049A" w:rsidRDefault="007D049A" w:rsidP="005A6D2D">
      <w:pPr>
        <w:pStyle w:val="Bezodstpw"/>
        <w:jc w:val="center"/>
        <w:rPr>
          <w:rFonts w:ascii="Arial" w:hAnsi="Arial" w:cs="Arial"/>
          <w:b/>
        </w:rPr>
      </w:pPr>
    </w:p>
    <w:p w:rsidR="007D049A" w:rsidRPr="008C5500" w:rsidRDefault="007D049A" w:rsidP="005A6D2D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44E36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1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Przedmiot umowy</w:t>
      </w:r>
    </w:p>
    <w:p w:rsidR="001A26F3" w:rsidRPr="008C5500" w:rsidRDefault="001A26F3" w:rsidP="005A6D2D">
      <w:pPr>
        <w:pStyle w:val="Bezodstpw"/>
        <w:jc w:val="center"/>
        <w:rPr>
          <w:rFonts w:ascii="Arial" w:hAnsi="Arial" w:cs="Arial"/>
          <w:b/>
        </w:rPr>
      </w:pPr>
    </w:p>
    <w:p w:rsidR="00BB40CC" w:rsidRPr="008C5500" w:rsidRDefault="00C15AAC" w:rsidP="006B19D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Przedmiotem zamówienia jest świadczenie przez Wykon</w:t>
      </w:r>
      <w:r w:rsidR="00D87336" w:rsidRPr="008C5500">
        <w:rPr>
          <w:rFonts w:ascii="Arial" w:hAnsi="Arial" w:cs="Arial"/>
        </w:rPr>
        <w:t>awcę usług pocztowych w</w:t>
      </w:r>
      <w:r w:rsidR="00D42645">
        <w:rPr>
          <w:rFonts w:ascii="Arial" w:hAnsi="Arial" w:cs="Arial"/>
        </w:rPr>
        <w:t> </w:t>
      </w:r>
      <w:r w:rsidR="00D87336" w:rsidRPr="008C5500">
        <w:rPr>
          <w:rFonts w:ascii="Arial" w:hAnsi="Arial" w:cs="Arial"/>
        </w:rPr>
        <w:t xml:space="preserve">obrocie </w:t>
      </w:r>
      <w:r w:rsidRPr="008C5500">
        <w:rPr>
          <w:rFonts w:ascii="Arial" w:hAnsi="Arial" w:cs="Arial"/>
        </w:rPr>
        <w:t>krajowym i zagranicznym. Zakres usług obejmuje przyjmowanie, przemieszczanie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doręczanie przesyłek pocztowych i paczek pocztowych w obrocie krajowym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zagranicznym oraz ewentualny ich zwrot do nadawcy, po wyczerpaniu możliwości ich doręczenia lub wydania odbiorcy oraz świadczenie usług kurierskich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obrocie krajowym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zagranicznym, odbiór przesyłek pocztowych z sied</w:t>
      </w:r>
      <w:r w:rsidR="00201FAB" w:rsidRPr="008C5500">
        <w:rPr>
          <w:rFonts w:ascii="Arial" w:hAnsi="Arial" w:cs="Arial"/>
        </w:rPr>
        <w:t>ziby Zamawiającego.</w:t>
      </w:r>
    </w:p>
    <w:p w:rsidR="00BB40CC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Szczegółowy opis przedmiotu zamówienia </w:t>
      </w:r>
      <w:r w:rsidR="00DB5666">
        <w:rPr>
          <w:rFonts w:ascii="Arial" w:hAnsi="Arial" w:cs="Arial"/>
        </w:rPr>
        <w:t xml:space="preserve">zawarty jest w </w:t>
      </w:r>
      <w:r w:rsidRPr="008C5500">
        <w:rPr>
          <w:rFonts w:ascii="Arial" w:hAnsi="Arial" w:cs="Arial"/>
          <w:b/>
        </w:rPr>
        <w:t>Załącznik</w:t>
      </w:r>
      <w:r w:rsidR="00DB5666">
        <w:rPr>
          <w:rFonts w:ascii="Arial" w:hAnsi="Arial" w:cs="Arial"/>
          <w:b/>
        </w:rPr>
        <w:t>u</w:t>
      </w:r>
      <w:r w:rsidRPr="008C5500">
        <w:rPr>
          <w:rFonts w:ascii="Arial" w:hAnsi="Arial" w:cs="Arial"/>
          <w:b/>
        </w:rPr>
        <w:t xml:space="preserve"> nr 1</w:t>
      </w:r>
      <w:r w:rsidR="00DB5666">
        <w:rPr>
          <w:rFonts w:ascii="Arial" w:hAnsi="Arial" w:cs="Arial"/>
        </w:rPr>
        <w:t xml:space="preserve"> </w:t>
      </w:r>
      <w:r w:rsidRPr="008C5500">
        <w:rPr>
          <w:rFonts w:ascii="Arial" w:hAnsi="Arial" w:cs="Arial"/>
        </w:rPr>
        <w:t>do umowy.</w:t>
      </w:r>
    </w:p>
    <w:p w:rsidR="00BB40CC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pocztowe przygotowane do dystrybucji będą dostarczone przez Zamawiającego do punktu odbioru, wskazanego przez Wykonawcę. Wskazany punkt odbioru nie może znajdować</w:t>
      </w:r>
      <w:r w:rsidR="007B5E6E">
        <w:rPr>
          <w:rFonts w:ascii="Arial" w:hAnsi="Arial" w:cs="Arial"/>
        </w:rPr>
        <w:t xml:space="preserve"> się w odległości większej niż 2</w:t>
      </w:r>
      <w:r w:rsidRPr="008C5500">
        <w:rPr>
          <w:rFonts w:ascii="Arial" w:hAnsi="Arial" w:cs="Arial"/>
        </w:rPr>
        <w:t xml:space="preserve">000 m od siedziby Zamawiającego (liczonej w drodze prostej). 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Odbiór przesyłek przyjętych do wyekspediowania będzie każdorazowo dokumentowany przez Wykonawcę pieczęcią, </w:t>
      </w:r>
      <w:r w:rsidRPr="007B5E6E">
        <w:rPr>
          <w:rFonts w:ascii="Arial" w:hAnsi="Arial" w:cs="Arial"/>
        </w:rPr>
        <w:t>podpisem i datą w</w:t>
      </w:r>
      <w:r w:rsidRPr="008C5500">
        <w:rPr>
          <w:rFonts w:ascii="Arial" w:hAnsi="Arial" w:cs="Arial"/>
        </w:rPr>
        <w:t xml:space="preserve"> pocztowej książce nadawczej (dla przesyłek rejestrowanych) oraz na zestawieniu ilościowym przesyłek wg poszczególnych kategorii wagowych (dla przesyłek zwykłych).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Wzór książki nadawczej oraz zestawienia il</w:t>
      </w:r>
      <w:r w:rsidR="006B19D3">
        <w:rPr>
          <w:rFonts w:ascii="Arial" w:hAnsi="Arial" w:cs="Arial"/>
        </w:rPr>
        <w:t>ościowego zostanie uzgodniony z </w:t>
      </w:r>
      <w:r w:rsidRPr="008C5500">
        <w:rPr>
          <w:rFonts w:ascii="Arial" w:hAnsi="Arial" w:cs="Arial"/>
        </w:rPr>
        <w:t xml:space="preserve">Wykonawcą w dniu zawarcia umowy i stanowić będzie załącznik do umowy. 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Wykonawca zobowiązany jest do dostarczania przesyłek na warunkach i terminach określonych w </w:t>
      </w:r>
      <w:r w:rsidRPr="008C5500">
        <w:rPr>
          <w:rFonts w:ascii="Arial" w:hAnsi="Arial" w:cs="Arial"/>
          <w:b/>
        </w:rPr>
        <w:t>Załączniku nr 1</w:t>
      </w:r>
      <w:r w:rsidRPr="008C5500">
        <w:rPr>
          <w:rFonts w:ascii="Arial" w:hAnsi="Arial" w:cs="Arial"/>
        </w:rPr>
        <w:t xml:space="preserve"> oraz w </w:t>
      </w:r>
      <w:r w:rsidRPr="001C794D">
        <w:rPr>
          <w:rFonts w:ascii="Arial" w:hAnsi="Arial" w:cs="Arial"/>
        </w:rPr>
        <w:t>aktach p</w:t>
      </w:r>
      <w:r w:rsidR="0077495F" w:rsidRPr="001C794D">
        <w:rPr>
          <w:rFonts w:ascii="Arial" w:hAnsi="Arial" w:cs="Arial"/>
        </w:rPr>
        <w:t>rawnych regulujących świadczenie</w:t>
      </w:r>
      <w:r w:rsidRPr="001C794D">
        <w:rPr>
          <w:rFonts w:ascii="Arial" w:hAnsi="Arial" w:cs="Arial"/>
        </w:rPr>
        <w:t xml:space="preserve"> usług </w:t>
      </w:r>
      <w:r w:rsidRPr="001C794D">
        <w:rPr>
          <w:rFonts w:ascii="Arial" w:hAnsi="Arial" w:cs="Arial"/>
        </w:rPr>
        <w:lastRenderedPageBreak/>
        <w:t xml:space="preserve">pocztowych wymienionych </w:t>
      </w:r>
      <w:r w:rsidR="001C794D" w:rsidRPr="001C794D">
        <w:rPr>
          <w:rFonts w:ascii="Arial" w:hAnsi="Arial" w:cs="Arial"/>
        </w:rPr>
        <w:t>w § 2</w:t>
      </w:r>
      <w:r w:rsidRPr="001C794D">
        <w:rPr>
          <w:rFonts w:ascii="Arial" w:hAnsi="Arial" w:cs="Arial"/>
        </w:rPr>
        <w:t xml:space="preserve"> ust. </w:t>
      </w:r>
      <w:r w:rsidR="001C794D" w:rsidRPr="001C794D">
        <w:rPr>
          <w:rFonts w:ascii="Arial" w:hAnsi="Arial" w:cs="Arial"/>
        </w:rPr>
        <w:t>7</w:t>
      </w:r>
      <w:r w:rsidRPr="001C794D">
        <w:rPr>
          <w:rFonts w:ascii="Arial" w:hAnsi="Arial" w:cs="Arial"/>
        </w:rPr>
        <w:t xml:space="preserve"> niniejszych</w:t>
      </w:r>
      <w:r w:rsidRPr="008C5500">
        <w:rPr>
          <w:rFonts w:ascii="Arial" w:hAnsi="Arial" w:cs="Arial"/>
        </w:rPr>
        <w:t xml:space="preserve"> projek</w:t>
      </w:r>
      <w:r w:rsidR="00D87336" w:rsidRPr="008C5500">
        <w:rPr>
          <w:rFonts w:ascii="Arial" w:hAnsi="Arial" w:cs="Arial"/>
        </w:rPr>
        <w:t>towanych postanowieniach umowy.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</w:t>
      </w:r>
      <w:r w:rsidR="0077495F">
        <w:rPr>
          <w:rFonts w:ascii="Arial" w:hAnsi="Arial" w:cs="Arial"/>
        </w:rPr>
        <w:t>awca będzie doręczał do siedzib Zamawiającego, o których</w:t>
      </w:r>
      <w:r w:rsidRPr="008C5500">
        <w:rPr>
          <w:rFonts w:ascii="Arial" w:hAnsi="Arial" w:cs="Arial"/>
        </w:rPr>
        <w:t xml:space="preserve"> mowa w § 11 pokwitowanych przez adresata „potwierdzeń odbioru” niezwłocznie po jego wpłynięciu do urzędu oddawczego doręczającego przesyłki do Zamawiającego.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</w:t>
      </w:r>
      <w:r w:rsidR="0077495F">
        <w:rPr>
          <w:rFonts w:ascii="Arial" w:hAnsi="Arial" w:cs="Arial"/>
        </w:rPr>
        <w:t>awca będzie doręczał do siedzib Zamawiającego, o których</w:t>
      </w:r>
      <w:r w:rsidRPr="008C5500">
        <w:rPr>
          <w:rFonts w:ascii="Arial" w:hAnsi="Arial" w:cs="Arial"/>
        </w:rPr>
        <w:t xml:space="preserve"> mowa w § 11 zwroty nie dostarczonych przesyłek.</w:t>
      </w:r>
    </w:p>
    <w:p w:rsidR="00D87336" w:rsidRPr="008C5500" w:rsidRDefault="00C15AAC" w:rsidP="00537CA4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będą świadczone na obszarze całej Polski oraz poza jej granicami.</w:t>
      </w:r>
    </w:p>
    <w:p w:rsidR="00D87336" w:rsidRPr="008C5500" w:rsidRDefault="00C15AAC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listowe, paczki i przesyłki kurierskie nadawane przez Zamawiającego dostarczane będą przez Wykonawcę do każdego miejsca w kraju na podany adres bądź wskazany adres skrytki pocztowej i za granicą w oparciu o przepisy prawa międzynarodowego.</w:t>
      </w:r>
    </w:p>
    <w:p w:rsidR="005A6D2D" w:rsidRDefault="00C15AAC" w:rsidP="006B19D3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Szczegółowy wykaz liczby przesyłe</w:t>
      </w:r>
      <w:r w:rsidR="009C570E" w:rsidRPr="008C5500">
        <w:rPr>
          <w:rFonts w:ascii="Arial" w:hAnsi="Arial" w:cs="Arial"/>
        </w:rPr>
        <w:t xml:space="preserve">k, paczek </w:t>
      </w:r>
      <w:r w:rsidR="0077495F">
        <w:rPr>
          <w:rFonts w:ascii="Arial" w:hAnsi="Arial" w:cs="Arial"/>
        </w:rPr>
        <w:t xml:space="preserve">pocztowych </w:t>
      </w:r>
      <w:r w:rsidR="009C570E" w:rsidRPr="008C5500">
        <w:rPr>
          <w:rFonts w:ascii="Arial" w:hAnsi="Arial" w:cs="Arial"/>
        </w:rPr>
        <w:t xml:space="preserve">stanowi </w:t>
      </w:r>
      <w:r w:rsidR="009C570E" w:rsidRPr="008C5500">
        <w:rPr>
          <w:rFonts w:ascii="Arial" w:hAnsi="Arial" w:cs="Arial"/>
          <w:b/>
        </w:rPr>
        <w:t>załącznik nr 2</w:t>
      </w:r>
      <w:r w:rsidR="00DB5666">
        <w:rPr>
          <w:rFonts w:ascii="Arial" w:hAnsi="Arial" w:cs="Arial"/>
          <w:b/>
        </w:rPr>
        <w:t xml:space="preserve"> </w:t>
      </w:r>
      <w:r w:rsidR="00DB5666" w:rsidRPr="00DB5666">
        <w:rPr>
          <w:rFonts w:ascii="Arial" w:hAnsi="Arial" w:cs="Arial"/>
        </w:rPr>
        <w:t>do umowy</w:t>
      </w:r>
      <w:r w:rsidRPr="008C5500">
        <w:rPr>
          <w:rFonts w:ascii="Arial" w:hAnsi="Arial" w:cs="Arial"/>
        </w:rPr>
        <w:t xml:space="preserve">. </w:t>
      </w:r>
      <w:r w:rsidR="001C794D">
        <w:rPr>
          <w:rFonts w:ascii="Arial" w:hAnsi="Arial" w:cs="Arial"/>
        </w:rPr>
        <w:t>Określone</w:t>
      </w:r>
      <w:r w:rsidRPr="008C5500">
        <w:rPr>
          <w:rFonts w:ascii="Arial" w:hAnsi="Arial" w:cs="Arial"/>
        </w:rPr>
        <w:t xml:space="preserve"> </w:t>
      </w:r>
      <w:r w:rsidR="001C794D">
        <w:rPr>
          <w:rFonts w:ascii="Arial" w:hAnsi="Arial" w:cs="Arial"/>
        </w:rPr>
        <w:t>rodzaje i liczby</w:t>
      </w:r>
      <w:r w:rsidRPr="008C5500">
        <w:rPr>
          <w:rFonts w:ascii="Arial" w:hAnsi="Arial" w:cs="Arial"/>
        </w:rPr>
        <w:t xml:space="preserve"> przesyłek w ramach świadczonych usług są szacunkowe i mogą ulec zmianie w zależności od potrzeb Zamawiającego, na co Wykonawca wyraża zgodę tym samym oświadczając, że nie będzie dochodził z tego tytułu roszcze</w:t>
      </w:r>
      <w:r w:rsidR="009C570E" w:rsidRPr="008C5500">
        <w:rPr>
          <w:rFonts w:ascii="Arial" w:hAnsi="Arial" w:cs="Arial"/>
        </w:rPr>
        <w:t>ń.</w:t>
      </w:r>
    </w:p>
    <w:p w:rsidR="001A26F3" w:rsidRPr="0077495F" w:rsidRDefault="001A26F3" w:rsidP="001A26F3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44E36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2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Zasady świadczenia usług</w:t>
      </w:r>
    </w:p>
    <w:p w:rsidR="001A26F3" w:rsidRPr="008C5500" w:rsidRDefault="006B19D3" w:rsidP="006B19D3">
      <w:pPr>
        <w:pStyle w:val="Bezodstpw"/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15AAC" w:rsidRPr="006B19D3" w:rsidRDefault="00C15AAC" w:rsidP="006B19D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B19D3">
        <w:rPr>
          <w:rFonts w:ascii="Arial" w:hAnsi="Arial" w:cs="Arial"/>
        </w:rPr>
        <w:t>Strony ustalają, iż wykonanie przedmiotu umowy przez Wykonawcę na rzecz Zamawiającego odbywać się będzie na następujących warunkach:</w:t>
      </w:r>
    </w:p>
    <w:p w:rsidR="00C15AAC" w:rsidRPr="008C5500" w:rsidRDefault="00C15AAC" w:rsidP="006B19D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przesyłek listowych Zamawiający zobowiązuje się do: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adresowania przesyłek czytelnie i zgodnie ze standardami pocztowymi,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nadawania przesyłek listowych nierejestrowanych w stanie uporządkowanym, przez co należy rozumieć uporządkowanie przesyłek według formatu i ułożenie stroną adresową według rodzaju i kategorii,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sporządzania zestawień nadanych przesyłek listowych nierejestrowanych, w dwóch egzemplarzach z przeznaczeniem: oryginał dla Zamawiającego, kopia dla Wykonawcy,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nadawania przesyłek listowych rejestrowanych na podstawie „pocztowej książki nadawczej”, w dwóch egzemplarzach z przeznaczeniem: oryginał dla Wykonawcy, kopia dla Zamawiającego,</w:t>
      </w:r>
    </w:p>
    <w:p w:rsidR="00C15AAC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ułożenia nadawanych przesyłek listowych rejestrowanych, wg kolejności wpisów w</w:t>
      </w:r>
      <w:r w:rsidR="00D87336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książce nadawczej oraz umieszczenia na nich odcisku pieczątki firmowej oraz treści znaku opłaty.</w:t>
      </w:r>
    </w:p>
    <w:p w:rsidR="00C15AAC" w:rsidRPr="008C5500" w:rsidRDefault="00C15AAC" w:rsidP="005E18F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paczek pocztowych Zamawiający zobowiązuje się do:</w:t>
      </w:r>
    </w:p>
    <w:p w:rsidR="005A6D2D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wypełnienia adresu pomocniczego/nalepki adresowej do każdej nadawanej paczki pocztowej w obrocie krajowym,</w:t>
      </w:r>
    </w:p>
    <w:p w:rsidR="005A6D2D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sporządzenia zestawienia w „pocztowej książce nadawczej” (z zachowaniem rubryk) liczby paczek i wartości opłat pocztowych za paczki nadawane w obrocie krajowym,</w:t>
      </w:r>
    </w:p>
    <w:p w:rsidR="005A6D2D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paczek pocztowych w obrocie zagranicznym, Zamawiający zobowiązuje się do wypełnienia odpowiednich, wskazanych przez Wykonawcę druków adresowych oraz celnych,</w:t>
      </w:r>
    </w:p>
    <w:p w:rsidR="00C15AAC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>sporządzanie zestawienia w „pocztowej książce nadawczej” (z zachowaniem rubryk - dopisując kraj przeznaczenia) liczby paczek i wartości opłat nadawanych paczek pocztowych zagranicznych.</w:t>
      </w:r>
    </w:p>
    <w:p w:rsidR="00C15AAC" w:rsidRPr="008C5500" w:rsidRDefault="00C15AAC" w:rsidP="00C11DD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przesyłek kurierskich Zamawiający zobowiązuje się do:</w:t>
      </w:r>
    </w:p>
    <w:p w:rsidR="005A6D2D" w:rsidRPr="008C5500" w:rsidRDefault="00C15AAC" w:rsidP="00C11DD2">
      <w:pPr>
        <w:pStyle w:val="Akapitzlist"/>
        <w:numPr>
          <w:ilvl w:val="0"/>
          <w:numId w:val="5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adresowania przesyłek czytelnie i zgodnie ze standardami pocztowymi,</w:t>
      </w:r>
    </w:p>
    <w:p w:rsidR="005A6D2D" w:rsidRPr="008C5500" w:rsidRDefault="00C15AAC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wypełnienia odpowiednich, wskazanych przez Wykonawcą druków adresowych, a</w:t>
      </w:r>
      <w:r w:rsidR="009041BD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</w:t>
      </w:r>
      <w:r w:rsidR="009041BD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przesyłek zagranicznych, jeśli nastąpi taka konieczność także celnych.</w:t>
      </w:r>
    </w:p>
    <w:p w:rsidR="005A6D2D" w:rsidRPr="00DB5666" w:rsidRDefault="00C15AAC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B5666">
        <w:rPr>
          <w:rFonts w:ascii="Arial" w:hAnsi="Arial" w:cs="Arial"/>
        </w:rPr>
        <w:t>informowania Wykonawcy o konieczności odbioru przesyłki z adresu wskazanego przez Zam</w:t>
      </w:r>
      <w:r w:rsidR="00B8348E" w:rsidRPr="00DB5666">
        <w:rPr>
          <w:rFonts w:ascii="Arial" w:hAnsi="Arial" w:cs="Arial"/>
        </w:rPr>
        <w:t>awiającego telefonicznie</w:t>
      </w:r>
      <w:r w:rsidRPr="00DB5666">
        <w:rPr>
          <w:rFonts w:ascii="Arial" w:hAnsi="Arial" w:cs="Arial"/>
        </w:rPr>
        <w:t xml:space="preserve"> lub drogą elektroniczną w dni robocze, od poniedziałku do piątku, w godzinach 7.30-14.00.</w:t>
      </w:r>
    </w:p>
    <w:p w:rsidR="005A6D2D" w:rsidRPr="008C5500" w:rsidRDefault="00C15AAC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przypadku przesyłek kurierskich w obrocie zagranicznym, powodujących wyprowadzenie towaru z obszaru celnego Wspólnoty, Zamawiający zobowiązany jest do przestrzegania przepisów ustawy z dnia 19 marca 2004 r. Prawo </w:t>
      </w:r>
      <w:r w:rsidR="00491C69">
        <w:rPr>
          <w:rFonts w:ascii="Arial" w:hAnsi="Arial" w:cs="Arial"/>
        </w:rPr>
        <w:t>celne (</w:t>
      </w:r>
      <w:r w:rsidR="00155C80">
        <w:rPr>
          <w:rFonts w:ascii="Arial" w:hAnsi="Arial" w:cs="Arial"/>
        </w:rPr>
        <w:t>Dz. U. z</w:t>
      </w:r>
      <w:r w:rsidR="00491C69">
        <w:rPr>
          <w:rFonts w:ascii="Arial" w:hAnsi="Arial" w:cs="Arial"/>
        </w:rPr>
        <w:t> </w:t>
      </w:r>
      <w:r w:rsidR="00155C80">
        <w:rPr>
          <w:rFonts w:ascii="Arial" w:hAnsi="Arial" w:cs="Arial"/>
        </w:rPr>
        <w:t>2023 r., poz. 1590</w:t>
      </w:r>
      <w:r w:rsidRPr="008C5500">
        <w:rPr>
          <w:rFonts w:ascii="Arial" w:hAnsi="Arial" w:cs="Arial"/>
        </w:rPr>
        <w:t>) oraz Rozporządzenia Ministra Finansów z dnia 8 września 2016 r. w sprawi</w:t>
      </w:r>
      <w:r w:rsidR="00491C69">
        <w:rPr>
          <w:rFonts w:ascii="Arial" w:hAnsi="Arial" w:cs="Arial"/>
        </w:rPr>
        <w:t>e zgłoszeń celnych (</w:t>
      </w:r>
      <w:r w:rsidRPr="008C5500">
        <w:rPr>
          <w:rFonts w:ascii="Arial" w:hAnsi="Arial" w:cs="Arial"/>
        </w:rPr>
        <w:t>Dz. U. z 2021 r., poz. 1841).</w:t>
      </w:r>
    </w:p>
    <w:p w:rsidR="00F97CC8" w:rsidRPr="008C5500" w:rsidRDefault="00F97CC8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Przesyłki kurierskie, </w:t>
      </w:r>
      <w:r w:rsidR="00C15AAC" w:rsidRPr="008C5500">
        <w:rPr>
          <w:rFonts w:ascii="Arial" w:hAnsi="Arial" w:cs="Arial"/>
        </w:rPr>
        <w:t xml:space="preserve">będą odbierane z </w:t>
      </w:r>
      <w:r w:rsidR="00A44E36">
        <w:rPr>
          <w:rFonts w:ascii="Arial" w:hAnsi="Arial" w:cs="Arial"/>
        </w:rPr>
        <w:t>siedzib</w:t>
      </w:r>
      <w:r w:rsidRPr="008C5500">
        <w:rPr>
          <w:rFonts w:ascii="Arial" w:hAnsi="Arial" w:cs="Arial"/>
        </w:rPr>
        <w:t xml:space="preserve"> Zamawiającego o której mowa w </w:t>
      </w:r>
      <w:r w:rsidR="00B8348E" w:rsidRPr="00A44E36">
        <w:rPr>
          <w:rFonts w:ascii="Arial" w:hAnsi="Arial" w:cs="Arial"/>
        </w:rPr>
        <w:t>§ 8</w:t>
      </w:r>
      <w:r w:rsidRPr="008C5500">
        <w:rPr>
          <w:rFonts w:ascii="Arial" w:hAnsi="Arial" w:cs="Arial"/>
          <w:color w:val="FF0000"/>
        </w:rPr>
        <w:t xml:space="preserve"> </w:t>
      </w:r>
      <w:r w:rsidRPr="008C5500">
        <w:rPr>
          <w:rFonts w:ascii="Arial" w:hAnsi="Arial" w:cs="Arial"/>
        </w:rPr>
        <w:t>umowy</w:t>
      </w:r>
      <w:r w:rsidR="00C15AAC" w:rsidRPr="008C5500">
        <w:rPr>
          <w:rFonts w:ascii="Arial" w:hAnsi="Arial" w:cs="Arial"/>
        </w:rPr>
        <w:t>, poprzez zgłoszenie:</w:t>
      </w:r>
    </w:p>
    <w:p w:rsidR="00F97CC8" w:rsidRPr="008C5500" w:rsidRDefault="00C15AAC" w:rsidP="005E18FA">
      <w:pPr>
        <w:pStyle w:val="Akapitzlist"/>
        <w:numPr>
          <w:ilvl w:val="0"/>
          <w:numId w:val="6"/>
        </w:numPr>
        <w:spacing w:line="276" w:lineRule="auto"/>
        <w:ind w:left="709" w:firstLine="0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telefonicz</w:t>
      </w:r>
      <w:r w:rsidR="00F97CC8" w:rsidRPr="008C5500">
        <w:rPr>
          <w:rFonts w:ascii="Arial" w:hAnsi="Arial" w:cs="Arial"/>
        </w:rPr>
        <w:t>ne na numer ………….</w:t>
      </w:r>
    </w:p>
    <w:p w:rsidR="00C15AAC" w:rsidRPr="008C5500" w:rsidRDefault="00C15AAC" w:rsidP="005E18FA">
      <w:pPr>
        <w:pStyle w:val="Akapitzlist"/>
        <w:numPr>
          <w:ilvl w:val="0"/>
          <w:numId w:val="6"/>
        </w:numPr>
        <w:spacing w:line="276" w:lineRule="auto"/>
        <w:ind w:left="709" w:firstLine="0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elekt</w:t>
      </w:r>
      <w:r w:rsidR="00F97CC8" w:rsidRPr="008C5500">
        <w:rPr>
          <w:rFonts w:ascii="Arial" w:hAnsi="Arial" w:cs="Arial"/>
        </w:rPr>
        <w:t>ronicznie – ze strony internetowej …………………….</w:t>
      </w:r>
    </w:p>
    <w:p w:rsidR="00C15AAC" w:rsidRPr="008C5500" w:rsidRDefault="00AC11B9" w:rsidP="00C11DD2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5AAC" w:rsidRPr="008C5500">
        <w:rPr>
          <w:rFonts w:ascii="Arial" w:hAnsi="Arial" w:cs="Arial"/>
        </w:rPr>
        <w:t>Zlecenia przekazywane będą od poniedziałku do piątku w godzinach od 7.30-14.00.</w:t>
      </w:r>
    </w:p>
    <w:p w:rsidR="005A6D2D" w:rsidRPr="008C5500" w:rsidRDefault="00C15AAC" w:rsidP="005E18F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pocztowe będą realizowane codziennie w dni robocze tj. przez 5 dni w tygodniu od poniedziałku do piątku.</w:t>
      </w:r>
    </w:p>
    <w:p w:rsidR="005A6D2D" w:rsidRPr="008C5500" w:rsidRDefault="00C15AAC" w:rsidP="005E18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zobowiązuje się do umieszczania znaku opłaty pocztowej potwierdzającego wniesienie opłaty za przesyłki będące przedmiotem umowy, a także służącego identyfikacji umowy, o treści uzgodnionej przez strony po zawarciu umowy.</w:t>
      </w:r>
    </w:p>
    <w:p w:rsidR="00C15AAC" w:rsidRPr="008C5500" w:rsidRDefault="00C15AAC" w:rsidP="005E18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Strony ustalają że: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o których mowa w § 1 umowy będą odbierane przez upoważnionego przedstawiciela Wykonawcy po okazaniu s</w:t>
      </w:r>
      <w:r w:rsidR="00F97CC8" w:rsidRPr="008C5500">
        <w:rPr>
          <w:rFonts w:ascii="Arial" w:hAnsi="Arial" w:cs="Arial"/>
        </w:rPr>
        <w:t>tosownego upoważnienia</w:t>
      </w:r>
      <w:r w:rsidRPr="008C5500">
        <w:rPr>
          <w:rFonts w:ascii="Arial" w:hAnsi="Arial" w:cs="Arial"/>
        </w:rPr>
        <w:t>.</w:t>
      </w:r>
    </w:p>
    <w:p w:rsidR="00F97CC8" w:rsidRPr="008C5500" w:rsidRDefault="00DA182B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Harmonogram odbioru</w:t>
      </w:r>
      <w:r w:rsidR="00334F49" w:rsidRPr="008C5500">
        <w:rPr>
          <w:rFonts w:ascii="Arial" w:hAnsi="Arial" w:cs="Arial"/>
        </w:rPr>
        <w:t xml:space="preserve"> i przewozu</w:t>
      </w:r>
      <w:r w:rsidRPr="008C5500">
        <w:rPr>
          <w:rFonts w:ascii="Arial" w:hAnsi="Arial" w:cs="Arial"/>
        </w:rPr>
        <w:t xml:space="preserve"> przesyłek</w:t>
      </w:r>
      <w:r w:rsidR="00334F49" w:rsidRPr="008C5500">
        <w:rPr>
          <w:rFonts w:ascii="Arial" w:hAnsi="Arial" w:cs="Arial"/>
        </w:rPr>
        <w:t xml:space="preserve"> listowych, paczek pocztowych określa załącznik nr 1,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Zamawiający, w wyjątkowych przypadkach, dopuszcza dostarczanie i odbiór przesyłek w dni robocze przez upoważnionego pracownika zamawiającego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placówkach Wykonawcy znajdujących się w odległości nie większej niż 2 km od siedziby Zamawiającego.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Nadanie przesyłek objętych przedmiotem zamówienia następować będzie w dniu ich przyjęcia przez Wykonawcę od Zamawiającego.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doręczać w obrocie krajowym:</w:t>
      </w:r>
    </w:p>
    <w:p w:rsidR="005A6D2D" w:rsidRPr="008C5500" w:rsidRDefault="00C15AAC" w:rsidP="005E18F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 przyjęte do przemieszczenia i doręczenia, w dniu następnym jednak nie później niż w 6 dniu po dniu nadania,</w:t>
      </w:r>
    </w:p>
    <w:p w:rsidR="00C15AAC" w:rsidRPr="008C5500" w:rsidRDefault="00C15AAC" w:rsidP="005E18F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 priorytetowe, w dniu nast</w:t>
      </w:r>
      <w:r w:rsidR="00B8348E">
        <w:rPr>
          <w:rFonts w:ascii="Arial" w:hAnsi="Arial" w:cs="Arial"/>
        </w:rPr>
        <w:t>ępnym jednak nie później niż w 3</w:t>
      </w:r>
      <w:r w:rsidRPr="008C5500">
        <w:rPr>
          <w:rFonts w:ascii="Arial" w:hAnsi="Arial" w:cs="Arial"/>
        </w:rPr>
        <w:t xml:space="preserve"> dniu po dniu nadania,</w:t>
      </w:r>
    </w:p>
    <w:p w:rsidR="00C15AAC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Do czasu przebiegu przesyłek pocztowych w obrocie krajowym nie wlicza się dni ustawowo wolnych od pracy oraz sobót.</w:t>
      </w:r>
    </w:p>
    <w:p w:rsidR="005A6D2D" w:rsidRPr="008C5500" w:rsidRDefault="00C15AAC" w:rsidP="005E18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będące przedmiotem umowy będą świadczone zgodnie z obowiązującymi przepisami prawa, a w szczególności zgodnie z:</w:t>
      </w:r>
    </w:p>
    <w:p w:rsidR="005A6D2D" w:rsidRPr="008C5500" w:rsidRDefault="00C15AAC" w:rsidP="005E18FA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ustawą z dnia 23 listopada 2012 r. Prawo poc</w:t>
      </w:r>
      <w:r w:rsidR="00AA3F24">
        <w:rPr>
          <w:rFonts w:ascii="Arial" w:hAnsi="Arial" w:cs="Arial"/>
        </w:rPr>
        <w:t>ztowe (</w:t>
      </w:r>
      <w:r w:rsidR="00155C80">
        <w:rPr>
          <w:rFonts w:ascii="Arial" w:hAnsi="Arial" w:cs="Arial"/>
        </w:rPr>
        <w:t>Dz. U. z 2023 r., poz. 1640</w:t>
      </w:r>
      <w:r w:rsidRPr="008C5500">
        <w:rPr>
          <w:rFonts w:ascii="Arial" w:hAnsi="Arial" w:cs="Arial"/>
        </w:rPr>
        <w:t>),</w:t>
      </w:r>
    </w:p>
    <w:p w:rsidR="005A6D2D" w:rsidRPr="008C5500" w:rsidRDefault="00C15AAC" w:rsidP="00A417C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>Rozporządzeniem Ministra Administracji i Cyfryzacji z dnia 26 listopada 2013 r.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sprawie reklamacji usługi pocztowej (Dz. U. z 2019 r. poz. 474).</w:t>
      </w:r>
    </w:p>
    <w:p w:rsidR="00C15AAC" w:rsidRPr="008C5500" w:rsidRDefault="00C15AAC" w:rsidP="00A417C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innymi aktami prawnymi związanymi z realizacją usług będących przedmiotem umowy, wydanymi na podstawie ww. ustawy i rozporządzenia.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zapewnia przestrzeganie zasad przetwarzania i ochrony przetwarzanych danych osobowych zgodnie z przepisami ustawy z dnia 10 maja 2018 r. o ochroni</w:t>
      </w:r>
      <w:r w:rsidR="00622423">
        <w:rPr>
          <w:rFonts w:ascii="Arial" w:hAnsi="Arial" w:cs="Arial"/>
        </w:rPr>
        <w:t>e danych osobowych (</w:t>
      </w:r>
      <w:r w:rsidRPr="008C5500">
        <w:rPr>
          <w:rFonts w:ascii="Arial" w:hAnsi="Arial" w:cs="Arial"/>
        </w:rPr>
        <w:t>Dz. U. z 2019 r., poz. 1781) oraz ustawy z dnia 23</w:t>
      </w:r>
      <w:r w:rsidR="00684568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listopada 2012 r. Prawo pocztowe.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ponosi odpowiedzialność za ewentualne skutki działania niezgodnego z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przepisami, o których mowa w ust. 8. Zamawiający realizuje obowiązki Administratora Danych Osobowych określone w przywołanej w ust. 8 ustawie o ochronie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oświadcza, że systemy wykorzystywane w procesie przetwarzania danych osobowych spełniają wymogi zawarte w ustawie z dnia 14 grudnia 2018 r. o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ochronie danych osobowych przetwarzanych w związku z zapobieganiem i zwalczaniem przestę</w:t>
      </w:r>
      <w:r w:rsidR="00491C69">
        <w:rPr>
          <w:rFonts w:ascii="Arial" w:hAnsi="Arial" w:cs="Arial"/>
        </w:rPr>
        <w:t>pczości (</w:t>
      </w:r>
      <w:r w:rsidR="00155C80">
        <w:rPr>
          <w:rFonts w:ascii="Arial" w:hAnsi="Arial" w:cs="Arial"/>
        </w:rPr>
        <w:t>Dz. U. 2023 r., poz. 1206</w:t>
      </w:r>
      <w:r w:rsidRPr="008C5500">
        <w:rPr>
          <w:rFonts w:ascii="Arial" w:hAnsi="Arial" w:cs="Arial"/>
        </w:rPr>
        <w:t>), jeżeli dane osobowe będą przetwarzane w</w:t>
      </w:r>
      <w:r w:rsidR="00D5238C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systemach informatycznych.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zapewnia, że przetwarzane dane osobowe będą wykorzystywane wyłącznie w celu realizacji umowy. Niedopuszczalne jest przetwarzanie przez Wykonawcę danych osobowych w zakresie oraz celach innych niż wyraźnie wskazane postanowieniami niniejszej umowy.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Dane osobowe stanowiące zbiór danych o nazwie „pocztowe książki nadawcze” oraz dane na przesyłkach i paczkach udostępnionych Wykonawcy w warunkach niniejszej umowy określa się w sposób następujący: imię, nazwisko odbiorcy lub nazwa firmy i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adres zamieszkania lub siedziby firmy.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udzielenia Zamawiającemu oraz innym podmiotom uprawnionym na podstawie przepisów prawa, na każde ich żądanie, informacji na temat przetwarzania danych powierzonych przez Zamawiającego, a w szczególności do niezwłocznego przekazywania informacji o każdym przypadku naruszenia obowiązków dotyczących ochrony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odpowiada za wszelkie szkody wyrządzone Zamawiającemu lub osobom trzecim, jakie powstały w wyniku niezgodnego z umową, przepisami prawa powszechnie obowiązującego, w tym w szczególności z ustawą z dnia 10 maja 2018 r. o ochronie danych osobowych lub ustawą, o której mowa w ust. 10, przetwarzania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 sobie możliwość rozwiązania umowy w przypadku stwierdzenia omijania przez Wykonawcę warunków bezpieczeństwa i ochrony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jest obowiązany do zachowania należytej staranności w zakresie uzasadnionym względami technicznymi lub ekonomicznymi przy zabezpieczaniu urządzeń i obiektów wykorzystywanych przy świadczeniu usług pocztowych oraz zbiorów danych przed ujawnieniem tajemnicy pocztowej. W przypadku wygaśnięcia niniejszej umowy, Wykonawca będzie zobowiązany do usunięcia, zwrotu lub zniszczenia danych osobowych, będących w posiadaniu Wykonawcy.</w:t>
      </w:r>
    </w:p>
    <w:p w:rsidR="00B12D22" w:rsidRPr="00D5238C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B12D22" w:rsidRDefault="00B12D22" w:rsidP="005A6D2D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lastRenderedPageBreak/>
        <w:t>§ 3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Obowiązki Wykonawcy</w:t>
      </w:r>
    </w:p>
    <w:p w:rsidR="001A26F3" w:rsidRPr="008C5500" w:rsidRDefault="001A26F3" w:rsidP="005A6D2D">
      <w:pPr>
        <w:pStyle w:val="Bezodstpw"/>
        <w:jc w:val="center"/>
        <w:rPr>
          <w:rFonts w:ascii="Arial" w:hAnsi="Arial" w:cs="Arial"/>
          <w:b/>
        </w:rPr>
      </w:pPr>
    </w:p>
    <w:p w:rsidR="005A6D2D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wykonywania czynności objętych przedmiotem niniejszej umowy terminowo, rzetelnie i zgodnie z posiadaną wiedzą.</w:t>
      </w:r>
    </w:p>
    <w:p w:rsidR="005A6D2D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oświadcza, iż dysponuje per</w:t>
      </w:r>
      <w:r w:rsidR="00AC11B9">
        <w:rPr>
          <w:rFonts w:ascii="Arial" w:hAnsi="Arial" w:cs="Arial"/>
        </w:rPr>
        <w:t>sonelem o odpowiedniej wiedzy i </w:t>
      </w:r>
      <w:r w:rsidRPr="008C5500">
        <w:rPr>
          <w:rFonts w:ascii="Arial" w:hAnsi="Arial" w:cs="Arial"/>
        </w:rPr>
        <w:t>kwalifikacjach, zasobami oraz niezbędną wiedzą i doświadczeniem, pozwalającymi na należyte wykonanie zobowiązań wynikających z niniejszej umowy.</w:t>
      </w:r>
    </w:p>
    <w:p w:rsidR="005A6D2D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(i Podwykonawca) w okresie obowiązywania umowy zobowiązuje się do wykonywania czynności przyjęcia przesyłek do obrotu pocztowego, przez osobę/-y zatrudnione przez cały okres obowiązywania umowy na podstawie umowy o pracę.</w:t>
      </w:r>
    </w:p>
    <w:p w:rsidR="00C15AAC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celu weryfikacji zatrudnienia przez Wykonawcę (i Podwykonawcę) na podstawie umowy pracę osób, wykonujących czynności, o któr</w:t>
      </w:r>
      <w:r w:rsidR="00AC11B9">
        <w:rPr>
          <w:rFonts w:ascii="Arial" w:hAnsi="Arial" w:cs="Arial"/>
        </w:rPr>
        <w:t>ych mowa w ust. 3, najpóźniej w </w:t>
      </w:r>
      <w:r w:rsidRPr="008C5500">
        <w:rPr>
          <w:rFonts w:ascii="Arial" w:hAnsi="Arial" w:cs="Arial"/>
        </w:rPr>
        <w:t>dniu podpisania niniejszej umowy Wykonawca jest zobowiązany do przedłożenia Zamawiającemu, w szczególności jednego z wymienionych poniżej dokumentów:</w:t>
      </w:r>
    </w:p>
    <w:p w:rsidR="00657E8E" w:rsidRPr="008C5500" w:rsidRDefault="00C15AAC" w:rsidP="00AC11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oświadczenia zatrudnionego pracownika,</w:t>
      </w:r>
    </w:p>
    <w:p w:rsidR="00657E8E" w:rsidRPr="008C5500" w:rsidRDefault="00C15AAC" w:rsidP="00AC11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oświadczenia Wykonawcy lub podwykonawcy o zatrudnieniu pracownika na podstawie umowy o pracę,</w:t>
      </w:r>
    </w:p>
    <w:p w:rsidR="00C15AAC" w:rsidRPr="008C5500" w:rsidRDefault="00C15AAC" w:rsidP="00AC11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innych dokumentów zawierających informacje, w tym dane osobowe, niezbędne do weryfikacji zatrudnienia na podstawie umowy o pracę, w szczególności: imię i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nazwisko zatrudnionego pracownika, datę zawarcia z nim umowy o pracę, rodzaj umowy o</w:t>
      </w:r>
      <w:r w:rsidR="00606A9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pracę, zakres obowiązków pracownika. Pozostałe informacje wynikające z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przedstawionych dokumentów, powinny zostać zanonimizowane.</w:t>
      </w:r>
    </w:p>
    <w:p w:rsidR="00C15AAC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trakcie realizacji Zamówienia Zamawiający uprawniony jest do wykonywania czynności kontrolnych wobec Wykonawcy (i Podwykonawcy) odnośnie spełniania przez wykonawcę wymogu zatrudnienia na podstawie umowy o pracę osób wykonujących czynności, o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których mowa w ust. 3. W ramach czynności kontrolnych, Zamawiający uprawniony jest w szczególności do:</w:t>
      </w:r>
    </w:p>
    <w:p w:rsidR="00657E8E" w:rsidRPr="008C5500" w:rsidRDefault="00C15AAC" w:rsidP="00AC11B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żądania oświadczeń i dokumentów, o których mowa w ust. 4,</w:t>
      </w:r>
    </w:p>
    <w:p w:rsidR="00C15AAC" w:rsidRPr="008C5500" w:rsidRDefault="00C15AAC" w:rsidP="00AC11B9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żądania wyjaśnień w przypadku wątpliwości w zakresie potwierdzenia spełniania ww. wymogów.</w:t>
      </w:r>
    </w:p>
    <w:p w:rsidR="00AD3F2D" w:rsidRPr="00AD3F2D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przypadku niedostępności/nieobecności/zmiany osoby, o której mowa w ust. 2 </w:t>
      </w:r>
      <w:r w:rsidRPr="00AD3F2D">
        <w:rPr>
          <w:rFonts w:ascii="Arial" w:hAnsi="Arial" w:cs="Arial"/>
        </w:rPr>
        <w:t>Wykonawca zobowiązany jest zapewnić zastępstwo takiej osoby.</w:t>
      </w:r>
    </w:p>
    <w:p w:rsidR="00AD3F2D" w:rsidRPr="00AD3F2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D3F2D">
        <w:rPr>
          <w:rFonts w:ascii="Arial" w:hAnsi="Arial" w:cs="Arial"/>
        </w:rPr>
        <w:t>Wykonawca ma obowiązek zapewnienia udziału pojazdów elektrycznych lub pojazdów napędzanych gazem ziemnym we flocie pojazdów samochodowych w rozumieniu art. 2 pkt 33 ustawy z dnia 1997 r. – Praw</w:t>
      </w:r>
      <w:r w:rsidR="0067387E">
        <w:rPr>
          <w:rFonts w:ascii="Arial" w:hAnsi="Arial" w:cs="Arial"/>
        </w:rPr>
        <w:t>o o ruchu drogowym (Dz.U. z 2023 poz. 1047</w:t>
      </w:r>
      <w:r w:rsidRPr="00AD3F2D">
        <w:rPr>
          <w:rFonts w:ascii="Arial" w:hAnsi="Arial" w:cs="Arial"/>
        </w:rPr>
        <w:t xml:space="preserve"> z późn. zm.) tj. użytkowanych przy wykonywaniu przedmiotowego zamówienia, w udziale określonym w art. 68 ust. 3. ustawy z dn</w:t>
      </w:r>
      <w:r w:rsidR="0063445D">
        <w:rPr>
          <w:rFonts w:ascii="Arial" w:hAnsi="Arial" w:cs="Arial"/>
        </w:rPr>
        <w:t>ia 11 stycznia 2018r. o elektro</w:t>
      </w:r>
      <w:r w:rsidRPr="00AD3F2D">
        <w:rPr>
          <w:rFonts w:ascii="Arial" w:hAnsi="Arial" w:cs="Arial"/>
        </w:rPr>
        <w:t>mobilności i</w:t>
      </w:r>
      <w:r w:rsidR="00B42E06">
        <w:rPr>
          <w:rFonts w:ascii="Arial" w:hAnsi="Arial" w:cs="Arial"/>
        </w:rPr>
        <w:t> </w:t>
      </w:r>
      <w:r w:rsidRPr="00AD3F2D">
        <w:rPr>
          <w:rFonts w:ascii="Arial" w:hAnsi="Arial" w:cs="Arial"/>
        </w:rPr>
        <w:t>paliwach alternatywnych (Dz.U z 202</w:t>
      </w:r>
      <w:r w:rsidR="0067387E">
        <w:rPr>
          <w:rFonts w:ascii="Arial" w:hAnsi="Arial" w:cs="Arial"/>
        </w:rPr>
        <w:t>3 poz. 875</w:t>
      </w:r>
      <w:r w:rsidRPr="00AD3F2D">
        <w:rPr>
          <w:rFonts w:ascii="Arial" w:hAnsi="Arial" w:cs="Arial"/>
        </w:rPr>
        <w:t xml:space="preserve"> z późn. zm.), z uwzględnieniem ewentualnych zmian tego przepisu.</w:t>
      </w:r>
    </w:p>
    <w:p w:rsidR="00AD3F2D" w:rsidRPr="004A396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A396D">
        <w:rPr>
          <w:rFonts w:ascii="Arial" w:hAnsi="Arial" w:cs="Arial"/>
        </w:rPr>
        <w:t>Wykonawca zobowiązany jest do złożenia Zamawiającemu, na każde żądanie Zamawiającego, oświadczenia o wielkości udziału, wyrażonym w %, pojazdów elektrycznych lub pojazdów napędzanych gazem ziemnym, we flocie pojazdów samochodowych użytkowanych przy wykonywaniu przedmiotowego zamówienia. Brak złożenia pisemnego oświadczenia w wyznaczonym przez Zamawiającego terminie, będzie traktowany przez zamawiającego jako niespełnienie wymogów ustawy z dni</w:t>
      </w:r>
      <w:r w:rsidR="0063445D">
        <w:rPr>
          <w:rFonts w:ascii="Arial" w:hAnsi="Arial" w:cs="Arial"/>
        </w:rPr>
        <w:t>a 11</w:t>
      </w:r>
      <w:r w:rsidR="00D5238C">
        <w:rPr>
          <w:rFonts w:ascii="Arial" w:hAnsi="Arial" w:cs="Arial"/>
        </w:rPr>
        <w:t> </w:t>
      </w:r>
      <w:r w:rsidR="0063445D">
        <w:rPr>
          <w:rFonts w:ascii="Arial" w:hAnsi="Arial" w:cs="Arial"/>
        </w:rPr>
        <w:t>stycznia 2018 r. o elektro</w:t>
      </w:r>
      <w:r w:rsidRPr="004A396D">
        <w:rPr>
          <w:rFonts w:ascii="Arial" w:hAnsi="Arial" w:cs="Arial"/>
        </w:rPr>
        <w:t>mobilności i paliwach alternatywnych</w:t>
      </w:r>
      <w:r w:rsidRPr="004A396D">
        <w:rPr>
          <w:rFonts w:ascii="Arial" w:hAnsi="Arial" w:cs="Arial"/>
          <w:bCs/>
        </w:rPr>
        <w:t xml:space="preserve"> </w:t>
      </w:r>
      <w:r w:rsidRPr="004A396D">
        <w:rPr>
          <w:rFonts w:ascii="Arial" w:hAnsi="Arial" w:cs="Arial"/>
        </w:rPr>
        <w:t>i będzie skutkować naliczeniem Wykonawcy kary umown</w:t>
      </w:r>
      <w:r w:rsidR="004A396D" w:rsidRPr="004A396D">
        <w:rPr>
          <w:rFonts w:ascii="Arial" w:hAnsi="Arial" w:cs="Arial"/>
        </w:rPr>
        <w:t>ej w wysokości określonej w § 7 ust. 3 pkt 7</w:t>
      </w:r>
      <w:r w:rsidRPr="004A396D">
        <w:rPr>
          <w:rFonts w:ascii="Arial" w:hAnsi="Arial" w:cs="Arial"/>
        </w:rPr>
        <w:t>.</w:t>
      </w:r>
    </w:p>
    <w:p w:rsidR="00AD3F2D" w:rsidRPr="004A396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A396D">
        <w:rPr>
          <w:rFonts w:ascii="Arial" w:hAnsi="Arial" w:cs="Arial"/>
        </w:rPr>
        <w:lastRenderedPageBreak/>
        <w:t>Wykonawca zobowiązany jest poddać się kontroli Zamawiającego pod kątem spełniania przez niego wymogów wskazanych w ustawie z dnia 11 stycznia 2018 r. o</w:t>
      </w:r>
      <w:r w:rsidR="00B42E06">
        <w:rPr>
          <w:rFonts w:ascii="Arial" w:hAnsi="Arial" w:cs="Arial"/>
        </w:rPr>
        <w:t> </w:t>
      </w:r>
      <w:r w:rsidRPr="004A396D">
        <w:rPr>
          <w:rFonts w:ascii="Arial" w:hAnsi="Arial" w:cs="Arial"/>
        </w:rPr>
        <w:t>elektromobilności i paliwach alternatywnych</w:t>
      </w:r>
      <w:r w:rsidRPr="004A396D">
        <w:rPr>
          <w:rFonts w:ascii="Arial" w:hAnsi="Arial" w:cs="Arial"/>
          <w:bCs/>
        </w:rPr>
        <w:t xml:space="preserve"> </w:t>
      </w:r>
      <w:r w:rsidRPr="004A396D">
        <w:rPr>
          <w:rFonts w:ascii="Arial" w:hAnsi="Arial" w:cs="Arial"/>
        </w:rPr>
        <w:t>w tym do sprawdzania czy Wykonawca rzeczywiście użytkuje przy wykonywaniu umowy odpowiednią ilość pojazdów elektrycznych lub pojazdów napędzanych gazem ziemnym.</w:t>
      </w:r>
    </w:p>
    <w:p w:rsidR="00AD3F2D" w:rsidRPr="004A396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A396D">
        <w:rPr>
          <w:rFonts w:ascii="Arial" w:hAnsi="Arial" w:cs="Arial"/>
        </w:rPr>
        <w:t>W razie niewykonania przez Wykonawc</w:t>
      </w:r>
      <w:r w:rsidR="00B42E06">
        <w:rPr>
          <w:rFonts w:ascii="Arial" w:hAnsi="Arial" w:cs="Arial"/>
        </w:rPr>
        <w:t>ę obowiązku określonego w ust.</w:t>
      </w:r>
      <w:r w:rsidR="004A396D">
        <w:rPr>
          <w:rFonts w:ascii="Arial" w:hAnsi="Arial" w:cs="Arial"/>
        </w:rPr>
        <w:t xml:space="preserve"> 7</w:t>
      </w:r>
      <w:r w:rsidRPr="004A396D">
        <w:rPr>
          <w:rFonts w:ascii="Arial" w:hAnsi="Arial" w:cs="Arial"/>
        </w:rPr>
        <w:t xml:space="preserve"> i</w:t>
      </w:r>
      <w:r w:rsidR="00B42E06">
        <w:rPr>
          <w:rFonts w:ascii="Arial" w:hAnsi="Arial" w:cs="Arial"/>
        </w:rPr>
        <w:t> </w:t>
      </w:r>
      <w:r w:rsidRPr="004A396D">
        <w:rPr>
          <w:rFonts w:ascii="Arial" w:hAnsi="Arial" w:cs="Arial"/>
        </w:rPr>
        <w:t>wystąpienia z tego powodu skutków prawnych określonych przepisami prawa, w</w:t>
      </w:r>
      <w:r w:rsidR="00B42E06">
        <w:rPr>
          <w:rFonts w:ascii="Arial" w:hAnsi="Arial" w:cs="Arial"/>
        </w:rPr>
        <w:t> </w:t>
      </w:r>
      <w:r w:rsidRPr="004A396D">
        <w:rPr>
          <w:rFonts w:ascii="Arial" w:hAnsi="Arial" w:cs="Arial"/>
        </w:rPr>
        <w:t>szczególności wcześniejszego wygaśnięcia umowy, zgodnie z art. 76 ustawy z dnia 11 stycznia 2018 r. o elektromobilności i paliwach alternatywnych</w:t>
      </w:r>
      <w:r w:rsidRPr="004A396D">
        <w:rPr>
          <w:rFonts w:ascii="Arial" w:hAnsi="Arial" w:cs="Arial"/>
          <w:bCs/>
        </w:rPr>
        <w:t xml:space="preserve">. </w:t>
      </w:r>
      <w:r w:rsidRPr="004A396D">
        <w:rPr>
          <w:rFonts w:ascii="Arial" w:hAnsi="Arial" w:cs="Arial"/>
        </w:rPr>
        <w:t>Wykonawca ponosi względem Zamawiającego pełną odpowiedzialność za szkodę Zamawiającego z tego wynikającą.</w:t>
      </w:r>
    </w:p>
    <w:p w:rsidR="00AD3F2D" w:rsidRPr="008C5500" w:rsidRDefault="00AD3F2D" w:rsidP="00B42E06">
      <w:pPr>
        <w:pStyle w:val="Bezodstpw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4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Wynagrodzenie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Wynagrodzenie za realizację przedmiotu umowy przez okres jej trwania nie może przekroczyć kwoty brutto …………………………………………………………............. (słownie: ………………………………………………………………………… złotych).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Podstawą do obliczenia należności za wykonanie przedmiotu umowy jest suma opłat za przesyłki faktycznie nadane i zwrócone w okresie miesiąca rozliczeniowego, a także opłaty za stały odbiór korespondencji (listów/paczek) od Zamawiającego zgodnie z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cenami jednostkowymi podanymi w kosztorysie ofertowym Wykonawcy, stanowiącym </w:t>
      </w:r>
      <w:r w:rsidRPr="008C5500">
        <w:rPr>
          <w:rFonts w:ascii="Arial" w:hAnsi="Arial" w:cs="Arial"/>
          <w:b/>
        </w:rPr>
        <w:t xml:space="preserve">załącznik nr </w:t>
      </w:r>
      <w:r w:rsidR="00DB5666">
        <w:rPr>
          <w:rFonts w:ascii="Arial" w:hAnsi="Arial" w:cs="Arial"/>
          <w:b/>
        </w:rPr>
        <w:t>3</w:t>
      </w:r>
      <w:r w:rsidRPr="008C5500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</w:rPr>
        <w:t>do niniejszej umowy. W przypadku nadania przez Zamawiającego przesyłek nieujętych w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kosztorysie podstawą rozliczeń </w:t>
      </w:r>
      <w:r w:rsidRPr="00155C80">
        <w:rPr>
          <w:rFonts w:ascii="Arial" w:hAnsi="Arial" w:cs="Arial"/>
        </w:rPr>
        <w:t>będą ceny z aktualnego cennika usług Wykonawcy, któr</w:t>
      </w:r>
      <w:r w:rsidR="00304788" w:rsidRPr="00155C80">
        <w:rPr>
          <w:rFonts w:ascii="Arial" w:hAnsi="Arial" w:cs="Arial"/>
        </w:rPr>
        <w:t xml:space="preserve">y będzie stanowił </w:t>
      </w:r>
      <w:r w:rsidR="00DB5666" w:rsidRPr="00155C80">
        <w:rPr>
          <w:rFonts w:ascii="Arial" w:hAnsi="Arial" w:cs="Arial"/>
          <w:b/>
        </w:rPr>
        <w:t>załącznik nr 4</w:t>
      </w:r>
      <w:r w:rsidRPr="00155C80">
        <w:rPr>
          <w:rFonts w:ascii="Arial" w:hAnsi="Arial" w:cs="Arial"/>
        </w:rPr>
        <w:t xml:space="preserve"> do</w:t>
      </w:r>
      <w:r w:rsidRPr="008C5500">
        <w:rPr>
          <w:rFonts w:ascii="Arial" w:hAnsi="Arial" w:cs="Arial"/>
        </w:rPr>
        <w:t xml:space="preserve"> umowy. Na Wykonawcy spoczywa obowiązek każdorazowego dostarczania Zamawiającemu aktualnego (tj. po ewentualnych zmianach) cennika usług.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Podane w kosztorysie, stanowiącym </w:t>
      </w:r>
      <w:r w:rsidR="00304788" w:rsidRPr="008C5500">
        <w:rPr>
          <w:rFonts w:ascii="Arial" w:hAnsi="Arial" w:cs="Arial"/>
          <w:b/>
        </w:rPr>
        <w:t>załącznik nr 2</w:t>
      </w:r>
      <w:r w:rsidRPr="008C5500">
        <w:rPr>
          <w:rFonts w:ascii="Arial" w:hAnsi="Arial" w:cs="Arial"/>
        </w:rPr>
        <w:t xml:space="preserve"> do niniejszej umowy, rodzaje i liczba przesyłek oraz ich ewentualne zwroty w ramach świadczonych usług są szacunkowe i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mogą ulec zmianie w zależności od potrzeb Zamawiającego, na co Wykonawca wyraża zgodę tym samym oświadczając, że nie będzie dochodził roszczeń z tytułu zmian ilościowych w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trakcie realizacji niniejszej umowy.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Wynagrodzenie za realizację umowy będzie rozliczane w okresach miesięcznych (miesiąc kalendarzowy).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 wykonanie przedmiotu umowy</w:t>
      </w:r>
      <w:r w:rsidR="00304788" w:rsidRPr="008C5500">
        <w:rPr>
          <w:rFonts w:ascii="Arial" w:hAnsi="Arial" w:cs="Arial"/>
        </w:rPr>
        <w:t xml:space="preserve"> wystawi fakturę w terminie do 7</w:t>
      </w:r>
      <w:r w:rsidRPr="008C5500">
        <w:rPr>
          <w:rFonts w:ascii="Arial" w:hAnsi="Arial" w:cs="Arial"/>
        </w:rPr>
        <w:t xml:space="preserve"> dni od zakończenia okresu rozliczeniowego wraz ze specyfikacją wykonanych usług.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zobowiązuje się do uregulowania należności za wykonanie przedmiotu umowy w terminie do 21 dni od daty prawidłowego wystawienia faktury. Wykonawca dostarczy Zamawiającemu fakturę niezwłocznie po jej wystawieniu (Zamawiający otrzyma fakturę w terminie do 7 dni od daty wystawienia). Płatności będą dokonywane przelewem na podany na fakturze rachunek bankowy Wykonawcy.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 </w:t>
      </w:r>
      <w:r w:rsidRPr="00A90A3F">
        <w:rPr>
          <w:rFonts w:ascii="Arial" w:hAnsi="Arial" w:cs="Arial"/>
        </w:rPr>
        <w:t>wykonanie przedmiotu umowy Zamawiający dokonuje opłat na rzecz Wykonawcy „z</w:t>
      </w:r>
      <w:r w:rsidR="0077735C">
        <w:rPr>
          <w:rFonts w:ascii="Arial" w:hAnsi="Arial" w:cs="Arial"/>
        </w:rPr>
        <w:t> </w:t>
      </w:r>
      <w:r w:rsidRPr="00A90A3F">
        <w:rPr>
          <w:rFonts w:ascii="Arial" w:hAnsi="Arial" w:cs="Arial"/>
        </w:rPr>
        <w:t>dołu”.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>Za wykonanie przedmiotu umowy Zamawiający dokonuje opłat na rzecz Wykonawcy na podstawie wystawionych faktur. Faktury nal</w:t>
      </w:r>
      <w:r w:rsidR="00657E8E" w:rsidRPr="008C5500">
        <w:rPr>
          <w:rFonts w:ascii="Arial" w:hAnsi="Arial" w:cs="Arial"/>
        </w:rPr>
        <w:t xml:space="preserve">eży wystawiać na: </w:t>
      </w:r>
      <w:r w:rsidR="00AC11B9">
        <w:rPr>
          <w:rFonts w:ascii="Arial" w:hAnsi="Arial" w:cs="Arial"/>
          <w:b/>
        </w:rPr>
        <w:t>Powiat Lubelski, ul. </w:t>
      </w:r>
      <w:r w:rsidR="00657E8E" w:rsidRPr="008C5500">
        <w:rPr>
          <w:rFonts w:ascii="Arial" w:hAnsi="Arial" w:cs="Arial"/>
          <w:b/>
        </w:rPr>
        <w:t>Spokojna 9, 20-074 Lublin</w:t>
      </w:r>
      <w:r w:rsidR="006A4250" w:rsidRPr="008C5500">
        <w:rPr>
          <w:rFonts w:ascii="Arial" w:hAnsi="Arial" w:cs="Arial"/>
          <w:b/>
        </w:rPr>
        <w:t>, NIP: 712 28 07 434</w:t>
      </w:r>
      <w:r w:rsidRPr="008C5500">
        <w:rPr>
          <w:rFonts w:ascii="Arial" w:hAnsi="Arial" w:cs="Arial"/>
          <w:b/>
        </w:rPr>
        <w:t>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>W przypadku wykorzystania całkowitej kwoty wynagrodzenia, o której mowa w § 4 ust. 1, przed upływem terminu obowiązywania umowy określonym w § 5 umowy, umowa przestaje obowiązywać.</w:t>
      </w:r>
    </w:p>
    <w:p w:rsidR="00C15AAC" w:rsidRPr="008C5500" w:rsidRDefault="00C15AAC" w:rsidP="00AC11B9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lastRenderedPageBreak/>
        <w:t>Jeżeli w trakcie obowiązywania umowy nastąpi zmiana:</w:t>
      </w:r>
    </w:p>
    <w:p w:rsidR="00657E8E" w:rsidRPr="008C5500" w:rsidRDefault="00657E8E" w:rsidP="00AC11B9">
      <w:pPr>
        <w:pStyle w:val="Akapitzlist"/>
        <w:numPr>
          <w:ilvl w:val="0"/>
          <w:numId w:val="14"/>
        </w:numPr>
        <w:spacing w:line="276" w:lineRule="auto"/>
        <w:ind w:left="851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</w:t>
      </w:r>
      <w:r w:rsidR="00C15AAC" w:rsidRPr="008C5500">
        <w:rPr>
          <w:rFonts w:ascii="Arial" w:hAnsi="Arial" w:cs="Arial"/>
        </w:rPr>
        <w:t xml:space="preserve"> zakresie podatku VAT, Zamawiający zobowiązuje się do uiszczenia opłaty powiększonej o podatek od towarów i usług według stawki obowiązującej na dzień wystawienia faktury VAT,</w:t>
      </w:r>
    </w:p>
    <w:p w:rsidR="00C15AAC" w:rsidRPr="008C5500" w:rsidRDefault="00C15AAC" w:rsidP="00AC11B9">
      <w:pPr>
        <w:pStyle w:val="Akapitzlist"/>
        <w:numPr>
          <w:ilvl w:val="0"/>
          <w:numId w:val="14"/>
        </w:numPr>
        <w:spacing w:line="276" w:lineRule="auto"/>
        <w:ind w:left="851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cennika powszechnych usług pocztowych zatwierdzonego przez Prezesa UKE zaoferowane przez Wykonawcę ceny jednostkowe mogą ulec zmianie, w tym wypadku Wykonawca zobowiązany jest przedstawić do akceptacji Zamawiającemu na piśmie nowy formularz cenowy.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5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Termin realizacji umowy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657E8E" w:rsidRPr="008C5500" w:rsidRDefault="00C15AAC" w:rsidP="00AC11B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Umowa zostaje </w:t>
      </w:r>
      <w:r w:rsidR="00657E8E" w:rsidRPr="008C5500">
        <w:rPr>
          <w:rFonts w:ascii="Arial" w:hAnsi="Arial" w:cs="Arial"/>
        </w:rPr>
        <w:t xml:space="preserve">zawarta na czas określony tj. </w:t>
      </w:r>
      <w:r w:rsidR="00657E8E" w:rsidRPr="008C5500">
        <w:rPr>
          <w:rFonts w:ascii="Arial" w:hAnsi="Arial" w:cs="Arial"/>
          <w:b/>
        </w:rPr>
        <w:t>36</w:t>
      </w:r>
      <w:r w:rsidRPr="008C5500">
        <w:rPr>
          <w:rFonts w:ascii="Arial" w:hAnsi="Arial" w:cs="Arial"/>
          <w:b/>
        </w:rPr>
        <w:t xml:space="preserve"> miesięcy, przy czym rozpoczęcie jej realiza</w:t>
      </w:r>
      <w:r w:rsidR="00657E8E" w:rsidRPr="008C5500">
        <w:rPr>
          <w:rFonts w:ascii="Arial" w:hAnsi="Arial" w:cs="Arial"/>
          <w:b/>
        </w:rPr>
        <w:t>cji nastąpi nie wcześniej niż 01.01.2024</w:t>
      </w:r>
      <w:r w:rsidRPr="008C5500">
        <w:rPr>
          <w:rFonts w:ascii="Arial" w:hAnsi="Arial" w:cs="Arial"/>
          <w:b/>
        </w:rPr>
        <w:t xml:space="preserve"> r.</w:t>
      </w:r>
    </w:p>
    <w:p w:rsidR="00C15AAC" w:rsidRPr="008C5500" w:rsidRDefault="00C15AAC" w:rsidP="001A26F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zastrzega, że w przypadku zmiany przepisów powszechnie obowiązujących, na które Zamawiający nie ma wpływu, termin o którym mowa w ust. 1 może ulec skróceniu.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6</w:t>
      </w:r>
    </w:p>
    <w:p w:rsidR="00657E8E" w:rsidRDefault="00657E8E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Podwykonawcy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A90A3F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może powierzyć wykonanie części przedmiotu umowy Podwykonawcom zgodnie ze złożoną ofer</w:t>
      </w:r>
      <w:r w:rsidR="00657E8E" w:rsidRPr="008C5500">
        <w:rPr>
          <w:rFonts w:ascii="Arial" w:hAnsi="Arial" w:cs="Arial"/>
        </w:rPr>
        <w:t>tą.</w:t>
      </w:r>
    </w:p>
    <w:p w:rsidR="00657E8E" w:rsidRPr="00A90A3F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90A3F">
        <w:rPr>
          <w:rFonts w:ascii="Arial" w:hAnsi="Arial" w:cs="Arial"/>
        </w:rPr>
        <w:t>Powierzenie wykonania części przedmiotu umowy danemu Podwykonawcy nie zwalnia Wykonawcy od odpowiedzialności za całość zamówienia. Za działania i zaniechania podwykonawców Wykonawca od</w:t>
      </w:r>
      <w:r w:rsidR="00657E8E" w:rsidRPr="00A90A3F">
        <w:rPr>
          <w:rFonts w:ascii="Arial" w:hAnsi="Arial" w:cs="Arial"/>
        </w:rPr>
        <w:t>powiada jak za swoje własne.</w:t>
      </w:r>
    </w:p>
    <w:p w:rsidR="00657E8E" w:rsidRPr="008C5500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Całkowitą odpowiedzialność za szkody i straty spowodowane przez Pod</w:t>
      </w:r>
      <w:r w:rsidR="00657E8E" w:rsidRPr="008C5500">
        <w:rPr>
          <w:rFonts w:ascii="Arial" w:hAnsi="Arial" w:cs="Arial"/>
        </w:rPr>
        <w:t>wykonawców ponosi Wykonawca.</w:t>
      </w:r>
    </w:p>
    <w:p w:rsidR="00657E8E" w:rsidRPr="008C5500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ponosi wyłączną odpowiedzialność za dokonywanie w terminie wszelkich rozliczeń f</w:t>
      </w:r>
      <w:r w:rsidR="00657E8E" w:rsidRPr="008C5500">
        <w:rPr>
          <w:rFonts w:ascii="Arial" w:hAnsi="Arial" w:cs="Arial"/>
        </w:rPr>
        <w:t>inansowych z Podwykonawcami.</w:t>
      </w:r>
    </w:p>
    <w:p w:rsidR="00C15AAC" w:rsidRPr="008C5500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przesłania Zamawiającemu informacji zawierających dane identyfikujące Podwykonawców.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7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Kary umowne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AC11B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nie ponosi odpowiedzialności z tytułu niewykonania lub nienależytego wykonania przedmiotu umowy, jeżeli niewykonanie lub nienależyte wykonanie przedmiotu umowy nastąpiło: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wskutek siły wyższej,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przyczyn występujących po stronie nadawcy lub adresata, niewywołanych winą Wykonawcy,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powodu naruszenia przez nadawcę lub adresata przepisów ustawy Prawo Pocztowe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powodu właściwości przesyłanej rzeczy.</w:t>
      </w:r>
    </w:p>
    <w:p w:rsidR="00C15AAC" w:rsidRPr="002B4DE9" w:rsidRDefault="00C15AAC" w:rsidP="00AC11B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B4DE9">
        <w:rPr>
          <w:rFonts w:ascii="Arial" w:hAnsi="Arial" w:cs="Arial"/>
        </w:rPr>
        <w:t>Wykonawca powołując się na jedną z przyczyn wymienionych w</w:t>
      </w:r>
      <w:r w:rsidR="002B4DE9">
        <w:rPr>
          <w:rFonts w:ascii="Arial" w:hAnsi="Arial" w:cs="Arial"/>
        </w:rPr>
        <w:t xml:space="preserve"> </w:t>
      </w:r>
      <w:r w:rsidR="002B4DE9" w:rsidRPr="002B4DE9">
        <w:rPr>
          <w:rFonts w:ascii="Arial" w:hAnsi="Arial" w:cs="Arial"/>
        </w:rPr>
        <w:t>§ 7 ust.1</w:t>
      </w:r>
      <w:r w:rsidRPr="002B4DE9">
        <w:rPr>
          <w:rFonts w:ascii="Arial" w:hAnsi="Arial" w:cs="Arial"/>
        </w:rPr>
        <w:t xml:space="preserve"> pkt 1-4, przedstawia dowód jej wystąpienia.</w:t>
      </w:r>
    </w:p>
    <w:p w:rsidR="00C15AAC" w:rsidRPr="008C5500" w:rsidRDefault="00C15AAC" w:rsidP="00AC11B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zapłacić Zamawiającemu kary umowne w następujących przypadkach i wysokości:</w:t>
      </w:r>
    </w:p>
    <w:p w:rsidR="00657E8E" w:rsidRPr="007B5E6E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lastRenderedPageBreak/>
        <w:t>10% łącznej wartości (brutto) umowy, wskazanej w § 4 ust. 1 umowy w przypadku odstąpienia od umowy z powodu okoliczności, za które odpowiada Wykonawca,</w:t>
      </w:r>
    </w:p>
    <w:p w:rsidR="00657E8E" w:rsidRPr="008C5500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utraty, ubytku, uszkodzenia przesyłki bądź niewykonania lub nienależytego wykonania umowy Wykonawca zapłaci Zamawiającemu należne odszkodowania zgodnie z przepisami rozdziału 8 ustawy Prawo Pocztowe,</w:t>
      </w:r>
    </w:p>
    <w:p w:rsidR="00657E8E" w:rsidRPr="00684568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 xml:space="preserve">Wykonawca (w przypadku, gdy nie jest operatorem wyznaczonym) zobowiązuje się zapłacić Zamawiającemu karę umowną w przypadku nadania przesyłki u operatora wyznaczonego, dla </w:t>
      </w:r>
      <w:r w:rsidRPr="00684568">
        <w:rPr>
          <w:rFonts w:ascii="Arial" w:hAnsi="Arial" w:cs="Arial"/>
        </w:rPr>
        <w:t>których dzień nadania przesyłki ma być ostatnim dniem na zachowanie terminu określonego w kpc, kpk, kpa i Ordynacji podatkowej, w dniu innym niż dzień, w którym nastąpiło przekazanie przesyłki przez Zamawiającego, w</w:t>
      </w:r>
      <w:r w:rsidR="00A90A3F" w:rsidRPr="00684568">
        <w:rPr>
          <w:rFonts w:ascii="Arial" w:hAnsi="Arial" w:cs="Arial"/>
        </w:rPr>
        <w:t> </w:t>
      </w:r>
      <w:r w:rsidRPr="00684568">
        <w:rPr>
          <w:rFonts w:ascii="Arial" w:hAnsi="Arial" w:cs="Arial"/>
        </w:rPr>
        <w:t>wysokości 20</w:t>
      </w:r>
      <w:r w:rsidR="006C0D52">
        <w:rPr>
          <w:rFonts w:ascii="Arial" w:hAnsi="Arial" w:cs="Arial"/>
        </w:rPr>
        <w:t>0,00 zł za każdy taki przypadek,</w:t>
      </w:r>
    </w:p>
    <w:p w:rsidR="00657E8E" w:rsidRPr="00684568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t>W przypadku naruszenia przez Wykonawcę obowiązku dotyczącego zatrudnienia, o</w:t>
      </w:r>
      <w:r w:rsidR="00A90A3F" w:rsidRPr="00684568">
        <w:rPr>
          <w:rFonts w:ascii="Arial" w:hAnsi="Arial" w:cs="Arial"/>
        </w:rPr>
        <w:t> </w:t>
      </w:r>
      <w:r w:rsidRPr="00684568">
        <w:rPr>
          <w:rFonts w:ascii="Arial" w:hAnsi="Arial" w:cs="Arial"/>
        </w:rPr>
        <w:t>którym mowa w § 3 ust. 3, Wykonawca zapłaci Zamawiającemu karę umowną w</w:t>
      </w:r>
      <w:r w:rsidR="00A90A3F" w:rsidRPr="00684568">
        <w:rPr>
          <w:rFonts w:ascii="Arial" w:hAnsi="Arial" w:cs="Arial"/>
        </w:rPr>
        <w:t> </w:t>
      </w:r>
      <w:r w:rsidR="007B5E6E" w:rsidRPr="00684568">
        <w:rPr>
          <w:rFonts w:ascii="Arial" w:hAnsi="Arial" w:cs="Arial"/>
        </w:rPr>
        <w:t>wysokości 1</w:t>
      </w:r>
      <w:r w:rsidRPr="00684568">
        <w:rPr>
          <w:rFonts w:ascii="Arial" w:hAnsi="Arial" w:cs="Arial"/>
        </w:rPr>
        <w:t>00,00 zł brutto za każdą osobę co do której nie został spełniony wymóg zatrudni</w:t>
      </w:r>
      <w:r w:rsidR="006C0D52">
        <w:rPr>
          <w:rFonts w:ascii="Arial" w:hAnsi="Arial" w:cs="Arial"/>
        </w:rPr>
        <w:t>enia na podstawie umowy o pracę,</w:t>
      </w:r>
    </w:p>
    <w:p w:rsidR="00657E8E" w:rsidRPr="007B5E6E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t>W przypadku niewywiązania się przez Wykonawcę z terminu przekazania dokumentów,</w:t>
      </w:r>
      <w:r w:rsidR="00684568" w:rsidRPr="00684568">
        <w:rPr>
          <w:rFonts w:ascii="Arial" w:hAnsi="Arial" w:cs="Arial"/>
        </w:rPr>
        <w:t xml:space="preserve"> o których mowa w § 3 ust. 4</w:t>
      </w:r>
      <w:r w:rsidRPr="00684568">
        <w:rPr>
          <w:rFonts w:ascii="Arial" w:hAnsi="Arial" w:cs="Arial"/>
        </w:rPr>
        <w:t xml:space="preserve">, Wykonawca zapłaci Zamawiającemu </w:t>
      </w:r>
      <w:r w:rsidR="007B5E6E" w:rsidRPr="00684568">
        <w:rPr>
          <w:rFonts w:ascii="Arial" w:hAnsi="Arial" w:cs="Arial"/>
        </w:rPr>
        <w:t>karę</w:t>
      </w:r>
      <w:r w:rsidR="007B5E6E" w:rsidRPr="007B5E6E">
        <w:rPr>
          <w:rFonts w:ascii="Arial" w:hAnsi="Arial" w:cs="Arial"/>
        </w:rPr>
        <w:t xml:space="preserve"> umowną w wysokości 1</w:t>
      </w:r>
      <w:r w:rsidRPr="007B5E6E">
        <w:rPr>
          <w:rFonts w:ascii="Arial" w:hAnsi="Arial" w:cs="Arial"/>
        </w:rPr>
        <w:t>00,00 zł brutto za każdy dzień zwłoki w przekazaniu doku</w:t>
      </w:r>
      <w:r w:rsidR="006C0D52">
        <w:rPr>
          <w:rFonts w:ascii="Arial" w:hAnsi="Arial" w:cs="Arial"/>
        </w:rPr>
        <w:t>mentów dotyczących zatrudnienia,</w:t>
      </w:r>
    </w:p>
    <w:p w:rsidR="00C15AAC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Jeżeli Wykonawca korzysta z podwykonawców, w przypadku braku zapłaty lub nieterminowej zapłaty wynagrodzenia należnego podwykonawcom, Wykonawca zapłaci Zamawiającemu karę umowną w wysokości 2% wynagrodzenia brutto, określonego w § 4 ust. 1 za każdy stwierdzony </w:t>
      </w:r>
      <w:r w:rsidR="004A396D">
        <w:rPr>
          <w:rFonts w:ascii="Arial" w:hAnsi="Arial" w:cs="Arial"/>
        </w:rPr>
        <w:t>przypadek,</w:t>
      </w:r>
    </w:p>
    <w:p w:rsidR="00AD3F2D" w:rsidRPr="00AD3F2D" w:rsidRDefault="00AD3F2D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46829">
        <w:rPr>
          <w:rFonts w:ascii="Arial" w:hAnsi="Arial" w:cs="Arial"/>
        </w:rPr>
        <w:t xml:space="preserve"> przypadku nieprzekazania Zamawiającemu w wyznaczonym terminie pisemnego oświadczenia zawierającego informację, o kt</w:t>
      </w:r>
      <w:r w:rsidR="004A396D">
        <w:rPr>
          <w:rFonts w:ascii="Arial" w:hAnsi="Arial" w:cs="Arial"/>
        </w:rPr>
        <w:t>órej mowa w § 3 ust. 8 Umowy, w</w:t>
      </w:r>
      <w:r w:rsidR="00B42E06">
        <w:rPr>
          <w:rFonts w:ascii="Arial" w:hAnsi="Arial" w:cs="Arial"/>
        </w:rPr>
        <w:t> </w:t>
      </w:r>
      <w:r w:rsidR="004A396D">
        <w:rPr>
          <w:rFonts w:ascii="Arial" w:hAnsi="Arial" w:cs="Arial"/>
        </w:rPr>
        <w:t>wysokości 1</w:t>
      </w:r>
      <w:r w:rsidRPr="00246829">
        <w:rPr>
          <w:rFonts w:ascii="Arial" w:hAnsi="Arial" w:cs="Arial"/>
        </w:rPr>
        <w:t>00,00 zł za każdy stwierdzony przypadek.</w:t>
      </w:r>
    </w:p>
    <w:p w:rsidR="00657E8E" w:rsidRPr="007B5E6E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>Łączna wysokość kar umownych, które może naliczyć Zamawiający ni</w:t>
      </w:r>
      <w:r w:rsidR="007B5E6E" w:rsidRPr="007B5E6E">
        <w:rPr>
          <w:rFonts w:ascii="Arial" w:hAnsi="Arial" w:cs="Arial"/>
        </w:rPr>
        <w:t>e przekroczy kwoty stanowiącej 2</w:t>
      </w:r>
      <w:r w:rsidRPr="007B5E6E">
        <w:rPr>
          <w:rFonts w:ascii="Arial" w:hAnsi="Arial" w:cs="Arial"/>
        </w:rPr>
        <w:t>0% wynagrodzenia brutto wskazanego w § 4 ust. 1.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Reklamacje z tytułu niewykonania usługi, Zamawiający może zgłosić do Wykonawcy po upływie 14 dni od nadania przesyłki rejestrowanej, nie później jednak niż 12 miesięcy od</w:t>
      </w:r>
      <w:r w:rsidR="006C0D52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ich nadania.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Termin udzielenia odpowiedzi na reklamację nie może przekroczyć 30 dni od dnia otrzymania reklamacji.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sprawach nieuregulowanych niniejsza umową mają zastosowanie obowiązujące przepisy prawa, w tym ustawy z dnia 23 kwietnia 1964</w:t>
      </w:r>
      <w:r w:rsidR="006C0D52">
        <w:rPr>
          <w:rFonts w:ascii="Arial" w:hAnsi="Arial" w:cs="Arial"/>
        </w:rPr>
        <w:t xml:space="preserve"> r. Kodeks cywilny (</w:t>
      </w:r>
      <w:r w:rsidRPr="008C5500">
        <w:rPr>
          <w:rFonts w:ascii="Arial" w:hAnsi="Arial" w:cs="Arial"/>
        </w:rPr>
        <w:t>Dz. U. z 2020 r., poz. 1740 ze zm.) i ustawy z dnia 23 listopada 2012 r. Prawo pocztowe.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Pomimo zastrzeżonych kar umownych Zamawiający ma prawo dochodzić od Wykonawcy odszkodowania uzupełniającego na zasadach ogólnych, jeżeli wartość powstałej szkody przekroczy wysokość kar umownych.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opóźnienia w zapłacie należności za świadczone usługi Zamawiający zapłaci Wykonawcy odsetki ustawowe za opóźnienie w transakcjach handlowych.</w:t>
      </w:r>
    </w:p>
    <w:p w:rsidR="00684568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zastrzega sobie prawo do naliczenia kary umownej w wysokości 10% łącznej wartości brutto umowy określonej w § 4 ust. 1 umowy w przypadku odstąpienia od umowy przez Wykonawcę z przyczyn zależnych od Zamawiającego, jednakże w</w:t>
      </w:r>
      <w:r w:rsidR="00B42E0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zmiany przepisów powszechnie obowiązujących, niezależ</w:t>
      </w:r>
      <w:r w:rsidR="002B4DE9">
        <w:rPr>
          <w:rFonts w:ascii="Arial" w:hAnsi="Arial" w:cs="Arial"/>
        </w:rPr>
        <w:t>nych od Zamawiającego § 7 ust. 10</w:t>
      </w:r>
      <w:r w:rsidRPr="008C5500">
        <w:rPr>
          <w:rFonts w:ascii="Arial" w:hAnsi="Arial" w:cs="Arial"/>
        </w:rPr>
        <w:t xml:space="preserve"> nie ma zastosowania.</w:t>
      </w:r>
    </w:p>
    <w:p w:rsidR="00657493" w:rsidRDefault="00684568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lastRenderedPageBreak/>
        <w:t>Zamawiający zobowiązuje się zapłacić Wykonawcy karę umowną 10% łącznej wartości (brutto) umowy, wskazanej w § 4 ust. 1 umowy w p</w:t>
      </w:r>
      <w:r w:rsidR="003F7C9D">
        <w:rPr>
          <w:rFonts w:ascii="Arial" w:hAnsi="Arial" w:cs="Arial"/>
        </w:rPr>
        <w:t>rzypadku odstąpienia od umowy z </w:t>
      </w:r>
      <w:r w:rsidRPr="00684568">
        <w:rPr>
          <w:rFonts w:ascii="Arial" w:hAnsi="Arial" w:cs="Arial"/>
        </w:rPr>
        <w:t>powodu okoliczności, za które odpowiada Zamawiający.</w:t>
      </w:r>
    </w:p>
    <w:p w:rsidR="002B4DE9" w:rsidRDefault="00657493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Zamawiający ma prawo do potracenia kar umownych z wynagrodzenia Wykonawcy, po uprzednim powiadomieniu Wykonawcy o podstawie i wysokości naliczonej kary umownej i wyznaczeniu mu 7 dniowego terminu zapłaty tej kary.</w:t>
      </w:r>
    </w:p>
    <w:p w:rsidR="00657493" w:rsidRDefault="00657493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kary umownej przez Wykonawcę, nie zwalnia Wykonawcy z obowiązku ukończenia zobowiązań wynikających z niniejszej umowy.</w:t>
      </w:r>
    </w:p>
    <w:p w:rsidR="002B4DE9" w:rsidRPr="00657493" w:rsidRDefault="002B4DE9" w:rsidP="003F7C9D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Powia</w:t>
      </w:r>
      <w:r w:rsidR="00657493" w:rsidRPr="00657493">
        <w:rPr>
          <w:rFonts w:ascii="Arial" w:hAnsi="Arial" w:cs="Arial"/>
        </w:rPr>
        <w:t>domienie, o którym mowa w ust. 12</w:t>
      </w:r>
      <w:r w:rsidRPr="00657493">
        <w:rPr>
          <w:rFonts w:ascii="Arial" w:hAnsi="Arial" w:cs="Arial"/>
        </w:rPr>
        <w:t xml:space="preserve"> Zamawiający może przekazać wedle własnego uznania:</w:t>
      </w:r>
    </w:p>
    <w:p w:rsidR="002B4DE9" w:rsidRDefault="002B4DE9" w:rsidP="003F7C9D">
      <w:pPr>
        <w:pStyle w:val="Akapitzlist"/>
        <w:numPr>
          <w:ilvl w:val="0"/>
          <w:numId w:val="36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pisemnej listem poleconym za potwierdzeniem odbioru na adres Wykonawcy,</w:t>
      </w:r>
    </w:p>
    <w:p w:rsidR="002B4DE9" w:rsidRDefault="002B4DE9" w:rsidP="003F7C9D">
      <w:pPr>
        <w:pStyle w:val="Akapitzlist"/>
        <w:numPr>
          <w:ilvl w:val="0"/>
          <w:numId w:val="36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elektroniczne</w:t>
      </w:r>
      <w:r w:rsidR="00657493">
        <w:rPr>
          <w:rFonts w:ascii="Arial" w:hAnsi="Arial" w:cs="Arial"/>
        </w:rPr>
        <w:t>j na adres e-mail ……………………</w:t>
      </w:r>
      <w:r>
        <w:rPr>
          <w:rFonts w:ascii="Arial" w:hAnsi="Arial" w:cs="Arial"/>
        </w:rPr>
        <w:t xml:space="preserve"> .</w:t>
      </w:r>
    </w:p>
    <w:p w:rsidR="002B4DE9" w:rsidRPr="00657493" w:rsidRDefault="002B4DE9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Terminem otrzymania powia</w:t>
      </w:r>
      <w:r w:rsidR="00657493">
        <w:rPr>
          <w:rFonts w:ascii="Arial" w:hAnsi="Arial" w:cs="Arial"/>
        </w:rPr>
        <w:t>domienia, o którym mowa w ust. 14</w:t>
      </w:r>
      <w:r w:rsidRPr="00657493">
        <w:rPr>
          <w:rFonts w:ascii="Arial" w:hAnsi="Arial" w:cs="Arial"/>
        </w:rPr>
        <w:t xml:space="preserve"> jest:</w:t>
      </w:r>
    </w:p>
    <w:p w:rsidR="002B4DE9" w:rsidRDefault="002B4DE9" w:rsidP="003F7C9D">
      <w:pPr>
        <w:pStyle w:val="Akapitzlist"/>
        <w:numPr>
          <w:ilvl w:val="0"/>
          <w:numId w:val="37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pisemnej – dzień jego odbioru wskazany na potwierdzeniu odbioru,</w:t>
      </w:r>
    </w:p>
    <w:p w:rsidR="002B4DE9" w:rsidRDefault="002B4DE9" w:rsidP="003F7C9D">
      <w:pPr>
        <w:pStyle w:val="Akapitzlist"/>
        <w:numPr>
          <w:ilvl w:val="0"/>
          <w:numId w:val="37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elektronicznej - dzień wysłania wiadomości zawierającej to powiadom</w:t>
      </w:r>
      <w:r w:rsidR="00657493">
        <w:rPr>
          <w:rFonts w:ascii="Arial" w:hAnsi="Arial" w:cs="Arial"/>
        </w:rPr>
        <w:t>ienie na adres wskazany w ust. 14</w:t>
      </w:r>
      <w:r>
        <w:rPr>
          <w:rFonts w:ascii="Arial" w:hAnsi="Arial" w:cs="Arial"/>
        </w:rPr>
        <w:t xml:space="preserve"> pkt 2.</w:t>
      </w:r>
    </w:p>
    <w:p w:rsidR="00B12D22" w:rsidRDefault="00B12D22" w:rsidP="00684568">
      <w:pPr>
        <w:pStyle w:val="Bezodstpw"/>
        <w:rPr>
          <w:rFonts w:ascii="Arial" w:hAnsi="Arial" w:cs="Arial"/>
        </w:rPr>
      </w:pPr>
    </w:p>
    <w:p w:rsidR="00B12D22" w:rsidRPr="008C5500" w:rsidRDefault="00B12D22" w:rsidP="00684568">
      <w:pPr>
        <w:pStyle w:val="Bezodstpw"/>
        <w:rPr>
          <w:rFonts w:ascii="Arial" w:hAnsi="Arial" w:cs="Arial"/>
          <w:b/>
        </w:rPr>
      </w:pPr>
    </w:p>
    <w:p w:rsidR="00B30F07" w:rsidRPr="008C5500" w:rsidRDefault="00B30F07" w:rsidP="00B30F07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8</w:t>
      </w:r>
    </w:p>
    <w:p w:rsidR="00B30F07" w:rsidRDefault="00B30F07" w:rsidP="00B30F07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Miejsca świadczenia usług pocztowych</w:t>
      </w:r>
    </w:p>
    <w:p w:rsidR="001A26F3" w:rsidRPr="008C5500" w:rsidRDefault="001A26F3" w:rsidP="00B30F07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Strony umowy zobowiązują się do niezwłocznego wzajemnego informowania o każdej zmianie danych w dokumentach oraz innych danych wymienionych w umowie, a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mających wpływ na jej ważność.</w:t>
      </w:r>
    </w:p>
    <w:p w:rsidR="00B30F07" w:rsidRPr="008C5500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Adresem właściwym dla Zamawiającego jest: Staros</w:t>
      </w:r>
      <w:r w:rsidR="00A90A3F">
        <w:rPr>
          <w:rFonts w:ascii="Arial" w:hAnsi="Arial" w:cs="Arial"/>
        </w:rPr>
        <w:t>two Powiatowe w Lublinie, 20-074</w:t>
      </w:r>
      <w:r w:rsidRPr="008C5500">
        <w:rPr>
          <w:rFonts w:ascii="Arial" w:hAnsi="Arial" w:cs="Arial"/>
        </w:rPr>
        <w:t xml:space="preserve"> Lublin, ul. Spokojna 9.</w:t>
      </w:r>
    </w:p>
    <w:p w:rsidR="00B30F07" w:rsidRPr="00AB0D81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Miejsca świadczenia usług pocztowych;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w Lublinie, ul. Spokojna 9,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Bychawie, ul. Piłsudskiego 22,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Bełżycach, ul. Fabryczna 2b,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Niedrzwicy Dużej, ul. Bełżycka 77,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Niemcach, ul. Lubelska 121,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Garbowie, ul. Krakowskie Przedmieście 63,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Garbowie, ul. Krakowskie Przedmieście 50,</w:t>
      </w:r>
    </w:p>
    <w:p w:rsidR="00B30F07" w:rsidRPr="00AB0D81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Dominowie, ul. Rynek 4.</w:t>
      </w:r>
    </w:p>
    <w:p w:rsidR="00B30F07" w:rsidRPr="001A26F3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Adresem właściwym dla Wykonawcy jest: ……………………</w:t>
      </w:r>
    </w:p>
    <w:p w:rsidR="005C3E59" w:rsidRDefault="005C3E59" w:rsidP="00606A9F">
      <w:pPr>
        <w:pStyle w:val="Bezodstpw"/>
        <w:rPr>
          <w:rFonts w:ascii="Arial" w:hAnsi="Arial" w:cs="Arial"/>
          <w:b/>
        </w:rPr>
      </w:pPr>
    </w:p>
    <w:p w:rsidR="005C3E59" w:rsidRDefault="005C3E59" w:rsidP="00B30F07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A44E36" w:rsidP="00B30F0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</w:p>
    <w:p w:rsidR="00B30F07" w:rsidRDefault="00B30F07" w:rsidP="00A90A3F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Klauzula społeczna</w:t>
      </w:r>
    </w:p>
    <w:p w:rsidR="0080423F" w:rsidRPr="008C5500" w:rsidRDefault="0080423F" w:rsidP="00A90A3F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Zamawiający stosownie do art. 95 ust. 1 ustawy z dnia 11 września 2019 r. – Prawo zamówień publicznych, wymaga zatrudnienia przez Wykonawcę lub Podwykonawcę na podstawie str. 10 umowy o pracę w pełnym wymiarze czasu pracy osób wykonujących następujące/poniższe czynności w zakresie realizacji zamówienia, których wykonanie polega na wykonywaniu pracy w sposób określony w art. 22 § 1 ustawy z dnia 26 czerwca 1974 </w:t>
      </w:r>
      <w:r w:rsidR="00155C80">
        <w:rPr>
          <w:rFonts w:ascii="Arial" w:hAnsi="Arial" w:cs="Arial"/>
        </w:rPr>
        <w:t>r.- Kodeks pracy ( Dz. U. z 2023 poz. 1465</w:t>
      </w:r>
      <w:r w:rsidRPr="008C5500">
        <w:rPr>
          <w:rFonts w:ascii="Arial" w:hAnsi="Arial" w:cs="Arial"/>
        </w:rPr>
        <w:t>):</w:t>
      </w:r>
    </w:p>
    <w:p w:rsidR="00B30F07" w:rsidRPr="008C5500" w:rsidRDefault="00B30F07" w:rsidP="00607D19">
      <w:pPr>
        <w:pStyle w:val="Bezodstpw"/>
        <w:numPr>
          <w:ilvl w:val="0"/>
          <w:numId w:val="27"/>
        </w:numPr>
        <w:tabs>
          <w:tab w:val="left" w:pos="567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 xml:space="preserve">osób odpowiedzialnych za realizację Umowy, </w:t>
      </w:r>
      <w:r w:rsidRPr="001A26F3">
        <w:rPr>
          <w:rFonts w:ascii="Arial" w:hAnsi="Arial" w:cs="Arial"/>
        </w:rPr>
        <w:t xml:space="preserve">uprawnionych do bieżących kontaktów i ustaleń związanych z jej realizacją, o których </w:t>
      </w:r>
      <w:r w:rsidR="001A26F3" w:rsidRPr="001A26F3">
        <w:rPr>
          <w:rFonts w:ascii="Arial" w:hAnsi="Arial" w:cs="Arial"/>
        </w:rPr>
        <w:t>mowa w § 10</w:t>
      </w:r>
      <w:r w:rsidRPr="001A26F3">
        <w:rPr>
          <w:rFonts w:ascii="Arial" w:hAnsi="Arial" w:cs="Arial"/>
        </w:rPr>
        <w:t xml:space="preserve"> Umowy.</w:t>
      </w: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lub podwykonawca będzie zatrudniał wyżej wymienione osoby, co najmniej na okres realizacji Umowy. W przypadku rozwiązania stosunku pracy w trakcie jego okresu, zobowiązuje się do niezwłocznego zatrudnienia na to miejsce innej osoby spełniającej powyższe wymagania.</w:t>
      </w: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Sposób weryfikacji zatrudnienia na umowę o pracę: od dnia zawarcia Umowy z Zamawiającym, Wykonawca lub podwykonawca jest zobowiązany na każde żądanie Zamawiającego do złożenia oświadczenia potwierdzającego zatrudnienie na umowę o pracę osób wykonujących ww. czynności w zakresie realizacji zamówienia, zawierającego informację o liczbie osób przeznaczonych do realizacji zamówienia z uwzględnieniem minimalnego wynagrodzenia za pracę (obowiązujących w tym okresie) przez cały okres realizacji przedmiotu Umowy.</w:t>
      </w: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Uprawnienia Zamawiającego w zakresie kontroli spełniania przez Wykonawcę lub podwykonawcę wymagań, o których mowa w ust. 1 i 2 niniejszego paragrafu oraz sankcji z tytułu niespełnienia tych wymagań – art. 95 ust. 2 pkt. 3) ustawy – Prawo zamówień publicznych:</w:t>
      </w:r>
    </w:p>
    <w:p w:rsidR="00B30F07" w:rsidRPr="008C5500" w:rsidRDefault="00B30F07" w:rsidP="003F7C9D">
      <w:pPr>
        <w:pStyle w:val="Bezodstpw"/>
        <w:numPr>
          <w:ilvl w:val="0"/>
          <w:numId w:val="2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sposób dokumentowania zatrudnienia ww. osób: w trakcie realizacji Umowy, na każde wezwanie Zamawiającego w wyznaczonym terminie Wykonawca lub podwykonawca przedłoży Zamawiającemu wskazane poniżej dowody w celu potwierdzenia spełnienia wymogu zatrudnienia na podstawie umowy o pracę przez Wykonawcę lub podwykonawcę osób wykonujących wskazane czynności w trakcie realizacji Umowy: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oświadczenie Wykonawcy lub podwykonawcy o zatrudnieniu na podstawie umowy o pracę osób wykonujących czynności, których dotyczy wezwanie Zamawiającego. Oświadczenie to powinno w szczególności zawierać: dokładne określenie podmiotu składającego oświadczenie, datę złożenia oświadczenia, wskazanie, że objęte wezwaniem czynności wykonują osoby zatrudniane na podstawie umowy o pracę wraz ze wskazaniem liczby tych osób, rodzaju umowy o pracę i wymiaru etatu oraz podpis osoby uprawnionej do złożenia oświadczenia w imieniu Wykonawcy lub podwykonawcy,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określone czynności. Kopia umowy/umów ma być zanonimizowana w sposób zapewniający ochronę danych osobowych pracowników zgodnie z zapisami ustawy z dnia 10 maja 2018 r. o ochronie danych osobow</w:t>
      </w:r>
      <w:r w:rsidR="0067387E">
        <w:rPr>
          <w:rFonts w:ascii="Arial" w:hAnsi="Arial" w:cs="Arial"/>
        </w:rPr>
        <w:t>ych (Dz.U. z 2019 poz. 1781</w:t>
      </w:r>
      <w:bookmarkStart w:id="0" w:name="_GoBack"/>
      <w:bookmarkEnd w:id="0"/>
      <w:r w:rsidRPr="008C5500">
        <w:rPr>
          <w:rFonts w:ascii="Arial" w:hAnsi="Arial" w:cs="Arial"/>
        </w:rPr>
        <w:t>). Informacje takie jak: data zawarcia umowy, rodzaj umowy o pracę i wymiar etatu muszą być możliwe do zidentyfikowania,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pracę.</w:t>
      </w:r>
    </w:p>
    <w:p w:rsidR="003F7C9D" w:rsidRDefault="00B30F07" w:rsidP="00365B5C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tytułu niespełniania przez Wykonawcę lub podwykonawcę wymogu zatrudnienia na podstawie umowy o pracę osób wykonujących wskazane w ust. 1 czynności, skutkować będzie nałożeniem na Wy</w:t>
      </w:r>
      <w:r w:rsidR="00AB0D81">
        <w:rPr>
          <w:rFonts w:ascii="Arial" w:hAnsi="Arial" w:cs="Arial"/>
        </w:rPr>
        <w:t>konawcę kar umownych.</w:t>
      </w:r>
    </w:p>
    <w:p w:rsid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65B5C" w:rsidRP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06A9F" w:rsidRDefault="00606A9F" w:rsidP="001A26F3">
      <w:pPr>
        <w:pStyle w:val="Bezodstpw"/>
        <w:jc w:val="center"/>
        <w:rPr>
          <w:rFonts w:ascii="Arial" w:hAnsi="Arial" w:cs="Arial"/>
          <w:b/>
        </w:rPr>
      </w:pPr>
    </w:p>
    <w:p w:rsidR="001A26F3" w:rsidRPr="003C4E12" w:rsidRDefault="001A26F3" w:rsidP="001A26F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10</w:t>
      </w:r>
    </w:p>
    <w:p w:rsidR="001A26F3" w:rsidRDefault="001A26F3" w:rsidP="001A26F3">
      <w:pPr>
        <w:pStyle w:val="Bezodstpw"/>
        <w:jc w:val="center"/>
        <w:rPr>
          <w:rFonts w:ascii="Arial" w:hAnsi="Arial" w:cs="Arial"/>
          <w:b/>
        </w:rPr>
      </w:pPr>
      <w:r w:rsidRPr="003C4E12">
        <w:rPr>
          <w:rFonts w:ascii="Arial" w:hAnsi="Arial" w:cs="Arial"/>
          <w:b/>
        </w:rPr>
        <w:t>Osoby odpowiedzialne za realizację Umowy</w:t>
      </w:r>
    </w:p>
    <w:p w:rsidR="001A26F3" w:rsidRPr="003C4E12" w:rsidRDefault="001A26F3" w:rsidP="001A26F3">
      <w:pPr>
        <w:pStyle w:val="Bezodstpw"/>
        <w:jc w:val="center"/>
        <w:rPr>
          <w:rFonts w:ascii="Arial" w:hAnsi="Arial" w:cs="Arial"/>
          <w:b/>
        </w:rPr>
      </w:pPr>
    </w:p>
    <w:p w:rsidR="001A26F3" w:rsidRDefault="001A26F3" w:rsidP="003F7C9D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Strony niniejszym wyznaczają osoby odpowiedzialne za realizację Umowy, uprawnione do bieżących kontaktów i ustaleń związanych z jej realizacją:</w:t>
      </w:r>
    </w:p>
    <w:p w:rsidR="001A26F3" w:rsidRDefault="001A26F3" w:rsidP="003F7C9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ze strony Zamawiającego:</w:t>
      </w:r>
    </w:p>
    <w:p w:rsidR="001A26F3" w:rsidRPr="003C4E12" w:rsidRDefault="001A26F3" w:rsidP="003F7C9D">
      <w:pPr>
        <w:pStyle w:val="Akapitzlist"/>
        <w:numPr>
          <w:ilvl w:val="0"/>
          <w:numId w:val="32"/>
        </w:numPr>
        <w:spacing w:line="276" w:lineRule="auto"/>
        <w:ind w:left="709" w:hanging="142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 xml:space="preserve"> …………………., telefon: ………………………….., e-mail: …………………….,</w:t>
      </w:r>
    </w:p>
    <w:p w:rsidR="001A26F3" w:rsidRPr="003C4E12" w:rsidRDefault="001A26F3" w:rsidP="003F7C9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ze strony Wykonawcy:</w:t>
      </w:r>
    </w:p>
    <w:p w:rsidR="001A26F3" w:rsidRDefault="001A26F3" w:rsidP="003F7C9D">
      <w:pPr>
        <w:pStyle w:val="Akapitzlist"/>
        <w:numPr>
          <w:ilvl w:val="0"/>
          <w:numId w:val="33"/>
        </w:numPr>
        <w:spacing w:line="276" w:lineRule="auto"/>
        <w:ind w:left="993" w:hanging="437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…………………., telefon: ………………………….., e-mail: …………………….,</w:t>
      </w:r>
    </w:p>
    <w:p w:rsidR="001A26F3" w:rsidRPr="001A26F3" w:rsidRDefault="001A26F3" w:rsidP="003F7C9D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Zmiana osób wskazanych w ust. 1 nie stanowi zmiany Umowy i staje się skuteczna wobec drugiej Strony Umowy po jej zawiadomieniu za pośrednictwem poczty elektroniczne</w:t>
      </w:r>
      <w:r>
        <w:rPr>
          <w:rFonts w:ascii="Arial" w:hAnsi="Arial" w:cs="Arial"/>
        </w:rPr>
        <w:t>j na adresy wskazane w ust. 1</w:t>
      </w:r>
      <w:r w:rsidRPr="003C4E12">
        <w:rPr>
          <w:rFonts w:ascii="Arial" w:hAnsi="Arial" w:cs="Arial"/>
        </w:rPr>
        <w:t>.</w:t>
      </w:r>
    </w:p>
    <w:p w:rsidR="001A26F3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B30F07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 w:rsidR="001A26F3">
        <w:rPr>
          <w:rFonts w:ascii="Arial" w:hAnsi="Arial" w:cs="Arial"/>
          <w:b/>
        </w:rPr>
        <w:t>11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Postanowienia końcowe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 prawo wcześniejszego wypowiedzenia umowy za jednomiesięcznym okresem wypowiedzenia, w przypadku nienależytego wykonywania umowy przez Wykonawcę, tj. m.in. dostarczania uszkodzonych przesyłek, opóźnienia w</w:t>
      </w:r>
      <w:r w:rsidR="00607D1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dostarczaniu, niezgodnego z umową przepakowywania przesyłek dostarczanych przez Wykonawcę. W takim przypadku Wykonawcy nie będą przysługiwały jakiekolwiek roszczenia dotyczące kwoty stanowiącej różnicę pomiędzy maksymalnym wynagrodzeniem określonym w ust. 1, a kwotą wykorzystaną w okresie obowiązywania umowy, a także roszczenia odszkodowawcze jak i kary umowne.</w:t>
      </w:r>
    </w:p>
    <w:p w:rsidR="000836DA" w:rsidRPr="007B5E6E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>Zamawiający może wypowiedzieć umowę ze skutkiem natychmiastowym, jeżeli Wykonawca nie dotrzymuje warunków umowy, po uprzednim pisemnym wezwaniu Wykonawcy do przywrócenia stanu zgodnego z umową oraz obowiązującymi przepisami i</w:t>
      </w:r>
      <w:r w:rsidR="00A90A3F" w:rsidRPr="007B5E6E">
        <w:rPr>
          <w:rFonts w:ascii="Arial" w:hAnsi="Arial" w:cs="Arial"/>
        </w:rPr>
        <w:t> </w:t>
      </w:r>
      <w:r w:rsidRPr="007B5E6E">
        <w:rPr>
          <w:rFonts w:ascii="Arial" w:hAnsi="Arial" w:cs="Arial"/>
        </w:rPr>
        <w:t>usunięcia naruszeń, w terminie trzech dni od otrzymania wezwania.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może wypowiedzieć umowę ze skutkiem natychmiastowym, jeżeli Zamawiający nie dotrzymuje warunków umowy, po uprzednim pisemnym wezwaniu Zamawiającego do przywrócenia stanu zgodnie z umową oraz obowiązującymi przepisami, w terminie trzech dni od otrzymania wezwania.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Wypowiedzenie umowy następuje z zachowaniem formy pisemnej oraz z podaniem przyczyny.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ma prawo odstąpić od umowy w przypadku wskazanym w art.</w:t>
      </w:r>
      <w:r w:rsidR="007B5E6E">
        <w:rPr>
          <w:rFonts w:ascii="Arial" w:hAnsi="Arial" w:cs="Arial"/>
        </w:rPr>
        <w:t xml:space="preserve"> </w:t>
      </w:r>
      <w:r w:rsidRPr="008C5500">
        <w:rPr>
          <w:rFonts w:ascii="Arial" w:hAnsi="Arial" w:cs="Arial"/>
        </w:rPr>
        <w:t>456 ustawy z</w:t>
      </w:r>
      <w:r w:rsidR="00A90A3F">
        <w:rPr>
          <w:rFonts w:ascii="Arial" w:hAnsi="Arial" w:cs="Arial"/>
        </w:rPr>
        <w:t> </w:t>
      </w:r>
      <w:r w:rsidR="005C3E59">
        <w:rPr>
          <w:rFonts w:ascii="Arial" w:hAnsi="Arial" w:cs="Arial"/>
        </w:rPr>
        <w:t>dnia 11 września 2019</w:t>
      </w:r>
      <w:r w:rsidRPr="008C5500">
        <w:rPr>
          <w:rFonts w:ascii="Arial" w:hAnsi="Arial" w:cs="Arial"/>
        </w:rPr>
        <w:t xml:space="preserve"> r. Prawo zamówień publicznych.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Zmiany umowy wymagają zachowania formy pisemnej w postaci aneksu do umowy podpisanego przez obie strony pod rygorem nieważności.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niezwłocznego poinform</w:t>
      </w:r>
      <w:r w:rsidR="003F7C9D">
        <w:rPr>
          <w:rFonts w:ascii="Arial" w:hAnsi="Arial" w:cs="Arial"/>
        </w:rPr>
        <w:t>owania Zamawiającego w </w:t>
      </w:r>
      <w:r w:rsidRPr="008C5500">
        <w:rPr>
          <w:rFonts w:ascii="Arial" w:hAnsi="Arial" w:cs="Arial"/>
        </w:rPr>
        <w:t>formie pisemnej o zmianach w strukturze organizacyjnej po stronie Wykonawcy, dotyczących w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szczególności, określonych w umowie nazw, adresów, podległości, rachunków bankowych. Zmiany takie nie wymagają formy pisemnej w postaci aneksu.</w:t>
      </w:r>
    </w:p>
    <w:p w:rsidR="00C15AAC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dopuszcza możliwość zmiany wynagrodzenia Wykonawcy w przypadku zmiany cen kosztów związanych z realizacją zamówienia (waloryzacja). Zamawiający określa, że: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wysokość wynagrodzenia Wykonawcy w rozliczeniu okresowym może podlegać waloryzacji w oparciu o wskaźnik zmiany cen usług lub towarów ustalany przez Prezesa Głównego Urzędu Statystycznego i ogłaszany w Dzienniku Urzędowym RP </w:t>
      </w:r>
      <w:r w:rsidRPr="008C5500">
        <w:rPr>
          <w:rFonts w:ascii="Arial" w:hAnsi="Arial" w:cs="Arial"/>
        </w:rPr>
        <w:lastRenderedPageBreak/>
        <w:t>„Monitor Polski” w przypadku, gdy zmiana cen przekroczy 5 % w odniesieniu do miesiąca zawarcia umowy.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pierwsza waloryzacja może nastąpić nie wcześniej niż po 6 miesiącach od podpisania umowy i będzie wyliczona, jako średnia arytmetyczna ze wskaźnika, o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którym mowa w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pkt 8a za okres poprzednich 6 miesięcy. Waloryzacja wynagrodzenia należnego Wykonawcy w przypadku zmiany ceny kosztów związanych z realizacją zamówienia dotyczyć będzie usług niezrealizowanych do dnia złożenia wniosku.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każda kolejna waloryzacja dokonywana będzie po upływie 6 miesięcy od poprzedniej waloryzacji i będzie wyliczana jako średnia arytmetyczna ze wskaźnika za okres, który upłynął od poprzedniej waloryzacji.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zmiana wynagrodzenia będzie dotyczyć tej części wynagrodzenia, która w ofercie Wykonawcy obejmuje pozycje, których wartość uzależniona jest od cen kosztów, o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których mowa w pkt 8.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maksymalna wartość zmiany wynagrodzenia z przyczyn określonych w pkt 8 nie może przekroczyć 0,1 % wynagrodzenia, o którym mowa w § 4 ust. 1 umowy.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celu skorzystania z uprawnienia do ubiegania się o zmianę wynagrodzenia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przyczyn, o których mowa w pkt. 8, Wykonawca wystąpi do Zamawiającego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wnioskiem o dokonanie zmiany wysokości wynagrodzenia należnego Wykonawcy, wraz z uzasadnieniem zawierającym w szczególności szczegółowe wyliczenie całkowitej kwoty, o jaką wynagrodzenie Wykonawcy powinno ulec zmianie.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do wniosku o którym mowa w pkt 8f Wykonawca zobowiązany jest dołączyć dokumenty, z których będzie wynikać, w jakim zakresie zmiany cen kosztów mają wpływ na koszty wykonania umowy.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w terminie 10 dni roboczych od dnia przekazania wniosku, o którym mowa w pkt 8f przekaże Wykonawcy informację o zakresie zmian wynagrodzenia należnego Wykonawcy, albo informację o braku podstaw do dokonania zmian wraz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uzasadnieniem.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gdy Strony dokonały ustaleń co do zmiany wysokości wynagrodzenia Wykonawcy, Strony zawrą aneks do umowy w terminie wynikającym z ustaleń, a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braku takich ustaleń</w:t>
      </w:r>
      <w:r w:rsidR="005C3E59">
        <w:rPr>
          <w:rFonts w:ascii="Arial" w:hAnsi="Arial" w:cs="Arial"/>
        </w:rPr>
        <w:t xml:space="preserve"> – w terminie wyznaczonym przez </w:t>
      </w:r>
      <w:r w:rsidRPr="008C5500">
        <w:rPr>
          <w:rFonts w:ascii="Arial" w:hAnsi="Arial" w:cs="Arial"/>
        </w:rPr>
        <w:t>Zamawiającego.</w:t>
      </w:r>
    </w:p>
    <w:p w:rsidR="00C15AAC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przypadku, gdy Strony dokonają zmiany wysokości wynagrodzenia, w przypadkach i</w:t>
      </w:r>
      <w:r w:rsidR="005C3E5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zgodnie z zasadami określonymi w ust. 8, Wykonawca zobowiązany jest do zmiany wysokości wynagrodzenia przysługującego Podwykonawcy, z którym zawarł umowę, w</w:t>
      </w:r>
      <w:r w:rsidR="005C3E5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zakresie odpowiadającym zmianom cen kosztów dotyczących zobowiązania Podwykonawcy, jeżeli łącznie spełnione są następujące warunki:</w:t>
      </w:r>
    </w:p>
    <w:p w:rsidR="000836DA" w:rsidRPr="008C5500" w:rsidRDefault="00C15AAC" w:rsidP="003F7C9D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przedmiotem umowy są usługi stanowiące niewykonaną część przedmiotu umowy;</w:t>
      </w:r>
    </w:p>
    <w:p w:rsidR="00C15AAC" w:rsidRPr="008C5500" w:rsidRDefault="00C15AAC" w:rsidP="003F7C9D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okres obowiązywania umowy z Podwykonawcą przekracza 12 miesięcy. Powyższa zmiana wynagrodzenia powinna nastąpić w terminie 14 dni od dnia zawarcia aneksu do umowy zmieniającego wynagrodzenie należne Wykonawcy.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zawiadomi Zamawiającego o wykonaniu zobowiązania określonego w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pkt 8j, w terminie 14 dni od dnia zawarcia aneksu do umowy oraz na żądanie Zamawiającego, udzieli niezwłocznie wszelkich informacji i wyjaśnień oraz przedłoży kopie aneksów do umów lub innych dokumentów potwierdzających wykonanie tego zobowiązania, poświadczenie przez osoby uprawnione do reprezentacji Wykonawcy.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przypadku, gdy wykonanie zobowiązania Wykonawcy określonego w pkt 8j, nie nastąpi w terminie określonym w ust. 8j, niezależnie od przyczyn, Wykonawca zobowiązany jest poinformować o tym Zamawiającego, w terminie 10 dni, wskazując przyczynę lub przyczyny oraz wyjaśniając okoliczności, które spowodowały </w:t>
      </w:r>
      <w:r w:rsidRPr="008C5500">
        <w:rPr>
          <w:rFonts w:ascii="Arial" w:hAnsi="Arial" w:cs="Arial"/>
        </w:rPr>
        <w:lastRenderedPageBreak/>
        <w:t>niewykonanie tego zobowiązania, a także na żądanie Zamawiającego, udzielić wszelkich niezbędnych informacji z tym związanych oraz przedstawić dokumenty te</w:t>
      </w:r>
      <w:r w:rsidR="00A417C7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okoliczności potwierdzające.</w:t>
      </w:r>
    </w:p>
    <w:p w:rsidR="00C15AAC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postanowień umownych w zakresie waloryzacji nie stosuje się od chwili osiągnięcia limitu, o którym mowa w pkt 8e.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sprawach nieuregulowanych postanowieniami niniejszej umowy zastosowanie mają w</w:t>
      </w:r>
      <w:r w:rsidR="000836DA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szczególności przepisy Kodeksu cywilnego oraz przepisy wskazane w § </w:t>
      </w:r>
      <w:r w:rsidRPr="00DB5666">
        <w:rPr>
          <w:rFonts w:ascii="Arial" w:hAnsi="Arial" w:cs="Arial"/>
        </w:rPr>
        <w:t>2 ust. 7</w:t>
      </w:r>
      <w:r w:rsidRPr="008C5500">
        <w:rPr>
          <w:rFonts w:ascii="Arial" w:hAnsi="Arial" w:cs="Arial"/>
        </w:rPr>
        <w:t xml:space="preserve"> umowy.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Wszystkie spory mogące wyniknąć na tle wykonywania niniejszej umowy będą rozstrzygane polubownie na drodze negocjacji, a w przypadku braku porozumienia przez sąd powszechny, właściwy dla siedziby Zamawiającego.</w:t>
      </w:r>
    </w:p>
    <w:p w:rsidR="00C15AAC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Integralną część umowy stanowią:</w:t>
      </w:r>
    </w:p>
    <w:p w:rsidR="000836DA" w:rsidRPr="008C5500" w:rsidRDefault="00E44B6A" w:rsidP="003F7C9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</w:t>
      </w:r>
      <w:r w:rsidR="00C15AAC" w:rsidRPr="008C5500">
        <w:rPr>
          <w:rFonts w:ascii="Arial" w:hAnsi="Arial" w:cs="Arial"/>
        </w:rPr>
        <w:t>ał</w:t>
      </w:r>
      <w:r w:rsidR="000836DA" w:rsidRPr="008C5500">
        <w:rPr>
          <w:rFonts w:ascii="Arial" w:hAnsi="Arial" w:cs="Arial"/>
        </w:rPr>
        <w:t xml:space="preserve">ącznik nr 1 </w:t>
      </w:r>
      <w:r w:rsidR="006A4250" w:rsidRPr="008C5500">
        <w:rPr>
          <w:rFonts w:ascii="Arial" w:hAnsi="Arial" w:cs="Arial"/>
        </w:rPr>
        <w:t>– szczegółowy opis przedmiotu zamówienia,</w:t>
      </w:r>
    </w:p>
    <w:p w:rsidR="006A4250" w:rsidRPr="008C5500" w:rsidRDefault="006A4250" w:rsidP="003F7C9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Załącznik </w:t>
      </w:r>
      <w:r w:rsidR="00E44B6A" w:rsidRPr="008C5500">
        <w:rPr>
          <w:rFonts w:ascii="Arial" w:hAnsi="Arial" w:cs="Arial"/>
        </w:rPr>
        <w:t>nr 2 – szacowana liczba przesyłek pocztowych,</w:t>
      </w:r>
    </w:p>
    <w:p w:rsidR="000836DA" w:rsidRPr="008C5500" w:rsidRDefault="00E44B6A" w:rsidP="003F7C9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Załącznik nr 3 – </w:t>
      </w:r>
      <w:r w:rsidR="00DB5666">
        <w:rPr>
          <w:rFonts w:ascii="Arial" w:hAnsi="Arial" w:cs="Arial"/>
        </w:rPr>
        <w:t>oferta cenowa</w:t>
      </w:r>
      <w:r w:rsidR="00C15AAC" w:rsidRPr="008C5500">
        <w:rPr>
          <w:rFonts w:ascii="Arial" w:hAnsi="Arial" w:cs="Arial"/>
        </w:rPr>
        <w:t xml:space="preserve"> Wykonawcy,</w:t>
      </w:r>
    </w:p>
    <w:p w:rsidR="00C15AAC" w:rsidRPr="008C5500" w:rsidRDefault="00A62025" w:rsidP="00A62025">
      <w:pPr>
        <w:pStyle w:val="Akapitzlist"/>
        <w:numPr>
          <w:ilvl w:val="0"/>
          <w:numId w:val="23"/>
        </w:numPr>
        <w:tabs>
          <w:tab w:val="left" w:pos="709"/>
          <w:tab w:val="left" w:pos="1985"/>
        </w:tabs>
        <w:spacing w:line="276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 nr 4 – </w:t>
      </w:r>
      <w:r w:rsidR="00C15AAC" w:rsidRPr="008C5500">
        <w:rPr>
          <w:rFonts w:ascii="Arial" w:hAnsi="Arial" w:cs="Arial"/>
        </w:rPr>
        <w:t>aktualny cennik Wykonaw</w:t>
      </w:r>
      <w:r w:rsidR="00606A9F">
        <w:rPr>
          <w:rFonts w:ascii="Arial" w:hAnsi="Arial" w:cs="Arial"/>
        </w:rPr>
        <w:t xml:space="preserve">cy dotyczący przesyłek, których </w:t>
      </w:r>
      <w:r w:rsidR="00C15AAC" w:rsidRPr="008C5500">
        <w:rPr>
          <w:rFonts w:ascii="Arial" w:hAnsi="Arial" w:cs="Arial"/>
        </w:rPr>
        <w:t>Zamawiający</w:t>
      </w:r>
      <w:r w:rsidR="00E44B6A" w:rsidRPr="008C5500">
        <w:rPr>
          <w:rFonts w:ascii="Arial" w:hAnsi="Arial" w:cs="Arial"/>
        </w:rPr>
        <w:t xml:space="preserve"> nie przewidział w postępowaniu.</w:t>
      </w:r>
    </w:p>
    <w:p w:rsidR="00DB5666" w:rsidRPr="00B12D22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Umowę sporządzono w dwóch jednobrzmiących egzemplarzach – jeden dla Zamawiającego, jeden dla Wykonawcy.</w:t>
      </w:r>
    </w:p>
    <w:p w:rsidR="00DB5666" w:rsidRPr="008C5500" w:rsidRDefault="00DB5666" w:rsidP="00C15AAC">
      <w:pPr>
        <w:spacing w:line="276" w:lineRule="auto"/>
        <w:jc w:val="both"/>
        <w:rPr>
          <w:rFonts w:ascii="Arial" w:hAnsi="Arial" w:cs="Arial"/>
        </w:rPr>
      </w:pPr>
    </w:p>
    <w:p w:rsidR="00CB100E" w:rsidRPr="008C5500" w:rsidRDefault="00B12D22" w:rsidP="00C15AAC">
      <w:pPr>
        <w:spacing w:line="276" w:lineRule="auto"/>
        <w:jc w:val="both"/>
        <w:rPr>
          <w:rFonts w:ascii="Arial" w:hAnsi="Arial" w:cs="Arial"/>
        </w:rPr>
      </w:pPr>
      <w:r w:rsidRPr="00B12D22">
        <w:rPr>
          <w:rFonts w:ascii="Arial" w:hAnsi="Arial" w:cs="Arial"/>
          <w:b/>
        </w:rPr>
        <w:t xml:space="preserve">      </w:t>
      </w:r>
      <w:r w:rsidR="00DB5666" w:rsidRPr="00B12D22">
        <w:rPr>
          <w:rFonts w:ascii="Arial" w:hAnsi="Arial" w:cs="Arial"/>
          <w:b/>
        </w:rPr>
        <w:t xml:space="preserve"> </w:t>
      </w:r>
      <w:r w:rsidR="00C15AAC" w:rsidRPr="00B12D22">
        <w:rPr>
          <w:rFonts w:ascii="Arial" w:hAnsi="Arial" w:cs="Arial"/>
          <w:b/>
        </w:rPr>
        <w:t>Zamawiający:</w:t>
      </w:r>
      <w:r w:rsidR="00C15AAC" w:rsidRPr="008C5500">
        <w:rPr>
          <w:rFonts w:ascii="Arial" w:hAnsi="Arial" w:cs="Arial"/>
        </w:rPr>
        <w:t xml:space="preserve">   </w:t>
      </w:r>
      <w:r w:rsidR="00DB5666">
        <w:rPr>
          <w:rFonts w:ascii="Arial" w:hAnsi="Arial" w:cs="Arial"/>
        </w:rPr>
        <w:t xml:space="preserve">                 </w:t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C15AAC" w:rsidRPr="008C5500">
        <w:rPr>
          <w:rFonts w:ascii="Arial" w:hAnsi="Arial" w:cs="Arial"/>
        </w:rPr>
        <w:t xml:space="preserve">  </w:t>
      </w:r>
      <w:r w:rsidR="00DB5666" w:rsidRPr="00B12D22">
        <w:rPr>
          <w:rFonts w:ascii="Arial" w:hAnsi="Arial" w:cs="Arial"/>
          <w:b/>
        </w:rPr>
        <w:t>Wykonawca:</w:t>
      </w:r>
      <w:r w:rsidR="00C15AAC" w:rsidRPr="00B12D22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A90A3F" w:rsidRPr="00B12D22">
        <w:rPr>
          <w:rFonts w:ascii="Arial" w:hAnsi="Arial" w:cs="Arial"/>
          <w:b/>
        </w:rPr>
        <w:t xml:space="preserve"> </w:t>
      </w:r>
    </w:p>
    <w:sectPr w:rsidR="00CB100E" w:rsidRPr="008C5500" w:rsidSect="00537CA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B0" w:rsidRDefault="00EE08B0" w:rsidP="005A6D2D">
      <w:pPr>
        <w:spacing w:after="0" w:line="240" w:lineRule="auto"/>
      </w:pPr>
      <w:r>
        <w:separator/>
      </w:r>
    </w:p>
  </w:endnote>
  <w:endnote w:type="continuationSeparator" w:id="0">
    <w:p w:rsidR="00EE08B0" w:rsidRDefault="00EE08B0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166420"/>
      <w:docPartObj>
        <w:docPartGallery w:val="Page Numbers (Bottom of Page)"/>
        <w:docPartUnique/>
      </w:docPartObj>
    </w:sdtPr>
    <w:sdtEndPr/>
    <w:sdtContent>
      <w:p w:rsidR="005A6D2D" w:rsidRDefault="0054472D">
        <w:pPr>
          <w:pStyle w:val="Stopka"/>
          <w:jc w:val="center"/>
        </w:pPr>
        <w:r>
          <w:fldChar w:fldCharType="begin"/>
        </w:r>
        <w:r w:rsidR="005A6D2D">
          <w:instrText>PAGE   \* MERGEFORMAT</w:instrText>
        </w:r>
        <w:r>
          <w:fldChar w:fldCharType="separate"/>
        </w:r>
        <w:r w:rsidR="007F1134">
          <w:rPr>
            <w:noProof/>
          </w:rPr>
          <w:t>2</w:t>
        </w:r>
        <w:r>
          <w:fldChar w:fldCharType="end"/>
        </w:r>
      </w:p>
    </w:sdtContent>
  </w:sdt>
  <w:p w:rsidR="005A6D2D" w:rsidRDefault="005A6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B0" w:rsidRDefault="00EE08B0" w:rsidP="005A6D2D">
      <w:pPr>
        <w:spacing w:after="0" w:line="240" w:lineRule="auto"/>
      </w:pPr>
      <w:r>
        <w:separator/>
      </w:r>
    </w:p>
  </w:footnote>
  <w:footnote w:type="continuationSeparator" w:id="0">
    <w:p w:rsidR="00EE08B0" w:rsidRDefault="00EE08B0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A4" w:rsidRPr="00537CA4" w:rsidRDefault="00537CA4" w:rsidP="00537CA4">
    <w:pPr>
      <w:pStyle w:val="Nagwek"/>
      <w:rPr>
        <w:rFonts w:ascii="Arial" w:eastAsia="Calibri" w:hAnsi="Arial" w:cs="Arial"/>
        <w:b/>
        <w:bCs/>
        <w:i/>
        <w:color w:val="000000"/>
        <w:sz w:val="16"/>
        <w:szCs w:val="16"/>
      </w:rPr>
    </w:pPr>
    <w:r w:rsidRPr="00537CA4">
      <w:rPr>
        <w:rFonts w:ascii="Arial" w:eastAsia="Calibri" w:hAnsi="Arial" w:cs="Arial"/>
        <w:b/>
        <w:i/>
        <w:color w:val="000000"/>
        <w:sz w:val="16"/>
        <w:szCs w:val="16"/>
      </w:rPr>
      <w:t xml:space="preserve">Załącznik nr </w:t>
    </w:r>
    <w:r>
      <w:rPr>
        <w:rFonts w:ascii="Arial" w:eastAsia="Calibri" w:hAnsi="Arial" w:cs="Arial"/>
        <w:b/>
        <w:i/>
        <w:color w:val="000000"/>
        <w:sz w:val="16"/>
        <w:szCs w:val="16"/>
      </w:rPr>
      <w:t>2</w:t>
    </w:r>
    <w:r w:rsidRPr="00537CA4">
      <w:rPr>
        <w:rFonts w:ascii="Arial" w:eastAsia="Calibri" w:hAnsi="Arial" w:cs="Arial"/>
        <w:b/>
        <w:i/>
        <w:color w:val="000000"/>
        <w:sz w:val="16"/>
        <w:szCs w:val="16"/>
      </w:rPr>
      <w:t xml:space="preserve"> do SWZ:</w:t>
    </w:r>
    <w:r>
      <w:rPr>
        <w:rFonts w:ascii="Arial" w:eastAsia="Calibri" w:hAnsi="Arial" w:cs="Arial"/>
        <w:b/>
        <w:i/>
        <w:color w:val="000000"/>
        <w:sz w:val="16"/>
        <w:szCs w:val="16"/>
      </w:rPr>
      <w:t xml:space="preserve"> </w:t>
    </w:r>
    <w:r w:rsidRPr="00537CA4">
      <w:rPr>
        <w:rFonts w:ascii="Arial" w:eastAsia="Calibri" w:hAnsi="Arial" w:cs="Arial"/>
        <w:b/>
        <w:bCs/>
        <w:i/>
        <w:color w:val="000000"/>
        <w:sz w:val="16"/>
        <w:szCs w:val="16"/>
      </w:rPr>
      <w:t>Świadczenie usług pocztowych w obrocie krajowym i zagranicznym</w:t>
    </w:r>
  </w:p>
  <w:p w:rsidR="00537CA4" w:rsidRDefault="00537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5C4"/>
    <w:multiLevelType w:val="hybridMultilevel"/>
    <w:tmpl w:val="041C2168"/>
    <w:lvl w:ilvl="0" w:tplc="EDAA1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B59"/>
    <w:multiLevelType w:val="hybridMultilevel"/>
    <w:tmpl w:val="1272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158AE"/>
    <w:multiLevelType w:val="hybridMultilevel"/>
    <w:tmpl w:val="AC96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51991"/>
    <w:multiLevelType w:val="hybridMultilevel"/>
    <w:tmpl w:val="0BF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E4CB3"/>
    <w:multiLevelType w:val="hybridMultilevel"/>
    <w:tmpl w:val="9D22C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05F0E"/>
    <w:multiLevelType w:val="hybridMultilevel"/>
    <w:tmpl w:val="3CF0353C"/>
    <w:lvl w:ilvl="0" w:tplc="CEA87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45FDD"/>
    <w:multiLevelType w:val="hybridMultilevel"/>
    <w:tmpl w:val="CDA23E80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05AC2"/>
    <w:multiLevelType w:val="hybridMultilevel"/>
    <w:tmpl w:val="3C5A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613B"/>
    <w:multiLevelType w:val="hybridMultilevel"/>
    <w:tmpl w:val="E202E1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5F69FE"/>
    <w:multiLevelType w:val="hybridMultilevel"/>
    <w:tmpl w:val="977A952C"/>
    <w:lvl w:ilvl="0" w:tplc="398874DA">
      <w:start w:val="1"/>
      <w:numFmt w:val="lowerLetter"/>
      <w:lvlText w:val="%1)"/>
      <w:lvlJc w:val="left"/>
      <w:pPr>
        <w:ind w:left="26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0" w15:restartNumberingAfterBreak="0">
    <w:nsid w:val="1478645D"/>
    <w:multiLevelType w:val="hybridMultilevel"/>
    <w:tmpl w:val="578AA756"/>
    <w:lvl w:ilvl="0" w:tplc="17186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6048"/>
    <w:multiLevelType w:val="hybridMultilevel"/>
    <w:tmpl w:val="4A62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E15"/>
    <w:multiLevelType w:val="hybridMultilevel"/>
    <w:tmpl w:val="621C3A52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201D4133"/>
    <w:multiLevelType w:val="hybridMultilevel"/>
    <w:tmpl w:val="9A681A14"/>
    <w:lvl w:ilvl="0" w:tplc="BDC4BBFA">
      <w:start w:val="1"/>
      <w:numFmt w:val="decimal"/>
      <w:lvlText w:val="%1."/>
      <w:lvlJc w:val="left"/>
      <w:pPr>
        <w:ind w:left="397" w:hanging="397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4326"/>
    <w:multiLevelType w:val="hybridMultilevel"/>
    <w:tmpl w:val="FB662C56"/>
    <w:lvl w:ilvl="0" w:tplc="35BCB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B7DAE"/>
    <w:multiLevelType w:val="hybridMultilevel"/>
    <w:tmpl w:val="0B308D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4D5E74"/>
    <w:multiLevelType w:val="hybridMultilevel"/>
    <w:tmpl w:val="B440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522BE"/>
    <w:multiLevelType w:val="hybridMultilevel"/>
    <w:tmpl w:val="4A62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FD3"/>
    <w:multiLevelType w:val="hybridMultilevel"/>
    <w:tmpl w:val="86E0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1EAC"/>
    <w:multiLevelType w:val="hybridMultilevel"/>
    <w:tmpl w:val="E0FC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3CFE"/>
    <w:multiLevelType w:val="hybridMultilevel"/>
    <w:tmpl w:val="71321BD8"/>
    <w:lvl w:ilvl="0" w:tplc="AC048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791D"/>
    <w:multiLevelType w:val="hybridMultilevel"/>
    <w:tmpl w:val="32741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85A3B"/>
    <w:multiLevelType w:val="hybridMultilevel"/>
    <w:tmpl w:val="A6D0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35D1"/>
    <w:multiLevelType w:val="hybridMultilevel"/>
    <w:tmpl w:val="EB743ECC"/>
    <w:lvl w:ilvl="0" w:tplc="98E0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3FC7"/>
    <w:multiLevelType w:val="hybridMultilevel"/>
    <w:tmpl w:val="0B308D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8E48A5"/>
    <w:multiLevelType w:val="hybridMultilevel"/>
    <w:tmpl w:val="4914D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04E8"/>
    <w:multiLevelType w:val="hybridMultilevel"/>
    <w:tmpl w:val="D8C0D9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7B3E05"/>
    <w:multiLevelType w:val="hybridMultilevel"/>
    <w:tmpl w:val="9D22C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4121"/>
    <w:multiLevelType w:val="hybridMultilevel"/>
    <w:tmpl w:val="62CA3FA6"/>
    <w:lvl w:ilvl="0" w:tplc="51F6B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F1CB2"/>
    <w:multiLevelType w:val="hybridMultilevel"/>
    <w:tmpl w:val="6AA0024A"/>
    <w:lvl w:ilvl="0" w:tplc="091A6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02E34"/>
    <w:multiLevelType w:val="hybridMultilevel"/>
    <w:tmpl w:val="9E629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700"/>
    <w:multiLevelType w:val="hybridMultilevel"/>
    <w:tmpl w:val="2FB226F8"/>
    <w:lvl w:ilvl="0" w:tplc="5D026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40D0"/>
    <w:multiLevelType w:val="hybridMultilevel"/>
    <w:tmpl w:val="E64EB9E8"/>
    <w:lvl w:ilvl="0" w:tplc="A0B48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16B5"/>
    <w:multiLevelType w:val="hybridMultilevel"/>
    <w:tmpl w:val="AEEC0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14016"/>
    <w:multiLevelType w:val="hybridMultilevel"/>
    <w:tmpl w:val="AE626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0BC9"/>
    <w:multiLevelType w:val="hybridMultilevel"/>
    <w:tmpl w:val="879CD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77DC4"/>
    <w:multiLevelType w:val="hybridMultilevel"/>
    <w:tmpl w:val="C5F877BE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402FA"/>
    <w:multiLevelType w:val="hybridMultilevel"/>
    <w:tmpl w:val="A6D0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476F8"/>
    <w:multiLevelType w:val="hybridMultilevel"/>
    <w:tmpl w:val="50AEA388"/>
    <w:lvl w:ilvl="0" w:tplc="3B28E3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34"/>
  </w:num>
  <w:num w:numId="5">
    <w:abstractNumId w:val="2"/>
  </w:num>
  <w:num w:numId="6">
    <w:abstractNumId w:val="36"/>
  </w:num>
  <w:num w:numId="7">
    <w:abstractNumId w:val="17"/>
  </w:num>
  <w:num w:numId="8">
    <w:abstractNumId w:val="26"/>
  </w:num>
  <w:num w:numId="9">
    <w:abstractNumId w:val="11"/>
  </w:num>
  <w:num w:numId="10">
    <w:abstractNumId w:val="10"/>
  </w:num>
  <w:num w:numId="11">
    <w:abstractNumId w:val="16"/>
  </w:num>
  <w:num w:numId="12">
    <w:abstractNumId w:val="19"/>
  </w:num>
  <w:num w:numId="13">
    <w:abstractNumId w:val="23"/>
  </w:num>
  <w:num w:numId="14">
    <w:abstractNumId w:val="25"/>
  </w:num>
  <w:num w:numId="15">
    <w:abstractNumId w:val="14"/>
  </w:num>
  <w:num w:numId="16">
    <w:abstractNumId w:val="5"/>
  </w:num>
  <w:num w:numId="17">
    <w:abstractNumId w:val="28"/>
  </w:num>
  <w:num w:numId="18">
    <w:abstractNumId w:val="33"/>
  </w:num>
  <w:num w:numId="19">
    <w:abstractNumId w:val="37"/>
  </w:num>
  <w:num w:numId="20">
    <w:abstractNumId w:val="29"/>
  </w:num>
  <w:num w:numId="21">
    <w:abstractNumId w:val="9"/>
  </w:num>
  <w:num w:numId="22">
    <w:abstractNumId w:val="6"/>
  </w:num>
  <w:num w:numId="23">
    <w:abstractNumId w:val="35"/>
  </w:num>
  <w:num w:numId="24">
    <w:abstractNumId w:val="32"/>
  </w:num>
  <w:num w:numId="25">
    <w:abstractNumId w:val="12"/>
  </w:num>
  <w:num w:numId="26">
    <w:abstractNumId w:val="31"/>
  </w:num>
  <w:num w:numId="27">
    <w:abstractNumId w:val="27"/>
  </w:num>
  <w:num w:numId="28">
    <w:abstractNumId w:val="4"/>
  </w:num>
  <w:num w:numId="29">
    <w:abstractNumId w:val="21"/>
  </w:num>
  <w:num w:numId="30">
    <w:abstractNumId w:val="38"/>
  </w:num>
  <w:num w:numId="31">
    <w:abstractNumId w:val="8"/>
  </w:num>
  <w:num w:numId="32">
    <w:abstractNumId w:val="24"/>
  </w:num>
  <w:num w:numId="33">
    <w:abstractNumId w:val="15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C"/>
    <w:rsid w:val="0004214A"/>
    <w:rsid w:val="0007228D"/>
    <w:rsid w:val="000836DA"/>
    <w:rsid w:val="00155C80"/>
    <w:rsid w:val="001A26F3"/>
    <w:rsid w:val="001C794D"/>
    <w:rsid w:val="001D1C60"/>
    <w:rsid w:val="00201FAB"/>
    <w:rsid w:val="00285FE3"/>
    <w:rsid w:val="002B4DE9"/>
    <w:rsid w:val="00304788"/>
    <w:rsid w:val="00334F49"/>
    <w:rsid w:val="00365B5C"/>
    <w:rsid w:val="003D7599"/>
    <w:rsid w:val="003F7C9D"/>
    <w:rsid w:val="00402F79"/>
    <w:rsid w:val="004553A3"/>
    <w:rsid w:val="00491C69"/>
    <w:rsid w:val="004A25B3"/>
    <w:rsid w:val="004A396D"/>
    <w:rsid w:val="00537CA4"/>
    <w:rsid w:val="0054472D"/>
    <w:rsid w:val="005A6D2D"/>
    <w:rsid w:val="005C3E59"/>
    <w:rsid w:val="005E18FA"/>
    <w:rsid w:val="00606A9F"/>
    <w:rsid w:val="00607D19"/>
    <w:rsid w:val="00622423"/>
    <w:rsid w:val="0063445D"/>
    <w:rsid w:val="00657493"/>
    <w:rsid w:val="00657E8E"/>
    <w:rsid w:val="0067387E"/>
    <w:rsid w:val="00684568"/>
    <w:rsid w:val="006A4250"/>
    <w:rsid w:val="006B19D3"/>
    <w:rsid w:val="006B6D1C"/>
    <w:rsid w:val="006C0D52"/>
    <w:rsid w:val="0072012C"/>
    <w:rsid w:val="0077495F"/>
    <w:rsid w:val="0077735C"/>
    <w:rsid w:val="007B5E6E"/>
    <w:rsid w:val="007D049A"/>
    <w:rsid w:val="007F1134"/>
    <w:rsid w:val="007F66A6"/>
    <w:rsid w:val="0080423F"/>
    <w:rsid w:val="008C5500"/>
    <w:rsid w:val="009041BD"/>
    <w:rsid w:val="009660CE"/>
    <w:rsid w:val="009C570E"/>
    <w:rsid w:val="00A11DC7"/>
    <w:rsid w:val="00A31BFB"/>
    <w:rsid w:val="00A417C7"/>
    <w:rsid w:val="00A44E36"/>
    <w:rsid w:val="00A62025"/>
    <w:rsid w:val="00A8227B"/>
    <w:rsid w:val="00A90A3F"/>
    <w:rsid w:val="00AA3F24"/>
    <w:rsid w:val="00AB0D81"/>
    <w:rsid w:val="00AC11B9"/>
    <w:rsid w:val="00AD3F2D"/>
    <w:rsid w:val="00AF51C4"/>
    <w:rsid w:val="00B12D22"/>
    <w:rsid w:val="00B30F07"/>
    <w:rsid w:val="00B42E06"/>
    <w:rsid w:val="00B8348E"/>
    <w:rsid w:val="00BB40CC"/>
    <w:rsid w:val="00BE26B2"/>
    <w:rsid w:val="00C11DD2"/>
    <w:rsid w:val="00C15AAC"/>
    <w:rsid w:val="00C25455"/>
    <w:rsid w:val="00CB100E"/>
    <w:rsid w:val="00D42645"/>
    <w:rsid w:val="00D5238C"/>
    <w:rsid w:val="00D87336"/>
    <w:rsid w:val="00DA182B"/>
    <w:rsid w:val="00DA2C50"/>
    <w:rsid w:val="00DB5666"/>
    <w:rsid w:val="00E44B6A"/>
    <w:rsid w:val="00EB1AF2"/>
    <w:rsid w:val="00EE08B0"/>
    <w:rsid w:val="00F71E74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318D-0A6B-4082-80B3-CBA5C40A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D1C"/>
    <w:pPr>
      <w:ind w:left="720"/>
      <w:contextualSpacing/>
    </w:pPr>
  </w:style>
  <w:style w:type="paragraph" w:styleId="Bezodstpw">
    <w:name w:val="No Spacing"/>
    <w:uiPriority w:val="1"/>
    <w:qFormat/>
    <w:rsid w:val="005A6D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2D"/>
  </w:style>
  <w:style w:type="paragraph" w:styleId="Stopka">
    <w:name w:val="footer"/>
    <w:basedOn w:val="Normalny"/>
    <w:link w:val="StopkaZnak"/>
    <w:uiPriority w:val="99"/>
    <w:unhideWhenUsed/>
    <w:rsid w:val="005A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2D"/>
  </w:style>
  <w:style w:type="paragraph" w:styleId="Tekstkomentarza">
    <w:name w:val="annotation text"/>
    <w:basedOn w:val="Normalny"/>
    <w:link w:val="TekstkomentarzaZnak"/>
    <w:uiPriority w:val="99"/>
    <w:unhideWhenUsed/>
    <w:rsid w:val="00AD3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F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698E-BA76-4903-B85F-6C8D18AC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5082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Iwanicki</dc:creator>
  <cp:lastModifiedBy>Magdalena Gajur-Solarz</cp:lastModifiedBy>
  <cp:revision>4</cp:revision>
  <dcterms:created xsi:type="dcterms:W3CDTF">2023-10-18T10:00:00Z</dcterms:created>
  <dcterms:modified xsi:type="dcterms:W3CDTF">2023-10-18T11:06:00Z</dcterms:modified>
</cp:coreProperties>
</file>