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6A0C0" w14:textId="3C5E9179" w:rsidR="00D15048" w:rsidRPr="004D22EF" w:rsidRDefault="00D15048" w:rsidP="00D15048">
      <w:pPr>
        <w:spacing w:after="0" w:line="360" w:lineRule="auto"/>
        <w:ind w:right="57"/>
        <w:contextualSpacing/>
        <w:rPr>
          <w:rFonts w:ascii="Tahoma" w:eastAsia="Arial Unicode MS" w:hAnsi="Tahoma" w:cs="Tahoma"/>
          <w:b/>
          <w:bCs/>
          <w:sz w:val="20"/>
          <w:szCs w:val="20"/>
        </w:rPr>
      </w:pPr>
      <w:r>
        <w:rPr>
          <w:rFonts w:ascii="Tahoma" w:eastAsia="Arial Unicode MS" w:hAnsi="Tahoma" w:cs="Tahoma"/>
          <w:b/>
          <w:bCs/>
          <w:sz w:val="20"/>
          <w:szCs w:val="20"/>
        </w:rPr>
        <w:t>Z</w:t>
      </w:r>
      <w:r w:rsidRPr="004D22EF">
        <w:rPr>
          <w:rFonts w:ascii="Tahoma" w:eastAsia="Arial Unicode MS" w:hAnsi="Tahoma" w:cs="Tahoma"/>
          <w:b/>
          <w:bCs/>
          <w:sz w:val="20"/>
          <w:szCs w:val="20"/>
        </w:rPr>
        <w:t xml:space="preserve">ałącznik nr </w:t>
      </w:r>
      <w:r w:rsidR="004A01F4">
        <w:rPr>
          <w:rFonts w:ascii="Tahoma" w:eastAsia="Arial Unicode MS" w:hAnsi="Tahoma" w:cs="Tahoma"/>
          <w:b/>
          <w:bCs/>
          <w:sz w:val="20"/>
          <w:szCs w:val="20"/>
        </w:rPr>
        <w:t>6</w:t>
      </w:r>
    </w:p>
    <w:p w14:paraId="7F61DCBC" w14:textId="77777777" w:rsidR="00D15048" w:rsidRPr="00631FB1" w:rsidRDefault="00D15048" w:rsidP="00D15048">
      <w:pPr>
        <w:spacing w:after="0" w:line="360" w:lineRule="auto"/>
        <w:ind w:left="57" w:right="57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85E0338" w14:textId="77777777" w:rsidR="00D15048" w:rsidRPr="00631FB1" w:rsidRDefault="00D15048" w:rsidP="00D15048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…………………………………….</w:t>
      </w:r>
    </w:p>
    <w:p w14:paraId="79AE5CF9" w14:textId="77777777" w:rsidR="00D15048" w:rsidRPr="00631FB1" w:rsidRDefault="00D15048" w:rsidP="00D15048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(miejscowość, data)</w:t>
      </w:r>
    </w:p>
    <w:p w14:paraId="3131B04C" w14:textId="77777777" w:rsidR="00D15048" w:rsidRPr="00631FB1" w:rsidRDefault="00D15048" w:rsidP="00D15048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………………………………..</w:t>
      </w:r>
    </w:p>
    <w:p w14:paraId="5A45268E" w14:textId="77777777" w:rsidR="00D15048" w:rsidRPr="00631FB1" w:rsidRDefault="00D15048" w:rsidP="00D15048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(nazwa i adres wykonawcy)</w:t>
      </w:r>
    </w:p>
    <w:p w14:paraId="29E4F259" w14:textId="77777777" w:rsidR="00D15048" w:rsidRDefault="00D15048" w:rsidP="00D15048">
      <w:pPr>
        <w:spacing w:after="0" w:line="360" w:lineRule="auto"/>
        <w:ind w:right="57"/>
        <w:jc w:val="both"/>
        <w:rPr>
          <w:rFonts w:ascii="Tahoma" w:hAnsi="Tahoma" w:cs="Tahoma"/>
          <w:bCs/>
          <w:sz w:val="20"/>
          <w:szCs w:val="20"/>
        </w:rPr>
      </w:pPr>
    </w:p>
    <w:p w14:paraId="4F32153A" w14:textId="2E0EBA59" w:rsidR="00D15048" w:rsidRPr="00FE40B3" w:rsidRDefault="00D15048" w:rsidP="00D15048">
      <w:pPr>
        <w:spacing w:after="0" w:line="360" w:lineRule="auto"/>
        <w:ind w:left="57" w:right="57"/>
        <w:jc w:val="both"/>
        <w:rPr>
          <w:rFonts w:ascii="Tahoma" w:hAnsi="Tahoma" w:cs="Tahoma"/>
          <w:bCs/>
          <w:sz w:val="20"/>
          <w:szCs w:val="20"/>
        </w:rPr>
      </w:pPr>
      <w:r w:rsidRPr="00FE40B3">
        <w:rPr>
          <w:rFonts w:ascii="Tahoma" w:hAnsi="Tahoma" w:cs="Tahoma"/>
          <w:bCs/>
          <w:sz w:val="20"/>
          <w:szCs w:val="20"/>
        </w:rPr>
        <w:t xml:space="preserve">Dotyczy: przetargu, którego przedmiotem jest: </w:t>
      </w:r>
      <w:r w:rsidR="00AB1337" w:rsidRPr="00AB1337">
        <w:rPr>
          <w:rFonts w:ascii="Tahoma" w:hAnsi="Tahoma" w:cs="Tahoma"/>
          <w:b/>
          <w:bCs/>
          <w:sz w:val="20"/>
          <w:szCs w:val="20"/>
        </w:rPr>
        <w:t>Pełnienie kompleksowego nadzoru inwestorskiego w branży:</w:t>
      </w:r>
      <w:r w:rsidR="00AB1337" w:rsidRPr="00AB1337">
        <w:rPr>
          <w:rFonts w:ascii="Tahoma" w:hAnsi="Tahoma" w:cs="Tahoma"/>
          <w:bCs/>
          <w:sz w:val="20"/>
          <w:szCs w:val="20"/>
        </w:rPr>
        <w:t xml:space="preserve"> </w:t>
      </w:r>
      <w:r w:rsidR="00AB1337" w:rsidRPr="00AB1337">
        <w:rPr>
          <w:rFonts w:ascii="Tahoma" w:hAnsi="Tahoma" w:cs="Tahoma"/>
          <w:b/>
          <w:bCs/>
          <w:sz w:val="20"/>
          <w:szCs w:val="20"/>
        </w:rPr>
        <w:t>konstrukcyjno – budowlanej;</w:t>
      </w:r>
      <w:r w:rsidR="00AB1337" w:rsidRPr="00AB1337">
        <w:rPr>
          <w:rFonts w:ascii="Tahoma" w:hAnsi="Tahoma" w:cs="Tahoma"/>
          <w:bCs/>
          <w:sz w:val="20"/>
          <w:szCs w:val="20"/>
        </w:rPr>
        <w:t xml:space="preserve"> </w:t>
      </w:r>
      <w:r w:rsidR="00AB1337" w:rsidRPr="00AB1337">
        <w:rPr>
          <w:rFonts w:ascii="Tahoma" w:hAnsi="Tahoma" w:cs="Tahoma"/>
          <w:b/>
          <w:bCs/>
          <w:sz w:val="20"/>
          <w:szCs w:val="20"/>
        </w:rPr>
        <w:t xml:space="preserve">elektrycznej i elektroenergetycznej oraz telekomunikacyjnej; nad zadaniem inwestycyjnym pn.: </w:t>
      </w:r>
      <w:r w:rsidR="00AB1337" w:rsidRPr="00AB1337">
        <w:rPr>
          <w:rFonts w:ascii="Tahoma" w:hAnsi="Tahoma" w:cs="Tahoma"/>
          <w:b/>
          <w:bCs/>
          <w:i/>
          <w:iCs/>
          <w:sz w:val="20"/>
          <w:szCs w:val="20"/>
        </w:rPr>
        <w:t>Kompleksowa budowa Inkubatora Przedsiębiorczości - budynku biurowo-usługowego wraz z niezbędną infrastrukturą techniczną, wraz z systemem sterowania budynkiem oraz niezbędnym do tego systemu sprzętem teleinformatycznym wraz z wyposażeniem multimedialnym, wykonaniem stałej zabudowy meblowej oraz zielenią i elementami zagospodarowaniem terenu</w:t>
      </w:r>
    </w:p>
    <w:p w14:paraId="4F652431" w14:textId="77777777" w:rsidR="00D15048" w:rsidRPr="00631FB1" w:rsidRDefault="00D15048" w:rsidP="00D15048">
      <w:pPr>
        <w:spacing w:after="0" w:line="360" w:lineRule="auto"/>
        <w:ind w:left="57" w:right="57"/>
        <w:contextualSpacing/>
        <w:rPr>
          <w:rFonts w:ascii="Tahoma" w:eastAsia="Arial Unicode MS" w:hAnsi="Tahoma" w:cs="Tahoma"/>
          <w:sz w:val="20"/>
          <w:szCs w:val="20"/>
        </w:rPr>
      </w:pPr>
    </w:p>
    <w:p w14:paraId="7B755A27" w14:textId="77777777" w:rsidR="004D2D86" w:rsidRPr="004D369D" w:rsidRDefault="004D2D86" w:rsidP="004D2D86">
      <w:pPr>
        <w:ind w:right="14"/>
        <w:rPr>
          <w:rFonts w:ascii="Tahoma" w:hAnsi="Tahoma" w:cs="Tahoma"/>
          <w:sz w:val="20"/>
          <w:szCs w:val="20"/>
        </w:rPr>
      </w:pPr>
      <w:r w:rsidRPr="004D369D">
        <w:rPr>
          <w:rFonts w:ascii="Tahoma" w:hAnsi="Tahoma" w:cs="Tahoma"/>
          <w:sz w:val="20"/>
          <w:szCs w:val="20"/>
        </w:rPr>
        <w:t>Zgodnie z art. 13 ogólnego rozporządzenia o ochronie danych osobowych z dnia 27 kwietnia 2016 r. (Dz. Urz. UE L 1 19 z 04.05.2016) Zamawiający informuje, że:</w:t>
      </w:r>
    </w:p>
    <w:p w14:paraId="60108DF7" w14:textId="77777777" w:rsidR="004D2D86" w:rsidRPr="004D369D" w:rsidRDefault="004D2D86" w:rsidP="004D2D86">
      <w:pPr>
        <w:numPr>
          <w:ilvl w:val="0"/>
          <w:numId w:val="6"/>
        </w:numPr>
        <w:spacing w:after="0" w:line="240" w:lineRule="auto"/>
        <w:ind w:right="14" w:hanging="360"/>
        <w:jc w:val="both"/>
        <w:rPr>
          <w:rFonts w:ascii="Tahoma" w:hAnsi="Tahoma" w:cs="Tahoma"/>
          <w:sz w:val="20"/>
          <w:szCs w:val="20"/>
        </w:rPr>
      </w:pPr>
      <w:bookmarkStart w:id="0" w:name="_Hlk62130555"/>
      <w:r w:rsidRPr="004D369D">
        <w:rPr>
          <w:rFonts w:ascii="Tahoma" w:hAnsi="Tahoma" w:cs="Tahoma"/>
          <w:sz w:val="20"/>
          <w:szCs w:val="20"/>
        </w:rPr>
        <w:t xml:space="preserve">Administratorem Pani/Pana danych osobowych jest Grudziądzki Park Przemysłowy Spółka </w:t>
      </w:r>
      <w:r w:rsidRPr="004D369D">
        <w:rPr>
          <w:rFonts w:ascii="Tahoma" w:hAnsi="Tahoma" w:cs="Tahoma"/>
          <w:sz w:val="20"/>
          <w:szCs w:val="20"/>
        </w:rPr>
        <w:br/>
        <w:t xml:space="preserve">z ograniczoną odpowiedzialnością z siedzibą w Grudziądzu przy ul. Waryńskiego 32-36, zwana dalej Administratorem; Administrator prowadzi operacje przetwarzania Pani/Pana danych osobowych, e-mail: </w:t>
      </w:r>
      <w:hyperlink r:id="rId7" w:history="1">
        <w:r w:rsidRPr="004D369D">
          <w:rPr>
            <w:rStyle w:val="Hipercze"/>
            <w:rFonts w:ascii="Tahoma" w:hAnsi="Tahoma" w:cs="Tahoma"/>
            <w:sz w:val="20"/>
            <w:szCs w:val="20"/>
          </w:rPr>
          <w:t>gpp@gpp.grudziadz.pl</w:t>
        </w:r>
      </w:hyperlink>
    </w:p>
    <w:bookmarkEnd w:id="0"/>
    <w:p w14:paraId="76232A0C" w14:textId="77777777" w:rsidR="004D2D86" w:rsidRPr="004D369D" w:rsidRDefault="004D2D86" w:rsidP="004D2D86">
      <w:pPr>
        <w:numPr>
          <w:ilvl w:val="0"/>
          <w:numId w:val="6"/>
        </w:numPr>
        <w:spacing w:after="0" w:line="240" w:lineRule="auto"/>
        <w:ind w:right="14" w:hanging="360"/>
        <w:jc w:val="both"/>
        <w:rPr>
          <w:rFonts w:ascii="Tahoma" w:hAnsi="Tahoma" w:cs="Tahoma"/>
          <w:sz w:val="20"/>
          <w:szCs w:val="20"/>
        </w:rPr>
      </w:pPr>
      <w:r w:rsidRPr="004D369D">
        <w:rPr>
          <w:rFonts w:ascii="Tahoma" w:hAnsi="Tahoma" w:cs="Tahoma"/>
          <w:sz w:val="20"/>
          <w:szCs w:val="20"/>
        </w:rPr>
        <w:t>Pani/Pana dane osobowe będą przechowywane przez cały okres przechowywania dokumentacji z przeprowadzonego postępowania o udzielenie przedmiotowego zamówienia oraz przez cały okres realizacji umowy w przypadku wyboru Pani/Pana oferty jako najkorzystniejszej i po jej rozwiązaniu, do czasu upływu terminu ewentualnych roszczeń wynikających z umowy.</w:t>
      </w:r>
    </w:p>
    <w:p w14:paraId="3E110F16" w14:textId="77777777" w:rsidR="004D2D86" w:rsidRPr="004D369D" w:rsidRDefault="004D2D86" w:rsidP="004D2D86">
      <w:pPr>
        <w:numPr>
          <w:ilvl w:val="0"/>
          <w:numId w:val="6"/>
        </w:numPr>
        <w:spacing w:after="0" w:line="240" w:lineRule="auto"/>
        <w:ind w:right="14" w:hanging="360"/>
        <w:jc w:val="both"/>
        <w:rPr>
          <w:rFonts w:ascii="Tahoma" w:hAnsi="Tahoma" w:cs="Tahoma"/>
          <w:sz w:val="20"/>
          <w:szCs w:val="20"/>
        </w:rPr>
      </w:pPr>
      <w:r w:rsidRPr="004D369D">
        <w:rPr>
          <w:rFonts w:ascii="Tahoma" w:hAnsi="Tahoma" w:cs="Tahoma"/>
          <w:sz w:val="20"/>
          <w:szCs w:val="20"/>
        </w:rPr>
        <w:t>Podanie Spółce danych osobowych w zakresie obowiązujących przepisów ustaw i wydanych na ich podstawie aktów wykonawczych jest obowiązkowe oraz niezbędne do przeprowadzenia niniejszego postępowania o udzielenie zamówienia publicznego w przypadku niepodania danych niemożliwe jest złożenie oferty oraz zawarcie umowy, w pozostałych przypadkach dobrowolne.</w:t>
      </w:r>
    </w:p>
    <w:p w14:paraId="2F7C9B3B" w14:textId="4E3E95E3" w:rsidR="004D2D86" w:rsidRPr="004D369D" w:rsidRDefault="00853A77" w:rsidP="004D2D86">
      <w:pPr>
        <w:numPr>
          <w:ilvl w:val="0"/>
          <w:numId w:val="6"/>
        </w:numPr>
        <w:spacing w:after="0" w:line="240" w:lineRule="auto"/>
        <w:ind w:right="14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4D2D86" w:rsidRPr="004D369D">
        <w:rPr>
          <w:rFonts w:ascii="Tahoma" w:hAnsi="Tahoma" w:cs="Tahoma"/>
          <w:sz w:val="20"/>
          <w:szCs w:val="20"/>
        </w:rPr>
        <w:t>dbiorcami Pani/Pana danych osobowych będą osoby lub podmioty, którym udostępniona zostanie dokumentacja postępowania w oparciu o art. 74 ustawy P.Z.P.</w:t>
      </w:r>
    </w:p>
    <w:p w14:paraId="5A5BF0E9" w14:textId="77777777" w:rsidR="004D2D86" w:rsidRPr="004D369D" w:rsidRDefault="004D2D86" w:rsidP="004D2D86">
      <w:pPr>
        <w:numPr>
          <w:ilvl w:val="0"/>
          <w:numId w:val="6"/>
        </w:numPr>
        <w:spacing w:after="0" w:line="240" w:lineRule="auto"/>
        <w:ind w:right="14" w:hanging="360"/>
        <w:jc w:val="both"/>
        <w:rPr>
          <w:rFonts w:ascii="Tahoma" w:hAnsi="Tahoma" w:cs="Tahoma"/>
          <w:sz w:val="20"/>
          <w:szCs w:val="20"/>
        </w:rPr>
      </w:pPr>
      <w:r w:rsidRPr="004D369D">
        <w:rPr>
          <w:rFonts w:ascii="Tahoma" w:hAnsi="Tahoma" w:cs="Tahoma"/>
          <w:sz w:val="20"/>
          <w:szCs w:val="20"/>
        </w:rPr>
        <w:t xml:space="preserve">Pani/Pana dane osobowe będą przechowywane, zgodnie z art. 78ust. 1 P.Z.P. przez okres </w:t>
      </w:r>
      <w:r w:rsidRPr="004D369D">
        <w:rPr>
          <w:rFonts w:ascii="Tahoma" w:hAnsi="Tahoma" w:cs="Tahoma"/>
          <w:sz w:val="20"/>
          <w:szCs w:val="20"/>
        </w:rPr>
        <w:br/>
        <w:t>4 lat od dnia zakończenia postępowania o udzielenie zamówienia, a jeżeli czas trwania umowy przekracza 4 lata, okres przechowywania obejmuje cały czas trwania umowy.</w:t>
      </w:r>
    </w:p>
    <w:p w14:paraId="1436099E" w14:textId="77777777" w:rsidR="004D2D86" w:rsidRPr="004D369D" w:rsidRDefault="004D2D86" w:rsidP="004D2D86">
      <w:pPr>
        <w:numPr>
          <w:ilvl w:val="0"/>
          <w:numId w:val="6"/>
        </w:numPr>
        <w:spacing w:after="0" w:line="240" w:lineRule="auto"/>
        <w:ind w:right="14" w:hanging="314"/>
        <w:jc w:val="both"/>
        <w:rPr>
          <w:rFonts w:ascii="Tahoma" w:hAnsi="Tahoma" w:cs="Tahoma"/>
          <w:sz w:val="20"/>
          <w:szCs w:val="20"/>
        </w:rPr>
      </w:pPr>
      <w:r w:rsidRPr="004D369D">
        <w:rPr>
          <w:rFonts w:ascii="Tahoma" w:hAnsi="Tahoma" w:cs="Tahoma"/>
          <w:sz w:val="20"/>
          <w:szCs w:val="20"/>
        </w:rPr>
        <w:t>Osobie fizycznej, której dane dotyczą, przysługuje prawo żądania od administratora dostępu do danych osobowych, do ich sprostowania lub ograniczenia przetwarzania – na zasadach określonych w RODO oraz w innych obowiązujących w tym zakresie przepisów prawa.</w:t>
      </w:r>
    </w:p>
    <w:p w14:paraId="781BA63F" w14:textId="77777777" w:rsidR="004D2D86" w:rsidRPr="004D369D" w:rsidRDefault="004D2D86" w:rsidP="004D2D86">
      <w:pPr>
        <w:numPr>
          <w:ilvl w:val="0"/>
          <w:numId w:val="6"/>
        </w:numPr>
        <w:spacing w:after="0" w:line="240" w:lineRule="auto"/>
        <w:ind w:right="14" w:hanging="314"/>
        <w:jc w:val="both"/>
        <w:rPr>
          <w:rFonts w:ascii="Tahoma" w:hAnsi="Tahoma" w:cs="Tahoma"/>
          <w:sz w:val="20"/>
          <w:szCs w:val="20"/>
        </w:rPr>
      </w:pPr>
      <w:r w:rsidRPr="004D369D">
        <w:rPr>
          <w:rFonts w:ascii="Tahoma" w:hAnsi="Tahoma" w:cs="Tahoma"/>
          <w:sz w:val="20"/>
          <w:szCs w:val="20"/>
        </w:rPr>
        <w:t>Osobie fizycznej, której dane dotyczą przysługuje prawo do wniesienia skargi do organu nadzorczego – Prezesa Urzędu Ochrony Danych Osobowych, gdy uzasadnione jest, iż dane osobowe przetwarzane są przez administratora niezgodnie z przepisami RODO.</w:t>
      </w:r>
    </w:p>
    <w:p w14:paraId="57C5B366" w14:textId="77777777" w:rsidR="004D2D86" w:rsidRPr="004D369D" w:rsidRDefault="004D2D86" w:rsidP="004D2D86">
      <w:pPr>
        <w:numPr>
          <w:ilvl w:val="0"/>
          <w:numId w:val="6"/>
        </w:numPr>
        <w:spacing w:after="0" w:line="240" w:lineRule="auto"/>
        <w:ind w:right="14" w:hanging="314"/>
        <w:jc w:val="both"/>
        <w:rPr>
          <w:rFonts w:ascii="Tahoma" w:hAnsi="Tahoma" w:cs="Tahoma"/>
          <w:sz w:val="20"/>
          <w:szCs w:val="20"/>
        </w:rPr>
      </w:pPr>
      <w:r w:rsidRPr="004D369D">
        <w:rPr>
          <w:rFonts w:ascii="Tahoma" w:hAnsi="Tahoma" w:cs="Tahoma"/>
          <w:sz w:val="20"/>
          <w:szCs w:val="20"/>
        </w:rPr>
        <w:t>W odniesieniu do danych decyzje nie będą podejmowane w sposób zautomatyzowany.</w:t>
      </w:r>
    </w:p>
    <w:p w14:paraId="56803B47" w14:textId="77777777" w:rsidR="004D2D86" w:rsidRPr="004D369D" w:rsidRDefault="004D2D86" w:rsidP="004D2D86">
      <w:pPr>
        <w:numPr>
          <w:ilvl w:val="0"/>
          <w:numId w:val="6"/>
        </w:numPr>
        <w:spacing w:after="0" w:line="240" w:lineRule="auto"/>
        <w:ind w:right="14" w:hanging="314"/>
        <w:jc w:val="both"/>
        <w:rPr>
          <w:rFonts w:ascii="Tahoma" w:hAnsi="Tahoma" w:cs="Tahoma"/>
          <w:sz w:val="20"/>
          <w:szCs w:val="20"/>
        </w:rPr>
      </w:pPr>
      <w:r w:rsidRPr="004D369D">
        <w:rPr>
          <w:rFonts w:ascii="Tahoma" w:hAnsi="Tahoma" w:cs="Tahoma"/>
          <w:sz w:val="20"/>
          <w:szCs w:val="20"/>
        </w:rPr>
        <w:t xml:space="preserve">Dane niepozyskane bezpośrednio od osób, których dotyczą, obejmują w szczególności następujące kategorie danych: imię i nazwisko, dane kontaktowe, stosowne uprawnienia do wykonywania określonych czynności, dane wynikające z umów o pracę oraz innej dokumentacji </w:t>
      </w:r>
      <w:r w:rsidRPr="004D369D">
        <w:rPr>
          <w:rFonts w:ascii="Tahoma" w:hAnsi="Tahoma" w:cs="Tahoma"/>
          <w:sz w:val="20"/>
          <w:szCs w:val="20"/>
        </w:rPr>
        <w:lastRenderedPageBreak/>
        <w:t>związanej z kontrolą realizacji przez Wykonawcę obowiązku zatrudnienia na podstawie umowy o pracę.</w:t>
      </w:r>
    </w:p>
    <w:p w14:paraId="106EE9DD" w14:textId="77777777" w:rsidR="004D2D86" w:rsidRPr="004D369D" w:rsidRDefault="004D2D86" w:rsidP="00853A77">
      <w:pPr>
        <w:numPr>
          <w:ilvl w:val="0"/>
          <w:numId w:val="6"/>
        </w:numPr>
        <w:spacing w:after="0" w:line="240" w:lineRule="auto"/>
        <w:ind w:left="426" w:right="14" w:hanging="376"/>
        <w:jc w:val="both"/>
        <w:rPr>
          <w:rFonts w:ascii="Tahoma" w:hAnsi="Tahoma" w:cs="Tahoma"/>
          <w:sz w:val="20"/>
          <w:szCs w:val="20"/>
        </w:rPr>
      </w:pPr>
      <w:r w:rsidRPr="004D369D">
        <w:rPr>
          <w:rFonts w:ascii="Tahoma" w:hAnsi="Tahoma" w:cs="Tahoma"/>
          <w:sz w:val="20"/>
          <w:szCs w:val="20"/>
        </w:rPr>
        <w:t>Źródłem pochodzenia danych osobowych niepozyskanych bezpośrednio od osoby, której dane dotyczą jest Wykonawca.</w:t>
      </w:r>
    </w:p>
    <w:p w14:paraId="0A0E7950" w14:textId="77777777" w:rsidR="004D2D86" w:rsidRPr="004D369D" w:rsidRDefault="004D2D86" w:rsidP="004D2D86">
      <w:pPr>
        <w:numPr>
          <w:ilvl w:val="0"/>
          <w:numId w:val="6"/>
        </w:numPr>
        <w:spacing w:after="0" w:line="240" w:lineRule="auto"/>
        <w:ind w:right="14" w:hanging="314"/>
        <w:jc w:val="both"/>
        <w:rPr>
          <w:rFonts w:ascii="Tahoma" w:hAnsi="Tahoma" w:cs="Tahoma"/>
          <w:sz w:val="20"/>
          <w:szCs w:val="20"/>
        </w:rPr>
      </w:pPr>
      <w:r w:rsidRPr="004D369D">
        <w:rPr>
          <w:rFonts w:ascii="Tahoma" w:hAnsi="Tahoma" w:cs="Tahoma"/>
          <w:sz w:val="20"/>
          <w:szCs w:val="20"/>
        </w:rPr>
        <w:t>Wykonawca zobowiązuje się poinformować, w imieniu Zamawiającego, wszystkie osoby fizyczne, których dane osobowe będą przekazywane Zamawiającemu:</w:t>
      </w:r>
    </w:p>
    <w:p w14:paraId="6850A41D" w14:textId="77777777" w:rsidR="004D2D86" w:rsidRPr="004D369D" w:rsidRDefault="004D2D86" w:rsidP="004D2D86">
      <w:pPr>
        <w:numPr>
          <w:ilvl w:val="0"/>
          <w:numId w:val="7"/>
        </w:num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  <w:r w:rsidRPr="004D369D">
        <w:rPr>
          <w:rFonts w:ascii="Tahoma" w:hAnsi="Tahoma" w:cs="Tahoma"/>
          <w:sz w:val="20"/>
          <w:szCs w:val="20"/>
        </w:rPr>
        <w:t>o fakcie przekazania danych osobowych Zamawiającemu;</w:t>
      </w:r>
    </w:p>
    <w:p w14:paraId="78B4D342" w14:textId="77777777" w:rsidR="004D2D86" w:rsidRPr="004D369D" w:rsidRDefault="004D2D86" w:rsidP="004D2D86">
      <w:pPr>
        <w:numPr>
          <w:ilvl w:val="0"/>
          <w:numId w:val="7"/>
        </w:num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  <w:r w:rsidRPr="004D369D">
        <w:rPr>
          <w:rFonts w:ascii="Tahoma" w:hAnsi="Tahoma" w:cs="Tahoma"/>
          <w:sz w:val="20"/>
          <w:szCs w:val="20"/>
        </w:rPr>
        <w:t>o tym, że dane osobowe będą przetwarzane przez Zamawianego;</w:t>
      </w:r>
    </w:p>
    <w:p w14:paraId="0A8B4F1E" w14:textId="0D2EA4FA" w:rsidR="00020E8D" w:rsidRPr="00527129" w:rsidRDefault="004D2D86" w:rsidP="00833710">
      <w:pPr>
        <w:numPr>
          <w:ilvl w:val="0"/>
          <w:numId w:val="7"/>
        </w:num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  <w:r w:rsidRPr="004D369D">
        <w:rPr>
          <w:rFonts w:ascii="Tahoma" w:hAnsi="Tahoma" w:cs="Tahoma"/>
          <w:sz w:val="20"/>
          <w:szCs w:val="20"/>
        </w:rPr>
        <w:t>o treści klauzuli informacyjnej wskazanej w ust. 2.</w:t>
      </w:r>
    </w:p>
    <w:sectPr w:rsidR="00020E8D" w:rsidRPr="005271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07603" w14:textId="77777777" w:rsidR="00733709" w:rsidRDefault="00733709" w:rsidP="00020E8D">
      <w:pPr>
        <w:spacing w:after="0" w:line="240" w:lineRule="auto"/>
      </w:pPr>
      <w:r>
        <w:separator/>
      </w:r>
    </w:p>
  </w:endnote>
  <w:endnote w:type="continuationSeparator" w:id="0">
    <w:p w14:paraId="74C9BA0C" w14:textId="77777777" w:rsidR="00733709" w:rsidRDefault="00733709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4A8EC" w14:textId="77777777" w:rsidR="00815BED" w:rsidRDefault="00815B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5C545" w14:textId="77777777" w:rsidR="00815BED" w:rsidRDefault="00815B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C40F1" w14:textId="77777777" w:rsidR="00815BED" w:rsidRDefault="00815B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ED7E5" w14:textId="77777777" w:rsidR="00733709" w:rsidRDefault="00733709" w:rsidP="00020E8D">
      <w:pPr>
        <w:spacing w:after="0" w:line="240" w:lineRule="auto"/>
      </w:pPr>
      <w:r>
        <w:separator/>
      </w:r>
    </w:p>
  </w:footnote>
  <w:footnote w:type="continuationSeparator" w:id="0">
    <w:p w14:paraId="26E147FE" w14:textId="77777777" w:rsidR="00733709" w:rsidRDefault="00733709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8A763" w14:textId="77777777" w:rsidR="00815BED" w:rsidRDefault="00815B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2C9F7" w14:textId="159F5616" w:rsidR="00020E8D" w:rsidRDefault="00020E8D">
    <w:pPr>
      <w:pStyle w:val="Nagwek"/>
    </w:pPr>
    <w:r w:rsidRPr="00813652">
      <w:rPr>
        <w:rFonts w:ascii="Arial" w:hAnsi="Arial" w:cs="Arial"/>
        <w:b/>
        <w:noProof/>
        <w:lang w:eastAsia="pl-PL"/>
      </w:rPr>
      <w:drawing>
        <wp:inline distT="0" distB="0" distL="0" distR="0" wp14:anchorId="13C37482" wp14:editId="0C9B11C1">
          <wp:extent cx="5760720" cy="6098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117F6F" w14:textId="77777777" w:rsidR="00020E8D" w:rsidRDefault="00020E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DFEC8" w14:textId="77777777" w:rsidR="00815BED" w:rsidRDefault="00815B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56FF"/>
    <w:multiLevelType w:val="hybridMultilevel"/>
    <w:tmpl w:val="6A825D5E"/>
    <w:lvl w:ilvl="0" w:tplc="0415000F">
      <w:start w:val="1"/>
      <w:numFmt w:val="decimal"/>
      <w:lvlText w:val="%1."/>
      <w:lvlJc w:val="left"/>
      <w:pPr>
        <w:ind w:left="364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4237B4">
      <w:start w:val="1"/>
      <w:numFmt w:val="bullet"/>
      <w:lvlText w:val="-"/>
      <w:lvlJc w:val="left"/>
      <w:pPr>
        <w:ind w:left="4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ADAF67E">
      <w:start w:val="1"/>
      <w:numFmt w:val="bullet"/>
      <w:lvlText w:val="▪"/>
      <w:lvlJc w:val="left"/>
      <w:pPr>
        <w:ind w:left="1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9E62682">
      <w:start w:val="1"/>
      <w:numFmt w:val="bullet"/>
      <w:lvlText w:val="•"/>
      <w:lvlJc w:val="left"/>
      <w:pPr>
        <w:ind w:left="18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6802082">
      <w:start w:val="1"/>
      <w:numFmt w:val="bullet"/>
      <w:lvlText w:val="o"/>
      <w:lvlJc w:val="left"/>
      <w:pPr>
        <w:ind w:left="25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15844F4">
      <w:start w:val="1"/>
      <w:numFmt w:val="bullet"/>
      <w:lvlText w:val="▪"/>
      <w:lvlJc w:val="left"/>
      <w:pPr>
        <w:ind w:left="33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BFA3FC2">
      <w:start w:val="1"/>
      <w:numFmt w:val="bullet"/>
      <w:lvlText w:val="•"/>
      <w:lvlJc w:val="left"/>
      <w:pPr>
        <w:ind w:left="40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B008DE8">
      <w:start w:val="1"/>
      <w:numFmt w:val="bullet"/>
      <w:lvlText w:val="o"/>
      <w:lvlJc w:val="left"/>
      <w:pPr>
        <w:ind w:left="47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4A86C78">
      <w:start w:val="1"/>
      <w:numFmt w:val="bullet"/>
      <w:lvlText w:val="▪"/>
      <w:lvlJc w:val="left"/>
      <w:pPr>
        <w:ind w:left="54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2563B"/>
    <w:multiLevelType w:val="hybridMultilevel"/>
    <w:tmpl w:val="A1E2C598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96C6D"/>
    <w:rsid w:val="000F61A9"/>
    <w:rsid w:val="00100003"/>
    <w:rsid w:val="00141736"/>
    <w:rsid w:val="0015229C"/>
    <w:rsid w:val="00175492"/>
    <w:rsid w:val="001E0D29"/>
    <w:rsid w:val="0034240D"/>
    <w:rsid w:val="00382CE2"/>
    <w:rsid w:val="003A6FC9"/>
    <w:rsid w:val="00424B4A"/>
    <w:rsid w:val="004A01F4"/>
    <w:rsid w:val="004D2D86"/>
    <w:rsid w:val="004D369D"/>
    <w:rsid w:val="00527129"/>
    <w:rsid w:val="0054167F"/>
    <w:rsid w:val="00575712"/>
    <w:rsid w:val="0058106A"/>
    <w:rsid w:val="00591F21"/>
    <w:rsid w:val="005F4764"/>
    <w:rsid w:val="00606F53"/>
    <w:rsid w:val="00637874"/>
    <w:rsid w:val="00646CDF"/>
    <w:rsid w:val="0070241C"/>
    <w:rsid w:val="00733709"/>
    <w:rsid w:val="007644F7"/>
    <w:rsid w:val="00815BED"/>
    <w:rsid w:val="00833710"/>
    <w:rsid w:val="00853A77"/>
    <w:rsid w:val="008738AF"/>
    <w:rsid w:val="0088265C"/>
    <w:rsid w:val="008A63A0"/>
    <w:rsid w:val="00943B7D"/>
    <w:rsid w:val="00964532"/>
    <w:rsid w:val="009904F9"/>
    <w:rsid w:val="009A129C"/>
    <w:rsid w:val="009C4F43"/>
    <w:rsid w:val="00A007B0"/>
    <w:rsid w:val="00A744B7"/>
    <w:rsid w:val="00AB1337"/>
    <w:rsid w:val="00B97D87"/>
    <w:rsid w:val="00BC0B79"/>
    <w:rsid w:val="00C2001C"/>
    <w:rsid w:val="00C5004D"/>
    <w:rsid w:val="00C75028"/>
    <w:rsid w:val="00D15048"/>
    <w:rsid w:val="00DA1551"/>
    <w:rsid w:val="00DF366A"/>
    <w:rsid w:val="00DF5AC3"/>
    <w:rsid w:val="00E11C35"/>
    <w:rsid w:val="00E23EB9"/>
    <w:rsid w:val="00E35410"/>
    <w:rsid w:val="00F07352"/>
    <w:rsid w:val="00F356BA"/>
    <w:rsid w:val="00F40B77"/>
    <w:rsid w:val="00FC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styleId="Hipercze">
    <w:name w:val="Hyperlink"/>
    <w:unhideWhenUsed/>
    <w:rsid w:val="004D2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pp@gpp.grudziadz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 Jagodzinski</cp:lastModifiedBy>
  <cp:revision>12</cp:revision>
  <dcterms:created xsi:type="dcterms:W3CDTF">2021-01-31T08:57:00Z</dcterms:created>
  <dcterms:modified xsi:type="dcterms:W3CDTF">2021-02-22T06:53:00Z</dcterms:modified>
</cp:coreProperties>
</file>