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0974E666" w:rsidR="00A71656" w:rsidRPr="00350DBF" w:rsidRDefault="00A71656" w:rsidP="00350DBF">
      <w:pPr>
        <w:pStyle w:val="Nagwek1"/>
        <w:jc w:val="right"/>
        <w:rPr>
          <w:sz w:val="22"/>
          <w:szCs w:val="22"/>
        </w:rPr>
      </w:pPr>
      <w:bookmarkStart w:id="0" w:name="_Hlk62727699"/>
      <w:r w:rsidRPr="00350DBF">
        <w:rPr>
          <w:sz w:val="22"/>
          <w:szCs w:val="22"/>
        </w:rPr>
        <w:t>Załącznik nr 1 do SWZ</w:t>
      </w:r>
      <w:r w:rsidR="00C41D09" w:rsidRPr="00350DBF">
        <w:rPr>
          <w:sz w:val="22"/>
          <w:szCs w:val="22"/>
        </w:rPr>
        <w:t xml:space="preserve">   FZP.III-241/</w:t>
      </w:r>
      <w:r w:rsidR="002C5236" w:rsidRPr="00350DBF">
        <w:rPr>
          <w:sz w:val="22"/>
          <w:szCs w:val="22"/>
        </w:rPr>
        <w:t>1</w:t>
      </w:r>
      <w:r w:rsidR="00C93AB4">
        <w:rPr>
          <w:sz w:val="22"/>
          <w:szCs w:val="22"/>
        </w:rPr>
        <w:t>9</w:t>
      </w:r>
      <w:r w:rsidR="00C41D09" w:rsidRPr="00350DBF">
        <w:rPr>
          <w:sz w:val="22"/>
          <w:szCs w:val="22"/>
        </w:rPr>
        <w:t xml:space="preserve">/21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DF35E6">
        <w:trPr>
          <w:trHeight w:val="559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DF35E6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1E392E0F" w:rsidR="00A71656" w:rsidRPr="00DF35E6" w:rsidRDefault="00C93A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3AB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APARAT DO HODOWLI DROBNOUSTROJÓW Z KRWI I PŁYNÓW USTROJOWYCH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F35E6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DF35E6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DF35E6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DF35E6">
        <w:trPr>
          <w:trHeight w:val="1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F35E6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F35E6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228A30A5" w:rsidR="00A71656" w:rsidRPr="00350DBF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0193C" w:rsidRPr="00920317" w14:paraId="667CF8C3" w14:textId="77777777" w:rsidTr="00DF35E6">
        <w:trPr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58CD3" w14:textId="4D83422F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  <w:r w:rsidR="00C93AB4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PODŁOŻY</w:t>
            </w:r>
          </w:p>
          <w:p w14:paraId="74D61452" w14:textId="61F827FB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CC2" w14:textId="77777777" w:rsidR="0060193C" w:rsidRPr="00920317" w:rsidRDefault="0060193C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DF35E6" w:rsidRPr="00920317" w14:paraId="0BF4D167" w14:textId="77777777" w:rsidTr="00DF35E6">
        <w:trPr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82C0B7" w14:textId="77777777" w:rsidR="00C93AB4" w:rsidRDefault="00DF35E6" w:rsidP="00C9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</w:t>
            </w:r>
            <w:r w:rsidR="00C93AB4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WAŻNOŚCI PODŁOŻY</w:t>
            </w:r>
            <w:r w:rsidR="00C93AB4" w:rsidRPr="00DF35E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</w:p>
          <w:p w14:paraId="134EBAFC" w14:textId="3F8EF611" w:rsidR="00DF35E6" w:rsidRPr="00350DBF" w:rsidRDefault="00DF35E6" w:rsidP="00C9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DF35E6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233" w14:textId="77777777" w:rsidR="00DF35E6" w:rsidRPr="00920317" w:rsidRDefault="00DF35E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51572ECC" w:rsidR="00D51E92" w:rsidRPr="00D51E92" w:rsidRDefault="00C93AB4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2F722C5" w14:textId="4DFDB762" w:rsidR="00350DBF" w:rsidRDefault="00350DBF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D503E03" w14:textId="77777777" w:rsidR="00350DBF" w:rsidRPr="003B2A06" w:rsidRDefault="00350DBF" w:rsidP="00A71656">
      <w:pPr>
        <w:spacing w:after="0" w:line="240" w:lineRule="auto"/>
        <w:rPr>
          <w:rFonts w:eastAsia="Times New Roman" w:cs="Times New Roman"/>
          <w:sz w:val="2"/>
          <w:szCs w:val="18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70E0E1AC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E3E714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3C8BA88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54CC00E7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314B85EB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395D66B5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258F018F" w14:textId="77777777" w:rsid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CD8DA64" w14:textId="5FA3AF75" w:rsidR="003B2A06" w:rsidRP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64163CC4" w14:textId="77777777" w:rsidR="003B2A06" w:rsidRP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51FEB737" w14:textId="763ED8F6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33C79EF5" w14:textId="77777777" w:rsidR="003B2A06" w:rsidRPr="00920317" w:rsidRDefault="003B2A06" w:rsidP="003B2A0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0C29FF03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3B2A06" w14:paraId="3527EA8D" w14:textId="77777777" w:rsidTr="003B2A06">
        <w:trPr>
          <w:trHeight w:val="201"/>
        </w:trPr>
        <w:tc>
          <w:tcPr>
            <w:tcW w:w="9758" w:type="dxa"/>
          </w:tcPr>
          <w:p w14:paraId="4228E00B" w14:textId="77777777" w:rsidR="003B2A06" w:rsidRDefault="003B2A06" w:rsidP="003B2A06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75DF3E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3B2A06" w14:paraId="63D697C6" w14:textId="77777777" w:rsidTr="003B2A06">
        <w:tc>
          <w:tcPr>
            <w:tcW w:w="6238" w:type="dxa"/>
          </w:tcPr>
          <w:p w14:paraId="4A637043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89742D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463AB5BE" w14:textId="77777777" w:rsidR="003B2A06" w:rsidRPr="00DD1B08" w:rsidRDefault="003B2A06" w:rsidP="003B2A06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555B1A3B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3B2A06" w14:paraId="58457719" w14:textId="77777777" w:rsidTr="003B2A06">
        <w:trPr>
          <w:trHeight w:val="370"/>
        </w:trPr>
        <w:tc>
          <w:tcPr>
            <w:tcW w:w="9792" w:type="dxa"/>
          </w:tcPr>
          <w:p w14:paraId="230A2BF7" w14:textId="77777777" w:rsidR="003B2A06" w:rsidRDefault="003B2A06" w:rsidP="003B2A06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BF6E826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3B2A06" w14:paraId="6C6DDBA6" w14:textId="77777777" w:rsidTr="003B2A06">
        <w:tc>
          <w:tcPr>
            <w:tcW w:w="6243" w:type="dxa"/>
          </w:tcPr>
          <w:p w14:paraId="4A34F37D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3FAB89" w14:textId="77777777" w:rsidR="003B2A06" w:rsidRPr="00C32C2A" w:rsidRDefault="003B2A06" w:rsidP="003B2A06">
      <w:pPr>
        <w:spacing w:after="40" w:line="240" w:lineRule="auto"/>
        <w:contextualSpacing/>
        <w:rPr>
          <w:rFonts w:eastAsia="Times New Roman" w:cs="Segoe UI"/>
          <w:sz w:val="10"/>
          <w:szCs w:val="10"/>
          <w:lang w:eastAsia="pl-PL"/>
        </w:rPr>
      </w:pPr>
    </w:p>
    <w:p w14:paraId="0CA46138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7D8C94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6CD436B3" w14:textId="0925FD9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44366D1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3B2A06" w14:paraId="5B2A8465" w14:textId="77777777" w:rsidTr="003B2A06">
        <w:trPr>
          <w:trHeight w:val="387"/>
        </w:trPr>
        <w:tc>
          <w:tcPr>
            <w:tcW w:w="10335" w:type="dxa"/>
          </w:tcPr>
          <w:p w14:paraId="48CC2815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F6089D2" w14:textId="77777777" w:rsidR="003B2A06" w:rsidRDefault="003B2A06" w:rsidP="003B2A06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AE1620" w14:textId="60567201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7FCEE18F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5A8B696A" w14:textId="659427FC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157E3F8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3D1807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FAF7B" w14:textId="77777777" w:rsidR="003B2A06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</w:p>
    <w:p w14:paraId="5CAE6358" w14:textId="5CB41D94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292608DD" w14:textId="77777777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F3BDF1C" w14:textId="332ED90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ACB21CC" w14:textId="77777777" w:rsidR="00F70714" w:rsidRDefault="00F70714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62800085"/>
    </w:p>
    <w:p w14:paraId="0899A7A6" w14:textId="77777777" w:rsidR="00F70714" w:rsidRDefault="00F70714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53816820" w14:textId="77777777" w:rsidR="00F70714" w:rsidRDefault="00F70714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08F75052" w14:textId="09C130FF" w:rsidR="00A71656" w:rsidRPr="00C32C2A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</w:t>
      </w:r>
      <w:r w:rsidR="0060193C"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elektronicznym</w:t>
      </w: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: kwalifikowanym, zaufanym lub osobistym.</w:t>
      </w:r>
    </w:p>
    <w:p w14:paraId="2C7A251B" w14:textId="77777777" w:rsidR="00C32C2A" w:rsidRPr="00ED26C6" w:rsidRDefault="00C32C2A" w:rsidP="00ED26C6">
      <w:bookmarkStart w:id="4" w:name="_Hlk62729996"/>
      <w:bookmarkEnd w:id="3"/>
    </w:p>
    <w:p w14:paraId="253CFE77" w14:textId="77777777" w:rsidR="00C32C2A" w:rsidRPr="00ED26C6" w:rsidRDefault="00C32C2A" w:rsidP="00ED26C6"/>
    <w:p w14:paraId="0F3A9A5D" w14:textId="77777777" w:rsidR="00C93AB4" w:rsidRDefault="00C93AB4">
      <w:pPr>
        <w:rPr>
          <w:rFonts w:asciiTheme="majorHAnsi" w:eastAsiaTheme="majorEastAsia" w:hAnsiTheme="majorHAnsi" w:cstheme="majorBidi"/>
          <w:b/>
          <w:bCs/>
          <w:caps/>
          <w:spacing w:val="4"/>
        </w:rPr>
      </w:pPr>
      <w:r>
        <w:br w:type="page"/>
      </w:r>
    </w:p>
    <w:p w14:paraId="402A2282" w14:textId="05C7E73B" w:rsidR="006A65EF" w:rsidRPr="00350DBF" w:rsidRDefault="006A65EF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>Załącznik nr 2 do SWZ</w:t>
      </w:r>
      <w:r w:rsidR="00C41D09" w:rsidRPr="00350DBF">
        <w:rPr>
          <w:sz w:val="22"/>
          <w:szCs w:val="22"/>
        </w:rPr>
        <w:t xml:space="preserve">      FZP.III-241/</w:t>
      </w:r>
      <w:r w:rsidR="002C5236" w:rsidRPr="00350DBF">
        <w:rPr>
          <w:sz w:val="22"/>
          <w:szCs w:val="22"/>
        </w:rPr>
        <w:t>1</w:t>
      </w:r>
      <w:r w:rsidR="00C93AB4">
        <w:rPr>
          <w:sz w:val="22"/>
          <w:szCs w:val="22"/>
        </w:rPr>
        <w:t>9</w:t>
      </w:r>
      <w:r w:rsidR="00C41D09" w:rsidRPr="00350DBF">
        <w:rPr>
          <w:sz w:val="22"/>
          <w:szCs w:val="22"/>
        </w:rPr>
        <w:t>/21</w:t>
      </w:r>
    </w:p>
    <w:bookmarkEnd w:id="4"/>
    <w:p w14:paraId="7BCFF78B" w14:textId="77777777" w:rsidR="007A500F" w:rsidRDefault="007A500F" w:rsidP="00C93A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lang w:eastAsia="pl-PL"/>
        </w:rPr>
      </w:pPr>
    </w:p>
    <w:p w14:paraId="07656854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eastAsia="Times New Roman" w:cs="Arial"/>
          <w:i/>
          <w:iCs/>
          <w:lang w:eastAsia="pl-PL"/>
        </w:rPr>
      </w:pPr>
      <w:r w:rsidRPr="00C93AB4">
        <w:rPr>
          <w:rFonts w:eastAsia="Times New Roman" w:cs="Arial"/>
          <w:b/>
          <w:bCs/>
          <w:i/>
          <w:iCs/>
          <w:lang w:eastAsia="pl-PL"/>
        </w:rPr>
        <w:t>Aparat do hodowli drobnoustrojów z krwi i płynów ustrojowych na okres 36 miesięcy</w:t>
      </w:r>
    </w:p>
    <w:p w14:paraId="7A9BD80D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lang w:eastAsia="pl-PL"/>
        </w:rPr>
      </w:pPr>
    </w:p>
    <w:p w14:paraId="47BC69F3" w14:textId="5C4A6C28" w:rsidR="00C93AB4" w:rsidRPr="00C93AB4" w:rsidRDefault="00F70714" w:rsidP="00C93AB4">
      <w:pPr>
        <w:widowControl w:val="0"/>
        <w:autoSpaceDE w:val="0"/>
        <w:autoSpaceDN w:val="0"/>
        <w:adjustRightInd w:val="0"/>
        <w:spacing w:after="0" w:line="240" w:lineRule="auto"/>
        <w:ind w:left="-142"/>
        <w:jc w:val="left"/>
        <w:rPr>
          <w:rFonts w:eastAsia="Times New Roman" w:cs="Arial"/>
          <w:lang w:eastAsia="pl-PL"/>
        </w:rPr>
      </w:pPr>
      <w:r w:rsidRPr="00C93AB4">
        <w:rPr>
          <w:rFonts w:eastAsia="Times New Roman" w:cs="Arial"/>
          <w:b/>
          <w:bCs/>
          <w:lang w:eastAsia="pl-PL"/>
        </w:rPr>
        <w:t>DZIERŻAWA</w:t>
      </w:r>
    </w:p>
    <w:tbl>
      <w:tblPr>
        <w:tblStyle w:val="Tabela-Siatka3"/>
        <w:tblW w:w="0" w:type="auto"/>
        <w:tblInd w:w="0" w:type="dxa"/>
        <w:tblLook w:val="01E0" w:firstRow="1" w:lastRow="1" w:firstColumn="1" w:lastColumn="1" w:noHBand="0" w:noVBand="0"/>
      </w:tblPr>
      <w:tblGrid>
        <w:gridCol w:w="1638"/>
        <w:gridCol w:w="1500"/>
        <w:gridCol w:w="1788"/>
        <w:gridCol w:w="1754"/>
        <w:gridCol w:w="1475"/>
        <w:gridCol w:w="2183"/>
      </w:tblGrid>
      <w:tr w:rsidR="00C93AB4" w:rsidRPr="00C93AB4" w14:paraId="7341CE27" w14:textId="77777777" w:rsidTr="00C93AB4">
        <w:tc>
          <w:tcPr>
            <w:tcW w:w="1689" w:type="dxa"/>
            <w:shd w:val="clear" w:color="auto" w:fill="BDD6EE" w:themeFill="accent5" w:themeFillTint="66"/>
            <w:vAlign w:val="center"/>
          </w:tcPr>
          <w:p w14:paraId="2239799A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Okres dzierżawy</w:t>
            </w:r>
          </w:p>
        </w:tc>
        <w:tc>
          <w:tcPr>
            <w:tcW w:w="1572" w:type="dxa"/>
            <w:shd w:val="clear" w:color="auto" w:fill="BDD6EE" w:themeFill="accent5" w:themeFillTint="66"/>
            <w:vAlign w:val="center"/>
          </w:tcPr>
          <w:p w14:paraId="11FAD91F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Liczba opłat</w:t>
            </w:r>
          </w:p>
        </w:tc>
        <w:tc>
          <w:tcPr>
            <w:tcW w:w="1820" w:type="dxa"/>
            <w:shd w:val="clear" w:color="auto" w:fill="BDD6EE" w:themeFill="accent5" w:themeFillTint="66"/>
            <w:vAlign w:val="center"/>
          </w:tcPr>
          <w:p w14:paraId="5F683B5F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Wartość opłaty netto/miesiąc</w:t>
            </w:r>
          </w:p>
        </w:tc>
        <w:tc>
          <w:tcPr>
            <w:tcW w:w="1831" w:type="dxa"/>
            <w:shd w:val="clear" w:color="auto" w:fill="BDD6EE" w:themeFill="accent5" w:themeFillTint="66"/>
            <w:vAlign w:val="center"/>
          </w:tcPr>
          <w:p w14:paraId="3CBAA5CC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F77475E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VAT 23%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DF9CD31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sz w:val="22"/>
                <w:szCs w:val="22"/>
              </w:rPr>
              <w:t>Szacunkowa opłata brutto na czas umowy</w:t>
            </w:r>
          </w:p>
        </w:tc>
      </w:tr>
      <w:tr w:rsidR="00C93AB4" w:rsidRPr="00C93AB4" w14:paraId="038B4551" w14:textId="77777777" w:rsidTr="00C93AB4">
        <w:tc>
          <w:tcPr>
            <w:tcW w:w="1689" w:type="dxa"/>
          </w:tcPr>
          <w:p w14:paraId="3E8EAA06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21D8BC3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 miesięcy</w:t>
            </w:r>
          </w:p>
          <w:p w14:paraId="42877AAD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627A1996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07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20" w:type="dxa"/>
            <w:vAlign w:val="center"/>
          </w:tcPr>
          <w:p w14:paraId="01347F11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5FB4E0C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EDF5E8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FF9887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EEF8D7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lang w:eastAsia="pl-PL"/>
        </w:rPr>
      </w:pPr>
    </w:p>
    <w:p w14:paraId="3ACCFD5D" w14:textId="3C86EBA5" w:rsidR="00C93AB4" w:rsidRPr="00C93AB4" w:rsidRDefault="00F70714" w:rsidP="00C93AB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left"/>
        <w:rPr>
          <w:rFonts w:eastAsia="Times New Roman" w:cs="Arial"/>
          <w:b/>
          <w:bCs/>
          <w:lang w:eastAsia="pl-PL"/>
        </w:rPr>
      </w:pPr>
      <w:r w:rsidRPr="00C93AB4">
        <w:rPr>
          <w:rFonts w:eastAsia="Times New Roman" w:cs="Arial"/>
          <w:b/>
          <w:bCs/>
          <w:lang w:eastAsia="pl-PL"/>
        </w:rPr>
        <w:t>RODZAJE PODŁOŻY</w:t>
      </w:r>
    </w:p>
    <w:tbl>
      <w:tblPr>
        <w:tblW w:w="11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26"/>
        <w:gridCol w:w="850"/>
        <w:gridCol w:w="1209"/>
        <w:gridCol w:w="1134"/>
        <w:gridCol w:w="1418"/>
        <w:gridCol w:w="1275"/>
        <w:gridCol w:w="709"/>
        <w:gridCol w:w="1276"/>
        <w:gridCol w:w="1070"/>
      </w:tblGrid>
      <w:tr w:rsidR="00C93AB4" w:rsidRPr="00C93AB4" w14:paraId="56B82AAB" w14:textId="77777777" w:rsidTr="00F70714">
        <w:trPr>
          <w:trHeight w:val="784"/>
        </w:trPr>
        <w:tc>
          <w:tcPr>
            <w:tcW w:w="568" w:type="dxa"/>
            <w:shd w:val="clear" w:color="auto" w:fill="BDD6EE" w:themeFill="accent5" w:themeFillTint="66"/>
          </w:tcPr>
          <w:p w14:paraId="6520A78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0C808F0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firstLine="142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50BB4AF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6" w:type="dxa"/>
            <w:shd w:val="clear" w:color="auto" w:fill="BDD6EE" w:themeFill="accent5" w:themeFillTint="66"/>
          </w:tcPr>
          <w:p w14:paraId="2D1F5AB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6E800B7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Rodzaj podłoża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2D7024FA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 xml:space="preserve">Ilość butelek </w:t>
            </w:r>
          </w:p>
        </w:tc>
        <w:tc>
          <w:tcPr>
            <w:tcW w:w="1209" w:type="dxa"/>
            <w:shd w:val="clear" w:color="auto" w:fill="BDD6EE" w:themeFill="accent5" w:themeFillTint="66"/>
            <w:vAlign w:val="center"/>
          </w:tcPr>
          <w:p w14:paraId="42476303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*Wielkość opakowania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47AE3BE9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Ilość opakowań</w:t>
            </w:r>
          </w:p>
          <w:p w14:paraId="023D40FA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02F25672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Szacunkowa wartość opakowania netto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25EAF98F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Szacunkowa wartość</w:t>
            </w:r>
          </w:p>
          <w:p w14:paraId="42749885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0E0BF3A5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7B8EC5CC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3AB4">
              <w:rPr>
                <w:rFonts w:eastAsia="Times New Roman" w:cs="Arial"/>
                <w:sz w:val="20"/>
                <w:szCs w:val="20"/>
                <w:lang w:eastAsia="pl-PL"/>
              </w:rPr>
              <w:t>Szacunkowa wartość brutto</w:t>
            </w:r>
          </w:p>
        </w:tc>
        <w:tc>
          <w:tcPr>
            <w:tcW w:w="1070" w:type="dxa"/>
            <w:shd w:val="clear" w:color="auto" w:fill="BDD6EE" w:themeFill="accent5" w:themeFillTint="66"/>
            <w:vAlign w:val="center"/>
          </w:tcPr>
          <w:p w14:paraId="2F47208A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sz w:val="18"/>
                <w:szCs w:val="18"/>
                <w:lang w:eastAsia="pl-PL"/>
              </w:rPr>
              <w:t>Numer katalogowy</w:t>
            </w:r>
          </w:p>
        </w:tc>
      </w:tr>
      <w:tr w:rsidR="00C93AB4" w:rsidRPr="00C93AB4" w14:paraId="5937DA8F" w14:textId="77777777" w:rsidTr="00F70714">
        <w:trPr>
          <w:trHeight w:val="760"/>
        </w:trPr>
        <w:tc>
          <w:tcPr>
            <w:tcW w:w="568" w:type="dxa"/>
            <w:vAlign w:val="center"/>
          </w:tcPr>
          <w:p w14:paraId="7249C87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626" w:type="dxa"/>
          </w:tcPr>
          <w:p w14:paraId="139CA872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F70714">
              <w:rPr>
                <w:rFonts w:eastAsia="Times New Roman" w:cs="Arial"/>
                <w:lang w:eastAsia="pl-PL"/>
              </w:rPr>
              <w:t xml:space="preserve">Podłoże do hodowli bakterii tlenowych z inaktywatorem antybiotyków </w:t>
            </w:r>
          </w:p>
        </w:tc>
        <w:tc>
          <w:tcPr>
            <w:tcW w:w="850" w:type="dxa"/>
            <w:vAlign w:val="center"/>
          </w:tcPr>
          <w:p w14:paraId="7BF6D2D6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3700</w:t>
            </w:r>
          </w:p>
        </w:tc>
        <w:tc>
          <w:tcPr>
            <w:tcW w:w="1209" w:type="dxa"/>
            <w:vAlign w:val="center"/>
          </w:tcPr>
          <w:p w14:paraId="47034923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1x100</w:t>
            </w:r>
          </w:p>
        </w:tc>
        <w:tc>
          <w:tcPr>
            <w:tcW w:w="1134" w:type="dxa"/>
            <w:vAlign w:val="center"/>
          </w:tcPr>
          <w:p w14:paraId="6419A50B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37</w:t>
            </w:r>
          </w:p>
        </w:tc>
        <w:tc>
          <w:tcPr>
            <w:tcW w:w="1418" w:type="dxa"/>
            <w:vAlign w:val="center"/>
          </w:tcPr>
          <w:p w14:paraId="46DD9553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DB6746F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B9D93A7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36328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070" w:type="dxa"/>
          </w:tcPr>
          <w:p w14:paraId="453D3C1C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C93AB4" w:rsidRPr="00C93AB4" w14:paraId="5BB7BB6B" w14:textId="77777777" w:rsidTr="00F70714">
        <w:trPr>
          <w:trHeight w:val="704"/>
        </w:trPr>
        <w:tc>
          <w:tcPr>
            <w:tcW w:w="568" w:type="dxa"/>
            <w:vAlign w:val="center"/>
          </w:tcPr>
          <w:p w14:paraId="4EC8785D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626" w:type="dxa"/>
          </w:tcPr>
          <w:p w14:paraId="7BBE6E82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F70714">
              <w:rPr>
                <w:rFonts w:eastAsia="Times New Roman" w:cs="Arial"/>
                <w:lang w:eastAsia="pl-PL"/>
              </w:rPr>
              <w:t xml:space="preserve">Podłoże do hodowli bakterii bezwzględnie beztlenowych z inaktywatorem antybiotyków </w:t>
            </w:r>
          </w:p>
        </w:tc>
        <w:tc>
          <w:tcPr>
            <w:tcW w:w="850" w:type="dxa"/>
            <w:vAlign w:val="center"/>
          </w:tcPr>
          <w:p w14:paraId="53A2728D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1000</w:t>
            </w:r>
          </w:p>
        </w:tc>
        <w:tc>
          <w:tcPr>
            <w:tcW w:w="1209" w:type="dxa"/>
            <w:vAlign w:val="center"/>
          </w:tcPr>
          <w:p w14:paraId="1A1178D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1x100</w:t>
            </w:r>
          </w:p>
        </w:tc>
        <w:tc>
          <w:tcPr>
            <w:tcW w:w="1134" w:type="dxa"/>
            <w:vAlign w:val="center"/>
          </w:tcPr>
          <w:p w14:paraId="2B55C65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14:paraId="14A6E993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25B6A71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80F5A2C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03441E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070" w:type="dxa"/>
          </w:tcPr>
          <w:p w14:paraId="08590F97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C93AB4" w:rsidRPr="00C93AB4" w14:paraId="782C9838" w14:textId="77777777" w:rsidTr="00F70714">
        <w:trPr>
          <w:trHeight w:val="704"/>
        </w:trPr>
        <w:tc>
          <w:tcPr>
            <w:tcW w:w="568" w:type="dxa"/>
            <w:vAlign w:val="center"/>
          </w:tcPr>
          <w:p w14:paraId="329DCE1D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626" w:type="dxa"/>
            <w:vAlign w:val="center"/>
          </w:tcPr>
          <w:p w14:paraId="6AF90AFF" w14:textId="77777777" w:rsidR="00C93AB4" w:rsidRPr="00F7071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left"/>
              <w:rPr>
                <w:rFonts w:eastAsia="Times New Roman" w:cs="Arial"/>
                <w:lang w:eastAsia="pl-PL"/>
              </w:rPr>
            </w:pPr>
            <w:r w:rsidRPr="00F70714">
              <w:rPr>
                <w:rFonts w:eastAsia="Times New Roman" w:cs="Arial"/>
                <w:lang w:eastAsia="pl-PL"/>
              </w:rPr>
              <w:t>Podłoże pediatryczne z inaktywatorem antybiotyków</w:t>
            </w:r>
          </w:p>
        </w:tc>
        <w:tc>
          <w:tcPr>
            <w:tcW w:w="850" w:type="dxa"/>
            <w:vAlign w:val="center"/>
          </w:tcPr>
          <w:p w14:paraId="6F27B805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1200</w:t>
            </w:r>
          </w:p>
        </w:tc>
        <w:tc>
          <w:tcPr>
            <w:tcW w:w="1209" w:type="dxa"/>
            <w:vAlign w:val="center"/>
          </w:tcPr>
          <w:p w14:paraId="61CB7A7F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1x100</w:t>
            </w:r>
          </w:p>
          <w:p w14:paraId="56273C84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4980C0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  <w:r w:rsidRPr="00C93AB4"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1418" w:type="dxa"/>
            <w:vAlign w:val="center"/>
          </w:tcPr>
          <w:p w14:paraId="30DD15B3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96469A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C1F3BDE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4876C8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070" w:type="dxa"/>
          </w:tcPr>
          <w:p w14:paraId="7801CD44" w14:textId="77777777" w:rsidR="00C93AB4" w:rsidRPr="00C93AB4" w:rsidRDefault="00C93AB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lang w:eastAsia="pl-PL"/>
              </w:rPr>
            </w:pPr>
          </w:p>
        </w:tc>
      </w:tr>
      <w:tr w:rsidR="00F70714" w:rsidRPr="00C93AB4" w14:paraId="260A487D" w14:textId="77777777" w:rsidTr="00F70714">
        <w:trPr>
          <w:trHeight w:val="422"/>
        </w:trPr>
        <w:tc>
          <w:tcPr>
            <w:tcW w:w="6805" w:type="dxa"/>
            <w:gridSpan w:val="6"/>
          </w:tcPr>
          <w:p w14:paraId="2FAA15BA" w14:textId="77777777" w:rsidR="00F70714" w:rsidRPr="00C93AB4" w:rsidRDefault="00F7071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b/>
                <w:bCs/>
                <w:lang w:eastAsia="pl-PL"/>
              </w:rPr>
            </w:pPr>
            <w:r w:rsidRPr="00C93AB4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2B104EA6" w14:textId="77777777" w:rsidR="00F70714" w:rsidRPr="00C93AB4" w:rsidRDefault="00F7071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BA5F41F" w14:textId="77777777" w:rsidR="00F70714" w:rsidRPr="00C93AB4" w:rsidRDefault="00F7071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right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931D7C" w14:textId="77777777" w:rsidR="00F70714" w:rsidRPr="00C93AB4" w:rsidRDefault="00F7071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00"/>
              <w:jc w:val="right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070" w:type="dxa"/>
          </w:tcPr>
          <w:p w14:paraId="5EDED7D1" w14:textId="77777777" w:rsidR="00F70714" w:rsidRPr="00C93AB4" w:rsidRDefault="00F70714" w:rsidP="00C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00"/>
              <w:jc w:val="right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738BBBE6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lang w:eastAsia="pl-PL"/>
        </w:rPr>
      </w:pPr>
      <w:r w:rsidRPr="00C93AB4">
        <w:rPr>
          <w:rFonts w:eastAsia="Times New Roman" w:cs="Arial"/>
          <w:lang w:eastAsia="pl-PL"/>
        </w:rPr>
        <w:t>* przy innym konfekcjonowaniu, należy przeliczyć z zaokrągleniem do góry</w:t>
      </w:r>
    </w:p>
    <w:p w14:paraId="52B45440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lang w:eastAsia="pl-PL"/>
        </w:rPr>
      </w:pPr>
    </w:p>
    <w:p w14:paraId="6B10F217" w14:textId="77777777" w:rsidR="00C93AB4" w:rsidRPr="00C93AB4" w:rsidRDefault="00C93AB4" w:rsidP="00C93AB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lang w:eastAsia="pl-PL"/>
        </w:rPr>
      </w:pPr>
    </w:p>
    <w:p w14:paraId="04244A34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u w:val="single"/>
          <w:lang w:eastAsia="pl-PL"/>
        </w:rPr>
      </w:pPr>
      <w:r w:rsidRPr="00F70714">
        <w:rPr>
          <w:rFonts w:eastAsia="Times New Roman" w:cs="Arial"/>
          <w:sz w:val="24"/>
          <w:szCs w:val="24"/>
          <w:u w:val="single"/>
          <w:lang w:eastAsia="pl-PL"/>
        </w:rPr>
        <w:t>Warunki konieczne dotyczące aparatu:</w:t>
      </w:r>
    </w:p>
    <w:p w14:paraId="7F3F6B74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instrukcja obsługi urządzenia i opis podłoży w języku polskim</w:t>
      </w:r>
    </w:p>
    <w:p w14:paraId="3F0A34AE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 xml:space="preserve">- aparat nie starszy niż z 2020 roku </w:t>
      </w:r>
    </w:p>
    <w:p w14:paraId="0593D4A7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aparat stanowi system automatyczny, zamknięty</w:t>
      </w:r>
    </w:p>
    <w:p w14:paraId="1351AB3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do aparatu dołączony komputer, drukarka, mysz, klawiatura</w:t>
      </w:r>
    </w:p>
    <w:p w14:paraId="3F2123D5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komora inkubacyjna na minimum 60 miejsc z możliwością dołączenia kolejnego aparatu</w:t>
      </w:r>
    </w:p>
    <w:p w14:paraId="75688295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analizator wyposażony w czytnik kodów z butelki</w:t>
      </w:r>
    </w:p>
    <w:p w14:paraId="45669706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odczyt statusu inkubowanych próbek minimum, co 10 min.</w:t>
      </w:r>
    </w:p>
    <w:p w14:paraId="0BBC95A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sygnalizacja dźwiękowa próbki dodatniej</w:t>
      </w:r>
    </w:p>
    <w:p w14:paraId="5CC4E9CC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 xml:space="preserve">- informacja na ekranie o próbkach ujemnych, dodatnich, błędnie wstawionych lub innych niezgodnościach </w:t>
      </w:r>
    </w:p>
    <w:p w14:paraId="094A2CA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możliwość nastawienia indywidualnego czasu inkubacji poszczególnych próbek</w:t>
      </w:r>
    </w:p>
    <w:p w14:paraId="7DA09C1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możliwość podglądu procesu inkubacji w butelce, bez konieczności jej wyjmowania</w:t>
      </w:r>
    </w:p>
    <w:p w14:paraId="15914E37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możliwość wprowadzania próbek w trakcie pracy aparatu</w:t>
      </w:r>
    </w:p>
    <w:p w14:paraId="02725373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sygnalizacja wzrostu w butelkach wstawionych anonimowo</w:t>
      </w:r>
    </w:p>
    <w:p w14:paraId="76F8107B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praca aparatu w trybie ciągłym bez konieczności stałej obecności operatora</w:t>
      </w:r>
    </w:p>
    <w:p w14:paraId="259D373F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aparat do pracy nie wymaga pomieszczeń klimatyzowanych (aparat odporny na temperaturę otocznie w   granicach 24º-   33ºC, tzn. nie dający ciągłego sygnału dźwiękowego przy wzroście temperatury otocznia)</w:t>
      </w:r>
    </w:p>
    <w:p w14:paraId="1B5D4055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możliwość wyłączenia pojedynczych cel</w:t>
      </w:r>
    </w:p>
    <w:p w14:paraId="6379CB8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aparat wyposażony w zewnętrzne urządzenie zasilające UPS, pozwalające na zapis danych i ewentualne zamknięcie   systemu operacyjnego</w:t>
      </w:r>
    </w:p>
    <w:p w14:paraId="5282D5C9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pełna, bezpłatna gwarancja na oferowany do dzierżawy aparat, obejmująca utrzymanie aparatu w 100%  sprawności i   gotowości do pracy bieżącej, obejmuje koszty wszystkich napraw łącznie ze zużywalnymi    częściami, przeglądów,   kalibracji, walidacji</w:t>
      </w:r>
    </w:p>
    <w:p w14:paraId="005059A3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lastRenderedPageBreak/>
        <w:t>- bezpłatny serwis</w:t>
      </w:r>
    </w:p>
    <w:p w14:paraId="258B7EFC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w przypadku awarii aparatu, reakcja serwisu w czasie 24 h</w:t>
      </w:r>
    </w:p>
    <w:p w14:paraId="739348EF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w przypadku niesprawności aparatu przekraczającej 72 h, oferent zobowiązany jest do zapewnienia   aparatu zastępczego   o porównywalnych parametrach na czas naprawy lub wymianę aparatu na sprawny</w:t>
      </w:r>
    </w:p>
    <w:p w14:paraId="7461FAAC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bezpłatna dostawa i instalacja w laboratorium</w:t>
      </w:r>
    </w:p>
    <w:p w14:paraId="6DDA907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bezpłatne szkolenie personelu w siedzibie dzierżawcy</w:t>
      </w:r>
    </w:p>
    <w:p w14:paraId="74E437E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 xml:space="preserve">- jeżeli długość aparatu wynosi powyżej 80 cm, należy dostarczyć stół pod aparat </w:t>
      </w:r>
    </w:p>
    <w:p w14:paraId="7241BF0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</w:p>
    <w:p w14:paraId="5F4A8A9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u w:val="single"/>
          <w:lang w:eastAsia="pl-PL"/>
        </w:rPr>
      </w:pPr>
      <w:r w:rsidRPr="00F70714">
        <w:rPr>
          <w:rFonts w:eastAsia="Times New Roman" w:cs="Arial"/>
          <w:sz w:val="24"/>
          <w:szCs w:val="24"/>
          <w:u w:val="single"/>
          <w:lang w:eastAsia="pl-PL"/>
        </w:rPr>
        <w:t>Warunki konieczne dotyczące podłoży:</w:t>
      </w:r>
    </w:p>
    <w:p w14:paraId="49B2D5D6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pełnia funkcję transportowo-hodowlaną</w:t>
      </w:r>
    </w:p>
    <w:p w14:paraId="6CC24190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do hodowli bakterii tlenowych, beztlenowych i drożdżaków – potwierdzenie instrukcją producenta w języku polskim</w:t>
      </w:r>
    </w:p>
    <w:p w14:paraId="735A34CF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w ofercie należy podać numery katalogowe</w:t>
      </w:r>
    </w:p>
    <w:p w14:paraId="66A8E102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zapewniają wzrost drobnoustrojom pobranym z innych płynów ustrojowych niż krew, szczególnie wymóg dotyczy   płynu mózgowo-rdzeniowego – potwierdzenie instrukcją producenta w języku polskim</w:t>
      </w:r>
    </w:p>
    <w:p w14:paraId="77CCF4A5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tzw. pediatryczne, zapewniające wzrost drobnoustrojów przy objętości badanej próbki od 1-3ml – potwierdzenie   instrukcją producenta w języku polskim</w:t>
      </w:r>
    </w:p>
    <w:p w14:paraId="0CD265D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pediatryczne zapewniają wzrost drobnoustrojom pobranym z innych płynów ustrojowych niż krew, szczególnie   wymóg dotyczy płynu mózgowo-rdzeniowego – potwierdzenie instrukcją producenta w języku polskim</w:t>
      </w:r>
    </w:p>
    <w:p w14:paraId="7E9A95F0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i/>
          <w:iCs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zapewniają wzrost również bakteriom o zwiększonych wymaganiach bez konieczności dodawania dodatkowych    substratów do hodowli – potwierdzenie instrukcją producenta w języku polskim</w:t>
      </w:r>
    </w:p>
    <w:p w14:paraId="0B77236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możliwość przechowywania podłoży w temperaturze pokojowej</w:t>
      </w:r>
    </w:p>
    <w:p w14:paraId="74961323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są w butelkach plastikowych – odporne na zgniecenia, stłuczenia</w:t>
      </w:r>
    </w:p>
    <w:p w14:paraId="3C69150F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etykieta butelki zawiera kod kreskowy, informację o rodzaju podłoża, dacie ważności, temp. przechowywania jałowych   podłoży oraz pole do opisu pacjenta i dopuszczalnych ilościach pobieranych materiałów</w:t>
      </w:r>
    </w:p>
    <w:p w14:paraId="2659B74B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informacje na etykietce najlepiej w języku polskim, dopuszcza się język angielski</w:t>
      </w:r>
    </w:p>
    <w:p w14:paraId="5AD97FBA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termin ważności podłoży: minimum 6 miesięcy</w:t>
      </w:r>
    </w:p>
    <w:p w14:paraId="6505E759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do każdej dostawy należy dołączyć certyfikaty jakości do każdego rodzaju podłoży lub podać strony internetowe gdzie   takie certyfikaty się znajdują</w:t>
      </w:r>
    </w:p>
    <w:p w14:paraId="2E8926F0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</w:p>
    <w:p w14:paraId="5EA7845A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Warunki konieczne dotyczące aparatu i podłoży:</w:t>
      </w:r>
    </w:p>
    <w:p w14:paraId="5B8D4F4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oferowane podłoża muszą być kompatybilne z aparatem</w:t>
      </w:r>
    </w:p>
    <w:p w14:paraId="5726534B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podłoża i aparat muszą pochodzić od jednego producenta i oferenta</w:t>
      </w:r>
    </w:p>
    <w:p w14:paraId="7456468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termin dostawy aparatu do 4 tygodni od dnia podpisania umowy, natomiast 36 miesięczny termin realizacji zamówień na podłoża i dzierżawę aparatu należy liczyć od momentu zainstalowania aparatu i przeszkolenia  personelu</w:t>
      </w:r>
    </w:p>
    <w:p w14:paraId="2CDD750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</w:p>
    <w:p w14:paraId="46E047DE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Inne warunki konieczne:</w:t>
      </w:r>
    </w:p>
    <w:p w14:paraId="2531E8D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produkty zgodne z dyrektywą CE</w:t>
      </w:r>
    </w:p>
    <w:p w14:paraId="06BD5340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aktualne certyfikaty ISO i ISO na wyroby medyczne oferenta</w:t>
      </w:r>
    </w:p>
    <w:p w14:paraId="282F7001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świadectwo wiarygodności oferenta</w:t>
      </w:r>
    </w:p>
    <w:p w14:paraId="3EE8A13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</w:p>
    <w:p w14:paraId="7D7DA66D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 xml:space="preserve">Uwaga: </w:t>
      </w:r>
    </w:p>
    <w:p w14:paraId="58668F91" w14:textId="77777777" w:rsidR="00C93AB4" w:rsidRPr="00F70714" w:rsidRDefault="00C93AB4" w:rsidP="00E6785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pełnienie warunków koniecznych należy potwierdzić materiałami informacyjnymi oraz  procedurami diagnostycznymi producenta - kopie dołączyć do oferty</w:t>
      </w:r>
    </w:p>
    <w:p w14:paraId="719EA422" w14:textId="77777777" w:rsidR="00C93AB4" w:rsidRPr="00F70714" w:rsidRDefault="00C93AB4" w:rsidP="00E6785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contextualSpacing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oferty niespełniające w/w wymogów na dzień otwarcia ofert będą odrzucone</w:t>
      </w:r>
    </w:p>
    <w:p w14:paraId="6E0BB338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</w:p>
    <w:p w14:paraId="51E769BF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Warunki dotyczące sprzedaży</w:t>
      </w:r>
    </w:p>
    <w:p w14:paraId="35D0AEB6" w14:textId="77777777" w:rsidR="00C93AB4" w:rsidRPr="00F70714" w:rsidRDefault="00C93AB4" w:rsidP="00F7071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F70714">
        <w:rPr>
          <w:rFonts w:eastAsia="Times New Roman" w:cs="Arial"/>
          <w:sz w:val="24"/>
          <w:szCs w:val="24"/>
          <w:lang w:eastAsia="pl-PL"/>
        </w:rPr>
        <w:t>- terminowe dostawy podłoży: do 5 dni bieżących od daty otrzymania zamówienia</w:t>
      </w:r>
    </w:p>
    <w:p w14:paraId="1FB8BDE4" w14:textId="77777777" w:rsidR="00C93AB4" w:rsidRDefault="00C93AB4">
      <w:pPr>
        <w:rPr>
          <w:rFonts w:asciiTheme="majorHAnsi" w:eastAsiaTheme="majorEastAsia" w:hAnsiTheme="majorHAnsi" w:cstheme="majorBidi"/>
          <w:b/>
          <w:bCs/>
          <w:caps/>
          <w:spacing w:val="4"/>
        </w:rPr>
      </w:pPr>
      <w:r>
        <w:br w:type="page"/>
      </w:r>
    </w:p>
    <w:p w14:paraId="3006B939" w14:textId="43BEB26C" w:rsidR="005351F2" w:rsidRPr="00350DBF" w:rsidRDefault="005351F2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 xml:space="preserve">Załącznik nr </w:t>
      </w:r>
      <w:r w:rsidR="008F43D7" w:rsidRPr="00350DBF">
        <w:rPr>
          <w:sz w:val="22"/>
          <w:szCs w:val="22"/>
        </w:rPr>
        <w:t>3</w:t>
      </w:r>
      <w:r w:rsidRPr="00350DBF">
        <w:rPr>
          <w:sz w:val="22"/>
          <w:szCs w:val="22"/>
        </w:rPr>
        <w:t xml:space="preserve"> do SWZ</w:t>
      </w:r>
      <w:r w:rsidR="00C41D09" w:rsidRPr="00350DBF">
        <w:rPr>
          <w:sz w:val="22"/>
          <w:szCs w:val="22"/>
        </w:rPr>
        <w:t xml:space="preserve">       FZP.III-241/</w:t>
      </w:r>
      <w:r w:rsidR="002C5236" w:rsidRPr="00350DBF">
        <w:rPr>
          <w:sz w:val="22"/>
          <w:szCs w:val="22"/>
        </w:rPr>
        <w:t>1</w:t>
      </w:r>
      <w:r w:rsidR="00C93AB4">
        <w:rPr>
          <w:sz w:val="22"/>
          <w:szCs w:val="22"/>
        </w:rPr>
        <w:t>9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50DBF">
              <w:trPr>
                <w:trHeight w:val="754"/>
              </w:trPr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color w:val="000000"/>
          <w:sz w:val="24"/>
          <w:szCs w:val="24"/>
        </w:rPr>
      </w:pPr>
    </w:p>
    <w:p w14:paraId="131BE18F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 xml:space="preserve">OŚWIADCZENIE </w:t>
      </w:r>
      <w:r w:rsidR="003B109B" w:rsidRPr="00350DBF">
        <w:rPr>
          <w:rFonts w:eastAsia="Calibri" w:cs="Arial"/>
          <w:b/>
          <w:bCs/>
          <w:color w:val="000000"/>
          <w:sz w:val="24"/>
          <w:szCs w:val="24"/>
        </w:rPr>
        <w:t>WYKONAWCY</w:t>
      </w:r>
    </w:p>
    <w:p w14:paraId="2FA8DFA0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C97CB32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r. Prawo zamówień publicznych</w:t>
      </w:r>
      <w:r w:rsidR="003B109B" w:rsidRPr="00350DBF">
        <w:rPr>
          <w:sz w:val="24"/>
          <w:szCs w:val="24"/>
        </w:rPr>
        <w:t xml:space="preserve"> 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>- dalej jako: ustawa Pzp</w:t>
      </w:r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14:paraId="660D78BD" w14:textId="77777777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056CCF8" w14:textId="6E2A4106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93AB4" w:rsidRPr="00DF35E6" w14:paraId="5A0F0FF6" w14:textId="77777777" w:rsidTr="00C93AB4">
        <w:trPr>
          <w:trHeight w:val="389"/>
        </w:trPr>
        <w:tc>
          <w:tcPr>
            <w:tcW w:w="8930" w:type="dxa"/>
            <w:shd w:val="clear" w:color="auto" w:fill="D9E2F3" w:themeFill="accent1" w:themeFillTint="33"/>
            <w:vAlign w:val="center"/>
          </w:tcPr>
          <w:p w14:paraId="5C7D9D79" w14:textId="77777777" w:rsidR="00C93AB4" w:rsidRPr="00DF35E6" w:rsidRDefault="00C93AB4" w:rsidP="00C93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93AB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APARAT DO HODOWLI DROBNOUSTROJÓW Z KRWI I PŁYNÓW USTROJOWYCH</w:t>
            </w:r>
          </w:p>
        </w:tc>
      </w:tr>
    </w:tbl>
    <w:p w14:paraId="10593863" w14:textId="1FFA0785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49D4D84D" w14:textId="61598EC1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FZP.III-241/1</w:t>
      </w:r>
      <w:r w:rsidR="00C93AB4">
        <w:rPr>
          <w:rFonts w:eastAsia="Calibri" w:cs="Arial"/>
          <w:bCs/>
          <w:color w:val="000000"/>
          <w:sz w:val="24"/>
          <w:szCs w:val="24"/>
        </w:rPr>
        <w:t>9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665B47B4" w14:textId="532A84EF" w:rsidR="00FD6E83" w:rsidRPr="00350DBF" w:rsidRDefault="0060193C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1A8E8E06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9EB33C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F2E2A9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2924BFC5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3569D12" w14:textId="25A190DF" w:rsidR="001A32A9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368779E7" w14:textId="77777777" w:rsidR="003B2A06" w:rsidRDefault="003B2A06" w:rsidP="003B2A06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B355E10" w14:textId="25833B52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3966638E" w14:textId="45F8FBBD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8060CF6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3B2A06" w14:paraId="34E3EA2F" w14:textId="77777777" w:rsidTr="003B2A06">
        <w:tc>
          <w:tcPr>
            <w:tcW w:w="8394" w:type="dxa"/>
          </w:tcPr>
          <w:p w14:paraId="0B2C130F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23F8DA8" w14:textId="269BEEB5" w:rsidR="006F74DA" w:rsidRPr="006F74DA" w:rsidRDefault="003B2A06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7701EEB" w14:textId="77777777" w:rsidR="003B2A06" w:rsidRPr="003B2A06" w:rsidRDefault="003B2A06" w:rsidP="003B2A06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2D9C388" w14:textId="7C0E30B9" w:rsidR="003B2A06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70FFB" w14:textId="77777777" w:rsidTr="003B2A06">
        <w:tc>
          <w:tcPr>
            <w:tcW w:w="10259" w:type="dxa"/>
          </w:tcPr>
          <w:p w14:paraId="372F22CE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50CCD2C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379C2" w14:textId="77777777" w:rsidTr="003B2A06">
        <w:tc>
          <w:tcPr>
            <w:tcW w:w="10259" w:type="dxa"/>
          </w:tcPr>
          <w:p w14:paraId="07280BA5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B72BF85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A602066" w14:textId="2C2A4C6D" w:rsidR="008F43D7" w:rsidRPr="00C32C2A" w:rsidRDefault="003B2A06" w:rsidP="003B2A06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3B2A06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4DEEA89" w14:textId="0119851B" w:rsidR="008F43D7" w:rsidRPr="00C32C2A" w:rsidRDefault="00E02BF3" w:rsidP="00C32C2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6"/>
    </w:p>
    <w:p w14:paraId="76D82CD5" w14:textId="745ACF25" w:rsidR="003B109B" w:rsidRPr="003B2A06" w:rsidRDefault="003B109B" w:rsidP="003B109B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*niepotrzebne </w:t>
      </w:r>
      <w:r w:rsidR="006F74DA"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usunąć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DAA488E" w14:textId="11281DF7" w:rsidR="0060193C" w:rsidRPr="00350DBF" w:rsidRDefault="00FD6E83" w:rsidP="00350DBF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  <w:r w:rsidR="0060193C">
        <w:rPr>
          <w:rFonts w:eastAsia="Calibri" w:cs="Times New Roman"/>
          <w:i/>
        </w:rPr>
        <w:br w:type="page"/>
      </w:r>
    </w:p>
    <w:p w14:paraId="34E6E94C" w14:textId="2CA2A73A" w:rsidR="00C7442C" w:rsidRPr="00DE2C63" w:rsidRDefault="00C7442C" w:rsidP="00DE2C63">
      <w:pPr>
        <w:pStyle w:val="Nagwek1"/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DE2C63">
        <w:rPr>
          <w:rFonts w:asciiTheme="minorHAnsi" w:hAnsiTheme="minorHAnsi"/>
          <w:sz w:val="24"/>
          <w:szCs w:val="24"/>
        </w:rPr>
        <w:lastRenderedPageBreak/>
        <w:t>Załącznik nr 4 do SWZ</w:t>
      </w:r>
      <w:r w:rsidR="00C41D09" w:rsidRPr="00DE2C63">
        <w:rPr>
          <w:rFonts w:asciiTheme="minorHAnsi" w:hAnsiTheme="minorHAnsi"/>
          <w:sz w:val="24"/>
          <w:szCs w:val="24"/>
        </w:rPr>
        <w:t xml:space="preserve">      FZP.III-241/</w:t>
      </w:r>
      <w:r w:rsidR="002C5236" w:rsidRPr="00DE2C63">
        <w:rPr>
          <w:rFonts w:asciiTheme="minorHAnsi" w:hAnsiTheme="minorHAnsi"/>
          <w:sz w:val="24"/>
          <w:szCs w:val="24"/>
        </w:rPr>
        <w:t>1</w:t>
      </w:r>
      <w:r w:rsidR="00C93AB4">
        <w:rPr>
          <w:rFonts w:asciiTheme="minorHAnsi" w:hAnsiTheme="minorHAnsi"/>
          <w:sz w:val="24"/>
          <w:szCs w:val="24"/>
        </w:rPr>
        <w:t>9</w:t>
      </w:r>
      <w:r w:rsidR="00C41D09" w:rsidRPr="00DE2C63">
        <w:rPr>
          <w:rFonts w:asciiTheme="minorHAnsi" w:hAnsiTheme="minorHAnsi"/>
          <w:sz w:val="24"/>
          <w:szCs w:val="24"/>
        </w:rPr>
        <w:t>/21</w:t>
      </w:r>
    </w:p>
    <w:p w14:paraId="642A0005" w14:textId="77777777" w:rsidR="00C7442C" w:rsidRPr="00DE2C63" w:rsidRDefault="00C7442C" w:rsidP="00DE2C63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Umowa - Projekt</w:t>
      </w:r>
    </w:p>
    <w:p w14:paraId="3A4FA8F1" w14:textId="77777777" w:rsidR="00C7442C" w:rsidRPr="00DE2C63" w:rsidRDefault="00C7442C" w:rsidP="00DE2C6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UMOWA nr ……/2021/ZP</w:t>
      </w:r>
    </w:p>
    <w:p w14:paraId="1D10F953" w14:textId="0C238BC4" w:rsidR="00C7442C" w:rsidRPr="00DE2C63" w:rsidRDefault="00C7442C" w:rsidP="00DE2C6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zawarta w Pile w dniu  .... …… …… roku</w:t>
      </w:r>
    </w:p>
    <w:p w14:paraId="2F399B7A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DE2C63" w:rsidRDefault="00C7442C" w:rsidP="00C93AB4">
      <w:pPr>
        <w:spacing w:after="0" w:line="240" w:lineRule="auto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Szpitalem Specjalistycznym w Pile im. Stanisława Staszica</w:t>
      </w:r>
    </w:p>
    <w:p w14:paraId="534EF821" w14:textId="77777777" w:rsidR="00C7442C" w:rsidRPr="00DE2C63" w:rsidRDefault="00C7442C" w:rsidP="00C93AB4">
      <w:pPr>
        <w:spacing w:after="0" w:line="240" w:lineRule="auto"/>
        <w:rPr>
          <w:b/>
          <w:bCs/>
          <w:sz w:val="24"/>
          <w:szCs w:val="24"/>
        </w:rPr>
      </w:pPr>
      <w:r w:rsidRPr="00DE2C63">
        <w:rPr>
          <w:b/>
          <w:bCs/>
          <w:sz w:val="24"/>
          <w:szCs w:val="24"/>
        </w:rPr>
        <w:t>64-920 Piła, ul. Rydygiera 1</w:t>
      </w:r>
    </w:p>
    <w:p w14:paraId="1791E674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001261820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712F45D6" w14:textId="47199EF0" w:rsidR="00C7442C" w:rsidRPr="00DE2C63" w:rsidRDefault="00C7442C" w:rsidP="00C93AB4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DE2C63">
        <w:rPr>
          <w:rFonts w:eastAsia="Calibri" w:cs="Times New Roman"/>
          <w:b/>
          <w:i/>
          <w:sz w:val="24"/>
          <w:szCs w:val="24"/>
        </w:rPr>
        <w:t>…………………………</w:t>
      </w:r>
      <w:r w:rsidR="00E22E6F">
        <w:rPr>
          <w:rFonts w:eastAsia="Calibri" w:cs="Times New Roman"/>
          <w:b/>
          <w:i/>
          <w:sz w:val="24"/>
          <w:szCs w:val="24"/>
        </w:rPr>
        <w:t>.</w:t>
      </w:r>
      <w:r w:rsidRPr="00DE2C63">
        <w:rPr>
          <w:rFonts w:eastAsia="Calibri" w:cs="Times New Roman"/>
          <w:b/>
          <w:i/>
          <w:sz w:val="24"/>
          <w:szCs w:val="24"/>
        </w:rPr>
        <w:t>………………………</w:t>
      </w:r>
    </w:p>
    <w:p w14:paraId="3D970CB1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416DA9D1" w14:textId="1E31D4AA" w:rsidR="00C7442C" w:rsidRPr="00DE2C63" w:rsidRDefault="00C7442C" w:rsidP="00C93AB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………………………</w:t>
      </w:r>
      <w:r w:rsidR="00E22E6F">
        <w:rPr>
          <w:rFonts w:eastAsia="Times New Roman"/>
          <w:sz w:val="24"/>
          <w:szCs w:val="24"/>
          <w:lang w:eastAsia="pl-PL"/>
        </w:rPr>
        <w:t>………………</w:t>
      </w:r>
      <w:r w:rsidRPr="00DE2C63">
        <w:rPr>
          <w:rFonts w:eastAsia="Times New Roman"/>
          <w:sz w:val="24"/>
          <w:szCs w:val="24"/>
          <w:lang w:eastAsia="pl-PL"/>
        </w:rPr>
        <w:t>………………………………</w:t>
      </w:r>
    </w:p>
    <w:p w14:paraId="27189B68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DE2C63">
        <w:rPr>
          <w:rFonts w:eastAsia="Calibri" w:cs="Times New Roman"/>
          <w:sz w:val="24"/>
          <w:szCs w:val="24"/>
        </w:rPr>
        <w:t> </w:t>
      </w:r>
      <w:r w:rsidRPr="00DE2C63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 xml:space="preserve">REGON: .............................. </w:t>
      </w:r>
      <w:r w:rsidRPr="00DE2C63">
        <w:rPr>
          <w:rFonts w:eastAsia="Calibri" w:cs="Times New Roman"/>
          <w:sz w:val="24"/>
          <w:szCs w:val="24"/>
        </w:rPr>
        <w:tab/>
      </w:r>
      <w:r w:rsidRPr="00DE2C6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DE2C63" w:rsidRDefault="00C7442C" w:rsidP="00C93AB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DE2C63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DE2C63" w:rsidRDefault="00C7442C" w:rsidP="00C93AB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E2C63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0D7BA979" w:rsidR="00C7442C" w:rsidRPr="00DE2C63" w:rsidRDefault="00C7442C" w:rsidP="00DE2C63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DE2C63">
        <w:rPr>
          <w:rFonts w:eastAsia="Times New Roman" w:cs="Calibri"/>
          <w:sz w:val="24"/>
          <w:szCs w:val="24"/>
          <w:lang w:eastAsia="pl-PL"/>
        </w:rPr>
        <w:t>podstawowym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bookmarkStart w:id="7" w:name="_Hlk71709700"/>
      <w:r w:rsidR="00C93AB4" w:rsidRPr="00C93AB4">
        <w:rPr>
          <w:rFonts w:eastAsia="Times New Roman" w:cs="Times New Roman"/>
          <w:b/>
          <w:sz w:val="24"/>
          <w:szCs w:val="24"/>
          <w:lang w:eastAsia="pl-PL"/>
        </w:rPr>
        <w:t>APARAT DO HODOWLI DROBNOUSTROJÓW Z KRWI I PŁYNÓW USTROJOWYCH</w:t>
      </w:r>
      <w:bookmarkEnd w:id="7"/>
      <w:r w:rsidRPr="00DE2C6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DE2C63">
        <w:rPr>
          <w:rFonts w:eastAsia="Times New Roman" w:cs="Times New Roman"/>
          <w:sz w:val="24"/>
          <w:szCs w:val="24"/>
          <w:lang w:eastAsia="pl-PL"/>
        </w:rPr>
        <w:t>(nr sprawy: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2C5236" w:rsidRPr="00DE2C63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C93AB4">
        <w:rPr>
          <w:rFonts w:eastAsia="Times New Roman" w:cs="Times New Roman"/>
          <w:spacing w:val="-3"/>
          <w:sz w:val="24"/>
          <w:szCs w:val="24"/>
          <w:lang w:eastAsia="pl-PL"/>
        </w:rPr>
        <w:t>9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DE2C6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DE2C63">
        <w:rPr>
          <w:rFonts w:eastAsia="Times New Roman" w:cs="Times New Roman"/>
          <w:sz w:val="24"/>
          <w:szCs w:val="24"/>
          <w:lang w:eastAsia="pl-PL"/>
        </w:rPr>
        <w:t> </w:t>
      </w:r>
      <w:r w:rsidRPr="00DE2C63">
        <w:rPr>
          <w:rFonts w:eastAsia="Times New Roman" w:cs="Times New Roman"/>
          <w:sz w:val="24"/>
          <w:szCs w:val="24"/>
          <w:lang w:eastAsia="pl-PL"/>
        </w:rPr>
        <w:t>ustawą</w:t>
      </w:r>
      <w:r w:rsidRPr="00DE2C63">
        <w:rPr>
          <w:rFonts w:eastAsiaTheme="majorEastAsia" w:cs="Arial"/>
          <w:sz w:val="24"/>
          <w:szCs w:val="24"/>
        </w:rPr>
        <w:t xml:space="preserve"> z 11 września 2019 r. - </w:t>
      </w: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poz. 2019 ze zm.) </w:t>
      </w:r>
      <w:r w:rsidRPr="00DE2C6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4A31036" w14:textId="10BB8975" w:rsidR="00C93AB4" w:rsidRPr="00E22E6F" w:rsidRDefault="00E22E6F" w:rsidP="00E22E6F">
      <w:pPr>
        <w:spacing w:after="0"/>
        <w:jc w:val="center"/>
        <w:rPr>
          <w:b/>
          <w:bCs/>
          <w:sz w:val="24"/>
          <w:szCs w:val="24"/>
        </w:rPr>
      </w:pPr>
      <w:r w:rsidRPr="00ED26C6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</w:p>
    <w:p w14:paraId="02CF196F" w14:textId="77777777" w:rsidR="00ED26C6" w:rsidRPr="00E22E6F" w:rsidRDefault="00ED26C6" w:rsidP="00E67859">
      <w:pPr>
        <w:widowControl w:val="0"/>
        <w:numPr>
          <w:ilvl w:val="0"/>
          <w:numId w:val="11"/>
        </w:numPr>
        <w:tabs>
          <w:tab w:val="left" w:pos="567"/>
        </w:tabs>
        <w:spacing w:after="0" w:line="276" w:lineRule="auto"/>
        <w:ind w:left="284" w:right="20" w:hanging="34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Wykonawca dostarczy Zamawiającemu </w:t>
      </w:r>
      <w:r w:rsidRPr="00E22E6F">
        <w:rPr>
          <w:rFonts w:eastAsia="Calibri" w:cs="Calibri"/>
          <w:b/>
          <w:bCs/>
          <w:sz w:val="24"/>
          <w:szCs w:val="24"/>
          <w:lang w:eastAsia="pl-PL"/>
        </w:rPr>
        <w:t>aparat wraz z oprogramowaniem do hodowli drobnoustrojów z krwi i płynów ustrojowych</w:t>
      </w:r>
      <w:r w:rsidRPr="00E22E6F">
        <w:rPr>
          <w:rFonts w:eastAsia="Calibri" w:cs="Calibri"/>
          <w:sz w:val="24"/>
          <w:szCs w:val="24"/>
          <w:lang w:eastAsia="pl-PL"/>
        </w:rPr>
        <w:t xml:space="preserve">. Warunki umowy dzierżawy określone są w załączniku nr 2 do niniejszej umowy. </w:t>
      </w:r>
    </w:p>
    <w:p w14:paraId="290D1D15" w14:textId="68854AB1" w:rsidR="00C93AB4" w:rsidRPr="00E22E6F" w:rsidRDefault="00C93AB4" w:rsidP="00E67859">
      <w:pPr>
        <w:widowControl w:val="0"/>
        <w:numPr>
          <w:ilvl w:val="0"/>
          <w:numId w:val="11"/>
        </w:numPr>
        <w:tabs>
          <w:tab w:val="left" w:pos="567"/>
        </w:tabs>
        <w:spacing w:after="0" w:line="276" w:lineRule="auto"/>
        <w:ind w:left="284" w:right="20" w:hanging="34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Umowa dotyczy </w:t>
      </w:r>
      <w:r w:rsidR="00ED26C6" w:rsidRPr="00E22E6F">
        <w:rPr>
          <w:rFonts w:eastAsia="Calibri" w:cs="Calibri"/>
          <w:sz w:val="24"/>
          <w:szCs w:val="24"/>
          <w:lang w:eastAsia="pl-PL"/>
        </w:rPr>
        <w:t xml:space="preserve">również </w:t>
      </w:r>
      <w:r w:rsidRPr="00E22E6F">
        <w:rPr>
          <w:rFonts w:eastAsia="Calibri" w:cs="Calibri"/>
          <w:sz w:val="24"/>
          <w:szCs w:val="24"/>
          <w:lang w:eastAsia="pl-PL"/>
        </w:rPr>
        <w:t xml:space="preserve">sukcesywnego zaopatrywania Zamawiającego przez Wykonawcę w </w:t>
      </w:r>
      <w:r w:rsidRPr="00E22E6F">
        <w:rPr>
          <w:rFonts w:eastAsia="Calibri" w:cs="Calibri"/>
          <w:b/>
          <w:sz w:val="24"/>
          <w:szCs w:val="24"/>
          <w:lang w:eastAsia="pl-PL"/>
        </w:rPr>
        <w:t>podłoża do hodowli bakterii oraz podłoża pediatrycznych</w:t>
      </w:r>
      <w:r w:rsidRPr="00E22E6F">
        <w:rPr>
          <w:rFonts w:eastAsia="Calibri" w:cs="Calibri"/>
          <w:sz w:val="24"/>
          <w:szCs w:val="24"/>
          <w:lang w:eastAsia="pl-PL"/>
        </w:rPr>
        <w:t xml:space="preserve">, w cenach i ilościach zgodnie ze złożoną ofertą, którego formularz asortymentowo - cenowy stanowi załącznik nr 1 do niniejszej umowy. </w:t>
      </w:r>
    </w:p>
    <w:p w14:paraId="77217B47" w14:textId="77777777" w:rsidR="00C93AB4" w:rsidRPr="00E22E6F" w:rsidRDefault="00C93AB4" w:rsidP="00E67859">
      <w:pPr>
        <w:widowControl w:val="0"/>
        <w:numPr>
          <w:ilvl w:val="0"/>
          <w:numId w:val="11"/>
        </w:numPr>
        <w:tabs>
          <w:tab w:val="left" w:pos="567"/>
        </w:tabs>
        <w:spacing w:after="0" w:line="276" w:lineRule="auto"/>
        <w:ind w:left="284" w:right="20" w:hanging="340"/>
        <w:rPr>
          <w:rFonts w:eastAsia="Calibri" w:cs="Calibri"/>
          <w:color w:val="000000"/>
          <w:sz w:val="24"/>
          <w:szCs w:val="24"/>
          <w:lang w:eastAsia="pl-PL"/>
        </w:rPr>
      </w:pPr>
      <w:r w:rsidRPr="00E22E6F">
        <w:rPr>
          <w:rFonts w:eastAsia="Calibri" w:cs="Calibri"/>
          <w:color w:val="000000"/>
          <w:sz w:val="24"/>
          <w:szCs w:val="24"/>
          <w:lang w:eastAsia="pl-PL"/>
        </w:rPr>
        <w:t>Wykonawca w ramach ceny przedmiotu umowy dokona instalacji aparatu oraz przeszkoli personel laboratorium w liczbie 7 osób w zakresie obsługi programu, a także dokona kalibracji</w:t>
      </w:r>
    </w:p>
    <w:p w14:paraId="5A834C07" w14:textId="4A2067A9" w:rsidR="00C93AB4" w:rsidRPr="00E22E6F" w:rsidRDefault="00C93AB4" w:rsidP="00A30595">
      <w:pPr>
        <w:widowControl w:val="0"/>
        <w:tabs>
          <w:tab w:val="left" w:pos="567"/>
          <w:tab w:val="left" w:pos="1095"/>
          <w:tab w:val="left" w:pos="831"/>
        </w:tabs>
        <w:spacing w:after="240" w:line="276" w:lineRule="auto"/>
        <w:ind w:left="284"/>
        <w:rPr>
          <w:rFonts w:eastAsia="Calibri" w:cs="Calibri"/>
          <w:color w:val="000000"/>
          <w:sz w:val="24"/>
          <w:szCs w:val="24"/>
          <w:lang w:eastAsia="pl-PL"/>
        </w:rPr>
      </w:pPr>
      <w:r w:rsidRPr="00E22E6F">
        <w:rPr>
          <w:rFonts w:eastAsia="Calibri" w:cs="Calibri"/>
          <w:color w:val="000000"/>
          <w:sz w:val="24"/>
          <w:szCs w:val="24"/>
          <w:lang w:eastAsia="pl-PL"/>
        </w:rPr>
        <w:t xml:space="preserve">i walidacji dostarczonego aparatu. </w:t>
      </w:r>
    </w:p>
    <w:p w14:paraId="7A087E7C" w14:textId="77777777" w:rsidR="00C93AB4" w:rsidRPr="00E22E6F" w:rsidRDefault="00C93AB4" w:rsidP="00E22E6F">
      <w:pPr>
        <w:spacing w:after="0"/>
        <w:jc w:val="center"/>
        <w:rPr>
          <w:b/>
          <w:bCs/>
          <w:sz w:val="24"/>
          <w:szCs w:val="24"/>
        </w:rPr>
      </w:pPr>
      <w:bookmarkStart w:id="8" w:name="bookmark34"/>
      <w:r w:rsidRPr="00E22E6F">
        <w:rPr>
          <w:b/>
          <w:bCs/>
          <w:sz w:val="24"/>
          <w:szCs w:val="24"/>
        </w:rPr>
        <w:t>§ 2</w:t>
      </w:r>
      <w:bookmarkEnd w:id="8"/>
    </w:p>
    <w:p w14:paraId="32E94200" w14:textId="77777777" w:rsidR="00C93AB4" w:rsidRPr="00E22E6F" w:rsidRDefault="00C93AB4" w:rsidP="00A30595">
      <w:pPr>
        <w:rPr>
          <w:b/>
          <w:bCs/>
          <w:sz w:val="24"/>
          <w:szCs w:val="24"/>
        </w:rPr>
      </w:pPr>
      <w:r w:rsidRPr="00E22E6F">
        <w:rPr>
          <w:rFonts w:eastAsia="Calibri"/>
          <w:sz w:val="24"/>
          <w:szCs w:val="24"/>
          <w:lang w:eastAsia="pl-PL"/>
        </w:rPr>
        <w:t>Wykonawca zobowiązuje się przenosić na rzecz Zamawiającego towar określony w umowie i wydawać mu go w sposób w niej określony.</w:t>
      </w:r>
    </w:p>
    <w:p w14:paraId="3995C3A8" w14:textId="77777777" w:rsidR="00C93AB4" w:rsidRPr="00E22E6F" w:rsidRDefault="00C93AB4" w:rsidP="00E22E6F">
      <w:pPr>
        <w:spacing w:after="0"/>
        <w:jc w:val="center"/>
        <w:rPr>
          <w:b/>
          <w:bCs/>
          <w:sz w:val="24"/>
          <w:szCs w:val="24"/>
        </w:rPr>
      </w:pPr>
      <w:bookmarkStart w:id="9" w:name="bookmark35"/>
      <w:r w:rsidRPr="00E22E6F">
        <w:rPr>
          <w:b/>
          <w:bCs/>
          <w:sz w:val="24"/>
          <w:szCs w:val="24"/>
        </w:rPr>
        <w:t>§ 3</w:t>
      </w:r>
      <w:bookmarkEnd w:id="9"/>
    </w:p>
    <w:p w14:paraId="417FCCB6" w14:textId="77777777" w:rsidR="00C93AB4" w:rsidRPr="00E22E6F" w:rsidRDefault="00C93AB4" w:rsidP="00C93AB4">
      <w:pPr>
        <w:widowControl w:val="0"/>
        <w:spacing w:after="24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E391196" w14:textId="45CB1327" w:rsidR="00ED26C6" w:rsidRPr="00E22E6F" w:rsidRDefault="00C93AB4" w:rsidP="00E22E6F">
      <w:pPr>
        <w:spacing w:after="0"/>
        <w:jc w:val="center"/>
        <w:rPr>
          <w:b/>
          <w:bCs/>
          <w:sz w:val="24"/>
          <w:szCs w:val="24"/>
        </w:rPr>
      </w:pPr>
      <w:bookmarkStart w:id="10" w:name="bookmark36"/>
      <w:r w:rsidRPr="00E22E6F">
        <w:rPr>
          <w:b/>
          <w:bCs/>
          <w:sz w:val="24"/>
          <w:szCs w:val="24"/>
        </w:rPr>
        <w:t>§ 4</w:t>
      </w:r>
    </w:p>
    <w:p w14:paraId="5EDD434C" w14:textId="5CB31BA9" w:rsidR="00C93AB4" w:rsidRPr="00E22E6F" w:rsidRDefault="00C93AB4" w:rsidP="00ED26C6">
      <w:pPr>
        <w:spacing w:after="0"/>
        <w:rPr>
          <w:b/>
          <w:bCs/>
          <w:sz w:val="24"/>
          <w:szCs w:val="24"/>
        </w:rPr>
      </w:pPr>
      <w:r w:rsidRPr="00E22E6F">
        <w:rPr>
          <w:b/>
          <w:bCs/>
          <w:sz w:val="24"/>
          <w:szCs w:val="24"/>
        </w:rPr>
        <w:t>CENA TOWARU</w:t>
      </w:r>
      <w:bookmarkEnd w:id="10"/>
    </w:p>
    <w:p w14:paraId="696BAB00" w14:textId="1C65D5A5" w:rsidR="00C93AB4" w:rsidRPr="00E22E6F" w:rsidRDefault="00C93AB4" w:rsidP="00E67859">
      <w:pPr>
        <w:widowControl w:val="0"/>
        <w:numPr>
          <w:ilvl w:val="0"/>
          <w:numId w:val="12"/>
        </w:numPr>
        <w:tabs>
          <w:tab w:val="left" w:pos="370"/>
        </w:tabs>
        <w:spacing w:after="0" w:line="276" w:lineRule="auto"/>
        <w:ind w:left="400" w:right="20" w:hanging="380"/>
        <w:rPr>
          <w:rFonts w:eastAsia="Calibri" w:cs="Calibri"/>
          <w:color w:val="000000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 realizacją umowy, w</w:t>
      </w:r>
      <w:r w:rsidR="00F70714" w:rsidRPr="00E22E6F">
        <w:rPr>
          <w:rFonts w:eastAsia="Calibri" w:cs="Calibri"/>
          <w:sz w:val="24"/>
          <w:szCs w:val="24"/>
          <w:lang w:eastAsia="pl-PL"/>
        </w:rPr>
        <w:t> </w:t>
      </w:r>
      <w:r w:rsidRPr="00E22E6F">
        <w:rPr>
          <w:rFonts w:eastAsia="Calibri" w:cs="Calibri"/>
          <w:sz w:val="24"/>
          <w:szCs w:val="24"/>
          <w:lang w:eastAsia="pl-PL"/>
        </w:rPr>
        <w:t xml:space="preserve">tym koszty transportu do siedziby Zamawiającego 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>(a także koszty dostawy aparatu wraz z</w:t>
      </w:r>
      <w:r w:rsidR="00A30595">
        <w:rPr>
          <w:rFonts w:eastAsia="Calibri" w:cs="Calibri"/>
          <w:color w:val="000000"/>
          <w:sz w:val="24"/>
          <w:szCs w:val="24"/>
          <w:lang w:eastAsia="pl-PL"/>
        </w:rPr>
        <w:t> 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>programowaniem do wykonywania badań, jego kalibracją i walidacją oraz przeszkolenia personelu Zamawiającego</w:t>
      </w:r>
      <w:r w:rsidR="00F70714" w:rsidRPr="00E22E6F">
        <w:rPr>
          <w:rFonts w:eastAsia="Calibri" w:cs="Calibri"/>
          <w:color w:val="000000"/>
          <w:sz w:val="24"/>
          <w:szCs w:val="24"/>
          <w:lang w:eastAsia="pl-PL"/>
        </w:rPr>
        <w:t>).</w:t>
      </w:r>
    </w:p>
    <w:p w14:paraId="317C8342" w14:textId="77777777" w:rsidR="00C93AB4" w:rsidRPr="00E22E6F" w:rsidRDefault="00C93AB4" w:rsidP="00E67859">
      <w:pPr>
        <w:widowControl w:val="0"/>
        <w:numPr>
          <w:ilvl w:val="0"/>
          <w:numId w:val="12"/>
        </w:numPr>
        <w:tabs>
          <w:tab w:val="left" w:pos="395"/>
        </w:tabs>
        <w:spacing w:after="0" w:line="276" w:lineRule="auto"/>
        <w:ind w:left="420" w:hanging="380"/>
        <w:jc w:val="left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Wartość przedmiotu umowy wynosi:</w:t>
      </w:r>
    </w:p>
    <w:p w14:paraId="54DFFFA7" w14:textId="77777777" w:rsidR="00C93AB4" w:rsidRPr="00E22E6F" w:rsidRDefault="00C93AB4" w:rsidP="00C93AB4">
      <w:pPr>
        <w:widowControl w:val="0"/>
        <w:tabs>
          <w:tab w:val="left" w:leader="dot" w:pos="2616"/>
          <w:tab w:val="left" w:leader="dot" w:pos="4584"/>
        </w:tabs>
        <w:spacing w:after="0" w:line="276" w:lineRule="auto"/>
        <w:ind w:left="720"/>
        <w:jc w:val="left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netto:</w:t>
      </w:r>
      <w:r w:rsidRPr="00E22E6F">
        <w:rPr>
          <w:rFonts w:eastAsia="Calibri" w:cs="Calibri"/>
          <w:sz w:val="24"/>
          <w:szCs w:val="24"/>
          <w:lang w:eastAsia="pl-PL"/>
        </w:rPr>
        <w:tab/>
        <w:t>(słownie:</w:t>
      </w:r>
      <w:r w:rsidRPr="00E22E6F">
        <w:rPr>
          <w:rFonts w:eastAsia="Calibri" w:cs="Calibri"/>
          <w:sz w:val="24"/>
          <w:szCs w:val="24"/>
          <w:lang w:eastAsia="pl-PL"/>
        </w:rPr>
        <w:tab/>
        <w:t>)</w:t>
      </w:r>
    </w:p>
    <w:p w14:paraId="305F824F" w14:textId="77777777" w:rsidR="00C93AB4" w:rsidRPr="00E22E6F" w:rsidRDefault="00C93AB4" w:rsidP="00C93AB4">
      <w:pPr>
        <w:widowControl w:val="0"/>
        <w:tabs>
          <w:tab w:val="left" w:leader="dot" w:pos="2443"/>
        </w:tabs>
        <w:spacing w:after="0" w:line="276" w:lineRule="auto"/>
        <w:ind w:left="720"/>
        <w:jc w:val="left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val="en-US" w:eastAsia="pl-PL"/>
        </w:rPr>
        <w:t>VAT:</w:t>
      </w:r>
      <w:r w:rsidRPr="00E22E6F">
        <w:rPr>
          <w:rFonts w:eastAsia="Calibri" w:cs="Calibri"/>
          <w:sz w:val="24"/>
          <w:szCs w:val="24"/>
          <w:lang w:eastAsia="pl-PL"/>
        </w:rPr>
        <w:tab/>
      </w:r>
    </w:p>
    <w:p w14:paraId="5B16E5F7" w14:textId="77777777" w:rsidR="00C93AB4" w:rsidRPr="00E22E6F" w:rsidRDefault="00C93AB4" w:rsidP="00C93AB4">
      <w:pPr>
        <w:widowControl w:val="0"/>
        <w:tabs>
          <w:tab w:val="left" w:leader="dot" w:pos="2587"/>
          <w:tab w:val="left" w:leader="dot" w:pos="4555"/>
        </w:tabs>
        <w:spacing w:after="244" w:line="276" w:lineRule="auto"/>
        <w:ind w:left="720"/>
        <w:jc w:val="left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brutto:</w:t>
      </w:r>
      <w:r w:rsidRPr="00E22E6F">
        <w:rPr>
          <w:rFonts w:eastAsia="Calibri" w:cs="Calibri"/>
          <w:sz w:val="24"/>
          <w:szCs w:val="24"/>
          <w:lang w:eastAsia="pl-PL"/>
        </w:rPr>
        <w:tab/>
        <w:t>(słownie:</w:t>
      </w:r>
      <w:r w:rsidRPr="00E22E6F">
        <w:rPr>
          <w:rFonts w:eastAsia="Calibri" w:cs="Calibri"/>
          <w:sz w:val="24"/>
          <w:szCs w:val="24"/>
          <w:lang w:eastAsia="pl-PL"/>
        </w:rPr>
        <w:tab/>
        <w:t>)</w:t>
      </w:r>
    </w:p>
    <w:p w14:paraId="188129B2" w14:textId="77777777" w:rsidR="00C93AB4" w:rsidRPr="00E22E6F" w:rsidRDefault="00C93AB4" w:rsidP="00C93AB4">
      <w:pPr>
        <w:widowControl w:val="0"/>
        <w:spacing w:after="0" w:line="276" w:lineRule="auto"/>
        <w:ind w:right="2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5</w:t>
      </w:r>
    </w:p>
    <w:p w14:paraId="2E2959E5" w14:textId="77777777" w:rsidR="00C93AB4" w:rsidRPr="00E22E6F" w:rsidRDefault="00C93AB4" w:rsidP="00C93AB4">
      <w:pPr>
        <w:widowControl w:val="0"/>
        <w:spacing w:after="0" w:line="276" w:lineRule="auto"/>
        <w:ind w:left="4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highlight w:val="lightGray"/>
          <w:lang w:eastAsia="pl-PL"/>
        </w:rPr>
        <w:t>WARUNKI PŁATNOŚCI</w:t>
      </w:r>
    </w:p>
    <w:p w14:paraId="036A83EE" w14:textId="77777777" w:rsidR="00C93AB4" w:rsidRPr="00E22E6F" w:rsidRDefault="00C93AB4" w:rsidP="00E67859">
      <w:pPr>
        <w:widowControl w:val="0"/>
        <w:numPr>
          <w:ilvl w:val="0"/>
          <w:numId w:val="13"/>
        </w:numPr>
        <w:tabs>
          <w:tab w:val="left" w:pos="386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2853FDDB" w14:textId="01AA2D85" w:rsidR="00C93AB4" w:rsidRPr="00E22E6F" w:rsidRDefault="00C93AB4" w:rsidP="00E67859">
      <w:pPr>
        <w:widowControl w:val="0"/>
        <w:numPr>
          <w:ilvl w:val="0"/>
          <w:numId w:val="13"/>
        </w:numPr>
        <w:tabs>
          <w:tab w:val="left" w:pos="390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Zapłata nastąpi przelewem na konto Wykonawcy nie później niż w ciągu 60 dni od daty doręczenia faktury Zamawiającemu. </w:t>
      </w:r>
    </w:p>
    <w:p w14:paraId="4087CAE4" w14:textId="77777777" w:rsidR="007459B4" w:rsidRPr="00E22E6F" w:rsidRDefault="00C93AB4" w:rsidP="00E67859">
      <w:pPr>
        <w:widowControl w:val="0"/>
        <w:numPr>
          <w:ilvl w:val="0"/>
          <w:numId w:val="13"/>
        </w:numPr>
        <w:tabs>
          <w:tab w:val="left" w:pos="395"/>
        </w:tabs>
        <w:spacing w:after="0" w:line="276" w:lineRule="auto"/>
        <w:ind w:left="4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Za datę zapłaty uważa się dzień obciążenia rachunku bankowego Zamawiającego.</w:t>
      </w:r>
    </w:p>
    <w:p w14:paraId="79FC3818" w14:textId="15EB9A12" w:rsidR="007459B4" w:rsidRPr="00E22E6F" w:rsidRDefault="007459B4" w:rsidP="00E67859">
      <w:pPr>
        <w:widowControl w:val="0"/>
        <w:numPr>
          <w:ilvl w:val="0"/>
          <w:numId w:val="13"/>
        </w:numPr>
        <w:tabs>
          <w:tab w:val="left" w:pos="395"/>
        </w:tabs>
        <w:spacing w:after="240" w:line="276" w:lineRule="auto"/>
        <w:ind w:left="4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Faktura winna zawierać numer umowy, na podstawie której realizowana jest dostawa i dzierżawa. W przypadku braku możliwości umieszczenia powyższej informacji na fakturze Zamawiający wymaga, aby Wykonawca zamieścił je w odrębnym dokumencie dołączonym do faktury. </w:t>
      </w:r>
    </w:p>
    <w:p w14:paraId="2D60464D" w14:textId="77777777" w:rsidR="00C93AB4" w:rsidRPr="00E22E6F" w:rsidRDefault="00C93AB4" w:rsidP="00C93AB4">
      <w:pPr>
        <w:widowControl w:val="0"/>
        <w:spacing w:after="0" w:line="276" w:lineRule="auto"/>
        <w:ind w:right="2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6</w:t>
      </w:r>
    </w:p>
    <w:p w14:paraId="6175CC6A" w14:textId="762F3E08" w:rsidR="00C93AB4" w:rsidRPr="00E22E6F" w:rsidRDefault="00C93AB4" w:rsidP="00A30595">
      <w:pPr>
        <w:widowControl w:val="0"/>
        <w:spacing w:after="0" w:line="276" w:lineRule="auto"/>
        <w:ind w:left="4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highlight w:val="lightGray"/>
          <w:lang w:eastAsia="pl-PL"/>
        </w:rPr>
        <w:t xml:space="preserve">DOSTAWA </w:t>
      </w:r>
      <w:r w:rsidR="00F70714" w:rsidRPr="00E22E6F">
        <w:rPr>
          <w:rFonts w:eastAsia="Calibri" w:cs="Calibri"/>
          <w:sz w:val="24"/>
          <w:szCs w:val="24"/>
          <w:highlight w:val="lightGray"/>
          <w:lang w:eastAsia="pl-PL"/>
        </w:rPr>
        <w:t>PODŁOŻY</w:t>
      </w:r>
    </w:p>
    <w:p w14:paraId="7F2FF38B" w14:textId="4150758A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318"/>
        </w:tabs>
        <w:spacing w:after="0" w:line="276" w:lineRule="auto"/>
        <w:ind w:left="4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Wykonawca zobowiązuje się do sukcesywnego dostarczania </w:t>
      </w:r>
      <w:r w:rsidR="00E22E6F" w:rsidRPr="00E22E6F">
        <w:rPr>
          <w:rFonts w:eastAsia="Calibri" w:cs="Calibri"/>
          <w:sz w:val="24"/>
          <w:szCs w:val="24"/>
          <w:lang w:eastAsia="pl-PL"/>
        </w:rPr>
        <w:t>podłoży</w:t>
      </w:r>
      <w:r w:rsidRPr="00E22E6F">
        <w:rPr>
          <w:rFonts w:eastAsia="Calibri" w:cs="Calibri"/>
          <w:sz w:val="24"/>
          <w:szCs w:val="24"/>
          <w:lang w:eastAsia="pl-PL"/>
        </w:rPr>
        <w:t xml:space="preserve"> do Zakładu Diagnostyki Laboratoryjnej Szpitala Specjalistycznego w Pile w godzinach od 7:30 do 14:30, za wyjątkiem dni ustawowo wolnych od pracy, własnym transportem lub za pośrednictwem firmy kurierskiej na własny koszt i ryzyko</w:t>
      </w:r>
      <w:r w:rsidR="00F70714" w:rsidRPr="00E22E6F">
        <w:rPr>
          <w:rFonts w:eastAsia="Calibri" w:cs="Calibri"/>
          <w:i/>
          <w:sz w:val="24"/>
          <w:szCs w:val="24"/>
          <w:lang w:eastAsia="pl-PL"/>
        </w:rPr>
        <w:t xml:space="preserve">. </w:t>
      </w:r>
    </w:p>
    <w:p w14:paraId="6D9F110E" w14:textId="018CEFFA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338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 Dostawa </w:t>
      </w:r>
      <w:r w:rsidR="00E22E6F" w:rsidRPr="00E22E6F">
        <w:rPr>
          <w:rFonts w:eastAsia="Calibri" w:cs="Calibri"/>
          <w:sz w:val="24"/>
          <w:szCs w:val="24"/>
          <w:lang w:eastAsia="pl-PL"/>
        </w:rPr>
        <w:t xml:space="preserve">podłoży </w:t>
      </w:r>
      <w:r w:rsidRPr="00E22E6F">
        <w:rPr>
          <w:rFonts w:eastAsia="Calibri" w:cs="Calibri"/>
          <w:sz w:val="24"/>
          <w:szCs w:val="24"/>
          <w:lang w:eastAsia="pl-PL"/>
        </w:rPr>
        <w:t>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5E4624" w14:textId="3F83FD94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26"/>
          <w:tab w:val="left" w:leader="dot" w:pos="1408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Wykonawca zobowiązuje się do dostarczenia przedmiotu umowy o odpowiedniej jakości i ilości w ciągu</w:t>
      </w:r>
      <w:r w:rsidRPr="00E22E6F">
        <w:rPr>
          <w:rFonts w:eastAsia="Calibri" w:cs="Calibri"/>
          <w:sz w:val="24"/>
          <w:szCs w:val="24"/>
          <w:lang w:eastAsia="pl-PL"/>
        </w:rPr>
        <w:tab/>
        <w:t xml:space="preserve"> </w:t>
      </w:r>
      <w:r w:rsidRPr="00E22E6F">
        <w:rPr>
          <w:rFonts w:eastAsia="Calibri" w:cs="Calibri"/>
          <w:i/>
          <w:sz w:val="24"/>
          <w:szCs w:val="24"/>
          <w:lang w:eastAsia="pl-PL"/>
        </w:rPr>
        <w:t>(</w:t>
      </w:r>
      <w:r w:rsidR="007459B4" w:rsidRPr="00E22E6F">
        <w:rPr>
          <w:rFonts w:eastAsia="Calibri" w:cs="Calibri"/>
          <w:i/>
          <w:sz w:val="24"/>
          <w:szCs w:val="24"/>
          <w:lang w:eastAsia="pl-PL"/>
        </w:rPr>
        <w:t>podlega ocenie-max 5 dni</w:t>
      </w:r>
      <w:r w:rsidRPr="00E22E6F">
        <w:rPr>
          <w:rFonts w:eastAsia="Calibri" w:cs="Calibri"/>
          <w:i/>
          <w:sz w:val="24"/>
          <w:szCs w:val="24"/>
          <w:lang w:eastAsia="pl-PL"/>
        </w:rPr>
        <w:t>)</w:t>
      </w:r>
      <w:r w:rsidRPr="00E22E6F">
        <w:rPr>
          <w:rFonts w:eastAsia="Calibri" w:cs="Calibri"/>
          <w:sz w:val="24"/>
          <w:szCs w:val="24"/>
          <w:lang w:eastAsia="pl-PL"/>
        </w:rPr>
        <w:t xml:space="preserve"> dni od daty złożenia zamówienia.</w:t>
      </w:r>
    </w:p>
    <w:p w14:paraId="5DB596E3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33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 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1A6A6B11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390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Jeżeli w dostarczonej partii towaru Zamawiający stwierdzi wady jakościowe, ilościowe lub niezgodność artykułów z zamówieniem niezwłocznie zawiadomi o tym Wykonawcę, który wymieni</w:t>
      </w:r>
    </w:p>
    <w:p w14:paraId="7F9A3487" w14:textId="5394AFB6" w:rsidR="00C93AB4" w:rsidRPr="00E22E6F" w:rsidRDefault="00C93AB4" w:rsidP="00A30595">
      <w:pPr>
        <w:widowControl w:val="0"/>
        <w:tabs>
          <w:tab w:val="left" w:leader="dot" w:pos="3986"/>
        </w:tabs>
        <w:spacing w:after="0" w:line="276" w:lineRule="auto"/>
        <w:ind w:left="4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towar na wolny od wad w ciągu </w:t>
      </w:r>
      <w:r w:rsidR="00D1108C" w:rsidRPr="00E22E6F">
        <w:rPr>
          <w:rFonts w:eastAsia="Calibri" w:cs="Calibri"/>
          <w:sz w:val="24"/>
          <w:szCs w:val="24"/>
          <w:lang w:eastAsia="pl-PL"/>
        </w:rPr>
        <w:t xml:space="preserve">5 </w:t>
      </w:r>
      <w:r w:rsidRPr="00E22E6F">
        <w:rPr>
          <w:rFonts w:eastAsia="Calibri" w:cs="Calibri"/>
          <w:sz w:val="24"/>
          <w:szCs w:val="24"/>
          <w:lang w:eastAsia="pl-PL"/>
        </w:rPr>
        <w:t>dni od daty zawiadomienia, nie obciążając Zamawiającego kosztami wymiany.</w:t>
      </w:r>
    </w:p>
    <w:p w14:paraId="59DE1893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10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861B138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62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Zamawiający zastrzega sobie możliwość zwiększenia ilości pozycji asortymentowych, przy </w:t>
      </w:r>
      <w:r w:rsidRPr="00E22E6F">
        <w:rPr>
          <w:rFonts w:eastAsia="Calibri" w:cs="Calibri"/>
          <w:sz w:val="24"/>
          <w:szCs w:val="24"/>
          <w:lang w:eastAsia="pl-PL"/>
        </w:rPr>
        <w:lastRenderedPageBreak/>
        <w:t>jednoczesnym zmniejszeniu ilości innych pozycji asortymentowych. W ramach niniejszej umowy zamówienie podstawowe stanowi 70% asortymentu wskazanego w zał. nr 1 do umowy, jako ilości szacunkowe, przy zachowaniu ogólnej wartości zamówienia zastrzeżonej dla Wykonawcy w niniejszej umowie.</w:t>
      </w:r>
    </w:p>
    <w:p w14:paraId="16D887D0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62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BDF0192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62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054BEAB3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5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4C779265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5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2237FD77" w14:textId="77777777" w:rsidR="00C93AB4" w:rsidRPr="00E22E6F" w:rsidRDefault="00C93AB4" w:rsidP="00E67859">
      <w:pPr>
        <w:widowControl w:val="0"/>
        <w:numPr>
          <w:ilvl w:val="0"/>
          <w:numId w:val="14"/>
        </w:numPr>
        <w:tabs>
          <w:tab w:val="left" w:pos="45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00C9C70" w14:textId="77777777" w:rsidR="00E22E6F" w:rsidRPr="00E22E6F" w:rsidRDefault="00C93AB4" w:rsidP="00E67859">
      <w:pPr>
        <w:widowControl w:val="0"/>
        <w:numPr>
          <w:ilvl w:val="0"/>
          <w:numId w:val="14"/>
        </w:numPr>
        <w:tabs>
          <w:tab w:val="left" w:pos="453"/>
        </w:tabs>
        <w:spacing w:after="0" w:line="276" w:lineRule="auto"/>
        <w:ind w:left="420" w:right="20" w:hanging="380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</w:t>
      </w:r>
      <w:r w:rsidR="007459B4" w:rsidRPr="00E22E6F">
        <w:rPr>
          <w:rFonts w:eastAsia="Calibri" w:cs="Calibri"/>
          <w:sz w:val="24"/>
          <w:szCs w:val="24"/>
          <w:lang w:eastAsia="pl-PL"/>
        </w:rPr>
        <w:t>.</w:t>
      </w:r>
    </w:p>
    <w:p w14:paraId="4E0C68FF" w14:textId="25B8F307" w:rsidR="00E22E6F" w:rsidRPr="00E22E6F" w:rsidRDefault="00E22E6F" w:rsidP="00E67859">
      <w:pPr>
        <w:widowControl w:val="0"/>
        <w:numPr>
          <w:ilvl w:val="0"/>
          <w:numId w:val="14"/>
        </w:numPr>
        <w:tabs>
          <w:tab w:val="left" w:pos="453"/>
        </w:tabs>
        <w:spacing w:after="0" w:line="276" w:lineRule="auto"/>
        <w:ind w:left="420" w:right="20" w:hanging="380"/>
        <w:rPr>
          <w:rFonts w:eastAsia="Calibri" w:cs="Calibri"/>
          <w:bCs/>
          <w:sz w:val="24"/>
          <w:szCs w:val="24"/>
          <w:lang w:eastAsia="pl-PL"/>
        </w:rPr>
      </w:pPr>
      <w:r w:rsidRPr="00E22E6F">
        <w:rPr>
          <w:rFonts w:eastAsia="Calibri" w:cs="Calibri"/>
          <w:bCs/>
          <w:sz w:val="24"/>
          <w:szCs w:val="24"/>
          <w:lang w:eastAsia="pl-PL"/>
        </w:rPr>
        <w:t>Zamawiający wymaga, aby termin ważności podłoży był określony na minimum ……….miesięcy od daty dostawy każdej partii towaru (kryterium oceniane – min. 6 miesięcy).</w:t>
      </w:r>
    </w:p>
    <w:p w14:paraId="78D408E2" w14:textId="77777777" w:rsidR="00C93AB4" w:rsidRPr="00E22E6F" w:rsidRDefault="00C93AB4" w:rsidP="00C93AB4">
      <w:pPr>
        <w:widowControl w:val="0"/>
        <w:spacing w:after="0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7</w:t>
      </w:r>
    </w:p>
    <w:p w14:paraId="7C1BE9BA" w14:textId="0E801E4B" w:rsidR="00C93AB4" w:rsidRPr="00E22E6F" w:rsidRDefault="00C93AB4" w:rsidP="007459B4">
      <w:pPr>
        <w:widowControl w:val="0"/>
        <w:tabs>
          <w:tab w:val="left" w:pos="395"/>
        </w:tabs>
        <w:spacing w:after="0" w:line="276" w:lineRule="auto"/>
        <w:ind w:right="20"/>
        <w:jc w:val="left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Osobą odpowiedzialna za realizację niniejszej umowy ze strony Zamawiającego jest</w:t>
      </w:r>
      <w:r w:rsidR="00D1108C" w:rsidRPr="00E22E6F">
        <w:rPr>
          <w:rFonts w:eastAsia="Calibri" w:cs="Calibri"/>
          <w:sz w:val="24"/>
          <w:szCs w:val="24"/>
          <w:lang w:eastAsia="pl-PL"/>
        </w:rPr>
        <w:t xml:space="preserve"> </w:t>
      </w:r>
      <w:r w:rsidR="007459B4" w:rsidRPr="00E22E6F">
        <w:rPr>
          <w:rFonts w:eastAsia="Calibri" w:cs="Calibri"/>
          <w:sz w:val="24"/>
          <w:szCs w:val="24"/>
          <w:lang w:eastAsia="pl-PL"/>
        </w:rPr>
        <w:t>Kierownika Zakładu Diagnostyki Mikrobiologii, tel. 67 2106531</w:t>
      </w:r>
    </w:p>
    <w:p w14:paraId="55E28DC3" w14:textId="77777777" w:rsidR="00C93AB4" w:rsidRPr="00E22E6F" w:rsidRDefault="00C93AB4" w:rsidP="00C93AB4">
      <w:pPr>
        <w:widowControl w:val="0"/>
        <w:spacing w:after="4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11" w:name="bookmark37"/>
      <w:r w:rsidRPr="00E22E6F">
        <w:rPr>
          <w:rFonts w:eastAsia="Calibri" w:cs="Calibri"/>
          <w:b/>
          <w:sz w:val="24"/>
          <w:szCs w:val="24"/>
          <w:lang w:eastAsia="pl-PL"/>
        </w:rPr>
        <w:t>§ 8</w:t>
      </w:r>
      <w:bookmarkEnd w:id="11"/>
    </w:p>
    <w:p w14:paraId="6F656228" w14:textId="77777777" w:rsidR="00C93AB4" w:rsidRPr="00E22E6F" w:rsidRDefault="00C93AB4" w:rsidP="00C93AB4">
      <w:pPr>
        <w:widowControl w:val="0"/>
        <w:spacing w:after="0" w:line="276" w:lineRule="auto"/>
        <w:ind w:left="4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highlight w:val="lightGray"/>
          <w:lang w:eastAsia="pl-PL"/>
        </w:rPr>
        <w:t>KARY UMOWNE</w:t>
      </w:r>
    </w:p>
    <w:p w14:paraId="2F66DE23" w14:textId="1CC3B2EF" w:rsidR="007459B4" w:rsidRPr="00E22E6F" w:rsidRDefault="00C93AB4" w:rsidP="00E67859">
      <w:pPr>
        <w:widowControl w:val="0"/>
        <w:numPr>
          <w:ilvl w:val="0"/>
          <w:numId w:val="15"/>
        </w:numPr>
        <w:tabs>
          <w:tab w:val="left" w:pos="395"/>
          <w:tab w:val="left" w:pos="59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 nie dostarczenia przedmiotu umowy w terminie określonym w § 6 ust. 3, a także w</w:t>
      </w:r>
      <w:r w:rsidR="00A30595">
        <w:rPr>
          <w:rFonts w:eastAsia="Calibri" w:cs="Calibri"/>
          <w:sz w:val="24"/>
          <w:szCs w:val="24"/>
          <w:lang w:eastAsia="pl-PL"/>
        </w:rPr>
        <w:t> </w:t>
      </w:r>
      <w:r w:rsidRPr="00E22E6F">
        <w:rPr>
          <w:rFonts w:eastAsia="Calibri" w:cs="Calibri"/>
          <w:sz w:val="24"/>
          <w:szCs w:val="24"/>
          <w:lang w:eastAsia="pl-PL"/>
        </w:rPr>
        <w:t>przypadku naruszeń postanowień § 6 ust. 5 i 6. Wykonawca zapłaci Zamawiającemu karę umowną w wysokości 1% wartości brutto faktury za daną dostawę za każdy dzień zwłoki jednak nie więcej niż 10% wartości brutto faktury za daną dostawę.</w:t>
      </w:r>
    </w:p>
    <w:p w14:paraId="0C256293" w14:textId="5424A317" w:rsidR="00C93AB4" w:rsidRPr="00E22E6F" w:rsidRDefault="00C93AB4" w:rsidP="00E67859">
      <w:pPr>
        <w:widowControl w:val="0"/>
        <w:numPr>
          <w:ilvl w:val="0"/>
          <w:numId w:val="15"/>
        </w:numPr>
        <w:tabs>
          <w:tab w:val="left" w:pos="395"/>
          <w:tab w:val="left" w:pos="593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color w:val="000000"/>
          <w:sz w:val="24"/>
          <w:szCs w:val="24"/>
          <w:lang w:eastAsia="pl-PL"/>
        </w:rPr>
        <w:t>W przypadku nie dostarczenia aparatu do wykonywania badań laboratoryjnych,</w:t>
      </w:r>
      <w:r w:rsidR="007459B4" w:rsidRPr="00E22E6F">
        <w:rPr>
          <w:rFonts w:eastAsia="Calibri" w:cs="Calibri"/>
          <w:color w:val="000000"/>
          <w:sz w:val="24"/>
          <w:szCs w:val="24"/>
          <w:lang w:eastAsia="pl-PL"/>
        </w:rPr>
        <w:t xml:space="preserve"> 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 xml:space="preserve">o którym mowa w </w:t>
      </w:r>
      <w:r w:rsidR="007459B4" w:rsidRPr="00E22E6F">
        <w:rPr>
          <w:rFonts w:eastAsia="Calibri" w:cs="Calibri"/>
          <w:bCs/>
          <w:sz w:val="24"/>
          <w:szCs w:val="24"/>
          <w:lang w:eastAsia="pl-PL"/>
        </w:rPr>
        <w:t xml:space="preserve">§ 1 ust 1 oraz w załączniku nr 2 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 xml:space="preserve">do niniejszej umowy, w terminie do 4 tygodni licząc od daty zawarcia umowy dzierżawy, Wykonawca zapłaci Zamawiającemu karę umowną w wysokości 0,5 % wartości brutto </w:t>
      </w:r>
      <w:r w:rsidR="007459B4" w:rsidRPr="00E22E6F">
        <w:rPr>
          <w:rFonts w:eastAsia="Calibri" w:cs="Calibri"/>
          <w:color w:val="000000"/>
          <w:sz w:val="24"/>
          <w:szCs w:val="24"/>
          <w:lang w:eastAsia="pl-PL"/>
        </w:rPr>
        <w:t>przedmiotu umowy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 xml:space="preserve"> za każdy dzień zwłoki jednak nie więcej niż 10% wartości brutto</w:t>
      </w:r>
      <w:r w:rsidR="00A30595">
        <w:rPr>
          <w:rFonts w:eastAsia="Calibri" w:cs="Calibri"/>
          <w:color w:val="000000"/>
          <w:sz w:val="24"/>
          <w:szCs w:val="24"/>
          <w:lang w:eastAsia="pl-PL"/>
        </w:rPr>
        <w:t xml:space="preserve"> umowy</w:t>
      </w:r>
      <w:r w:rsidRPr="00E22E6F">
        <w:rPr>
          <w:rFonts w:eastAsia="Calibri" w:cs="Calibri"/>
          <w:color w:val="000000"/>
          <w:sz w:val="24"/>
          <w:szCs w:val="24"/>
          <w:lang w:eastAsia="pl-PL"/>
        </w:rPr>
        <w:t>.</w:t>
      </w:r>
    </w:p>
    <w:p w14:paraId="1143503C" w14:textId="77777777" w:rsidR="00C93AB4" w:rsidRPr="00E22E6F" w:rsidRDefault="00C93AB4" w:rsidP="00E67859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right="20" w:hanging="426"/>
        <w:contextualSpacing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umowy.</w:t>
      </w:r>
    </w:p>
    <w:p w14:paraId="0AA9FD72" w14:textId="77777777" w:rsidR="00A30595" w:rsidRDefault="00C93AB4" w:rsidP="00E67859">
      <w:pPr>
        <w:widowControl w:val="0"/>
        <w:numPr>
          <w:ilvl w:val="0"/>
          <w:numId w:val="15"/>
        </w:numPr>
        <w:tabs>
          <w:tab w:val="left" w:pos="390"/>
        </w:tabs>
        <w:spacing w:after="0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C39AF3C" w14:textId="3B24F34E" w:rsidR="00E22E6F" w:rsidRPr="00A30595" w:rsidRDefault="00E22E6F" w:rsidP="00E67859">
      <w:pPr>
        <w:widowControl w:val="0"/>
        <w:numPr>
          <w:ilvl w:val="0"/>
          <w:numId w:val="15"/>
        </w:numPr>
        <w:tabs>
          <w:tab w:val="left" w:pos="390"/>
        </w:tabs>
        <w:spacing w:after="291" w:line="276" w:lineRule="auto"/>
        <w:ind w:left="420" w:right="20" w:hanging="38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1D2DA951" w14:textId="77777777" w:rsidR="00C93AB4" w:rsidRPr="00E22E6F" w:rsidRDefault="00C93AB4" w:rsidP="00C93AB4">
      <w:pPr>
        <w:widowControl w:val="0"/>
        <w:spacing w:after="4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9</w:t>
      </w:r>
    </w:p>
    <w:p w14:paraId="7BC53F6B" w14:textId="77777777" w:rsidR="00C93AB4" w:rsidRPr="00E22E6F" w:rsidRDefault="00C93AB4" w:rsidP="00C93AB4">
      <w:pPr>
        <w:widowControl w:val="0"/>
        <w:spacing w:after="0" w:line="276" w:lineRule="auto"/>
        <w:ind w:left="4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highlight w:val="lightGray"/>
          <w:lang w:eastAsia="pl-PL"/>
        </w:rPr>
        <w:lastRenderedPageBreak/>
        <w:t>ODSTĄPIENIE OD UMOWY</w:t>
      </w:r>
    </w:p>
    <w:p w14:paraId="591EF883" w14:textId="10E1E94C" w:rsidR="00C93AB4" w:rsidRPr="00E22E6F" w:rsidRDefault="00C93AB4" w:rsidP="00E67859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420" w:right="20" w:hanging="4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Zamawiający może odstąpić od umowy lub jej części, z przyczyn leżących po stronie Wykonawcy w</w:t>
      </w:r>
      <w:r w:rsidR="00A30595">
        <w:rPr>
          <w:rFonts w:eastAsia="Calibri" w:cs="Calibri"/>
          <w:sz w:val="24"/>
          <w:szCs w:val="24"/>
          <w:lang w:eastAsia="pl-PL"/>
        </w:rPr>
        <w:t> </w:t>
      </w:r>
      <w:r w:rsidRPr="00E22E6F">
        <w:rPr>
          <w:rFonts w:eastAsia="Calibri" w:cs="Calibri"/>
          <w:sz w:val="24"/>
          <w:szCs w:val="24"/>
          <w:lang w:eastAsia="pl-PL"/>
        </w:rPr>
        <w:t>szczególności w przypadkach:</w:t>
      </w:r>
    </w:p>
    <w:p w14:paraId="1430912F" w14:textId="77777777" w:rsidR="00C93AB4" w:rsidRPr="00E22E6F" w:rsidRDefault="00C93AB4" w:rsidP="00E67859">
      <w:pPr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left="567" w:hanging="142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nienależytego wykonywania postanowień niniejszej umowy,</w:t>
      </w:r>
    </w:p>
    <w:p w14:paraId="263E7884" w14:textId="77777777" w:rsidR="00C93AB4" w:rsidRPr="00E22E6F" w:rsidRDefault="00C93AB4" w:rsidP="00E67859">
      <w:pPr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left="567" w:hanging="142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stwierdzenie przez Zamawiającego wady fizycznej lub prawnej przedmiotu umowy,</w:t>
      </w:r>
    </w:p>
    <w:p w14:paraId="45A21B85" w14:textId="77777777" w:rsidR="00C93AB4" w:rsidRPr="00E22E6F" w:rsidRDefault="00C93AB4" w:rsidP="00E67859">
      <w:pPr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left="567" w:hanging="142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zgłoszenia przez Zamawiającego trzech reklamacji złożonych na dostarczone przez Wykonawcę przedmiot zamówienia,</w:t>
      </w:r>
    </w:p>
    <w:p w14:paraId="7706A6AA" w14:textId="77777777" w:rsidR="00C93AB4" w:rsidRPr="00E22E6F" w:rsidRDefault="00C93AB4" w:rsidP="00E67859">
      <w:pPr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left="567" w:hanging="142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dostarczania przez Wykonawcę przedmiotu innego niż wskazany w ofercie,</w:t>
      </w:r>
    </w:p>
    <w:p w14:paraId="5534B06F" w14:textId="77777777" w:rsidR="00C93AB4" w:rsidRPr="00E22E6F" w:rsidRDefault="00C93AB4" w:rsidP="00E67859">
      <w:pPr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left="567" w:hanging="142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zwłokę za daną dostawę przedmiotu zamówienia przekraczającą 20 dni.</w:t>
      </w:r>
    </w:p>
    <w:p w14:paraId="2099EEBC" w14:textId="4D2F4000" w:rsidR="00A30595" w:rsidRDefault="00C93AB4" w:rsidP="00E67859">
      <w:pPr>
        <w:widowControl w:val="0"/>
        <w:numPr>
          <w:ilvl w:val="0"/>
          <w:numId w:val="16"/>
        </w:numPr>
        <w:tabs>
          <w:tab w:val="left" w:pos="660"/>
        </w:tabs>
        <w:spacing w:after="0" w:line="276" w:lineRule="auto"/>
        <w:ind w:left="420" w:right="20" w:hanging="4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razie wystąpienia istotnej zmiany okoliczności powodującej, że wykonanie umowy nie leży w</w:t>
      </w:r>
      <w:r w:rsidR="00A30595">
        <w:rPr>
          <w:rFonts w:eastAsia="Calibri" w:cs="Calibri"/>
          <w:sz w:val="24"/>
          <w:szCs w:val="24"/>
          <w:lang w:eastAsia="pl-PL"/>
        </w:rPr>
        <w:t> </w:t>
      </w:r>
      <w:r w:rsidRPr="00E22E6F">
        <w:rPr>
          <w:rFonts w:eastAsia="Calibri" w:cs="Calibri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 w:rsidR="00A30595">
        <w:rPr>
          <w:rFonts w:eastAsia="Calibri" w:cs="Calibri"/>
          <w:sz w:val="24"/>
          <w:szCs w:val="24"/>
          <w:lang w:eastAsia="pl-PL"/>
        </w:rPr>
        <w:t> </w:t>
      </w:r>
      <w:r w:rsidRPr="00E22E6F">
        <w:rPr>
          <w:rFonts w:eastAsia="Calibri" w:cs="Calibri"/>
          <w:sz w:val="24"/>
          <w:szCs w:val="24"/>
          <w:lang w:eastAsia="pl-PL"/>
        </w:rPr>
        <w:t>tytułu wykonania części umowy.</w:t>
      </w:r>
    </w:p>
    <w:p w14:paraId="4334A334" w14:textId="5174D38D" w:rsidR="00E22E6F" w:rsidRPr="00A30595" w:rsidRDefault="00E22E6F" w:rsidP="00E67859">
      <w:pPr>
        <w:widowControl w:val="0"/>
        <w:numPr>
          <w:ilvl w:val="0"/>
          <w:numId w:val="16"/>
        </w:numPr>
        <w:tabs>
          <w:tab w:val="left" w:pos="660"/>
        </w:tabs>
        <w:spacing w:after="0" w:line="276" w:lineRule="auto"/>
        <w:ind w:left="420" w:right="20" w:hanging="4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70152939" w14:textId="77777777" w:rsidR="00C93AB4" w:rsidRPr="00E22E6F" w:rsidRDefault="00C93AB4" w:rsidP="00E22E6F">
      <w:pPr>
        <w:spacing w:after="0"/>
        <w:jc w:val="center"/>
        <w:rPr>
          <w:b/>
          <w:bCs/>
          <w:sz w:val="24"/>
          <w:szCs w:val="24"/>
        </w:rPr>
      </w:pPr>
      <w:bookmarkStart w:id="12" w:name="bookmark38"/>
      <w:bookmarkStart w:id="13" w:name="_Hlk504126556"/>
      <w:r w:rsidRPr="00E22E6F">
        <w:rPr>
          <w:b/>
          <w:bCs/>
          <w:sz w:val="24"/>
          <w:szCs w:val="24"/>
        </w:rPr>
        <w:t>§ 10</w:t>
      </w:r>
      <w:bookmarkEnd w:id="12"/>
    </w:p>
    <w:bookmarkEnd w:id="13"/>
    <w:p w14:paraId="58A3AEF2" w14:textId="3453CE61" w:rsidR="00C93AB4" w:rsidRPr="00E22E6F" w:rsidRDefault="00C93AB4" w:rsidP="007459B4">
      <w:pPr>
        <w:widowControl w:val="0"/>
        <w:tabs>
          <w:tab w:val="left" w:leader="dot" w:pos="4653"/>
          <w:tab w:val="left" w:leader="dot" w:pos="7245"/>
        </w:tabs>
        <w:spacing w:after="0" w:line="276" w:lineRule="auto"/>
        <w:ind w:left="4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 xml:space="preserve">Umowa zostaje zawarta na okres </w:t>
      </w:r>
      <w:r w:rsidR="007459B4" w:rsidRPr="00E22E6F">
        <w:rPr>
          <w:rFonts w:eastAsia="Calibri" w:cs="Calibri"/>
          <w:b/>
          <w:bCs/>
          <w:sz w:val="24"/>
          <w:szCs w:val="24"/>
          <w:lang w:eastAsia="pl-PL"/>
        </w:rPr>
        <w:t>36 miesięcy</w:t>
      </w:r>
      <w:r w:rsidR="007459B4" w:rsidRPr="00E22E6F">
        <w:rPr>
          <w:rFonts w:eastAsia="Calibri" w:cs="Calibri"/>
          <w:sz w:val="24"/>
          <w:szCs w:val="24"/>
          <w:lang w:eastAsia="pl-PL"/>
        </w:rPr>
        <w:t>, od daty zawarcia umowy.</w:t>
      </w:r>
      <w:r w:rsidRPr="00E22E6F">
        <w:rPr>
          <w:rFonts w:eastAsia="Calibri" w:cs="Calibri"/>
          <w:sz w:val="24"/>
          <w:szCs w:val="24"/>
          <w:lang w:eastAsia="pl-PL"/>
        </w:rPr>
        <w:t xml:space="preserve"> W przypadku,</w:t>
      </w:r>
      <w:r w:rsidR="007459B4" w:rsidRPr="00E22E6F">
        <w:rPr>
          <w:rFonts w:eastAsia="Calibri" w:cs="Calibri"/>
          <w:sz w:val="24"/>
          <w:szCs w:val="24"/>
          <w:lang w:eastAsia="pl-PL"/>
        </w:rPr>
        <w:t xml:space="preserve"> </w:t>
      </w:r>
      <w:r w:rsidRPr="00E22E6F">
        <w:rPr>
          <w:rFonts w:eastAsia="Calibri" w:cs="Calibri"/>
          <w:sz w:val="24"/>
          <w:szCs w:val="24"/>
          <w:lang w:eastAsia="pl-PL"/>
        </w:rPr>
        <w:t>gdy w danym terminie umowa nie zostanie wyczerpana wartościowo, okres jej obowiązywania ulega wydłużeniu do dnia realizacji pełnej kwoty nominalnej</w:t>
      </w:r>
      <w:r w:rsidR="00E22E6F" w:rsidRPr="00E22E6F">
        <w:rPr>
          <w:rFonts w:eastAsia="Calibri" w:cs="Calibri"/>
          <w:sz w:val="24"/>
          <w:szCs w:val="24"/>
          <w:lang w:eastAsia="pl-PL"/>
        </w:rPr>
        <w:t>,</w:t>
      </w:r>
      <w:r w:rsidR="00E22E6F" w:rsidRPr="00E22E6F">
        <w:rPr>
          <w:sz w:val="24"/>
          <w:szCs w:val="24"/>
        </w:rPr>
        <w:t xml:space="preserve"> </w:t>
      </w:r>
      <w:r w:rsidR="00E22E6F" w:rsidRPr="00E22E6F">
        <w:rPr>
          <w:rFonts w:eastAsia="Calibri" w:cs="Calibri"/>
          <w:sz w:val="24"/>
          <w:szCs w:val="24"/>
          <w:lang w:eastAsia="pl-PL"/>
        </w:rPr>
        <w:t>nie dłużej niż o kolejne 3 miesiące.</w:t>
      </w:r>
    </w:p>
    <w:p w14:paraId="0A7C4B71" w14:textId="7F522A02" w:rsidR="00C93AB4" w:rsidRPr="00E22E6F" w:rsidRDefault="00C93AB4" w:rsidP="00A30595">
      <w:pPr>
        <w:spacing w:after="0"/>
        <w:jc w:val="center"/>
        <w:rPr>
          <w:b/>
          <w:bCs/>
          <w:sz w:val="24"/>
          <w:szCs w:val="24"/>
        </w:rPr>
      </w:pPr>
      <w:r w:rsidRPr="00E22E6F">
        <w:rPr>
          <w:b/>
          <w:bCs/>
          <w:sz w:val="24"/>
          <w:szCs w:val="24"/>
        </w:rPr>
        <w:t>§ 11</w:t>
      </w:r>
    </w:p>
    <w:p w14:paraId="5D66DEFA" w14:textId="77777777" w:rsidR="00C93AB4" w:rsidRPr="00E22E6F" w:rsidRDefault="00C93AB4" w:rsidP="00C93AB4">
      <w:pPr>
        <w:widowControl w:val="0"/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highlight w:val="lightGray"/>
          <w:lang w:eastAsia="pl-PL"/>
        </w:rPr>
        <w:t>ZMIANY DO UMOWY</w:t>
      </w:r>
    </w:p>
    <w:p w14:paraId="4E850E1C" w14:textId="77777777" w:rsidR="00C93AB4" w:rsidRPr="00E22E6F" w:rsidRDefault="00C93AB4" w:rsidP="00A305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17B3A96" w14:textId="77777777" w:rsidR="00C93AB4" w:rsidRPr="00E22E6F" w:rsidRDefault="00C93AB4" w:rsidP="00A305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F837458" w14:textId="77777777" w:rsidR="00C93AB4" w:rsidRPr="00E22E6F" w:rsidRDefault="00C93AB4" w:rsidP="00A305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113245F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5667002A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87E392E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2D646A8F" w14:textId="77777777" w:rsidR="00C93AB4" w:rsidRPr="00E22E6F" w:rsidRDefault="00C93AB4" w:rsidP="00E67859">
      <w:pPr>
        <w:numPr>
          <w:ilvl w:val="0"/>
          <w:numId w:val="17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22E6F">
        <w:rPr>
          <w:rFonts w:eastAsia="Times New Roman" w:cs="Calibri"/>
          <w:sz w:val="24"/>
          <w:szCs w:val="24"/>
          <w:lang w:eastAsia="pl-PL"/>
        </w:rPr>
        <w:t>wystąpienia przejściowego braku produktu z przyczyn leżących po stronie producenta przy jednoczesnym dostarczeniu produktu zamiennego o parametrach nie gorszych od produktu objętego umową,</w:t>
      </w:r>
    </w:p>
    <w:p w14:paraId="0058C96B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933BCB3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0DB0D07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75A51207" w14:textId="77777777" w:rsidR="00E22E6F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BE77421" w14:textId="77777777" w:rsidR="00E22E6F" w:rsidRPr="00E22E6F" w:rsidRDefault="00E22E6F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7F4A71D5" w14:textId="23F0A62E" w:rsidR="00E22E6F" w:rsidRPr="00E22E6F" w:rsidRDefault="00E22E6F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zwiększenia poniżej 10% kwoty maksymalnego zobowiązania Zamawiającego, o której mowa w</w:t>
      </w:r>
      <w:r w:rsidR="00A30595">
        <w:rPr>
          <w:rFonts w:eastAsia="Times New Roman" w:cs="Times New Roman"/>
          <w:sz w:val="24"/>
          <w:szCs w:val="24"/>
          <w:lang w:eastAsia="pl-PL"/>
        </w:rPr>
        <w:t> </w:t>
      </w:r>
      <w:r w:rsidRPr="00E22E6F">
        <w:rPr>
          <w:rFonts w:eastAsia="Times New Roman" w:cs="Times New Roman"/>
          <w:sz w:val="24"/>
          <w:szCs w:val="24"/>
          <w:lang w:eastAsia="pl-PL"/>
        </w:rPr>
        <w:t>§</w:t>
      </w:r>
      <w:r w:rsidR="00A30595">
        <w:rPr>
          <w:rFonts w:eastAsia="Times New Roman" w:cs="Times New Roman"/>
          <w:sz w:val="24"/>
          <w:szCs w:val="24"/>
          <w:lang w:eastAsia="pl-PL"/>
        </w:rPr>
        <w:t> </w:t>
      </w:r>
      <w:r w:rsidRPr="00E22E6F">
        <w:rPr>
          <w:rFonts w:eastAsia="Times New Roman" w:cs="Times New Roman"/>
          <w:sz w:val="24"/>
          <w:szCs w:val="24"/>
          <w:lang w:eastAsia="pl-PL"/>
        </w:rPr>
        <w:t>4 ust. 2 Umowy,</w:t>
      </w:r>
    </w:p>
    <w:p w14:paraId="1FDB4507" w14:textId="10789719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okresowych obniżek cen produktów objętych Umową, w przypadku ustalenia cen</w:t>
      </w:r>
      <w:r w:rsidR="00E22E6F" w:rsidRPr="00E22E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22E6F">
        <w:rPr>
          <w:rFonts w:eastAsia="Times New Roman" w:cs="Times New Roman"/>
          <w:sz w:val="24"/>
          <w:szCs w:val="24"/>
          <w:lang w:eastAsia="pl-PL"/>
        </w:rPr>
        <w:t>promocyjnych przez producenta,</w:t>
      </w:r>
    </w:p>
    <w:p w14:paraId="39F3EF37" w14:textId="77777777" w:rsidR="00C93AB4" w:rsidRPr="00E22E6F" w:rsidRDefault="00C93AB4" w:rsidP="00E678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 wynikających z przepisów ustawy Prawo zamówień publicznych,</w:t>
      </w:r>
    </w:p>
    <w:p w14:paraId="5E2CEA5E" w14:textId="77777777" w:rsidR="00C93AB4" w:rsidRPr="00E22E6F" w:rsidRDefault="00C93AB4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22E6F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100FDE85" w14:textId="6223FADD" w:rsidR="00A30595" w:rsidRDefault="00C93AB4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22E6F">
        <w:rPr>
          <w:rFonts w:eastAsia="Times New Roman" w:cs="Times New Roman"/>
          <w:sz w:val="24"/>
          <w:szCs w:val="24"/>
          <w:lang w:eastAsia="pl-PL"/>
        </w:rPr>
        <w:t>Zmiany Umowy wskazane w ust. 3 pkt. h, i, nie będą powodowały konieczności podpisania aneksu do Umowy.</w:t>
      </w:r>
    </w:p>
    <w:p w14:paraId="54D9EB91" w14:textId="15A257D2" w:rsidR="00A30595" w:rsidRPr="00A30595" w:rsidRDefault="00A30595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472F0606" w14:textId="77777777" w:rsidR="00A30595" w:rsidRPr="00A30595" w:rsidRDefault="00A30595" w:rsidP="00E67859">
      <w:pPr>
        <w:numPr>
          <w:ilvl w:val="0"/>
          <w:numId w:val="9"/>
        </w:numPr>
        <w:autoSpaceDN w:val="0"/>
        <w:spacing w:after="0" w:line="276" w:lineRule="auto"/>
        <w:ind w:left="709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stawki podatku od towarów i usług, </w:t>
      </w:r>
    </w:p>
    <w:p w14:paraId="7206E0AE" w14:textId="77777777" w:rsidR="00A30595" w:rsidRPr="00A30595" w:rsidRDefault="00A30595" w:rsidP="00E67859">
      <w:pPr>
        <w:numPr>
          <w:ilvl w:val="0"/>
          <w:numId w:val="9"/>
        </w:numPr>
        <w:autoSpaceDN w:val="0"/>
        <w:spacing w:after="0" w:line="276" w:lineRule="auto"/>
        <w:ind w:left="709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wysokości minimalnego wynagrodzenia za pracę ustalonego na podstawie art. 2 ust. 3-5 ustawy z dnia 10 października 2002 r. o minimalnym wynagrodzeniu za pracę, </w:t>
      </w:r>
    </w:p>
    <w:p w14:paraId="0CE65E83" w14:textId="77777777" w:rsidR="00A30595" w:rsidRPr="00A30595" w:rsidRDefault="00A30595" w:rsidP="00E67859">
      <w:pPr>
        <w:numPr>
          <w:ilvl w:val="0"/>
          <w:numId w:val="9"/>
        </w:numPr>
        <w:autoSpaceDN w:val="0"/>
        <w:spacing w:after="0" w:line="276" w:lineRule="auto"/>
        <w:ind w:left="709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7CC47F42" w14:textId="77777777" w:rsidR="00A30595" w:rsidRPr="00A30595" w:rsidRDefault="00A30595" w:rsidP="00E67859">
      <w:pPr>
        <w:numPr>
          <w:ilvl w:val="0"/>
          <w:numId w:val="9"/>
        </w:numPr>
        <w:autoSpaceDN w:val="0"/>
        <w:spacing w:after="0" w:line="276" w:lineRule="auto"/>
        <w:ind w:left="709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1953059C" w14:textId="77777777" w:rsidR="00A30595" w:rsidRPr="00A30595" w:rsidRDefault="00A30595" w:rsidP="00A30595">
      <w:pPr>
        <w:autoSpaceDN w:val="0"/>
        <w:spacing w:after="0" w:line="276" w:lineRule="auto"/>
        <w:ind w:left="426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>- jeżeli zmiany te będą miały wpływ na koszty wykonania zamówienia przez wykonawcę.</w:t>
      </w:r>
    </w:p>
    <w:p w14:paraId="2FCF4F48" w14:textId="0E042305" w:rsidR="00A30595" w:rsidRDefault="00A30595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Zmiana wynagrodzenia następuje na pisemny wniosek Wykonawcy zawierający uzasadnienie i szczegółowy sposób jego wyliczenia oraz szczegółowe uzasadnienie wpływu zmian, o których mowa w ust. </w:t>
      </w:r>
      <w:r>
        <w:rPr>
          <w:rFonts w:eastAsia="Times New Roman" w:cs="Times New Roman"/>
          <w:bCs/>
          <w:sz w:val="24"/>
          <w:szCs w:val="24"/>
          <w:lang w:eastAsia="pl-PL"/>
        </w:rPr>
        <w:t>6</w:t>
      </w: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 na wynagrodzenie Wykonawcy. Zmiana będzie mogła nastąpić po upływie miesiąca od dnia wejścia w życie zmian dotyczących przypadków określonych w ust. </w:t>
      </w:r>
      <w:r>
        <w:rPr>
          <w:rFonts w:eastAsia="Times New Roman" w:cs="Times New Roman"/>
          <w:bCs/>
          <w:sz w:val="24"/>
          <w:szCs w:val="24"/>
          <w:lang w:eastAsia="pl-PL"/>
        </w:rPr>
        <w:t>6</w:t>
      </w: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 powyżej, ze skutkiem od dnia wprowadzenia zmian.</w:t>
      </w:r>
    </w:p>
    <w:p w14:paraId="170DE3C4" w14:textId="1C28B9A4" w:rsidR="00A30595" w:rsidRDefault="00A30595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W przypadku niewykazania przez Wykonawcę wpływu zmian, o których mowa w ust. </w:t>
      </w:r>
      <w:r>
        <w:rPr>
          <w:rFonts w:eastAsia="Times New Roman" w:cs="Times New Roman"/>
          <w:bCs/>
          <w:sz w:val="24"/>
          <w:szCs w:val="24"/>
          <w:lang w:eastAsia="pl-PL"/>
        </w:rPr>
        <w:t>6</w:t>
      </w: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 na wzrost wynagrodzenia Wykonawcy, Zmawiający ma prawo odmówić zmiany wynagrodzenia Wykonawcy do czasu przedstawienia wymaganego uzasadnienia oraz dokumentów potwierdzających żądania Wykonawcy.</w:t>
      </w:r>
    </w:p>
    <w:p w14:paraId="3580A03A" w14:textId="37720B90" w:rsidR="00A30595" w:rsidRDefault="00A30595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Zmiana wynagrodzenia Wykonawcy, o której mowa w ust. </w:t>
      </w:r>
      <w:r>
        <w:rPr>
          <w:rFonts w:eastAsia="Times New Roman" w:cs="Times New Roman"/>
          <w:bCs/>
          <w:sz w:val="24"/>
          <w:szCs w:val="24"/>
          <w:lang w:eastAsia="pl-PL"/>
        </w:rPr>
        <w:t>7</w:t>
      </w:r>
      <w:r w:rsidRPr="00A30595">
        <w:rPr>
          <w:rFonts w:eastAsia="Times New Roman" w:cs="Times New Roman"/>
          <w:bCs/>
          <w:sz w:val="24"/>
          <w:szCs w:val="24"/>
          <w:lang w:eastAsia="pl-PL"/>
        </w:rPr>
        <w:t xml:space="preserve"> dotyczy jedynie niewykonanej części zamówienia.</w:t>
      </w:r>
    </w:p>
    <w:p w14:paraId="7FE8B798" w14:textId="2E86C12B" w:rsidR="00C93AB4" w:rsidRPr="00A30595" w:rsidRDefault="00A30595" w:rsidP="00E678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30595">
        <w:rPr>
          <w:rFonts w:eastAsia="Times New Roman" w:cs="Times New Roman"/>
          <w:bCs/>
          <w:sz w:val="24"/>
          <w:szCs w:val="24"/>
          <w:lang w:eastAsia="pl-PL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1DD836A9" w14:textId="77777777" w:rsidR="00C93AB4" w:rsidRPr="00E22E6F" w:rsidRDefault="00C93AB4" w:rsidP="00C93AB4">
      <w:pPr>
        <w:widowControl w:val="0"/>
        <w:spacing w:after="0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12</w:t>
      </w:r>
    </w:p>
    <w:p w14:paraId="77153E93" w14:textId="7EFEB6D3" w:rsidR="00C93AB4" w:rsidRPr="00E22E6F" w:rsidRDefault="007459B4" w:rsidP="007459B4">
      <w:pPr>
        <w:widowControl w:val="0"/>
        <w:spacing w:after="24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A10886C" w14:textId="23CDAAEE" w:rsidR="00C93AB4" w:rsidRPr="00E22E6F" w:rsidRDefault="00C93AB4" w:rsidP="00C93AB4">
      <w:pPr>
        <w:widowControl w:val="0"/>
        <w:spacing w:after="0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1</w:t>
      </w:r>
      <w:r w:rsidR="007459B4" w:rsidRPr="00E22E6F">
        <w:rPr>
          <w:rFonts w:eastAsia="Calibri" w:cs="Calibri"/>
          <w:b/>
          <w:sz w:val="24"/>
          <w:szCs w:val="24"/>
          <w:lang w:eastAsia="pl-PL"/>
        </w:rPr>
        <w:t>3</w:t>
      </w:r>
    </w:p>
    <w:p w14:paraId="074E494A" w14:textId="77777777" w:rsidR="00C93AB4" w:rsidRPr="00E22E6F" w:rsidRDefault="00C93AB4" w:rsidP="00C93AB4">
      <w:pPr>
        <w:widowControl w:val="0"/>
        <w:spacing w:after="295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15E5C3F" w14:textId="73E31C77" w:rsidR="00C93AB4" w:rsidRPr="00E22E6F" w:rsidRDefault="00C93AB4" w:rsidP="00C93AB4">
      <w:pPr>
        <w:widowControl w:val="0"/>
        <w:spacing w:after="9" w:line="276" w:lineRule="auto"/>
        <w:ind w:right="20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E22E6F">
        <w:rPr>
          <w:rFonts w:eastAsia="Calibri" w:cs="Calibri"/>
          <w:b/>
          <w:sz w:val="24"/>
          <w:szCs w:val="24"/>
          <w:lang w:eastAsia="pl-PL"/>
        </w:rPr>
        <w:t>§ 1</w:t>
      </w:r>
      <w:r w:rsidR="007459B4" w:rsidRPr="00E22E6F">
        <w:rPr>
          <w:rFonts w:eastAsia="Calibri" w:cs="Calibri"/>
          <w:b/>
          <w:sz w:val="24"/>
          <w:szCs w:val="24"/>
          <w:lang w:eastAsia="pl-PL"/>
        </w:rPr>
        <w:t>4</w:t>
      </w:r>
    </w:p>
    <w:p w14:paraId="7C05B7D9" w14:textId="77777777" w:rsidR="00C93AB4" w:rsidRPr="00E22E6F" w:rsidRDefault="00C93AB4" w:rsidP="00C93AB4">
      <w:pPr>
        <w:widowControl w:val="0"/>
        <w:spacing w:after="587" w:line="276" w:lineRule="auto"/>
        <w:ind w:left="20"/>
        <w:rPr>
          <w:rFonts w:eastAsia="Calibri" w:cs="Calibri"/>
          <w:sz w:val="24"/>
          <w:szCs w:val="24"/>
          <w:lang w:eastAsia="pl-PL"/>
        </w:rPr>
      </w:pPr>
      <w:r w:rsidRPr="00E22E6F">
        <w:rPr>
          <w:rFonts w:eastAsia="Calibri" w:cs="Calibri"/>
          <w:sz w:val="24"/>
          <w:szCs w:val="24"/>
          <w:lang w:eastAsia="pl-PL"/>
        </w:rPr>
        <w:t>Umowę sporządzono w dwóch jednobrzmiących egzemplarzach, po jednym dla każdej ze stron.</w:t>
      </w:r>
    </w:p>
    <w:p w14:paraId="646EF346" w14:textId="6AC8094C" w:rsidR="00C93AB4" w:rsidRPr="007459B4" w:rsidRDefault="00C93AB4" w:rsidP="007459B4">
      <w:pPr>
        <w:widowControl w:val="0"/>
        <w:spacing w:after="568" w:line="276" w:lineRule="auto"/>
        <w:ind w:left="20" w:right="1263" w:firstLine="660"/>
        <w:rPr>
          <w:rFonts w:eastAsia="Calibri" w:cs="Calibri"/>
          <w:b/>
          <w:sz w:val="24"/>
          <w:szCs w:val="24"/>
          <w:lang w:eastAsia="pl-PL"/>
        </w:rPr>
      </w:pPr>
      <w:r w:rsidRPr="00C93AB4">
        <w:rPr>
          <w:rFonts w:eastAsia="Calibri" w:cs="Calibri"/>
          <w:b/>
          <w:sz w:val="24"/>
          <w:szCs w:val="24"/>
          <w:lang w:eastAsia="pl-PL"/>
        </w:rPr>
        <w:t>ZAMAWIAJĄCY                                                                          WYKONAWCA</w:t>
      </w:r>
    </w:p>
    <w:p w14:paraId="40F2938D" w14:textId="77777777" w:rsidR="007459B4" w:rsidRDefault="00C93AB4" w:rsidP="00C93AB4">
      <w:pPr>
        <w:widowControl w:val="0"/>
        <w:tabs>
          <w:tab w:val="left" w:leader="dot" w:pos="8978"/>
        </w:tabs>
        <w:spacing w:after="0" w:line="276" w:lineRule="auto"/>
        <w:ind w:right="20"/>
        <w:jc w:val="right"/>
        <w:rPr>
          <w:rFonts w:eastAsia="Calibri" w:cs="Calibri"/>
          <w:sz w:val="24"/>
          <w:szCs w:val="24"/>
          <w:lang w:eastAsia="pl-PL"/>
        </w:rPr>
      </w:pPr>
      <w:r w:rsidRPr="00C93AB4">
        <w:rPr>
          <w:rFonts w:eastAsia="Calibri" w:cs="Calibri"/>
          <w:sz w:val="24"/>
          <w:szCs w:val="24"/>
          <w:lang w:eastAsia="pl-PL"/>
        </w:rPr>
        <w:t xml:space="preserve">                   </w:t>
      </w:r>
    </w:p>
    <w:p w14:paraId="444F69DB" w14:textId="77777777" w:rsidR="007459B4" w:rsidRDefault="007459B4">
      <w:pPr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br w:type="page"/>
      </w:r>
    </w:p>
    <w:p w14:paraId="0F77A2EB" w14:textId="73B8F682" w:rsidR="00C93AB4" w:rsidRPr="00C93AB4" w:rsidRDefault="00C93AB4" w:rsidP="00C93AB4">
      <w:pPr>
        <w:widowControl w:val="0"/>
        <w:tabs>
          <w:tab w:val="left" w:leader="dot" w:pos="8978"/>
        </w:tabs>
        <w:spacing w:after="0" w:line="276" w:lineRule="auto"/>
        <w:ind w:right="20"/>
        <w:jc w:val="right"/>
        <w:rPr>
          <w:rFonts w:eastAsia="Calibri" w:cs="Calibri"/>
          <w:sz w:val="24"/>
          <w:szCs w:val="24"/>
          <w:lang w:eastAsia="pl-PL"/>
        </w:rPr>
      </w:pPr>
      <w:r w:rsidRPr="00C93AB4">
        <w:rPr>
          <w:rFonts w:eastAsia="Calibri" w:cs="Calibri"/>
          <w:sz w:val="24"/>
          <w:szCs w:val="24"/>
          <w:lang w:eastAsia="pl-PL"/>
        </w:rPr>
        <w:t xml:space="preserve">Wzór umowy </w:t>
      </w:r>
      <w:r w:rsidR="00A30595">
        <w:rPr>
          <w:rFonts w:eastAsia="Calibri" w:cs="Calibri"/>
          <w:sz w:val="24"/>
          <w:szCs w:val="24"/>
          <w:lang w:eastAsia="pl-PL"/>
        </w:rPr>
        <w:t>dzierżawy</w:t>
      </w:r>
    </w:p>
    <w:p w14:paraId="7BB1C6B7" w14:textId="1830D6A0" w:rsidR="00C93AB4" w:rsidRPr="00C93AB4" w:rsidRDefault="00C93AB4" w:rsidP="00C93AB4">
      <w:pPr>
        <w:widowControl w:val="0"/>
        <w:tabs>
          <w:tab w:val="left" w:leader="dot" w:pos="8978"/>
        </w:tabs>
        <w:spacing w:after="0" w:line="276" w:lineRule="auto"/>
        <w:ind w:right="20"/>
        <w:jc w:val="center"/>
        <w:rPr>
          <w:rFonts w:eastAsia="Calibri" w:cs="Calibri"/>
          <w:sz w:val="24"/>
          <w:szCs w:val="24"/>
          <w:lang w:eastAsia="pl-PL"/>
        </w:rPr>
      </w:pPr>
      <w:r w:rsidRPr="00C93AB4">
        <w:rPr>
          <w:rFonts w:eastAsia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Zał. nr .. do umowy </w:t>
      </w:r>
    </w:p>
    <w:p w14:paraId="6E216745" w14:textId="77777777" w:rsidR="00C93AB4" w:rsidRPr="00C93AB4" w:rsidRDefault="00C93AB4" w:rsidP="00C93AB4">
      <w:pPr>
        <w:widowControl w:val="0"/>
        <w:tabs>
          <w:tab w:val="left" w:leader="dot" w:pos="8978"/>
        </w:tabs>
        <w:spacing w:after="0" w:line="276" w:lineRule="auto"/>
        <w:ind w:right="20"/>
        <w:jc w:val="right"/>
        <w:rPr>
          <w:rFonts w:eastAsia="Calibri" w:cs="Calibri"/>
          <w:sz w:val="24"/>
          <w:szCs w:val="24"/>
          <w:lang w:eastAsia="pl-PL"/>
        </w:rPr>
      </w:pPr>
      <w:r w:rsidRPr="00C93AB4">
        <w:rPr>
          <w:rFonts w:eastAsia="Calibri" w:cs="Calibri"/>
          <w:sz w:val="24"/>
          <w:szCs w:val="24"/>
          <w:lang w:eastAsia="pl-PL"/>
        </w:rPr>
        <w:t xml:space="preserve">     Nr..../20.../ZP z dnia: ………………..r</w:t>
      </w:r>
    </w:p>
    <w:p w14:paraId="1283A799" w14:textId="77777777" w:rsidR="00C93AB4" w:rsidRPr="00C93AB4" w:rsidRDefault="00C93AB4" w:rsidP="00C93AB4">
      <w:pPr>
        <w:widowControl w:val="0"/>
        <w:tabs>
          <w:tab w:val="left" w:leader="dot" w:pos="8978"/>
        </w:tabs>
        <w:spacing w:after="0" w:line="276" w:lineRule="auto"/>
        <w:ind w:right="20"/>
        <w:jc w:val="right"/>
        <w:rPr>
          <w:rFonts w:eastAsia="Calibri" w:cs="Calibri"/>
          <w:sz w:val="24"/>
          <w:szCs w:val="24"/>
          <w:lang w:eastAsia="pl-PL"/>
        </w:rPr>
      </w:pPr>
    </w:p>
    <w:p w14:paraId="5FC150DA" w14:textId="77777777" w:rsidR="00C93AB4" w:rsidRPr="00C93AB4" w:rsidRDefault="00C93AB4" w:rsidP="00C93AB4">
      <w:pPr>
        <w:keepNext/>
        <w:keepLines/>
        <w:widowControl w:val="0"/>
        <w:spacing w:after="0" w:line="276" w:lineRule="auto"/>
        <w:ind w:right="20"/>
        <w:jc w:val="center"/>
        <w:outlineLvl w:val="1"/>
        <w:rPr>
          <w:rFonts w:eastAsia="Calibri" w:cs="Calibri"/>
          <w:b/>
          <w:sz w:val="24"/>
          <w:szCs w:val="24"/>
          <w:lang w:eastAsia="pl-PL"/>
        </w:rPr>
      </w:pPr>
      <w:bookmarkStart w:id="14" w:name="bookmark39"/>
      <w:r w:rsidRPr="00C93AB4">
        <w:rPr>
          <w:rFonts w:eastAsia="Calibri" w:cs="Calibri"/>
          <w:b/>
          <w:sz w:val="24"/>
          <w:szCs w:val="24"/>
          <w:lang w:eastAsia="pl-PL"/>
        </w:rPr>
        <w:t>UMOWA DZIERŻAWY</w:t>
      </w:r>
      <w:bookmarkEnd w:id="14"/>
    </w:p>
    <w:p w14:paraId="1647A4D9" w14:textId="77777777" w:rsidR="00C93AB4" w:rsidRPr="00C93AB4" w:rsidRDefault="00C93AB4" w:rsidP="00C93AB4">
      <w:pPr>
        <w:widowControl w:val="0"/>
        <w:tabs>
          <w:tab w:val="left" w:leader="dot" w:pos="2510"/>
        </w:tabs>
        <w:spacing w:after="0" w:line="276" w:lineRule="auto"/>
        <w:ind w:right="6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C93AB4">
        <w:rPr>
          <w:rFonts w:eastAsia="Calibri" w:cs="Calibri"/>
          <w:b/>
          <w:sz w:val="24"/>
          <w:szCs w:val="24"/>
          <w:lang w:eastAsia="pl-PL"/>
        </w:rPr>
        <w:t xml:space="preserve">zawarta w dniu </w:t>
      </w:r>
      <w:r w:rsidRPr="00C93AB4">
        <w:rPr>
          <w:rFonts w:eastAsia="Calibri" w:cs="Calibri"/>
          <w:b/>
          <w:sz w:val="24"/>
          <w:szCs w:val="24"/>
          <w:lang w:eastAsia="pl-PL"/>
        </w:rPr>
        <w:tab/>
        <w:t>r. w Pile</w:t>
      </w:r>
    </w:p>
    <w:p w14:paraId="558BD0A7" w14:textId="77777777" w:rsidR="00C93AB4" w:rsidRPr="00A30595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pomiędzy :</w:t>
      </w:r>
    </w:p>
    <w:p w14:paraId="6FD07CDE" w14:textId="77777777" w:rsidR="00C93AB4" w:rsidRPr="00A30595" w:rsidRDefault="00C93AB4" w:rsidP="00A30595">
      <w:pPr>
        <w:spacing w:after="0" w:line="276" w:lineRule="auto"/>
        <w:rPr>
          <w:rFonts w:eastAsia="Calibri"/>
          <w:sz w:val="24"/>
          <w:szCs w:val="24"/>
          <w:lang w:eastAsia="pl-PL"/>
        </w:rPr>
      </w:pPr>
      <w:bookmarkStart w:id="15" w:name="bookmark40"/>
      <w:r w:rsidRPr="00A30595">
        <w:rPr>
          <w:sz w:val="24"/>
          <w:szCs w:val="24"/>
        </w:rPr>
        <w:t>Szpitalem</w:t>
      </w:r>
      <w:r w:rsidRPr="00A30595">
        <w:rPr>
          <w:rFonts w:eastAsia="Calibri"/>
          <w:sz w:val="24"/>
          <w:szCs w:val="24"/>
          <w:lang w:eastAsia="pl-PL"/>
        </w:rPr>
        <w:t xml:space="preserve"> Specjalistycznym w Pile im. Stanisława Staszica 64-920 Piła ul. Rydygiera 1</w:t>
      </w:r>
      <w:bookmarkEnd w:id="15"/>
    </w:p>
    <w:p w14:paraId="2C534790" w14:textId="77777777" w:rsidR="00C93AB4" w:rsidRPr="00A30595" w:rsidRDefault="00C93AB4" w:rsidP="00A30595">
      <w:pPr>
        <w:widowControl w:val="0"/>
        <w:spacing w:after="0" w:line="276" w:lineRule="auto"/>
        <w:ind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wpisanym do Krajowego Rejestru Sądowego KRS 0000008246 Sąd Rejonowy Poznań-Nowe Miasto I</w:t>
      </w:r>
    </w:p>
    <w:p w14:paraId="11ED1CFB" w14:textId="77777777" w:rsidR="00C93AB4" w:rsidRPr="00A30595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Wilda w Poznaniu, IX Wydział Gospodarczy Krajowego Rejestru Sądowego</w:t>
      </w:r>
    </w:p>
    <w:p w14:paraId="507D8F77" w14:textId="77777777" w:rsidR="00C93AB4" w:rsidRPr="00A30595" w:rsidRDefault="00C93AB4" w:rsidP="00A30595">
      <w:pPr>
        <w:widowControl w:val="0"/>
        <w:tabs>
          <w:tab w:val="left" w:pos="3533"/>
        </w:tabs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REGON 001261820</w:t>
      </w:r>
      <w:r w:rsidRPr="00A30595">
        <w:rPr>
          <w:rFonts w:eastAsia="Calibri" w:cs="Calibri"/>
          <w:sz w:val="24"/>
          <w:szCs w:val="24"/>
          <w:lang w:eastAsia="pl-PL"/>
        </w:rPr>
        <w:tab/>
        <w:t>NIP 764-20-88-098</w:t>
      </w:r>
    </w:p>
    <w:p w14:paraId="7BF5B09A" w14:textId="77777777" w:rsidR="00C93AB4" w:rsidRPr="00A30595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który reprezentuje:</w:t>
      </w:r>
    </w:p>
    <w:p w14:paraId="1B850520" w14:textId="043EDBC2" w:rsidR="00C93AB4" w:rsidRPr="00A30595" w:rsidRDefault="00A30595" w:rsidP="00A30595">
      <w:pPr>
        <w:spacing w:after="0" w:line="276" w:lineRule="auto"/>
        <w:rPr>
          <w:sz w:val="24"/>
          <w:szCs w:val="24"/>
        </w:rPr>
      </w:pPr>
      <w:r w:rsidRPr="00A30595">
        <w:rPr>
          <w:sz w:val="24"/>
          <w:szCs w:val="24"/>
        </w:rPr>
        <w:t>………………………………………………………………</w:t>
      </w:r>
    </w:p>
    <w:p w14:paraId="592255CB" w14:textId="77777777" w:rsidR="00C93AB4" w:rsidRPr="00A30595" w:rsidRDefault="00C93AB4" w:rsidP="00A30595">
      <w:pPr>
        <w:widowControl w:val="0"/>
        <w:spacing w:after="0" w:line="276" w:lineRule="auto"/>
        <w:ind w:left="20" w:right="396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zwanym dalej „Dzierżawcą"</w:t>
      </w:r>
    </w:p>
    <w:p w14:paraId="15423D4B" w14:textId="77777777" w:rsidR="00C93AB4" w:rsidRPr="00A30595" w:rsidRDefault="00C93AB4" w:rsidP="00A30595">
      <w:pPr>
        <w:widowControl w:val="0"/>
        <w:spacing w:after="0" w:line="276" w:lineRule="auto"/>
        <w:ind w:left="20" w:right="396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 xml:space="preserve"> a</w:t>
      </w:r>
    </w:p>
    <w:p w14:paraId="293612FB" w14:textId="77777777" w:rsidR="00C93AB4" w:rsidRPr="00A30595" w:rsidRDefault="00C93AB4" w:rsidP="00A30595">
      <w:pPr>
        <w:widowControl w:val="0"/>
        <w:spacing w:after="0" w:line="276" w:lineRule="auto"/>
        <w:ind w:left="20" w:right="396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…………………………….</w:t>
      </w:r>
    </w:p>
    <w:p w14:paraId="1A82EB85" w14:textId="77777777" w:rsidR="00C93AB4" w:rsidRPr="00A30595" w:rsidRDefault="00C93AB4" w:rsidP="00A30595">
      <w:pPr>
        <w:widowControl w:val="0"/>
        <w:tabs>
          <w:tab w:val="left" w:leader="dot" w:pos="5640"/>
          <w:tab w:val="left" w:leader="dot" w:pos="8299"/>
        </w:tabs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 xml:space="preserve">wpisanym do Krajowego Rejestru Sądowego KRS </w:t>
      </w:r>
      <w:r w:rsidRPr="00A30595">
        <w:rPr>
          <w:rFonts w:eastAsia="Calibri" w:cs="Calibri"/>
          <w:sz w:val="24"/>
          <w:szCs w:val="24"/>
          <w:lang w:eastAsia="pl-PL"/>
        </w:rPr>
        <w:tab/>
        <w:t xml:space="preserve"> - Sąd Rejonowy w </w:t>
      </w:r>
      <w:r w:rsidRPr="00A30595">
        <w:rPr>
          <w:rFonts w:eastAsia="Calibri" w:cs="Calibri"/>
          <w:sz w:val="24"/>
          <w:szCs w:val="24"/>
          <w:lang w:eastAsia="pl-PL"/>
        </w:rPr>
        <w:tab/>
        <w:t>, kapitał</w:t>
      </w:r>
    </w:p>
    <w:p w14:paraId="2B9219F8" w14:textId="77777777" w:rsidR="00C93AB4" w:rsidRPr="00A30595" w:rsidRDefault="00C93AB4" w:rsidP="00A30595">
      <w:pPr>
        <w:widowControl w:val="0"/>
        <w:tabs>
          <w:tab w:val="left" w:leader="dot" w:pos="3091"/>
        </w:tabs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 xml:space="preserve">zakładowy w wysokości </w:t>
      </w:r>
      <w:r w:rsidRPr="00A30595">
        <w:rPr>
          <w:rFonts w:eastAsia="Calibri" w:cs="Calibri"/>
          <w:sz w:val="24"/>
          <w:szCs w:val="24"/>
          <w:lang w:eastAsia="pl-PL"/>
        </w:rPr>
        <w:tab/>
        <w:t>zł</w:t>
      </w:r>
    </w:p>
    <w:p w14:paraId="1EFB11F7" w14:textId="77777777" w:rsidR="00C93AB4" w:rsidRPr="00A30595" w:rsidRDefault="00C93AB4" w:rsidP="00A30595">
      <w:pPr>
        <w:widowControl w:val="0"/>
        <w:tabs>
          <w:tab w:val="left" w:leader="dot" w:pos="1387"/>
          <w:tab w:val="left" w:pos="3533"/>
          <w:tab w:val="left" w:leader="dot" w:pos="4627"/>
        </w:tabs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lastRenderedPageBreak/>
        <w:t>REGON</w:t>
      </w:r>
      <w:r w:rsidRPr="00A30595">
        <w:rPr>
          <w:rFonts w:eastAsia="Calibri" w:cs="Calibri"/>
          <w:sz w:val="24"/>
          <w:szCs w:val="24"/>
          <w:lang w:eastAsia="pl-PL"/>
        </w:rPr>
        <w:tab/>
      </w:r>
      <w:r w:rsidRPr="00A30595">
        <w:rPr>
          <w:rFonts w:eastAsia="Calibri" w:cs="Calibri"/>
          <w:sz w:val="24"/>
          <w:szCs w:val="24"/>
          <w:lang w:eastAsia="pl-PL"/>
        </w:rPr>
        <w:tab/>
        <w:t>NIP</w:t>
      </w:r>
      <w:r w:rsidRPr="00A30595">
        <w:rPr>
          <w:rFonts w:eastAsia="Calibri" w:cs="Calibri"/>
          <w:sz w:val="24"/>
          <w:szCs w:val="24"/>
          <w:lang w:eastAsia="pl-PL"/>
        </w:rPr>
        <w:tab/>
      </w:r>
    </w:p>
    <w:p w14:paraId="20ED0687" w14:textId="77777777" w:rsidR="00C93AB4" w:rsidRPr="00A30595" w:rsidRDefault="00C93AB4" w:rsidP="00A30595">
      <w:pPr>
        <w:widowControl w:val="0"/>
        <w:spacing w:after="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wpisanym do rejestru osób fizycznych prowadzących działalność gospodarczą Centralnej Ewidencji i Informacji o Działalności Gospodarczej Rzeczypospolitej Polskiej (CEIDG)</w:t>
      </w:r>
    </w:p>
    <w:p w14:paraId="40201BB2" w14:textId="77777777" w:rsidR="00C93AB4" w:rsidRPr="00A30595" w:rsidRDefault="00C93AB4" w:rsidP="00A30595">
      <w:pPr>
        <w:widowControl w:val="0"/>
        <w:tabs>
          <w:tab w:val="left" w:leader="dot" w:pos="1330"/>
          <w:tab w:val="left" w:pos="2827"/>
          <w:tab w:val="left" w:leader="dot" w:pos="4123"/>
        </w:tabs>
        <w:spacing w:after="9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 xml:space="preserve">REGON </w:t>
      </w:r>
      <w:r w:rsidRPr="00A30595">
        <w:rPr>
          <w:rFonts w:eastAsia="Calibri" w:cs="Calibri"/>
          <w:sz w:val="24"/>
          <w:szCs w:val="24"/>
          <w:lang w:eastAsia="pl-PL"/>
        </w:rPr>
        <w:tab/>
      </w:r>
      <w:r w:rsidRPr="00A30595">
        <w:rPr>
          <w:rFonts w:eastAsia="Calibri" w:cs="Calibri"/>
          <w:sz w:val="24"/>
          <w:szCs w:val="24"/>
          <w:lang w:eastAsia="pl-PL"/>
        </w:rPr>
        <w:tab/>
        <w:t xml:space="preserve">NIP </w:t>
      </w:r>
      <w:r w:rsidRPr="00A30595">
        <w:rPr>
          <w:rFonts w:eastAsia="Calibri" w:cs="Calibri"/>
          <w:sz w:val="24"/>
          <w:szCs w:val="24"/>
          <w:lang w:eastAsia="pl-PL"/>
        </w:rPr>
        <w:tab/>
      </w:r>
    </w:p>
    <w:p w14:paraId="2AD34D6A" w14:textId="2068E567" w:rsidR="00C93AB4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którą reprezentuje:</w:t>
      </w:r>
    </w:p>
    <w:p w14:paraId="73356F04" w14:textId="5EE4D305" w:rsidR="00A30595" w:rsidRPr="00A30595" w:rsidRDefault="00A30595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…………………………………………………………</w:t>
      </w:r>
    </w:p>
    <w:p w14:paraId="074D9582" w14:textId="77777777" w:rsidR="00C93AB4" w:rsidRPr="00A30595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zwanym dalej „Wydzierżawiającym" następującej treści:</w:t>
      </w:r>
    </w:p>
    <w:p w14:paraId="466D3FF8" w14:textId="77777777" w:rsidR="00C93AB4" w:rsidRPr="00A30595" w:rsidRDefault="00C93AB4" w:rsidP="00A30595">
      <w:pPr>
        <w:widowControl w:val="0"/>
        <w:spacing w:after="0" w:line="276" w:lineRule="auto"/>
        <w:ind w:left="300" w:hanging="300"/>
        <w:rPr>
          <w:rFonts w:eastAsia="Calibri" w:cs="Calibri"/>
          <w:sz w:val="24"/>
          <w:szCs w:val="24"/>
          <w:lang w:eastAsia="pl-PL"/>
        </w:rPr>
      </w:pPr>
    </w:p>
    <w:p w14:paraId="683BD938" w14:textId="77777777" w:rsidR="00C93AB4" w:rsidRPr="00A30595" w:rsidRDefault="00C93AB4" w:rsidP="00A30595">
      <w:pPr>
        <w:spacing w:line="276" w:lineRule="auto"/>
        <w:jc w:val="center"/>
        <w:rPr>
          <w:b/>
          <w:bCs/>
          <w:sz w:val="24"/>
          <w:szCs w:val="24"/>
        </w:rPr>
      </w:pPr>
      <w:bookmarkStart w:id="16" w:name="bookmark42"/>
      <w:r w:rsidRPr="00A30595">
        <w:rPr>
          <w:b/>
          <w:bCs/>
          <w:sz w:val="24"/>
          <w:szCs w:val="24"/>
        </w:rPr>
        <w:t>§ 1</w:t>
      </w:r>
      <w:bookmarkEnd w:id="16"/>
    </w:p>
    <w:p w14:paraId="5B092829" w14:textId="0E2804EF" w:rsidR="00C93AB4" w:rsidRPr="00A30595" w:rsidRDefault="00C93AB4" w:rsidP="00A30595">
      <w:pPr>
        <w:widowControl w:val="0"/>
        <w:spacing w:after="6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 xml:space="preserve">Wydzierżawiający jako właściciel </w:t>
      </w:r>
      <w:r w:rsidRPr="00023739">
        <w:rPr>
          <w:rFonts w:eastAsia="Calibri" w:cs="Calibri"/>
          <w:b/>
          <w:bCs/>
          <w:sz w:val="24"/>
          <w:szCs w:val="24"/>
          <w:lang w:eastAsia="pl-PL"/>
        </w:rPr>
        <w:t xml:space="preserve">aparatu </w:t>
      </w:r>
      <w:r w:rsidR="00023739" w:rsidRPr="00023739">
        <w:rPr>
          <w:rFonts w:eastAsia="Calibri" w:cs="Calibri"/>
          <w:b/>
          <w:bCs/>
          <w:sz w:val="24"/>
          <w:szCs w:val="24"/>
          <w:lang w:eastAsia="pl-PL"/>
        </w:rPr>
        <w:t>do hodowli drobnoustrojów z krwi i płynów ustrojowych</w:t>
      </w:r>
      <w:r w:rsidR="00023739">
        <w:rPr>
          <w:rFonts w:eastAsia="Calibri" w:cs="Calibri"/>
          <w:sz w:val="24"/>
          <w:szCs w:val="24"/>
          <w:lang w:eastAsia="pl-PL"/>
        </w:rPr>
        <w:t xml:space="preserve"> </w:t>
      </w:r>
      <w:r w:rsidRPr="00A30595">
        <w:rPr>
          <w:rFonts w:eastAsia="Calibri" w:cs="Calibri"/>
          <w:sz w:val="24"/>
          <w:szCs w:val="24"/>
          <w:lang w:eastAsia="pl-PL"/>
        </w:rPr>
        <w:t>oddaje Dzierżawcy powyższy aparat do używania i pobierania pożytków dla potrzeb Laboratorium Mikrobiologicznego Szpitala Specjalistycznego w Pile im. Stanisława Staszica.</w:t>
      </w:r>
    </w:p>
    <w:p w14:paraId="09569F8A" w14:textId="77777777" w:rsidR="00C93AB4" w:rsidRPr="00A30595" w:rsidRDefault="00C93AB4" w:rsidP="00A30595">
      <w:pPr>
        <w:spacing w:line="276" w:lineRule="auto"/>
        <w:jc w:val="center"/>
        <w:rPr>
          <w:b/>
          <w:bCs/>
          <w:sz w:val="24"/>
          <w:szCs w:val="24"/>
        </w:rPr>
      </w:pPr>
      <w:bookmarkStart w:id="17" w:name="bookmark43"/>
      <w:r w:rsidRPr="00A30595">
        <w:rPr>
          <w:b/>
          <w:bCs/>
          <w:sz w:val="24"/>
          <w:szCs w:val="24"/>
        </w:rPr>
        <w:t>§ 2</w:t>
      </w:r>
      <w:bookmarkEnd w:id="17"/>
    </w:p>
    <w:p w14:paraId="202E0466" w14:textId="2306F290" w:rsidR="00023739" w:rsidRDefault="00C93AB4" w:rsidP="00E67859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20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 xml:space="preserve">Wydzierżawiający daje „Dzierżawcy" instrukcję obsługi urządzenia w języku polskim, całość dokumentacji technicznej niezbędnej do prawidłowego korzystania z urządzenia oraz zapewnia montaż aparatu i przeszkolenie w zakresie jego obsługi dla 7 osób w terminie do 7 dni od daty </w:t>
      </w:r>
      <w:r w:rsidR="00023739">
        <w:rPr>
          <w:rFonts w:eastAsia="Calibri" w:cs="Calibri"/>
          <w:sz w:val="24"/>
          <w:szCs w:val="24"/>
          <w:lang w:eastAsia="pl-PL"/>
        </w:rPr>
        <w:t>dostarczenia.</w:t>
      </w:r>
    </w:p>
    <w:p w14:paraId="538C0C4B" w14:textId="643A0065" w:rsidR="00C93AB4" w:rsidRPr="00023739" w:rsidRDefault="00C93AB4" w:rsidP="00E67859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after="0" w:line="276" w:lineRule="auto"/>
        <w:ind w:left="426" w:right="20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Urządzenia wraz ze stosownymi instrukcjami zostanie wydane Dzierżawcy na podstawie protokołu zdawczo - odbiorczego, po stwierdzeniu przez Dzierżawcę faktu przekazania urządzenia w stanie kompletnym i nadającym się do umówionego użytku.</w:t>
      </w:r>
    </w:p>
    <w:p w14:paraId="3EC07063" w14:textId="77777777" w:rsidR="00C93AB4" w:rsidRPr="00A30595" w:rsidRDefault="00C93AB4" w:rsidP="00023739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18" w:name="bookmark44"/>
      <w:r w:rsidRPr="00A30595">
        <w:rPr>
          <w:b/>
          <w:bCs/>
          <w:sz w:val="24"/>
          <w:szCs w:val="24"/>
        </w:rPr>
        <w:t>§ 3</w:t>
      </w:r>
      <w:bookmarkEnd w:id="18"/>
    </w:p>
    <w:p w14:paraId="79694315" w14:textId="61D93591" w:rsidR="00C93AB4" w:rsidRPr="00A30595" w:rsidRDefault="00C93AB4" w:rsidP="00023739">
      <w:pPr>
        <w:widowControl w:val="0"/>
        <w:spacing w:after="0" w:line="276" w:lineRule="auto"/>
        <w:ind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Dzierżawca będzie używać wydzierżawione urządzenie w sposób odpowiadający jego właściwościom</w:t>
      </w:r>
      <w:r w:rsidR="00023739">
        <w:rPr>
          <w:rFonts w:eastAsia="Calibri" w:cs="Calibri"/>
          <w:sz w:val="24"/>
          <w:szCs w:val="24"/>
          <w:lang w:eastAsia="pl-PL"/>
        </w:rPr>
        <w:t xml:space="preserve"> i </w:t>
      </w:r>
      <w:r w:rsidRPr="00A30595">
        <w:rPr>
          <w:rFonts w:eastAsia="Calibri" w:cs="Calibri"/>
          <w:sz w:val="24"/>
          <w:szCs w:val="24"/>
          <w:lang w:eastAsia="pl-PL"/>
        </w:rPr>
        <w:t>przeznaczeniu, zgodnie z zasadami prawidłowej obsługi.</w:t>
      </w:r>
    </w:p>
    <w:p w14:paraId="563F63CE" w14:textId="77777777" w:rsidR="00C93AB4" w:rsidRPr="00A30595" w:rsidRDefault="00C93AB4" w:rsidP="00023739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19" w:name="bookmark45"/>
      <w:r w:rsidRPr="00A30595">
        <w:rPr>
          <w:b/>
          <w:bCs/>
          <w:sz w:val="24"/>
          <w:szCs w:val="24"/>
        </w:rPr>
        <w:t>§ 4</w:t>
      </w:r>
      <w:bookmarkEnd w:id="19"/>
    </w:p>
    <w:p w14:paraId="3A132CA4" w14:textId="77777777" w:rsidR="00023739" w:rsidRDefault="00C93AB4" w:rsidP="00E67859">
      <w:pPr>
        <w:pStyle w:val="Akapitzlist"/>
        <w:widowControl w:val="0"/>
        <w:numPr>
          <w:ilvl w:val="0"/>
          <w:numId w:val="21"/>
        </w:numPr>
        <w:spacing w:after="0" w:line="276" w:lineRule="auto"/>
        <w:ind w:left="426" w:right="20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Dzierżawca przejmuje urządzenie w stanie zdatnym do użytku i zobowiązuje się utrzymywać urządzenie w stanie zdatnym do umówionego użytku przez czas trwania dzierżawy.</w:t>
      </w:r>
    </w:p>
    <w:p w14:paraId="24D7235A" w14:textId="77777777" w:rsidR="00023739" w:rsidRDefault="00C93AB4" w:rsidP="00E67859">
      <w:pPr>
        <w:pStyle w:val="Akapitzlist"/>
        <w:widowControl w:val="0"/>
        <w:numPr>
          <w:ilvl w:val="0"/>
          <w:numId w:val="21"/>
        </w:numPr>
        <w:spacing w:after="0" w:line="276" w:lineRule="auto"/>
        <w:ind w:left="426" w:right="20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Dzierżawca zobowiązuje się zwrócić urządzenie Wydzierżawiającemu z chwilą rozwiązania umowy, w</w:t>
      </w:r>
      <w:r w:rsidR="00023739">
        <w:rPr>
          <w:rFonts w:eastAsia="Calibri" w:cs="Calibri"/>
          <w:sz w:val="24"/>
          <w:szCs w:val="24"/>
          <w:lang w:eastAsia="pl-PL"/>
        </w:rPr>
        <w:t> </w:t>
      </w:r>
      <w:r w:rsidRPr="00023739">
        <w:rPr>
          <w:rFonts w:eastAsia="Calibri" w:cs="Calibri"/>
          <w:sz w:val="24"/>
          <w:szCs w:val="24"/>
          <w:lang w:eastAsia="pl-PL"/>
        </w:rPr>
        <w:t>stanie niepogorszonym poza normalny stopień zużycia wynikający z prawidłowej eksploatacji.</w:t>
      </w:r>
    </w:p>
    <w:p w14:paraId="6FF63E8C" w14:textId="734B7851" w:rsidR="00C93AB4" w:rsidRPr="00023739" w:rsidRDefault="00C93AB4" w:rsidP="00E67859">
      <w:pPr>
        <w:pStyle w:val="Akapitzlist"/>
        <w:widowControl w:val="0"/>
        <w:numPr>
          <w:ilvl w:val="0"/>
          <w:numId w:val="21"/>
        </w:numPr>
        <w:spacing w:after="0" w:line="276" w:lineRule="auto"/>
        <w:ind w:left="426" w:right="20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W okresie dzierżawy Wydzierżawiający będzie zapewniał w ramach czynszu dzierżawnego serwis</w:t>
      </w:r>
      <w:r w:rsidR="00023739">
        <w:rPr>
          <w:rFonts w:eastAsia="Calibri" w:cs="Calibri"/>
          <w:sz w:val="24"/>
          <w:szCs w:val="24"/>
          <w:lang w:eastAsia="pl-PL"/>
        </w:rPr>
        <w:t xml:space="preserve"> </w:t>
      </w:r>
      <w:r w:rsidRPr="00023739">
        <w:rPr>
          <w:rFonts w:eastAsia="Calibri" w:cs="Calibri"/>
          <w:sz w:val="24"/>
          <w:szCs w:val="24"/>
          <w:lang w:eastAsia="pl-PL"/>
        </w:rPr>
        <w:t>Dzierżawcy i przeglądy, z wyjątkiem uszkodzeń wynikłych z wadliwej eksploatacji aparatu, kiedy to koszty naprawy będzie pokrywał Dzierżawca.</w:t>
      </w:r>
    </w:p>
    <w:p w14:paraId="54CA7ED0" w14:textId="6C6223AF" w:rsidR="00C93AB4" w:rsidRPr="00A30595" w:rsidRDefault="00C93AB4" w:rsidP="00A30595">
      <w:pPr>
        <w:widowControl w:val="0"/>
        <w:spacing w:after="0" w:line="276" w:lineRule="auto"/>
        <w:ind w:left="300" w:right="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A30595">
        <w:rPr>
          <w:rFonts w:eastAsia="Calibri" w:cs="Calibri"/>
          <w:b/>
          <w:sz w:val="24"/>
          <w:szCs w:val="24"/>
          <w:lang w:eastAsia="pl-PL"/>
        </w:rPr>
        <w:t>§</w:t>
      </w:r>
      <w:r w:rsidR="00A30595">
        <w:rPr>
          <w:rFonts w:eastAsia="Calibri" w:cs="Calibri"/>
          <w:b/>
          <w:sz w:val="24"/>
          <w:szCs w:val="24"/>
          <w:lang w:eastAsia="pl-PL"/>
        </w:rPr>
        <w:t xml:space="preserve"> </w:t>
      </w:r>
      <w:r w:rsidRPr="00A30595">
        <w:rPr>
          <w:rFonts w:eastAsia="Calibri" w:cs="Calibri"/>
          <w:b/>
          <w:sz w:val="24"/>
          <w:szCs w:val="24"/>
          <w:lang w:eastAsia="pl-PL"/>
        </w:rPr>
        <w:t>5</w:t>
      </w:r>
    </w:p>
    <w:p w14:paraId="5E7B44B8" w14:textId="6B372A27" w:rsidR="00C93AB4" w:rsidRPr="00A30595" w:rsidRDefault="00C93AB4" w:rsidP="00023739">
      <w:pPr>
        <w:widowControl w:val="0"/>
        <w:tabs>
          <w:tab w:val="left" w:pos="284"/>
        </w:tabs>
        <w:spacing w:after="0" w:line="276" w:lineRule="auto"/>
        <w:ind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Wartość czynszu dzierżawnego za aparat do wykonywania badań wraz z oprogramowaniem ustalono</w:t>
      </w:r>
      <w:r w:rsidR="00023739">
        <w:rPr>
          <w:rFonts w:eastAsia="Calibri" w:cs="Calibri"/>
          <w:sz w:val="24"/>
          <w:szCs w:val="24"/>
          <w:lang w:eastAsia="pl-PL"/>
        </w:rPr>
        <w:t xml:space="preserve"> </w:t>
      </w:r>
      <w:r w:rsidRPr="00A30595">
        <w:rPr>
          <w:rFonts w:eastAsia="Calibri" w:cs="Calibri"/>
          <w:sz w:val="24"/>
          <w:szCs w:val="24"/>
          <w:lang w:eastAsia="pl-PL"/>
        </w:rPr>
        <w:t>miesięcznie w wysokości</w:t>
      </w:r>
      <w:r w:rsidR="00023739">
        <w:rPr>
          <w:rFonts w:eastAsia="Calibri" w:cs="Calibri"/>
          <w:sz w:val="24"/>
          <w:szCs w:val="24"/>
          <w:lang w:eastAsia="pl-PL"/>
        </w:rPr>
        <w:t xml:space="preserve"> ………………</w:t>
      </w:r>
      <w:r w:rsidRPr="00A30595">
        <w:rPr>
          <w:rFonts w:eastAsia="Calibri" w:cs="Calibri"/>
          <w:sz w:val="24"/>
          <w:szCs w:val="24"/>
          <w:lang w:eastAsia="pl-PL"/>
        </w:rPr>
        <w:t>zł brutto płatny do 10 każdego miesiąca po uprzednim doręczeniu</w:t>
      </w:r>
      <w:r w:rsidR="00023739">
        <w:rPr>
          <w:rFonts w:eastAsia="Calibri" w:cs="Calibri"/>
          <w:sz w:val="24"/>
          <w:szCs w:val="24"/>
          <w:lang w:eastAsia="pl-PL"/>
        </w:rPr>
        <w:t xml:space="preserve"> </w:t>
      </w:r>
      <w:r w:rsidRPr="00A30595">
        <w:rPr>
          <w:rFonts w:eastAsia="Calibri" w:cs="Calibri"/>
          <w:sz w:val="24"/>
          <w:szCs w:val="24"/>
          <w:lang w:eastAsia="pl-PL"/>
        </w:rPr>
        <w:t>faktury Dzierżawcy. Brak doręczenia faktury upoważnia Dzierżawcę do wstrzymania płatności do czasu doręczenia faktury bez konsekwencji w postaci naliczenia odsetek za zwłokę.</w:t>
      </w:r>
    </w:p>
    <w:p w14:paraId="3A082FE5" w14:textId="77777777" w:rsidR="00C93AB4" w:rsidRPr="00A30595" w:rsidRDefault="00C93AB4" w:rsidP="00A30595">
      <w:pPr>
        <w:widowControl w:val="0"/>
        <w:spacing w:after="9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A30595">
        <w:rPr>
          <w:rFonts w:eastAsia="Calibri" w:cs="Calibri"/>
          <w:b/>
          <w:sz w:val="24"/>
          <w:szCs w:val="24"/>
          <w:lang w:eastAsia="pl-PL"/>
        </w:rPr>
        <w:t>§ 6</w:t>
      </w:r>
    </w:p>
    <w:p w14:paraId="672230FE" w14:textId="77777777" w:rsidR="00C93AB4" w:rsidRPr="00A30595" w:rsidRDefault="00C93AB4" w:rsidP="00A30595">
      <w:pPr>
        <w:widowControl w:val="0"/>
        <w:spacing w:after="152" w:line="276" w:lineRule="auto"/>
        <w:ind w:lef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Wydzierżawiający obowiązany jest uiszczać podatki i inne ciężary związane z posiadaniem urządzenia.</w:t>
      </w:r>
    </w:p>
    <w:p w14:paraId="25BE6115" w14:textId="77777777" w:rsidR="00C93AB4" w:rsidRPr="00A30595" w:rsidRDefault="00C93AB4" w:rsidP="00A30595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0" w:name="bookmark46"/>
      <w:r w:rsidRPr="00A30595">
        <w:rPr>
          <w:rFonts w:eastAsia="Calibri" w:cs="Calibri"/>
          <w:b/>
          <w:sz w:val="24"/>
          <w:szCs w:val="24"/>
          <w:lang w:eastAsia="pl-PL"/>
        </w:rPr>
        <w:t>§ 7</w:t>
      </w:r>
      <w:bookmarkEnd w:id="20"/>
    </w:p>
    <w:p w14:paraId="4E314FB8" w14:textId="77777777" w:rsidR="00023739" w:rsidRDefault="00C93AB4" w:rsidP="00E6785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 xml:space="preserve">Niniejsza umowa obowiązuje </w:t>
      </w:r>
      <w:r w:rsidR="00023739">
        <w:rPr>
          <w:rFonts w:eastAsia="Calibri" w:cs="Calibri"/>
          <w:sz w:val="24"/>
          <w:szCs w:val="24"/>
          <w:lang w:eastAsia="pl-PL"/>
        </w:rPr>
        <w:t>36 miesięcy od daty zawarcia umowy</w:t>
      </w:r>
      <w:r w:rsidRPr="00023739">
        <w:rPr>
          <w:rFonts w:eastAsia="Calibri" w:cs="Calibri"/>
          <w:sz w:val="24"/>
          <w:szCs w:val="24"/>
          <w:lang w:eastAsia="pl-PL"/>
        </w:rPr>
        <w:t>, nie wcześniej jednak niż</w:t>
      </w:r>
      <w:r w:rsidR="00023739">
        <w:rPr>
          <w:rFonts w:eastAsia="Calibri" w:cs="Calibri"/>
          <w:sz w:val="24"/>
          <w:szCs w:val="24"/>
          <w:lang w:eastAsia="pl-PL"/>
        </w:rPr>
        <w:t xml:space="preserve"> </w:t>
      </w:r>
      <w:r w:rsidRPr="00023739">
        <w:rPr>
          <w:rFonts w:eastAsia="Calibri" w:cs="Calibri"/>
          <w:sz w:val="24"/>
          <w:szCs w:val="24"/>
          <w:lang w:eastAsia="pl-PL"/>
        </w:rPr>
        <w:t>od daty instalacji urządzenia potwierdzonej protokołem przekazania aparatu Dzierżawcy.</w:t>
      </w:r>
    </w:p>
    <w:p w14:paraId="1DEBC907" w14:textId="292366F3" w:rsidR="00C93AB4" w:rsidRPr="00023739" w:rsidRDefault="00C93AB4" w:rsidP="00E6785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leader="dot" w:pos="5060"/>
          <w:tab w:val="left" w:leader="dot" w:pos="6750"/>
        </w:tabs>
        <w:spacing w:after="0" w:line="276" w:lineRule="auto"/>
        <w:ind w:left="426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798BC8B0" w14:textId="77777777" w:rsidR="00C93AB4" w:rsidRPr="00A30595" w:rsidRDefault="00C93AB4" w:rsidP="00A30595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A30595">
        <w:rPr>
          <w:rFonts w:eastAsia="Calibri" w:cs="Calibri"/>
          <w:b/>
          <w:sz w:val="24"/>
          <w:szCs w:val="24"/>
          <w:lang w:eastAsia="pl-PL"/>
        </w:rPr>
        <w:t>§ 8</w:t>
      </w:r>
    </w:p>
    <w:p w14:paraId="029EFC28" w14:textId="77777777" w:rsidR="00C93AB4" w:rsidRPr="00A30595" w:rsidRDefault="00C93AB4" w:rsidP="00023739">
      <w:pPr>
        <w:widowControl w:val="0"/>
        <w:spacing w:after="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Dzierżawca nie może oddać urządzenia w całości lub w części osobie trzeciej do bezpłatnego używania albo w poddzierżawę bez uzyskania pisemnej zgody Wydzierżawiającego.</w:t>
      </w:r>
    </w:p>
    <w:p w14:paraId="283C3385" w14:textId="77777777" w:rsidR="00C93AB4" w:rsidRPr="00A30595" w:rsidRDefault="00C93AB4" w:rsidP="00A30595">
      <w:pPr>
        <w:widowControl w:val="0"/>
        <w:spacing w:after="9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1" w:name="bookmark47"/>
      <w:r w:rsidRPr="00A30595">
        <w:rPr>
          <w:rFonts w:eastAsia="Calibri" w:cs="Calibri"/>
          <w:b/>
          <w:sz w:val="24"/>
          <w:szCs w:val="24"/>
          <w:lang w:eastAsia="pl-PL"/>
        </w:rPr>
        <w:lastRenderedPageBreak/>
        <w:t>§ 9</w:t>
      </w:r>
      <w:bookmarkEnd w:id="21"/>
    </w:p>
    <w:p w14:paraId="28913682" w14:textId="77777777" w:rsidR="00C93AB4" w:rsidRPr="00A30595" w:rsidRDefault="00C93AB4" w:rsidP="00023739">
      <w:pPr>
        <w:widowControl w:val="0"/>
        <w:spacing w:after="0" w:line="276" w:lineRule="auto"/>
        <w:ind w:lef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65E4E4C1" w14:textId="77777777" w:rsidR="00C93AB4" w:rsidRPr="00A30595" w:rsidRDefault="00C93AB4" w:rsidP="00A30595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2" w:name="bookmark48"/>
      <w:r w:rsidRPr="00A30595">
        <w:rPr>
          <w:rFonts w:eastAsia="Calibri" w:cs="Calibri"/>
          <w:b/>
          <w:sz w:val="24"/>
          <w:szCs w:val="24"/>
          <w:lang w:eastAsia="pl-PL"/>
        </w:rPr>
        <w:t>§ 10</w:t>
      </w:r>
      <w:bookmarkEnd w:id="22"/>
    </w:p>
    <w:p w14:paraId="19289D8D" w14:textId="77777777" w:rsidR="00C93AB4" w:rsidRPr="00023739" w:rsidRDefault="00C93AB4" w:rsidP="00E67859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left="426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Strony ustalają poniższe adresy dla celów związanych z umową:</w:t>
      </w:r>
    </w:p>
    <w:p w14:paraId="4630F11B" w14:textId="2591E35F" w:rsidR="00C93AB4" w:rsidRPr="00023739" w:rsidRDefault="00C93AB4" w:rsidP="00E67859">
      <w:pPr>
        <w:pStyle w:val="Akapitzlist"/>
        <w:widowControl w:val="0"/>
        <w:numPr>
          <w:ilvl w:val="0"/>
          <w:numId w:val="24"/>
        </w:numPr>
        <w:tabs>
          <w:tab w:val="left" w:pos="250"/>
        </w:tabs>
        <w:spacing w:after="0" w:line="276" w:lineRule="auto"/>
        <w:ind w:left="709" w:hanging="142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Dzierżawca: Szpital Specjalistyczny w Pile im. Stanisława Staszica 64-920 Piła, ul. Rydygiera</w:t>
      </w:r>
    </w:p>
    <w:p w14:paraId="5E9E6C34" w14:textId="2B8BE78D" w:rsidR="00C93AB4" w:rsidRPr="00023739" w:rsidRDefault="00C93AB4" w:rsidP="00E67859">
      <w:pPr>
        <w:pStyle w:val="Akapitzlist"/>
        <w:widowControl w:val="0"/>
        <w:numPr>
          <w:ilvl w:val="0"/>
          <w:numId w:val="24"/>
        </w:numPr>
        <w:tabs>
          <w:tab w:val="left" w:pos="241"/>
        </w:tabs>
        <w:spacing w:after="0" w:line="276" w:lineRule="auto"/>
        <w:ind w:left="709" w:hanging="142"/>
        <w:rPr>
          <w:rFonts w:eastAsia="Calibri" w:cs="Calibri"/>
          <w:sz w:val="24"/>
          <w:szCs w:val="24"/>
          <w:lang w:eastAsia="pl-PL"/>
        </w:rPr>
      </w:pPr>
      <w:r w:rsidRPr="00023739">
        <w:rPr>
          <w:rFonts w:eastAsia="Calibri" w:cs="Calibri"/>
          <w:sz w:val="24"/>
          <w:szCs w:val="24"/>
          <w:lang w:eastAsia="pl-PL"/>
        </w:rPr>
        <w:t>Wydzierżawiający :</w:t>
      </w:r>
      <w:r w:rsidRPr="00023739">
        <w:rPr>
          <w:rFonts w:eastAsia="Calibri" w:cs="Calibri"/>
          <w:sz w:val="24"/>
          <w:szCs w:val="24"/>
          <w:lang w:eastAsia="pl-PL"/>
        </w:rPr>
        <w:tab/>
      </w:r>
      <w:r w:rsidR="00023739">
        <w:rPr>
          <w:rFonts w:eastAsia="Calibri" w:cs="Calibri"/>
          <w:sz w:val="24"/>
          <w:szCs w:val="24"/>
          <w:lang w:eastAsia="pl-PL"/>
        </w:rPr>
        <w:t>…………………………………………………………….</w:t>
      </w:r>
    </w:p>
    <w:p w14:paraId="7EA9E718" w14:textId="77777777" w:rsidR="00C93AB4" w:rsidRPr="00A30595" w:rsidRDefault="00C93AB4" w:rsidP="00E67859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left="426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Strony zobowiązują się do niezwłocznego zawiadamiania o wszelkich zmianach adresów pod rygorem uznania doręczenia pod ostatni wskazany adres za skuteczne.</w:t>
      </w:r>
    </w:p>
    <w:p w14:paraId="57138C9D" w14:textId="77777777" w:rsidR="00C93AB4" w:rsidRPr="00A30595" w:rsidRDefault="00C93AB4" w:rsidP="00023739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3" w:name="bookmark49"/>
      <w:r w:rsidRPr="00A30595">
        <w:rPr>
          <w:rFonts w:eastAsia="Calibri" w:cs="Calibri"/>
          <w:b/>
          <w:sz w:val="24"/>
          <w:szCs w:val="24"/>
          <w:lang w:eastAsia="pl-PL"/>
        </w:rPr>
        <w:t>§ 11</w:t>
      </w:r>
      <w:bookmarkEnd w:id="23"/>
    </w:p>
    <w:p w14:paraId="2406377B" w14:textId="77777777" w:rsidR="00C93AB4" w:rsidRPr="00A30595" w:rsidRDefault="00C93AB4" w:rsidP="00A30595">
      <w:pPr>
        <w:widowControl w:val="0"/>
        <w:spacing w:after="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 sprawach nie uregulowanych postanowieniami niniejszej umowy zastosowanie mieć będą przepisy Kodeksu Cywilnego.</w:t>
      </w:r>
    </w:p>
    <w:p w14:paraId="1D8B385C" w14:textId="77777777" w:rsidR="00C93AB4" w:rsidRPr="00A30595" w:rsidRDefault="00C93AB4" w:rsidP="00023739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r w:rsidRPr="00A30595">
        <w:rPr>
          <w:rFonts w:eastAsia="Calibri" w:cs="Calibri"/>
          <w:b/>
          <w:sz w:val="24"/>
          <w:szCs w:val="24"/>
          <w:lang w:eastAsia="pl-PL"/>
        </w:rPr>
        <w:t>§ 12</w:t>
      </w:r>
    </w:p>
    <w:p w14:paraId="00FDF0A0" w14:textId="77777777" w:rsidR="00C93AB4" w:rsidRPr="00A30595" w:rsidRDefault="00C93AB4" w:rsidP="00A30595">
      <w:pPr>
        <w:widowControl w:val="0"/>
        <w:spacing w:after="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Sprawy mogące wyniknąć w związku z wykonywaniem przedmiotu niniejszej umowy, Strony poddają rozstrzygnięciu sądu właściwego dla siedziby Dzierżawcy.</w:t>
      </w:r>
    </w:p>
    <w:p w14:paraId="2904DD61" w14:textId="77777777" w:rsidR="00C93AB4" w:rsidRPr="00A30595" w:rsidRDefault="00C93AB4" w:rsidP="00023739">
      <w:pPr>
        <w:widowControl w:val="0"/>
        <w:spacing w:after="0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4" w:name="bookmark50"/>
      <w:r w:rsidRPr="00A30595">
        <w:rPr>
          <w:rFonts w:eastAsia="Calibri" w:cs="Calibri"/>
          <w:b/>
          <w:sz w:val="24"/>
          <w:szCs w:val="24"/>
          <w:lang w:eastAsia="pl-PL"/>
        </w:rPr>
        <w:t>§ 13</w:t>
      </w:r>
      <w:bookmarkEnd w:id="24"/>
    </w:p>
    <w:p w14:paraId="3AAD8F02" w14:textId="77777777" w:rsidR="00C93AB4" w:rsidRPr="00A30595" w:rsidRDefault="00C93AB4" w:rsidP="00A30595">
      <w:pPr>
        <w:widowControl w:val="0"/>
        <w:spacing w:after="0" w:line="276" w:lineRule="auto"/>
        <w:ind w:left="20" w:right="20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sz w:val="24"/>
          <w:szCs w:val="24"/>
          <w:lang w:eastAsia="pl-PL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2F540A9E" w14:textId="77777777" w:rsidR="00C93AB4" w:rsidRPr="00A30595" w:rsidRDefault="00C93AB4" w:rsidP="00023739">
      <w:pPr>
        <w:widowControl w:val="0"/>
        <w:spacing w:after="9" w:line="276" w:lineRule="auto"/>
        <w:ind w:right="20"/>
        <w:jc w:val="center"/>
        <w:rPr>
          <w:rFonts w:eastAsia="Calibri" w:cs="Calibri"/>
          <w:b/>
          <w:sz w:val="24"/>
          <w:szCs w:val="24"/>
          <w:lang w:eastAsia="pl-PL"/>
        </w:rPr>
      </w:pPr>
      <w:bookmarkStart w:id="25" w:name="bookmark51"/>
      <w:r w:rsidRPr="00A30595">
        <w:rPr>
          <w:rFonts w:eastAsia="Calibri" w:cs="Calibri"/>
          <w:b/>
          <w:sz w:val="24"/>
          <w:szCs w:val="24"/>
          <w:lang w:eastAsia="pl-PL"/>
        </w:rPr>
        <w:t>§ 14</w:t>
      </w:r>
      <w:bookmarkEnd w:id="25"/>
    </w:p>
    <w:p w14:paraId="7F9A0332" w14:textId="77777777" w:rsidR="00023739" w:rsidRDefault="00C93AB4" w:rsidP="00023739">
      <w:pPr>
        <w:widowControl w:val="0"/>
        <w:spacing w:after="0" w:line="276" w:lineRule="auto"/>
        <w:ind w:left="20"/>
        <w:rPr>
          <w:rFonts w:eastAsia="Calibri" w:cs="Calibri"/>
          <w:sz w:val="24"/>
          <w:szCs w:val="24"/>
          <w:lang w:eastAsia="pl-PL"/>
        </w:rPr>
      </w:pPr>
      <w:bookmarkStart w:id="26" w:name="_Hlk504383784"/>
      <w:r w:rsidRPr="00A30595">
        <w:rPr>
          <w:rFonts w:eastAsia="Calibri" w:cs="Calibri"/>
          <w:sz w:val="24"/>
          <w:szCs w:val="24"/>
          <w:lang w:eastAsia="pl-PL"/>
        </w:rPr>
        <w:t>Umowę sporządzono w dwóch jednobrzmiących egzemplarzach, po jednym dla każdej ze stron.</w:t>
      </w:r>
      <w:bookmarkEnd w:id="26"/>
    </w:p>
    <w:p w14:paraId="71DAF2C3" w14:textId="77777777" w:rsidR="00023739" w:rsidRDefault="00023739" w:rsidP="00023739">
      <w:pPr>
        <w:widowControl w:val="0"/>
        <w:spacing w:after="0" w:line="276" w:lineRule="auto"/>
        <w:ind w:left="20"/>
        <w:rPr>
          <w:rFonts w:eastAsia="Calibri" w:cs="Calibri"/>
          <w:b/>
          <w:sz w:val="24"/>
          <w:szCs w:val="24"/>
          <w:lang w:eastAsia="pl-PL"/>
        </w:rPr>
      </w:pPr>
    </w:p>
    <w:p w14:paraId="0D49C720" w14:textId="7ABEFEE2" w:rsidR="00DF35E6" w:rsidRPr="00E22E6F" w:rsidRDefault="00C93AB4" w:rsidP="00023739">
      <w:pPr>
        <w:widowControl w:val="0"/>
        <w:spacing w:after="0" w:line="276" w:lineRule="auto"/>
        <w:ind w:left="851"/>
        <w:rPr>
          <w:rFonts w:eastAsia="Calibri" w:cs="Calibri"/>
          <w:sz w:val="24"/>
          <w:szCs w:val="24"/>
          <w:lang w:eastAsia="pl-PL"/>
        </w:rPr>
      </w:pPr>
      <w:r w:rsidRPr="00A30595">
        <w:rPr>
          <w:rFonts w:eastAsia="Calibri" w:cs="Calibri"/>
          <w:b/>
          <w:sz w:val="24"/>
          <w:szCs w:val="24"/>
          <w:lang w:eastAsia="pl-PL"/>
        </w:rPr>
        <w:t xml:space="preserve">DZIERŻAWCA   </w:t>
      </w:r>
      <w:r w:rsidRPr="00A30595">
        <w:rPr>
          <w:rFonts w:eastAsia="Calibri" w:cs="Calibri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30595">
        <w:rPr>
          <w:rFonts w:eastAsia="Calibri" w:cs="Calibri"/>
          <w:b/>
          <w:sz w:val="24"/>
          <w:szCs w:val="24"/>
          <w:lang w:eastAsia="pl-PL"/>
        </w:rPr>
        <w:t xml:space="preserve"> WYDZIERŻAWIAJĄCY</w:t>
      </w:r>
      <w:r w:rsidR="00DF35E6">
        <w:br w:type="page"/>
      </w:r>
    </w:p>
    <w:p w14:paraId="6DA11392" w14:textId="28BE068C" w:rsidR="00F55B40" w:rsidRPr="006F74DA" w:rsidRDefault="00F55B40" w:rsidP="006F74DA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>Załącznik nr 5 do SWZ</w:t>
      </w:r>
      <w:r w:rsidR="00C41D09" w:rsidRPr="00350DBF">
        <w:rPr>
          <w:sz w:val="22"/>
          <w:szCs w:val="22"/>
        </w:rPr>
        <w:t xml:space="preserve">     FZP.III-241/</w:t>
      </w:r>
      <w:r w:rsidR="003A6184" w:rsidRPr="00350DBF">
        <w:rPr>
          <w:sz w:val="22"/>
          <w:szCs w:val="22"/>
        </w:rPr>
        <w:t>1</w:t>
      </w:r>
      <w:r w:rsidR="00E22E6F">
        <w:rPr>
          <w:sz w:val="22"/>
          <w:szCs w:val="22"/>
        </w:rPr>
        <w:t>9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6F74DA" w:rsidRDefault="00F55B40" w:rsidP="00F55B40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(Dz. U. z 2019 r. poz. 2019 z póź zm.).</w:t>
      </w:r>
    </w:p>
    <w:p w14:paraId="056EEC1E" w14:textId="77777777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4DA1EF16" w14:textId="1AC21977" w:rsidR="00023739" w:rsidRDefault="00023739" w:rsidP="00023739">
      <w:pPr>
        <w:shd w:val="clear" w:color="auto" w:fill="D9E2F3" w:themeFill="accent1" w:themeFillTint="33"/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23739">
        <w:rPr>
          <w:rFonts w:eastAsia="Times New Roman" w:cs="Times New Roman"/>
          <w:b/>
          <w:sz w:val="24"/>
          <w:szCs w:val="24"/>
          <w:lang w:eastAsia="pl-PL"/>
        </w:rPr>
        <w:t>APARAT DO HODOWLI DROBNOUSTROJÓW Z KRWI I PŁYNÓW USTROJOWYCH</w:t>
      </w:r>
    </w:p>
    <w:p w14:paraId="372EAD8F" w14:textId="60F5B808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4C50717" w14:textId="74EDA78B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FZP.III-241/1</w:t>
      </w:r>
      <w:r w:rsidR="00023739">
        <w:rPr>
          <w:rFonts w:eastAsia="Times New Roman" w:cs="Tahoma"/>
          <w:b/>
          <w:bCs/>
          <w:sz w:val="24"/>
          <w:szCs w:val="24"/>
          <w:lang w:eastAsia="pl-PL"/>
        </w:rPr>
        <w:t>9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1689FC66" w14:textId="77777777" w:rsidR="00F30262" w:rsidRPr="006F74DA" w:rsidRDefault="00F30262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6A4A0CF" w14:textId="77777777" w:rsidR="00F55B40" w:rsidRPr="006F74DA" w:rsidRDefault="00F55B40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34B9F12D" w14:textId="77777777" w:rsidR="00F55B40" w:rsidRPr="006F74DA" w:rsidRDefault="00F55B40" w:rsidP="0071192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C662C3B" w14:textId="443A7B49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6BBA7F4" w14:textId="77777777" w:rsidR="0071192C" w:rsidRPr="006F74DA" w:rsidRDefault="0071192C" w:rsidP="0071192C">
      <w:pPr>
        <w:pStyle w:val="Default"/>
        <w:spacing w:after="13"/>
        <w:ind w:left="851"/>
        <w:rPr>
          <w:rFonts w:asciiTheme="minorHAnsi" w:hAnsiTheme="minorHAnsi"/>
        </w:rPr>
      </w:pPr>
    </w:p>
    <w:p w14:paraId="78271148" w14:textId="7C5DE825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5BE0FB8" w14:textId="77777777" w:rsidR="0071192C" w:rsidRPr="006F74DA" w:rsidRDefault="0071192C" w:rsidP="006F74DA">
      <w:pPr>
        <w:pStyle w:val="Default"/>
        <w:rPr>
          <w:rFonts w:asciiTheme="minorHAnsi" w:hAnsiTheme="minorHAnsi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6F74DA" w14:paraId="10B28404" w14:textId="77777777" w:rsidTr="006F74DA">
        <w:trPr>
          <w:trHeight w:val="1011"/>
        </w:trPr>
        <w:tc>
          <w:tcPr>
            <w:tcW w:w="10338" w:type="dxa"/>
          </w:tcPr>
          <w:p w14:paraId="26E740ED" w14:textId="77777777" w:rsidR="006F74DA" w:rsidRDefault="006F74DA" w:rsidP="007119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6F74DA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6F74DA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02694DD6" w:rsidR="006E3F49" w:rsidRPr="006F74DA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 xml:space="preserve">Uwaga – niepotrzebne </w:t>
      </w:r>
      <w:r w:rsidR="006F74DA"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usunąć</w:t>
      </w: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53CD75D0" w:rsidR="005E7A5C" w:rsidRPr="00350DBF" w:rsidRDefault="005E7A5C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 xml:space="preserve">Załącznik nr 6 </w:t>
      </w:r>
      <w:bookmarkStart w:id="27" w:name="_Hlk65063549"/>
      <w:r w:rsidRPr="00350DBF">
        <w:rPr>
          <w:sz w:val="22"/>
          <w:szCs w:val="22"/>
        </w:rPr>
        <w:t>do SWZ</w:t>
      </w:r>
      <w:r w:rsidR="00C41D09" w:rsidRPr="00350DBF">
        <w:rPr>
          <w:sz w:val="22"/>
          <w:szCs w:val="22"/>
        </w:rPr>
        <w:t xml:space="preserve">       FZP.III-241/</w:t>
      </w:r>
      <w:r w:rsidR="003A6184" w:rsidRPr="00350DBF">
        <w:rPr>
          <w:sz w:val="22"/>
          <w:szCs w:val="22"/>
        </w:rPr>
        <w:t>1</w:t>
      </w:r>
      <w:r w:rsidR="00023739">
        <w:rPr>
          <w:sz w:val="22"/>
          <w:szCs w:val="22"/>
        </w:rPr>
        <w:t>9</w:t>
      </w:r>
      <w:r w:rsidR="00C41D09" w:rsidRPr="00350DBF">
        <w:rPr>
          <w:sz w:val="22"/>
          <w:szCs w:val="22"/>
        </w:rPr>
        <w:t>/21</w:t>
      </w:r>
      <w:bookmarkEnd w:id="27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28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28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044EF2B4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E67859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E6785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E6785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E6785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E6785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E6785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E6785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E6785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E6785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E6785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E67859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76DC6E64" w:rsidR="00275405" w:rsidRPr="00350DBF" w:rsidRDefault="00275405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>Załącznik nr 7 do SWZ       FZP.III-241/</w:t>
      </w:r>
      <w:r w:rsidR="005E2D68" w:rsidRPr="00350DBF">
        <w:rPr>
          <w:sz w:val="22"/>
          <w:szCs w:val="22"/>
        </w:rPr>
        <w:t>1</w:t>
      </w:r>
      <w:r w:rsidR="00023739">
        <w:rPr>
          <w:sz w:val="22"/>
          <w:szCs w:val="22"/>
        </w:rPr>
        <w:t>9</w:t>
      </w:r>
      <w:r w:rsidRPr="00350DBF">
        <w:rPr>
          <w:sz w:val="22"/>
          <w:szCs w:val="22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0EEC4DFB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A78467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13330FA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10"/>
          <w:szCs w:val="10"/>
        </w:rPr>
      </w:pPr>
    </w:p>
    <w:p w14:paraId="2770E209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43E2BEA2" w14:textId="77777777" w:rsidR="00023739" w:rsidRDefault="00023739" w:rsidP="00023739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023739">
        <w:rPr>
          <w:rFonts w:eastAsia="Calibri" w:cs="Arial"/>
          <w:b/>
          <w:color w:val="000000"/>
          <w:sz w:val="24"/>
          <w:szCs w:val="24"/>
        </w:rPr>
        <w:t xml:space="preserve">APARAT DO HODOWLI DROBNOUSTROJÓW Z KRWI I PŁYNÓW USTROJOWYCH </w:t>
      </w:r>
    </w:p>
    <w:p w14:paraId="78137153" w14:textId="066DF87E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EF83F3" w14:textId="6F46CAC1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znak sprawy: FZP.III-241/1</w:t>
      </w:r>
      <w:r w:rsidR="00023739">
        <w:rPr>
          <w:rFonts w:eastAsia="Calibri" w:cs="Arial"/>
          <w:bCs/>
          <w:color w:val="000000"/>
          <w:sz w:val="24"/>
          <w:szCs w:val="24"/>
        </w:rPr>
        <w:t>9</w:t>
      </w:r>
      <w:bookmarkStart w:id="29" w:name="_GoBack"/>
      <w:bookmarkEnd w:id="29"/>
      <w:r w:rsidRPr="006F74DA">
        <w:rPr>
          <w:rFonts w:eastAsia="Calibri" w:cs="Arial"/>
          <w:bCs/>
          <w:color w:val="000000"/>
          <w:sz w:val="24"/>
          <w:szCs w:val="24"/>
        </w:rPr>
        <w:t>/21</w:t>
      </w:r>
    </w:p>
    <w:p w14:paraId="2BA5D26D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EB5E45" w14:textId="13866E93" w:rsidR="005E2D68" w:rsidRPr="006F74DA" w:rsidRDefault="006F74DA" w:rsidP="006F74DA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CE5EB35" w14:textId="77777777" w:rsidR="005E2D68" w:rsidRPr="006F74DA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2234A5E6" w:rsidR="005E2D68" w:rsidRPr="006F74DA" w:rsidRDefault="005E2D68" w:rsidP="005E2D68">
      <w:pPr>
        <w:ind w:left="-142"/>
        <w:rPr>
          <w:b/>
          <w:sz w:val="24"/>
          <w:szCs w:val="24"/>
        </w:rPr>
      </w:pPr>
      <w:r w:rsidRPr="006F74DA">
        <w:rPr>
          <w:b/>
          <w:sz w:val="24"/>
          <w:szCs w:val="24"/>
        </w:rPr>
        <w:t>- posiadamy aktualne dokumenty oferowanego przedmiotu zamówienia, dopuszczające do obrotu i</w:t>
      </w:r>
      <w:r w:rsidR="006F74DA">
        <w:rPr>
          <w:b/>
          <w:sz w:val="24"/>
          <w:szCs w:val="24"/>
        </w:rPr>
        <w:t> </w:t>
      </w:r>
      <w:r w:rsidRPr="006F74DA">
        <w:rPr>
          <w:b/>
          <w:sz w:val="24"/>
          <w:szCs w:val="24"/>
        </w:rPr>
        <w:t xml:space="preserve">stosowania w ochronie zdrowia na terytorium Rzeczypospolitej Polskiej, zgodnie z polskim prawem oraz prawem Unii Europejskiej. </w:t>
      </w:r>
    </w:p>
    <w:p w14:paraId="26FB4B1A" w14:textId="77777777" w:rsidR="00181B2D" w:rsidRPr="006F74DA" w:rsidRDefault="00181B2D" w:rsidP="00C11991">
      <w:pPr>
        <w:rPr>
          <w:bCs/>
          <w:sz w:val="24"/>
          <w:szCs w:val="24"/>
        </w:rPr>
      </w:pPr>
    </w:p>
    <w:p w14:paraId="7A603C6C" w14:textId="67D46110" w:rsidR="005E2D68" w:rsidRPr="006F74DA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6F74DA">
        <w:rPr>
          <w:bCs/>
          <w:sz w:val="24"/>
          <w:szCs w:val="24"/>
        </w:rPr>
        <w:t>Dokumenty, o których mowa powyżej podlegają udostępnieniu na każde żądanie Zamawiającego</w:t>
      </w:r>
      <w:r w:rsidR="00DE2C63">
        <w:rPr>
          <w:bCs/>
          <w:sz w:val="24"/>
          <w:szCs w:val="24"/>
        </w:rPr>
        <w:t>.</w:t>
      </w:r>
    </w:p>
    <w:p w14:paraId="58FB0746" w14:textId="77777777" w:rsidR="005E2D68" w:rsidRPr="006F74DA" w:rsidRDefault="005E2D68" w:rsidP="005E2D68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6F74DA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6F74DA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568DE268" w14:textId="77777777" w:rsidR="005E2D68" w:rsidRPr="006F74DA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6F74DA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Arial"/>
          <w:b/>
          <w:bCs/>
          <w:i/>
          <w:iCs/>
          <w:color w:val="1F3864" w:themeColor="accent1" w:themeShade="80"/>
          <w:lang w:eastAsia="pl-PL"/>
        </w:rPr>
        <w:t>Dokument należy podpisać podpisem: kwalifikowanym, zaufanym lub osobistym.</w:t>
      </w:r>
    </w:p>
    <w:sectPr w:rsidR="00275405" w:rsidRPr="006F74D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023739" w:rsidRDefault="0002373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023739" w:rsidRDefault="0002373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023739" w:rsidRDefault="0002373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023739" w:rsidRDefault="00023739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580C74"/>
    <w:multiLevelType w:val="hybridMultilevel"/>
    <w:tmpl w:val="C0ECAAAE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15A27"/>
    <w:multiLevelType w:val="hybridMultilevel"/>
    <w:tmpl w:val="994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7510DD1"/>
    <w:multiLevelType w:val="multilevel"/>
    <w:tmpl w:val="D408F1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ED2"/>
    <w:multiLevelType w:val="multilevel"/>
    <w:tmpl w:val="1F5684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879C9"/>
    <w:multiLevelType w:val="hybridMultilevel"/>
    <w:tmpl w:val="BEA4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559"/>
    <w:multiLevelType w:val="multilevel"/>
    <w:tmpl w:val="C5644A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F86ABB"/>
    <w:multiLevelType w:val="multilevel"/>
    <w:tmpl w:val="DC38D2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C02E7"/>
    <w:multiLevelType w:val="multilevel"/>
    <w:tmpl w:val="D51E7F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A365B9"/>
    <w:multiLevelType w:val="hybridMultilevel"/>
    <w:tmpl w:val="90B26BD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35C2"/>
    <w:multiLevelType w:val="hybridMultilevel"/>
    <w:tmpl w:val="24F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74B1"/>
    <w:multiLevelType w:val="multilevel"/>
    <w:tmpl w:val="BC664B06"/>
    <w:lvl w:ilvl="0">
      <w:start w:val="1"/>
      <w:numFmt w:val="lowerLetter"/>
      <w:lvlText w:val="%1)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8556C"/>
    <w:multiLevelType w:val="hybridMultilevel"/>
    <w:tmpl w:val="CA629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E15BC8"/>
    <w:multiLevelType w:val="multilevel"/>
    <w:tmpl w:val="79F66E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2"/>
  </w:num>
  <w:num w:numId="8">
    <w:abstractNumId w:val="2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4"/>
  </w:num>
  <w:num w:numId="21">
    <w:abstractNumId w:val="19"/>
  </w:num>
  <w:num w:numId="22">
    <w:abstractNumId w:val="10"/>
  </w:num>
  <w:num w:numId="23">
    <w:abstractNumId w:val="15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23739"/>
    <w:rsid w:val="00034E11"/>
    <w:rsid w:val="00054D51"/>
    <w:rsid w:val="000C45A7"/>
    <w:rsid w:val="000F28A5"/>
    <w:rsid w:val="00181B2D"/>
    <w:rsid w:val="00190851"/>
    <w:rsid w:val="001A32A9"/>
    <w:rsid w:val="001C3659"/>
    <w:rsid w:val="002428B9"/>
    <w:rsid w:val="00263B7D"/>
    <w:rsid w:val="00275405"/>
    <w:rsid w:val="00296222"/>
    <w:rsid w:val="002C5236"/>
    <w:rsid w:val="002E18D4"/>
    <w:rsid w:val="003040D1"/>
    <w:rsid w:val="00330E00"/>
    <w:rsid w:val="00337E92"/>
    <w:rsid w:val="00346462"/>
    <w:rsid w:val="00350DBF"/>
    <w:rsid w:val="003544BC"/>
    <w:rsid w:val="003A6184"/>
    <w:rsid w:val="003B109B"/>
    <w:rsid w:val="003B2A06"/>
    <w:rsid w:val="003E1032"/>
    <w:rsid w:val="00460A76"/>
    <w:rsid w:val="005351F2"/>
    <w:rsid w:val="005874B3"/>
    <w:rsid w:val="005E2D68"/>
    <w:rsid w:val="005E7A5C"/>
    <w:rsid w:val="0060193C"/>
    <w:rsid w:val="00684207"/>
    <w:rsid w:val="006A65EF"/>
    <w:rsid w:val="006C4F3E"/>
    <w:rsid w:val="006E3F49"/>
    <w:rsid w:val="006F74DA"/>
    <w:rsid w:val="0071192C"/>
    <w:rsid w:val="007148A5"/>
    <w:rsid w:val="00720CD9"/>
    <w:rsid w:val="00731191"/>
    <w:rsid w:val="007352F0"/>
    <w:rsid w:val="007459B4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F43D7"/>
    <w:rsid w:val="00920317"/>
    <w:rsid w:val="00966682"/>
    <w:rsid w:val="009A0A4D"/>
    <w:rsid w:val="009A1E2A"/>
    <w:rsid w:val="009D1760"/>
    <w:rsid w:val="00A151E4"/>
    <w:rsid w:val="00A30595"/>
    <w:rsid w:val="00A71656"/>
    <w:rsid w:val="00AC0B95"/>
    <w:rsid w:val="00AC0F14"/>
    <w:rsid w:val="00AD3D25"/>
    <w:rsid w:val="00AE7443"/>
    <w:rsid w:val="00B310E8"/>
    <w:rsid w:val="00B969A3"/>
    <w:rsid w:val="00BA7F84"/>
    <w:rsid w:val="00BB548A"/>
    <w:rsid w:val="00BD13BF"/>
    <w:rsid w:val="00BF5B8F"/>
    <w:rsid w:val="00C11991"/>
    <w:rsid w:val="00C32C2A"/>
    <w:rsid w:val="00C41D09"/>
    <w:rsid w:val="00C43C4A"/>
    <w:rsid w:val="00C54297"/>
    <w:rsid w:val="00C7442C"/>
    <w:rsid w:val="00C93AB4"/>
    <w:rsid w:val="00CB0F74"/>
    <w:rsid w:val="00CD37C8"/>
    <w:rsid w:val="00CD7BE7"/>
    <w:rsid w:val="00D05CB9"/>
    <w:rsid w:val="00D1108C"/>
    <w:rsid w:val="00D51E92"/>
    <w:rsid w:val="00DC4F3D"/>
    <w:rsid w:val="00DE2C63"/>
    <w:rsid w:val="00DF2920"/>
    <w:rsid w:val="00DF35E6"/>
    <w:rsid w:val="00E02BF3"/>
    <w:rsid w:val="00E10461"/>
    <w:rsid w:val="00E22E6F"/>
    <w:rsid w:val="00E35505"/>
    <w:rsid w:val="00E67859"/>
    <w:rsid w:val="00E8164F"/>
    <w:rsid w:val="00E84E0F"/>
    <w:rsid w:val="00ED26C6"/>
    <w:rsid w:val="00F104CE"/>
    <w:rsid w:val="00F30262"/>
    <w:rsid w:val="00F55B40"/>
    <w:rsid w:val="00F56ED6"/>
    <w:rsid w:val="00F70714"/>
    <w:rsid w:val="00F72622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AB4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table" w:customStyle="1" w:styleId="Tabela-Siatka3">
    <w:name w:val="Tabela - Siatka3"/>
    <w:basedOn w:val="Standardowy"/>
    <w:next w:val="Tabela-Siatka"/>
    <w:uiPriority w:val="99"/>
    <w:rsid w:val="00C93AB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75C7-D709-4EA2-85C3-871BEBD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5661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18</cp:revision>
  <cp:lastPrinted>2021-05-04T08:41:00Z</cp:lastPrinted>
  <dcterms:created xsi:type="dcterms:W3CDTF">2021-02-24T12:48:00Z</dcterms:created>
  <dcterms:modified xsi:type="dcterms:W3CDTF">2021-05-12T09:03:00Z</dcterms:modified>
</cp:coreProperties>
</file>