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976"/>
        <w:gridCol w:w="1452"/>
        <w:gridCol w:w="11"/>
        <w:gridCol w:w="541"/>
        <w:gridCol w:w="11"/>
        <w:gridCol w:w="10"/>
        <w:gridCol w:w="658"/>
        <w:gridCol w:w="11"/>
        <w:gridCol w:w="10"/>
        <w:gridCol w:w="1335"/>
        <w:gridCol w:w="11"/>
        <w:gridCol w:w="10"/>
        <w:gridCol w:w="1573"/>
        <w:gridCol w:w="11"/>
        <w:gridCol w:w="10"/>
        <w:gridCol w:w="769"/>
        <w:gridCol w:w="11"/>
        <w:gridCol w:w="10"/>
        <w:gridCol w:w="1518"/>
        <w:gridCol w:w="11"/>
        <w:gridCol w:w="10"/>
        <w:gridCol w:w="1335"/>
        <w:gridCol w:w="11"/>
        <w:gridCol w:w="10"/>
      </w:tblGrid>
      <w:tr w:rsidR="004C0842" w:rsidRPr="0019381A" w14:paraId="41371EDE" w14:textId="77777777" w:rsidTr="004C0842">
        <w:trPr>
          <w:gridAfter w:val="2"/>
          <w:wAfter w:w="21" w:type="dxa"/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E37C31A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1C44B47C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CCAC13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5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F22320" w14:textId="77777777" w:rsidR="004C0842" w:rsidRPr="0019381A" w:rsidRDefault="004C0842" w:rsidP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 xml:space="preserve">Załącznik nr 1 - Formularz asortymentowo-cenowy 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B7D6B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0842" w:rsidRPr="0019381A" w14:paraId="1A40636A" w14:textId="77777777" w:rsidTr="004C0842">
        <w:trPr>
          <w:gridAfter w:val="2"/>
          <w:wAfter w:w="21" w:type="dxa"/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AA7F43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184FCD2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87EF503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A60BC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DF4AC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0454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F542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BD99F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87C01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A2B0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0842" w:rsidRPr="0019381A" w14:paraId="7C2C76AF" w14:textId="77777777" w:rsidTr="004C0842">
        <w:trPr>
          <w:trHeight w:val="5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3286C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68DBF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9381A">
              <w:rPr>
                <w:rFonts w:cstheme="minorHAnsi"/>
                <w:b/>
                <w:bCs/>
                <w:color w:val="000000"/>
              </w:rPr>
              <w:t xml:space="preserve">PAKIET 6 - Akcesoria do </w:t>
            </w:r>
            <w:proofErr w:type="spellStart"/>
            <w:r w:rsidRPr="0019381A">
              <w:rPr>
                <w:rFonts w:cstheme="minorHAnsi"/>
                <w:b/>
                <w:bCs/>
                <w:color w:val="000000"/>
              </w:rPr>
              <w:t>pulsoksymetru</w:t>
            </w:r>
            <w:proofErr w:type="spellEnd"/>
            <w:r w:rsidRPr="0019381A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9381A">
              <w:rPr>
                <w:rFonts w:cstheme="minorHAnsi"/>
                <w:b/>
                <w:bCs/>
                <w:color w:val="000000"/>
              </w:rPr>
              <w:t>Novametrix</w:t>
            </w:r>
            <w:proofErr w:type="spellEnd"/>
            <w:r w:rsidRPr="0019381A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9381A">
              <w:rPr>
                <w:rFonts w:cstheme="minorHAnsi"/>
                <w:b/>
                <w:bCs/>
                <w:color w:val="000000"/>
              </w:rPr>
              <w:t>Oxypleth</w:t>
            </w:r>
            <w:proofErr w:type="spellEnd"/>
            <w:r w:rsidRPr="0019381A">
              <w:rPr>
                <w:rFonts w:cstheme="minorHAnsi"/>
                <w:b/>
                <w:bCs/>
                <w:color w:val="000000"/>
              </w:rPr>
              <w:t xml:space="preserve">  520A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CF8C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1D911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14008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27176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78DB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38043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0842" w:rsidRPr="0019381A" w14:paraId="7F178BEC" w14:textId="77777777" w:rsidTr="004C0842">
        <w:trPr>
          <w:gridAfter w:val="2"/>
          <w:wAfter w:w="21" w:type="dxa"/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0D20A97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24ED15C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6A363C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F70B1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3086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6F411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E3266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0676A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C511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F6AF7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0842" w:rsidRPr="0019381A" w14:paraId="6B0634F0" w14:textId="77777777" w:rsidTr="004C0842">
        <w:trPr>
          <w:gridAfter w:val="2"/>
          <w:wAfter w:w="21" w:type="dxa"/>
          <w:trHeight w:val="494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E93A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LP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1FBA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Nazwa towaru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EB4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Producent i nr katalogowy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D76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j. m.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875B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 xml:space="preserve">Ilość 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7339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 xml:space="preserve">Cena </w:t>
            </w:r>
            <w:proofErr w:type="spellStart"/>
            <w:r w:rsidRPr="0019381A">
              <w:rPr>
                <w:rFonts w:cstheme="minorHAnsi"/>
                <w:color w:val="000000"/>
              </w:rPr>
              <w:t>jednostk</w:t>
            </w:r>
            <w:proofErr w:type="spellEnd"/>
            <w:r w:rsidRPr="0019381A">
              <w:rPr>
                <w:rFonts w:cstheme="minorHAnsi"/>
                <w:color w:val="000000"/>
              </w:rPr>
              <w:t>. netto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F7E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Wartość netto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E4A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Vat %</w:t>
            </w: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26A1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VAT w zł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C0E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Wartość brutto</w:t>
            </w:r>
          </w:p>
        </w:tc>
      </w:tr>
      <w:tr w:rsidR="004C0842" w:rsidRPr="0019381A" w14:paraId="7C2807E9" w14:textId="77777777" w:rsidTr="004C0842">
        <w:trPr>
          <w:gridAfter w:val="1"/>
          <w:wAfter w:w="10" w:type="dxa"/>
          <w:trHeight w:val="1889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CA27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1</w:t>
            </w:r>
          </w:p>
        </w:tc>
        <w:tc>
          <w:tcPr>
            <w:tcW w:w="4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94A6" w14:textId="2E2C460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 xml:space="preserve">Szeroka opaska   do wielorazowego czujnika saturacji </w:t>
            </w:r>
            <w:proofErr w:type="spellStart"/>
            <w:r w:rsidRPr="0019381A">
              <w:rPr>
                <w:rFonts w:cstheme="minorHAnsi"/>
                <w:color w:val="000000"/>
              </w:rPr>
              <w:t>Novametrix</w:t>
            </w:r>
            <w:proofErr w:type="spellEnd"/>
            <w:r w:rsidRPr="0019381A">
              <w:rPr>
                <w:rFonts w:cstheme="minorHAnsi"/>
                <w:color w:val="000000"/>
              </w:rPr>
              <w:t xml:space="preserve"> typ Y, wykonana z puszystej pianki, posiadaj</w:t>
            </w:r>
            <w:r w:rsidR="003E3737" w:rsidRPr="0019381A">
              <w:rPr>
                <w:rFonts w:cstheme="minorHAnsi"/>
                <w:color w:val="000000"/>
              </w:rPr>
              <w:t>ą</w:t>
            </w:r>
            <w:r w:rsidRPr="0019381A">
              <w:rPr>
                <w:rFonts w:cstheme="minorHAnsi"/>
                <w:color w:val="000000"/>
              </w:rPr>
              <w:t>ca trzy otwory (dziurki) pozwalaj</w:t>
            </w:r>
            <w:r w:rsidR="003E3737" w:rsidRPr="0019381A">
              <w:rPr>
                <w:rFonts w:cstheme="minorHAnsi"/>
                <w:color w:val="000000"/>
              </w:rPr>
              <w:t>ą</w:t>
            </w:r>
            <w:r w:rsidRPr="0019381A">
              <w:rPr>
                <w:rFonts w:cstheme="minorHAnsi"/>
                <w:color w:val="000000"/>
              </w:rPr>
              <w:t>ce mocowa</w:t>
            </w:r>
            <w:r w:rsidR="003E3737" w:rsidRPr="0019381A">
              <w:rPr>
                <w:rFonts w:cstheme="minorHAnsi"/>
                <w:color w:val="000000"/>
              </w:rPr>
              <w:t xml:space="preserve">ć </w:t>
            </w:r>
            <w:r w:rsidRPr="0019381A">
              <w:rPr>
                <w:rFonts w:cstheme="minorHAnsi"/>
                <w:color w:val="000000"/>
              </w:rPr>
              <w:t>okienko pomiaru czujnika w trzech odległo</w:t>
            </w:r>
            <w:r w:rsidR="003E3737" w:rsidRPr="0019381A">
              <w:rPr>
                <w:rFonts w:cstheme="minorHAnsi"/>
                <w:color w:val="000000"/>
              </w:rPr>
              <w:t>ś</w:t>
            </w:r>
            <w:r w:rsidRPr="0019381A">
              <w:rPr>
                <w:rFonts w:cstheme="minorHAnsi"/>
                <w:color w:val="000000"/>
              </w:rPr>
              <w:t>ciach. Zapinana na rzep, miękka, zakładana na rączkę  lub nóżkę noworodka. Wymiary: dł. 13,5 cm, szer. 2,6 cm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3AD2" w14:textId="1EBFF63F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FFD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78A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381A">
              <w:rPr>
                <w:rFonts w:cstheme="minorHAnsi"/>
                <w:color w:val="000000"/>
              </w:rPr>
              <w:t>2 000</w:t>
            </w:r>
          </w:p>
        </w:tc>
        <w:tc>
          <w:tcPr>
            <w:tcW w:w="1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3B79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5465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6C74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D755B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04F6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0842" w:rsidRPr="0019381A" w14:paraId="37948A87" w14:textId="77777777" w:rsidTr="004C0842">
        <w:trPr>
          <w:gridAfter w:val="2"/>
          <w:wAfter w:w="21" w:type="dxa"/>
          <w:trHeight w:val="5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6C47ED8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5B42DEFD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71646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6A59B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F663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80DF5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9381A">
              <w:rPr>
                <w:rFonts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15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2940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74D66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11108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87249E" w14:textId="77777777" w:rsidR="004C0842" w:rsidRPr="0019381A" w:rsidRDefault="004C0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1E9B220C" w14:textId="77777777" w:rsidR="00F55C08" w:rsidRPr="0019381A" w:rsidRDefault="00F55C08">
      <w:pPr>
        <w:rPr>
          <w:rFonts w:cstheme="minorHAnsi"/>
        </w:rPr>
      </w:pPr>
    </w:p>
    <w:sectPr w:rsidR="00F55C08" w:rsidRPr="0019381A" w:rsidSect="004C0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8B"/>
    <w:rsid w:val="0019381A"/>
    <w:rsid w:val="003E3737"/>
    <w:rsid w:val="004C0842"/>
    <w:rsid w:val="0075058B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2EB"/>
  <w15:chartTrackingRefBased/>
  <w15:docId w15:val="{0A2650EA-A11E-475A-9D56-266044B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4</cp:revision>
  <dcterms:created xsi:type="dcterms:W3CDTF">2021-05-24T12:03:00Z</dcterms:created>
  <dcterms:modified xsi:type="dcterms:W3CDTF">2021-05-25T07:42:00Z</dcterms:modified>
</cp:coreProperties>
</file>