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9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6199"/>
        <w:gridCol w:w="1756"/>
      </w:tblGrid>
      <w:tr w:rsidR="00EC7C15" w14:paraId="152D1C75" w14:textId="77777777" w:rsidTr="00BC5435">
        <w:trPr>
          <w:trHeight w:val="147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33F88" w14:textId="41E2310F" w:rsidR="00EC7C15" w:rsidRDefault="00EC7C15" w:rsidP="00BC5435">
            <w:pPr>
              <w:pStyle w:val="Nagwek"/>
              <w:jc w:val="center"/>
            </w:pPr>
            <w:r w:rsidRPr="004333DE">
              <w:rPr>
                <w:noProof/>
              </w:rPr>
              <w:drawing>
                <wp:inline distT="0" distB="0" distL="0" distR="0" wp14:anchorId="160F46AB" wp14:editId="304428E9">
                  <wp:extent cx="723900" cy="952500"/>
                  <wp:effectExtent l="0" t="0" r="0" b="0"/>
                  <wp:docPr id="1280418871" name="Obraz 1" descr="logo_mał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mał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91BD9" w14:textId="77777777" w:rsidR="00EC7C15" w:rsidRPr="007F12B0" w:rsidRDefault="00EC7C15" w:rsidP="00BC5435">
            <w:pPr>
              <w:pStyle w:val="Nagwek"/>
              <w:tabs>
                <w:tab w:val="clear" w:pos="4536"/>
                <w:tab w:val="center" w:pos="5251"/>
              </w:tabs>
              <w:ind w:left="-276" w:right="-413"/>
              <w:jc w:val="center"/>
              <w:rPr>
                <w:b/>
              </w:rPr>
            </w:pPr>
            <w:r w:rsidRPr="007F12B0">
              <w:rPr>
                <w:b/>
              </w:rPr>
              <w:t>Samodzielny Publiczny Zakład Opieki Zdrowotnej</w:t>
            </w:r>
          </w:p>
          <w:p w14:paraId="006E2CB4" w14:textId="77777777" w:rsidR="00EC7C15" w:rsidRPr="007F12B0" w:rsidRDefault="00EC7C15" w:rsidP="00BC5435">
            <w:pPr>
              <w:pStyle w:val="Nagwek"/>
              <w:tabs>
                <w:tab w:val="clear" w:pos="4536"/>
                <w:tab w:val="center" w:pos="5251"/>
              </w:tabs>
              <w:ind w:left="-276" w:right="-413"/>
              <w:jc w:val="center"/>
            </w:pPr>
            <w:r w:rsidRPr="007F12B0">
              <w:rPr>
                <w:b/>
              </w:rPr>
              <w:t xml:space="preserve">Ministerstwa Spraw Wewnętrznych </w:t>
            </w:r>
            <w:r w:rsidRPr="007F12B0">
              <w:rPr>
                <w:b/>
              </w:rPr>
              <w:br/>
              <w:t>i Administracji w Białymstoku</w:t>
            </w:r>
          </w:p>
          <w:p w14:paraId="1DB592D7" w14:textId="77777777" w:rsidR="00EC7C15" w:rsidRPr="007F12B0" w:rsidRDefault="00EC7C15" w:rsidP="00BC5435">
            <w:pPr>
              <w:pStyle w:val="Nagwek"/>
              <w:tabs>
                <w:tab w:val="clear" w:pos="4536"/>
                <w:tab w:val="center" w:pos="5251"/>
              </w:tabs>
              <w:ind w:left="-276" w:right="-413"/>
              <w:jc w:val="center"/>
              <w:rPr>
                <w:b/>
              </w:rPr>
            </w:pPr>
            <w:r w:rsidRPr="007F12B0">
              <w:rPr>
                <w:b/>
              </w:rPr>
              <w:t>im. Mariana Zyndrama - Kościałkowskiego</w:t>
            </w:r>
          </w:p>
          <w:p w14:paraId="59CF0458" w14:textId="77777777" w:rsidR="00EC7C15" w:rsidRPr="007F12B0" w:rsidRDefault="00EC7C15" w:rsidP="00BC5435">
            <w:pPr>
              <w:pStyle w:val="Nagwek"/>
              <w:jc w:val="center"/>
            </w:pPr>
          </w:p>
          <w:p w14:paraId="75E678D2" w14:textId="77777777" w:rsidR="00EC7C15" w:rsidRPr="007F12B0" w:rsidRDefault="00EC7C15" w:rsidP="00BC5435">
            <w:pPr>
              <w:pStyle w:val="Nagwek"/>
              <w:ind w:right="-272"/>
              <w:jc w:val="center"/>
              <w:rPr>
                <w:sz w:val="22"/>
                <w:szCs w:val="22"/>
              </w:rPr>
            </w:pPr>
            <w:r w:rsidRPr="007F12B0">
              <w:rPr>
                <w:b/>
                <w:sz w:val="20"/>
              </w:rPr>
              <w:t>15-471 Białystok   ul. Fabryczna 27</w:t>
            </w:r>
          </w:p>
          <w:p w14:paraId="25B61883" w14:textId="77777777" w:rsidR="00EC7C15" w:rsidRPr="007F12B0" w:rsidRDefault="00EC7C15" w:rsidP="00BC5435">
            <w:pPr>
              <w:pStyle w:val="Nagwek"/>
              <w:ind w:right="-272"/>
              <w:jc w:val="center"/>
              <w:rPr>
                <w:sz w:val="22"/>
                <w:szCs w:val="22"/>
              </w:rPr>
            </w:pPr>
            <w:r w:rsidRPr="007F12B0">
              <w:rPr>
                <w:b/>
                <w:sz w:val="20"/>
              </w:rPr>
              <w:t xml:space="preserve">Tel: </w:t>
            </w:r>
            <w:r w:rsidRPr="007F12B0">
              <w:rPr>
                <w:sz w:val="20"/>
              </w:rPr>
              <w:t xml:space="preserve"> </w:t>
            </w:r>
            <w:r w:rsidRPr="007F12B0">
              <w:rPr>
                <w:rStyle w:val="Pogrubienie"/>
              </w:rPr>
              <w:t>(47) 710 41 00   fax: (47) 710 41 01</w:t>
            </w:r>
          </w:p>
          <w:p w14:paraId="55D715C2" w14:textId="77777777" w:rsidR="00EC7C15" w:rsidRDefault="00EC7C15" w:rsidP="00BC5435">
            <w:pPr>
              <w:pStyle w:val="Nagwek"/>
              <w:ind w:right="-272"/>
              <w:jc w:val="center"/>
            </w:pPr>
            <w:r w:rsidRPr="007F12B0">
              <w:rPr>
                <w:sz w:val="20"/>
              </w:rPr>
              <w:t>NIP   542-25-13-061   REGON 050637922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A87D9" w14:textId="77777777" w:rsidR="00EC7C15" w:rsidRDefault="00EC7C15" w:rsidP="00BC5435">
            <w:pPr>
              <w:pStyle w:val="Nagwek"/>
              <w:jc w:val="center"/>
            </w:pPr>
            <w:r>
              <w:object w:dxaOrig="1920" w:dyaOrig="2025" w14:anchorId="6316BB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64.8pt" o:ole="">
                  <v:imagedata r:id="rId9" o:title=""/>
                </v:shape>
                <o:OLEObject Type="Embed" ProgID="PBrush" ShapeID="_x0000_i1025" DrawAspect="Content" ObjectID="_1795435451" r:id="rId10"/>
              </w:object>
            </w:r>
          </w:p>
          <w:p w14:paraId="0CEA578B" w14:textId="77777777" w:rsidR="00EC7C15" w:rsidRDefault="00EC7C15" w:rsidP="00BC5435">
            <w:pPr>
              <w:pStyle w:val="Nagwek"/>
              <w:jc w:val="center"/>
            </w:pPr>
            <w:r>
              <w:object w:dxaOrig="3810" w:dyaOrig="2025" w14:anchorId="7A2DA657">
                <v:shape id="_x0000_i1026" type="#_x0000_t75" style="width:66.6pt;height:36pt" o:ole="">
                  <v:imagedata r:id="rId11" o:title=""/>
                </v:shape>
                <o:OLEObject Type="Embed" ProgID="PBrush" ShapeID="_x0000_i1026" DrawAspect="Content" ObjectID="_1795435452" r:id="rId12"/>
              </w:object>
            </w:r>
          </w:p>
        </w:tc>
      </w:tr>
    </w:tbl>
    <w:p w14:paraId="1982B3AF" w14:textId="77777777" w:rsidR="00EC7C15" w:rsidRDefault="00EC7C15" w:rsidP="00EC7C15">
      <w:pPr>
        <w:pStyle w:val="Nagwek"/>
        <w:tabs>
          <w:tab w:val="clear" w:pos="9072"/>
        </w:tabs>
        <w:spacing w:line="271" w:lineRule="auto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p w14:paraId="1ED72F24" w14:textId="0C46F71C" w:rsidR="00481C64" w:rsidRPr="00E61D01" w:rsidRDefault="00BA1DD3" w:rsidP="00721FB6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E61D01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ZAMAWIAJĄCY</w:t>
      </w:r>
      <w:r w:rsidRPr="00E61D01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6DA598C8" w14:textId="77777777" w:rsidR="000E7334" w:rsidRPr="00E61D01" w:rsidRDefault="000E7334" w:rsidP="00481C6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E61D0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SAMODZIELNY PUBLICZNY ZAKŁAD OPIEKI ZDROWOTNEJ    MINISTERSTWA SPRAW WEWNĘTRZNYCH I ADMINISTRACJI W BIAŁYMSTOKU IM. MARIANA ZYNDRAMA-KOŚCIAŁKOWSKIEGO</w:t>
      </w:r>
    </w:p>
    <w:p w14:paraId="1B84B3D0" w14:textId="3B135092" w:rsidR="00481C64" w:rsidRPr="00E61D01" w:rsidRDefault="000E7334" w:rsidP="00E61D01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E61D0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ul. Fabryczna 27 15-482 Białystok</w:t>
      </w:r>
    </w:p>
    <w:p w14:paraId="53AAD7F5" w14:textId="59FA0874" w:rsidR="00BA1DD3" w:rsidRPr="00721FB6" w:rsidRDefault="00BA1DD3" w:rsidP="00721FB6">
      <w:pPr>
        <w:suppressAutoHyphens w:val="0"/>
        <w:jc w:val="center"/>
        <w:rPr>
          <w:rFonts w:asciiTheme="minorHAnsi" w:hAnsiTheme="minorHAnsi" w:cstheme="minorHAnsi"/>
          <w:bCs/>
          <w:color w:val="3E3D40"/>
          <w:sz w:val="20"/>
          <w:szCs w:val="20"/>
          <w:lang w:eastAsia="pl-PL"/>
        </w:rPr>
      </w:pPr>
      <w:r w:rsidRPr="00763CE2">
        <w:rPr>
          <w:rFonts w:asciiTheme="minorHAnsi" w:hAnsiTheme="minorHAnsi" w:cstheme="minorHAnsi"/>
          <w:bCs/>
          <w:smallCaps/>
          <w:sz w:val="20"/>
          <w:szCs w:val="20"/>
        </w:rPr>
        <w:t xml:space="preserve">Regon: </w:t>
      </w:r>
      <w:r w:rsidR="000E7334" w:rsidRPr="00763CE2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050637922 </w:t>
      </w:r>
      <w:r w:rsidRPr="00763CE2">
        <w:rPr>
          <w:rFonts w:asciiTheme="minorHAnsi" w:hAnsiTheme="minorHAnsi" w:cstheme="minorHAnsi"/>
          <w:bCs/>
          <w:smallCaps/>
          <w:sz w:val="20"/>
          <w:szCs w:val="20"/>
        </w:rPr>
        <w:t xml:space="preserve">NIP: </w:t>
      </w:r>
      <w:r w:rsidR="000E7334" w:rsidRPr="00763CE2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542-25-13-061 </w:t>
      </w:r>
      <w:r w:rsidRPr="00763CE2">
        <w:rPr>
          <w:rFonts w:asciiTheme="minorHAnsi" w:hAnsiTheme="minorHAnsi" w:cstheme="minorHAnsi"/>
          <w:bCs/>
          <w:smallCaps/>
          <w:sz w:val="20"/>
          <w:szCs w:val="20"/>
        </w:rPr>
        <w:t xml:space="preserve">KRS: </w:t>
      </w:r>
      <w:r w:rsidR="00481C64" w:rsidRPr="00763CE2">
        <w:rPr>
          <w:rFonts w:asciiTheme="minorHAnsi" w:hAnsiTheme="minorHAnsi" w:cstheme="minorHAnsi"/>
          <w:bCs/>
          <w:color w:val="3E3D40"/>
          <w:sz w:val="20"/>
          <w:szCs w:val="20"/>
          <w:lang w:eastAsia="pl-PL"/>
        </w:rPr>
        <w:t>0000002250</w:t>
      </w:r>
    </w:p>
    <w:p w14:paraId="5C2BC624" w14:textId="079A5DB0" w:rsidR="00BA1DD3" w:rsidRPr="00763CE2" w:rsidRDefault="00BA1DD3" w:rsidP="00481C64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bCs/>
          <w:smallCaps/>
          <w:sz w:val="20"/>
        </w:rPr>
      </w:pPr>
      <w:r w:rsidRPr="00763CE2">
        <w:rPr>
          <w:rFonts w:asciiTheme="minorHAnsi" w:hAnsiTheme="minorHAnsi" w:cstheme="minorHAnsi"/>
          <w:bCs/>
          <w:smallCaps/>
          <w:sz w:val="20"/>
        </w:rPr>
        <w:t xml:space="preserve">tel. </w:t>
      </w:r>
      <w:r w:rsidR="000E7334" w:rsidRPr="00763CE2">
        <w:rPr>
          <w:rFonts w:asciiTheme="minorHAnsi" w:hAnsiTheme="minorHAnsi" w:cstheme="minorHAnsi"/>
          <w:bCs/>
          <w:iCs/>
          <w:sz w:val="20"/>
        </w:rPr>
        <w:t xml:space="preserve">+47 710 41 00    </w:t>
      </w:r>
      <w:r w:rsidRPr="00763CE2">
        <w:rPr>
          <w:rFonts w:asciiTheme="minorHAnsi" w:hAnsiTheme="minorHAnsi" w:cstheme="minorHAnsi"/>
          <w:bCs/>
          <w:smallCaps/>
          <w:sz w:val="20"/>
        </w:rPr>
        <w:t xml:space="preserve">fax </w:t>
      </w:r>
      <w:r w:rsidR="000E7334" w:rsidRPr="00763CE2">
        <w:rPr>
          <w:rFonts w:asciiTheme="minorHAnsi" w:hAnsiTheme="minorHAnsi" w:cstheme="minorHAnsi"/>
          <w:bCs/>
          <w:iCs/>
          <w:sz w:val="20"/>
        </w:rPr>
        <w:t>+47 710 41 01</w:t>
      </w:r>
    </w:p>
    <w:p w14:paraId="165D41C0" w14:textId="68234073" w:rsidR="00BA1DD3" w:rsidRPr="00721FB6" w:rsidRDefault="00BA1DD3" w:rsidP="00721FB6">
      <w:pPr>
        <w:ind w:left="-284" w:firstLine="284"/>
        <w:jc w:val="center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481C64">
        <w:rPr>
          <w:rFonts w:asciiTheme="minorHAnsi" w:hAnsiTheme="minorHAnsi" w:cstheme="minorHAnsi"/>
          <w:bCs/>
          <w:smallCaps/>
          <w:sz w:val="20"/>
          <w:szCs w:val="20"/>
          <w:lang w:val="en-US"/>
        </w:rPr>
        <w:t xml:space="preserve">e-mail: </w:t>
      </w:r>
      <w:r w:rsidR="000E7334" w:rsidRPr="00481C64">
        <w:rPr>
          <w:rFonts w:asciiTheme="minorHAnsi" w:hAnsiTheme="minorHAnsi" w:cstheme="minorHAnsi"/>
          <w:bCs/>
          <w:iCs/>
          <w:sz w:val="20"/>
          <w:szCs w:val="20"/>
          <w:lang w:val="de-DE"/>
        </w:rPr>
        <w:t>sekretariat@zozmswia.bialystok.pl</w:t>
      </w:r>
    </w:p>
    <w:p w14:paraId="3AB91919" w14:textId="1EC77288" w:rsidR="003E6379" w:rsidRPr="00481C64" w:rsidRDefault="00BA1DD3" w:rsidP="00481C64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bCs/>
          <w:smallCaps/>
          <w:sz w:val="20"/>
        </w:rPr>
      </w:pPr>
      <w:r w:rsidRPr="00481C64">
        <w:rPr>
          <w:rFonts w:asciiTheme="minorHAnsi" w:hAnsiTheme="minorHAnsi" w:cstheme="minorHAnsi"/>
          <w:bCs/>
          <w:smallCaps/>
          <w:sz w:val="20"/>
        </w:rPr>
        <w:t xml:space="preserve">Strona internetowa: </w:t>
      </w:r>
      <w:hyperlink r:id="rId13" w:history="1">
        <w:r w:rsidR="000E7334" w:rsidRPr="00481C64">
          <w:rPr>
            <w:rFonts w:asciiTheme="minorHAnsi" w:hAnsiTheme="minorHAnsi" w:cstheme="minorHAnsi"/>
            <w:bCs/>
            <w:color w:val="0000FF"/>
            <w:sz w:val="20"/>
            <w:u w:val="single"/>
            <w:lang w:val="de-DE" w:eastAsia="pl-PL"/>
          </w:rPr>
          <w:t>www.zozmswia.bialystok.pl</w:t>
        </w:r>
      </w:hyperlink>
    </w:p>
    <w:p w14:paraId="752D9838" w14:textId="77777777" w:rsidR="00721FB6" w:rsidRDefault="00721FB6" w:rsidP="00721FB6">
      <w:pPr>
        <w:jc w:val="center"/>
        <w:rPr>
          <w:rFonts w:asciiTheme="minorHAnsi" w:hAnsiTheme="minorHAnsi" w:cs="Calibri"/>
          <w:b/>
          <w:smallCaps/>
          <w:sz w:val="22"/>
          <w:szCs w:val="22"/>
          <w:u w:val="single"/>
        </w:rPr>
      </w:pPr>
    </w:p>
    <w:p w14:paraId="0BCB18A0" w14:textId="7F5EDC12" w:rsidR="00721FB6" w:rsidRPr="00721FB6" w:rsidRDefault="00721FB6" w:rsidP="00721FB6">
      <w:pPr>
        <w:jc w:val="center"/>
        <w:rPr>
          <w:rFonts w:asciiTheme="minorHAnsi" w:hAnsiTheme="minorHAnsi" w:cs="Calibri"/>
          <w:b/>
          <w:smallCaps/>
          <w:sz w:val="20"/>
        </w:rPr>
      </w:pPr>
      <w:r w:rsidRPr="00721FB6">
        <w:rPr>
          <w:rFonts w:asciiTheme="minorHAnsi" w:hAnsiTheme="minorHAnsi" w:cs="Calibri"/>
          <w:b/>
          <w:smallCaps/>
          <w:sz w:val="22"/>
          <w:szCs w:val="22"/>
          <w:u w:val="single"/>
        </w:rPr>
        <w:t>PEŁNOMOCNIK</w:t>
      </w:r>
      <w:r w:rsidRPr="00721FB6">
        <w:rPr>
          <w:rFonts w:asciiTheme="minorHAnsi" w:hAnsiTheme="minorHAnsi" w:cs="Calibri"/>
          <w:b/>
          <w:smallCaps/>
          <w:sz w:val="20"/>
        </w:rPr>
        <w:t>:</w:t>
      </w:r>
    </w:p>
    <w:p w14:paraId="097C6574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>Konsorcjum spółek:</w:t>
      </w:r>
    </w:p>
    <w:p w14:paraId="044CD6E1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</w:p>
    <w:p w14:paraId="12DC3102" w14:textId="77777777" w:rsidR="00721FB6" w:rsidRPr="00721FB6" w:rsidRDefault="00721FB6" w:rsidP="00721FB6">
      <w:pPr>
        <w:jc w:val="center"/>
        <w:rPr>
          <w:rFonts w:ascii="Calibri" w:hAnsi="Calibri" w:cs="Calibri"/>
          <w:b/>
          <w:sz w:val="20"/>
          <w:szCs w:val="20"/>
        </w:rPr>
      </w:pPr>
      <w:r w:rsidRPr="00721FB6">
        <w:rPr>
          <w:rFonts w:ascii="Calibri" w:hAnsi="Calibri" w:cs="Calibri"/>
          <w:b/>
          <w:sz w:val="20"/>
          <w:szCs w:val="20"/>
        </w:rPr>
        <w:t>TAMAL Sp. z o.o.</w:t>
      </w:r>
    </w:p>
    <w:p w14:paraId="2450E734" w14:textId="77777777" w:rsidR="00721FB6" w:rsidRPr="00721FB6" w:rsidRDefault="00721FB6" w:rsidP="00721FB6">
      <w:pPr>
        <w:jc w:val="center"/>
        <w:rPr>
          <w:rFonts w:ascii="Calibri" w:hAnsi="Calibri" w:cs="Calibri"/>
          <w:bCs/>
          <w:sz w:val="20"/>
          <w:szCs w:val="20"/>
        </w:rPr>
      </w:pPr>
      <w:r w:rsidRPr="00721FB6">
        <w:rPr>
          <w:rFonts w:ascii="Calibri" w:hAnsi="Calibri" w:cs="Calibri"/>
          <w:bCs/>
          <w:sz w:val="20"/>
          <w:szCs w:val="20"/>
        </w:rPr>
        <w:t>ul. Stefana Jaracza 6 lok. 4, 00-378 Warszawa</w:t>
      </w:r>
    </w:p>
    <w:p w14:paraId="4EC288B0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>tel. 22 828 26 41</w:t>
      </w:r>
    </w:p>
    <w:p w14:paraId="180296C4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721FB6">
        <w:rPr>
          <w:rFonts w:ascii="Calibri" w:hAnsi="Calibri" w:cs="Calibri"/>
          <w:sz w:val="20"/>
          <w:szCs w:val="20"/>
          <w:lang w:val="en-US"/>
        </w:rPr>
        <w:t xml:space="preserve">e-mail: </w:t>
      </w:r>
      <w:hyperlink r:id="rId14" w:history="1">
        <w:r w:rsidRPr="00721FB6">
          <w:rPr>
            <w:rFonts w:ascii="Calibri" w:hAnsi="Calibri" w:cs="Calibri"/>
            <w:i/>
            <w:sz w:val="20"/>
            <w:szCs w:val="20"/>
            <w:lang w:val="en-US"/>
          </w:rPr>
          <w:t>biuro@tamal.com.pl</w:t>
        </w:r>
      </w:hyperlink>
    </w:p>
    <w:p w14:paraId="365E93FA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 xml:space="preserve">nr zezwolenia </w:t>
      </w:r>
      <w:proofErr w:type="spellStart"/>
      <w:r w:rsidRPr="00721FB6">
        <w:rPr>
          <w:rFonts w:ascii="Calibri" w:hAnsi="Calibri" w:cs="Calibri"/>
          <w:sz w:val="20"/>
          <w:szCs w:val="20"/>
        </w:rPr>
        <w:t>KNUiFE</w:t>
      </w:r>
      <w:proofErr w:type="spellEnd"/>
      <w:r w:rsidRPr="00721FB6">
        <w:rPr>
          <w:rFonts w:ascii="Calibri" w:hAnsi="Calibri" w:cs="Calibri"/>
          <w:sz w:val="20"/>
          <w:szCs w:val="20"/>
        </w:rPr>
        <w:t xml:space="preserve"> nr 1344/04</w:t>
      </w:r>
    </w:p>
    <w:p w14:paraId="655FAF31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>REGON: 015781514     NIP: 525-23-06-468</w:t>
      </w:r>
    </w:p>
    <w:p w14:paraId="22D0CEAF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>www.tamal.com.pl</w:t>
      </w:r>
    </w:p>
    <w:p w14:paraId="3F95C7EC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>Dni i godziny pracy: poniedziałek – piątek 07:00 – 16:00</w:t>
      </w:r>
    </w:p>
    <w:p w14:paraId="702372FC" w14:textId="77777777" w:rsidR="00721FB6" w:rsidRPr="00721FB6" w:rsidRDefault="00721FB6" w:rsidP="00721FB6">
      <w:pPr>
        <w:jc w:val="center"/>
        <w:rPr>
          <w:rFonts w:ascii="Calibri" w:hAnsi="Calibri" w:cs="Calibri"/>
          <w:i/>
          <w:sz w:val="20"/>
          <w:szCs w:val="20"/>
        </w:rPr>
      </w:pPr>
      <w:r w:rsidRPr="00721FB6">
        <w:rPr>
          <w:rFonts w:ascii="Calibri" w:hAnsi="Calibri" w:cs="Calibri"/>
          <w:i/>
          <w:sz w:val="20"/>
          <w:szCs w:val="20"/>
        </w:rPr>
        <w:t>oraz</w:t>
      </w:r>
    </w:p>
    <w:p w14:paraId="1AFF2DFA" w14:textId="77777777" w:rsidR="00721FB6" w:rsidRPr="00721FB6" w:rsidRDefault="00721FB6" w:rsidP="00721FB6">
      <w:pPr>
        <w:jc w:val="center"/>
        <w:rPr>
          <w:rFonts w:ascii="Calibri" w:hAnsi="Calibri" w:cs="Calibri"/>
          <w:b/>
          <w:sz w:val="20"/>
          <w:szCs w:val="20"/>
        </w:rPr>
      </w:pPr>
      <w:r w:rsidRPr="00721FB6">
        <w:rPr>
          <w:rFonts w:ascii="Calibri" w:hAnsi="Calibri" w:cs="Calibri"/>
          <w:b/>
          <w:sz w:val="20"/>
          <w:szCs w:val="20"/>
        </w:rPr>
        <w:t xml:space="preserve">„MERYDIAN” Brokerski Dom Ubezpieczeniowy S.A. </w:t>
      </w:r>
    </w:p>
    <w:p w14:paraId="4A93902F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 xml:space="preserve">ul. Piotrkowska 233, 90-456 Łódź, </w:t>
      </w:r>
    </w:p>
    <w:p w14:paraId="1A0F360A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>tel. 42 637 77 96-98,</w:t>
      </w:r>
    </w:p>
    <w:p w14:paraId="5498E4BD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 xml:space="preserve">nr zezwolenie PUNU 490/98, </w:t>
      </w:r>
    </w:p>
    <w:p w14:paraId="088C0EF7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 xml:space="preserve">REGON 472042317, NIP 725-17-06-712, </w:t>
      </w:r>
    </w:p>
    <w:p w14:paraId="0026C737" w14:textId="7777777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 xml:space="preserve"> www.merydian.pl </w:t>
      </w:r>
    </w:p>
    <w:p w14:paraId="70E05BD4" w14:textId="2B6C74B7" w:rsidR="00721FB6" w:rsidRPr="00721FB6" w:rsidRDefault="00721FB6" w:rsidP="00721FB6">
      <w:pPr>
        <w:jc w:val="center"/>
        <w:rPr>
          <w:rFonts w:ascii="Calibri" w:hAnsi="Calibri" w:cs="Calibri"/>
          <w:sz w:val="20"/>
          <w:szCs w:val="20"/>
        </w:rPr>
      </w:pPr>
      <w:r w:rsidRPr="00721FB6">
        <w:rPr>
          <w:rFonts w:ascii="Calibri" w:hAnsi="Calibri" w:cs="Calibri"/>
          <w:sz w:val="20"/>
          <w:szCs w:val="20"/>
        </w:rPr>
        <w:t>Dni i godziny pracy: poniedziałek – piątek 08.00 – 16.00</w:t>
      </w:r>
    </w:p>
    <w:p w14:paraId="2F31FC27" w14:textId="2BA33577" w:rsidR="009252F4" w:rsidRPr="00763CE2" w:rsidRDefault="00BA1DD3" w:rsidP="00721FB6">
      <w:pPr>
        <w:shd w:val="clear" w:color="auto" w:fill="F2F2F2" w:themeFill="background1" w:themeFillShade="F2"/>
        <w:spacing w:line="271" w:lineRule="auto"/>
        <w:jc w:val="center"/>
        <w:rPr>
          <w:rFonts w:asciiTheme="minorHAnsi" w:hAnsiTheme="minorHAnsi" w:cstheme="minorHAnsi"/>
          <w:b/>
          <w:bCs/>
          <w:color w:val="0D0D0D"/>
          <w:spacing w:val="20"/>
          <w:sz w:val="28"/>
          <w:szCs w:val="28"/>
        </w:rPr>
      </w:pPr>
      <w:r w:rsidRPr="00763CE2">
        <w:rPr>
          <w:rFonts w:asciiTheme="minorHAnsi" w:hAnsiTheme="minorHAnsi" w:cstheme="minorHAnsi"/>
          <w:b/>
          <w:bCs/>
          <w:color w:val="0D0D0D"/>
          <w:spacing w:val="20"/>
          <w:sz w:val="28"/>
          <w:szCs w:val="28"/>
        </w:rPr>
        <w:t>Specyfikacja Warunków Zamówienia (SWZ)</w:t>
      </w:r>
    </w:p>
    <w:p w14:paraId="68CE64DB" w14:textId="4DC2D11B" w:rsidR="00481C64" w:rsidRPr="00E61D01" w:rsidRDefault="00BA1DD3" w:rsidP="00721FB6">
      <w:pPr>
        <w:spacing w:line="271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  <w:r w:rsidRPr="007E36BA">
        <w:rPr>
          <w:rFonts w:asciiTheme="minorHAnsi" w:hAnsiTheme="minorHAnsi" w:cstheme="minorHAnsi"/>
          <w:color w:val="0D0D0D"/>
          <w:sz w:val="22"/>
          <w:szCs w:val="22"/>
        </w:rPr>
        <w:t xml:space="preserve">numer sprawy: </w:t>
      </w:r>
      <w:r w:rsidR="007E36BA" w:rsidRPr="007E36BA">
        <w:rPr>
          <w:rFonts w:ascii="Calibri" w:hAnsi="Calibri" w:cs="Calibri"/>
          <w:color w:val="000000"/>
        </w:rPr>
        <w:t>DZP.2344.61.2024</w:t>
      </w:r>
      <w:r w:rsidR="00721FB6" w:rsidRPr="007E36BA">
        <w:rPr>
          <w:rFonts w:asciiTheme="minorHAnsi" w:hAnsiTheme="minorHAnsi" w:cstheme="minorHAnsi"/>
          <w:sz w:val="22"/>
          <w:szCs w:val="22"/>
        </w:rPr>
        <w:t xml:space="preserve"> </w:t>
      </w:r>
      <w:r w:rsidRPr="007E36BA">
        <w:rPr>
          <w:rFonts w:asciiTheme="minorHAnsi" w:hAnsiTheme="minorHAnsi" w:cstheme="minorHAnsi"/>
          <w:color w:val="0D0D0D"/>
          <w:sz w:val="22"/>
          <w:szCs w:val="22"/>
        </w:rPr>
        <w:t>na:</w:t>
      </w:r>
    </w:p>
    <w:p w14:paraId="193ED729" w14:textId="2FDC469D" w:rsidR="00BA1DD3" w:rsidRDefault="00BA1DD3" w:rsidP="00481C6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2F6B36">
        <w:rPr>
          <w:rFonts w:asciiTheme="minorHAnsi" w:hAnsiTheme="minorHAnsi" w:cstheme="minorHAnsi"/>
          <w:b/>
          <w:smallCaps/>
          <w:sz w:val="22"/>
          <w:szCs w:val="22"/>
        </w:rPr>
        <w:t>USŁUGĘ UBEZPIECZENIA</w:t>
      </w:r>
      <w:r w:rsidR="00481C6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481C64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SAMODZIELN</w:t>
      </w:r>
      <w:r w:rsid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EGO</w:t>
      </w:r>
      <w:r w:rsidR="00481C64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PUBLICZN</w:t>
      </w:r>
      <w:r w:rsid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EGO</w:t>
      </w:r>
      <w:r w:rsidR="00481C64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ZAKŁAD</w:t>
      </w:r>
      <w:r w:rsid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U</w:t>
      </w:r>
      <w:r w:rsidR="00481C64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OPIEKI ZDROWOTNEJ    MINISTERSTWA SPRAW WEWNĘTRZNYCH I ADMINISTRACJI W BIAŁYMSTOKU IM. MARIANA ZYNDRAMA-KOŚCIAŁKOWSKIEGO</w:t>
      </w:r>
      <w:r w:rsid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(3 Części)</w:t>
      </w:r>
    </w:p>
    <w:p w14:paraId="6D42E9C4" w14:textId="77777777" w:rsidR="00AB392D" w:rsidRPr="002F6B36" w:rsidRDefault="00BA1DD3" w:rsidP="00721FB6">
      <w:pPr>
        <w:tabs>
          <w:tab w:val="center" w:pos="4536"/>
          <w:tab w:val="left" w:pos="6945"/>
        </w:tabs>
        <w:spacing w:line="271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7B7BA370" w14:textId="184516D6" w:rsidR="000E7334" w:rsidRPr="000E7334" w:rsidRDefault="00BA1DD3" w:rsidP="00721FB6">
      <w:pPr>
        <w:tabs>
          <w:tab w:val="center" w:pos="4536"/>
          <w:tab w:val="left" w:pos="6945"/>
        </w:tabs>
        <w:spacing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Składanie ofert następuje za pośrednictwem platformy zakupowej dostępnej pod adresem internetowym: </w:t>
      </w:r>
    </w:p>
    <w:p w14:paraId="216BD00D" w14:textId="3BE3C9B0" w:rsidR="00BA1DD3" w:rsidRDefault="000E7334" w:rsidP="000E7334">
      <w:pPr>
        <w:spacing w:before="100" w:beforeAutospacing="1" w:line="271" w:lineRule="auto"/>
        <w:jc w:val="center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r w:rsidRPr="000E7334">
        <w:rPr>
          <w:rFonts w:ascii="Calibri" w:eastAsiaTheme="minorHAnsi" w:hAnsi="Calibri" w:cs="Calibri"/>
          <w:color w:val="000000"/>
          <w:lang w:eastAsia="en-US"/>
        </w:rPr>
        <w:t xml:space="preserve"> </w:t>
      </w:r>
      <w:hyperlink r:id="rId15" w:history="1">
        <w:r w:rsidR="00721FB6" w:rsidRPr="00C70157">
          <w:rPr>
            <w:rStyle w:val="Hipercze"/>
            <w:rFonts w:ascii="Calibri" w:eastAsiaTheme="minorHAnsi" w:hAnsi="Calibri" w:cs="Calibri"/>
            <w:sz w:val="22"/>
            <w:szCs w:val="22"/>
            <w:lang w:eastAsia="en-US"/>
          </w:rPr>
          <w:t>https://platformazakupowa.pl/pn/tamal</w:t>
        </w:r>
      </w:hyperlink>
    </w:p>
    <w:p w14:paraId="6FA8D58E" w14:textId="77777777" w:rsidR="00721FB6" w:rsidRPr="002F6B36" w:rsidRDefault="00721FB6" w:rsidP="000E7334">
      <w:pPr>
        <w:spacing w:before="100" w:beforeAutospacing="1" w:line="271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</w:p>
    <w:p w14:paraId="2227355E" w14:textId="7E2A2A6D" w:rsidR="00BA1DD3" w:rsidRPr="00EC7C15" w:rsidRDefault="00BA1DD3" w:rsidP="00721FB6">
      <w:pPr>
        <w:spacing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C7C15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</w:t>
      </w:r>
      <w:r w:rsidR="00EC7C15" w:rsidRPr="00EC7C15">
        <w:rPr>
          <w:rFonts w:asciiTheme="minorHAnsi" w:hAnsiTheme="minorHAnsi" w:cstheme="minorHAnsi"/>
          <w:b/>
          <w:bCs/>
          <w:sz w:val="22"/>
          <w:szCs w:val="22"/>
        </w:rPr>
        <w:t>20.01.</w:t>
      </w:r>
      <w:r w:rsidR="007E15DE" w:rsidRPr="00EC7C1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C7C15" w:rsidRPr="00EC7C1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21FB6" w:rsidRPr="00EC7C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15DE" w:rsidRPr="00EC7C15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EC7C15">
        <w:rPr>
          <w:rFonts w:asciiTheme="minorHAnsi" w:hAnsiTheme="minorHAnsi" w:cstheme="minorHAnsi"/>
          <w:b/>
          <w:bCs/>
          <w:sz w:val="22"/>
          <w:szCs w:val="22"/>
        </w:rPr>
        <w:t xml:space="preserve"> do godz. </w:t>
      </w:r>
      <w:r w:rsidR="007E15DE" w:rsidRPr="00EC7C15">
        <w:rPr>
          <w:rFonts w:asciiTheme="minorHAnsi" w:hAnsiTheme="minorHAnsi" w:cstheme="minorHAnsi"/>
          <w:b/>
          <w:bCs/>
          <w:sz w:val="22"/>
          <w:szCs w:val="22"/>
        </w:rPr>
        <w:t>10:00</w:t>
      </w:r>
    </w:p>
    <w:p w14:paraId="6036B05F" w14:textId="76A011EF" w:rsidR="002F6B36" w:rsidRPr="00EC7C15" w:rsidRDefault="00BA1DD3" w:rsidP="00721FB6">
      <w:pPr>
        <w:spacing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C7C15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EC7C15" w:rsidRPr="00EC7C15">
        <w:rPr>
          <w:rFonts w:asciiTheme="minorHAnsi" w:hAnsiTheme="minorHAnsi" w:cstheme="minorHAnsi"/>
          <w:b/>
          <w:bCs/>
          <w:sz w:val="22"/>
          <w:szCs w:val="22"/>
        </w:rPr>
        <w:t>20.01.</w:t>
      </w:r>
      <w:r w:rsidRPr="00EC7C1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C7C15" w:rsidRPr="00EC7C1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21FB6" w:rsidRPr="00EC7C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C7C15">
        <w:rPr>
          <w:rFonts w:asciiTheme="minorHAnsi" w:hAnsiTheme="minorHAnsi" w:cstheme="minorHAnsi"/>
          <w:b/>
          <w:bCs/>
          <w:sz w:val="22"/>
          <w:szCs w:val="22"/>
        </w:rPr>
        <w:t xml:space="preserve">r. o godz. </w:t>
      </w:r>
      <w:r w:rsidR="007E15DE" w:rsidRPr="00EC7C15">
        <w:rPr>
          <w:rFonts w:asciiTheme="minorHAnsi" w:hAnsiTheme="minorHAnsi" w:cstheme="minorHAnsi"/>
          <w:b/>
          <w:bCs/>
          <w:sz w:val="22"/>
          <w:szCs w:val="22"/>
        </w:rPr>
        <w:t>10:30</w:t>
      </w:r>
    </w:p>
    <w:p w14:paraId="620D7971" w14:textId="3544158F" w:rsidR="00BA1DD3" w:rsidRPr="002F6B36" w:rsidRDefault="00481C64" w:rsidP="003E6379">
      <w:pPr>
        <w:pStyle w:val="Tekstpodstawowy2"/>
        <w:spacing w:beforeLines="77" w:before="184" w:afterLines="120" w:after="288" w:line="271" w:lineRule="auto"/>
        <w:contextualSpacing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EC7C15">
        <w:rPr>
          <w:rFonts w:asciiTheme="minorHAnsi" w:hAnsiTheme="minorHAnsi" w:cstheme="minorHAnsi"/>
          <w:color w:val="0D0D0D"/>
          <w:sz w:val="22"/>
          <w:szCs w:val="22"/>
          <w:lang w:val="pl-PL"/>
        </w:rPr>
        <w:t>Białystok,</w:t>
      </w:r>
      <w:r w:rsidR="00BA1DD3" w:rsidRPr="00EC7C15">
        <w:rPr>
          <w:rFonts w:asciiTheme="minorHAnsi" w:hAnsiTheme="minorHAnsi" w:cstheme="minorHAnsi"/>
          <w:color w:val="0D0D0D"/>
          <w:sz w:val="22"/>
          <w:szCs w:val="22"/>
        </w:rPr>
        <w:t xml:space="preserve"> dnia</w:t>
      </w:r>
      <w:r w:rsidR="007E15DE" w:rsidRPr="00EC7C15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16.12.202</w:t>
      </w:r>
      <w:r w:rsidR="00721FB6" w:rsidRPr="00EC7C15">
        <w:rPr>
          <w:rFonts w:asciiTheme="minorHAnsi" w:hAnsiTheme="minorHAnsi" w:cstheme="minorHAnsi"/>
          <w:color w:val="0D0D0D"/>
          <w:sz w:val="22"/>
          <w:szCs w:val="22"/>
          <w:lang w:val="pl-PL"/>
        </w:rPr>
        <w:t>4</w:t>
      </w:r>
      <w:r w:rsidR="007E15DE" w:rsidRPr="00EC7C15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r.</w:t>
      </w:r>
      <w:r w:rsidR="00BA1DD3" w:rsidRPr="002F6B36">
        <w:rPr>
          <w:rFonts w:asciiTheme="minorHAnsi" w:hAnsiTheme="minorHAnsi" w:cstheme="minorHAnsi"/>
          <w:sz w:val="22"/>
          <w:szCs w:val="22"/>
        </w:rPr>
        <w:br w:type="page"/>
      </w:r>
      <w:r w:rsidR="00BA1DD3" w:rsidRPr="002F6B36">
        <w:rPr>
          <w:rFonts w:asciiTheme="minorHAnsi" w:hAnsiTheme="minorHAnsi" w:cstheme="minorHAnsi"/>
          <w:color w:val="0D0D0D"/>
          <w:sz w:val="22"/>
          <w:szCs w:val="22"/>
        </w:rPr>
        <w:lastRenderedPageBreak/>
        <w:t xml:space="preserve">Zamawiający zaprasza do </w:t>
      </w:r>
      <w:r w:rsidR="00BA1DD3" w:rsidRPr="002F6B36">
        <w:rPr>
          <w:rFonts w:asciiTheme="minorHAnsi" w:hAnsiTheme="minorHAnsi" w:cstheme="minorHAnsi"/>
          <w:sz w:val="22"/>
          <w:szCs w:val="22"/>
        </w:rPr>
        <w:t xml:space="preserve">wzięcia udziału w postępowaniu o udzielenie zamówienia publicznego </w:t>
      </w:r>
      <w:r w:rsidR="00BA1DD3" w:rsidRPr="002F6B36">
        <w:rPr>
          <w:rFonts w:asciiTheme="minorHAnsi" w:hAnsiTheme="minorHAnsi" w:cstheme="minorHAnsi"/>
          <w:b/>
          <w:sz w:val="22"/>
          <w:szCs w:val="22"/>
        </w:rPr>
        <w:t xml:space="preserve">na usługę ubezpieczenia </w:t>
      </w:r>
      <w:r w:rsidR="003B052E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Samodzieln</w:t>
      </w:r>
      <w:r w:rsidR="003B052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ego</w:t>
      </w:r>
      <w:r w:rsidR="003B052E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Publiczn</w:t>
      </w:r>
      <w:r w:rsidR="003B052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ego</w:t>
      </w:r>
      <w:r w:rsidR="003B052E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Zakład</w:t>
      </w:r>
      <w:r w:rsidR="003B052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u</w:t>
      </w:r>
      <w:r w:rsidR="003B052E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Opieki Zdrowotnej    Ministerstwa Spraw Wewnętrznych </w:t>
      </w:r>
      <w:r w:rsidR="003B052E">
        <w:rPr>
          <w:rFonts w:ascii="Calibri" w:eastAsiaTheme="minorHAnsi" w:hAnsi="Calibri" w:cs="Calibri"/>
          <w:b/>
          <w:bCs/>
          <w:color w:val="000000"/>
          <w:sz w:val="22"/>
          <w:szCs w:val="22"/>
          <w:lang w:val="pl-PL" w:eastAsia="en-US"/>
        </w:rPr>
        <w:t>i</w:t>
      </w:r>
      <w:r w:rsidR="003B052E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3B052E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val="pl-PL" w:eastAsia="en-US"/>
        </w:rPr>
        <w:t xml:space="preserve">Administracji W Białymstoku </w:t>
      </w:r>
      <w:r w:rsidR="003B052E">
        <w:rPr>
          <w:rFonts w:ascii="Calibri" w:eastAsiaTheme="minorHAnsi" w:hAnsi="Calibri" w:cs="Calibri"/>
          <w:b/>
          <w:bCs/>
          <w:color w:val="000000"/>
          <w:sz w:val="22"/>
          <w:szCs w:val="22"/>
          <w:lang w:val="pl-PL" w:eastAsia="en-US"/>
        </w:rPr>
        <w:t>i</w:t>
      </w:r>
      <w:r w:rsidR="003B052E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val="pl-PL" w:eastAsia="en-US"/>
        </w:rPr>
        <w:t>m. Mariana Zyndrama-Kościałkowskiego</w:t>
      </w:r>
      <w:r w:rsidR="003B052E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(3 Części)</w:t>
      </w:r>
      <w:r w:rsidR="003B052E" w:rsidRPr="002F6B3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A1DD3" w:rsidRPr="002F6B36">
        <w:rPr>
          <w:rFonts w:asciiTheme="minorHAnsi" w:hAnsiTheme="minorHAnsi" w:cstheme="minorHAnsi"/>
          <w:bCs/>
          <w:sz w:val="22"/>
          <w:szCs w:val="22"/>
        </w:rPr>
        <w:t>Postępowanie</w:t>
      </w:r>
      <w:r w:rsidR="00BA1DD3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prowadzone jest zgodnie z ustawą z dnia 11 września 2019 r. Prawo zamówień publicznych (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Dz. U. z 20</w:t>
      </w:r>
      <w:r w:rsidR="00911CC8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2</w:t>
      </w:r>
      <w:r w:rsidR="00F5448D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4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 r., poz. </w:t>
      </w:r>
      <w:r w:rsidR="00911CC8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1</w:t>
      </w:r>
      <w:r w:rsidR="00F5448D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320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 ze zm.) – zwana </w:t>
      </w:r>
      <w:r w:rsidR="00BA1DD3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>dalej ustaw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ą</w:t>
      </w:r>
      <w:r w:rsidR="00BA1DD3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PZP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,</w:t>
      </w:r>
      <w:r w:rsidR="00BA1DD3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w trybie </w:t>
      </w:r>
      <w:r w:rsidR="00E110A2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przetargu nieograniczonego</w:t>
      </w:r>
      <w:r w:rsidR="00C5099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,</w:t>
      </w:r>
      <w:r w:rsidR="00BA1DD3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231420" w:rsidRPr="002F6B36">
        <w:rPr>
          <w:rFonts w:asciiTheme="minorHAnsi" w:hAnsiTheme="minorHAnsi" w:cstheme="minorHAnsi"/>
          <w:bCs/>
          <w:sz w:val="22"/>
          <w:szCs w:val="22"/>
        </w:rPr>
        <w:t xml:space="preserve">o którym stanowi art. </w:t>
      </w:r>
      <w:r w:rsidR="00E110A2" w:rsidRPr="002F6B3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132 </w:t>
      </w:r>
      <w:r w:rsidR="00231420" w:rsidRPr="002F6B36">
        <w:rPr>
          <w:rFonts w:asciiTheme="minorHAnsi" w:hAnsiTheme="minorHAnsi" w:cstheme="minorHAnsi"/>
          <w:bCs/>
          <w:sz w:val="22"/>
          <w:szCs w:val="22"/>
        </w:rPr>
        <w:t>ustawy PZP</w:t>
      </w:r>
      <w:r w:rsidR="00231420" w:rsidRPr="002F6B3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31420" w:rsidRPr="002F6B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1DD3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o wartości </w:t>
      </w:r>
      <w:r w:rsidR="00854F1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zamówienia</w:t>
      </w:r>
      <w:r w:rsidR="00854F1F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854F1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przekraczającej 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prog</w:t>
      </w:r>
      <w:r w:rsidR="00E110A2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i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 unijn</w:t>
      </w:r>
      <w:r w:rsidR="00E110A2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e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, </w:t>
      </w:r>
      <w:r w:rsidR="00BA1DD3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>o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 których mowa w art. 3 ustawy PZP</w:t>
      </w:r>
      <w:r w:rsidR="00BA1DD3"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. 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786934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C633BE" w14:textId="3258E5C8" w:rsidR="00802A47" w:rsidRDefault="00802A47">
          <w:pPr>
            <w:pStyle w:val="Nagwekspisutreci"/>
          </w:pPr>
          <w:r>
            <w:t>Spis treści</w:t>
          </w:r>
        </w:p>
        <w:p w14:paraId="21A7541E" w14:textId="29B23331" w:rsidR="001D7112" w:rsidRPr="00E13275" w:rsidRDefault="00802A47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53523" w:history="1">
            <w:r w:rsidR="001D7112" w:rsidRPr="00E13275">
              <w:rPr>
                <w:rStyle w:val="Hipercze"/>
                <w:sz w:val="20"/>
                <w:szCs w:val="20"/>
              </w:rPr>
              <w:t>I.</w:t>
            </w:r>
            <w:r w:rsidR="001D7112"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="001D7112" w:rsidRPr="00E13275">
              <w:rPr>
                <w:rStyle w:val="Hipercze"/>
                <w:sz w:val="20"/>
                <w:szCs w:val="20"/>
              </w:rPr>
              <w:t>Informacje o Zamawiającym</w:t>
            </w:r>
            <w:r w:rsidR="001D7112" w:rsidRPr="00E13275">
              <w:rPr>
                <w:webHidden/>
                <w:sz w:val="20"/>
                <w:szCs w:val="20"/>
              </w:rPr>
              <w:tab/>
            </w:r>
            <w:r w:rsidR="001D7112" w:rsidRPr="00E13275">
              <w:rPr>
                <w:webHidden/>
                <w:sz w:val="20"/>
                <w:szCs w:val="20"/>
              </w:rPr>
              <w:fldChar w:fldCharType="begin"/>
            </w:r>
            <w:r w:rsidR="001D7112" w:rsidRPr="00E13275">
              <w:rPr>
                <w:webHidden/>
                <w:sz w:val="20"/>
                <w:szCs w:val="20"/>
              </w:rPr>
              <w:instrText xml:space="preserve"> PAGEREF _Toc89853523 \h </w:instrText>
            </w:r>
            <w:r w:rsidR="001D7112" w:rsidRPr="00E13275">
              <w:rPr>
                <w:webHidden/>
                <w:sz w:val="20"/>
                <w:szCs w:val="20"/>
              </w:rPr>
            </w:r>
            <w:r w:rsidR="001D7112" w:rsidRPr="00E13275">
              <w:rPr>
                <w:webHidden/>
                <w:sz w:val="20"/>
                <w:szCs w:val="20"/>
              </w:rPr>
              <w:fldChar w:fldCharType="separate"/>
            </w:r>
            <w:r w:rsidR="001D7112" w:rsidRPr="00E13275">
              <w:rPr>
                <w:webHidden/>
                <w:sz w:val="20"/>
                <w:szCs w:val="20"/>
              </w:rPr>
              <w:t>3</w:t>
            </w:r>
            <w:r w:rsidR="001D7112"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B52C895" w14:textId="216E9EE7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24" w:history="1">
            <w:r w:rsidRPr="00E13275">
              <w:rPr>
                <w:rStyle w:val="Hipercze"/>
                <w:sz w:val="20"/>
                <w:szCs w:val="20"/>
              </w:rPr>
              <w:t>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Informacja o brokerze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_Toc89853524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4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1E5D31F" w14:textId="5D8A9774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25" w:history="1">
            <w:r w:rsidRPr="00E13275">
              <w:rPr>
                <w:rStyle w:val="Hipercze"/>
                <w:sz w:val="20"/>
                <w:szCs w:val="20"/>
              </w:rPr>
              <w:t>III.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Tryb udzielenia zamówienia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_Toc89853525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4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8E121AF" w14:textId="3CA50C1C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26" w:history="1">
            <w:r w:rsidRPr="00E13275">
              <w:rPr>
                <w:rStyle w:val="Hipercze"/>
                <w:sz w:val="20"/>
                <w:szCs w:val="20"/>
              </w:rPr>
              <w:t>IV.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Opis przedmiotu zamówienia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_Toc89853526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5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FD5ECBF" w14:textId="0190ADFA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27" w:history="1">
            <w:r w:rsidRPr="00E13275">
              <w:rPr>
                <w:rStyle w:val="Hipercze"/>
                <w:sz w:val="20"/>
                <w:szCs w:val="20"/>
              </w:rPr>
              <w:t>V.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Termin wykonania zamówienia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_Toc89853527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5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CE841BE" w14:textId="6A3F93DE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28" w:history="1">
            <w:r w:rsidRPr="00E13275">
              <w:rPr>
                <w:rStyle w:val="Hipercze"/>
                <w:sz w:val="20"/>
                <w:szCs w:val="20"/>
              </w:rPr>
              <w:t>VI.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Warunki udziału w postępowaniu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_Toc89853528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6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52ECE25" w14:textId="0D71A272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29" w:history="1">
            <w:r w:rsidRPr="00E13275">
              <w:rPr>
                <w:rStyle w:val="Hipercze"/>
                <w:sz w:val="20"/>
                <w:szCs w:val="20"/>
              </w:rPr>
              <w:t>VII.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Podstawy wykluczenia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_Toc89853529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7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FA73D28" w14:textId="562B7144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0" w:history="1">
            <w:r w:rsidRPr="00E13275">
              <w:rPr>
                <w:rStyle w:val="Hipercze"/>
                <w:sz w:val="20"/>
                <w:szCs w:val="20"/>
              </w:rPr>
              <w:t>VIII.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Wymagane oświadczenia lub dokumenty, w tym wykaz oświadczeń lub dokumentów potwierdzających spełnianie warunków udziału w postępowaniu oraz wykazanie braku podstaw wykluczenia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_Toc89853530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7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DE1E798" w14:textId="48D21DF3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1" w:history="1">
            <w:r w:rsidRPr="00E13275">
              <w:rPr>
                <w:rStyle w:val="Hipercze"/>
                <w:sz w:val="20"/>
                <w:szCs w:val="20"/>
              </w:rPr>
              <w:t>IX.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="00A454D9" w:rsidRPr="00E13275">
              <w:rPr>
                <w:rStyle w:val="Hipercze"/>
                <w:sz w:val="20"/>
                <w:szCs w:val="20"/>
              </w:rPr>
              <w:t>P</w:t>
            </w:r>
            <w:r w:rsidRPr="00E13275">
              <w:rPr>
                <w:rStyle w:val="Hipercze"/>
                <w:sz w:val="20"/>
                <w:szCs w:val="20"/>
              </w:rPr>
              <w:t>odwykonawstwo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_Toc89853531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10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E7E97AD" w14:textId="34401F44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2" w:history="1">
            <w:r w:rsidRPr="00E13275">
              <w:rPr>
                <w:rStyle w:val="Hipercze"/>
                <w:sz w:val="20"/>
                <w:szCs w:val="20"/>
              </w:rPr>
              <w:t>X.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="001729A9">
              <w:rPr>
                <w:rStyle w:val="Hipercze"/>
                <w:sz w:val="20"/>
                <w:szCs w:val="20"/>
              </w:rPr>
              <w:t>I</w:t>
            </w:r>
            <w:r w:rsidRPr="00E13275">
              <w:rPr>
                <w:rStyle w:val="Hipercze"/>
                <w:sz w:val="20"/>
                <w:szCs w:val="20"/>
              </w:rPr>
              <w:t>nformacja dla wykonawców wspólnie ubiegających się o udzielenie zamówienia (konsorcja)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_Toc89853532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10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98D7913" w14:textId="0C99E39B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3" w:history="1">
            <w:r w:rsidRPr="00E13275">
              <w:rPr>
                <w:rStyle w:val="Hipercze"/>
                <w:sz w:val="20"/>
                <w:szCs w:val="20"/>
              </w:rPr>
              <w:t>XI.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Umocowanie do reprezentowania Wykonawcy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_Toc89853533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10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36AB4B4" w14:textId="724C1511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4" w:history="1">
            <w:r w:rsidRPr="00E13275">
              <w:rPr>
                <w:rStyle w:val="Hipercze"/>
                <w:sz w:val="20"/>
                <w:szCs w:val="20"/>
              </w:rPr>
              <w:t>XII.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Informacje o sposobie porozumiewania się Zamawiającego z Wykonawcami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_Toc89853534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11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FA33F52" w14:textId="20D8DE1A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5" w:history="1">
            <w:r w:rsidRPr="00E13275">
              <w:rPr>
                <w:rStyle w:val="Hipercze"/>
                <w:sz w:val="20"/>
                <w:szCs w:val="20"/>
              </w:rPr>
              <w:t>XIII.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Sposób przygotowania ofert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_Toc89853535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13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4C11623" w14:textId="7DFA4203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6" w:history="1">
            <w:r w:rsidRPr="00E13275">
              <w:rPr>
                <w:rStyle w:val="Hipercze"/>
                <w:sz w:val="20"/>
                <w:szCs w:val="20"/>
              </w:rPr>
              <w:t>XIV.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Sposób oraz termin składania ofert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_Toc89853536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16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E7B258A" w14:textId="3BC5EFA6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7" w:history="1">
            <w:r w:rsidRPr="00E13275">
              <w:rPr>
                <w:rStyle w:val="Hipercze"/>
                <w:sz w:val="20"/>
                <w:szCs w:val="20"/>
              </w:rPr>
              <w:t>XV.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Opis sposobu obliczenia ceny ofert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_Toc89853537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16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55BFD65" w14:textId="3C61742C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8" w:history="1">
            <w:r w:rsidRPr="00E13275">
              <w:rPr>
                <w:rStyle w:val="Hipercze"/>
                <w:sz w:val="20"/>
                <w:szCs w:val="20"/>
              </w:rPr>
              <w:t>XVI.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Poufny Charakter Informacji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_Toc89853538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17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514D280" w14:textId="644FECEC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39" w:history="1">
            <w:r w:rsidRPr="00E13275">
              <w:rPr>
                <w:rStyle w:val="Hipercze"/>
                <w:sz w:val="20"/>
                <w:szCs w:val="20"/>
              </w:rPr>
              <w:t>XVII.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="00E13275" w:rsidRPr="00E13275">
              <w:rPr>
                <w:rStyle w:val="Hipercze"/>
                <w:sz w:val="20"/>
                <w:szCs w:val="20"/>
              </w:rPr>
              <w:t>W</w:t>
            </w:r>
            <w:r w:rsidRPr="00E13275">
              <w:rPr>
                <w:rStyle w:val="Hipercze"/>
                <w:sz w:val="20"/>
                <w:szCs w:val="20"/>
              </w:rPr>
              <w:t>ymagania jakościowe odnoszące się do głównych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_Toc89853539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17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ADC44EE" w14:textId="7911519C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0" w:history="1">
            <w:r w:rsidRPr="00E13275">
              <w:rPr>
                <w:rStyle w:val="Hipercze"/>
                <w:sz w:val="20"/>
                <w:szCs w:val="20"/>
              </w:rPr>
              <w:t>elementów przedmiotu zamówienia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_Toc89853540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17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F4D1C6D" w14:textId="10A5AD53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1" w:history="1">
            <w:r w:rsidRPr="00E13275">
              <w:rPr>
                <w:rStyle w:val="Hipercze"/>
                <w:sz w:val="20"/>
                <w:szCs w:val="20"/>
              </w:rPr>
              <w:t>XVIII.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Kryteria oceny ofert i sposób oceny ofert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_Toc89853541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18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C4863C1" w14:textId="301830FE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2" w:history="1">
            <w:r w:rsidRPr="00E13275">
              <w:rPr>
                <w:rStyle w:val="Hipercze"/>
                <w:sz w:val="20"/>
                <w:szCs w:val="20"/>
              </w:rPr>
              <w:t>XIX.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Informacje dotyczące trybu otwarcia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_Toc89853542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20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027BB00" w14:textId="601C8AA2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3" w:history="1">
            <w:r w:rsidRPr="00E13275">
              <w:rPr>
                <w:rStyle w:val="Hipercze"/>
                <w:sz w:val="20"/>
                <w:szCs w:val="20"/>
              </w:rPr>
              <w:t>XX.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Termin związania ofertą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_Toc89853543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21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F3DF1AD" w14:textId="27C444B5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4" w:history="1">
            <w:r w:rsidRPr="001729A9">
              <w:rPr>
                <w:rStyle w:val="Hipercze"/>
                <w:sz w:val="20"/>
                <w:szCs w:val="20"/>
              </w:rPr>
              <w:t>XXI.</w:t>
            </w:r>
            <w:r w:rsidRPr="001729A9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1729A9">
              <w:rPr>
                <w:rStyle w:val="Hipercze"/>
                <w:sz w:val="20"/>
                <w:szCs w:val="20"/>
              </w:rPr>
              <w:t>Zamówienia, o których mowa w art. 214 ust. 1 pkt. 7 ustawy PZP</w:t>
            </w:r>
            <w:r w:rsidRPr="001729A9">
              <w:rPr>
                <w:webHidden/>
                <w:sz w:val="20"/>
                <w:szCs w:val="20"/>
              </w:rPr>
              <w:tab/>
            </w:r>
            <w:r w:rsidRPr="001729A9">
              <w:rPr>
                <w:webHidden/>
                <w:sz w:val="20"/>
                <w:szCs w:val="20"/>
              </w:rPr>
              <w:fldChar w:fldCharType="begin"/>
            </w:r>
            <w:r w:rsidRPr="001729A9">
              <w:rPr>
                <w:webHidden/>
                <w:sz w:val="20"/>
                <w:szCs w:val="20"/>
              </w:rPr>
              <w:instrText xml:space="preserve"> PAGEREF _Toc89853544 \h </w:instrText>
            </w:r>
            <w:r w:rsidRPr="001729A9">
              <w:rPr>
                <w:webHidden/>
                <w:sz w:val="20"/>
                <w:szCs w:val="20"/>
              </w:rPr>
            </w:r>
            <w:r w:rsidRPr="001729A9">
              <w:rPr>
                <w:webHidden/>
                <w:sz w:val="20"/>
                <w:szCs w:val="20"/>
              </w:rPr>
              <w:fldChar w:fldCharType="separate"/>
            </w:r>
            <w:r w:rsidRPr="001729A9">
              <w:rPr>
                <w:webHidden/>
                <w:sz w:val="20"/>
                <w:szCs w:val="20"/>
              </w:rPr>
              <w:t>21</w:t>
            </w:r>
            <w:r w:rsidRPr="001729A9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66D4B4B" w14:textId="31FE15E2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5" w:history="1">
            <w:r w:rsidRPr="00E13275">
              <w:rPr>
                <w:rStyle w:val="Hipercze"/>
                <w:sz w:val="20"/>
                <w:szCs w:val="20"/>
              </w:rPr>
              <w:t>XXII.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Wzór umowy i warunki zmiany umowy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_Toc89853545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22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9EE6717" w14:textId="39D92052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6" w:history="1">
            <w:r w:rsidRPr="00E13275">
              <w:rPr>
                <w:rStyle w:val="Hipercze"/>
                <w:sz w:val="20"/>
                <w:szCs w:val="20"/>
              </w:rPr>
              <w:t>XXIII.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Środki ochrony prawnej przysługujące Wykonawcom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_Toc89853546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22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85E4753" w14:textId="3605435C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8" w:history="1">
            <w:r w:rsidRPr="00E13275">
              <w:rPr>
                <w:rStyle w:val="Hipercze"/>
                <w:sz w:val="20"/>
                <w:szCs w:val="20"/>
              </w:rPr>
              <w:t>XX</w:t>
            </w:r>
            <w:r w:rsidR="001729A9">
              <w:rPr>
                <w:rStyle w:val="Hipercze"/>
                <w:sz w:val="20"/>
                <w:szCs w:val="20"/>
              </w:rPr>
              <w:t>I</w:t>
            </w:r>
            <w:r w:rsidRPr="00E13275">
              <w:rPr>
                <w:rStyle w:val="Hipercze"/>
                <w:sz w:val="20"/>
                <w:szCs w:val="20"/>
              </w:rPr>
              <w:t>V.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Wymagania dotyczące wadium oraz zabezpieczenia należytego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_Toc89853548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23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3E33810" w14:textId="13EBCDF5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49" w:history="1">
            <w:r w:rsidRPr="00E13275">
              <w:rPr>
                <w:rStyle w:val="Hipercze"/>
                <w:sz w:val="20"/>
                <w:szCs w:val="20"/>
              </w:rPr>
              <w:t>wykonania umowy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_Toc89853549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23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EEA696C" w14:textId="02F5F7CB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50" w:history="1">
            <w:r w:rsidRPr="00E13275">
              <w:rPr>
                <w:rStyle w:val="Hipercze"/>
                <w:sz w:val="20"/>
                <w:szCs w:val="20"/>
              </w:rPr>
              <w:t>XXV.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Informacje dotyczące walut obcych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_Toc89853550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25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1DB2322" w14:textId="312FD248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51" w:history="1">
            <w:r w:rsidRPr="00E13275">
              <w:rPr>
                <w:rStyle w:val="Hipercze"/>
                <w:sz w:val="20"/>
                <w:szCs w:val="20"/>
              </w:rPr>
              <w:t>XXV</w:t>
            </w:r>
            <w:r w:rsidR="00E13275" w:rsidRPr="00E13275">
              <w:rPr>
                <w:rStyle w:val="Hipercze"/>
                <w:sz w:val="20"/>
                <w:szCs w:val="20"/>
              </w:rPr>
              <w:t>I</w:t>
            </w:r>
            <w:r w:rsidRPr="00E13275">
              <w:rPr>
                <w:rStyle w:val="Hipercze"/>
                <w:sz w:val="20"/>
                <w:szCs w:val="20"/>
              </w:rPr>
              <w:t>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Informacje o formalnościach, jakie powinny zostać dopełnione po wyborze oferty w celu zawarcia umowy w sprawie zamówienia publicznego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_Toc89853551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25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EDFB376" w14:textId="12A2DC18" w:rsidR="001D7112" w:rsidRPr="00E13275" w:rsidRDefault="001D7112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sz w:val="20"/>
              <w:szCs w:val="20"/>
              <w:lang w:eastAsia="pl-PL"/>
            </w:rPr>
          </w:pPr>
          <w:hyperlink w:anchor="_Toc89853552" w:history="1">
            <w:r w:rsidRPr="00E13275">
              <w:rPr>
                <w:rStyle w:val="Hipercze"/>
                <w:sz w:val="20"/>
                <w:szCs w:val="20"/>
              </w:rPr>
              <w:t>XXVI</w:t>
            </w:r>
            <w:r w:rsidR="00E13275" w:rsidRPr="00E13275">
              <w:rPr>
                <w:rStyle w:val="Hipercze"/>
                <w:sz w:val="20"/>
                <w:szCs w:val="20"/>
              </w:rPr>
              <w:t>I</w:t>
            </w:r>
            <w:r w:rsidRPr="00E13275">
              <w:rPr>
                <w:rStyle w:val="Hipercze"/>
                <w:sz w:val="20"/>
                <w:szCs w:val="20"/>
              </w:rPr>
              <w:t>.</w:t>
            </w:r>
            <w:r w:rsidRPr="00E13275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sz w:val="20"/>
                <w:szCs w:val="20"/>
                <w:lang w:eastAsia="pl-PL"/>
              </w:rPr>
              <w:tab/>
            </w:r>
            <w:r w:rsidRPr="00E13275">
              <w:rPr>
                <w:rStyle w:val="Hipercze"/>
                <w:sz w:val="20"/>
                <w:szCs w:val="20"/>
              </w:rPr>
              <w:t>Obowiązki Informacyjne wynikające z RODO</w:t>
            </w:r>
            <w:r w:rsidRPr="00E13275">
              <w:rPr>
                <w:webHidden/>
                <w:sz w:val="20"/>
                <w:szCs w:val="20"/>
              </w:rPr>
              <w:tab/>
            </w:r>
            <w:r w:rsidRPr="00E13275">
              <w:rPr>
                <w:webHidden/>
                <w:sz w:val="20"/>
                <w:szCs w:val="20"/>
              </w:rPr>
              <w:fldChar w:fldCharType="begin"/>
            </w:r>
            <w:r w:rsidRPr="00E13275">
              <w:rPr>
                <w:webHidden/>
                <w:sz w:val="20"/>
                <w:szCs w:val="20"/>
              </w:rPr>
              <w:instrText xml:space="preserve"> PAGEREF _Toc89853552 \h </w:instrText>
            </w:r>
            <w:r w:rsidRPr="00E13275">
              <w:rPr>
                <w:webHidden/>
                <w:sz w:val="20"/>
                <w:szCs w:val="20"/>
              </w:rPr>
            </w:r>
            <w:r w:rsidRPr="00E13275">
              <w:rPr>
                <w:webHidden/>
                <w:sz w:val="20"/>
                <w:szCs w:val="20"/>
              </w:rPr>
              <w:fldChar w:fldCharType="separate"/>
            </w:r>
            <w:r w:rsidRPr="00E13275">
              <w:rPr>
                <w:webHidden/>
                <w:sz w:val="20"/>
                <w:szCs w:val="20"/>
              </w:rPr>
              <w:t>25</w:t>
            </w:r>
            <w:r w:rsidRPr="00E13275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9BBCBB4" w14:textId="36F45CC1" w:rsidR="00802A47" w:rsidRDefault="00802A47">
          <w:r>
            <w:rPr>
              <w:b/>
              <w:bCs/>
            </w:rPr>
            <w:fldChar w:fldCharType="end"/>
          </w:r>
        </w:p>
      </w:sdtContent>
    </w:sdt>
    <w:p w14:paraId="56ABC549" w14:textId="13EC3199" w:rsidR="00BA1DD3" w:rsidRPr="002F6B36" w:rsidRDefault="00BA1DD3" w:rsidP="003E6379">
      <w:pPr>
        <w:pStyle w:val="Nagwekspisutreci"/>
        <w:spacing w:before="0" w:line="271" w:lineRule="auto"/>
        <w:rPr>
          <w:rFonts w:asciiTheme="minorHAnsi" w:hAnsiTheme="minorHAnsi" w:cstheme="minorHAnsi"/>
          <w:sz w:val="22"/>
          <w:szCs w:val="22"/>
        </w:rPr>
      </w:pPr>
      <w:r w:rsidRPr="002F6B36">
        <w:rPr>
          <w:rFonts w:asciiTheme="minorHAnsi" w:hAnsiTheme="minorHAnsi" w:cstheme="minorHAnsi"/>
          <w:sz w:val="22"/>
          <w:szCs w:val="22"/>
        </w:rPr>
        <w:lastRenderedPageBreak/>
        <w:t>Załączniki:</w:t>
      </w:r>
    </w:p>
    <w:p w14:paraId="16BC6CD2" w14:textId="63DFFCFF" w:rsidR="00BA1DD3" w:rsidRPr="001224B7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Załącznik nr 1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8B54FE" w:rsidRPr="001224B7">
        <w:rPr>
          <w:rFonts w:asciiTheme="minorHAnsi" w:hAnsiTheme="minorHAnsi" w:cstheme="minorHAnsi"/>
          <w:color w:val="0D0D0D"/>
          <w:sz w:val="22"/>
          <w:szCs w:val="22"/>
        </w:rPr>
        <w:t>Charakterystyka</w:t>
      </w:r>
      <w:r w:rsidR="00491974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Zamawiającego</w:t>
      </w:r>
    </w:p>
    <w:p w14:paraId="22F9A060" w14:textId="2565E29C" w:rsidR="003D202B" w:rsidRPr="001224B7" w:rsidRDefault="003D202B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1a –       Plan budynków</w:t>
      </w:r>
    </w:p>
    <w:p w14:paraId="50B34081" w14:textId="6D21A93F" w:rsidR="003D202B" w:rsidRDefault="003D202B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1b -        Wykaz mienia zgłoszonego do ubezpieczenia</w:t>
      </w:r>
      <w:r w:rsidR="001224B7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gr 8</w:t>
      </w:r>
    </w:p>
    <w:p w14:paraId="6BBDAA67" w14:textId="64ABEBD0" w:rsidR="00C856E6" w:rsidRPr="001224B7" w:rsidRDefault="00C856E6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Załącznik nr 1c -        Wykaz mienia dzierżawionego</w:t>
      </w:r>
    </w:p>
    <w:p w14:paraId="0236367E" w14:textId="5420DDBD" w:rsidR="003D202B" w:rsidRPr="001224B7" w:rsidRDefault="003D202B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1</w:t>
      </w:r>
      <w:r w:rsidR="00C856E6">
        <w:rPr>
          <w:rFonts w:asciiTheme="minorHAnsi" w:hAnsiTheme="minorHAnsi" w:cstheme="minorHAnsi"/>
          <w:color w:val="0D0D0D"/>
          <w:sz w:val="22"/>
          <w:szCs w:val="22"/>
        </w:rPr>
        <w:t>d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-        Zaświadczenia o szkodowości</w:t>
      </w:r>
      <w:r w:rsidR="00376918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w zakresie OC i mienia</w:t>
      </w:r>
    </w:p>
    <w:p w14:paraId="1BBE6CD2" w14:textId="49A4C065" w:rsidR="003D202B" w:rsidRPr="001224B7" w:rsidRDefault="003D202B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1</w:t>
      </w:r>
      <w:r w:rsidR="00C856E6">
        <w:rPr>
          <w:rFonts w:asciiTheme="minorHAnsi" w:hAnsiTheme="minorHAnsi" w:cstheme="minorHAnsi"/>
          <w:color w:val="0D0D0D"/>
          <w:sz w:val="22"/>
          <w:szCs w:val="22"/>
        </w:rPr>
        <w:t>e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-        </w:t>
      </w:r>
      <w:r w:rsidR="00376918" w:rsidRPr="001224B7">
        <w:rPr>
          <w:rFonts w:asciiTheme="minorHAnsi" w:hAnsiTheme="minorHAnsi" w:cstheme="minorHAnsi"/>
          <w:color w:val="0D0D0D"/>
          <w:sz w:val="22"/>
          <w:szCs w:val="22"/>
        </w:rPr>
        <w:t>Zaświadczenia o szkodowości w zakresie komunikacji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</w:p>
    <w:p w14:paraId="55A76BF6" w14:textId="1EA9A4F7" w:rsidR="00BA1DD3" w:rsidRPr="001224B7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2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491974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Opis Przedmiotu Zamówienia </w:t>
      </w:r>
    </w:p>
    <w:p w14:paraId="645FA986" w14:textId="100662C2" w:rsidR="00376918" w:rsidRPr="001224B7" w:rsidRDefault="00376918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2a  -       Wykaz pojazdów</w:t>
      </w:r>
    </w:p>
    <w:p w14:paraId="0C83E3A5" w14:textId="47EAEE45" w:rsidR="00BA1DD3" w:rsidRPr="001224B7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Załącznik nr 3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>Wzór umowy</w:t>
      </w:r>
      <w:r w:rsidR="00430BDE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(a,</w:t>
      </w:r>
      <w:r w:rsidR="00975B96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430BDE" w:rsidRPr="001224B7">
        <w:rPr>
          <w:rFonts w:asciiTheme="minorHAnsi" w:hAnsiTheme="minorHAnsi" w:cstheme="minorHAnsi"/>
          <w:color w:val="0D0D0D"/>
          <w:sz w:val="22"/>
          <w:szCs w:val="22"/>
        </w:rPr>
        <w:t>b,</w:t>
      </w:r>
      <w:r w:rsidR="00975B96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430BDE" w:rsidRPr="001224B7">
        <w:rPr>
          <w:rFonts w:asciiTheme="minorHAnsi" w:hAnsiTheme="minorHAnsi" w:cstheme="minorHAnsi"/>
          <w:color w:val="0D0D0D"/>
          <w:sz w:val="22"/>
          <w:szCs w:val="22"/>
        </w:rPr>
        <w:t>c)</w:t>
      </w:r>
    </w:p>
    <w:p w14:paraId="3AC0EDC9" w14:textId="08763FC5" w:rsidR="00BA1DD3" w:rsidRPr="001224B7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4</w:t>
      </w:r>
      <w:r w:rsidR="002C1DEF" w:rsidRPr="001224B7">
        <w:rPr>
          <w:rFonts w:asciiTheme="minorHAnsi" w:hAnsiTheme="minorHAnsi" w:cstheme="minorHAnsi"/>
          <w:color w:val="0D0D0D"/>
          <w:sz w:val="22"/>
          <w:szCs w:val="22"/>
        </w:rPr>
        <w:t>a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>Formularz ofertowy</w:t>
      </w:r>
      <w:r w:rsidR="002C1DEF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OC i mienie</w:t>
      </w:r>
    </w:p>
    <w:p w14:paraId="2D9AC1AC" w14:textId="205DBBAC" w:rsidR="002C1DEF" w:rsidRPr="001224B7" w:rsidRDefault="002C1DEF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4b -        Formularz ofertowy komunikacja</w:t>
      </w:r>
    </w:p>
    <w:p w14:paraId="166EFE61" w14:textId="58509952" w:rsidR="00BA1DD3" w:rsidRPr="001224B7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Załącznik nr 5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E110A2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Plik JEDZ w formacie </w:t>
      </w:r>
      <w:proofErr w:type="spellStart"/>
      <w:r w:rsidR="00E110A2" w:rsidRPr="001224B7">
        <w:rPr>
          <w:rFonts w:asciiTheme="minorHAnsi" w:hAnsiTheme="minorHAnsi" w:cstheme="minorHAnsi"/>
          <w:color w:val="0D0D0D"/>
          <w:sz w:val="22"/>
          <w:szCs w:val="22"/>
        </w:rPr>
        <w:t>xml</w:t>
      </w:r>
      <w:proofErr w:type="spellEnd"/>
      <w:r w:rsidR="00F9309A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oraz pdf</w:t>
      </w:r>
    </w:p>
    <w:p w14:paraId="3B219838" w14:textId="6EE0FB26" w:rsidR="00BA1DD3" w:rsidRPr="001224B7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6a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>Oświadczenie Wykonawcy o braku przynależności do grupy kapitałowej</w:t>
      </w:r>
      <w:r w:rsidR="00B6156E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art. 108 ust. 1 pkt 5 ustawy PZP</w:t>
      </w:r>
    </w:p>
    <w:p w14:paraId="12D9730A" w14:textId="6DAE0719" w:rsidR="00BA1DD3" w:rsidRPr="001224B7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6b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>Oświadczenie Wykonawcy o przynależności do grupy kapitałowej</w:t>
      </w:r>
      <w:r w:rsidR="00B6156E" w:rsidRPr="001224B7">
        <w:rPr>
          <w:rFonts w:asciiTheme="minorHAnsi" w:hAnsiTheme="minorHAnsi" w:cstheme="minorHAnsi"/>
          <w:color w:val="0D0D0D"/>
          <w:sz w:val="22"/>
          <w:szCs w:val="22"/>
        </w:rPr>
        <w:t xml:space="preserve"> art. 108 ust. 1 pkt 5 ustawy PZP</w:t>
      </w:r>
    </w:p>
    <w:p w14:paraId="36FC5203" w14:textId="71A19AB1" w:rsidR="00E110A2" w:rsidRPr="001224B7" w:rsidRDefault="00E110A2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7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1224B7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8D1155" w:rsidRPr="001224B7">
        <w:rPr>
          <w:rFonts w:asciiTheme="minorHAnsi" w:hAnsiTheme="minorHAnsi" w:cstheme="minorHAnsi"/>
          <w:color w:val="0D0D0D"/>
          <w:sz w:val="22"/>
          <w:szCs w:val="22"/>
        </w:rPr>
        <w:t>Oświadczenie Wykonawcy o aktualności informacji zawartych w oświadczeniu, o którym mowa w art. 125 ust. 1 ustawy PZP</w:t>
      </w:r>
    </w:p>
    <w:p w14:paraId="3B5A4CC0" w14:textId="1909B5E1" w:rsidR="00911CC8" w:rsidRDefault="00911CC8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1224B7">
        <w:rPr>
          <w:rFonts w:asciiTheme="minorHAnsi" w:hAnsiTheme="minorHAnsi" w:cstheme="minorHAnsi"/>
          <w:color w:val="0D0D0D"/>
          <w:sz w:val="22"/>
          <w:szCs w:val="22"/>
        </w:rPr>
        <w:t>Załącznik nr 8  -     Oświadczenie wykonawcy dotyczące odrębnych przesłanek wykluczenia</w:t>
      </w:r>
    </w:p>
    <w:p w14:paraId="354BEE67" w14:textId="77777777" w:rsidR="002F6B36" w:rsidRPr="002F6B36" w:rsidRDefault="002F6B36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14:paraId="59764818" w14:textId="7BA147CF" w:rsidR="00BA1DD3" w:rsidRPr="002F6B36" w:rsidRDefault="00BA1DD3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0" w:name="_Toc89853523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Zamawiającym</w:t>
      </w:r>
      <w:bookmarkEnd w:id="0"/>
    </w:p>
    <w:p w14:paraId="1532C5DB" w14:textId="3569856D" w:rsidR="003258CA" w:rsidRDefault="00BA1DD3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Nazwa</w:t>
      </w:r>
      <w:r w:rsidR="003258C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: </w:t>
      </w:r>
      <w:r w:rsidR="003258CA" w:rsidRPr="003258CA">
        <w:rPr>
          <w:rFonts w:ascii="Calibri" w:hAnsi="Calibri" w:cs="Calibri"/>
          <w:b/>
          <w:color w:val="000000"/>
          <w:sz w:val="20"/>
          <w:szCs w:val="20"/>
        </w:rPr>
        <w:t>SAMODZIELNY PUBLICZNY ZAKŁAD OPIEKI ZDROWOTNEJ    MINISTERSTWA SPRAW WEWNĘTRZNYCH</w:t>
      </w:r>
      <w:r w:rsidR="003258CA" w:rsidRPr="003258CA">
        <w:rPr>
          <w:rFonts w:ascii="Calibri" w:hAnsi="Calibri" w:cs="Calibri"/>
          <w:b/>
          <w:sz w:val="20"/>
          <w:szCs w:val="20"/>
        </w:rPr>
        <w:t xml:space="preserve"> I </w:t>
      </w:r>
      <w:r w:rsidR="003258CA" w:rsidRPr="003258CA">
        <w:rPr>
          <w:rFonts w:ascii="Calibri" w:hAnsi="Calibri" w:cs="Calibri"/>
          <w:b/>
          <w:sz w:val="20"/>
          <w:szCs w:val="20"/>
          <w:lang w:eastAsia="pl-PL"/>
        </w:rPr>
        <w:t>ADMINISTRACJI W BIAŁYMSTOKU IM. MARIANA ZYNDRAMA-KOŚCIAŁKOWSKIEGO</w:t>
      </w:r>
    </w:p>
    <w:p w14:paraId="4B5CCB90" w14:textId="77777777" w:rsidR="003258CA" w:rsidRPr="008811EA" w:rsidRDefault="003258CA" w:rsidP="003258CA">
      <w:pPr>
        <w:spacing w:line="271" w:lineRule="auto"/>
        <w:ind w:left="142"/>
        <w:jc w:val="both"/>
        <w:rPr>
          <w:rFonts w:ascii="Calibri" w:hAnsi="Calibri" w:cs="Calibri"/>
          <w:bCs/>
          <w:sz w:val="20"/>
          <w:szCs w:val="20"/>
          <w:lang w:eastAsia="pl-PL"/>
        </w:rPr>
      </w:pPr>
    </w:p>
    <w:p w14:paraId="5C87A47B" w14:textId="41FA2BA7" w:rsidR="003258CA" w:rsidRPr="008811EA" w:rsidRDefault="003258CA" w:rsidP="003258CA">
      <w:pPr>
        <w:spacing w:line="271" w:lineRule="auto"/>
        <w:jc w:val="both"/>
        <w:rPr>
          <w:rFonts w:ascii="Calibri" w:hAnsi="Calibri" w:cs="Calibri"/>
          <w:bCs/>
          <w:color w:val="404040" w:themeColor="text1" w:themeTint="BF"/>
          <w:sz w:val="20"/>
          <w:szCs w:val="20"/>
        </w:rPr>
      </w:pPr>
      <w:r w:rsidRPr="008811EA">
        <w:rPr>
          <w:rFonts w:ascii="Calibri" w:hAnsi="Calibri" w:cs="Calibri"/>
          <w:bCs/>
          <w:sz w:val="20"/>
          <w:szCs w:val="20"/>
          <w:lang w:eastAsia="pl-PL"/>
        </w:rPr>
        <w:t xml:space="preserve">Adres: ul. Fabryczna 27 </w:t>
      </w:r>
      <w:r w:rsidRPr="008811EA">
        <w:rPr>
          <w:rFonts w:ascii="Calibri" w:hAnsi="Calibri" w:cs="Calibri"/>
          <w:bCs/>
          <w:sz w:val="20"/>
          <w:szCs w:val="20"/>
        </w:rPr>
        <w:t>15-482 Białystok</w:t>
      </w:r>
    </w:p>
    <w:p w14:paraId="5ABDEAC2" w14:textId="2C3085AF" w:rsidR="003258CA" w:rsidRPr="008811EA" w:rsidRDefault="003258CA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811EA">
        <w:rPr>
          <w:rFonts w:ascii="Calibri" w:hAnsi="Calibri" w:cs="Calibri"/>
          <w:bCs/>
          <w:sz w:val="20"/>
          <w:szCs w:val="20"/>
          <w:lang w:eastAsia="pl-PL"/>
        </w:rPr>
        <w:t>TELEFON / FAX : +47 710 41 00    /   +47 710 41 01</w:t>
      </w:r>
    </w:p>
    <w:p w14:paraId="4D951DF7" w14:textId="70085E0F" w:rsidR="003258CA" w:rsidRPr="008811EA" w:rsidRDefault="003258CA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811EA">
        <w:rPr>
          <w:rFonts w:ascii="Calibri" w:hAnsi="Calibri" w:cs="Calibri"/>
          <w:bCs/>
          <w:sz w:val="20"/>
          <w:szCs w:val="20"/>
          <w:lang w:eastAsia="pl-PL"/>
        </w:rPr>
        <w:t>REGON: 050637922</w:t>
      </w:r>
    </w:p>
    <w:p w14:paraId="39514377" w14:textId="7C7434BD" w:rsidR="003258CA" w:rsidRPr="008811EA" w:rsidRDefault="003258CA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811EA">
        <w:rPr>
          <w:rFonts w:ascii="Calibri" w:hAnsi="Calibri" w:cs="Calibri"/>
          <w:bCs/>
          <w:sz w:val="20"/>
          <w:szCs w:val="20"/>
          <w:lang w:eastAsia="pl-PL"/>
        </w:rPr>
        <w:t>NIP:        542-25-13-061</w:t>
      </w:r>
    </w:p>
    <w:p w14:paraId="11182A47" w14:textId="671AA3C2" w:rsidR="003258CA" w:rsidRPr="008811EA" w:rsidRDefault="003258CA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811EA">
        <w:rPr>
          <w:rFonts w:ascii="Calibri" w:hAnsi="Calibri" w:cs="Calibri"/>
          <w:bCs/>
          <w:sz w:val="20"/>
          <w:szCs w:val="20"/>
          <w:lang w:eastAsia="pl-PL"/>
        </w:rPr>
        <w:t>KRS: 0000002250</w:t>
      </w:r>
    </w:p>
    <w:p w14:paraId="235D1CDD" w14:textId="7122DCAA" w:rsidR="003258CA" w:rsidRPr="008811EA" w:rsidRDefault="003258CA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811EA">
        <w:rPr>
          <w:rFonts w:ascii="Calibri" w:hAnsi="Calibri" w:cs="Calibri"/>
          <w:bCs/>
          <w:sz w:val="20"/>
          <w:szCs w:val="20"/>
          <w:lang w:eastAsia="pl-PL"/>
        </w:rPr>
        <w:t>PKD:       8610Z  - Działalność szpitali</w:t>
      </w:r>
      <w:r w:rsidR="001729A9">
        <w:rPr>
          <w:rFonts w:ascii="Calibri" w:hAnsi="Calibri" w:cs="Calibri"/>
          <w:bCs/>
          <w:sz w:val="20"/>
          <w:szCs w:val="20"/>
          <w:lang w:eastAsia="pl-PL"/>
        </w:rPr>
        <w:t xml:space="preserve">, </w:t>
      </w:r>
      <w:r w:rsidRPr="008811EA">
        <w:rPr>
          <w:rFonts w:ascii="Calibri" w:hAnsi="Calibri" w:cs="Calibri"/>
          <w:bCs/>
          <w:sz w:val="20"/>
          <w:szCs w:val="20"/>
          <w:lang w:eastAsia="pl-PL"/>
        </w:rPr>
        <w:t>8622Z – PRAKTYKA LEKARSKA SPECJALISTYCZNA</w:t>
      </w:r>
    </w:p>
    <w:p w14:paraId="6D40C0BE" w14:textId="044A5666" w:rsidR="003258CA" w:rsidRPr="008811EA" w:rsidRDefault="003258CA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811EA">
        <w:rPr>
          <w:rFonts w:ascii="Calibri" w:hAnsi="Calibri" w:cs="Calibri"/>
          <w:bCs/>
          <w:sz w:val="20"/>
          <w:szCs w:val="20"/>
          <w:lang w:eastAsia="pl-PL"/>
        </w:rPr>
        <w:t xml:space="preserve">ADRES STRONY INTERNETOWEJ: </w:t>
      </w:r>
      <w:hyperlink r:id="rId16" w:history="1">
        <w:r w:rsidRPr="008811EA">
          <w:rPr>
            <w:rFonts w:ascii="Calibri" w:hAnsi="Calibri" w:cs="Calibri"/>
            <w:bCs/>
            <w:sz w:val="20"/>
            <w:szCs w:val="20"/>
            <w:lang w:eastAsia="pl-PL"/>
          </w:rPr>
          <w:t>www.zozmswia.bialystok.pl</w:t>
        </w:r>
      </w:hyperlink>
    </w:p>
    <w:p w14:paraId="32E13104" w14:textId="2F6B618B" w:rsidR="003258CA" w:rsidRPr="008811EA" w:rsidRDefault="003258CA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val="en-US" w:eastAsia="pl-PL"/>
        </w:rPr>
      </w:pPr>
      <w:r w:rsidRPr="008811EA">
        <w:rPr>
          <w:rFonts w:ascii="Calibri" w:hAnsi="Calibri" w:cs="Calibri"/>
          <w:bCs/>
          <w:sz w:val="20"/>
          <w:szCs w:val="20"/>
          <w:lang w:val="en-US" w:eastAsia="pl-PL"/>
        </w:rPr>
        <w:t xml:space="preserve">E-Mail: </w:t>
      </w:r>
      <w:hyperlink r:id="rId17" w:history="1">
        <w:r w:rsidRPr="008811EA">
          <w:rPr>
            <w:rFonts w:ascii="Calibri" w:hAnsi="Calibri" w:cs="Calibri"/>
            <w:sz w:val="20"/>
            <w:szCs w:val="20"/>
            <w:lang w:val="en-US" w:eastAsia="pl-PL"/>
          </w:rPr>
          <w:t>sekretariat@zozmswia.bialystok.pl</w:t>
        </w:r>
      </w:hyperlink>
    </w:p>
    <w:p w14:paraId="64B8C545" w14:textId="77777777" w:rsidR="00BA1DD3" w:rsidRPr="008811EA" w:rsidRDefault="00BA1DD3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val="en-US" w:eastAsia="pl-PL"/>
        </w:rPr>
      </w:pPr>
    </w:p>
    <w:p w14:paraId="1F74C73A" w14:textId="67C89865" w:rsidR="00BA1DD3" w:rsidRPr="008811EA" w:rsidRDefault="00BA1DD3" w:rsidP="003258CA">
      <w:pPr>
        <w:spacing w:line="271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811EA">
        <w:rPr>
          <w:rFonts w:ascii="Calibri" w:hAnsi="Calibri" w:cs="Calibri"/>
          <w:bCs/>
          <w:sz w:val="20"/>
          <w:szCs w:val="20"/>
          <w:lang w:eastAsia="pl-PL"/>
        </w:rPr>
        <w:t xml:space="preserve">Zamawiający, działając na podstawie art. 37 ust. </w:t>
      </w:r>
      <w:r w:rsidR="00755234" w:rsidRPr="008811EA">
        <w:rPr>
          <w:rFonts w:ascii="Calibri" w:hAnsi="Calibri" w:cs="Calibri"/>
          <w:bCs/>
          <w:sz w:val="20"/>
          <w:szCs w:val="20"/>
          <w:lang w:eastAsia="pl-PL"/>
        </w:rPr>
        <w:t>2</w:t>
      </w:r>
      <w:r w:rsidRPr="008811EA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  <w:r w:rsidR="00194729" w:rsidRPr="008811EA">
        <w:rPr>
          <w:rFonts w:ascii="Calibri" w:hAnsi="Calibri" w:cs="Calibri"/>
          <w:bCs/>
          <w:sz w:val="20"/>
          <w:szCs w:val="20"/>
          <w:lang w:eastAsia="pl-PL"/>
        </w:rPr>
        <w:t xml:space="preserve">i 4 </w:t>
      </w:r>
      <w:r w:rsidRPr="008811EA">
        <w:rPr>
          <w:rFonts w:ascii="Calibri" w:hAnsi="Calibri" w:cs="Calibri"/>
          <w:bCs/>
          <w:sz w:val="20"/>
          <w:szCs w:val="20"/>
          <w:lang w:eastAsia="pl-PL"/>
        </w:rPr>
        <w:t xml:space="preserve">ustawy </w:t>
      </w:r>
      <w:r w:rsidR="00CC0FDF" w:rsidRPr="008811EA">
        <w:rPr>
          <w:rFonts w:ascii="Calibri" w:hAnsi="Calibri" w:cs="Calibri"/>
          <w:bCs/>
          <w:sz w:val="20"/>
          <w:szCs w:val="20"/>
          <w:lang w:eastAsia="pl-PL"/>
        </w:rPr>
        <w:t>PZP</w:t>
      </w:r>
      <w:r w:rsidRPr="008811EA">
        <w:rPr>
          <w:rFonts w:ascii="Calibri" w:hAnsi="Calibri" w:cs="Calibri"/>
          <w:bCs/>
          <w:sz w:val="20"/>
          <w:szCs w:val="20"/>
          <w:lang w:eastAsia="pl-PL"/>
        </w:rPr>
        <w:t>, powierzył przygotowanie i przeprowadzenie postępowania o udzielenie niniejszego zamówienia brokerowi ubezpieczeniowemu:</w:t>
      </w:r>
    </w:p>
    <w:p w14:paraId="53F6F7DE" w14:textId="77777777" w:rsidR="003258CA" w:rsidRDefault="003258CA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2B008C45" w14:textId="4589D681" w:rsidR="003258CA" w:rsidRPr="008811EA" w:rsidRDefault="003258CA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8811EA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TAMAL Sp. z o.o. </w:t>
      </w:r>
    </w:p>
    <w:p w14:paraId="140EFF6C" w14:textId="3E9DD9EF" w:rsidR="00B75343" w:rsidRDefault="003258CA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8811EA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ul. Stefana Jaracza 6 lok. 4 </w:t>
      </w:r>
      <w:r w:rsidR="00911CC8">
        <w:rPr>
          <w:rFonts w:asciiTheme="minorHAnsi" w:hAnsiTheme="minorHAnsi" w:cstheme="minorHAnsi"/>
          <w:bCs/>
          <w:sz w:val="20"/>
          <w:szCs w:val="20"/>
          <w:lang w:eastAsia="pl-PL"/>
        </w:rPr>
        <w:t>,</w:t>
      </w:r>
      <w:r w:rsidRPr="008811EA">
        <w:rPr>
          <w:rFonts w:asciiTheme="minorHAnsi" w:hAnsiTheme="minorHAnsi" w:cstheme="minorHAnsi"/>
          <w:bCs/>
          <w:sz w:val="20"/>
          <w:szCs w:val="20"/>
          <w:lang w:eastAsia="pl-PL"/>
        </w:rPr>
        <w:t>00-378 Warszawa</w:t>
      </w:r>
    </w:p>
    <w:p w14:paraId="1130161C" w14:textId="77777777" w:rsidR="00911CC8" w:rsidRDefault="00911CC8" w:rsidP="00985905">
      <w:pPr>
        <w:rPr>
          <w:rFonts w:asciiTheme="minorHAnsi" w:hAnsiTheme="minorHAnsi" w:cstheme="minorHAnsi"/>
          <w:sz w:val="20"/>
          <w:szCs w:val="20"/>
        </w:rPr>
      </w:pPr>
    </w:p>
    <w:p w14:paraId="6CD60F8D" w14:textId="09B8CA28" w:rsidR="00985905" w:rsidRDefault="00911CC8" w:rsidP="0098590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985905" w:rsidRPr="008C712F">
        <w:rPr>
          <w:rFonts w:asciiTheme="minorHAnsi" w:hAnsiTheme="minorHAnsi" w:cstheme="minorHAnsi"/>
          <w:sz w:val="20"/>
          <w:szCs w:val="20"/>
        </w:rPr>
        <w:t>raz</w:t>
      </w:r>
    </w:p>
    <w:p w14:paraId="5A8B5162" w14:textId="77777777" w:rsidR="00911CC8" w:rsidRPr="008C712F" w:rsidRDefault="00911CC8" w:rsidP="00985905">
      <w:pPr>
        <w:rPr>
          <w:rFonts w:asciiTheme="minorHAnsi" w:hAnsiTheme="minorHAnsi" w:cstheme="minorHAnsi"/>
          <w:sz w:val="20"/>
          <w:szCs w:val="20"/>
        </w:rPr>
      </w:pPr>
    </w:p>
    <w:p w14:paraId="6B1F8656" w14:textId="77777777" w:rsidR="00985905" w:rsidRPr="008C712F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8C712F">
        <w:rPr>
          <w:rFonts w:asciiTheme="minorHAnsi" w:hAnsiTheme="minorHAnsi" w:cstheme="minorHAnsi"/>
          <w:sz w:val="20"/>
          <w:szCs w:val="20"/>
        </w:rPr>
        <w:t xml:space="preserve">„MERYDIAN” Brokerski Dom Ubezpieczeniowy S.A. </w:t>
      </w:r>
    </w:p>
    <w:p w14:paraId="337183A9" w14:textId="2DBDF565" w:rsidR="00985905" w:rsidRPr="008C712F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8C712F">
        <w:rPr>
          <w:rFonts w:asciiTheme="minorHAnsi" w:hAnsiTheme="minorHAnsi" w:cstheme="minorHAnsi"/>
          <w:bCs/>
          <w:iCs/>
          <w:sz w:val="20"/>
          <w:szCs w:val="20"/>
        </w:rPr>
        <w:t>ul. Piotrkowska 233</w:t>
      </w:r>
      <w:r w:rsidRPr="008C712F">
        <w:rPr>
          <w:rFonts w:asciiTheme="minorHAnsi" w:hAnsiTheme="minorHAnsi" w:cstheme="minorHAnsi"/>
          <w:sz w:val="20"/>
          <w:szCs w:val="20"/>
        </w:rPr>
        <w:t xml:space="preserve">, </w:t>
      </w:r>
      <w:r w:rsidRPr="008C712F">
        <w:rPr>
          <w:rFonts w:asciiTheme="minorHAnsi" w:hAnsiTheme="minorHAnsi" w:cstheme="minorHAnsi"/>
          <w:bCs/>
          <w:iCs/>
          <w:sz w:val="20"/>
          <w:szCs w:val="20"/>
        </w:rPr>
        <w:t>90-456 Łódź</w:t>
      </w:r>
    </w:p>
    <w:p w14:paraId="29D50964" w14:textId="77777777" w:rsidR="00985905" w:rsidRPr="008811EA" w:rsidRDefault="00985905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02E66726" w14:textId="61FFEAB6" w:rsidR="00BA1DD3" w:rsidRPr="002F6B36" w:rsidRDefault="00755234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" w:name="_Toc89853524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lastRenderedPageBreak/>
        <w:t>Informacja o brokerze</w:t>
      </w:r>
      <w:bookmarkEnd w:id="1"/>
    </w:p>
    <w:p w14:paraId="3BAB2A23" w14:textId="77777777" w:rsidR="008811EA" w:rsidRDefault="00BA1DD3" w:rsidP="008811EA">
      <w:pPr>
        <w:pStyle w:val="Nagwek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Brokerem pełniącym funkcję </w:t>
      </w:r>
      <w:r w:rsidRPr="003258C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pełnomocnika Zamawiającego,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uczestniczącym w przygotowaniu postępowania i prowadzącym postępowanie o udzielenie zamówienia publicznego w imieniu Zamawiającego i na jego rzecz oraz pośredniczącym przy zawieraniu umowy w oparciu o ustawę </w:t>
      </w:r>
      <w:r w:rsidR="0019472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oraz obsługującym jest: </w:t>
      </w:r>
    </w:p>
    <w:p w14:paraId="351F414B" w14:textId="113865EF" w:rsidR="005C58B2" w:rsidRPr="008811EA" w:rsidRDefault="005C58B2" w:rsidP="00911CC8">
      <w:pPr>
        <w:pStyle w:val="Nagwek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58B2">
        <w:rPr>
          <w:rFonts w:ascii="Calibri" w:eastAsiaTheme="minorHAnsi" w:hAnsi="Calibri" w:cs="Calibri"/>
          <w:color w:val="000000"/>
          <w:sz w:val="20"/>
          <w:lang w:eastAsia="en-US"/>
        </w:rPr>
        <w:t xml:space="preserve">TAMAL Sp. z o.o. </w:t>
      </w:r>
    </w:p>
    <w:p w14:paraId="0B18A9C0" w14:textId="77777777" w:rsidR="005C58B2" w:rsidRPr="005C58B2" w:rsidRDefault="005C58B2" w:rsidP="00911CC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5C58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ul. Stefana Jaracza 6 lok. 4, 00-378 Warszawa </w:t>
      </w:r>
    </w:p>
    <w:p w14:paraId="4C34D383" w14:textId="77777777" w:rsidR="005C58B2" w:rsidRPr="005C58B2" w:rsidRDefault="005C58B2" w:rsidP="005C58B2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5C58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tel./fax: 22 828 26 41 </w:t>
      </w:r>
    </w:p>
    <w:p w14:paraId="21A31B3D" w14:textId="77777777" w:rsidR="005C58B2" w:rsidRPr="005C58B2" w:rsidRDefault="005C58B2" w:rsidP="005C58B2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5C58B2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e-mail: </w:t>
      </w:r>
      <w:r w:rsidRPr="005C58B2">
        <w:rPr>
          <w:rFonts w:ascii="Calibri" w:eastAsiaTheme="minorHAnsi" w:hAnsi="Calibri" w:cs="Calibri"/>
          <w:i/>
          <w:iCs/>
          <w:color w:val="000000"/>
          <w:sz w:val="20"/>
          <w:szCs w:val="20"/>
          <w:lang w:val="en-US" w:eastAsia="en-US"/>
        </w:rPr>
        <w:t xml:space="preserve">biuro@tamal.com.pl </w:t>
      </w:r>
    </w:p>
    <w:p w14:paraId="0958B40D" w14:textId="77777777" w:rsidR="005C58B2" w:rsidRPr="005C58B2" w:rsidRDefault="005C58B2" w:rsidP="005C58B2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5C58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nr zezwolenia </w:t>
      </w:r>
      <w:proofErr w:type="spellStart"/>
      <w:r w:rsidRPr="005C58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KNUiFE</w:t>
      </w:r>
      <w:proofErr w:type="spellEnd"/>
      <w:r w:rsidRPr="005C58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nr 1344/04 </w:t>
      </w:r>
    </w:p>
    <w:p w14:paraId="2B0015BD" w14:textId="77777777" w:rsidR="005C58B2" w:rsidRPr="005C58B2" w:rsidRDefault="005C58B2" w:rsidP="005C58B2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5C58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REGON: 015781514 NIP: 525-23-06-468 </w:t>
      </w:r>
    </w:p>
    <w:p w14:paraId="3D4EC449" w14:textId="77777777" w:rsidR="005C58B2" w:rsidRPr="005C58B2" w:rsidRDefault="005C58B2" w:rsidP="005C58B2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5C58B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www.tamal.com.pl </w:t>
      </w:r>
    </w:p>
    <w:p w14:paraId="5DF3E20F" w14:textId="21D3F93B" w:rsidR="002F6B36" w:rsidRDefault="005C58B2" w:rsidP="005C58B2">
      <w:pPr>
        <w:spacing w:line="271" w:lineRule="auto"/>
        <w:rPr>
          <w:rFonts w:ascii="Calibri" w:eastAsiaTheme="minorHAnsi" w:hAnsi="Calibri" w:cs="Calibri"/>
          <w:color w:val="404040"/>
          <w:sz w:val="20"/>
          <w:szCs w:val="20"/>
          <w:lang w:eastAsia="en-US"/>
        </w:rPr>
      </w:pPr>
      <w:r w:rsidRPr="00E1335C">
        <w:rPr>
          <w:rFonts w:ascii="Calibri" w:eastAsiaTheme="minorHAnsi" w:hAnsi="Calibri" w:cs="Calibri"/>
          <w:color w:val="404040"/>
          <w:sz w:val="20"/>
          <w:szCs w:val="20"/>
          <w:lang w:eastAsia="en-US"/>
        </w:rPr>
        <w:t>Dni i godziny pracy: poniedziałek – piątek 07.00 – 16.00</w:t>
      </w:r>
    </w:p>
    <w:p w14:paraId="1D891DA6" w14:textId="77777777" w:rsidR="00911CC8" w:rsidRDefault="00911CC8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7B494DBA" w14:textId="591E8DE4" w:rsidR="00985905" w:rsidRDefault="00911CC8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985905" w:rsidRPr="008C712F">
        <w:rPr>
          <w:rFonts w:asciiTheme="minorHAnsi" w:hAnsiTheme="minorHAnsi" w:cstheme="minorHAnsi"/>
          <w:sz w:val="20"/>
          <w:szCs w:val="20"/>
        </w:rPr>
        <w:t>raz</w:t>
      </w:r>
    </w:p>
    <w:p w14:paraId="1A520F38" w14:textId="77777777" w:rsidR="00911CC8" w:rsidRPr="008C712F" w:rsidRDefault="00911CC8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4637C0F2" w14:textId="77777777" w:rsidR="00985905" w:rsidRPr="008C712F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8C712F">
        <w:rPr>
          <w:rFonts w:asciiTheme="minorHAnsi" w:hAnsiTheme="minorHAnsi" w:cstheme="minorHAnsi"/>
          <w:sz w:val="20"/>
          <w:szCs w:val="20"/>
        </w:rPr>
        <w:t xml:space="preserve">„MERYDIAN” Brokerski Dom Ubezpieczeniowy S.A. </w:t>
      </w:r>
    </w:p>
    <w:p w14:paraId="63F1DECD" w14:textId="77777777" w:rsidR="00985905" w:rsidRPr="008C712F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8C712F">
        <w:rPr>
          <w:rFonts w:asciiTheme="minorHAnsi" w:hAnsiTheme="minorHAnsi" w:cstheme="minorHAnsi"/>
          <w:sz w:val="20"/>
          <w:szCs w:val="20"/>
        </w:rPr>
        <w:t xml:space="preserve">z siedzibą przy ul. Piotrkowskiej 233, 90-456 Łódź, </w:t>
      </w:r>
    </w:p>
    <w:p w14:paraId="50FD44F9" w14:textId="77777777" w:rsidR="00985905" w:rsidRPr="008C712F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8C712F">
        <w:rPr>
          <w:rFonts w:asciiTheme="minorHAnsi" w:hAnsiTheme="minorHAnsi" w:cstheme="minorHAnsi"/>
          <w:sz w:val="20"/>
          <w:szCs w:val="20"/>
        </w:rPr>
        <w:t xml:space="preserve">legitymujący się Zezwoleniem Państwowego Urzędu Nadzoru Ubezpieczeń nr 490/98, </w:t>
      </w:r>
    </w:p>
    <w:p w14:paraId="1F4BF0E1" w14:textId="77777777" w:rsidR="00985905" w:rsidRPr="00985905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  <w:lang w:val="en-US"/>
        </w:rPr>
      </w:pPr>
      <w:r w:rsidRPr="00985905">
        <w:rPr>
          <w:rFonts w:asciiTheme="minorHAnsi" w:hAnsiTheme="minorHAnsi" w:cstheme="minorHAnsi"/>
          <w:sz w:val="20"/>
          <w:szCs w:val="20"/>
          <w:lang w:val="en-US"/>
        </w:rPr>
        <w:t xml:space="preserve">REGON 472042317, NIP 725-17-06-712, KRS 0000048205, </w:t>
      </w:r>
    </w:p>
    <w:p w14:paraId="3F64BB35" w14:textId="77777777" w:rsidR="00985905" w:rsidRPr="00985905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  <w:lang w:val="en-US"/>
        </w:rPr>
      </w:pPr>
      <w:r w:rsidRPr="00985905">
        <w:rPr>
          <w:rFonts w:asciiTheme="minorHAnsi" w:hAnsiTheme="minorHAnsi" w:cstheme="minorHAnsi"/>
          <w:sz w:val="20"/>
          <w:szCs w:val="20"/>
          <w:lang w:val="en-US"/>
        </w:rPr>
        <w:t>tel. 42 637 77 96-98, fax 42 637 77 99</w:t>
      </w:r>
    </w:p>
    <w:p w14:paraId="166EC76F" w14:textId="77777777" w:rsidR="00985905" w:rsidRPr="008C712F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  <w:lang w:eastAsia="pl-PL"/>
        </w:rPr>
      </w:pPr>
      <w:r w:rsidRPr="008C712F">
        <w:rPr>
          <w:rFonts w:asciiTheme="minorHAnsi" w:hAnsiTheme="minorHAnsi" w:cstheme="minorHAnsi"/>
          <w:sz w:val="20"/>
          <w:szCs w:val="20"/>
          <w:lang w:eastAsia="pl-PL"/>
        </w:rPr>
        <w:t xml:space="preserve">Strona internetowa: </w:t>
      </w:r>
      <w:hyperlink r:id="rId18" w:history="1">
        <w:r w:rsidRPr="008C712F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pl-PL"/>
          </w:rPr>
          <w:t>www.merydian.pl</w:t>
        </w:r>
      </w:hyperlink>
    </w:p>
    <w:p w14:paraId="32E5A55F" w14:textId="77777777" w:rsidR="00985905" w:rsidRPr="008C712F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8C712F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9" w:history="1">
        <w:r w:rsidRPr="008C712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broker@merydian.pl</w:t>
        </w:r>
      </w:hyperlink>
    </w:p>
    <w:p w14:paraId="2F060242" w14:textId="77777777" w:rsidR="00985905" w:rsidRPr="008C712F" w:rsidRDefault="00985905" w:rsidP="00985905">
      <w:pPr>
        <w:spacing w:line="266" w:lineRule="auto"/>
        <w:ind w:left="567" w:hanging="567"/>
        <w:rPr>
          <w:rFonts w:asciiTheme="minorHAnsi" w:hAnsiTheme="minorHAnsi" w:cstheme="minorHAnsi"/>
          <w:sz w:val="20"/>
          <w:szCs w:val="20"/>
          <w:lang w:eastAsia="pl-PL"/>
        </w:rPr>
      </w:pPr>
      <w:r w:rsidRPr="008C712F">
        <w:rPr>
          <w:rFonts w:asciiTheme="minorHAnsi" w:hAnsiTheme="minorHAnsi" w:cstheme="minorHAnsi"/>
          <w:sz w:val="20"/>
          <w:szCs w:val="20"/>
          <w:lang w:eastAsia="pl-PL"/>
        </w:rPr>
        <w:t>Dni i godziny pracy: poniedziałek – piątek 08.00 – 16.00</w:t>
      </w:r>
    </w:p>
    <w:p w14:paraId="5C0D0A19" w14:textId="77777777" w:rsidR="00985905" w:rsidRPr="00E1335C" w:rsidRDefault="00985905" w:rsidP="005C58B2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</w:p>
    <w:p w14:paraId="1DEEE095" w14:textId="315E3A8C" w:rsidR="00BA1DD3" w:rsidRPr="002F6B36" w:rsidRDefault="00BA1DD3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" w:name="_Toc8985352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Tryb udzielenia zamówienia</w:t>
      </w:r>
      <w:bookmarkEnd w:id="2"/>
    </w:p>
    <w:p w14:paraId="6504495C" w14:textId="70F63357" w:rsidR="00071021" w:rsidRDefault="00B552A2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Postępowanie prowadzone jest w trybie </w:t>
      </w:r>
      <w:r w:rsidR="00445D6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przetargu nieograniczonego</w:t>
      </w:r>
      <w:r w:rsidR="008A1A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10F5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</w:t>
      </w:r>
      <w:r w:rsidR="008A1A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jakim </w:t>
      </w:r>
      <w:r w:rsidR="00A10F5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stanowi art. </w:t>
      </w:r>
      <w:r w:rsidR="00E110A2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132</w:t>
      </w:r>
      <w:r w:rsidR="00A10F5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ustawy PZP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 wartości szacunkowej przekraczającej prog</w:t>
      </w:r>
      <w:r w:rsidR="00E110A2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unijn</w:t>
      </w:r>
      <w:r w:rsidR="00E110A2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o </w:t>
      </w:r>
      <w:r w:rsidR="00C12355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jakich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mowa w art. 3 ustawy PZP.</w:t>
      </w:r>
    </w:p>
    <w:p w14:paraId="4EA2A176" w14:textId="4FFB08D4" w:rsidR="00B552A2" w:rsidRPr="00071021" w:rsidRDefault="00B552A2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07102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Postępowanie jest prowadzone zgodnie z Działem II ustawy PZP</w:t>
      </w:r>
      <w:r w:rsidR="00E110A2" w:rsidRPr="0007102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07102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10F5A" w:rsidRPr="0007102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 także zapisami niniejszej Specyfikacji Warunków Zamówienia (dalej SWZ).</w:t>
      </w:r>
    </w:p>
    <w:p w14:paraId="35E96FA9" w14:textId="7F280480" w:rsidR="00A10F5A" w:rsidRPr="002F6B36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przewiduje prowadzenia negocjacji. </w:t>
      </w:r>
    </w:p>
    <w:p w14:paraId="1946B7AA" w14:textId="4BC98609" w:rsidR="00A10F5A" w:rsidRPr="002F6B36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przewiduje aukcji elektronicznej.</w:t>
      </w:r>
    </w:p>
    <w:p w14:paraId="4900A756" w14:textId="77777777" w:rsidR="00A10F5A" w:rsidRPr="002F6B36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przewiduje złożenia oferty w postaci katalogów elektronicznych.</w:t>
      </w:r>
    </w:p>
    <w:p w14:paraId="39205905" w14:textId="77777777" w:rsidR="00A10F5A" w:rsidRPr="002F6B36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prowadzi postępowania w celu zawarcia umowy ramowej.</w:t>
      </w:r>
    </w:p>
    <w:p w14:paraId="2903F94C" w14:textId="7E412ED6" w:rsidR="00A10F5A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zastrzega możliwości ubiegania się o udzielenie zamówienia wyłącznie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ykonawców, o których mowa w art. 94 ustawy PZP. </w:t>
      </w:r>
    </w:p>
    <w:p w14:paraId="25AEC1BA" w14:textId="273836E0" w:rsidR="00E1335C" w:rsidRPr="00E1335C" w:rsidRDefault="00E1335C" w:rsidP="00E1335C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1C7B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określa dodatkowych wymagań związanych z zatrudnianiem osób o których mowa w art. 95 ustawy PZP.</w:t>
      </w:r>
    </w:p>
    <w:p w14:paraId="403222FE" w14:textId="094C2621" w:rsidR="00A10F5A" w:rsidRPr="002F6B36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ab/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2F6B36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Przygotowanie niniejszego postępowania nie było poprzedzone przeprowadzeniem wstępnych konsultacji rynkowych.</w:t>
      </w:r>
    </w:p>
    <w:p w14:paraId="713E7FD1" w14:textId="08EED6FC" w:rsidR="007B1206" w:rsidRDefault="007B1206" w:rsidP="00833A2E">
      <w:pPr>
        <w:pStyle w:val="Akapitzlist"/>
        <w:numPr>
          <w:ilvl w:val="8"/>
          <w:numId w:val="8"/>
        </w:numPr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Jeżeli Wykonawca działa w formie Towarzystwa Ubezpieczeń Wzajemnych zawarcie umów ubezpieczenia nie może wiązać się z nabyciem członkostwa w TUW.</w:t>
      </w:r>
    </w:p>
    <w:p w14:paraId="4AF52550" w14:textId="26CB107B" w:rsidR="00B75343" w:rsidRPr="00911CC8" w:rsidRDefault="00F9309A" w:rsidP="00911CC8">
      <w:pPr>
        <w:pStyle w:val="Akapitzlist"/>
        <w:numPr>
          <w:ilvl w:val="8"/>
          <w:numId w:val="8"/>
        </w:numPr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F9309A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Zamawiający przewiduje zastosowanie tzw. </w:t>
      </w:r>
      <w:r w:rsidRPr="00F9309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val="pl-PL"/>
        </w:rPr>
        <w:t>procedury odwróconej</w:t>
      </w:r>
      <w:r w:rsidRPr="00F9309A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, o której mowa w art. 139 ust. 1 ustawy PZP, tj. Zamawiający najpierw dokona badania i oceny ofert, a następnie dokona kwalifikacji podmiotowej Wykonawcy, którego oferta została najwyżej oceniona, w zakresie braku podstaw wykluczenia oraz spełniania warunków udziału w postępowaniu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.</w:t>
      </w:r>
    </w:p>
    <w:p w14:paraId="3110D527" w14:textId="5D62BCB5" w:rsidR="00BA1DD3" w:rsidRPr="002F6B36" w:rsidRDefault="00BA1DD3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" w:name="_Toc8985352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Opis przedmiotu zamówienia</w:t>
      </w:r>
      <w:bookmarkEnd w:id="3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216476BE" w14:textId="4A7DDB2F" w:rsidR="00B96E57" w:rsidRPr="002F6B36" w:rsidRDefault="00BA1DD3" w:rsidP="006E5971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Przedmiotem niniejszego zamówienia jest usługa ubezpieczenia </w:t>
      </w:r>
      <w:r w:rsidR="00E1335C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SAMODZIELN</w:t>
      </w:r>
      <w:r w:rsidR="00E1335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EGO</w:t>
      </w:r>
      <w:r w:rsidR="00E1335C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PUBLICZN</w:t>
      </w:r>
      <w:r w:rsidR="00E1335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EGO</w:t>
      </w:r>
      <w:r w:rsidR="00E1335C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ZAKŁAD</w:t>
      </w:r>
      <w:r w:rsidR="00E1335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U</w:t>
      </w:r>
      <w:r w:rsidR="00E1335C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OPIEKI ZDROWOTNEJ</w:t>
      </w:r>
      <w:r w:rsidR="006E597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E1335C" w:rsidRPr="00481C6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MINISTERSTWA SPRAW WEWNĘTRZNYCH I ADMINISTRACJI W BIAŁYMSTOKU IM. MARIANA ZYNDRAMA-KOŚCIAŁKOWSKIEGO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96E5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zakresie:</w:t>
      </w:r>
    </w:p>
    <w:p w14:paraId="5E576A43" w14:textId="22D6FAD5" w:rsidR="00E1335C" w:rsidRPr="00EC7C15" w:rsidRDefault="006E5971" w:rsidP="006E5971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6E5971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 </w:t>
      </w:r>
      <w:r w:rsidR="00E1335C" w:rsidRPr="00EC7C15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CZĘŚĆ 1:</w:t>
      </w:r>
    </w:p>
    <w:p w14:paraId="5A948739" w14:textId="77777777" w:rsidR="00E1335C" w:rsidRPr="00EC7C15" w:rsidRDefault="00E1335C" w:rsidP="00E1335C">
      <w:pPr>
        <w:pStyle w:val="Standard"/>
        <w:numPr>
          <w:ilvl w:val="0"/>
          <w:numId w:val="15"/>
        </w:numPr>
        <w:rPr>
          <w:rFonts w:ascii="Calibri" w:hAnsi="Calibri" w:cs="Calibri"/>
          <w:bCs/>
          <w:sz w:val="20"/>
          <w:szCs w:val="20"/>
          <w:lang w:eastAsia="pl-PL"/>
        </w:rPr>
      </w:pPr>
      <w:r w:rsidRPr="00EC7C15">
        <w:rPr>
          <w:rFonts w:ascii="Calibri" w:hAnsi="Calibri" w:cs="Calibri"/>
          <w:bCs/>
          <w:sz w:val="20"/>
          <w:szCs w:val="20"/>
          <w:lang w:eastAsia="pl-PL"/>
        </w:rPr>
        <w:t>Obowiązkowe ubezpieczenie odpowiedzialności cywilnej podmiotu wykonującego działalność leczniczą,</w:t>
      </w:r>
    </w:p>
    <w:p w14:paraId="7339C6EE" w14:textId="4F62B791" w:rsidR="00896B63" w:rsidRPr="00EC7C15" w:rsidRDefault="00896B63" w:rsidP="00896B63">
      <w:pPr>
        <w:pStyle w:val="Standard"/>
        <w:ind w:left="360" w:firstLine="0"/>
        <w:rPr>
          <w:rFonts w:ascii="Calibri" w:hAnsi="Calibri" w:cs="Calibri"/>
          <w:bCs/>
          <w:sz w:val="20"/>
          <w:szCs w:val="20"/>
          <w:lang w:eastAsia="pl-PL"/>
        </w:rPr>
      </w:pPr>
      <w:r w:rsidRPr="00EC7C15">
        <w:rPr>
          <w:rFonts w:ascii="Calibri" w:hAnsi="Calibri" w:cs="Calibri"/>
          <w:bCs/>
          <w:sz w:val="20"/>
          <w:szCs w:val="20"/>
          <w:lang w:eastAsia="pl-PL"/>
        </w:rPr>
        <w:t>-     Dobrowolne ubezpieczenie odpowiedzialności cywilnej z tytułu prowadzonej działalności oraz posiadania mienia z wyłączeniem szkód osobowych będących następstwem udzielania bądź zaniechania udzielania świadczeń zdrowotnych</w:t>
      </w:r>
    </w:p>
    <w:p w14:paraId="1D6726C7" w14:textId="1259EC5F" w:rsidR="00E1335C" w:rsidRPr="00EC7C15" w:rsidRDefault="00896B63" w:rsidP="00896B63">
      <w:pPr>
        <w:pStyle w:val="Standard"/>
        <w:numPr>
          <w:ilvl w:val="0"/>
          <w:numId w:val="15"/>
        </w:numPr>
        <w:rPr>
          <w:rFonts w:ascii="Calibri" w:hAnsi="Calibri" w:cs="Calibri"/>
          <w:bCs/>
          <w:sz w:val="20"/>
          <w:szCs w:val="20"/>
          <w:lang w:eastAsia="pl-PL"/>
        </w:rPr>
      </w:pPr>
      <w:r w:rsidRPr="00EC7C15">
        <w:rPr>
          <w:rFonts w:ascii="Calibri" w:hAnsi="Calibri" w:cs="Calibri"/>
          <w:bCs/>
          <w:sz w:val="20"/>
          <w:szCs w:val="20"/>
          <w:lang w:eastAsia="pl-PL"/>
        </w:rPr>
        <w:t>Dobrowolne ubezpieczenie odpowiedzialności cywilnej za szkody będące następstwem udzielania bądź zaniechania udzielania świadczeń zdrowotnych</w:t>
      </w:r>
    </w:p>
    <w:p w14:paraId="194753EC" w14:textId="77777777" w:rsidR="00E1335C" w:rsidRPr="001D3D3F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1D3D3F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CZĘŚĆ 2:</w:t>
      </w:r>
    </w:p>
    <w:p w14:paraId="606B3DFA" w14:textId="77777777" w:rsidR="00E1335C" w:rsidRPr="00560471" w:rsidRDefault="00E1335C" w:rsidP="00E1335C">
      <w:pPr>
        <w:pStyle w:val="Standard"/>
        <w:numPr>
          <w:ilvl w:val="0"/>
          <w:numId w:val="15"/>
        </w:numPr>
        <w:rPr>
          <w:rFonts w:ascii="Calibri" w:hAnsi="Calibri" w:cs="Calibri"/>
          <w:bCs/>
          <w:sz w:val="20"/>
          <w:szCs w:val="20"/>
          <w:lang w:eastAsia="pl-PL"/>
        </w:rPr>
      </w:pPr>
      <w:r w:rsidRPr="00560471">
        <w:rPr>
          <w:rFonts w:ascii="Calibri" w:hAnsi="Calibri" w:cs="Calibri"/>
          <w:bCs/>
          <w:sz w:val="20"/>
          <w:szCs w:val="20"/>
          <w:lang w:eastAsia="pl-PL"/>
        </w:rPr>
        <w:t xml:space="preserve">Ubezpieczenie mienia od wszystkich ryzyk </w:t>
      </w:r>
    </w:p>
    <w:p w14:paraId="0D359756" w14:textId="77777777" w:rsidR="00E1335C" w:rsidRDefault="00E1335C" w:rsidP="00E1335C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5BFB66DA" w14:textId="77777777" w:rsidR="00E1335C" w:rsidRPr="00376918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37691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CZĘŚĆ 3:</w:t>
      </w:r>
    </w:p>
    <w:p w14:paraId="56A5A444" w14:textId="77777777" w:rsidR="00E1335C" w:rsidRPr="00376918" w:rsidRDefault="00E1335C" w:rsidP="00E1335C">
      <w:pPr>
        <w:pStyle w:val="Standard"/>
        <w:numPr>
          <w:ilvl w:val="0"/>
          <w:numId w:val="15"/>
        </w:numPr>
        <w:rPr>
          <w:rFonts w:ascii="Calibri" w:hAnsi="Calibri" w:cs="Calibri"/>
          <w:bCs/>
          <w:sz w:val="20"/>
          <w:szCs w:val="20"/>
          <w:lang w:eastAsia="pl-PL"/>
        </w:rPr>
      </w:pPr>
      <w:r w:rsidRPr="00376918">
        <w:rPr>
          <w:rFonts w:ascii="Calibri" w:hAnsi="Calibri" w:cs="Calibri"/>
          <w:bCs/>
          <w:sz w:val="20"/>
          <w:szCs w:val="20"/>
          <w:lang w:eastAsia="pl-PL"/>
        </w:rPr>
        <w:t>Obowiązkowe ubezpieczenie odpowiedzialności cywilnej posiadacza pojazdów mechanicznych za szkody powstałe w związku z ruchem tych pojazdów,</w:t>
      </w:r>
    </w:p>
    <w:p w14:paraId="2B9BB433" w14:textId="77777777" w:rsidR="00E1335C" w:rsidRPr="00376918" w:rsidRDefault="00E1335C" w:rsidP="00E1335C">
      <w:pPr>
        <w:pStyle w:val="Standard"/>
        <w:numPr>
          <w:ilvl w:val="0"/>
          <w:numId w:val="15"/>
        </w:numPr>
        <w:rPr>
          <w:rFonts w:ascii="Calibri" w:hAnsi="Calibri" w:cs="Calibri"/>
          <w:bCs/>
          <w:sz w:val="20"/>
          <w:szCs w:val="20"/>
          <w:lang w:eastAsia="pl-PL"/>
        </w:rPr>
      </w:pPr>
      <w:r w:rsidRPr="00376918">
        <w:rPr>
          <w:rFonts w:ascii="Calibri" w:hAnsi="Calibri" w:cs="Calibri"/>
          <w:bCs/>
          <w:sz w:val="20"/>
          <w:szCs w:val="20"/>
          <w:lang w:eastAsia="pl-PL"/>
        </w:rPr>
        <w:t>Ubezpieczenie Autocasco,</w:t>
      </w:r>
    </w:p>
    <w:p w14:paraId="0F5CC6CC" w14:textId="77777777" w:rsidR="00E1335C" w:rsidRPr="00376918" w:rsidRDefault="00E1335C" w:rsidP="00E1335C">
      <w:pPr>
        <w:pStyle w:val="Standard"/>
        <w:numPr>
          <w:ilvl w:val="0"/>
          <w:numId w:val="15"/>
        </w:numPr>
        <w:rPr>
          <w:rFonts w:ascii="Calibri" w:hAnsi="Calibri" w:cs="Calibri"/>
          <w:bCs/>
          <w:sz w:val="20"/>
          <w:szCs w:val="20"/>
          <w:lang w:eastAsia="pl-PL"/>
        </w:rPr>
      </w:pPr>
      <w:r w:rsidRPr="00376918">
        <w:rPr>
          <w:rFonts w:ascii="Calibri" w:hAnsi="Calibri" w:cs="Calibri"/>
          <w:bCs/>
          <w:sz w:val="20"/>
          <w:szCs w:val="20"/>
          <w:lang w:eastAsia="pl-PL"/>
        </w:rPr>
        <w:t>Ubezpieczenie następstw nieszczęśliwych wypadków kierowcy i pasażerów,</w:t>
      </w:r>
    </w:p>
    <w:p w14:paraId="75433169" w14:textId="77777777" w:rsidR="00E1335C" w:rsidRPr="00376918" w:rsidRDefault="00E1335C" w:rsidP="00E1335C">
      <w:pPr>
        <w:pStyle w:val="Standard"/>
        <w:numPr>
          <w:ilvl w:val="0"/>
          <w:numId w:val="15"/>
        </w:numPr>
        <w:rPr>
          <w:rFonts w:ascii="Calibri" w:hAnsi="Calibri" w:cs="Calibri"/>
          <w:bCs/>
          <w:sz w:val="20"/>
          <w:szCs w:val="20"/>
          <w:lang w:eastAsia="pl-PL"/>
        </w:rPr>
      </w:pPr>
      <w:r w:rsidRPr="00376918">
        <w:rPr>
          <w:rFonts w:ascii="Calibri" w:hAnsi="Calibri" w:cs="Calibri"/>
          <w:bCs/>
          <w:sz w:val="20"/>
          <w:szCs w:val="20"/>
          <w:lang w:eastAsia="pl-PL"/>
        </w:rPr>
        <w:t>Ubezpieczenie Assistance.</w:t>
      </w:r>
    </w:p>
    <w:p w14:paraId="2DCB76EA" w14:textId="77777777" w:rsidR="00E1335C" w:rsidRPr="00560471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</w:p>
    <w:p w14:paraId="719DCCE4" w14:textId="77777777" w:rsidR="00E1335C" w:rsidRPr="00560471" w:rsidRDefault="00E1335C" w:rsidP="00E1335C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4DCA3785" w14:textId="77777777" w:rsidR="00E1335C" w:rsidRPr="001D3D3F" w:rsidRDefault="00E1335C" w:rsidP="00E1335C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Kod grupy wg Wspólnego Słownika Zamówień (CPV):</w:t>
      </w:r>
    </w:p>
    <w:p w14:paraId="61C0CA59" w14:textId="77777777" w:rsidR="00E1335C" w:rsidRPr="001D3D3F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1D3D3F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CZĘŚĆ 1:</w:t>
      </w:r>
    </w:p>
    <w:p w14:paraId="3C1F9ACA" w14:textId="77777777" w:rsidR="00E1335C" w:rsidRPr="001D3D3F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66510000-8 Usługi ubezpieczeniowe </w:t>
      </w:r>
    </w:p>
    <w:p w14:paraId="238204C9" w14:textId="77777777" w:rsidR="00E1335C" w:rsidRPr="001D3D3F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66516400-4 Usługi ubezpieczenia od ogólnej odpowiedzialności cywilnej</w:t>
      </w:r>
    </w:p>
    <w:p w14:paraId="4DFE5ED9" w14:textId="77777777" w:rsidR="00E1335C" w:rsidRPr="001D3D3F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66516000-0 Usługi ubezpieczenia od odpowiedzialności cywilnej</w:t>
      </w:r>
    </w:p>
    <w:p w14:paraId="32897DC7" w14:textId="77777777" w:rsidR="00E1335C" w:rsidRPr="001D3D3F" w:rsidRDefault="00E1335C" w:rsidP="00E1335C">
      <w:pPr>
        <w:tabs>
          <w:tab w:val="num" w:pos="426"/>
        </w:tabs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  <w:t>CZĘŚĆ 2:</w:t>
      </w:r>
    </w:p>
    <w:p w14:paraId="5FAB180D" w14:textId="77777777" w:rsidR="00E1335C" w:rsidRPr="001D3D3F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66510000-8 Usługi ubezpieczeniowe</w:t>
      </w:r>
    </w:p>
    <w:p w14:paraId="41C6A5FB" w14:textId="77777777" w:rsidR="00E1335C" w:rsidRPr="001D3D3F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66515000-3 Usługi ubezpieczenia od uszkodzenia lub utraty</w:t>
      </w:r>
    </w:p>
    <w:p w14:paraId="7CDA604D" w14:textId="77777777" w:rsidR="00E1335C" w:rsidRPr="001D3D3F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66515100-4 Usługi ubezpieczenia od ognia</w:t>
      </w:r>
    </w:p>
    <w:p w14:paraId="60AD6D2C" w14:textId="77777777" w:rsidR="00E1335C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D3D3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66515400-7 Usługi ubezpieczenia od skutków żywiołów</w:t>
      </w:r>
    </w:p>
    <w:p w14:paraId="78420CEB" w14:textId="77777777" w:rsidR="00E1335C" w:rsidRPr="00560471" w:rsidRDefault="00E1335C" w:rsidP="00E1335C">
      <w:pPr>
        <w:tabs>
          <w:tab w:val="num" w:pos="1134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8F68EB5" w14:textId="77777777" w:rsidR="00E1335C" w:rsidRPr="00376918" w:rsidRDefault="00E1335C" w:rsidP="00E1335C">
      <w:pPr>
        <w:tabs>
          <w:tab w:val="num" w:pos="426"/>
        </w:tabs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60471">
        <w:rPr>
          <w:rFonts w:asciiTheme="minorHAnsi" w:hAnsiTheme="minorHAnsi" w:cstheme="minorHAnsi"/>
          <w:b/>
          <w:bCs/>
          <w:color w:val="FF0000"/>
          <w:sz w:val="20"/>
          <w:szCs w:val="20"/>
        </w:rPr>
        <w:tab/>
      </w:r>
      <w:r w:rsidRPr="0037691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CZĘŚĆ 3:</w:t>
      </w:r>
    </w:p>
    <w:p w14:paraId="45CD68A1" w14:textId="77777777" w:rsidR="00E1335C" w:rsidRPr="00376918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37691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66510000-8 Usługi ubezpieczeniowe</w:t>
      </w:r>
    </w:p>
    <w:p w14:paraId="7433CF23" w14:textId="77777777" w:rsidR="00E1335C" w:rsidRPr="00376918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37691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66514110-0 Usługi ubezpieczeń pojazdów mechanicznych</w:t>
      </w:r>
    </w:p>
    <w:p w14:paraId="029E6C14" w14:textId="77777777" w:rsidR="00E1335C" w:rsidRPr="00376918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37691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66516100-1 Usługi ubezpieczenia pojazdów mechanicznych od odpowiedzialności cywilnej</w:t>
      </w:r>
    </w:p>
    <w:p w14:paraId="12A4E035" w14:textId="77777777" w:rsidR="00E1335C" w:rsidRPr="00376918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37691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66515000-3 Usługi ubezpieczenia od uszkodzenia lub utraty</w:t>
      </w:r>
    </w:p>
    <w:p w14:paraId="5A3A19C9" w14:textId="77777777" w:rsidR="00E1335C" w:rsidRPr="00376918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376918">
        <w:rPr>
          <w:rFonts w:asciiTheme="minorHAnsi" w:hAnsiTheme="minorHAnsi" w:cstheme="minorHAnsi"/>
          <w:color w:val="404040" w:themeColor="text1" w:themeTint="BF"/>
          <w:sz w:val="20"/>
          <w:szCs w:val="20"/>
        </w:rPr>
        <w:lastRenderedPageBreak/>
        <w:t>66512100-3 Usługi ubezpieczenia od następstw nieszczęśliwych wypadków</w:t>
      </w:r>
    </w:p>
    <w:p w14:paraId="62C53F0F" w14:textId="441114CA" w:rsidR="00E1335C" w:rsidRPr="00E1335C" w:rsidRDefault="00E1335C" w:rsidP="00E1335C">
      <w:pPr>
        <w:tabs>
          <w:tab w:val="num" w:pos="426"/>
        </w:tabs>
        <w:spacing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x-none"/>
        </w:rPr>
      </w:pPr>
    </w:p>
    <w:p w14:paraId="2D75E8F3" w14:textId="43BABFFB" w:rsidR="00BA1DD3" w:rsidRPr="002F6B36" w:rsidRDefault="00B96E57" w:rsidP="00E1335C">
      <w:pPr>
        <w:tabs>
          <w:tab w:val="num" w:pos="426"/>
        </w:tabs>
        <w:spacing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pis przedmiotu zamówienia wraz z klauzulami rozszerzającymi zakres ochrony ubezpieczeniowej określa </w:t>
      </w:r>
      <w:r w:rsidR="00BA1DD3" w:rsidRPr="0037691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Załącznik nr </w:t>
      </w:r>
      <w:r w:rsidR="00491974" w:rsidRPr="0037691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</w:t>
      </w:r>
      <w:r w:rsidR="00BA1DD3" w:rsidRPr="0037691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niniejszej SWZ.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wyniku rozstrzygnięcia niniejszego postępowania przetargowego zostanie zawarta umowa, zgodnie z </w:t>
      </w:r>
      <w:r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odpowiednim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Załącznikiem nr 3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 SWZ. </w:t>
      </w:r>
    </w:p>
    <w:p w14:paraId="308C7187" w14:textId="0FDA0178" w:rsidR="00A10F5A" w:rsidRPr="002F6B36" w:rsidRDefault="00A10F5A" w:rsidP="00833A2E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dopuszcza składania ofert wariantowych.</w:t>
      </w:r>
    </w:p>
    <w:p w14:paraId="2E577DCE" w14:textId="345BF87B" w:rsidR="00374F55" w:rsidRPr="001047EB" w:rsidRDefault="00A10F5A" w:rsidP="00947C25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wymaga, aby oferta obejmowała całość przedmiotu zamówienia i nie dopuszcza składania ofert częściowych. Zamawiający dopuszcza składanie ofert częściowych zgodnie z wyodrębnionymi </w:t>
      </w:r>
      <w:r w:rsidR="008B05D4"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CZĘŚCIAMI</w:t>
      </w:r>
      <w:r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Wykonawca może złożyć ofertę na jedn</w:t>
      </w:r>
      <w:r w:rsidR="008B05D4"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więcej dowolnie wybranych </w:t>
      </w:r>
      <w:r w:rsidR="008B05D4"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Na jedną </w:t>
      </w:r>
      <w:r w:rsidR="008B05D4"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CZĘŚĆ</w:t>
      </w:r>
      <w:r w:rsidRPr="00B429B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zamówienia Wykonawca może złożyć tylko jedną ofertę.</w:t>
      </w:r>
    </w:p>
    <w:p w14:paraId="4AD0B4E8" w14:textId="5E3AC90B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" w:name="_Toc8985352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Termin wykonania zamówienia</w:t>
      </w:r>
      <w:bookmarkEnd w:id="4"/>
    </w:p>
    <w:p w14:paraId="2EB52CDA" w14:textId="76648464" w:rsidR="00BA1DD3" w:rsidRPr="002F6B36" w:rsidRDefault="00BA1DD3" w:rsidP="00947C25">
      <w:pPr>
        <w:spacing w:beforeLines="50" w:before="120" w:afterLines="100" w:after="240" w:line="271" w:lineRule="auto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Termin </w:t>
      </w:r>
      <w:r w:rsidR="007E38AF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realizacji 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zamówienia</w:t>
      </w:r>
      <w:r w:rsidR="007E38AF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wynosi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: </w:t>
      </w:r>
    </w:p>
    <w:p w14:paraId="300C3978" w14:textId="2BC334AE" w:rsidR="00BB772D" w:rsidRPr="00BB772D" w:rsidRDefault="00BB772D" w:rsidP="00BB772D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BB772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CZĘŚĆ 1 </w:t>
      </w:r>
      <w:r w:rsidRPr="00BB772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–</w:t>
      </w:r>
      <w:r w:rsidR="00252D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252D04" w:rsidRPr="00252D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36 miesięcy </w:t>
      </w:r>
      <w:r w:rsidR="00252D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(od 01.03.2025 do 29.02.2028)</w:t>
      </w:r>
    </w:p>
    <w:p w14:paraId="72B247BA" w14:textId="7AC8B6AC" w:rsidR="00BB772D" w:rsidRPr="009C3CCA" w:rsidRDefault="00BB772D" w:rsidP="00252D04">
      <w:pPr>
        <w:spacing w:beforeLines="50" w:before="120" w:afterLines="100" w:after="240" w:line="271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C3CCA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CZĘŚĆ 2 </w:t>
      </w:r>
      <w:r w:rsidRPr="009C3CC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– </w:t>
      </w:r>
      <w:r w:rsidR="00252D04" w:rsidRPr="00252D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36 miesięcy </w:t>
      </w:r>
      <w:r w:rsidR="00252D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(od 01.03.2025 do 29.02.2028)</w:t>
      </w:r>
    </w:p>
    <w:p w14:paraId="589757C1" w14:textId="74DC8F9E" w:rsidR="00BB772D" w:rsidRPr="009C3CCA" w:rsidRDefault="00BB772D" w:rsidP="00252D04">
      <w:pPr>
        <w:spacing w:beforeLines="50" w:before="120" w:afterLines="100" w:after="240" w:line="271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C3CCA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CZĘŚĆ 3 </w:t>
      </w:r>
      <w:r w:rsidRPr="009C3CC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–</w:t>
      </w:r>
      <w:r w:rsidR="00252D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252D04" w:rsidRPr="00252D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36 miesięcy </w:t>
      </w:r>
      <w:r w:rsidR="00252D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(od 01.03.2025 do 29.02.2028) - </w:t>
      </w:r>
      <w:r w:rsidRPr="009C3CCA">
        <w:rPr>
          <w:rFonts w:ascii="Calibri" w:hAnsi="Calibri" w:cs="Calibri"/>
          <w:sz w:val="22"/>
          <w:szCs w:val="22"/>
        </w:rPr>
        <w:t>polisy będą wystawiane indywidualnie dla poszczególnych pojazdów.</w:t>
      </w:r>
    </w:p>
    <w:p w14:paraId="569F0D56" w14:textId="77777777" w:rsidR="00491974" w:rsidRPr="009C3CCA" w:rsidRDefault="00491974" w:rsidP="00947C25">
      <w:pPr>
        <w:spacing w:beforeLines="50" w:before="120" w:afterLines="100" w:after="240" w:line="271" w:lineRule="auto"/>
        <w:jc w:val="both"/>
        <w:rPr>
          <w:rFonts w:ascii="Calibri" w:hAnsi="Calibri" w:cs="Calibri"/>
          <w:i/>
          <w:color w:val="404040" w:themeColor="text1" w:themeTint="BF"/>
          <w:sz w:val="22"/>
          <w:szCs w:val="22"/>
        </w:rPr>
      </w:pPr>
      <w:r w:rsidRPr="009C3CCA">
        <w:rPr>
          <w:rFonts w:ascii="Calibri" w:hAnsi="Calibri" w:cs="Calibri"/>
          <w:i/>
          <w:color w:val="404040" w:themeColor="text1" w:themeTint="BF"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2ECF8F1C" w14:textId="0D17E768" w:rsidR="00491974" w:rsidRPr="009C3CCA" w:rsidRDefault="00491974" w:rsidP="00947C25">
      <w:pPr>
        <w:spacing w:beforeLines="50" w:before="120" w:afterLines="100" w:after="240" w:line="271" w:lineRule="auto"/>
        <w:jc w:val="both"/>
        <w:rPr>
          <w:rFonts w:ascii="Calibri" w:hAnsi="Calibri" w:cs="Calibri"/>
          <w:i/>
          <w:color w:val="404040" w:themeColor="text1" w:themeTint="BF"/>
          <w:sz w:val="22"/>
          <w:szCs w:val="22"/>
        </w:rPr>
      </w:pPr>
      <w:r w:rsidRPr="009C3CCA">
        <w:rPr>
          <w:rFonts w:ascii="Calibri" w:hAnsi="Calibri" w:cs="Calibri"/>
          <w:i/>
          <w:color w:val="404040" w:themeColor="text1" w:themeTint="BF"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CCD826C" w14:textId="77777777" w:rsidR="009C3CCA" w:rsidRPr="00760C6B" w:rsidRDefault="009C3CCA" w:rsidP="009C3CCA">
      <w:pPr>
        <w:jc w:val="both"/>
        <w:rPr>
          <w:rFonts w:ascii="Calibri" w:hAnsi="Calibri" w:cs="Calibri"/>
          <w:iCs/>
          <w:sz w:val="22"/>
          <w:szCs w:val="22"/>
        </w:rPr>
      </w:pPr>
      <w:r w:rsidRPr="00760C6B">
        <w:rPr>
          <w:rFonts w:ascii="Calibri" w:hAnsi="Calibri" w:cs="Calibri"/>
          <w:iCs/>
          <w:sz w:val="22"/>
          <w:szCs w:val="22"/>
        </w:rPr>
        <w:t xml:space="preserve">Sposób i forma płatności: </w:t>
      </w:r>
    </w:p>
    <w:p w14:paraId="63113D9A" w14:textId="77777777" w:rsidR="009C3CCA" w:rsidRPr="00760C6B" w:rsidRDefault="009C3CCA" w:rsidP="009C3CC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60C6B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CZĘŚĆ 1: </w:t>
      </w:r>
      <w:r w:rsidRPr="00760C6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przelewem, w 4 (czterech) ratach kwartalnych (zaokrąglonych do pełnego złotego) dla rocznego okresu ubezpieczenia </w:t>
      </w:r>
    </w:p>
    <w:p w14:paraId="27752B04" w14:textId="77777777" w:rsidR="009C3CCA" w:rsidRPr="00760C6B" w:rsidRDefault="009C3CCA" w:rsidP="009C3CCA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60C6B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CZĘŚĆ 2: </w:t>
      </w:r>
      <w:r w:rsidRPr="00760C6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przelewem, w 4 (czterech) ratach kwartalnych (zaokrąglonych do pełnego złotego) dla rocznego okresu ubezpieczenia</w:t>
      </w:r>
    </w:p>
    <w:p w14:paraId="691528F1" w14:textId="0AFDC41B" w:rsidR="009C3CCA" w:rsidRPr="00B740E6" w:rsidRDefault="009C3CCA" w:rsidP="00B740E6">
      <w:pPr>
        <w:pStyle w:val="Textbodyindent"/>
        <w:ind w:left="0" w:firstLine="0"/>
        <w:rPr>
          <w:rFonts w:ascii="Calibri" w:hAnsi="Calibri" w:cs="Calibri"/>
          <w:sz w:val="22"/>
          <w:szCs w:val="22"/>
        </w:rPr>
      </w:pPr>
      <w:r w:rsidRPr="00760C6B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 xml:space="preserve">CZĘŚĆ 3: </w:t>
      </w:r>
      <w:r w:rsidRPr="00760C6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 xml:space="preserve">przelewem, </w:t>
      </w:r>
      <w:r w:rsidR="00376918" w:rsidRPr="00760C6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w 4 (czterech)</w:t>
      </w:r>
      <w:r w:rsidR="00760C6B" w:rsidRPr="00760C6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 xml:space="preserve"> </w:t>
      </w:r>
      <w:r w:rsidR="00760C6B" w:rsidRPr="00760C6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ratach kwartalnych (zaokrąglonych do pełnego złotego) dla rocznego okresu ubezpieczenia,</w:t>
      </w:r>
      <w:r w:rsidRPr="00760C6B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 xml:space="preserve"> indywidualnie dla poszczególnych</w:t>
      </w:r>
      <w:r w:rsidRPr="00760C6B">
        <w:rPr>
          <w:rFonts w:ascii="Calibri" w:hAnsi="Calibri" w:cs="Calibri"/>
          <w:sz w:val="22"/>
          <w:szCs w:val="22"/>
        </w:rPr>
        <w:t xml:space="preserve"> pojazdów.</w:t>
      </w:r>
    </w:p>
    <w:p w14:paraId="11E1989A" w14:textId="71337089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" w:name="_Toc8985352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Warunki udziału w postępowaniu</w:t>
      </w:r>
      <w:bookmarkEnd w:id="5"/>
    </w:p>
    <w:p w14:paraId="6A6F3EA0" w14:textId="40C3AEFA" w:rsidR="00DB16A3" w:rsidRPr="002F6B36" w:rsidRDefault="00DB16A3" w:rsidP="00947C25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6" w:name="_Hlk89932417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udzielenie zamówienia mogą ubiegać się Wykonawcy, którzy nie podlegają wykluczeniu na zasadach określonych w </w:t>
      </w:r>
      <w:r w:rsidRPr="009801B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Rozdziale </w:t>
      </w:r>
      <w:r w:rsidR="0042407F" w:rsidRPr="009801B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VII </w:t>
      </w:r>
      <w:r w:rsidRPr="009801B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oraz spełniają określone przez Zamawiającego warunki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udziału w postępowaniu.</w:t>
      </w:r>
    </w:p>
    <w:p w14:paraId="39029B7A" w14:textId="77777777" w:rsidR="00DB16A3" w:rsidRPr="002F6B36" w:rsidRDefault="00DB16A3" w:rsidP="00947C25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 udzielenie zamówienia mogą ubiegać się Wykonawcy, którzy spełniają warunki dotyczące:</w:t>
      </w:r>
    </w:p>
    <w:p w14:paraId="07F69DC1" w14:textId="77777777" w:rsidR="00C207AC" w:rsidRPr="002F6B36" w:rsidRDefault="00DB16A3" w:rsidP="00947C25">
      <w:pPr>
        <w:numPr>
          <w:ilvl w:val="1"/>
          <w:numId w:val="4"/>
        </w:numPr>
        <w:tabs>
          <w:tab w:val="left" w:pos="993"/>
        </w:tabs>
        <w:autoSpaceDE w:val="0"/>
        <w:spacing w:beforeLines="50" w:before="120" w:afterLines="100" w:after="240" w:line="271" w:lineRule="auto"/>
        <w:ind w:left="993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zdolności do występowania w obrocie gospodarczym</w:t>
      </w:r>
      <w:r w:rsidR="00C207A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</w:p>
    <w:p w14:paraId="05DD28CA" w14:textId="0D23EC0B" w:rsidR="00DB16A3" w:rsidRPr="002F6B36" w:rsidRDefault="00C207AC" w:rsidP="00947C25">
      <w:pPr>
        <w:tabs>
          <w:tab w:val="left" w:pos="993"/>
        </w:tabs>
        <w:autoSpaceDE w:val="0"/>
        <w:spacing w:beforeLines="50" w:before="120" w:afterLines="100" w:after="240" w:line="271" w:lineRule="auto"/>
        <w:ind w:left="993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Są wpisani do jednego z rejestrów zawodowych lub handlowych prowadzonych w kraju, w którym mają siedzibę lub miejsce zamieszkania, co w przypadku Wykonawców mających siedzibę na terenie Rzeczypospolitej Polskiej oznacza, że są wpisani do Krajowego Rejestru Sądowego</w:t>
      </w:r>
      <w:r w:rsidR="00B740E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Centralnej Ewidencji i Informacji o Działalności Gospodarczej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082D33AC" w14:textId="77777777" w:rsidR="00C207AC" w:rsidRPr="002F6B36" w:rsidRDefault="00DB16A3" w:rsidP="00947C25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lastRenderedPageBreak/>
        <w:t>uprawnień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do prowadzenia określonej działalności gospodarczej lub zawodowej, o ile wynika to z odrębnych przepisów: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128D65B8" w14:textId="4BD34665" w:rsidR="00C207AC" w:rsidRPr="002F6B36" w:rsidRDefault="00C207AC" w:rsidP="00630CB9">
      <w:pPr>
        <w:tabs>
          <w:tab w:val="left" w:pos="426"/>
        </w:tabs>
        <w:autoSpaceDE w:val="0"/>
        <w:spacing w:beforeLines="50" w:before="120" w:afterLines="100" w:after="240" w:line="271" w:lineRule="auto"/>
        <w:ind w:left="96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Wykonawca winien posiadać uprawnienia do wykonywania działalności ubezpieczeniowej w oparciu o ustawę o działalności ubezpieczeniowej i reasekuracyjnej (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t.j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Dz. U. z 2020 r. poz. 895  ze zm.)w zakresie co najmniej tożsamym z przedmiotem zamówienia, na który składa ofertę tj.: </w:t>
      </w:r>
    </w:p>
    <w:p w14:paraId="5583FE83" w14:textId="48E60887" w:rsidR="00C207AC" w:rsidRPr="002F6B36" w:rsidRDefault="00C207AC" w:rsidP="00833A2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dla CZĘŚCI 1 – co najmniej w grupie 13 działu II Załącznika do ustawy o działalności ubezpieczeniowej i reasekuracyjnej </w:t>
      </w:r>
    </w:p>
    <w:p w14:paraId="43C7CA0C" w14:textId="3BE202F4" w:rsidR="00C207AC" w:rsidRDefault="00C207AC" w:rsidP="00833A2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dla CZĘŚCI 2 –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 najmniej w grupie 8, 9 działu II Załącznika do ustawy o działalności ubezpieczeniowej  i reasekuracyjnej </w:t>
      </w:r>
    </w:p>
    <w:p w14:paraId="1FCCD5D0" w14:textId="6898114C" w:rsidR="009801BC" w:rsidRPr="00760C6B" w:rsidRDefault="009801BC" w:rsidP="009801BC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dla CZĘŚCI 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3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–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 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 najmniej w grupie 1, 3 i 10 działu II Załącznika do ustawy o działalności ubezpieczeniowej  i reasekuracyjnej </w:t>
      </w:r>
    </w:p>
    <w:p w14:paraId="01B68459" w14:textId="77777777" w:rsidR="00DB16A3" w:rsidRPr="002F6B36" w:rsidRDefault="00DB16A3" w:rsidP="00947C25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sytuacji ekonomicznej lub finansowej: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stawia warunku w powyższym zakresie.</w:t>
      </w:r>
    </w:p>
    <w:p w14:paraId="5EE0D75D" w14:textId="77777777" w:rsidR="00DB16A3" w:rsidRPr="002F6B36" w:rsidRDefault="00DB16A3" w:rsidP="00947C25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zdolności technicznej lub zawodowej: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stawia warunku w powyższym zakresie.</w:t>
      </w:r>
    </w:p>
    <w:p w14:paraId="2C5A6B2C" w14:textId="37BB14B2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7" w:name="_Toc89853529"/>
      <w:bookmarkEnd w:id="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Podstawy wykluczenia</w:t>
      </w:r>
      <w:bookmarkEnd w:id="7"/>
    </w:p>
    <w:p w14:paraId="4045EF75" w14:textId="77777777" w:rsidR="00EB1166" w:rsidRPr="00EB1166" w:rsidRDefault="00EB1166" w:rsidP="00EB1166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8" w:name="_Hlk89933105"/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1.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ab/>
        <w:t>Z postępowania o udzielenie zamówienia wyklucza się Wykonawców, w stosunku do których zachodzi którakolwiek z okoliczności wskazanych w:</w:t>
      </w:r>
    </w:p>
    <w:p w14:paraId="56004201" w14:textId="297C63EA" w:rsidR="00EB1166" w:rsidRPr="00EB1166" w:rsidRDefault="00EB1166" w:rsidP="00EB1166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1.1.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ab/>
        <w:t>art. 108 ust. 1 ustawy PZP</w:t>
      </w:r>
      <w:r w:rsidR="001729A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;</w:t>
      </w:r>
    </w:p>
    <w:p w14:paraId="62F10CC8" w14:textId="77777777" w:rsidR="00EB1166" w:rsidRPr="00EB1166" w:rsidRDefault="00EB1166" w:rsidP="00EB1166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1.2.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ab/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1);</w:t>
      </w:r>
    </w:p>
    <w:p w14:paraId="54844E7D" w14:textId="34DFF8E6" w:rsidR="00EB1166" w:rsidRPr="00EB1166" w:rsidRDefault="00EB1166" w:rsidP="00EB1166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1.3.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ab/>
        <w:t>art. 7 ust 1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 ze zm.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).</w:t>
      </w:r>
    </w:p>
    <w:p w14:paraId="72C3F895" w14:textId="77777777" w:rsidR="00EB1166" w:rsidRPr="00EB1166" w:rsidRDefault="00EB1166" w:rsidP="00EB1166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2.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ab/>
        <w:t>Wykluczenie Wykonawcy w przypadkach wskazanych w pkt 1.1. następuje zgodnie z art. 111 ustawy PZP.</w:t>
      </w:r>
    </w:p>
    <w:p w14:paraId="632470E6" w14:textId="77777777" w:rsidR="00EB1166" w:rsidRPr="00EB1166" w:rsidRDefault="00EB1166" w:rsidP="00EB1166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3.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ab/>
        <w:t xml:space="preserve">Wykonawca nie podlega wykluczeniu w okolicznościach określonych w art. 108 ust. 1 pkt 1, 2, 5 ustawy PZP, jeżeli udowodni Zamawiającemu, że spełnił łącznie przesłanki wskazane w art. 110 ust. 2 ustawy PZP. </w:t>
      </w:r>
    </w:p>
    <w:p w14:paraId="14382F3B" w14:textId="549A97F1" w:rsidR="00EB1166" w:rsidRPr="00EB1166" w:rsidRDefault="00EB1166" w:rsidP="00EB1166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4.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ab/>
        <w:t xml:space="preserve">Zamawiający oceni, czy podjęte przez wykonawcę czynności, o których mowa w art. 110 ust. 2 ustawy PZP, są wystarczające do wykazania jego rzetelności, uwzględniając wagę i szczególne okoliczności czynu </w:t>
      </w:r>
      <w:r w:rsidRPr="00EB116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lastRenderedPageBreak/>
        <w:t>Wykonawcy. Jeżeli podjęte przez Wykonawcę czynności nie są wystarczające do wykazania jego rzetelności, zamawiający wyklucza Wykonawcę.</w:t>
      </w:r>
    </w:p>
    <w:p w14:paraId="0CDB777E" w14:textId="7913A548" w:rsidR="00374F55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firstLine="284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9" w:name="_Toc89853530"/>
      <w:bookmarkEnd w:id="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Wymagane oświadczenia lub dokumenty, </w:t>
      </w:r>
      <w:r w:rsidR="00F50AD3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w tym wykaz oświadczeń lub dokumentów 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potwierdzających spełnianie warunków udziału w postępowaniu oraz </w:t>
      </w:r>
      <w:r w:rsidR="004C10F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wykazanie 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brak</w:t>
      </w:r>
      <w:r w:rsidR="004C10F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u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podstaw wykluczenia</w:t>
      </w:r>
      <w:bookmarkEnd w:id="9"/>
      <w:r w:rsidR="00792A3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3733EEFF" w14:textId="69E2B312" w:rsidR="00F66E00" w:rsidRPr="002F6B36" w:rsidRDefault="00F50AD3" w:rsidP="00833A2E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bookmarkStart w:id="10" w:name="_Hlk64730768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Oferta winna zawierać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następujące oświadczenia i dokumenty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</w:p>
    <w:p w14:paraId="51705403" w14:textId="38D3FA07" w:rsidR="00F50AD3" w:rsidRPr="002F6B36" w:rsidRDefault="00F50AD3" w:rsidP="00833A2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Wypełniony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formularz ofertowy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na który składana jest oferta, sporządzony z wykorzystaniem wzoru stanowiącego </w:t>
      </w:r>
      <w:r w:rsidRPr="00760C6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</w:t>
      </w:r>
      <w:r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ałącznik nr 4</w:t>
      </w:r>
      <w:r w:rsidR="002C1DEF"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a, 4b</w:t>
      </w:r>
      <w:r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do SWZ.</w:t>
      </w:r>
    </w:p>
    <w:p w14:paraId="04A33D99" w14:textId="13B416E3" w:rsidR="00F50AD3" w:rsidRPr="002F6B36" w:rsidRDefault="00F50AD3" w:rsidP="00833A2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Pełnomocnictwo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(lub ciąg pełnomocnictw) zgodnie z </w:t>
      </w:r>
      <w:r w:rsidRPr="005B677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Rozdziałem XI SWZ.</w:t>
      </w:r>
    </w:p>
    <w:p w14:paraId="76751493" w14:textId="1C33FAFF" w:rsidR="00F50AD3" w:rsidRPr="001A1926" w:rsidRDefault="00F50AD3" w:rsidP="00833A2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Podmiotowe środki </w:t>
      </w:r>
      <w:r w:rsidRPr="001A192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dowodowe</w:t>
      </w:r>
      <w:r w:rsidR="00071021" w:rsidRPr="001A192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, </w:t>
      </w:r>
      <w:r w:rsidR="00071021" w:rsidRPr="001A192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składane wraz z ofertą</w:t>
      </w:r>
      <w:r w:rsidRPr="001A192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:</w:t>
      </w:r>
    </w:p>
    <w:p w14:paraId="464FDA9F" w14:textId="3A6960BB" w:rsidR="00A848C0" w:rsidRPr="00ED34FE" w:rsidRDefault="00ED34FE" w:rsidP="00833A2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aktualne na dzień składania</w:t>
      </w: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ofert oświadczenie, że nie podlega wykluczeniu oraz spełnia warunki udziału w postępowaniu. </w:t>
      </w:r>
      <w:r w:rsidR="00A92D2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Niniejsze</w:t>
      </w:r>
      <w:r w:rsidR="00A92D28"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oświadczenie Wykonawca składa w formie </w:t>
      </w:r>
      <w:r w:rsidRPr="00ED34F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Jednolitego Europejskiego Dokumentu Zamówienia (ESPD)</w:t>
      </w: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</w:t>
      </w:r>
      <w:r w:rsidR="00A848C0" w:rsidRPr="00ED34FE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.</w:t>
      </w:r>
    </w:p>
    <w:p w14:paraId="14B78934" w14:textId="55AE422D" w:rsidR="00ED34FE" w:rsidRPr="001A1926" w:rsidRDefault="00ED34FE" w:rsidP="00071021">
      <w:p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</w:t>
      </w:r>
      <w:r w:rsidRPr="00ED34FE">
        <w:rPr>
          <w:rFonts w:asciiTheme="minorHAnsi" w:hAnsiTheme="minorHAnsi" w:cstheme="minorHAnsi"/>
          <w:sz w:val="22"/>
          <w:szCs w:val="22"/>
        </w:rPr>
        <w:t xml:space="preserve"> informuje, iż instrukcję wypełnienia </w:t>
      </w:r>
      <w:r w:rsidRPr="00ED34FE">
        <w:rPr>
          <w:rFonts w:asciiTheme="minorHAnsi" w:hAnsiTheme="minorHAnsi" w:cstheme="minorHAnsi"/>
          <w:bCs/>
          <w:sz w:val="22"/>
          <w:szCs w:val="22"/>
        </w:rPr>
        <w:t>ESPD</w:t>
      </w:r>
      <w:r w:rsidRPr="00ED3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34FE">
        <w:rPr>
          <w:rFonts w:asciiTheme="minorHAnsi" w:hAnsiTheme="minorHAnsi" w:cstheme="minorHAnsi"/>
          <w:sz w:val="22"/>
          <w:szCs w:val="22"/>
        </w:rPr>
        <w:t xml:space="preserve">oraz edytowalną wersję formularza ESPD można znaleźć pod adresem: </w:t>
      </w:r>
      <w:hyperlink r:id="rId20" w:history="1">
        <w:r w:rsidRPr="00ED34FE">
          <w:rPr>
            <w:rStyle w:val="Hipercze"/>
            <w:rFonts w:asciiTheme="minorHAnsi" w:hAnsiTheme="minorHAnsi" w:cstheme="minorHAnsi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ED34FE">
        <w:rPr>
          <w:rFonts w:asciiTheme="minorHAnsi" w:hAnsiTheme="minorHAnsi" w:cstheme="minorHAnsi"/>
          <w:sz w:val="22"/>
          <w:szCs w:val="22"/>
        </w:rPr>
        <w:t xml:space="preserve">. Zamawiający zaleca wypełnienie ESPD za pomocą serwisu dostępnego pod </w:t>
      </w:r>
      <w:r w:rsidRPr="001A1926">
        <w:rPr>
          <w:rFonts w:asciiTheme="minorHAnsi" w:hAnsiTheme="minorHAnsi" w:cstheme="minorHAnsi"/>
          <w:sz w:val="22"/>
          <w:szCs w:val="22"/>
        </w:rPr>
        <w:t xml:space="preserve">adresem:  </w:t>
      </w:r>
      <w:hyperlink r:id="rId21" w:history="1">
        <w:r w:rsidRPr="001A1926">
          <w:rPr>
            <w:rStyle w:val="Hipercze"/>
            <w:rFonts w:asciiTheme="minorHAnsi" w:hAnsiTheme="minorHAnsi" w:cstheme="minorHAnsi"/>
            <w:sz w:val="22"/>
            <w:szCs w:val="22"/>
          </w:rPr>
          <w:t>https://espd.uzp.gov.pl/</w:t>
        </w:r>
      </w:hyperlink>
      <w:r w:rsidRPr="001A1926">
        <w:rPr>
          <w:rFonts w:asciiTheme="minorHAnsi" w:hAnsiTheme="minorHAnsi" w:cstheme="minorHAnsi"/>
          <w:sz w:val="22"/>
          <w:szCs w:val="22"/>
        </w:rPr>
        <w:t xml:space="preserve">. </w:t>
      </w:r>
      <w:r w:rsidR="00735145" w:rsidRPr="001A1926">
        <w:rPr>
          <w:rFonts w:asciiTheme="minorHAnsi" w:hAnsiTheme="minorHAnsi" w:cstheme="minorHAnsi"/>
          <w:sz w:val="22"/>
          <w:szCs w:val="22"/>
        </w:rPr>
        <w:t xml:space="preserve">Dla ułatwienia Wykonawcy </w:t>
      </w:r>
      <w:r w:rsidRPr="001A1926">
        <w:rPr>
          <w:rFonts w:asciiTheme="minorHAnsi" w:hAnsiTheme="minorHAnsi" w:cstheme="minorHAnsi"/>
          <w:sz w:val="22"/>
          <w:szCs w:val="22"/>
        </w:rPr>
        <w:t>Zamawiając</w:t>
      </w:r>
      <w:r w:rsidR="00735145" w:rsidRPr="001A1926">
        <w:rPr>
          <w:rFonts w:asciiTheme="minorHAnsi" w:hAnsiTheme="minorHAnsi" w:cstheme="minorHAnsi"/>
          <w:sz w:val="22"/>
          <w:szCs w:val="22"/>
        </w:rPr>
        <w:t>y przygotował wstępny</w:t>
      </w:r>
      <w:r w:rsidRPr="001A1926">
        <w:rPr>
          <w:rFonts w:asciiTheme="minorHAnsi" w:hAnsiTheme="minorHAnsi" w:cstheme="minorHAnsi"/>
          <w:sz w:val="22"/>
          <w:szCs w:val="22"/>
        </w:rPr>
        <w:t xml:space="preserve"> Jednolity Europejski Dokument Zamówienia (ESPD) w formacie *.</w:t>
      </w:r>
      <w:proofErr w:type="spellStart"/>
      <w:r w:rsidRPr="001A1926">
        <w:rPr>
          <w:rFonts w:asciiTheme="minorHAnsi" w:hAnsiTheme="minorHAnsi" w:cstheme="minorHAnsi"/>
          <w:sz w:val="22"/>
          <w:szCs w:val="22"/>
        </w:rPr>
        <w:t>xml</w:t>
      </w:r>
      <w:proofErr w:type="spellEnd"/>
      <w:r w:rsidR="007C492E" w:rsidRPr="001A1926">
        <w:rPr>
          <w:rFonts w:asciiTheme="minorHAnsi" w:hAnsiTheme="minorHAnsi" w:cstheme="minorHAnsi"/>
          <w:sz w:val="22"/>
          <w:szCs w:val="22"/>
        </w:rPr>
        <w:t xml:space="preserve"> oraz *.pdf</w:t>
      </w:r>
      <w:r w:rsidRPr="001A1926">
        <w:rPr>
          <w:rFonts w:asciiTheme="minorHAnsi" w:hAnsiTheme="minorHAnsi" w:cstheme="minorHAnsi"/>
          <w:sz w:val="22"/>
          <w:szCs w:val="22"/>
        </w:rPr>
        <w:t xml:space="preserve">, stanowiący </w:t>
      </w:r>
      <w:r w:rsidRPr="001A1926">
        <w:rPr>
          <w:rFonts w:asciiTheme="minorHAnsi" w:hAnsiTheme="minorHAnsi" w:cstheme="minorHAnsi"/>
          <w:b/>
          <w:sz w:val="22"/>
          <w:szCs w:val="22"/>
        </w:rPr>
        <w:t>Załącznik nr 5 do SWZ</w:t>
      </w:r>
      <w:r w:rsidR="00735145" w:rsidRPr="001A1926">
        <w:rPr>
          <w:rFonts w:asciiTheme="minorHAnsi" w:hAnsiTheme="minorHAnsi" w:cstheme="minorHAnsi"/>
          <w:b/>
          <w:sz w:val="22"/>
          <w:szCs w:val="22"/>
        </w:rPr>
        <w:t>.</w:t>
      </w:r>
      <w:r w:rsidR="00735145" w:rsidRPr="001A1926">
        <w:rPr>
          <w:rFonts w:asciiTheme="minorHAnsi" w:hAnsiTheme="minorHAnsi" w:cstheme="minorHAnsi"/>
          <w:sz w:val="22"/>
          <w:szCs w:val="22"/>
        </w:rPr>
        <w:t>, który zawiera pola do wypełnienia zgodnie z wymaganiami określonymi przez Zamawiającego w SWZ.</w:t>
      </w:r>
      <w:r w:rsidRPr="001A1926">
        <w:rPr>
          <w:rFonts w:asciiTheme="minorHAnsi" w:hAnsiTheme="minorHAnsi" w:cstheme="minorHAnsi"/>
          <w:sz w:val="22"/>
          <w:szCs w:val="22"/>
        </w:rPr>
        <w:t xml:space="preserve"> </w:t>
      </w:r>
      <w:r w:rsidR="00735145" w:rsidRPr="001A1926">
        <w:rPr>
          <w:rFonts w:asciiTheme="minorHAnsi" w:hAnsiTheme="minorHAnsi" w:cstheme="minorHAnsi"/>
          <w:sz w:val="22"/>
          <w:szCs w:val="22"/>
        </w:rPr>
        <w:t xml:space="preserve">JEDZ </w:t>
      </w:r>
      <w:r w:rsidRPr="001A1926">
        <w:rPr>
          <w:rFonts w:asciiTheme="minorHAnsi" w:hAnsiTheme="minorHAnsi" w:cstheme="minorHAnsi"/>
          <w:sz w:val="22"/>
          <w:szCs w:val="22"/>
        </w:rPr>
        <w:t xml:space="preserve">należy zaimportować do wyżej wymienionego serwisu oraz postępując zgodnie z zamieszczoną tam instrukcją wypełnić wzór </w:t>
      </w:r>
      <w:r w:rsidR="007C492E" w:rsidRPr="001A1926">
        <w:rPr>
          <w:rFonts w:asciiTheme="minorHAnsi" w:hAnsiTheme="minorHAnsi" w:cstheme="minorHAnsi"/>
          <w:sz w:val="22"/>
          <w:szCs w:val="22"/>
        </w:rPr>
        <w:t xml:space="preserve">całość </w:t>
      </w:r>
      <w:r w:rsidRPr="001A1926">
        <w:rPr>
          <w:rFonts w:asciiTheme="minorHAnsi" w:hAnsiTheme="minorHAnsi" w:cstheme="minorHAnsi"/>
          <w:sz w:val="22"/>
          <w:szCs w:val="22"/>
        </w:rPr>
        <w:t>elektronicznego formularza ESPD, z zastrzeżeniem poniższych uwag:</w:t>
      </w:r>
    </w:p>
    <w:p w14:paraId="3BE52E41" w14:textId="77777777" w:rsidR="008D1155" w:rsidRDefault="00ED34FE" w:rsidP="00833A2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1926">
        <w:rPr>
          <w:rFonts w:asciiTheme="minorHAnsi" w:hAnsiTheme="minorHAnsi" w:cstheme="minorHAnsi"/>
          <w:sz w:val="22"/>
          <w:szCs w:val="22"/>
        </w:rPr>
        <w:t xml:space="preserve">w </w:t>
      </w:r>
      <w:r w:rsidRP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1A1926">
        <w:rPr>
          <w:rFonts w:asciiTheme="minorHAnsi" w:hAnsiTheme="minorHAnsi" w:cstheme="minorHAnsi"/>
          <w:sz w:val="22"/>
          <w:szCs w:val="22"/>
        </w:rPr>
        <w:t xml:space="preserve"> II Sekcji D ESPD (</w:t>
      </w:r>
      <w:r w:rsidRPr="001A1926">
        <w:rPr>
          <w:rFonts w:asciiTheme="minorHAnsi" w:hAnsiTheme="minorHAnsi" w:cstheme="minorHAnsi"/>
          <w:i/>
          <w:sz w:val="22"/>
          <w:szCs w:val="22"/>
        </w:rPr>
        <w:t>Informacje</w:t>
      </w:r>
      <w:r w:rsidRPr="00ED34FE">
        <w:rPr>
          <w:rFonts w:asciiTheme="minorHAnsi" w:hAnsiTheme="minorHAnsi" w:cstheme="minorHAnsi"/>
          <w:i/>
          <w:sz w:val="22"/>
          <w:szCs w:val="22"/>
        </w:rPr>
        <w:t xml:space="preserve"> dotyczące podwykonawców, na których zdolności Wykonawca nie polega</w:t>
      </w:r>
      <w:r w:rsidRPr="00ED34FE">
        <w:rPr>
          <w:rFonts w:asciiTheme="minorHAnsi" w:hAnsiTheme="minorHAnsi" w:cstheme="minorHAnsi"/>
          <w:sz w:val="22"/>
          <w:szCs w:val="22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43AAC385" w14:textId="77777777" w:rsidR="008D1155" w:rsidRDefault="00ED34FE" w:rsidP="00833A2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sz w:val="22"/>
          <w:szCs w:val="22"/>
        </w:rPr>
        <w:t xml:space="preserve">w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8D1155">
        <w:rPr>
          <w:rFonts w:asciiTheme="minorHAnsi" w:hAnsiTheme="minorHAnsi" w:cstheme="minorHAnsi"/>
          <w:sz w:val="22"/>
          <w:szCs w:val="22"/>
        </w:rPr>
        <w:t xml:space="preserve"> IV Zamawiający żąda jedynie ogólnego oświadczenia dotyczącego wszystkich kryteriów kwalifikacji (sekcja α), bez wypełniania poszczególnych </w:t>
      </w:r>
      <w:r w:rsidRPr="008D1155">
        <w:rPr>
          <w:rFonts w:asciiTheme="minorHAnsi" w:hAnsiTheme="minorHAnsi" w:cstheme="minorHAnsi"/>
          <w:b/>
          <w:sz w:val="22"/>
          <w:szCs w:val="22"/>
        </w:rPr>
        <w:t>Sekcji A, B, C i D;</w:t>
      </w:r>
    </w:p>
    <w:p w14:paraId="1F396E10" w14:textId="77777777" w:rsidR="008D1155" w:rsidRDefault="00ED34FE" w:rsidP="00833A2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sz w:val="22"/>
          <w:szCs w:val="22"/>
        </w:rPr>
        <w:lastRenderedPageBreak/>
        <w:t>Część V (</w:t>
      </w:r>
      <w:r w:rsidRPr="008D1155">
        <w:rPr>
          <w:rFonts w:asciiTheme="minorHAnsi" w:hAnsiTheme="minorHAnsi" w:cstheme="minorHAnsi"/>
          <w:i/>
          <w:sz w:val="22"/>
          <w:szCs w:val="22"/>
        </w:rPr>
        <w:t>Ograniczenie liczby kwalifikujących się kandydatów</w:t>
      </w:r>
      <w:r w:rsidRPr="008D1155">
        <w:rPr>
          <w:rFonts w:asciiTheme="minorHAnsi" w:hAnsiTheme="minorHAnsi" w:cstheme="minorHAnsi"/>
          <w:sz w:val="22"/>
          <w:szCs w:val="22"/>
        </w:rPr>
        <w:t>) należy pozostawić niewypełnioną</w:t>
      </w:r>
      <w:r w:rsidR="00BA1DD3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02E1A1E0" w14:textId="3F077203" w:rsidR="00F655B5" w:rsidRPr="001047EB" w:rsidRDefault="00F655B5" w:rsidP="00833A2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1047E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Oświadczenie wykonawcy potwierdzające brak podstaw wykluczenia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oraz  art. 7 ust. 1 ustawy z dnia 13 kwietnia 2022 r. o szczególnych rozwiązaniach w zakresie przeciwdziałania wspieraniu agresji na Ukrainę oraz służących ochronie bezpieczeństwa narodowego (Dz. U. poz. 835) – </w:t>
      </w:r>
      <w:r w:rsidR="001047E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</w:t>
      </w:r>
      <w:r w:rsidRPr="001047E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ałącznik nr 8 do SWZ.</w:t>
      </w:r>
    </w:p>
    <w:p w14:paraId="6CBE4C7F" w14:textId="5301B09F" w:rsidR="008D1155" w:rsidRDefault="001C4C99" w:rsidP="00833A2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wymagane w przypadku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podwykonawcy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określa Rozdział IX SWZ.</w:t>
      </w:r>
    </w:p>
    <w:p w14:paraId="3F3FFFDD" w14:textId="7632E420" w:rsidR="008B49C8" w:rsidRPr="008D1155" w:rsidRDefault="008B49C8" w:rsidP="00833A2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wymagane od Wykonawców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wspólnie ubiegających się o udzielenie zamówienia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publicznego określa Rozdział X SWZ.</w:t>
      </w:r>
    </w:p>
    <w:p w14:paraId="367D21DB" w14:textId="1590E722" w:rsidR="008D1155" w:rsidRPr="001A1926" w:rsidRDefault="00BA1DD3" w:rsidP="00833A2E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Zamawiający wzywa </w:t>
      </w:r>
      <w:r w:rsidR="001C4C99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ykonawcę, którego oferta </w:t>
      </w:r>
      <w:r w:rsidRPr="001A192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została najwyżej oceniona, do złożenia w wyznaczonym terminie, nie krótszym niż </w:t>
      </w:r>
      <w:r w:rsidR="008D1155" w:rsidRPr="001A192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10</w:t>
      </w:r>
      <w:r w:rsidRPr="001A192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dni od dnia wezwania, podmiotowych środków dowodowych aktualnych na dzień </w:t>
      </w:r>
      <w:r w:rsidR="008F434B" w:rsidRPr="001A192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ich </w:t>
      </w:r>
      <w:r w:rsidRPr="001A192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złożenia.</w:t>
      </w:r>
    </w:p>
    <w:p w14:paraId="6B3C8338" w14:textId="312A9C40" w:rsidR="008D1155" w:rsidRPr="001A1926" w:rsidRDefault="00BA1DD3" w:rsidP="00833A2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</w:pPr>
      <w:r w:rsidRP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Podmiotowe środki dowodowe wymagane od </w:t>
      </w:r>
      <w:r w:rsidR="00282090" w:rsidRP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ykonawcy</w:t>
      </w:r>
      <w:r w:rsidR="00071021" w:rsidRP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na wezwanie, </w:t>
      </w:r>
      <w:r w:rsidRP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obejmują:</w:t>
      </w:r>
    </w:p>
    <w:p w14:paraId="629BB963" w14:textId="4893EF38" w:rsidR="008D1155" w:rsidRDefault="006F380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</w:pPr>
      <w:r w:rsidRPr="001A192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Oświadczenie </w:t>
      </w:r>
      <w:r w:rsidR="00282090" w:rsidRPr="001A192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1A192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ykonawcy, w zakresie art. 108 ust. 1 pkt 5 ustawy, o braku przynależności do tej samej grupy kapitałowej, </w:t>
      </w:r>
      <w:r w:rsidRP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rozumieniu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ustawy z dnia 16 lutego 2007 r. o ochronie konkurencji i konsumentów (Dz. U. z 202</w:t>
      </w:r>
      <w:r w:rsidR="00F655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r. poz. 1</w:t>
      </w:r>
      <w:r w:rsidR="00F655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689 ze zm.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), z innym </w:t>
      </w:r>
      <w:r w:rsidR="00282090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ykonawcą, który złożył odrębną ofertę</w:t>
      </w:r>
      <w:r w:rsidR="008F434B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postępowaniu,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albo oświadczenia o przynależności do tej samej grupy kapitałowej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wraz z dokumentami lub informacjami potwierdzającymi przygotowanie oferty</w:t>
      </w:r>
      <w:r w:rsidR="008F434B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w postępowaniu niezależnie od innego </w:t>
      </w:r>
      <w:r w:rsidR="00282090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ykonawcy należącego do tej samej grupy kapitałowej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załącznik nr 6a lub 6b do SWZ</w:t>
      </w:r>
      <w:r w:rsidR="00BA1DD3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;</w:t>
      </w:r>
    </w:p>
    <w:p w14:paraId="64133B0C" w14:textId="49715FEC" w:rsidR="008D1155" w:rsidRPr="00445D2F" w:rsidRDefault="008D1155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1" w:name="_Hlk64272645"/>
      <w:r w:rsidRPr="00445D2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445D2F">
        <w:rPr>
          <w:rFonts w:asciiTheme="minorHAnsi" w:hAnsiTheme="minorHAnsi" w:cstheme="minorHAnsi"/>
          <w:b/>
          <w:sz w:val="22"/>
          <w:szCs w:val="22"/>
        </w:rPr>
        <w:t>W</w:t>
      </w:r>
      <w:r w:rsidRPr="00445D2F">
        <w:rPr>
          <w:rFonts w:asciiTheme="minorHAnsi" w:hAnsiTheme="minorHAnsi" w:cstheme="minorHAnsi"/>
          <w:b/>
          <w:sz w:val="22"/>
          <w:szCs w:val="22"/>
        </w:rPr>
        <w:t xml:space="preserve">ykonawcy </w:t>
      </w:r>
      <w:r w:rsidRPr="00445D2F">
        <w:rPr>
          <w:rFonts w:asciiTheme="minorHAnsi" w:hAnsiTheme="minorHAnsi" w:cstheme="minorHAnsi"/>
          <w:sz w:val="22"/>
          <w:szCs w:val="22"/>
        </w:rPr>
        <w:t xml:space="preserve">o aktualności informacji zawartych w oświadczeniu, o którym mowa w art. 125 ust. 1 </w:t>
      </w:r>
      <w:r w:rsidR="00445D2F" w:rsidRPr="00445D2F">
        <w:rPr>
          <w:rFonts w:asciiTheme="minorHAnsi" w:hAnsiTheme="minorHAnsi" w:cstheme="minorHAnsi"/>
          <w:sz w:val="22"/>
          <w:szCs w:val="22"/>
        </w:rPr>
        <w:t>ustawy PZP</w:t>
      </w:r>
      <w:r w:rsidRPr="00445D2F">
        <w:rPr>
          <w:rFonts w:asciiTheme="minorHAnsi" w:hAnsiTheme="minorHAnsi" w:cstheme="minorHAnsi"/>
          <w:sz w:val="22"/>
          <w:szCs w:val="22"/>
        </w:rPr>
        <w:t xml:space="preserve"> w zakresie odnoszącym się do podstaw wykluczenia wskazanych w art. 108 ust. 1 pkt 3-6 </w:t>
      </w:r>
      <w:r w:rsidR="00445D2F" w:rsidRPr="00445D2F">
        <w:rPr>
          <w:rFonts w:asciiTheme="minorHAnsi" w:hAnsiTheme="minorHAnsi" w:cstheme="minorHAnsi"/>
          <w:sz w:val="22"/>
          <w:szCs w:val="22"/>
        </w:rPr>
        <w:t xml:space="preserve">ustawy PZP - </w:t>
      </w:r>
      <w:r w:rsidRPr="00445D2F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Pr="00445D2F">
        <w:rPr>
          <w:rFonts w:asciiTheme="minorHAnsi" w:hAnsiTheme="minorHAnsi" w:cstheme="minorHAnsi"/>
          <w:b/>
          <w:sz w:val="22"/>
          <w:szCs w:val="22"/>
        </w:rPr>
        <w:t>Załącznik nr 7 do SWZ</w:t>
      </w:r>
      <w:r w:rsidR="00445D2F">
        <w:rPr>
          <w:rFonts w:asciiTheme="minorHAnsi" w:hAnsiTheme="minorHAnsi" w:cstheme="minorHAnsi"/>
          <w:b/>
          <w:sz w:val="22"/>
          <w:szCs w:val="22"/>
        </w:rPr>
        <w:t>;</w:t>
      </w:r>
    </w:p>
    <w:p w14:paraId="0FDF3C86" w14:textId="1D79D001" w:rsidR="008D1155" w:rsidRPr="00445D2F" w:rsidRDefault="00445D2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45D2F">
        <w:rPr>
          <w:rFonts w:asciiTheme="minorHAnsi" w:hAnsiTheme="minorHAnsi" w:cstheme="minorHAnsi"/>
          <w:b/>
          <w:sz w:val="22"/>
          <w:szCs w:val="22"/>
        </w:rPr>
        <w:t xml:space="preserve">Informacja z Krajowego Rejestru Karnego </w:t>
      </w:r>
      <w:r w:rsidRPr="00445D2F">
        <w:rPr>
          <w:rFonts w:asciiTheme="minorHAnsi" w:hAnsiTheme="minorHAnsi" w:cstheme="minorHAnsi"/>
          <w:sz w:val="22"/>
          <w:szCs w:val="22"/>
        </w:rPr>
        <w:t>w zakresie dotyczącym podstaw wykluczenia wskazanych w art. 108 ust. 1 pkt 1,</w:t>
      </w:r>
      <w:r w:rsidR="007C492E">
        <w:rPr>
          <w:rFonts w:asciiTheme="minorHAnsi" w:hAnsiTheme="minorHAnsi" w:cstheme="minorHAnsi"/>
          <w:sz w:val="22"/>
          <w:szCs w:val="22"/>
        </w:rPr>
        <w:t xml:space="preserve"> </w:t>
      </w:r>
      <w:r w:rsidRPr="00445D2F">
        <w:rPr>
          <w:rFonts w:asciiTheme="minorHAnsi" w:hAnsiTheme="minorHAnsi" w:cstheme="minorHAnsi"/>
          <w:sz w:val="22"/>
          <w:szCs w:val="22"/>
        </w:rPr>
        <w:t>2 i 4 ustawy PZP - sporządzona nie wcześniej niż 6 miesięcy przed jej złożeniem.</w:t>
      </w:r>
    </w:p>
    <w:p w14:paraId="0E17CD19" w14:textId="7338C024" w:rsidR="00445D2F" w:rsidRPr="004B1DC3" w:rsidRDefault="00445D2F" w:rsidP="00833A2E">
      <w:pPr>
        <w:numPr>
          <w:ilvl w:val="3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B1DC3">
        <w:rPr>
          <w:rFonts w:ascii="Calibri" w:hAnsi="Calibri" w:cs="Calibri"/>
          <w:sz w:val="22"/>
          <w:szCs w:val="22"/>
        </w:rPr>
        <w:t xml:space="preserve">Jeżeli Wykonawca ma </w:t>
      </w:r>
      <w:r w:rsidRPr="004B1DC3">
        <w:rPr>
          <w:rFonts w:asciiTheme="minorHAnsi" w:hAnsiTheme="minorHAnsi" w:cstheme="minorHAnsi"/>
          <w:sz w:val="22"/>
          <w:szCs w:val="22"/>
        </w:rPr>
        <w:t xml:space="preserve">siedzibę lub miejsce zamieszkania poza granicami Rzeczypospolitej Polskiej, zamiast </w:t>
      </w:r>
      <w:r w:rsidR="004B1DC3" w:rsidRPr="004B1DC3">
        <w:rPr>
          <w:rFonts w:asciiTheme="minorHAnsi" w:hAnsiTheme="minorHAnsi" w:cstheme="minorHAnsi"/>
          <w:sz w:val="22"/>
          <w:szCs w:val="22"/>
        </w:rPr>
        <w:t>informacji z Krajowego Rejestru Karnego</w:t>
      </w:r>
      <w:r w:rsidRPr="004B1DC3">
        <w:rPr>
          <w:rFonts w:asciiTheme="minorHAnsi" w:hAnsiTheme="minorHAnsi" w:cstheme="minorHAnsi"/>
          <w:sz w:val="22"/>
          <w:szCs w:val="22"/>
        </w:rPr>
        <w:t>, o których mowa w pkt. 2.1.</w:t>
      </w:r>
      <w:r w:rsidR="00F9309A">
        <w:rPr>
          <w:rFonts w:asciiTheme="minorHAnsi" w:hAnsiTheme="minorHAnsi" w:cstheme="minorHAnsi"/>
          <w:sz w:val="22"/>
          <w:szCs w:val="22"/>
        </w:rPr>
        <w:t>3</w:t>
      </w:r>
      <w:r w:rsidRPr="004B1DC3">
        <w:rPr>
          <w:rFonts w:asciiTheme="minorHAnsi" w:hAnsiTheme="minorHAnsi" w:cstheme="minorHAnsi"/>
          <w:sz w:val="22"/>
          <w:szCs w:val="22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</w:t>
      </w:r>
      <w:r w:rsidRPr="004B1DC3">
        <w:rPr>
          <w:rFonts w:asciiTheme="minorHAnsi" w:hAnsiTheme="minorHAnsi" w:cstheme="minorHAnsi"/>
          <w:sz w:val="22"/>
          <w:szCs w:val="22"/>
        </w:rPr>
        <w:lastRenderedPageBreak/>
        <w:t xml:space="preserve">zamieszkania </w:t>
      </w:r>
      <w:r w:rsidR="004B1DC3" w:rsidRPr="004B1DC3">
        <w:rPr>
          <w:rFonts w:asciiTheme="minorHAnsi" w:hAnsiTheme="minorHAnsi" w:cstheme="minorHAnsi"/>
          <w:sz w:val="22"/>
          <w:szCs w:val="22"/>
        </w:rPr>
        <w:t>w zakresie o którym mowa w pkt. 2.1.</w:t>
      </w:r>
      <w:r w:rsidR="00F9309A">
        <w:rPr>
          <w:rFonts w:asciiTheme="minorHAnsi" w:hAnsiTheme="minorHAnsi" w:cstheme="minorHAnsi"/>
          <w:sz w:val="22"/>
          <w:szCs w:val="22"/>
        </w:rPr>
        <w:t>3</w:t>
      </w:r>
      <w:r w:rsidR="004B1DC3" w:rsidRPr="004B1DC3">
        <w:rPr>
          <w:rFonts w:asciiTheme="minorHAnsi" w:hAnsiTheme="minorHAnsi" w:cstheme="minorHAnsi"/>
          <w:sz w:val="22"/>
          <w:szCs w:val="22"/>
        </w:rPr>
        <w:t xml:space="preserve"> - sporządzona nie wcześniej niż 6 miesięcy przed jej złożeniem.</w:t>
      </w:r>
    </w:p>
    <w:p w14:paraId="4121C2BC" w14:textId="4A469F24" w:rsidR="00445D2F" w:rsidRPr="004B1DC3" w:rsidRDefault="00445D2F" w:rsidP="00833A2E">
      <w:pPr>
        <w:numPr>
          <w:ilvl w:val="3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B1DC3">
        <w:rPr>
          <w:rFonts w:asciiTheme="minorHAnsi" w:hAnsiTheme="minorHAnsi" w:cstheme="minorHAnsi"/>
          <w:sz w:val="22"/>
          <w:szCs w:val="22"/>
        </w:rPr>
        <w:t xml:space="preserve">Jeżeli w kraju, w którym </w:t>
      </w:r>
      <w:r w:rsidR="004B1DC3" w:rsidRPr="004B1DC3">
        <w:rPr>
          <w:rFonts w:asciiTheme="minorHAnsi" w:hAnsiTheme="minorHAnsi" w:cstheme="minorHAnsi"/>
          <w:sz w:val="22"/>
          <w:szCs w:val="22"/>
        </w:rPr>
        <w:t>W</w:t>
      </w:r>
      <w:r w:rsidRPr="004B1DC3">
        <w:rPr>
          <w:rFonts w:asciiTheme="minorHAnsi" w:hAnsiTheme="minorHAnsi" w:cstheme="minorHAnsi"/>
          <w:sz w:val="22"/>
          <w:szCs w:val="22"/>
        </w:rPr>
        <w:t>ykonawca ma siedzibę lub miejsce zamieszkania, nie wydaje się dokumentów, o których mowa w pkt 2.1.</w:t>
      </w:r>
      <w:r w:rsidR="00F9309A">
        <w:rPr>
          <w:rFonts w:asciiTheme="minorHAnsi" w:hAnsiTheme="minorHAnsi" w:cstheme="minorHAnsi"/>
          <w:sz w:val="22"/>
          <w:szCs w:val="22"/>
        </w:rPr>
        <w:t>3</w:t>
      </w:r>
      <w:r w:rsidR="004B1DC3" w:rsidRPr="004B1DC3">
        <w:rPr>
          <w:rFonts w:asciiTheme="minorHAnsi" w:hAnsiTheme="minorHAnsi" w:cstheme="minorHAnsi"/>
          <w:sz w:val="22"/>
          <w:szCs w:val="22"/>
        </w:rPr>
        <w:t>.1</w:t>
      </w:r>
      <w:r w:rsidRPr="004B1DC3">
        <w:rPr>
          <w:rFonts w:asciiTheme="minorHAnsi" w:hAnsiTheme="minorHAnsi" w:cstheme="minorHAnsi"/>
          <w:sz w:val="22"/>
          <w:szCs w:val="22"/>
        </w:rPr>
        <w:t xml:space="preserve">, lub gdy dokumenty te nie odnoszą się do wszystkich przypadków </w:t>
      </w:r>
      <w:r w:rsidR="004B1DC3" w:rsidRPr="004B1DC3">
        <w:rPr>
          <w:rFonts w:asciiTheme="minorHAnsi" w:hAnsiTheme="minorHAnsi" w:cstheme="minorHAnsi"/>
          <w:sz w:val="22"/>
          <w:szCs w:val="22"/>
        </w:rPr>
        <w:t>o których mowa w art. 108 ust. 1 pkt. 1,2 i 4</w:t>
      </w:r>
      <w:r w:rsidRPr="004B1DC3">
        <w:rPr>
          <w:rFonts w:asciiTheme="minorHAnsi" w:hAnsiTheme="minorHAnsi" w:cstheme="minorHAnsi"/>
          <w:sz w:val="22"/>
          <w:szCs w:val="22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- sporządzona nie wcześniej niż 6 miesięcy przed ich złożeniem.</w:t>
      </w:r>
    </w:p>
    <w:p w14:paraId="43500052" w14:textId="6D33AD66" w:rsidR="00DA415F" w:rsidRPr="008D1155" w:rsidRDefault="00DA415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wzywa do złożenia podmiotowych środków dowodowych, jeżeli</w:t>
      </w:r>
      <w:r w:rsidR="007B70B8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ykonawca wskazał w oświadczeniu, o którym mowa w art. 125 ust. 1 ustawy PZP dane umożliwiające dostęp do tych środków</w:t>
      </w:r>
      <w:r w:rsidR="00685166" w:rsidRPr="00E919F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a także wówczas gdy podmiotowym środkiem dowodowym jest oświadczenie, którego treść odpowiada zakresowi oświadczenia, o którym mowa w art. 125 ust. 1 ustawy PZP. Wykonawca nie jest zobowiązany do złożenia podmiotowych środków dowodowych, które zamawiający posiada, jeżeli wykonawca wskaże te środki oraz potwierdzi ich prawidłowość i aktualność.</w:t>
      </w:r>
    </w:p>
    <w:bookmarkEnd w:id="11"/>
    <w:p w14:paraId="12DEEB7E" w14:textId="464D0590" w:rsidR="00DA415F" w:rsidRPr="008D1155" w:rsidRDefault="00DA415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nie jest zobowiązany do złożenia podmiotowych środków dowodowych, które </w:t>
      </w:r>
      <w:r w:rsidR="00B4312F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posiada, jeżeli </w:t>
      </w:r>
      <w:r w:rsidR="00282090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ykonawca wskaże te środki oraz potwierdzi ich prawidłowość i aktualność.</w:t>
      </w:r>
    </w:p>
    <w:p w14:paraId="457900D9" w14:textId="61B16C13" w:rsidR="00D20184" w:rsidRPr="001047EB" w:rsidRDefault="00DA415F" w:rsidP="001047EB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od </w:t>
      </w:r>
      <w:r w:rsidR="00282090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 oraz </w:t>
      </w:r>
      <w:r w:rsidR="0007451B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  <w:bookmarkEnd w:id="10"/>
    </w:p>
    <w:p w14:paraId="0C70AC70" w14:textId="2ECEF5E5" w:rsidR="001B571B" w:rsidRPr="002F6B36" w:rsidRDefault="008B54FE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2" w:name="_Toc8985353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podwykonawstwo</w:t>
      </w:r>
      <w:bookmarkEnd w:id="12"/>
    </w:p>
    <w:p w14:paraId="4A2892D2" w14:textId="646CC117" w:rsidR="008B54FE" w:rsidRPr="002F6B36" w:rsidRDefault="008B54FE" w:rsidP="00833A2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może powierzyć wykonanie części zamówienia podwykonawcy (podwykonawcom). </w:t>
      </w:r>
    </w:p>
    <w:p w14:paraId="11954FEB" w14:textId="0F5A8C9E" w:rsidR="008B54FE" w:rsidRPr="002F6B36" w:rsidRDefault="008B54FE" w:rsidP="00833A2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Zamawiający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nie zastrzega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obowiązku osobistego wykonania przez Wykonawcę kluczowych części zamówienia.</w:t>
      </w:r>
    </w:p>
    <w:p w14:paraId="2827A4BE" w14:textId="2777B691" w:rsidR="008B54FE" w:rsidRPr="002F6B36" w:rsidRDefault="008B54FE" w:rsidP="00833A2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3" w:name="_Hlk64876232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wymaga, aby w przypadku powierzenia części zamówienia podwykonawcom,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Wykonawca wskazał w ofercie części zamówienia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których wykonanie zamierza powierzyć podwykonawcom oraz podał (o ile są mu wiadome na tym etapie) nazwy (firmy) tych podwykonawców</w:t>
      </w:r>
      <w:bookmarkEnd w:id="13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4DB08F2F" w14:textId="216A10EC" w:rsidR="00D20184" w:rsidRPr="005F2E4E" w:rsidRDefault="007B70B8" w:rsidP="005F2E4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może żądać od Wykonawcy przedstawienia podmiotowych środków dowodowych, o których mowa w pkt </w:t>
      </w:r>
      <w:r w:rsidRPr="00DC53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2.1.</w:t>
      </w:r>
      <w:r w:rsidR="00F9309A" w:rsidRPr="00DC53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</w:t>
      </w:r>
      <w:r w:rsidR="00E87C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Rozdziału VIII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potwierdzających, że nie zachodzą wobec tych podwykonawców podstawy wykluczenia z postępowania. </w:t>
      </w:r>
    </w:p>
    <w:p w14:paraId="1110553E" w14:textId="2ADC59E8" w:rsidR="00B6260A" w:rsidRPr="002F6B36" w:rsidRDefault="002A2C62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4" w:name="_Toc89853532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informacja dla wykonawców wspólnie ubiegających się o udzielenie zamówienia (konsorcja)</w:t>
      </w:r>
      <w:bookmarkEnd w:id="14"/>
    </w:p>
    <w:p w14:paraId="28CB8D02" w14:textId="77777777" w:rsidR="0021528F" w:rsidRPr="002F6B36" w:rsidRDefault="00B6260A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5EB9B42F" w:rsidR="0021528F" w:rsidRPr="002F6B36" w:rsidRDefault="0021528F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ustanawiają pełnomocnika do reprezentowania ich w postępowaniu albo do reprezentowania i zawarcia umowy w sprawie zamówienia publicznego</w:t>
      </w:r>
      <w:r w:rsidR="00645B3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zgodnie z art. 58 ust. 2 ustawy PZP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Pełnomocnictwo winno być załączone do oferty</w:t>
      </w:r>
      <w:r w:rsid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="00D83398" w:rsidRP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 postaci elektronicznej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56401AF5" w14:textId="49D5E34D" w:rsidR="0021528F" w:rsidRPr="002F6B36" w:rsidRDefault="0021528F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Wykonawców wspólnie ubiegających się o udzielenie zamówienia, oświadczeni</w:t>
      </w:r>
      <w:r w:rsidR="00D8339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o których mowa w Rozdziale </w:t>
      </w:r>
      <w:r w:rsidRPr="00DC53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VIII pkt. 1.</w:t>
      </w:r>
      <w:r w:rsidR="002F7F97" w:rsidRPr="00DC53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3.1</w:t>
      </w:r>
      <w:r w:rsidRPr="00DC53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SWZ</w:t>
      </w:r>
      <w:r w:rsidR="00D83398" w:rsidRPr="00DC53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-</w:t>
      </w:r>
      <w:r w:rsidR="00D8339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D83398" w:rsidRPr="00D8339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Jednolity Europejski Dokument Zamówienia (ESPD)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składa każdy z Wykonawców</w:t>
      </w:r>
      <w:r w:rsidR="00F6100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wspólnie ubiegających się o zamówienie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Oświadczenia te potwierdzają brak podstaw wykluczenia oraz spełnianie warunków udziału </w:t>
      </w:r>
      <w:r w:rsidR="00F6100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postępowaniu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zakresie, w jakim każdy z Wykonawców wykazuje spełnianie warunków udziału w postępowaniu.</w:t>
      </w:r>
    </w:p>
    <w:p w14:paraId="69C7885A" w14:textId="052B04C9" w:rsidR="0021528F" w:rsidRPr="002F6B36" w:rsidRDefault="00D83398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5E8F2D6F" w14:textId="6AC29439" w:rsidR="00047AD2" w:rsidRPr="002F6B36" w:rsidRDefault="00047AD2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Wykonawcy wspólnie ubiegający się o udzielenie zamówienia dołączają do oferty oświadczenie, z którego wynika, które usługi wykonają poszczególni Wykonawcy.</w:t>
      </w:r>
    </w:p>
    <w:p w14:paraId="47B9F52A" w14:textId="2149F67D" w:rsidR="00880A28" w:rsidRPr="002F6B36" w:rsidRDefault="00880A28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5" w:name="_Toc89853533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Umocowanie do reprezentowania Wykonawcy</w:t>
      </w:r>
      <w:bookmarkEnd w:id="1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76C7BCAE" w14:textId="1A373DE3" w:rsidR="004E4338" w:rsidRPr="002F6B3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 celu potwierdzenia, że osoba działająca w imieniu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jest umocowana do jego reprezentowania, </w:t>
      </w:r>
      <w:r w:rsidR="00997EA9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amawiający żąda od </w:t>
      </w:r>
      <w:r w:rsidR="0028209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odpisu lub informacji z Krajowego Rejestru Sądowego</w:t>
      </w:r>
      <w:r w:rsidR="00971B07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, </w:t>
      </w:r>
      <w:r w:rsidR="00971B07" w:rsidRPr="00132B23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Centralnej Ewidencji i Informacji o Działalności Gospodarczej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lub innego właściwego rejestru. </w:t>
      </w:r>
    </w:p>
    <w:p w14:paraId="5CB34D2F" w14:textId="1CCE29C8" w:rsidR="004E4338" w:rsidRPr="002F6B3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nie jest zobowiązany do złożenia dokumentów, o których mowa w pkt.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jeżeli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amawiający może je uzyskać za pomocą bezpłatnych i ogólnodostępnych baz danych</w:t>
      </w:r>
      <w:r w:rsidR="005576C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</w:p>
    <w:p w14:paraId="4B0D6286" w14:textId="45BFA398" w:rsidR="004E4338" w:rsidRPr="002F6B3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Jeżeli w imieniu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działa osoba, której umocowanie do jego reprezentowania nie wynika z dokumentów, o których mowa w pkt.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amawiający żąda od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ykonawcy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pełnomocnictwa lub innego dokumentu potwierdzającego umocowanie do reprezentowania </w:t>
      </w:r>
      <w:r w:rsidR="004E4338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ykonawcy.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lastRenderedPageBreak/>
        <w:t xml:space="preserve">Pełnomocnictwo lub inny dokument potwierdzający umocowanie do reprezentowania </w:t>
      </w:r>
      <w:r w:rsidR="0028209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należy dołączyć do oferty. </w:t>
      </w:r>
    </w:p>
    <w:p w14:paraId="4D2EC007" w14:textId="45BD349C" w:rsidR="001B571B" w:rsidRPr="002F6B3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Przepis pkt. 3 stosuje się odpowiednio do osoby działającej w imieniu </w:t>
      </w:r>
      <w:r w:rsidR="001B571B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ykonawców wspólnie ubiegających się o udzielenie zamówienia publicznego. </w:t>
      </w:r>
    </w:p>
    <w:p w14:paraId="141B1C08" w14:textId="7B8D2CEE" w:rsidR="00FE7824" w:rsidRPr="002F6B3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Przepisy pkt. 1 –</w:t>
      </w:r>
      <w:r w:rsidR="001B571B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3 stosuje się odpowiednio do podwykonawcy </w:t>
      </w:r>
      <w:r w:rsidR="0052790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</w:t>
      </w:r>
      <w:r w:rsidR="00374F3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którym mowa w</w:t>
      </w:r>
      <w:r w:rsidR="0052790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Rozdziale IX SWZ</w:t>
      </w:r>
      <w:r w:rsidR="0061382C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</w:p>
    <w:p w14:paraId="5B91FBEA" w14:textId="5E63364F" w:rsidR="00FE7824" w:rsidRPr="002F6B36" w:rsidRDefault="00FE7824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Pełnomocnictwa lub inne dokumenty potwierdzające umocowanie do reprezentowania </w:t>
      </w:r>
      <w:r w:rsidR="00655D7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winny być sporządzone w postaci elektronicznej opatrzonej kwalifikowanym podpisem elektronicznym, osób udzielających pełnomocnictwa oraz dołączone do oferty. </w:t>
      </w:r>
    </w:p>
    <w:p w14:paraId="185447CB" w14:textId="7FFC8D7C" w:rsidR="0061382C" w:rsidRPr="001047EB" w:rsidRDefault="00FE7824" w:rsidP="00947C25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może także dołączyć do Oferty cyfrowe odwzorowanie </w:t>
      </w:r>
      <w:r w:rsidR="0020793A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dokumentu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pełnomocnictwa sporządzonego pierwotnie w </w:t>
      </w:r>
      <w:r w:rsidR="00FE61D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postaci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FE61D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papierowej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20793A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opatrzone kwalifikowanym podpisem elektronicznym, poświadczającym zgodność cyfrowego odwzorowania z dokumentem w postaci papierowej. Poświadczenia cyfrowego odwzorowania dokumentu z dokumentem w postaci papierowej dokonuje mocodawca lub notariusz.</w:t>
      </w:r>
    </w:p>
    <w:p w14:paraId="5249CB73" w14:textId="5A7E7619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6" w:name="_Toc89853534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sposobie porozumiewania się Zamawiającego z Wykonawcami</w:t>
      </w:r>
      <w:bookmarkEnd w:id="16"/>
    </w:p>
    <w:p w14:paraId="65477810" w14:textId="00F67DDE" w:rsidR="009D03DE" w:rsidRPr="00760C6B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Osobą uprawnioną do kontaktu z Wykonawcami jest:</w:t>
      </w:r>
      <w:r w:rsidR="00F66BA7"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Justyna Zakonek</w:t>
      </w:r>
      <w:r w:rsidR="004A39AF"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 broker ubezpieczeniowy</w:t>
      </w:r>
    </w:p>
    <w:p w14:paraId="01D5E8F7" w14:textId="1C79B4B0" w:rsidR="009D03DE" w:rsidRPr="004A39AF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A39A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Postępowanie</w:t>
      </w:r>
      <w:r w:rsidRPr="004A39A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prowadzone jest w języku polskim w formie elektronicznej za pośrednictwem </w:t>
      </w:r>
      <w:hyperlink r:id="rId22" w:history="1">
        <w:r w:rsidRPr="004A39AF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4A39A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pod adresem</w:t>
      </w:r>
      <w:r w:rsidR="004A39AF" w:rsidRPr="004A39A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bookmarkStart w:id="17" w:name="_Hlk82502814"/>
      <w:r w:rsidR="004A39AF" w:rsidRPr="004A39AF">
        <w:fldChar w:fldCharType="begin"/>
      </w:r>
      <w:r w:rsidR="004A39AF" w:rsidRPr="004A39AF">
        <w:instrText xml:space="preserve"> HYPERLINK "https://platformazakupowa.pl/pn/tamal" </w:instrText>
      </w:r>
      <w:r w:rsidR="004A39AF" w:rsidRPr="004A39AF">
        <w:fldChar w:fldCharType="separate"/>
      </w:r>
      <w:r w:rsidR="004A39AF" w:rsidRPr="004A39AF">
        <w:rPr>
          <w:rStyle w:val="Hipercze"/>
          <w:rFonts w:ascii="Calibri" w:hAnsi="Calibri" w:cs="Calibri"/>
          <w:sz w:val="20"/>
          <w:szCs w:val="20"/>
        </w:rPr>
        <w:t>https://platformazakupowa.pl/pn/tamal</w:t>
      </w:r>
      <w:r w:rsidR="004A39AF" w:rsidRPr="004A39AF">
        <w:rPr>
          <w:rStyle w:val="Hipercze"/>
          <w:rFonts w:ascii="Calibri" w:hAnsi="Calibri" w:cs="Calibri"/>
          <w:sz w:val="20"/>
          <w:szCs w:val="20"/>
        </w:rPr>
        <w:fldChar w:fldCharType="end"/>
      </w:r>
      <w:bookmarkEnd w:id="17"/>
    </w:p>
    <w:p w14:paraId="423E66DD" w14:textId="48CD284E" w:rsidR="009D03DE" w:rsidRPr="002F6B3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celu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skrócenia czasu udzielenia odpowiedzi na pytania komunikacja między </w:t>
      </w:r>
      <w:r w:rsidR="00E359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amawiającym a Wykonawcami, w tym wszelkie oświadczenia, wnioski, zawiadomienia oraz informacje, przekazywane </w:t>
      </w:r>
      <w:r w:rsidR="001A1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będą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 pośrednictwem </w:t>
      </w:r>
      <w:hyperlink r:id="rId23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 formularza „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Wyślij wiadomość do </w:t>
      </w:r>
      <w:r w:rsidR="00997EA9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amawiającego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”. </w:t>
      </w:r>
    </w:p>
    <w:p w14:paraId="5113B6BD" w14:textId="12E94E16" w:rsidR="009D03DE" w:rsidRPr="002F6B36" w:rsidRDefault="009D03DE" w:rsidP="00947C25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4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poprzez kliknięcie przycisku  „Wyślij wiadomość do </w:t>
      </w:r>
      <w:r w:rsidR="00E359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amawiającego” po których pojawi się komunikat, że wiadomość została wysłana do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amawiającego. </w:t>
      </w:r>
    </w:p>
    <w:p w14:paraId="7C565FB1" w14:textId="095A6720" w:rsidR="009D03DE" w:rsidRPr="002F6B3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będzie przekazywał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ykonawcom informacje w formie elektronicznej za pośrednictwem </w:t>
      </w:r>
      <w:hyperlink r:id="rId25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6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konkretnego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ykonawcy.</w:t>
      </w:r>
    </w:p>
    <w:p w14:paraId="18A20190" w14:textId="46F71087" w:rsidR="009D03DE" w:rsidRPr="002F6B3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jako podmiot profesjonalny ma obowiązek sprawdzania komunikatów i wiadomości bezpośrednio na platformazakupowa.pl przesłanych przez </w:t>
      </w:r>
      <w:r w:rsidR="00E359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amawiającego, gdyż system powiadomień może ulec awarii lub powiadomienie może trafić do folderu SPAM.</w:t>
      </w:r>
    </w:p>
    <w:p w14:paraId="1A22B952" w14:textId="6C32E334" w:rsidR="009D03DE" w:rsidRPr="002F6B3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Zamawiający, zgodnie z § 11 ust. 2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Rozporządzenia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Prezesa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Rady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Ministrów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formatu przesyłanych danych oraz szyfrowania i oznaczania czasu przekazania i odbioru danych za pośrednictwem </w:t>
      </w:r>
      <w:hyperlink r:id="rId27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tj.:</w:t>
      </w:r>
    </w:p>
    <w:p w14:paraId="3BF4D018" w14:textId="77777777" w:rsidR="009D03DE" w:rsidRPr="002F6B3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kb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/s,</w:t>
      </w:r>
    </w:p>
    <w:p w14:paraId="7DDEC041" w14:textId="77777777" w:rsidR="009D03DE" w:rsidRPr="002F6B3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4584A02" w14:textId="77777777" w:rsidR="009D03DE" w:rsidRPr="002F6B3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zainstalowana dowolna przeglądarka internetowa, w przypadku Internet Explorer minimalnie wersja 10 0.,</w:t>
      </w:r>
    </w:p>
    <w:p w14:paraId="43FB56D6" w14:textId="77777777" w:rsidR="009D03DE" w:rsidRPr="002F6B3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włączona obsługa JavaScript,</w:t>
      </w:r>
    </w:p>
    <w:p w14:paraId="3CD12102" w14:textId="77777777" w:rsidR="009D03DE" w:rsidRPr="002F6B3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zainstalowany program Adobe 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Acrobat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Reader lub inny obsługujący format plików .pdf,</w:t>
      </w:r>
    </w:p>
    <w:p w14:paraId="67BC4D1C" w14:textId="77777777" w:rsidR="009D03DE" w:rsidRPr="002F6B3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Platformazakupowa.pl działa według standardu przyjętego w komunikacji sieciowej - kodowanie UTF8,</w:t>
      </w:r>
    </w:p>
    <w:p w14:paraId="45691CE8" w14:textId="39B17402" w:rsidR="009D03DE" w:rsidRPr="002F6B3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Oznaczenie czasu odbioru danych przez platformę zakupową stanowi datę oraz dokładny czas (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hh:mm:ss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 generowany wg. czasu lokalnego serwera synchronizowanego z zegarem Głównego Urzędu Miar.</w:t>
      </w:r>
    </w:p>
    <w:p w14:paraId="06982493" w14:textId="77777777" w:rsidR="009D03DE" w:rsidRPr="002F6B3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Wykonawca, przystępując do niniejszego postępowania o udzielenie zamówienia publicznego:</w:t>
      </w:r>
    </w:p>
    <w:p w14:paraId="7D897EEE" w14:textId="6ABB7F7F" w:rsidR="009D03DE" w:rsidRPr="002F6B36" w:rsidRDefault="009D03DE" w:rsidP="00833A2E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akceptuje warunki korzystania z </w:t>
      </w:r>
      <w:hyperlink r:id="rId28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określone w Regulaminie zamieszczonym na stronie internetowej </w:t>
      </w:r>
      <w:hyperlink r:id="rId29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  <w:u w:val="none"/>
          </w:rPr>
          <w:t>pod linkiem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  w zakładce „Regulamin" oraz uznaje go za wiążący,</w:t>
      </w:r>
    </w:p>
    <w:p w14:paraId="47F18CD5" w14:textId="2D1831A1" w:rsidR="009D03DE" w:rsidRPr="002F6B36" w:rsidRDefault="009D03DE" w:rsidP="00833A2E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zapoznał i stosuje się do Instrukcji składania ofert/wniosków dostępnej </w:t>
      </w:r>
      <w:hyperlink r:id="rId30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pod linkiem</w:t>
        </w:r>
      </w:hyperlink>
      <w:r w:rsidR="004D121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  <w:hyperlink r:id="rId31" w:history="1">
        <w:r w:rsidR="009F654D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https://platformazakupowa.pl/strona/45-instrukcje</w:t>
        </w:r>
      </w:hyperlink>
    </w:p>
    <w:p w14:paraId="6280BE07" w14:textId="1434C5FB" w:rsidR="00BD6F0B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Zamawiający nie ponosi odpowiedzialności za złożenie oferty w sposób niezgodny z Instrukcją korzystania z </w:t>
      </w:r>
      <w:hyperlink r:id="rId32" w:history="1">
        <w:r w:rsidRPr="002F6B36">
          <w:rPr>
            <w:rStyle w:val="Hipercze"/>
            <w:rFonts w:asciiTheme="minorHAnsi" w:hAnsiTheme="minorHAnsi" w:cstheme="minorHAnsi"/>
            <w:b/>
            <w:bCs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w szczególności za sytuację, gdy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zapozna się z treścią oferty przed upływem terminu składania ofert (np. złożenie oferty w zakładce „Wyślij wiadomość do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amawiającego”). </w:t>
      </w:r>
    </w:p>
    <w:p w14:paraId="2C4111CB" w14:textId="0006F800" w:rsidR="009D03DE" w:rsidRPr="002F6B36" w:rsidRDefault="009D03DE" w:rsidP="00BD6F0B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Taka oferta zostanie uznana przez Zamawiającego za ofertę handlową i nie będzie brana pod uwagę w przedmiotowym postępowaniu ponieważ nie został spełniony obowiązek narzucony w art. 221 Ustawy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7B740F2F" w14:textId="75CD1C97" w:rsidR="00BA1DD3" w:rsidRPr="002F6B3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informuje, że instrukcje korzystania z </w:t>
      </w:r>
      <w:hyperlink r:id="rId33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4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znajdują się w zakładce „Instrukcje dla Wykonawców" na stronie internetowej pod adresem: </w:t>
      </w:r>
      <w:hyperlink r:id="rId35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https://platformazakupowa.pl/strona/45-instrukcje</w:t>
        </w:r>
      </w:hyperlink>
      <w:r w:rsidR="00B30552" w:rsidRPr="002F6B36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5A05FAA6" w14:textId="77777777" w:rsidR="00B30552" w:rsidRPr="002F6B36" w:rsidRDefault="00B30552" w:rsidP="00947C25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</w:pPr>
    </w:p>
    <w:p w14:paraId="4F102C40" w14:textId="682061B0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8" w:name="_Toc8985353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lastRenderedPageBreak/>
        <w:t>Sposób przygotowania ofert</w:t>
      </w:r>
      <w:bookmarkEnd w:id="18"/>
    </w:p>
    <w:p w14:paraId="63F032D0" w14:textId="36DD9A76" w:rsidR="006C65D1" w:rsidRPr="002F6B36" w:rsidRDefault="006C65D1" w:rsidP="00833A2E">
      <w:pPr>
        <w:pStyle w:val="Nagwek5"/>
        <w:keepLines/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Cs w:val="22"/>
        </w:rPr>
      </w:pPr>
      <w:bookmarkStart w:id="19" w:name="_21eeoojwb3nb"/>
      <w:bookmarkEnd w:id="19"/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Poświadczenia za zgodność z oryginałem dokonuje odpowiednio Wykonawca, podmiot, na którego zdolnościach lub sytuacji polega Wykonawca, </w:t>
      </w:r>
      <w:r w:rsidR="00282090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ykonawcy wspólnie ubiegający się o udzielenie zamówienia publicznego albo pod</w:t>
      </w:r>
      <w:r w:rsidR="00F959E7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</w:t>
      </w:r>
      <w:r w:rsidR="00D734C8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 upoważnioną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/osoby </w:t>
      </w:r>
      <w:r w:rsidR="00D734C8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upoważnion</w:t>
      </w:r>
      <w:r w:rsidR="00D734C8">
        <w:rPr>
          <w:rFonts w:asciiTheme="minorHAnsi" w:eastAsia="Arial" w:hAnsiTheme="minorHAnsi" w:cstheme="minorHAnsi"/>
          <w:color w:val="404040" w:themeColor="text1" w:themeTint="BF"/>
          <w:szCs w:val="22"/>
        </w:rPr>
        <w:t>e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/. </w:t>
      </w:r>
    </w:p>
    <w:p w14:paraId="2AA1F43D" w14:textId="1BA9DE00" w:rsidR="00F959E7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Oferta powinna być:</w:t>
      </w:r>
    </w:p>
    <w:p w14:paraId="50114C78" w14:textId="6E7B7A7B" w:rsidR="006C2B18" w:rsidRPr="002F6B3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>sporządzona na podstawie załączników niniejszej SWZ w języku polskim</w:t>
      </w:r>
      <w:r w:rsidR="00D734C8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>,</w:t>
      </w:r>
    </w:p>
    <w:p w14:paraId="3995F49D" w14:textId="58CEB1A2" w:rsidR="00F959E7" w:rsidRPr="002F6B3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złożona przy użyciu środków komunikacji elektronicznej tzn. za pośrednictwem </w:t>
      </w:r>
      <w:hyperlink r:id="rId36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</w:p>
    <w:p w14:paraId="5C5E35B3" w14:textId="09974865" w:rsidR="006C65D1" w:rsidRPr="002F6B3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podpisana </w:t>
      </w:r>
      <w:hyperlink r:id="rId37">
        <w:r w:rsidR="00B5365D" w:rsidRPr="002F6B36"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  <w:u w:val="single"/>
          </w:rPr>
          <w:t>kwalifikowanym podpisem elektronicznym</w:t>
        </w:r>
      </w:hyperlink>
      <w:r w:rsidR="002F7F97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  <w:t xml:space="preserve"> (</w:t>
      </w:r>
      <w:r w:rsidR="002F7F9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kwalifikowany podpis elektroniczny Wykonawca może złożyć bezpośrednio na dokumencie, który następnie przesyła do systemu)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przez osobę</w:t>
      </w:r>
      <w:r w:rsidR="00D734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upoważnioną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/osoby upoważnion</w:t>
      </w:r>
      <w:r w:rsidR="00D734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</w:t>
      </w:r>
    </w:p>
    <w:p w14:paraId="253EF12A" w14:textId="77777777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eIDAS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 (UE) nr 910/2014 - od 1 lipca 2016 roku”.</w:t>
      </w:r>
    </w:p>
    <w:p w14:paraId="7AB6A9A0" w14:textId="178C030D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przypadku wykorzystania formatu podpisu 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XAdES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zewnętrzny. Zamawiający wymaga dołączenia odpowiedniej ilości plików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tj. podpisywanych plików z danymi oraz plików 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XAdES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4C96695E" w14:textId="5342E09E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Zgodnie z art. 18 ust. 3 ustawy 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10F3B493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Wykonawca, za pośrednictwem </w:t>
      </w:r>
      <w:hyperlink r:id="rId38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A56C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hyperlink r:id="rId39" w:history="1">
        <w:r w:rsidR="00F959E7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https://platformazakupowa.pl/strona/45-instrukcje</w:t>
        </w:r>
      </w:hyperlink>
    </w:p>
    <w:p w14:paraId="7A0B1D4D" w14:textId="0BC0F867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Każdy z Wykonawców może złożyć tylko jedną ofertę. Złożenie większej liczby ofert lub oferty zawierającej propozycje wariantowe  podlegać będzie odrzuceniu.</w:t>
      </w:r>
    </w:p>
    <w:p w14:paraId="3DD6A28C" w14:textId="2FA466D0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i oświadczenia składane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E26B8D0" w14:textId="74464D54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0" w:name="_Hlk64282345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Zgodnie z definicją dokumentu elektronicznego z art.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 ust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2 Ustawy o informatyzacji działalności podmiotów realizujących zadania publiczne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(Dz. U. z 2020 r. poz. 346</w:t>
      </w:r>
      <w:r w:rsidR="004851E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</w:t>
      </w:r>
      <w:proofErr w:type="spellStart"/>
      <w:r w:rsidR="004851E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zm</w:t>
      </w:r>
      <w:proofErr w:type="spellEnd"/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)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opatrzenie pliku zawierającego skompresowane dane kwalifikowanym podpisem elektronicznym jest jednoznaczne z podpisaniem oryginału dokumentu, z wyjątkiem kopii poświadczonych odpowiednio przez innego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ubiegającego się wspólnie z nim o udzielenie zamówienia, przez podmiot, na którego zdolnościach lub sytuacji polega Wykonawca, albo przez podwykonawcę.</w:t>
      </w:r>
    </w:p>
    <w:bookmarkEnd w:id="20"/>
    <w:p w14:paraId="5E8CE93D" w14:textId="77777777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77777777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Rozszerzenia plików wykorzystywanych przez Wykonawców powinny być zgodne 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434A857" w14:textId="77777777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rekomenduje wykorzystanie formatów: .pdf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doc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docx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.xls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xlsx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.jpg (.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jpeg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  <w:t>ze szczególnym wskazaniem na .pdf</w:t>
      </w:r>
    </w:p>
    <w:p w14:paraId="311CB3F3" w14:textId="4258A000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celu ewentualnej kompresji danych Zamawiający rekomenduje wykorzystanie jednego z rozszerzeń:</w:t>
      </w:r>
      <w:r w:rsidR="00F959E7" w:rsidRPr="002F6B36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.zip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.7Z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3530499E" w14:textId="5CFEEEF9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Wśród rozszerzeń powszechnych a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niewystępujących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Rozporządzeniu KRI występują: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rar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.gif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bmp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numbers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pages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Dokumenty złożone w takich plikach zostaną uznane za złożone nieskutecznie.</w:t>
      </w:r>
    </w:p>
    <w:p w14:paraId="4A7AAEBD" w14:textId="02947774" w:rsidR="00F959E7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przypadku stosowania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kwalifikowanego podpisu elektronicznego:</w:t>
      </w:r>
    </w:p>
    <w:p w14:paraId="62516723" w14:textId="1C6CD397" w:rsidR="00F959E7" w:rsidRPr="002F6B3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Ze względu na niskie ryzyko naruszenia integralności pliku oraz łatwiejszą weryfikację podpisu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zaleca, w miarę możliwości,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przekonwertowanie plików składających się na ofertę na rozszerzenie .pdf  i opatrzenie ich podpisem kwalifikowanym w formacie </w:t>
      </w:r>
      <w:proofErr w:type="spellStart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PAdES</w:t>
      </w:r>
      <w:proofErr w:type="spellEnd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. </w:t>
      </w:r>
    </w:p>
    <w:p w14:paraId="56A7B741" w14:textId="77777777" w:rsidR="00F959E7" w:rsidRPr="002F6B3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Pliki w innych formatach niż PDF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zaleca się opatrzyć podpisem w formacie </w:t>
      </w:r>
      <w:proofErr w:type="spellStart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XAdES</w:t>
      </w:r>
      <w:proofErr w:type="spellEnd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o typie zewnętrznym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Wykonawca powinien pamiętać, aby plik z podpisem przekazywać łącznie z dokumentem podpisywanym.</w:t>
      </w:r>
    </w:p>
    <w:p w14:paraId="16A24DA7" w14:textId="5311383F" w:rsidR="006C65D1" w:rsidRPr="002F6B3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rekomenduje wykorzystanie podpisu z kwalifikowanym znacznikiem czasu.</w:t>
      </w:r>
    </w:p>
    <w:p w14:paraId="6B89BB15" w14:textId="03889CE1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zaleca aby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w przypadku podpisywania pliku przez kilka osób, stosować podpisy tego samego rodzaju.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1DDB1668" w14:textId="77777777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Jeśli Wykonawca pakuje dokumenty np. w plik o rozszerzeniu .zip, zaleca się wcześniejsze podpisanie każdego ze skompresowanych plików. </w:t>
      </w:r>
    </w:p>
    <w:p w14:paraId="2DE96E16" w14:textId="6BF7CFBB" w:rsidR="006C65D1" w:rsidRPr="002F6B3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zaleca</w:t>
      </w:r>
      <w:r w:rsidR="00E87C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aby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  <w:t>nie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79CB7CB" w14:textId="64659615" w:rsidR="000C1F5E" w:rsidRPr="002F6B36" w:rsidRDefault="000C1F5E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W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przypadku gdy podmiotowe środki dowodowe, inne dokumenty, lub dokumenty potwierdzające umocowanie do reprezentowania odpowiednio </w:t>
      </w:r>
      <w:r w:rsidR="00655D7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ykonawcy, </w:t>
      </w:r>
      <w:bookmarkStart w:id="21" w:name="_Hlk64731686"/>
      <w:r w:rsidR="00655D7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ykonawców wspólnie ubiegających się o udzielenie zamówienia publicznego lub podwykonawcy,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</w:t>
      </w:r>
      <w:bookmarkEnd w:id="21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7931E545" w14:textId="41F28E55" w:rsidR="000C1F5E" w:rsidRPr="002F6B36" w:rsidRDefault="000C1F5E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gdy podmiotowe środki dowodowe, inne dokumenty lub dokumenty potwierdzające umocowanie do reprezentowania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, zostały wystawione przez upoważnione podmioty jako dokument w postaci papierowej, przekazuje się </w:t>
      </w: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cyfrowe odwzorowanie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tego dokumentu opatrzone kwalifikowanym podpisem elektronicznym,  poświadczające zgodność cyfrowego odwzorowania z dokumentem w postaci papierowej.</w:t>
      </w:r>
    </w:p>
    <w:p w14:paraId="29DF5AE2" w14:textId="77777777" w:rsidR="000C1F5E" w:rsidRPr="002F6B36" w:rsidRDefault="000C1F5E" w:rsidP="00833A2E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Poświadczenia zgodności cyfrowego odwzorowania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16213E41" w:rsidR="000C1F5E" w:rsidRPr="002F6B36" w:rsidRDefault="000C1F5E" w:rsidP="00833A2E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843" w:hanging="709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W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ykonawca, </w:t>
      </w:r>
      <w:r w:rsidR="00655D7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W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ykonawca wspólnie ubiegający się o udzielenie zamówienia</w:t>
      </w:r>
      <w:r w:rsidR="00374F31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lub podwykonawca, w zakresie podmiotowych środków dowodowych lub dokumentów potwierdzających umocowanie do reprezentowania, które każdego z nich dotyczą;</w:t>
      </w:r>
    </w:p>
    <w:p w14:paraId="31A7105F" w14:textId="77777777" w:rsidR="000C1F5E" w:rsidRPr="002F6B36" w:rsidRDefault="000C1F5E" w:rsidP="00833A2E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843" w:hanging="709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innych dokumentów – odpowiednio Wykonawca lub Wykonawca wspólnie ubiegający się o udzielenie zamówienia, w zakresie dokumentów, które każdego z nich dotyczą;</w:t>
      </w:r>
    </w:p>
    <w:p w14:paraId="0ED6C697" w14:textId="1F738279" w:rsidR="0061382C" w:rsidRPr="002F6B36" w:rsidRDefault="000C1F5E" w:rsidP="00833A2E">
      <w:pPr>
        <w:numPr>
          <w:ilvl w:val="0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Przez </w:t>
      </w: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cyfrowe odwzorowanie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2F6B36" w:rsidRDefault="004E4D7B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2" w:name="_Toc8985353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Sposób oraz termin składania </w:t>
      </w:r>
      <w:r w:rsidR="007B1206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ofert</w:t>
      </w:r>
      <w:bookmarkEnd w:id="22"/>
    </w:p>
    <w:p w14:paraId="67B268A3" w14:textId="33B9BFA0" w:rsidR="00231420" w:rsidRPr="002F6B3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Ofertę wraz z wymaganymi dokumentami należy </w:t>
      </w:r>
      <w:r w:rsidR="001E6A7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złożyć w </w:t>
      </w:r>
      <w:r w:rsidR="001E6A70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Formularzu składania oferty</w:t>
      </w:r>
      <w:r w:rsidR="001E6A7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dostępnym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na </w:t>
      </w:r>
      <w:hyperlink r:id="rId40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myśl ustawy PZP na stronie internetowej prowadzonego postępowania  do </w:t>
      </w:r>
      <w:r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dnia </w:t>
      </w:r>
      <w:r w:rsidR="00EC7C15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20.</w:t>
      </w:r>
      <w:r w:rsidR="00377679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01.202</w:t>
      </w:r>
      <w:r w:rsidR="00F66BA7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</w:t>
      </w:r>
      <w:r w:rsidR="00377679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r.</w:t>
      </w:r>
      <w:r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godziny </w:t>
      </w:r>
      <w:r w:rsidR="00377679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10:00</w:t>
      </w:r>
    </w:p>
    <w:p w14:paraId="4265326C" w14:textId="77777777" w:rsidR="00231420" w:rsidRPr="002F6B3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 oferty należy dołączyć wszystkie wymagane w SWZ dokumenty.</w:t>
      </w:r>
    </w:p>
    <w:p w14:paraId="3F4C20B7" w14:textId="673B6C09" w:rsidR="00231420" w:rsidRPr="002F6B3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 wypełnieniu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Formularza składania oferty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 dołączeni</w:t>
      </w:r>
      <w:r w:rsidR="001E6A7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 wszystkich wymaganych załączników należy kliknąć przycisk </w:t>
      </w:r>
      <w:r w:rsidR="001E6A70" w:rsidRPr="00CA579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rzejdź do podsumowania</w:t>
      </w:r>
      <w:r w:rsidR="001E6A70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</w:t>
      </w:r>
    </w:p>
    <w:p w14:paraId="668FF142" w14:textId="2C27C929" w:rsidR="00231420" w:rsidRPr="002F6B3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Oferta składana elektronicznie musi zostać podpisana elektronicznym podpisem kwalifikowanym. W procesie składania oferty za pośrednictwem </w:t>
      </w:r>
      <w:hyperlink r:id="rId41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Wykonawca powinien złożyć podpis bezpośrednio na dokumentach przesłanych za pośrednictwem </w:t>
      </w:r>
      <w:hyperlink r:id="rId42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Zalecamy stosowanie podpisu na każdym załączonym pliku osobno, w szczególności wskazanych w art. 63 ust 1 oraz ust. 2  ustawy PZP, gdzie zaznaczono, iż oferty, oświadczenie, o którym mowa w art. 125 ust.1 sporządza się, pod rygorem nieważności, w postaci lub formie elektronicznej i opatruje się kwalifikowanym podpisem elektronicznym.</w:t>
      </w:r>
    </w:p>
    <w:p w14:paraId="5081C462" w14:textId="09967EE6" w:rsidR="005721DA" w:rsidRPr="002F6B36" w:rsidRDefault="005721DA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Ścieżka dla złożenia podpisu kwalifikowanego została wskazana w Instrukcji, o której mowa w pkt. </w:t>
      </w:r>
      <w:r w:rsidR="00BD6F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niniejszego Rozdziału.</w:t>
      </w:r>
    </w:p>
    <w:p w14:paraId="50184988" w14:textId="2B906571" w:rsidR="005721DA" w:rsidRPr="002F6B36" w:rsidRDefault="005721DA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Kliknięcie przycisku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Złóż ofertę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kończy etap składania oferty, przed którym zaleca się sprawdzenie poprawności złożonej oferty, załączonych plików oraz ich ilości.</w:t>
      </w:r>
    </w:p>
    <w:p w14:paraId="3B275694" w14:textId="053A70E9" w:rsidR="00231420" w:rsidRPr="002F6B3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 datę złożenia oferty przyjmuje się datę jej przekazania w systemie (platformie) oferty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Po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kliknięci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przycisku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Złóż ofert</w:t>
      </w:r>
      <w:r w:rsidR="005721DA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ę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 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wyświetla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się komunikat, że oferta została zaszyfrowana i złożona.</w:t>
      </w:r>
    </w:p>
    <w:p w14:paraId="11AF9AE7" w14:textId="0D5D06CF" w:rsidR="00BA1DD3" w:rsidRPr="002F6B3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43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3" w:name="_Toc8985353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Opis sposobu obliczenia ceny ofert</w:t>
      </w:r>
      <w:bookmarkEnd w:id="23"/>
    </w:p>
    <w:p w14:paraId="2010C40E" w14:textId="318548B2" w:rsidR="0025696F" w:rsidRPr="002F6B3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zobowiązany jest wypełnić odpowiednio do CZĘŚCI, na które składana jest oferta, </w:t>
      </w:r>
      <w:r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Załącznik nr </w:t>
      </w:r>
      <w:r w:rsidR="00D004C6"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4</w:t>
      </w:r>
      <w:r w:rsidR="002C1DEF"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a, 4b</w:t>
      </w:r>
      <w:r w:rsidR="00D004C6"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="00D004C6" w:rsidRPr="00760C6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</w:t>
      </w:r>
      <w:r w:rsidRPr="00760C6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ormularz ofertowy.</w:t>
      </w:r>
    </w:p>
    <w:p w14:paraId="3E3E0F40" w14:textId="77777777" w:rsidR="0025696F" w:rsidRPr="002F6B3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Składki podane w formularzu ofertowym, w każdej pozycji formularza ofertowego należy wskazać w złotych. Dla poszczególnych pozycji formularza ofertowego, w których wskazany został wymóg podania stawki, składka winna wynikać odpowiednio z przemnożenia stawki i sumy ubezpieczenia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, a następnie przemnożona przez liczbę lat ubezpieczenia.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Składki cząstkowe sumuje się w celu uzyskania łącznej składki za dany rodzaj ubezpieczenia. Składka łączna winna być sumą składek za poszczególne rodzaje ubezpieczeń. W przypadku, gdy składka łączna nie jest równa sumie składek za poszczególne rodzaje ubezpieczeń/ryzyk uznaje się, że prawidłowo podane zostały składki za poszczególne rodzaje ubezpieczeń/ryzyka.</w:t>
      </w:r>
    </w:p>
    <w:p w14:paraId="6DDBCCA2" w14:textId="77777777" w:rsidR="0025696F" w:rsidRPr="002F6B3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Składki/stawki/ceny podane w formularzu ofertowym traktowane będą jako składki/stawki/ceny ostateczne.</w:t>
      </w:r>
    </w:p>
    <w:p w14:paraId="24466082" w14:textId="23223D48" w:rsidR="0025696F" w:rsidRPr="002F6B3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Oferta musi obejmować cały zakres zamówienia - odpowiednio dla poszczególnych części zamówienia. Wykonawca zobowiązany jest do zdobycia wszelkich informacji, które mogą być konieczne do prawidłowej wyceny wartości przedmiotu zamówienia, gdyż wyklucza się możliwość roszczeń Wykonawcy związanych z błędnym skalkulowaniem ceny lub pominięciem elementów niezbędnych do prawidłowego wykonania umowy.</w:t>
      </w:r>
    </w:p>
    <w:p w14:paraId="3AF1263B" w14:textId="72575F7E" w:rsidR="0025696F" w:rsidRPr="002F6B3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zobowiązany jest do takiego ustalenia ceny oferty by była ona adekwatna do zaoferowanego zakresu ubezpieczenia/ ryzyka określonego odpowiednio do </w:t>
      </w:r>
      <w:r w:rsidR="00217D7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na który składana jest oferta, w </w:t>
      </w:r>
      <w:r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Załączniku nr 4</w:t>
      </w:r>
      <w:r w:rsidR="002C1DEF"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a, 4b</w:t>
      </w:r>
      <w:r w:rsidR="00F66BA7"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Pr="00760C6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SWZ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oraz sposobu płatności określonego dla dane</w:t>
      </w:r>
      <w:r w:rsidR="00217D7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 CZĘŚCI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="002F7F9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50547874" w14:textId="77777777" w:rsidR="0025696F" w:rsidRPr="002F6B3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przewiduje możliwości udzielenia zaliczki.</w:t>
      </w:r>
    </w:p>
    <w:p w14:paraId="539DDDDF" w14:textId="77777777" w:rsidR="0025696F" w:rsidRPr="001047EB" w:rsidRDefault="0025696F" w:rsidP="00833A2E">
      <w:pPr>
        <w:pStyle w:val="Tekstpodstawowy221"/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1047EB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lastRenderedPageBreak/>
        <w:t>Ewentualne upusty cenowe muszą zawierać się w oferowanej cenie.</w:t>
      </w:r>
    </w:p>
    <w:p w14:paraId="4259DC4D" w14:textId="7B4E7A0C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4" w:name="_Toc8985353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Poufny Charakter Informacji</w:t>
      </w:r>
      <w:bookmarkEnd w:id="24"/>
    </w:p>
    <w:p w14:paraId="43C4753A" w14:textId="555F1BEF" w:rsidR="00C04C2F" w:rsidRPr="002F6B36" w:rsidRDefault="00C04C2F" w:rsidP="00833A2E">
      <w:pPr>
        <w:numPr>
          <w:ilvl w:val="8"/>
          <w:numId w:val="20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Zamawiający określa poufny charakter informacji zawartej w części:</w:t>
      </w:r>
    </w:p>
    <w:p w14:paraId="62D2029E" w14:textId="30FC8D9D" w:rsidR="00C04C2F" w:rsidRPr="00760C6B" w:rsidRDefault="00C04C2F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Załącznik nr 1 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>Charakterystyka Zamawiającego</w:t>
      </w:r>
    </w:p>
    <w:p w14:paraId="63D18E2F" w14:textId="794ED4C9" w:rsidR="00642AEB" w:rsidRPr="00760C6B" w:rsidRDefault="00642AEB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1a       -             Plan budynków</w:t>
      </w:r>
    </w:p>
    <w:p w14:paraId="604614D5" w14:textId="27362BA5" w:rsidR="00642AEB" w:rsidRDefault="00642AEB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1b       -             Wykaz mienia zgłoszonego do ubezpieczenia</w:t>
      </w:r>
      <w:r w:rsidR="00760C6B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gr 8</w:t>
      </w:r>
    </w:p>
    <w:p w14:paraId="438D5E85" w14:textId="7A0CEFF0" w:rsidR="00C856E6" w:rsidRPr="00760C6B" w:rsidRDefault="00C856E6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1c       -             Wykaz mienia dzierżawionego</w:t>
      </w:r>
    </w:p>
    <w:p w14:paraId="13B50DDF" w14:textId="51C86851" w:rsidR="00642AEB" w:rsidRPr="00760C6B" w:rsidRDefault="00642AEB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1</w:t>
      </w:r>
      <w:r w:rsidR="00C856E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d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       -             Zaświadczenia o szkodowości</w:t>
      </w:r>
      <w:r w:rsidR="00760C6B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w zakresie OC i mienia</w:t>
      </w:r>
    </w:p>
    <w:p w14:paraId="3A5C790B" w14:textId="6C534DF1" w:rsidR="00642AEB" w:rsidRPr="00760C6B" w:rsidRDefault="00642AEB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1</w:t>
      </w:r>
      <w:r w:rsidR="00C856E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e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      -              </w:t>
      </w:r>
      <w:r w:rsidR="00760C6B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Zaświadczenia o szkodowości w zakresie komunikacji</w:t>
      </w:r>
    </w:p>
    <w:p w14:paraId="2DBB4B5B" w14:textId="5EFEDDBF" w:rsidR="00C04C2F" w:rsidRPr="00760C6B" w:rsidRDefault="00C04C2F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Załącznik nr 2 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</w:r>
      <w:r w:rsidR="005C50D3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O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pis przedmiotu zamówienia</w:t>
      </w:r>
    </w:p>
    <w:p w14:paraId="647A95A9" w14:textId="01397BB1" w:rsidR="00760C6B" w:rsidRPr="00760C6B" w:rsidRDefault="00760C6B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2a       -              Wykaz pojazdów</w:t>
      </w:r>
    </w:p>
    <w:p w14:paraId="0546A160" w14:textId="208611CA" w:rsidR="00C04C2F" w:rsidRPr="00760C6B" w:rsidRDefault="00C04C2F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Załącznik nr </w:t>
      </w:r>
      <w:r w:rsidR="00642AEB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4</w:t>
      </w:r>
      <w:r w:rsidR="002C1DEF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a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>–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</w:r>
      <w:r w:rsidR="00642AEB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Formularz ofertowy</w:t>
      </w:r>
      <w:r w:rsidR="002C1DEF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OC i mienie</w:t>
      </w:r>
    </w:p>
    <w:p w14:paraId="016415F5" w14:textId="10D30695" w:rsidR="002C1DEF" w:rsidRPr="002F6B36" w:rsidRDefault="002C1DEF" w:rsidP="00947C25">
      <w:pPr>
        <w:tabs>
          <w:tab w:val="left" w:pos="426"/>
        </w:tabs>
        <w:spacing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4b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>–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>Formularz ofertowy komunikacja</w:t>
      </w:r>
    </w:p>
    <w:p w14:paraId="466AC015" w14:textId="06A6BA44" w:rsidR="00C04C2F" w:rsidRPr="005121A3" w:rsidRDefault="00C04C2F" w:rsidP="005121A3">
      <w:pPr>
        <w:pStyle w:val="Default"/>
        <w:numPr>
          <w:ilvl w:val="8"/>
          <w:numId w:val="20"/>
        </w:numPr>
        <w:jc w:val="both"/>
        <w:rPr>
          <w:rFonts w:asciiTheme="minorHAnsi" w:eastAsia="Times New Roman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5121A3">
        <w:rPr>
          <w:rFonts w:asciiTheme="minorHAnsi" w:eastAsia="Times New Roman" w:hAnsiTheme="minorHAnsi" w:cstheme="minorHAnsi"/>
          <w:color w:val="404040" w:themeColor="text1" w:themeTint="BF"/>
          <w:sz w:val="22"/>
          <w:szCs w:val="22"/>
          <w:lang w:eastAsia="pl-PL"/>
        </w:rPr>
        <w:t xml:space="preserve">Sposób dostępu do informacji poufnych zgodnie </w:t>
      </w:r>
      <w:r w:rsidRPr="00C313BB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z art. 280 ust. 3 </w:t>
      </w:r>
      <w:r w:rsidRPr="005121A3">
        <w:rPr>
          <w:rFonts w:asciiTheme="minorHAnsi" w:eastAsia="Times New Roman" w:hAnsiTheme="minorHAnsi" w:cstheme="minorHAnsi"/>
          <w:color w:val="404040" w:themeColor="text1" w:themeTint="BF"/>
          <w:sz w:val="22"/>
          <w:szCs w:val="22"/>
          <w:lang w:eastAsia="pl-PL"/>
        </w:rPr>
        <w:t xml:space="preserve">w zw. z art. 18 ust. 4 ustawy PZP. Wykonawca informacje o charakterze poufnym może uzyskać poprzez zawnioskowanie o ich przesłanie w formie elektronicznej za pośrednictwem Platformy zakupowej </w:t>
      </w:r>
      <w:r w:rsidR="00DE6AD5" w:rsidRPr="005121A3">
        <w:rPr>
          <w:rFonts w:asciiTheme="minorHAnsi" w:eastAsia="Times New Roman" w:hAnsiTheme="minorHAnsi" w:cstheme="minorHAnsi"/>
          <w:color w:val="404040" w:themeColor="text1" w:themeTint="BF"/>
          <w:sz w:val="22"/>
          <w:szCs w:val="22"/>
          <w:lang w:eastAsia="pl-PL"/>
        </w:rPr>
        <w:t xml:space="preserve">https://platformazakupowa.pl/pn/tamal </w:t>
      </w:r>
      <w:r w:rsidRPr="005121A3">
        <w:rPr>
          <w:rFonts w:asciiTheme="minorHAnsi" w:eastAsia="Times New Roman" w:hAnsiTheme="minorHAnsi" w:cstheme="minorHAnsi"/>
          <w:color w:val="404040" w:themeColor="text1" w:themeTint="BF"/>
          <w:sz w:val="22"/>
          <w:szCs w:val="22"/>
          <w:lang w:eastAsia="pl-PL"/>
        </w:rPr>
        <w:t xml:space="preserve">w zakładce niniejszego postępowania. We wniosku o przesłanie Części poufnej SWZ należy podać dane dotyczące Wnioskodawcy i Wykonawcy, którego reprezentuje powołując się na numer przedmiotowego postępowania. </w:t>
      </w:r>
    </w:p>
    <w:p w14:paraId="0F04256D" w14:textId="12EE26F0" w:rsidR="00BA1DD3" w:rsidRPr="002F6B36" w:rsidRDefault="00231420" w:rsidP="00833A2E">
      <w:pPr>
        <w:numPr>
          <w:ilvl w:val="8"/>
          <w:numId w:val="20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Wymagania związane z ochroną poufnego charakteru informacji. Wszelkie informacje zawarte w niniejszej Specyfikacji Warunków Zamówienia przeznaczone są wyłącznie do przygotowania oferty i w żadnym wypadku nie powinny być wykorzystane w innym celu, ani udostępniane osobom trzecim nie uczestniczącym w postępowaniu chyba, że jest to konieczne i niezbędne do udziału w 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o działalności ubezpieczeniowej i reasekuracyjnej (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t.j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. Dz.U. z 202</w:t>
      </w:r>
      <w:r w:rsidR="005121A3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3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r. poz. </w:t>
      </w:r>
      <w:r w:rsidR="005121A3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656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zm.).</w:t>
      </w:r>
    </w:p>
    <w:p w14:paraId="260F97DB" w14:textId="77777777" w:rsidR="0061382C" w:rsidRPr="002F6B36" w:rsidRDefault="008B54FE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5" w:name="_Toc89853539"/>
      <w:bookmarkStart w:id="26" w:name="_Hlk6387871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wymagania jakościowe odnoszące się do głównych</w:t>
      </w:r>
      <w:bookmarkEnd w:id="2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618026EC" w14:textId="0C800369" w:rsidR="00BA1DD3" w:rsidRPr="002F6B36" w:rsidRDefault="008B54FE" w:rsidP="00947C25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7" w:name="_Toc89853540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elementów przedmiotu zamówienia</w:t>
      </w:r>
      <w:bookmarkEnd w:id="26"/>
      <w:bookmarkEnd w:id="27"/>
    </w:p>
    <w:p w14:paraId="1169D81D" w14:textId="45F3181B" w:rsidR="00C5590B" w:rsidRPr="002F6B36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Zamawiający określił w opisie przedmiotu zamówienia wymagania jakościowe odnoszące się do głównych elementów składających się na przedmiotu zamówienia zgodnie z art. </w:t>
      </w:r>
      <w:r w:rsidR="009F654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246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ust 2 ustawy PZP opisując:</w:t>
      </w:r>
    </w:p>
    <w:p w14:paraId="24949E2A" w14:textId="77777777" w:rsidR="00C5590B" w:rsidRPr="002F6B3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zakres ubezpieczenia,</w:t>
      </w:r>
    </w:p>
    <w:p w14:paraId="74846BA0" w14:textId="77777777" w:rsidR="00C5590B" w:rsidRPr="002F6B3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przedmiot ubezpieczenia,</w:t>
      </w:r>
    </w:p>
    <w:p w14:paraId="1721C613" w14:textId="77777777" w:rsidR="00C5590B" w:rsidRPr="002F6B3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sumy ubezpieczenia, sumy gwarancyjne i limity odpowiedzialności, </w:t>
      </w:r>
    </w:p>
    <w:p w14:paraId="05B87E94" w14:textId="77777777" w:rsidR="00C5590B" w:rsidRPr="002F6B3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system ubezpieczenia, </w:t>
      </w:r>
    </w:p>
    <w:p w14:paraId="11DCA5AC" w14:textId="77777777" w:rsidR="00C5590B" w:rsidRPr="002F6B3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wartości ubezpieczenia,</w:t>
      </w:r>
    </w:p>
    <w:p w14:paraId="58CC69E9" w14:textId="77777777" w:rsidR="00C5590B" w:rsidRPr="002F6B3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klauzule obligatoryjne,</w:t>
      </w:r>
    </w:p>
    <w:p w14:paraId="3507F2DA" w14:textId="77777777" w:rsidR="00C5590B" w:rsidRPr="002F6B3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franszyzy i udziały własne.</w:t>
      </w:r>
    </w:p>
    <w:p w14:paraId="0CFC5B8E" w14:textId="77777777" w:rsidR="00C5590B" w:rsidRPr="002F6B36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Szczegółowe warunki oparte na wskazanym zakresie minimalnym i opisanych klauzulach obligatoryjnych zostały rozszerzone postanowieniami zawartymi w projekcie umowy odnoszącymi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lastRenderedPageBreak/>
        <w:t>się, m.in. do zasad likwidacji szkód, bieżącej obsługi ubezpieczenia, obowiązków stron wynikających z  zawartej umowy ubezpieczenia itp.</w:t>
      </w:r>
    </w:p>
    <w:p w14:paraId="48511F91" w14:textId="37734A30" w:rsidR="00C5590B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 odniesieniu do obowiązkowego ubezpieczenia odpowiedzialności cywilnej podmiotu wykonującego działalność leczniczą, wymagania jakościowe odnoszące się do głównych elementów przedmiotu zamówienia określa Rozporządzenie Ministra Finansów z dnia 29 kwietnia 2019r. (Dz. U. z 2019r. poz. 866) wydane na podstawie art. 25 ust. 5 ustawy o działalności leczniczej z dnia 15 kwietnia 2011r.</w:t>
      </w:r>
    </w:p>
    <w:p w14:paraId="5CF1DAD8" w14:textId="0E6DA4E2" w:rsidR="003C3949" w:rsidRPr="003C3949" w:rsidRDefault="003C3949" w:rsidP="003C3949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W odniesieniu do obowiązkowego ubezpieczenia </w:t>
      </w:r>
      <w:r w:rsidRPr="001C7B68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odpowiedzialności cywilnej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posiadacza pojazdów mechanicznych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, wymagania jakościowe </w:t>
      </w:r>
      <w:r w:rsidRPr="001C7B68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noszące się do głównych elementów przedmiotu zamówienia określ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a u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staw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a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 dnia 22.05.2003 o ubezpieczeniach obowiązkowych, Ubezpieczeniowym Funduszu Gwarancyjnym i Polskim Biurze Ubezpieczycieli Komunikacyjnych (Dz.U. 20</w:t>
      </w:r>
      <w:r w:rsidR="005121A3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23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poz. 2</w:t>
      </w:r>
      <w:r w:rsidR="005121A3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500 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zm.)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.</w:t>
      </w:r>
    </w:p>
    <w:p w14:paraId="5E34E42C" w14:textId="19CC48A5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8" w:name="_Toc8985354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Kryteria oceny ofert i sposób oceny ofert</w:t>
      </w:r>
      <w:bookmarkEnd w:id="28"/>
    </w:p>
    <w:p w14:paraId="3C8A525A" w14:textId="77777777" w:rsidR="00783330" w:rsidRPr="002F6B36" w:rsidRDefault="00783330" w:rsidP="00947C25">
      <w:pPr>
        <w:pStyle w:val="Legenda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Przy dokonywaniu oceny ofert Zamawiający będzie stosował następujące zasady:</w:t>
      </w:r>
    </w:p>
    <w:p w14:paraId="300E4B4A" w14:textId="6D15500E" w:rsidR="00783330" w:rsidRPr="002F6B36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>Ocena dokonywana jest dla każdej CZĘŚCI osobno.</w:t>
      </w:r>
    </w:p>
    <w:p w14:paraId="2F6B2888" w14:textId="27941260" w:rsidR="00783330" w:rsidRPr="002F6B36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Oceny ofert dokonuje się na podstawie wypełnionego przez Wykonawcę </w:t>
      </w:r>
      <w:r w:rsidR="00C61991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odpowiedniego do części zamówienia </w:t>
      </w:r>
      <w:r w:rsidR="003C3949">
        <w:rPr>
          <w:rFonts w:asciiTheme="minorHAnsi" w:hAnsiTheme="minorHAnsi" w:cstheme="minorHAnsi"/>
          <w:b w:val="0"/>
          <w:color w:val="404040" w:themeColor="text1" w:themeTint="BF"/>
          <w:szCs w:val="22"/>
        </w:rPr>
        <w:t>Załącznik nr 4 Formularz ofertowy</w:t>
      </w:r>
    </w:p>
    <w:p w14:paraId="3CFEAA4B" w14:textId="7D38D402" w:rsidR="00783330" w:rsidRPr="00760C6B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bookmarkStart w:id="29" w:name="_Hlk184111729"/>
      <w:r w:rsidRPr="00760C6B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Kryteria oceny ofert </w:t>
      </w:r>
      <w:r w:rsidRPr="00760C6B">
        <w:rPr>
          <w:rFonts w:asciiTheme="minorHAnsi" w:hAnsiTheme="minorHAnsi" w:cstheme="minorHAnsi"/>
          <w:color w:val="404040" w:themeColor="text1" w:themeTint="BF"/>
          <w:szCs w:val="22"/>
        </w:rPr>
        <w:t xml:space="preserve">dla </w:t>
      </w:r>
      <w:r w:rsidR="008B05D4" w:rsidRPr="00760C6B">
        <w:rPr>
          <w:rFonts w:asciiTheme="minorHAnsi" w:hAnsiTheme="minorHAnsi" w:cstheme="minorHAnsi"/>
          <w:color w:val="404040" w:themeColor="text1" w:themeTint="BF"/>
          <w:szCs w:val="22"/>
        </w:rPr>
        <w:t>CZĘŚCI</w:t>
      </w:r>
      <w:r w:rsidRPr="00760C6B">
        <w:rPr>
          <w:rFonts w:asciiTheme="minorHAnsi" w:hAnsiTheme="minorHAnsi" w:cstheme="minorHAnsi"/>
          <w:color w:val="404040" w:themeColor="text1" w:themeTint="BF"/>
          <w:szCs w:val="22"/>
        </w:rPr>
        <w:t xml:space="preserve"> 1</w:t>
      </w:r>
      <w:r w:rsidR="003C3949" w:rsidRPr="00760C6B">
        <w:rPr>
          <w:rFonts w:asciiTheme="minorHAnsi" w:hAnsiTheme="minorHAnsi" w:cstheme="minorHAnsi"/>
          <w:color w:val="404040" w:themeColor="text1" w:themeTint="BF"/>
          <w:szCs w:val="22"/>
        </w:rPr>
        <w:t>,</w:t>
      </w:r>
      <w:r w:rsidRPr="00760C6B">
        <w:rPr>
          <w:rFonts w:asciiTheme="minorHAnsi" w:hAnsiTheme="minorHAnsi" w:cstheme="minorHAnsi"/>
          <w:color w:val="404040" w:themeColor="text1" w:themeTint="BF"/>
          <w:szCs w:val="22"/>
        </w:rPr>
        <w:t xml:space="preserve"> 2</w:t>
      </w:r>
      <w:r w:rsidR="002C1DEF" w:rsidRPr="00760C6B">
        <w:rPr>
          <w:rFonts w:asciiTheme="minorHAnsi" w:hAnsiTheme="minorHAnsi" w:cstheme="minorHAnsi"/>
          <w:color w:val="404040" w:themeColor="text1" w:themeTint="BF"/>
          <w:szCs w:val="22"/>
        </w:rPr>
        <w:t>, 3</w:t>
      </w:r>
      <w:r w:rsidRPr="00760C6B">
        <w:rPr>
          <w:rFonts w:asciiTheme="minorHAnsi" w:hAnsiTheme="minorHAnsi" w:cstheme="minorHAnsi"/>
          <w:color w:val="404040" w:themeColor="text1" w:themeTint="BF"/>
          <w:szCs w:val="22"/>
        </w:rPr>
        <w:t>:</w:t>
      </w:r>
    </w:p>
    <w:p w14:paraId="10D7E4A1" w14:textId="3F777A83" w:rsidR="00783330" w:rsidRPr="00760C6B" w:rsidRDefault="002C1DEF" w:rsidP="00947C25">
      <w:pPr>
        <w:tabs>
          <w:tab w:val="left" w:pos="709"/>
        </w:tabs>
        <w:spacing w:beforeLines="50" w:before="120" w:afterLines="100" w:after="240" w:line="271" w:lineRule="auto"/>
        <w:ind w:left="426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3.1. </w:t>
      </w:r>
      <w:r w:rsidR="00783330"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Znaczenie (waga) poszczególnych kryteriów w ogólnej ocenie ofert 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– </w:t>
      </w:r>
      <w:bookmarkStart w:id="30" w:name="_Hlk184111205"/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dotyczy </w:t>
      </w:r>
      <w:r w:rsidRPr="00760C6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u w:val="single"/>
        </w:rPr>
        <w:t>CZĘŚĆI 1,2</w:t>
      </w:r>
      <w:bookmarkEnd w:id="30"/>
    </w:p>
    <w:p w14:paraId="456A9EBF" w14:textId="43146196" w:rsidR="00783330" w:rsidRPr="00760C6B" w:rsidRDefault="00783330" w:rsidP="00947C25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C313BB"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90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%</w:t>
      </w:r>
    </w:p>
    <w:p w14:paraId="2658F050" w14:textId="4C20CEBF" w:rsidR="00783330" w:rsidRPr="00760C6B" w:rsidRDefault="00783330" w:rsidP="00947C25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Preferowany zakres ubezpieczenia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C313BB"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</w:t>
      </w:r>
      <w:r w:rsidR="003C3949"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%</w:t>
      </w:r>
    </w:p>
    <w:p w14:paraId="5A5C9ED1" w14:textId="7B389369" w:rsidR="002C1DEF" w:rsidRPr="00760C6B" w:rsidRDefault="002C1DEF" w:rsidP="002C1DEF">
      <w:pPr>
        <w:tabs>
          <w:tab w:val="left" w:pos="709"/>
        </w:tabs>
        <w:spacing w:beforeLines="50" w:before="120" w:afterLines="100" w:after="240" w:line="271" w:lineRule="auto"/>
        <w:ind w:left="426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3.2. Znaczenie (waga) poszczególnych kryteriów w ogólnej ocenie ofert – dotyczy </w:t>
      </w:r>
      <w:r w:rsidRPr="00760C6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u w:val="single"/>
        </w:rPr>
        <w:t>CZĘŚĆI 3</w:t>
      </w:r>
    </w:p>
    <w:p w14:paraId="2E45A266" w14:textId="67AA32FE" w:rsidR="002C1DEF" w:rsidRPr="00760C6B" w:rsidRDefault="002C1DEF" w:rsidP="002C1DEF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95%</w:t>
      </w:r>
    </w:p>
    <w:p w14:paraId="612A543D" w14:textId="06D8A22E" w:rsidR="002C1DEF" w:rsidRPr="00760C6B" w:rsidRDefault="002C1DEF" w:rsidP="002C1DEF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Preferowany zakres ubezpieczenia</w:t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5%</w:t>
      </w:r>
    </w:p>
    <w:p w14:paraId="3D07E842" w14:textId="77777777" w:rsidR="00783330" w:rsidRPr="00760C6B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Cs w:val="22"/>
          <w:u w:val="single"/>
        </w:rPr>
      </w:pPr>
      <w:r w:rsidRPr="00760C6B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 xml:space="preserve">Sposób </w:t>
      </w:r>
      <w:r w:rsidRPr="00760C6B">
        <w:rPr>
          <w:rFonts w:asciiTheme="minorHAnsi" w:hAnsiTheme="minorHAnsi" w:cstheme="minorHAnsi"/>
          <w:bCs/>
          <w:color w:val="404040" w:themeColor="text1" w:themeTint="BF"/>
          <w:szCs w:val="22"/>
          <w:u w:val="single"/>
        </w:rPr>
        <w:t>przyznawania</w:t>
      </w:r>
      <w:r w:rsidRPr="00760C6B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 xml:space="preserve"> punktów w poszczególnych kryteriach:</w:t>
      </w:r>
    </w:p>
    <w:p w14:paraId="7365F27B" w14:textId="4ECD44ED" w:rsidR="00783330" w:rsidRPr="00760C6B" w:rsidRDefault="00783330" w:rsidP="00833A2E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Cs w:val="22"/>
        </w:rPr>
        <w:t>Kryterium CENA</w:t>
      </w:r>
      <w:r w:rsidR="002C1DEF" w:rsidRPr="00760C6B">
        <w:rPr>
          <w:rFonts w:asciiTheme="minorHAnsi" w:hAnsiTheme="minorHAnsi" w:cstheme="minorHAnsi"/>
          <w:color w:val="404040" w:themeColor="text1" w:themeTint="BF"/>
          <w:szCs w:val="22"/>
        </w:rPr>
        <w:t xml:space="preserve"> dotyczy CZĘŚĆI 1,2,3</w:t>
      </w:r>
      <w:r w:rsidRPr="00760C6B">
        <w:rPr>
          <w:rFonts w:asciiTheme="minorHAnsi" w:hAnsiTheme="minorHAnsi" w:cstheme="minorHAnsi"/>
          <w:color w:val="404040" w:themeColor="text1" w:themeTint="BF"/>
          <w:szCs w:val="22"/>
        </w:rPr>
        <w:t>:</w:t>
      </w:r>
    </w:p>
    <w:p w14:paraId="291455F7" w14:textId="41D77329" w:rsidR="00783330" w:rsidRPr="00760C6B" w:rsidRDefault="00783330" w:rsidP="00833A2E">
      <w:pPr>
        <w:numPr>
          <w:ilvl w:val="0"/>
          <w:numId w:val="23"/>
        </w:numPr>
        <w:tabs>
          <w:tab w:val="left" w:pos="1418"/>
        </w:tabs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Cena wskazana w formularzu - wartość łącznej składki przedstawionej oferty za wskazany okres </w:t>
      </w:r>
      <w:r w:rsidR="003C3949"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ubezpieczenia</w:t>
      </w:r>
    </w:p>
    <w:p w14:paraId="0C32B32F" w14:textId="77777777" w:rsidR="00783330" w:rsidRPr="00760C6B" w:rsidRDefault="00783330" w:rsidP="00833A2E">
      <w:pPr>
        <w:numPr>
          <w:ilvl w:val="0"/>
          <w:numId w:val="23"/>
        </w:numPr>
        <w:tabs>
          <w:tab w:val="left" w:pos="1418"/>
        </w:tabs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Ocena ofert zostanie dokonana wg wzoru:</w:t>
      </w:r>
    </w:p>
    <w:p w14:paraId="1010CC5F" w14:textId="3DDAF309" w:rsidR="00783330" w:rsidRPr="00760C6B" w:rsidRDefault="00783330" w:rsidP="00947C25">
      <w:pPr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color w:val="404040" w:themeColor="text1" w:themeTint="BF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color w:val="404040" w:themeColor="text1" w:themeTint="BF"/>
            <w:sz w:val="22"/>
            <w:szCs w:val="22"/>
          </w:rPr>
          <m:t>x 100 x waga kryterium</m:t>
        </m:r>
      </m:oMath>
    </w:p>
    <w:p w14:paraId="2D1365A2" w14:textId="3441E80E" w:rsidR="00783330" w:rsidRPr="00760C6B" w:rsidRDefault="00783330" w:rsidP="00833A2E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bookmarkStart w:id="31" w:name="_Hlk184111303"/>
      <w:r w:rsidRPr="00760C6B">
        <w:rPr>
          <w:rFonts w:asciiTheme="minorHAnsi" w:hAnsiTheme="minorHAnsi" w:cstheme="minorHAnsi"/>
          <w:color w:val="404040" w:themeColor="text1" w:themeTint="BF"/>
          <w:szCs w:val="22"/>
        </w:rPr>
        <w:t>Kryterium PREFEROWANY ZAKRES UBEZPIECZENIA</w:t>
      </w:r>
      <w:r w:rsidR="002C1DEF" w:rsidRPr="00760C6B">
        <w:rPr>
          <w:rFonts w:asciiTheme="minorHAnsi" w:hAnsiTheme="minorHAnsi" w:cstheme="minorHAnsi"/>
          <w:color w:val="404040" w:themeColor="text1" w:themeTint="BF"/>
          <w:szCs w:val="22"/>
        </w:rPr>
        <w:t xml:space="preserve"> dotyczy </w:t>
      </w:r>
      <w:r w:rsidR="002C1DEF" w:rsidRPr="00760C6B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>CZĘŚĆI 1,2</w:t>
      </w:r>
      <w:r w:rsidR="007B668F" w:rsidRPr="00760C6B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>,3</w:t>
      </w:r>
      <w:r w:rsidRPr="00760C6B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>:</w:t>
      </w:r>
      <w:r w:rsidRPr="00760C6B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ab/>
      </w:r>
    </w:p>
    <w:p w14:paraId="5C2EC1CE" w14:textId="717A3444" w:rsidR="00783330" w:rsidRPr="00760C6B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bookmarkStart w:id="32" w:name="_Hlk184111433"/>
      <w:bookmarkEnd w:id="31"/>
      <w:r w:rsidRPr="00760C6B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lastRenderedPageBreak/>
        <w:t xml:space="preserve">Przez pojęcie „Zakres ubezpieczenia” rozumie się ryzyka, zdarzenia, klauzule, a także sumy ubezpieczenia, sumy gwarancyjne oraz limity opisane w SWZ. </w:t>
      </w:r>
    </w:p>
    <w:p w14:paraId="08CDE065" w14:textId="78341354" w:rsidR="00783330" w:rsidRPr="00760C6B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760C6B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 xml:space="preserve">Złożenie oferty o zakresie mniejszym niż określony w SWZ jako zakres minimalny - niepodlegający żadnym zmianom, spowoduje odrzucenie oferty. </w:t>
      </w:r>
    </w:p>
    <w:p w14:paraId="5D262D06" w14:textId="37DBCB76" w:rsidR="00783330" w:rsidRPr="00760C6B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760C6B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 xml:space="preserve">Zakres preferowany oceniany będzie na podstawie wypełnionego </w:t>
      </w:r>
      <w:r w:rsidR="007B668F" w:rsidRPr="00760C6B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 xml:space="preserve">odpowiedniego do części zamówienia </w:t>
      </w:r>
      <w:r w:rsidRPr="00760C6B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Załącznika nr 4  do SWZ - „Formularz ofertowy – ZAKRES UBEZPIECZENIA”, który określa liczbę punktów za każdą włączoną preferowaną klauzulę lub wysokość limitu dodatkowego.</w:t>
      </w:r>
    </w:p>
    <w:p w14:paraId="735674FD" w14:textId="77777777" w:rsidR="00C313BB" w:rsidRPr="00760C6B" w:rsidRDefault="00C313BB" w:rsidP="00C313BB">
      <w:pPr>
        <w:pStyle w:val="Legenda"/>
        <w:numPr>
          <w:ilvl w:val="2"/>
          <w:numId w:val="24"/>
        </w:numPr>
        <w:jc w:val="both"/>
        <w:rPr>
          <w:rFonts w:asciiTheme="minorHAnsi" w:hAnsiTheme="minorHAnsi" w:cstheme="minorHAnsi"/>
          <w:b w:val="0"/>
          <w:sz w:val="20"/>
        </w:rPr>
      </w:pPr>
      <w:r w:rsidRPr="00760C6B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760C6B">
        <w:rPr>
          <w:rFonts w:asciiTheme="minorHAnsi" w:hAnsiTheme="minorHAnsi" w:cstheme="minorHAnsi"/>
          <w:sz w:val="20"/>
        </w:rPr>
        <w:t>CZĘŚCI 1</w:t>
      </w:r>
    </w:p>
    <w:p w14:paraId="56D2F862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  <w:t xml:space="preserve">  Klauzula kosztów ochrony</w:t>
      </w:r>
    </w:p>
    <w:p w14:paraId="768FA5C9" w14:textId="77777777" w:rsidR="00C313BB" w:rsidRPr="00760C6B" w:rsidRDefault="00C313BB" w:rsidP="00C313BB">
      <w:pPr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7FD7F638" w14:textId="77777777" w:rsidR="00C313BB" w:rsidRPr="00760C6B" w:rsidRDefault="00C313BB" w:rsidP="00C313BB">
      <w:pPr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1B0DB942" w14:textId="77777777" w:rsidR="00C313BB" w:rsidRPr="00760C6B" w:rsidRDefault="00C313BB" w:rsidP="00C313BB">
      <w:pPr>
        <w:pStyle w:val="Standard"/>
        <w:tabs>
          <w:tab w:val="left" w:pos="-3174"/>
        </w:tabs>
        <w:rPr>
          <w:b/>
          <w:bCs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ab/>
        <w:t>Klauzula funduszu prewencyjnego</w:t>
      </w:r>
    </w:p>
    <w:p w14:paraId="7888D6A4" w14:textId="77777777" w:rsidR="00C313BB" w:rsidRPr="00760C6B" w:rsidRDefault="00C313BB" w:rsidP="00C313BB">
      <w:pPr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 otrzyma 2 pkt.</w:t>
      </w:r>
    </w:p>
    <w:p w14:paraId="349F3E3A" w14:textId="77777777" w:rsidR="00C313BB" w:rsidRPr="00760C6B" w:rsidRDefault="00C313BB" w:rsidP="00C313BB">
      <w:pPr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5C22F93B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ab/>
        <w:t xml:space="preserve">Klauzula szkód wynikłych z niedotrzymania terminów </w:t>
      </w:r>
    </w:p>
    <w:p w14:paraId="44C0352F" w14:textId="77777777" w:rsidR="00C313BB" w:rsidRPr="00760C6B" w:rsidRDefault="00C313BB" w:rsidP="00C313BB">
      <w:pPr>
        <w:ind w:left="1416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1CC5235E" w14:textId="77777777" w:rsidR="00C313BB" w:rsidRPr="00760C6B" w:rsidRDefault="00C313BB" w:rsidP="00C313BB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760C6B">
        <w:rPr>
          <w:rFonts w:ascii="Calibri" w:hAnsi="Calibri" w:cs="Calibri"/>
          <w:sz w:val="20"/>
          <w:szCs w:val="20"/>
          <w:lang w:val="pl-PL"/>
        </w:rPr>
        <w:tab/>
      </w:r>
      <w:r w:rsidRPr="00760C6B">
        <w:rPr>
          <w:rFonts w:ascii="Calibri" w:hAnsi="Calibri" w:cs="Calibri"/>
          <w:sz w:val="20"/>
          <w:szCs w:val="20"/>
          <w:lang w:val="pl-PL"/>
        </w:rPr>
        <w:tab/>
      </w:r>
      <w:r w:rsidRPr="00760C6B">
        <w:rPr>
          <w:rFonts w:ascii="Calibri" w:hAnsi="Calibri" w:cs="Calibri"/>
          <w:sz w:val="20"/>
          <w:szCs w:val="20"/>
        </w:rPr>
        <w:t>Wykonawca, który nie zaoferuje klauzuli</w:t>
      </w:r>
      <w:r w:rsidRPr="00760C6B">
        <w:rPr>
          <w:rFonts w:ascii="Calibri" w:hAnsi="Calibri" w:cs="Calibri"/>
          <w:bCs/>
          <w:sz w:val="20"/>
          <w:szCs w:val="20"/>
        </w:rPr>
        <w:t xml:space="preserve"> otrzyma</w:t>
      </w:r>
      <w:r w:rsidRPr="00760C6B">
        <w:rPr>
          <w:rFonts w:ascii="Calibri" w:hAnsi="Calibri" w:cs="Calibri"/>
          <w:sz w:val="20"/>
          <w:szCs w:val="20"/>
        </w:rPr>
        <w:t xml:space="preserve"> – 0 pkt.</w:t>
      </w:r>
    </w:p>
    <w:p w14:paraId="51EA9813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 xml:space="preserve">Klauzula szkód wynikłych z braku lub niewłaściwego zabezpieczenia </w:t>
      </w:r>
    </w:p>
    <w:p w14:paraId="2FD90352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33612247" w14:textId="77777777" w:rsidR="00C313BB" w:rsidRPr="00760C6B" w:rsidRDefault="00C313BB" w:rsidP="00C313BB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760C6B">
        <w:rPr>
          <w:rFonts w:ascii="Calibri" w:hAnsi="Calibri" w:cs="Calibri"/>
          <w:sz w:val="20"/>
          <w:szCs w:val="20"/>
          <w:lang w:val="pl-PL"/>
        </w:rPr>
        <w:tab/>
      </w:r>
      <w:r w:rsidRPr="00760C6B">
        <w:rPr>
          <w:rFonts w:ascii="Calibri" w:hAnsi="Calibri" w:cs="Calibri"/>
          <w:sz w:val="20"/>
          <w:szCs w:val="20"/>
          <w:lang w:val="pl-PL"/>
        </w:rPr>
        <w:tab/>
      </w:r>
      <w:r w:rsidRPr="00760C6B">
        <w:rPr>
          <w:rFonts w:ascii="Calibri" w:hAnsi="Calibri" w:cs="Calibri"/>
          <w:sz w:val="20"/>
          <w:szCs w:val="20"/>
        </w:rPr>
        <w:t>Wykonawca, który nie zaoferuje klauzuli</w:t>
      </w:r>
      <w:r w:rsidRPr="00760C6B">
        <w:rPr>
          <w:rFonts w:ascii="Calibri" w:hAnsi="Calibri" w:cs="Calibri"/>
          <w:bCs/>
          <w:sz w:val="20"/>
          <w:szCs w:val="20"/>
        </w:rPr>
        <w:t xml:space="preserve"> otrzyma</w:t>
      </w:r>
      <w:r w:rsidRPr="00760C6B">
        <w:rPr>
          <w:rFonts w:ascii="Calibri" w:hAnsi="Calibri" w:cs="Calibri"/>
          <w:sz w:val="20"/>
          <w:szCs w:val="20"/>
        </w:rPr>
        <w:t xml:space="preserve"> – 0 pkt.</w:t>
      </w:r>
    </w:p>
    <w:p w14:paraId="306CCE31" w14:textId="77777777" w:rsidR="00C313BB" w:rsidRPr="00760C6B" w:rsidRDefault="00C313BB" w:rsidP="00C313BB">
      <w:pPr>
        <w:ind w:left="708" w:firstLine="708"/>
        <w:rPr>
          <w:rFonts w:ascii="Calibri" w:hAnsi="Calibri" w:cs="Calibri"/>
          <w:b/>
          <w:sz w:val="20"/>
          <w:szCs w:val="20"/>
        </w:rPr>
      </w:pPr>
      <w:r w:rsidRPr="00760C6B">
        <w:rPr>
          <w:rFonts w:ascii="Calibri" w:hAnsi="Calibri" w:cs="Calibri"/>
          <w:b/>
          <w:sz w:val="20"/>
          <w:szCs w:val="20"/>
        </w:rPr>
        <w:t>Klauzula interwencji ubocznej</w:t>
      </w:r>
    </w:p>
    <w:p w14:paraId="592F03D1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7BB256D8" w14:textId="77777777" w:rsidR="00C313BB" w:rsidRPr="00760C6B" w:rsidRDefault="00C313BB" w:rsidP="00C313BB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760C6B">
        <w:rPr>
          <w:rFonts w:ascii="Calibri" w:hAnsi="Calibri" w:cs="Calibri"/>
          <w:sz w:val="20"/>
          <w:szCs w:val="20"/>
          <w:lang w:val="pl-PL"/>
        </w:rPr>
        <w:tab/>
      </w:r>
      <w:r w:rsidRPr="00760C6B">
        <w:rPr>
          <w:rFonts w:ascii="Calibri" w:hAnsi="Calibri" w:cs="Calibri"/>
          <w:sz w:val="20"/>
          <w:szCs w:val="20"/>
          <w:lang w:val="pl-PL"/>
        </w:rPr>
        <w:tab/>
      </w:r>
      <w:r w:rsidRPr="00760C6B">
        <w:rPr>
          <w:rFonts w:ascii="Calibri" w:hAnsi="Calibri" w:cs="Calibri"/>
          <w:sz w:val="20"/>
          <w:szCs w:val="20"/>
        </w:rPr>
        <w:t>Wykonawca, który nie zaoferuje klauzuli</w:t>
      </w:r>
      <w:r w:rsidRPr="00760C6B">
        <w:rPr>
          <w:rFonts w:ascii="Calibri" w:hAnsi="Calibri" w:cs="Calibri"/>
          <w:bCs/>
          <w:sz w:val="20"/>
          <w:szCs w:val="20"/>
        </w:rPr>
        <w:t xml:space="preserve"> otrzyma</w:t>
      </w:r>
      <w:r w:rsidRPr="00760C6B">
        <w:rPr>
          <w:rFonts w:ascii="Calibri" w:hAnsi="Calibri" w:cs="Calibri"/>
          <w:sz w:val="20"/>
          <w:szCs w:val="20"/>
        </w:rPr>
        <w:t xml:space="preserve"> – 0 pkt.</w:t>
      </w:r>
    </w:p>
    <w:p w14:paraId="03BA8838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760C6B">
        <w:rPr>
          <w:rFonts w:ascii="Calibri" w:hAnsi="Calibri" w:cs="Calibri"/>
          <w:b/>
          <w:bCs/>
          <w:sz w:val="20"/>
          <w:szCs w:val="20"/>
          <w:lang w:eastAsia="ar-SA"/>
        </w:rPr>
        <w:tab/>
      </w:r>
      <w:r w:rsidRPr="00760C6B">
        <w:rPr>
          <w:rFonts w:ascii="Calibri" w:hAnsi="Calibri" w:cs="Calibri"/>
          <w:b/>
          <w:bCs/>
          <w:sz w:val="20"/>
          <w:szCs w:val="20"/>
          <w:lang w:eastAsia="ar-SA"/>
        </w:rPr>
        <w:tab/>
        <w:t>Klauzula zniżki za dobry przebieg ubezpieczenia</w:t>
      </w:r>
    </w:p>
    <w:p w14:paraId="2608879D" w14:textId="77777777" w:rsidR="00C313BB" w:rsidRPr="00760C6B" w:rsidRDefault="00C313BB" w:rsidP="00C313BB">
      <w:pPr>
        <w:ind w:left="1416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2 pkt.</w:t>
      </w:r>
    </w:p>
    <w:p w14:paraId="30475F83" w14:textId="77777777" w:rsidR="00C313BB" w:rsidRPr="00760C6B" w:rsidRDefault="00C313BB" w:rsidP="00C313BB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760C6B">
        <w:rPr>
          <w:rFonts w:ascii="Calibri" w:hAnsi="Calibri" w:cs="Calibri"/>
          <w:sz w:val="20"/>
          <w:szCs w:val="20"/>
          <w:lang w:val="pl-PL"/>
        </w:rPr>
        <w:tab/>
      </w:r>
      <w:r w:rsidRPr="00760C6B">
        <w:rPr>
          <w:rFonts w:ascii="Calibri" w:hAnsi="Calibri" w:cs="Calibri"/>
          <w:sz w:val="20"/>
          <w:szCs w:val="20"/>
          <w:lang w:val="pl-PL"/>
        </w:rPr>
        <w:tab/>
      </w:r>
      <w:r w:rsidRPr="00760C6B">
        <w:rPr>
          <w:rFonts w:ascii="Calibri" w:hAnsi="Calibri" w:cs="Calibri"/>
          <w:sz w:val="20"/>
          <w:szCs w:val="20"/>
        </w:rPr>
        <w:t>Wykonawca, który nie zaoferuje klauzuli</w:t>
      </w:r>
      <w:r w:rsidRPr="00760C6B">
        <w:rPr>
          <w:rFonts w:ascii="Calibri" w:hAnsi="Calibri" w:cs="Calibri"/>
          <w:bCs/>
          <w:sz w:val="20"/>
          <w:szCs w:val="20"/>
        </w:rPr>
        <w:t xml:space="preserve"> otrzyma</w:t>
      </w:r>
      <w:r w:rsidRPr="00760C6B">
        <w:rPr>
          <w:rFonts w:ascii="Calibri" w:hAnsi="Calibri" w:cs="Calibri"/>
          <w:sz w:val="20"/>
          <w:szCs w:val="20"/>
        </w:rPr>
        <w:t xml:space="preserve"> – 0 pkt.</w:t>
      </w:r>
    </w:p>
    <w:p w14:paraId="3D27F763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  <w:t xml:space="preserve">  Klauzula dedykowanego koordynatora</w:t>
      </w:r>
    </w:p>
    <w:p w14:paraId="414A5FCA" w14:textId="77777777" w:rsidR="00C313BB" w:rsidRPr="00760C6B" w:rsidRDefault="00C313BB" w:rsidP="00C313BB">
      <w:pPr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5D49A584" w14:textId="77777777" w:rsidR="00C313BB" w:rsidRPr="00760C6B" w:rsidRDefault="00C313BB" w:rsidP="00C313BB">
      <w:pPr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6D5FB0B0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sz w:val="20"/>
          <w:szCs w:val="20"/>
        </w:rPr>
        <w:t xml:space="preserve">                     </w:t>
      </w:r>
      <w:r w:rsidRPr="00760C6B">
        <w:rPr>
          <w:rFonts w:ascii="Calibri" w:hAnsi="Calibri" w:cs="Calibri"/>
          <w:b/>
          <w:bCs/>
          <w:sz w:val="20"/>
          <w:szCs w:val="20"/>
        </w:rPr>
        <w:t xml:space="preserve">Klauzula przeoczenia </w:t>
      </w:r>
    </w:p>
    <w:p w14:paraId="0B0A33D2" w14:textId="77777777" w:rsidR="00C313BB" w:rsidRPr="00760C6B" w:rsidRDefault="00C313BB" w:rsidP="00C313BB">
      <w:pPr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2172B7B6" w14:textId="77777777" w:rsidR="00C313BB" w:rsidRPr="00760C6B" w:rsidRDefault="00C313BB" w:rsidP="00C313BB">
      <w:pPr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klauzuli otrzyma – 0 pkt.</w:t>
      </w:r>
    </w:p>
    <w:bookmarkEnd w:id="32"/>
    <w:p w14:paraId="48FE9257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</w:p>
    <w:p w14:paraId="6940E98C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 xml:space="preserve">                      </w:t>
      </w:r>
    </w:p>
    <w:p w14:paraId="7A4C86CF" w14:textId="77777777" w:rsidR="00C313BB" w:rsidRPr="00760C6B" w:rsidRDefault="00C313BB" w:rsidP="00C313BB">
      <w:pPr>
        <w:pStyle w:val="Legenda"/>
        <w:numPr>
          <w:ilvl w:val="2"/>
          <w:numId w:val="24"/>
        </w:numPr>
        <w:ind w:hanging="589"/>
        <w:jc w:val="both"/>
        <w:rPr>
          <w:rFonts w:asciiTheme="minorHAnsi" w:hAnsiTheme="minorHAnsi" w:cstheme="minorHAnsi"/>
          <w:sz w:val="20"/>
        </w:rPr>
      </w:pPr>
      <w:r w:rsidRPr="00760C6B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760C6B">
        <w:rPr>
          <w:rFonts w:asciiTheme="minorHAnsi" w:hAnsiTheme="minorHAnsi" w:cstheme="minorHAnsi"/>
          <w:sz w:val="20"/>
        </w:rPr>
        <w:t>CZĘŚCI 2</w:t>
      </w:r>
    </w:p>
    <w:p w14:paraId="64DCA311" w14:textId="77777777" w:rsidR="00C313BB" w:rsidRPr="00760C6B" w:rsidRDefault="00C313BB" w:rsidP="00C313BB">
      <w:pPr>
        <w:pStyle w:val="Standard"/>
        <w:tabs>
          <w:tab w:val="left" w:pos="-3174"/>
        </w:tabs>
        <w:ind w:left="360" w:firstLine="0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ab/>
        <w:t>Klauzula przeoczenia</w:t>
      </w:r>
    </w:p>
    <w:p w14:paraId="7F68A45B" w14:textId="77777777" w:rsidR="00C313BB" w:rsidRPr="00760C6B" w:rsidRDefault="00C313BB" w:rsidP="00C313BB">
      <w:pPr>
        <w:pStyle w:val="Standard"/>
        <w:tabs>
          <w:tab w:val="left" w:pos="-3174"/>
        </w:tabs>
        <w:ind w:left="360" w:firstLine="0"/>
        <w:rPr>
          <w:rFonts w:ascii="Calibri" w:hAnsi="Calibri" w:cs="Calibri"/>
          <w:bCs/>
          <w:sz w:val="20"/>
          <w:szCs w:val="20"/>
          <w:lang w:eastAsia="pl-PL"/>
        </w:rPr>
      </w:pPr>
      <w:r w:rsidRPr="00760C6B">
        <w:rPr>
          <w:rFonts w:ascii="Calibri" w:hAnsi="Calibri" w:cs="Calibri"/>
          <w:sz w:val="20"/>
          <w:szCs w:val="20"/>
        </w:rPr>
        <w:t xml:space="preserve">                       Wykonawca, który zaoferuje klauzulę otrzyma 1 pkt.</w:t>
      </w:r>
    </w:p>
    <w:p w14:paraId="6C762773" w14:textId="77777777" w:rsidR="00C313BB" w:rsidRPr="00760C6B" w:rsidRDefault="00C313BB" w:rsidP="00C313BB">
      <w:pPr>
        <w:ind w:left="56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 xml:space="preserve">   Wykonawca, który nie zaoferuje klauzuli otrzyma – 0 pkt.</w:t>
      </w:r>
    </w:p>
    <w:p w14:paraId="0BD4524E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 xml:space="preserve">      </w:t>
      </w:r>
      <w:r w:rsidRPr="00760C6B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760C6B">
        <w:rPr>
          <w:rFonts w:ascii="Calibri" w:hAnsi="Calibri" w:cs="Calibri"/>
          <w:b/>
          <w:bCs/>
          <w:sz w:val="20"/>
          <w:szCs w:val="20"/>
        </w:rPr>
        <w:tab/>
        <w:t xml:space="preserve">   Klauzula restytucji mienia </w:t>
      </w:r>
    </w:p>
    <w:p w14:paraId="6B66209F" w14:textId="77777777" w:rsidR="00C313BB" w:rsidRPr="00760C6B" w:rsidRDefault="00C313BB" w:rsidP="00C313BB">
      <w:pPr>
        <w:ind w:left="1134" w:firstLine="282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47FE6CFF" w14:textId="77777777" w:rsidR="00C313BB" w:rsidRPr="00760C6B" w:rsidRDefault="00C313BB" w:rsidP="00C313BB">
      <w:pPr>
        <w:ind w:left="709" w:firstLine="707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klauzuli</w:t>
      </w:r>
      <w:r w:rsidRPr="00760C6B">
        <w:rPr>
          <w:rFonts w:ascii="Calibri" w:hAnsi="Calibri" w:cs="Calibri"/>
          <w:bCs/>
          <w:sz w:val="20"/>
          <w:szCs w:val="20"/>
        </w:rPr>
        <w:t xml:space="preserve"> otrzyma</w:t>
      </w:r>
      <w:r w:rsidRPr="00760C6B">
        <w:rPr>
          <w:rFonts w:ascii="Calibri" w:hAnsi="Calibri" w:cs="Calibri"/>
          <w:sz w:val="20"/>
          <w:szCs w:val="20"/>
        </w:rPr>
        <w:t xml:space="preserve"> – 0 pkt.</w:t>
      </w:r>
    </w:p>
    <w:p w14:paraId="06A84895" w14:textId="77777777" w:rsidR="00C313BB" w:rsidRPr="00760C6B" w:rsidRDefault="00C313BB" w:rsidP="00C313BB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760C6B">
        <w:rPr>
          <w:rFonts w:ascii="Calibri" w:hAnsi="Calibri" w:cs="Calibri"/>
          <w:b/>
          <w:sz w:val="20"/>
          <w:szCs w:val="20"/>
        </w:rPr>
        <w:t xml:space="preserve">       </w:t>
      </w:r>
      <w:r w:rsidRPr="00760C6B">
        <w:rPr>
          <w:rFonts w:ascii="Calibri" w:hAnsi="Calibri" w:cs="Calibri"/>
          <w:b/>
          <w:sz w:val="20"/>
          <w:szCs w:val="20"/>
        </w:rPr>
        <w:tab/>
      </w:r>
      <w:r w:rsidRPr="00760C6B">
        <w:rPr>
          <w:rFonts w:ascii="Calibri" w:hAnsi="Calibri" w:cs="Calibri"/>
          <w:b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>Klauzula funduszu prewencyjnego</w:t>
      </w:r>
    </w:p>
    <w:p w14:paraId="00F53CB9" w14:textId="77777777" w:rsidR="00C313BB" w:rsidRPr="00760C6B" w:rsidRDefault="00C313BB" w:rsidP="00C313BB">
      <w:pPr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 xml:space="preserve">       </w:t>
      </w:r>
      <w:r w:rsidRPr="00760C6B">
        <w:rPr>
          <w:rFonts w:ascii="Calibri" w:hAnsi="Calibri" w:cs="Calibri"/>
          <w:sz w:val="20"/>
          <w:szCs w:val="20"/>
        </w:rPr>
        <w:tab/>
      </w:r>
      <w:r w:rsidRPr="00760C6B">
        <w:rPr>
          <w:rFonts w:ascii="Calibri" w:hAnsi="Calibri" w:cs="Calibri"/>
          <w:sz w:val="20"/>
          <w:szCs w:val="20"/>
        </w:rPr>
        <w:tab/>
        <w:t>Wykonawca, który zaoferuje klauzulę otrzyma 2 pkt.</w:t>
      </w:r>
    </w:p>
    <w:p w14:paraId="5B272859" w14:textId="77777777" w:rsidR="00C313BB" w:rsidRPr="00760C6B" w:rsidRDefault="00C313BB" w:rsidP="00C313BB">
      <w:pPr>
        <w:ind w:left="708" w:hanging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 xml:space="preserve">      </w:t>
      </w:r>
      <w:r w:rsidRPr="00760C6B">
        <w:rPr>
          <w:rFonts w:ascii="Calibri" w:hAnsi="Calibri" w:cs="Calibri"/>
          <w:sz w:val="20"/>
          <w:szCs w:val="20"/>
        </w:rPr>
        <w:tab/>
        <w:t xml:space="preserve"> </w:t>
      </w:r>
      <w:r w:rsidRPr="00760C6B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0843BF72" w14:textId="77777777" w:rsidR="00C313BB" w:rsidRPr="00760C6B" w:rsidRDefault="00C313BB" w:rsidP="00C313BB">
      <w:pPr>
        <w:pStyle w:val="Standard"/>
        <w:tabs>
          <w:tab w:val="left" w:pos="-3174"/>
        </w:tabs>
        <w:rPr>
          <w:b/>
        </w:rPr>
      </w:pPr>
      <w:r w:rsidRPr="00760C6B">
        <w:rPr>
          <w:rFonts w:ascii="Calibri" w:hAnsi="Calibri" w:cs="Calibri"/>
          <w:sz w:val="20"/>
          <w:szCs w:val="20"/>
        </w:rPr>
        <w:t xml:space="preserve">      </w:t>
      </w:r>
      <w:r w:rsidRPr="00760C6B">
        <w:rPr>
          <w:rFonts w:ascii="Calibri" w:hAnsi="Calibri" w:cs="Calibri"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Pr="00760C6B">
        <w:rPr>
          <w:rFonts w:ascii="Calibri" w:hAnsi="Calibri" w:cs="Calibri"/>
          <w:b/>
          <w:kern w:val="0"/>
          <w:sz w:val="20"/>
          <w:szCs w:val="20"/>
          <w:lang w:eastAsia="ar-SA"/>
        </w:rPr>
        <w:t xml:space="preserve">zniżki za dobry przebieg ubezpieczenia </w:t>
      </w:r>
    </w:p>
    <w:p w14:paraId="2A142094" w14:textId="77777777" w:rsidR="00C313BB" w:rsidRPr="00760C6B" w:rsidRDefault="00C313BB" w:rsidP="00C313BB">
      <w:pPr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 xml:space="preserve">       </w:t>
      </w:r>
      <w:r w:rsidRPr="00760C6B">
        <w:rPr>
          <w:rFonts w:ascii="Calibri" w:hAnsi="Calibri" w:cs="Calibri"/>
          <w:sz w:val="20"/>
          <w:szCs w:val="20"/>
        </w:rPr>
        <w:tab/>
        <w:t xml:space="preserve">  </w:t>
      </w:r>
      <w:r w:rsidRPr="00760C6B">
        <w:rPr>
          <w:rFonts w:ascii="Calibri" w:hAnsi="Calibri" w:cs="Calibri"/>
          <w:sz w:val="20"/>
          <w:szCs w:val="20"/>
        </w:rPr>
        <w:tab/>
        <w:t>Wykonawca, który zaoferuje klauzulę otrzyma 2 pkt.</w:t>
      </w:r>
    </w:p>
    <w:p w14:paraId="61328F07" w14:textId="77777777" w:rsidR="00C313BB" w:rsidRPr="00760C6B" w:rsidRDefault="00C313BB" w:rsidP="00C313BB">
      <w:pPr>
        <w:ind w:left="708" w:hanging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 xml:space="preserve">       </w:t>
      </w:r>
      <w:r w:rsidRPr="00760C6B">
        <w:rPr>
          <w:rFonts w:ascii="Calibri" w:hAnsi="Calibri" w:cs="Calibri"/>
          <w:sz w:val="20"/>
          <w:szCs w:val="20"/>
        </w:rPr>
        <w:tab/>
      </w:r>
      <w:r w:rsidRPr="00760C6B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6BA5E166" w14:textId="77777777" w:rsidR="00C313BB" w:rsidRPr="00760C6B" w:rsidRDefault="00C313BB" w:rsidP="00C313BB">
      <w:pPr>
        <w:snapToGrid w:val="0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ab/>
        <w:t xml:space="preserve">Klauzula rozszerzonej ochrony  </w:t>
      </w:r>
    </w:p>
    <w:p w14:paraId="55C4E86F" w14:textId="77777777" w:rsidR="00C313BB" w:rsidRPr="00760C6B" w:rsidRDefault="00C313BB" w:rsidP="00C313BB">
      <w:pPr>
        <w:ind w:left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7E15D731" w14:textId="77777777" w:rsidR="00C313BB" w:rsidRPr="00760C6B" w:rsidRDefault="00C313BB" w:rsidP="00C313BB">
      <w:pPr>
        <w:ind w:left="708" w:hanging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 xml:space="preserve">       </w:t>
      </w:r>
      <w:r w:rsidRPr="00760C6B">
        <w:rPr>
          <w:rFonts w:ascii="Calibri" w:hAnsi="Calibri" w:cs="Calibri"/>
          <w:sz w:val="20"/>
          <w:szCs w:val="20"/>
        </w:rPr>
        <w:tab/>
      </w:r>
      <w:r w:rsidRPr="00760C6B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26ED7015" w14:textId="77777777" w:rsidR="00C313BB" w:rsidRPr="00760C6B" w:rsidRDefault="00C313BB" w:rsidP="00C313BB">
      <w:pPr>
        <w:snapToGrid w:val="0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</w:r>
      <w:r w:rsidRPr="00760C6B">
        <w:rPr>
          <w:rFonts w:ascii="Calibri" w:hAnsi="Calibri" w:cs="Calibri"/>
          <w:b/>
          <w:bCs/>
          <w:sz w:val="20"/>
          <w:szCs w:val="20"/>
        </w:rPr>
        <w:tab/>
        <w:t xml:space="preserve">Klauzula ataku elektronicznego </w:t>
      </w:r>
    </w:p>
    <w:p w14:paraId="7DF1A413" w14:textId="77777777" w:rsidR="00C313BB" w:rsidRPr="00760C6B" w:rsidRDefault="00C313BB" w:rsidP="00C313BB">
      <w:pPr>
        <w:snapToGrid w:val="0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bCs/>
          <w:sz w:val="20"/>
          <w:szCs w:val="20"/>
        </w:rPr>
        <w:t xml:space="preserve">               </w:t>
      </w:r>
      <w:r w:rsidRPr="00760C6B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760C6B">
        <w:rPr>
          <w:rFonts w:ascii="Calibri" w:hAnsi="Calibri" w:cs="Calibri"/>
          <w:sz w:val="20"/>
          <w:szCs w:val="20"/>
        </w:rPr>
        <w:t>Wykonawca, który zaoferuje klauzulę otrzyma 2 pkt.</w:t>
      </w:r>
    </w:p>
    <w:p w14:paraId="3A3073EC" w14:textId="77777777" w:rsidR="00C313BB" w:rsidRPr="00760C6B" w:rsidRDefault="00C313BB" w:rsidP="00C313BB">
      <w:pPr>
        <w:ind w:left="708" w:hanging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lastRenderedPageBreak/>
        <w:t xml:space="preserve">       </w:t>
      </w:r>
      <w:r w:rsidRPr="00760C6B">
        <w:rPr>
          <w:rFonts w:ascii="Calibri" w:hAnsi="Calibri" w:cs="Calibri"/>
          <w:sz w:val="20"/>
          <w:szCs w:val="20"/>
        </w:rPr>
        <w:tab/>
      </w:r>
      <w:r w:rsidRPr="00760C6B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6FDC0ADC" w14:textId="77777777" w:rsidR="00C313BB" w:rsidRPr="00760C6B" w:rsidRDefault="00C313BB" w:rsidP="00C313BB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 xml:space="preserve">Klauzula dedykowanego koordynatora  </w:t>
      </w:r>
    </w:p>
    <w:p w14:paraId="679989DD" w14:textId="77777777" w:rsidR="00C313BB" w:rsidRPr="00760C6B" w:rsidRDefault="00C313BB" w:rsidP="00C313BB">
      <w:pPr>
        <w:snapToGrid w:val="0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bCs/>
          <w:sz w:val="20"/>
          <w:szCs w:val="20"/>
        </w:rPr>
        <w:t xml:space="preserve">               </w:t>
      </w:r>
      <w:r w:rsidRPr="00760C6B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760C6B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084ACB84" w14:textId="77777777" w:rsidR="00C313BB" w:rsidRPr="00760C6B" w:rsidRDefault="00C313BB" w:rsidP="00C313BB">
      <w:pPr>
        <w:ind w:left="708" w:hanging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 xml:space="preserve">       </w:t>
      </w:r>
      <w:r w:rsidRPr="00760C6B">
        <w:rPr>
          <w:rFonts w:ascii="Calibri" w:hAnsi="Calibri" w:cs="Calibri"/>
          <w:sz w:val="20"/>
          <w:szCs w:val="20"/>
        </w:rPr>
        <w:tab/>
      </w:r>
      <w:r w:rsidRPr="00760C6B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0417CA2C" w14:textId="77777777" w:rsidR="00C313BB" w:rsidRPr="00760C6B" w:rsidRDefault="00C313BB" w:rsidP="00C313BB">
      <w:pPr>
        <w:ind w:left="708" w:hanging="708"/>
        <w:rPr>
          <w:rFonts w:ascii="Calibri" w:hAnsi="Calibri" w:cs="Calibri"/>
          <w:sz w:val="20"/>
          <w:szCs w:val="20"/>
        </w:rPr>
      </w:pPr>
    </w:p>
    <w:p w14:paraId="2260E804" w14:textId="56978162" w:rsidR="007E5EBD" w:rsidRPr="00760C6B" w:rsidRDefault="007E5EBD" w:rsidP="007E5EBD">
      <w:pPr>
        <w:pStyle w:val="Legenda"/>
        <w:numPr>
          <w:ilvl w:val="2"/>
          <w:numId w:val="24"/>
        </w:numPr>
        <w:jc w:val="both"/>
        <w:rPr>
          <w:rFonts w:asciiTheme="minorHAnsi" w:hAnsiTheme="minorHAnsi" w:cstheme="minorHAnsi"/>
          <w:b w:val="0"/>
          <w:sz w:val="20"/>
        </w:rPr>
      </w:pPr>
      <w:r w:rsidRPr="00760C6B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760C6B">
        <w:rPr>
          <w:rFonts w:asciiTheme="minorHAnsi" w:hAnsiTheme="minorHAnsi" w:cstheme="minorHAnsi"/>
          <w:sz w:val="20"/>
        </w:rPr>
        <w:t>CZĘŚCI 3</w:t>
      </w:r>
    </w:p>
    <w:p w14:paraId="042FDE7C" w14:textId="77777777" w:rsidR="007E5EBD" w:rsidRPr="00760C6B" w:rsidRDefault="007E5EBD" w:rsidP="007E5EBD">
      <w:pPr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ab/>
        <w:t xml:space="preserve">  </w:t>
      </w:r>
    </w:p>
    <w:p w14:paraId="559EB023" w14:textId="236C135F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>UBEZPIECZENIA WSKAZANE W PKT. C.2.</w:t>
      </w:r>
    </w:p>
    <w:p w14:paraId="74C7032D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</w:p>
    <w:p w14:paraId="43D80110" w14:textId="20C305EC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>Klauzula samolikwidacji szkód</w:t>
      </w:r>
    </w:p>
    <w:p w14:paraId="50AD8E31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brak udziału własnego w szkodzie otrzyma – 10 pkt.</w:t>
      </w:r>
    </w:p>
    <w:p w14:paraId="5B4F0218" w14:textId="31CE8A6F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braku udziału własnego otrzyma – 0 pkt.</w:t>
      </w:r>
    </w:p>
    <w:p w14:paraId="01104BBB" w14:textId="73E437D6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>Klauzula odstąpienia od włączeń odpowiedzialności</w:t>
      </w:r>
    </w:p>
    <w:p w14:paraId="693605D2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brak udziału własnego w szkodzie otrzyma – 10 pkt.</w:t>
      </w:r>
    </w:p>
    <w:p w14:paraId="482D3235" w14:textId="5BA192EC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braku udziału własnego otrzyma – 0 pkt.</w:t>
      </w:r>
    </w:p>
    <w:p w14:paraId="08EBFE2A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>Klauzula wysokości odszkodowania za szkodę całkowitą</w:t>
      </w:r>
    </w:p>
    <w:p w14:paraId="60823BBE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10 pkt.</w:t>
      </w:r>
    </w:p>
    <w:p w14:paraId="0C1DAD9B" w14:textId="608E5654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6999DB03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>Klauzula terminu dokonania oględzin po szkodzie</w:t>
      </w:r>
    </w:p>
    <w:p w14:paraId="4E73FBC6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10 pkt.</w:t>
      </w:r>
    </w:p>
    <w:p w14:paraId="47A2BC46" w14:textId="4F92B240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5DEB23A3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</w:p>
    <w:p w14:paraId="491D9D6D" w14:textId="49CD2401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>ŁĄCZNIE – UBEZPIECZENIA WSKAZANE W PKT. C.1., C.2., C.3., C.4.</w:t>
      </w:r>
    </w:p>
    <w:p w14:paraId="102D29D4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760C6B">
        <w:rPr>
          <w:rFonts w:ascii="Calibri" w:hAnsi="Calibri" w:cs="Calibri"/>
          <w:b/>
          <w:bCs/>
          <w:sz w:val="20"/>
          <w:szCs w:val="20"/>
        </w:rPr>
        <w:t>Klauzula funduszu prewencyjnego</w:t>
      </w:r>
    </w:p>
    <w:p w14:paraId="2FAA6B94" w14:textId="77777777" w:rsidR="007E5EBD" w:rsidRPr="00760C6B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zaoferuje klauzulę otrzyma 60 pkt.</w:t>
      </w:r>
    </w:p>
    <w:p w14:paraId="37EDE422" w14:textId="77777777" w:rsidR="007E5EBD" w:rsidRPr="007E5EBD" w:rsidRDefault="007E5EBD" w:rsidP="007E5EBD">
      <w:pPr>
        <w:snapToGrid w:val="0"/>
        <w:ind w:left="708" w:firstLine="708"/>
        <w:rPr>
          <w:rFonts w:ascii="Calibri" w:hAnsi="Calibri" w:cs="Calibri"/>
          <w:sz w:val="20"/>
          <w:szCs w:val="20"/>
        </w:rPr>
      </w:pPr>
      <w:r w:rsidRPr="00760C6B">
        <w:rPr>
          <w:rFonts w:ascii="Calibri" w:hAnsi="Calibri" w:cs="Calibri"/>
          <w:sz w:val="20"/>
          <w:szCs w:val="20"/>
        </w:rPr>
        <w:t>Wykonawca, który nie zaoferuje klauzuli otrzyma – 0 pkt.</w:t>
      </w:r>
    </w:p>
    <w:bookmarkEnd w:id="29"/>
    <w:p w14:paraId="6E79A3C8" w14:textId="77777777" w:rsidR="00265634" w:rsidRDefault="00265634" w:rsidP="007E5EBD">
      <w:pPr>
        <w:rPr>
          <w:rFonts w:ascii="Calibri" w:hAnsi="Calibri" w:cs="Calibri"/>
          <w:sz w:val="20"/>
          <w:szCs w:val="20"/>
        </w:rPr>
      </w:pPr>
    </w:p>
    <w:p w14:paraId="02E7CE4F" w14:textId="77777777" w:rsidR="00265634" w:rsidRPr="00F9476F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 w:val="20"/>
        </w:rPr>
      </w:pPr>
      <w:r w:rsidRPr="00F9476F">
        <w:rPr>
          <w:rFonts w:asciiTheme="minorHAnsi" w:hAnsiTheme="minorHAnsi" w:cstheme="minorHAnsi"/>
          <w:b w:val="0"/>
          <w:color w:val="404040" w:themeColor="text1" w:themeTint="BF"/>
          <w:sz w:val="20"/>
        </w:rPr>
        <w:t>Punkty w poszczególnych kryteriach będą wyliczane z dokładnością do dwóch miejsc po przecinku.</w:t>
      </w:r>
    </w:p>
    <w:p w14:paraId="11E266B2" w14:textId="77777777" w:rsidR="00265634" w:rsidRPr="00F9476F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 w:val="20"/>
        </w:rPr>
      </w:pPr>
      <w:r w:rsidRPr="00F9476F">
        <w:rPr>
          <w:rFonts w:asciiTheme="minorHAnsi" w:hAnsiTheme="minorHAnsi" w:cstheme="minorHAnsi"/>
          <w:b w:val="0"/>
          <w:color w:val="404040" w:themeColor="text1" w:themeTint="BF"/>
          <w:sz w:val="20"/>
        </w:rPr>
        <w:t>Ocena końcowa oferty będzie sumą punktów uzyskanych za wszystkie w/w kryteria.</w:t>
      </w:r>
    </w:p>
    <w:p w14:paraId="358A84C5" w14:textId="77777777" w:rsidR="00265634" w:rsidRPr="00F9476F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 w:val="20"/>
        </w:rPr>
      </w:pPr>
      <w:r w:rsidRPr="00F9476F">
        <w:rPr>
          <w:rFonts w:asciiTheme="minorHAnsi" w:hAnsiTheme="minorHAnsi" w:cstheme="minorHAnsi"/>
          <w:b w:val="0"/>
          <w:color w:val="404040" w:themeColor="text1" w:themeTint="BF"/>
          <w:sz w:val="20"/>
        </w:rPr>
        <w:t>Za najkorzystniejszą ofertę Zamawiający uzna tę ofertę, która nie będzie podlegać odrzuceniu oraz uzyska najwyższą ocenę końcową.</w:t>
      </w:r>
    </w:p>
    <w:p w14:paraId="1E145CB3" w14:textId="77777777" w:rsidR="00265634" w:rsidRPr="00F9476F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 w:val="20"/>
        </w:rPr>
      </w:pPr>
      <w:r w:rsidRPr="00F9476F">
        <w:rPr>
          <w:rFonts w:asciiTheme="minorHAnsi" w:hAnsiTheme="minorHAnsi" w:cstheme="minorHAnsi"/>
          <w:b w:val="0"/>
          <w:color w:val="404040" w:themeColor="text1" w:themeTint="BF"/>
          <w:sz w:val="20"/>
        </w:rPr>
        <w:t xml:space="preserve">Wskazane przez Wykonawcę w Formularzu ofertowym karty produktu, OWU lub inne wzorce umowy będą mieć zastosowanie do zawartej umowy tylko w kwestiach nieuregulowanych w SWZ, a w odniesieniu do zakresu preferowanego w kwestiach nieokreślonych w Formularzu ofertowym. W przypadku sprzeczności treści karty produktu, OWU lub innych wzorców umowy z postanowieniami określonymi w SWZ lub w Formularzu ofertowym strony związane są postanowieniami określonymi w SWZ lub w Formularzu ofertowym. </w:t>
      </w:r>
    </w:p>
    <w:p w14:paraId="0E34FE6C" w14:textId="77777777" w:rsidR="00265634" w:rsidRPr="00F9476F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 w:val="20"/>
        </w:rPr>
      </w:pPr>
      <w:r w:rsidRPr="00F9476F">
        <w:rPr>
          <w:rFonts w:asciiTheme="minorHAnsi" w:hAnsiTheme="minorHAnsi" w:cstheme="minorHAnsi"/>
          <w:b w:val="0"/>
          <w:color w:val="404040" w:themeColor="text1" w:themeTint="BF"/>
          <w:sz w:val="20"/>
        </w:rPr>
        <w:t>Karty produktu, OWU lub inne wzorce umowy Wykonawcy nie są częścią oferty, a Zamawiający nie będzie badał ich zgodności z SWZ, nawet jeśli Wykonawca dołączy je do oferty.</w:t>
      </w:r>
    </w:p>
    <w:p w14:paraId="603A9D57" w14:textId="77777777" w:rsidR="00265634" w:rsidRPr="00265634" w:rsidRDefault="00265634" w:rsidP="00265634">
      <w:pPr>
        <w:ind w:left="1416" w:firstLine="2"/>
        <w:rPr>
          <w:rFonts w:ascii="Calibri" w:hAnsi="Calibri" w:cs="Calibri"/>
          <w:sz w:val="20"/>
          <w:szCs w:val="20"/>
        </w:rPr>
      </w:pPr>
    </w:p>
    <w:p w14:paraId="4ECE2EA6" w14:textId="103DDC5A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3" w:name="_Toc89853542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dotyczące trybu otwarcia</w:t>
      </w:r>
      <w:bookmarkEnd w:id="33"/>
      <w:r w:rsidR="00DB6C30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 </w:t>
      </w:r>
    </w:p>
    <w:p w14:paraId="4B82E490" w14:textId="12AB4368" w:rsidR="00B0232C" w:rsidRPr="002F6B36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34" w:name="_Hlk89934874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</w:t>
      </w:r>
      <w:r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tj</w:t>
      </w:r>
      <w:r w:rsidR="00EC7C15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20.</w:t>
      </w:r>
      <w:r w:rsidR="001C7998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01.202</w:t>
      </w:r>
      <w:r w:rsidR="00D4419E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</w:t>
      </w:r>
      <w:r w:rsidR="001C7998"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r.</w:t>
      </w:r>
    </w:p>
    <w:p w14:paraId="77874343" w14:textId="67F9B134" w:rsidR="00B0232C" w:rsidRPr="002F6B36" w:rsidRDefault="009F4EB6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="00B0232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przypadku awarii tego systemu, która powoduje brak możliwości otwarcia ofert w terminie określonym przez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="00B0232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amawiającego, otwarcie ofert następuje niezwłocznie po usunięciu awarii.</w:t>
      </w:r>
    </w:p>
    <w:p w14:paraId="1B2C65E4" w14:textId="77777777" w:rsidR="00B0232C" w:rsidRPr="002F6B36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poinformuje o zmianie terminu otwarcia ofert na stronie internetowej prowadzonego postępowania.</w:t>
      </w:r>
    </w:p>
    <w:bookmarkEnd w:id="34"/>
    <w:p w14:paraId="114D9BBF" w14:textId="77777777" w:rsidR="00B0232C" w:rsidRPr="002F6B36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2F6B36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Zamawiający, niezwłocznie po otwarciu ofert, udostępnia na stronie internetowej prowadzonego postępowania informacje o:</w:t>
      </w:r>
    </w:p>
    <w:p w14:paraId="24FB5DD2" w14:textId="77777777" w:rsidR="00B0232C" w:rsidRPr="002F6B36" w:rsidRDefault="00B0232C" w:rsidP="00833A2E">
      <w:pPr>
        <w:numPr>
          <w:ilvl w:val="1"/>
          <w:numId w:val="30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5042F115" w14:textId="77777777" w:rsidR="005A013D" w:rsidRDefault="00B0232C" w:rsidP="00833A2E">
      <w:pPr>
        <w:numPr>
          <w:ilvl w:val="1"/>
          <w:numId w:val="30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cenach lub kosztach zawartych w ofertach</w:t>
      </w:r>
      <w:r w:rsid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225A56A2" w14:textId="1E293D01" w:rsidR="00B0232C" w:rsidRPr="005A013D" w:rsidRDefault="00B0232C" w:rsidP="005A013D">
      <w:pPr>
        <w:suppressAutoHyphens w:val="0"/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Informacja zostanie opublikowana na stronie postępowania na</w:t>
      </w:r>
      <w:hyperlink r:id="rId44" w:history="1">
        <w:r w:rsidRPr="005A013D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 xml:space="preserve"> platformazakupowa.pl</w:t>
        </w:r>
      </w:hyperlink>
      <w:r w:rsidRP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sekcji ,,Komunikaty” .</w:t>
      </w:r>
    </w:p>
    <w:p w14:paraId="2228B5E8" w14:textId="65E5563F" w:rsidR="00BD6F0B" w:rsidRPr="002F6B36" w:rsidRDefault="00B0232C" w:rsidP="00947C25">
      <w:pPr>
        <w:shd w:val="clear" w:color="auto" w:fill="FFFFFF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Uwaga!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Zgodnie z Ustawą PZP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bookmarkStart w:id="35" w:name="_Hlk89934972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Zamawiający nie ma obowiązku przeprowadzania jawnej sesji otwarcia ofert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  <w:bookmarkEnd w:id="35"/>
    </w:p>
    <w:p w14:paraId="70F13ADE" w14:textId="77777777" w:rsidR="00B30552" w:rsidRPr="002F6B36" w:rsidRDefault="00B30552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6" w:name="_Toc89853543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Termin związania ofertą</w:t>
      </w:r>
      <w:bookmarkEnd w:id="36"/>
    </w:p>
    <w:p w14:paraId="1A97F814" w14:textId="40611144" w:rsidR="00B30552" w:rsidRPr="002F6B36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Wykonawca będzie związany ofertą przez okres </w:t>
      </w:r>
      <w:r w:rsidR="00040ED9">
        <w:rPr>
          <w:rFonts w:asciiTheme="minorHAnsi" w:hAnsiTheme="minorHAnsi" w:cstheme="minorHAnsi"/>
          <w:color w:val="404040" w:themeColor="text1" w:themeTint="BF"/>
          <w:szCs w:val="22"/>
        </w:rPr>
        <w:t>90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 dni od dnia upływu terminu składania ofert, przy czym pierwszym dniem terminu związania ofertą jest dzień, w którym upływa termin składania </w:t>
      </w:r>
      <w:r w:rsidRPr="00EC7C15">
        <w:rPr>
          <w:rFonts w:asciiTheme="minorHAnsi" w:hAnsiTheme="minorHAnsi" w:cstheme="minorHAnsi"/>
          <w:color w:val="404040" w:themeColor="text1" w:themeTint="BF"/>
          <w:szCs w:val="22"/>
        </w:rPr>
        <w:t xml:space="preserve">ofert, </w:t>
      </w:r>
      <w:r w:rsidRPr="00E61D01">
        <w:rPr>
          <w:rFonts w:asciiTheme="minorHAnsi" w:hAnsiTheme="minorHAnsi" w:cstheme="minorHAnsi"/>
          <w:color w:val="404040" w:themeColor="text1" w:themeTint="BF"/>
          <w:szCs w:val="22"/>
        </w:rPr>
        <w:t xml:space="preserve">tj. do </w:t>
      </w:r>
      <w:r w:rsidRPr="00EC7C15">
        <w:rPr>
          <w:rFonts w:asciiTheme="minorHAnsi" w:hAnsiTheme="minorHAnsi" w:cstheme="minorHAnsi"/>
          <w:color w:val="404040" w:themeColor="text1" w:themeTint="BF"/>
          <w:szCs w:val="22"/>
        </w:rPr>
        <w:t>dnia</w:t>
      </w:r>
      <w:r w:rsidR="00EC7C15" w:rsidRPr="00EC7C15">
        <w:rPr>
          <w:rFonts w:asciiTheme="minorHAnsi" w:hAnsiTheme="minorHAnsi" w:cstheme="minorHAnsi"/>
          <w:color w:val="404040" w:themeColor="text1" w:themeTint="BF"/>
          <w:szCs w:val="22"/>
        </w:rPr>
        <w:t xml:space="preserve"> 20</w:t>
      </w:r>
      <w:r w:rsidR="00786C2B" w:rsidRPr="00EC7C15">
        <w:rPr>
          <w:rFonts w:asciiTheme="minorHAnsi" w:hAnsiTheme="minorHAnsi" w:cstheme="minorHAnsi"/>
          <w:color w:val="404040" w:themeColor="text1" w:themeTint="BF"/>
          <w:szCs w:val="22"/>
        </w:rPr>
        <w:t>.04.202</w:t>
      </w:r>
      <w:r w:rsidR="00D4419E" w:rsidRPr="00EC7C15">
        <w:rPr>
          <w:rFonts w:asciiTheme="minorHAnsi" w:hAnsiTheme="minorHAnsi" w:cstheme="minorHAnsi"/>
          <w:color w:val="404040" w:themeColor="text1" w:themeTint="BF"/>
          <w:szCs w:val="22"/>
        </w:rPr>
        <w:t>5</w:t>
      </w:r>
      <w:r w:rsidRPr="00EC7C15">
        <w:rPr>
          <w:rFonts w:asciiTheme="minorHAnsi" w:hAnsiTheme="minorHAnsi" w:cstheme="minorHAnsi"/>
          <w:color w:val="404040" w:themeColor="text1" w:themeTint="BF"/>
          <w:szCs w:val="22"/>
        </w:rPr>
        <w:t xml:space="preserve"> r.</w:t>
      </w:r>
      <w:r w:rsidR="00D4419E" w:rsidRPr="00EC7C15">
        <w:rPr>
          <w:rFonts w:asciiTheme="minorHAnsi" w:hAnsiTheme="minorHAnsi" w:cstheme="minorHAnsi"/>
          <w:color w:val="404040" w:themeColor="text1" w:themeTint="BF"/>
          <w:szCs w:val="22"/>
        </w:rPr>
        <w:t xml:space="preserve"> </w:t>
      </w:r>
    </w:p>
    <w:p w14:paraId="5314E20B" w14:textId="1770C178" w:rsidR="00B30552" w:rsidRPr="002F6B36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W przypadku gdy wybór najkorzystniejszej oferty nie nastąpi przed upływem terminu związania ofertą wskazanego w </w:t>
      </w:r>
      <w:r w:rsidR="00106655">
        <w:rPr>
          <w:rFonts w:asciiTheme="minorHAnsi" w:hAnsiTheme="minorHAnsi" w:cstheme="minorHAnsi"/>
          <w:color w:val="404040" w:themeColor="text1" w:themeTint="BF"/>
          <w:szCs w:val="22"/>
        </w:rPr>
        <w:t>pkt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. 1, Zamawiający przed upływem terminu związania ofertą zwraca się jednokrotnie do </w:t>
      </w:r>
      <w:r w:rsidR="00655D7D" w:rsidRPr="002F6B36">
        <w:rPr>
          <w:rFonts w:asciiTheme="minorHAnsi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ykonawców o wyrażenie zgody na przedłużenie tego terminu o wskazywany przez niego okres, nie dłuższy niż 60 dni.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ab/>
      </w:r>
    </w:p>
    <w:p w14:paraId="6330A479" w14:textId="77777777" w:rsidR="00B30552" w:rsidRPr="002F6B36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C313BB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7" w:name="_Toc89853544"/>
      <w:r w:rsidRPr="00C313BB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Zamówienia, o których mowa w art. </w:t>
      </w:r>
      <w:r w:rsidR="00353047" w:rsidRPr="00C313BB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214</w:t>
      </w:r>
      <w:r w:rsidRPr="00C313BB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ust. </w:t>
      </w:r>
      <w:r w:rsidR="00353047" w:rsidRPr="00C313BB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1</w:t>
      </w:r>
      <w:r w:rsidRPr="00C313BB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pkt. </w:t>
      </w:r>
      <w:r w:rsidR="00353047" w:rsidRPr="00C313BB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7 </w:t>
      </w:r>
      <w:r w:rsidRPr="00C313BB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ustawy PZP</w:t>
      </w:r>
      <w:bookmarkEnd w:id="37"/>
    </w:p>
    <w:p w14:paraId="338150A5" w14:textId="6F6E013A" w:rsidR="00BA1DD3" w:rsidRPr="00C313BB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Zgodnie</w:t>
      </w: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 art. 281 ust. 2 pkt. 11 ustawy PZP Zamawiający przewiduje możliwość udzielenia zamówień w trybie zamówienia z wolnej ręki w okolicznościach określonych w art. 214 ust.1 pkt 7 ustawy PZP. </w:t>
      </w:r>
    </w:p>
    <w:p w14:paraId="34822054" w14:textId="77777777" w:rsidR="009C667A" w:rsidRPr="00C313BB" w:rsidRDefault="009C667A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Zamawiający</w:t>
      </w: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przewiduje udzielenie zamówień o których mowa w pkt 1. w wysokości:</w:t>
      </w:r>
    </w:p>
    <w:p w14:paraId="62568C2C" w14:textId="03735A00" w:rsidR="009C667A" w:rsidRDefault="009C667A" w:rsidP="00947C25">
      <w:pPr>
        <w:pStyle w:val="punkt"/>
        <w:tabs>
          <w:tab w:val="left" w:pos="284"/>
        </w:tabs>
        <w:suppressAutoHyphens w:val="0"/>
        <w:spacing w:beforeLines="50" w:afterLines="100" w:after="240" w:line="271" w:lineRule="auto"/>
        <w:ind w:left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dla </w:t>
      </w:r>
      <w:r w:rsidR="008B05D4" w:rsidRPr="00C313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2 – do </w:t>
      </w:r>
      <w:r w:rsidR="00B71FB1" w:rsidRPr="00C313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</w:t>
      </w: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0% szacunkowej wartości zamówienia podstawowego.</w:t>
      </w:r>
    </w:p>
    <w:p w14:paraId="4BBF174F" w14:textId="2A2AAB59" w:rsidR="00BA7724" w:rsidRPr="00C313BB" w:rsidRDefault="00BA7724" w:rsidP="00760C6B">
      <w:pPr>
        <w:pStyle w:val="punkt"/>
        <w:tabs>
          <w:tab w:val="left" w:pos="284"/>
        </w:tabs>
        <w:suppressAutoHyphens w:val="0"/>
        <w:spacing w:beforeLines="50" w:afterLines="100" w:after="240" w:line="271" w:lineRule="auto"/>
        <w:ind w:left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0C6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dla CZĘŚCI 3 – do 5% szacunkowej wartości zamówienia podstawowego.</w:t>
      </w:r>
    </w:p>
    <w:p w14:paraId="2D4C6ABF" w14:textId="5ACCE48E" w:rsidR="009C667A" w:rsidRPr="00C313BB" w:rsidRDefault="009C667A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Warunki udzielenia zamówienia zostały określone w odpowiednim Załączniku nr 3 do SWZ - Wzór umowy.</w:t>
      </w:r>
    </w:p>
    <w:p w14:paraId="29312923" w14:textId="444721CB" w:rsidR="00BA1DD3" w:rsidRPr="00C313BB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 przypadku zamówienia określonego w pkt. 1 zastosowanie będą mieć składki ustalone dla zamówienia podstawowego.</w:t>
      </w:r>
    </w:p>
    <w:p w14:paraId="5E03E3B4" w14:textId="14A78DD6" w:rsidR="00BA1DD3" w:rsidRPr="00C313BB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b/>
          <w:smallCaps/>
          <w:color w:val="404040" w:themeColor="text1" w:themeTint="BF"/>
          <w:spacing w:val="50"/>
          <w:sz w:val="22"/>
          <w:szCs w:val="22"/>
        </w:rPr>
      </w:pP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Inne warunki,</w:t>
      </w:r>
      <w:r w:rsidRPr="00C313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szczególności zakres ochrony, będą zgodnie z warunkami przyjętej oferty Wykonawcy.</w:t>
      </w:r>
    </w:p>
    <w:p w14:paraId="7C8A096A" w14:textId="72F9750C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8" w:name="_Toc8985354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Wzór umowy i warunki zmiany umowy</w:t>
      </w:r>
      <w:bookmarkEnd w:id="3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27F8AEB1" w14:textId="77777777" w:rsidR="00BA1DD3" w:rsidRPr="002F6B3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Istotne warunki umowy w sprawie zamówienia publicznego zostały określone we wzorze umowy, który stanowi Załącznik nr 3 do SWZ.</w:t>
      </w:r>
    </w:p>
    <w:p w14:paraId="0A527F97" w14:textId="77777777" w:rsidR="00BA1DD3" w:rsidRPr="002F6B3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Zamawiający przewiduje możliwość zmiany postanowień Umowy, zawartej w wyniku udzielenia niniejszego zamówienia, w zakresie:</w:t>
      </w:r>
    </w:p>
    <w:p w14:paraId="19F57BAE" w14:textId="77777777" w:rsidR="00BA1DD3" w:rsidRPr="002F6B3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przedmiotu zamówienia (przedmiotu i zakresu ubezpieczenia),</w:t>
      </w:r>
    </w:p>
    <w:p w14:paraId="7996820C" w14:textId="77777777" w:rsidR="00BA1DD3" w:rsidRPr="002F6B3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terminu wykonania zamówienia,</w:t>
      </w:r>
    </w:p>
    <w:p w14:paraId="1E07FD46" w14:textId="1E120F76" w:rsidR="00BA1DD3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wynagrodzenia Wykonawcy</w:t>
      </w:r>
      <w:r w:rsidR="00E530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</w:p>
    <w:p w14:paraId="19FBE220" w14:textId="4B3D4EB3" w:rsidR="00E530AC" w:rsidRPr="002F6B36" w:rsidRDefault="00E530AC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5448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 przy zmianach umowy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338C2419" w14:textId="77777777" w:rsidR="00BA1DD3" w:rsidRPr="002F6B3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 okoliczności, po wystąpieniu których Zamawiający przewiduje możliwość wprowadzenia zmiany należą:</w:t>
      </w:r>
    </w:p>
    <w:p w14:paraId="2251995E" w14:textId="77777777" w:rsidR="00BA1DD3" w:rsidRPr="002F6B3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zmiana obowiązujących przepisów prawa powodującą konieczność dostosowania do nich warunków umowy,</w:t>
      </w:r>
    </w:p>
    <w:p w14:paraId="2F756D29" w14:textId="5BBADECD" w:rsidR="00BA1DD3" w:rsidRPr="002F6B3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   zmiany korzystne dla Zamawiającego/Ubezpieczającego/Ubezpieczonego.</w:t>
      </w:r>
    </w:p>
    <w:p w14:paraId="46E998B5" w14:textId="3210D464" w:rsidR="00BA1DD3" w:rsidRPr="002F6B3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Zmiany postanowień umowy muszą być dokonane na piśmie. Wystąpienie którejkolwiek z wymienionych okoliczności nie stanowi zobowiązania Stron do wprowadzenia zmiany.</w:t>
      </w:r>
    </w:p>
    <w:p w14:paraId="0A94374B" w14:textId="7704610E" w:rsidR="00BA1DD3" w:rsidRPr="002F6B3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Inne zmiany umowy są możliwe tylko w okolicznościach określonych w art. 454 i 455 ustawy PZP.</w:t>
      </w:r>
    </w:p>
    <w:p w14:paraId="4CC0C30E" w14:textId="127673BA" w:rsidR="00BA1DD3" w:rsidRPr="002F6B3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9" w:name="_Toc8985354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Środki ochrony prawnej przysługujące Wykonawcom</w:t>
      </w:r>
      <w:bookmarkEnd w:id="39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3C2EE1D9" w14:textId="7FC0CECB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Środki ochrony prawnej określone w niniejszym dziale przysługują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przepisów ustawy PZP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6D9B039E" w14:textId="77777777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Odwołanie przysługuje na:</w:t>
      </w:r>
    </w:p>
    <w:p w14:paraId="204B499B" w14:textId="77777777" w:rsidR="00783330" w:rsidRPr="002F6B36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2F6B36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zaniechanie czynności w postępowaniu o udzielenie zamówienia do której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amawiający był obowiązany na podstawie ustawy;</w:t>
      </w:r>
    </w:p>
    <w:p w14:paraId="0E335670" w14:textId="12E668C9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Odwołanie wnosi się do Prezesa Izby. Odwołujący przekazuje kopię odwołania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14:paraId="6287B85D" w14:textId="33545A8A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Odwołanie wobec treści ogłoszenia lub treści SWZ wnosi się w terminie</w:t>
      </w:r>
      <w:r w:rsidR="00DE774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10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dni od dnia zamieszczenia ogłoszenia w </w:t>
      </w:r>
      <w:r w:rsidR="00DE774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Dzienniku Urzędowym Unii Europejskiej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treści SWZ na stronie internetowej.</w:t>
      </w:r>
    </w:p>
    <w:p w14:paraId="5F967CEF" w14:textId="77777777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Odwołanie wnosi się w terminie:</w:t>
      </w:r>
    </w:p>
    <w:p w14:paraId="13017FE3" w14:textId="731AADB9" w:rsidR="00783330" w:rsidRPr="002F6B36" w:rsidRDefault="00040ED9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10 </w:t>
      </w:r>
      <w:r w:rsidR="0078333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dni od dnia przekazania informacji o czynności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="0078333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2928368C" w:rsidR="00783330" w:rsidRPr="002F6B36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dni od dnia przekazania informacji o czynności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6596655A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Odwołanie w przypadkach innych niż określone w pkt 5 i 6 wnosi się w terminie 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10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14:paraId="2AAFE022" w14:textId="77777777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77777777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70D32B3" w14:textId="77777777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Skargę wnosi się do Sądu Okręgowego w Warszawie - sądu zamówień publicznych, zwanego dalej "sądem zamówień publicznych".</w:t>
      </w:r>
    </w:p>
    <w:p w14:paraId="705EBDB0" w14:textId="77777777" w:rsidR="00783330" w:rsidRPr="002F6B3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D088DC1" w14:textId="055A3FD3" w:rsidR="001D7112" w:rsidRPr="00C313BB" w:rsidRDefault="00783330" w:rsidP="00C313BB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59E5A282" w14:textId="7F53C7C6" w:rsidR="00894B37" w:rsidRPr="00894B37" w:rsidRDefault="00BA1DD3" w:rsidP="00C313BB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0" w:name="_Toc8985354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Wymagania dotyczące wadium oraz zabezpieczenia należytego</w:t>
      </w:r>
      <w:bookmarkEnd w:id="40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  <w:r w:rsidR="002776E8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WYKONANIA UMOWY</w:t>
      </w:r>
    </w:p>
    <w:p w14:paraId="76FE6F1B" w14:textId="5B2A5394" w:rsidR="00C24310" w:rsidRPr="00F5448D" w:rsidRDefault="00894B37" w:rsidP="00833A2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1" w:name="_Hlk89935289"/>
      <w:r w:rsidRPr="00F5448D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wadium.</w:t>
      </w:r>
    </w:p>
    <w:p w14:paraId="6F29AB46" w14:textId="7D5C4C4D" w:rsidR="00894B37" w:rsidRPr="00F5448D" w:rsidRDefault="00894B37" w:rsidP="00833A2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F5448D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zabezpieczenia należytego wykonania umowy.</w:t>
      </w:r>
    </w:p>
    <w:p w14:paraId="32ACB356" w14:textId="681CAA20" w:rsidR="00BA1DD3" w:rsidRPr="002F6B36" w:rsidRDefault="00BA1DD3" w:rsidP="00C313BB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2" w:name="_Toc89853550"/>
      <w:bookmarkEnd w:id="4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dotyczące walut obcych</w:t>
      </w:r>
      <w:bookmarkEnd w:id="42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1A31C295" w14:textId="4C5E406B" w:rsidR="00BA1DD3" w:rsidRPr="002F6B36" w:rsidRDefault="00BA1DD3" w:rsidP="00947C25">
      <w:pPr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3BF2870C" w:rsidR="00BA1DD3" w:rsidRPr="002F6B36" w:rsidRDefault="00BA1DD3" w:rsidP="00C313BB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3" w:name="_Toc8985355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formalnościach, jakie powinny zostać dopełnione po wyborze oferty w celu zawarcia umowy w sprawie zamówienia publicznego</w:t>
      </w:r>
      <w:bookmarkEnd w:id="43"/>
    </w:p>
    <w:p w14:paraId="21D43127" w14:textId="6DAA7163" w:rsidR="008B54FE" w:rsidRPr="002F6B36" w:rsidRDefault="008B54F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Wybrany Wykonawca jest zobowiązany do zawarcia umowy w sprawie zamówienia publicznego na warunkach określonych we Wzorze Umowy, stanowiącym odpowiedni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Załącznik nr 3 do 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646E7843" w14:textId="022AF0DD" w:rsidR="008B54FE" w:rsidRPr="002F6B36" w:rsidRDefault="008B54F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Zakres świadczenia Wykonawcy wynikający z umowy jest tożsamy z jego zobowiązaniem zawartym w ofercie.</w:t>
      </w:r>
    </w:p>
    <w:p w14:paraId="7B924901" w14:textId="3CDFC21E" w:rsidR="008B6FDE" w:rsidRPr="002F6B36" w:rsidRDefault="008B6FD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wyboru oferty złożonej przez Wykonawców wspólnie ubiegających się o udzielenie zamówienia</w:t>
      </w:r>
      <w:r w:rsidR="00D44F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Zamawiający zastrzega sobie prawo żądania przed zawarciem umowy w sprawie zamówienia publicznego</w:t>
      </w:r>
      <w:r w:rsidR="00D44F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umowy regulującej współpracę tych Wykonawców.</w:t>
      </w:r>
    </w:p>
    <w:p w14:paraId="360792C4" w14:textId="77777777" w:rsidR="008B6FDE" w:rsidRPr="002F6B36" w:rsidRDefault="008B6FD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Wykonawca będzie zobowiązany do podpisania umowy w miejscu i terminie wskazanym przez Zamawiającego.</w:t>
      </w:r>
    </w:p>
    <w:p w14:paraId="4868BC96" w14:textId="77777777" w:rsidR="00BA1DD3" w:rsidRPr="002F6B36" w:rsidRDefault="00BA1DD3" w:rsidP="00C313BB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4" w:name="_Toc89853552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Obowiązki Informacyjne wynikające z RODO</w:t>
      </w:r>
      <w:bookmarkEnd w:id="44"/>
    </w:p>
    <w:p w14:paraId="37F00A6F" w14:textId="2148C23D" w:rsidR="008B54FE" w:rsidRDefault="008B54FE" w:rsidP="00833A2E">
      <w:pPr>
        <w:numPr>
          <w:ilvl w:val="0"/>
          <w:numId w:val="27"/>
        </w:numPr>
        <w:suppressAutoHyphens w:val="0"/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</w:t>
      </w:r>
      <w:r w:rsidR="00B252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 informuje, że</w:t>
      </w:r>
      <w:r w:rsidR="00CF393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:</w:t>
      </w:r>
    </w:p>
    <w:p w14:paraId="7F50718D" w14:textId="5E94422B" w:rsidR="00CF3932" w:rsidRPr="00982A80" w:rsidRDefault="00CF3932" w:rsidP="00CF3932">
      <w:pPr>
        <w:pStyle w:val="Akapitzlist"/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82A80">
        <w:rPr>
          <w:rFonts w:ascii="Calibri" w:hAnsi="Calibri" w:cs="Calibri"/>
          <w:color w:val="404040" w:themeColor="text1" w:themeTint="BF"/>
          <w:sz w:val="22"/>
          <w:szCs w:val="22"/>
          <w:lang w:val="pl-PL"/>
        </w:rPr>
        <w:t xml:space="preserve">administratorem Pana/Pani danych osobowych jest </w:t>
      </w:r>
      <w:r w:rsidRPr="00982A8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Samodzielny Publiczny Zakład Opieki Zdrowotnej    Ministerstwa Spraw Wewnętrznych I Administracji W Białymstoku Im. Mariana Zyndrama-Kościałkowskiego</w:t>
      </w:r>
    </w:p>
    <w:p w14:paraId="31BD4361" w14:textId="1BA26771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administrator wyznaczył Inspektora Danych Osobowych, z którym można się kontaktować pod adresem </w:t>
      </w:r>
      <w:r w:rsidRPr="00FD2D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e-ma</w:t>
      </w:r>
      <w:r w:rsidRPr="00EC7C1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il: </w:t>
      </w:r>
      <w:hyperlink r:id="rId45" w:history="1">
        <w:r w:rsidR="00FD2D39" w:rsidRPr="00EC7C15">
          <w:rPr>
            <w:rStyle w:val="Hipercze"/>
            <w:rFonts w:ascii="Arial Narrow" w:hAnsi="Arial Narrow"/>
            <w:szCs w:val="22"/>
          </w:rPr>
          <w:t>od@zozmswia.bialystok.pl</w:t>
        </w:r>
      </w:hyperlink>
    </w:p>
    <w:p w14:paraId="5CDEF69C" w14:textId="323B8DD7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70A7B308" w14:textId="77777777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14:paraId="6C8C3D7A" w14:textId="77777777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1F7006" w14:textId="77777777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60197603" w14:textId="77777777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odniesieniu do Pani/Pana danych osobowych decyzje nie będą podejmowane w sposób zautomatyzowany, stosownie do art. 22 RODO.</w:t>
      </w:r>
    </w:p>
    <w:p w14:paraId="4BD13724" w14:textId="77777777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posiada Pani/Pan:</w:t>
      </w:r>
    </w:p>
    <w:p w14:paraId="343D490E" w14:textId="77777777" w:rsidR="008B54FE" w:rsidRPr="002F6B36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publicznego lub konkursu albo sprecyzowanie nazwy lub daty zakończonego postępowania o udzielenie zamówienia);</w:t>
      </w:r>
    </w:p>
    <w:p w14:paraId="2E2863EC" w14:textId="77777777" w:rsidR="008B54FE" w:rsidRPr="002F6B36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podstawie art. 16 RODO prawo do sprostowania Pani/Pana danych osobowych (</w:t>
      </w:r>
      <w:r w:rsidRPr="002F6B36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);</w:t>
      </w:r>
    </w:p>
    <w:p w14:paraId="5E8E134C" w14:textId="77777777" w:rsidR="008B54FE" w:rsidRPr="002F6B36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2F6B36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);</w:t>
      </w:r>
    </w:p>
    <w:p w14:paraId="0B873E27" w14:textId="77777777" w:rsidR="008B54FE" w:rsidRPr="002F6B36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2F6B36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</w:t>
      </w:r>
    </w:p>
    <w:p w14:paraId="5E681517" w14:textId="77777777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 przysługuje Pani/Panu:</w:t>
      </w:r>
    </w:p>
    <w:p w14:paraId="59FDF2AA" w14:textId="77777777" w:rsidR="008B54FE" w:rsidRPr="002F6B36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związku z art. 17 ust. 3 lit. b, d lub e RODO prawo do usunięcia danych osobowych;</w:t>
      </w:r>
    </w:p>
    <w:p w14:paraId="7E533F64" w14:textId="77777777" w:rsidR="008B54FE" w:rsidRPr="002F6B36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prawo do przenoszenia danych osobowych, o którym mowa w art. 20 RODO;</w:t>
      </w:r>
    </w:p>
    <w:p w14:paraId="5AB3E526" w14:textId="77777777" w:rsidR="008B54FE" w:rsidRPr="002F6B36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26ACC87" w14:textId="77777777" w:rsidR="008B54FE" w:rsidRPr="002F6B3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DF669AB" w14:textId="7140C7CB" w:rsidR="00021F23" w:rsidRPr="002F6B36" w:rsidRDefault="00021F23" w:rsidP="003E6379">
      <w:pPr>
        <w:spacing w:beforeLines="77" w:before="184" w:afterLines="120" w:after="288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5D3DAE8E" w14:textId="77777777" w:rsidR="00021F23" w:rsidRPr="002F6B36" w:rsidRDefault="00021F23" w:rsidP="003E6379">
      <w:pPr>
        <w:spacing w:beforeLines="77" w:before="184" w:afterLines="120" w:after="288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sectPr w:rsidR="00021F23" w:rsidRPr="002F6B36" w:rsidSect="00B96E57">
      <w:headerReference w:type="default" r:id="rId46"/>
      <w:footerReference w:type="default" r:id="rId47"/>
      <w:footerReference w:type="first" r:id="rId48"/>
      <w:pgSz w:w="11905" w:h="16837"/>
      <w:pgMar w:top="1418" w:right="1134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B141" w14:textId="77777777" w:rsidR="00492334" w:rsidRDefault="00492334" w:rsidP="00BA1DD3">
      <w:r>
        <w:separator/>
      </w:r>
    </w:p>
  </w:endnote>
  <w:endnote w:type="continuationSeparator" w:id="0">
    <w:p w14:paraId="42223046" w14:textId="77777777" w:rsidR="00492334" w:rsidRDefault="00492334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C686" w14:textId="77777777" w:rsidR="00A92D28" w:rsidRPr="00D3043C" w:rsidRDefault="00A92D28" w:rsidP="00B96E57">
    <w:pPr>
      <w:pStyle w:val="Stopka"/>
      <w:framePr w:wrap="around" w:vAnchor="text" w:hAnchor="page" w:x="10807" w:y="4"/>
      <w:rPr>
        <w:rStyle w:val="Numerstrony"/>
        <w:rFonts w:ascii="Calibri" w:hAnsi="Calibri"/>
        <w:sz w:val="20"/>
      </w:rPr>
    </w:pPr>
    <w:r w:rsidRPr="00D3043C">
      <w:rPr>
        <w:rStyle w:val="Numerstrony"/>
        <w:rFonts w:ascii="Calibri" w:hAnsi="Calibri"/>
        <w:sz w:val="20"/>
      </w:rPr>
      <w:fldChar w:fldCharType="begin"/>
    </w:r>
    <w:r w:rsidRPr="00D3043C">
      <w:rPr>
        <w:rStyle w:val="Numerstrony"/>
        <w:rFonts w:ascii="Calibri" w:hAnsi="Calibri"/>
        <w:sz w:val="20"/>
      </w:rPr>
      <w:instrText xml:space="preserve">PAGE  </w:instrText>
    </w:r>
    <w:r w:rsidRPr="00D3043C">
      <w:rPr>
        <w:rStyle w:val="Numerstrony"/>
        <w:rFonts w:ascii="Calibri" w:hAnsi="Calibri"/>
        <w:sz w:val="20"/>
      </w:rPr>
      <w:fldChar w:fldCharType="separate"/>
    </w:r>
    <w:r>
      <w:rPr>
        <w:rStyle w:val="Numerstrony"/>
        <w:rFonts w:ascii="Calibri" w:hAnsi="Calibri"/>
        <w:noProof/>
        <w:sz w:val="20"/>
      </w:rPr>
      <w:t>16</w:t>
    </w:r>
    <w:r w:rsidRPr="00D3043C">
      <w:rPr>
        <w:rStyle w:val="Numerstrony"/>
        <w:rFonts w:ascii="Calibri" w:hAnsi="Calibri"/>
        <w:sz w:val="20"/>
      </w:rPr>
      <w:fldChar w:fldCharType="end"/>
    </w:r>
  </w:p>
  <w:p w14:paraId="1EF7EE5B" w14:textId="77777777" w:rsidR="00A92D28" w:rsidRPr="001F5552" w:rsidRDefault="00A92D28" w:rsidP="00B96E57">
    <w:pPr>
      <w:pStyle w:val="Stop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Calibri" w:hAnsi="Calibri" w:cs="Calibri"/>
        <w:color w:val="404040"/>
        <w:sz w:val="16"/>
        <w:szCs w:val="16"/>
      </w:rPr>
    </w:pPr>
    <w:r w:rsidRPr="001F5552">
      <w:rPr>
        <w:rFonts w:ascii="Calibri" w:hAnsi="Calibri" w:cs="Calibri"/>
        <w:color w:val="404040"/>
        <w:sz w:val="16"/>
        <w:szCs w:val="16"/>
      </w:rPr>
      <w:tab/>
    </w:r>
  </w:p>
  <w:p w14:paraId="287FCD36" w14:textId="77777777" w:rsidR="00A92D28" w:rsidRPr="00506324" w:rsidRDefault="00A92D28" w:rsidP="00B96E57">
    <w:pPr>
      <w:jc w:val="both"/>
      <w:rPr>
        <w:rFonts w:ascii="Calibri" w:hAnsi="Calibri"/>
        <w:b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51513"/>
      <w:docPartObj>
        <w:docPartGallery w:val="Page Numbers (Bottom of Page)"/>
        <w:docPartUnique/>
      </w:docPartObj>
    </w:sdtPr>
    <w:sdtEndPr/>
    <w:sdtContent>
      <w:p w14:paraId="737C7782" w14:textId="210B53C8" w:rsidR="00A92D28" w:rsidRDefault="00A92D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7CA3">
          <w:rPr>
            <w:noProof/>
            <w:lang w:val="pl-PL"/>
          </w:rPr>
          <w:t>1</w:t>
        </w:r>
        <w:r>
          <w:fldChar w:fldCharType="end"/>
        </w:r>
      </w:p>
    </w:sdtContent>
  </w:sdt>
  <w:p w14:paraId="28664BF1" w14:textId="77777777" w:rsidR="00A92D28" w:rsidRDefault="00A92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ABE0" w14:textId="77777777" w:rsidR="00492334" w:rsidRDefault="00492334" w:rsidP="00BA1DD3">
      <w:r>
        <w:separator/>
      </w:r>
    </w:p>
  </w:footnote>
  <w:footnote w:type="continuationSeparator" w:id="0">
    <w:p w14:paraId="2DCFD67F" w14:textId="77777777" w:rsidR="00492334" w:rsidRDefault="00492334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3FEB" w14:textId="77777777" w:rsidR="00430BDE" w:rsidRPr="00430BDE" w:rsidRDefault="00430BDE" w:rsidP="00430BDE">
    <w:pPr>
      <w:pBdr>
        <w:top w:val="single" w:sz="4" w:space="0" w:color="auto"/>
      </w:pBdr>
      <w:tabs>
        <w:tab w:val="center" w:pos="4536"/>
        <w:tab w:val="right" w:pos="9360"/>
      </w:tabs>
      <w:rPr>
        <w:rFonts w:ascii="Calibri" w:hAnsi="Calibri" w:cs="Calibri"/>
        <w:bCs/>
        <w:i/>
        <w:iCs/>
        <w:sz w:val="10"/>
        <w:szCs w:val="10"/>
        <w:lang w:eastAsia="pl-PL"/>
      </w:rPr>
    </w:pPr>
    <w:r w:rsidRPr="00430BDE">
      <w:rPr>
        <w:rFonts w:ascii="Calibri" w:hAnsi="Calibri" w:cs="Calibri"/>
        <w:bCs/>
        <w:i/>
        <w:iCs/>
        <w:sz w:val="10"/>
        <w:szCs w:val="10"/>
        <w:lang w:eastAsia="pl-PL"/>
      </w:rPr>
      <w:t xml:space="preserve">SAMODZIELNY PUBLICZNY ZAKŁAD OPIEKI ZDROWOTNEJ    MINISTERSTWA SPRAW WEWNĘTRZNYCH I ADMINISTRACJI </w:t>
    </w:r>
  </w:p>
  <w:p w14:paraId="7E096349" w14:textId="749E1FAA" w:rsidR="00A92D28" w:rsidRPr="00C67377" w:rsidRDefault="00430BDE" w:rsidP="00430BDE">
    <w:pPr>
      <w:pStyle w:val="Bezodstpw"/>
      <w:tabs>
        <w:tab w:val="right" w:pos="9356"/>
      </w:tabs>
      <w:rPr>
        <w:rFonts w:ascii="Calibri" w:hAnsi="Calibri"/>
        <w:b/>
        <w:bCs/>
        <w:color w:val="0D0D0D"/>
        <w:sz w:val="16"/>
        <w:szCs w:val="16"/>
      </w:rPr>
    </w:pPr>
    <w:r w:rsidRPr="00430BDE">
      <w:rPr>
        <w:rFonts w:ascii="Calibri" w:hAnsi="Calibri" w:cs="Calibri"/>
        <w:bCs/>
        <w:i/>
        <w:iCs/>
        <w:sz w:val="10"/>
        <w:szCs w:val="10"/>
      </w:rPr>
      <w:t>W BIAŁYMSTOKU IM. MARIANA ZYNDRAMA-KOŚCIAŁKOWSKIEGO</w:t>
    </w:r>
    <w:r w:rsidR="00A92D28">
      <w:rPr>
        <w:rFonts w:ascii="Calibri" w:hAnsi="Calibri"/>
        <w:bCs/>
        <w:color w:val="0D0D0D"/>
        <w:sz w:val="16"/>
        <w:szCs w:val="16"/>
      </w:rPr>
      <w:tab/>
    </w:r>
    <w:r w:rsidR="00A92D28" w:rsidRPr="0092402C">
      <w:rPr>
        <w:rFonts w:ascii="Calibri" w:hAnsi="Calibri" w:cs="Arial"/>
        <w:color w:val="0D0D0D"/>
        <w:sz w:val="16"/>
        <w:szCs w:val="16"/>
      </w:rPr>
      <w:t>Specyfikacja Warunków Zamówienia</w:t>
    </w:r>
  </w:p>
  <w:p w14:paraId="422CA7BA" w14:textId="62662754" w:rsidR="00A92D28" w:rsidRPr="00430BDE" w:rsidRDefault="00430BDE" w:rsidP="00B96E57">
    <w:pPr>
      <w:pStyle w:val="Bezodstpw"/>
      <w:rPr>
        <w:rFonts w:ascii="Calibri" w:hAnsi="Calibri"/>
        <w:color w:val="0D0D0D"/>
        <w:sz w:val="14"/>
        <w:szCs w:val="14"/>
      </w:rPr>
    </w:pPr>
    <w:r w:rsidRPr="007E36BA">
      <w:rPr>
        <w:rFonts w:ascii="Calibri" w:hAnsi="Calibri"/>
        <w:color w:val="0D0D0D"/>
        <w:sz w:val="14"/>
        <w:szCs w:val="14"/>
      </w:rPr>
      <w:t>Znak</w:t>
    </w:r>
    <w:r w:rsidR="00A92D28" w:rsidRPr="007E36BA">
      <w:rPr>
        <w:rFonts w:ascii="Calibri" w:hAnsi="Calibri"/>
        <w:color w:val="0D0D0D"/>
        <w:sz w:val="14"/>
        <w:szCs w:val="14"/>
      </w:rPr>
      <w:t xml:space="preserve"> sprawy:  </w:t>
    </w:r>
    <w:r w:rsidR="007E36BA" w:rsidRPr="007E36BA">
      <w:rPr>
        <w:rFonts w:ascii="Calibri" w:hAnsi="Calibri" w:cs="Calibri"/>
        <w:color w:val="000000"/>
        <w:sz w:val="16"/>
        <w:szCs w:val="16"/>
      </w:rPr>
      <w:t>DZP.2344.61.2024</w:t>
    </w:r>
  </w:p>
  <w:p w14:paraId="462B71F9" w14:textId="77777777" w:rsidR="00A92D28" w:rsidRPr="00E868AE" w:rsidRDefault="00A92D28" w:rsidP="00B96E57">
    <w:pPr>
      <w:pStyle w:val="Bezodstpw"/>
      <w:rPr>
        <w:rFonts w:ascii="Calibri" w:hAnsi="Calibri"/>
        <w:b/>
        <w:color w:val="404040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9"/>
    <w:multiLevelType w:val="multilevel"/>
    <w:tmpl w:val="4D7E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0359BC"/>
    <w:multiLevelType w:val="multilevel"/>
    <w:tmpl w:val="0B564C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D71AD3"/>
    <w:multiLevelType w:val="hybridMultilevel"/>
    <w:tmpl w:val="F47E3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24F8B"/>
    <w:multiLevelType w:val="hybridMultilevel"/>
    <w:tmpl w:val="CE563398"/>
    <w:lvl w:ilvl="0" w:tplc="AFE8C80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3E95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30B3958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F5D786C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0A637A3"/>
    <w:multiLevelType w:val="hybridMultilevel"/>
    <w:tmpl w:val="8A1E2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F0D19"/>
    <w:multiLevelType w:val="hybridMultilevel"/>
    <w:tmpl w:val="CB808AE6"/>
    <w:lvl w:ilvl="0" w:tplc="CAE4031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C613474"/>
    <w:multiLevelType w:val="hybridMultilevel"/>
    <w:tmpl w:val="46BAA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1279"/>
    <w:multiLevelType w:val="hybridMultilevel"/>
    <w:tmpl w:val="A1E45A6A"/>
    <w:lvl w:ilvl="0" w:tplc="2E72135C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  <w:bCs/>
        <w:color w:val="0D0D0D"/>
      </w:rPr>
    </w:lvl>
    <w:lvl w:ilvl="1" w:tplc="C0145BFA">
      <w:start w:val="1"/>
      <w:numFmt w:val="decimal"/>
      <w:lvlText w:val="%2)"/>
      <w:lvlJc w:val="left"/>
      <w:pPr>
        <w:tabs>
          <w:tab w:val="num" w:pos="5475"/>
        </w:tabs>
        <w:ind w:left="547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36AC1CAB"/>
    <w:multiLevelType w:val="hybridMultilevel"/>
    <w:tmpl w:val="281AF982"/>
    <w:lvl w:ilvl="0" w:tplc="18C22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D567C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0" w15:restartNumberingAfterBreak="0">
    <w:nsid w:val="3E383742"/>
    <w:multiLevelType w:val="hybridMultilevel"/>
    <w:tmpl w:val="856628C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3A37AD1"/>
    <w:multiLevelType w:val="multilevel"/>
    <w:tmpl w:val="28A8264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401232A"/>
    <w:multiLevelType w:val="multilevel"/>
    <w:tmpl w:val="B2944F9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 w15:restartNumberingAfterBreak="0">
    <w:nsid w:val="44C4658F"/>
    <w:multiLevelType w:val="multilevel"/>
    <w:tmpl w:val="0010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40" w:firstLine="0"/>
      </w:pPr>
    </w:lvl>
    <w:lvl w:ilvl="2">
      <w:start w:val="1"/>
      <w:numFmt w:val="none"/>
      <w:suff w:val="nothing"/>
      <w:lvlText w:val=""/>
      <w:lvlJc w:val="left"/>
      <w:pPr>
        <w:ind w:left="-340" w:firstLine="0"/>
      </w:pPr>
    </w:lvl>
    <w:lvl w:ilvl="3">
      <w:start w:val="1"/>
      <w:numFmt w:val="none"/>
      <w:suff w:val="nothing"/>
      <w:lvlText w:val=""/>
      <w:lvlJc w:val="left"/>
      <w:pPr>
        <w:ind w:left="-340" w:firstLine="0"/>
      </w:pPr>
    </w:lvl>
    <w:lvl w:ilvl="4">
      <w:start w:val="1"/>
      <w:numFmt w:val="none"/>
      <w:suff w:val="nothing"/>
      <w:lvlText w:val=""/>
      <w:lvlJc w:val="left"/>
      <w:pPr>
        <w:ind w:left="-340" w:firstLine="0"/>
      </w:pPr>
    </w:lvl>
    <w:lvl w:ilvl="5">
      <w:start w:val="1"/>
      <w:numFmt w:val="none"/>
      <w:suff w:val="nothing"/>
      <w:lvlText w:val=""/>
      <w:lvlJc w:val="left"/>
      <w:pPr>
        <w:ind w:left="-340" w:firstLine="0"/>
      </w:pPr>
    </w:lvl>
    <w:lvl w:ilvl="6">
      <w:start w:val="1"/>
      <w:numFmt w:val="none"/>
      <w:suff w:val="nothing"/>
      <w:lvlText w:val=""/>
      <w:lvlJc w:val="left"/>
      <w:pPr>
        <w:ind w:left="-340" w:firstLine="0"/>
      </w:pPr>
    </w:lvl>
    <w:lvl w:ilvl="7">
      <w:start w:val="1"/>
      <w:numFmt w:val="none"/>
      <w:suff w:val="nothing"/>
      <w:lvlText w:val=""/>
      <w:lvlJc w:val="left"/>
      <w:pPr>
        <w:ind w:left="-340" w:firstLine="0"/>
      </w:pPr>
    </w:lvl>
    <w:lvl w:ilvl="8">
      <w:start w:val="1"/>
      <w:numFmt w:val="decimal"/>
      <w:lvlText w:val="%9."/>
      <w:lvlJc w:val="left"/>
      <w:pPr>
        <w:tabs>
          <w:tab w:val="num" w:pos="20"/>
        </w:tabs>
        <w:ind w:left="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24" w15:restartNumberingAfterBreak="0">
    <w:nsid w:val="4F524161"/>
    <w:multiLevelType w:val="multilevel"/>
    <w:tmpl w:val="A84AB66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5" w15:restartNumberingAfterBreak="0">
    <w:nsid w:val="540509CE"/>
    <w:multiLevelType w:val="multilevel"/>
    <w:tmpl w:val="63426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  <w:bCs w:val="0"/>
        <w:sz w:val="20"/>
        <w:szCs w:val="20"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6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D26699"/>
    <w:multiLevelType w:val="hybridMultilevel"/>
    <w:tmpl w:val="71648F3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72C4A"/>
    <w:multiLevelType w:val="multilevel"/>
    <w:tmpl w:val="971E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0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1407D"/>
    <w:multiLevelType w:val="multilevel"/>
    <w:tmpl w:val="03E0E710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2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3" w15:restartNumberingAfterBreak="0">
    <w:nsid w:val="64BD6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68EC6A69"/>
    <w:multiLevelType w:val="multilevel"/>
    <w:tmpl w:val="3EC6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64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13C5214"/>
    <w:multiLevelType w:val="multilevel"/>
    <w:tmpl w:val="3CD877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77BE0172"/>
    <w:multiLevelType w:val="multilevel"/>
    <w:tmpl w:val="CE6EFD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37" w15:restartNumberingAfterBreak="0">
    <w:nsid w:val="791D0F73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A6F4E0D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C3F4158"/>
    <w:multiLevelType w:val="multilevel"/>
    <w:tmpl w:val="0B0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50F07"/>
    <w:multiLevelType w:val="multilevel"/>
    <w:tmpl w:val="D35AB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D0D0D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2944315">
    <w:abstractNumId w:val="0"/>
  </w:num>
  <w:num w:numId="2" w16cid:durableId="2056587451">
    <w:abstractNumId w:val="1"/>
  </w:num>
  <w:num w:numId="3" w16cid:durableId="1922789047">
    <w:abstractNumId w:val="3"/>
  </w:num>
  <w:num w:numId="4" w16cid:durableId="643854791">
    <w:abstractNumId w:val="4"/>
  </w:num>
  <w:num w:numId="5" w16cid:durableId="860045459">
    <w:abstractNumId w:val="5"/>
  </w:num>
  <w:num w:numId="6" w16cid:durableId="357203463">
    <w:abstractNumId w:val="17"/>
  </w:num>
  <w:num w:numId="7" w16cid:durableId="1925844786">
    <w:abstractNumId w:val="39"/>
  </w:num>
  <w:num w:numId="8" w16cid:durableId="1440367379">
    <w:abstractNumId w:val="31"/>
  </w:num>
  <w:num w:numId="9" w16cid:durableId="758256489">
    <w:abstractNumId w:val="2"/>
  </w:num>
  <w:num w:numId="10" w16cid:durableId="704718712">
    <w:abstractNumId w:val="30"/>
  </w:num>
  <w:num w:numId="11" w16cid:durableId="60061271">
    <w:abstractNumId w:val="26"/>
  </w:num>
  <w:num w:numId="12" w16cid:durableId="41445525">
    <w:abstractNumId w:val="40"/>
  </w:num>
  <w:num w:numId="13" w16cid:durableId="1178541764">
    <w:abstractNumId w:val="11"/>
  </w:num>
  <w:num w:numId="14" w16cid:durableId="1270697475">
    <w:abstractNumId w:val="23"/>
  </w:num>
  <w:num w:numId="15" w16cid:durableId="1792819455">
    <w:abstractNumId w:val="18"/>
  </w:num>
  <w:num w:numId="16" w16cid:durableId="409886678">
    <w:abstractNumId w:val="10"/>
  </w:num>
  <w:num w:numId="17" w16cid:durableId="1173960418">
    <w:abstractNumId w:val="9"/>
  </w:num>
  <w:num w:numId="18" w16cid:durableId="1872494935">
    <w:abstractNumId w:val="36"/>
  </w:num>
  <w:num w:numId="19" w16cid:durableId="540858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6567861">
    <w:abstractNumId w:val="32"/>
  </w:num>
  <w:num w:numId="21" w16cid:durableId="444618904">
    <w:abstractNumId w:val="14"/>
  </w:num>
  <w:num w:numId="22" w16cid:durableId="1373575900">
    <w:abstractNumId w:val="6"/>
  </w:num>
  <w:num w:numId="23" w16cid:durableId="2024240540">
    <w:abstractNumId w:val="28"/>
  </w:num>
  <w:num w:numId="24" w16cid:durableId="485972102">
    <w:abstractNumId w:val="29"/>
  </w:num>
  <w:num w:numId="25" w16cid:durableId="454103730">
    <w:abstractNumId w:val="19"/>
  </w:num>
  <w:num w:numId="26" w16cid:durableId="708997232">
    <w:abstractNumId w:val="21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347495">
    <w:abstractNumId w:val="25"/>
  </w:num>
  <w:num w:numId="28" w16cid:durableId="20326812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59360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5897205">
    <w:abstractNumId w:val="33"/>
  </w:num>
  <w:num w:numId="31" w16cid:durableId="1114790560">
    <w:abstractNumId w:val="38"/>
  </w:num>
  <w:num w:numId="32" w16cid:durableId="929505253">
    <w:abstractNumId w:val="8"/>
  </w:num>
  <w:num w:numId="33" w16cid:durableId="251553595">
    <w:abstractNumId w:val="20"/>
  </w:num>
  <w:num w:numId="34" w16cid:durableId="2003668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7867187">
    <w:abstractNumId w:val="30"/>
  </w:num>
  <w:num w:numId="36" w16cid:durableId="318002749">
    <w:abstractNumId w:val="27"/>
    <w:lvlOverride w:ilvl="0">
      <w:startOverride w:val="1"/>
    </w:lvlOverride>
  </w:num>
  <w:num w:numId="37" w16cid:durableId="1712069356">
    <w:abstractNumId w:val="34"/>
  </w:num>
  <w:num w:numId="38" w16cid:durableId="70127942">
    <w:abstractNumId w:val="37"/>
  </w:num>
  <w:num w:numId="39" w16cid:durableId="1774977600">
    <w:abstractNumId w:val="13"/>
  </w:num>
  <w:num w:numId="40" w16cid:durableId="100146716">
    <w:abstractNumId w:val="12"/>
  </w:num>
  <w:num w:numId="41" w16cid:durableId="1665550559">
    <w:abstractNumId w:val="7"/>
  </w:num>
  <w:num w:numId="42" w16cid:durableId="1847592081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12524"/>
    <w:rsid w:val="00021F23"/>
    <w:rsid w:val="000279CD"/>
    <w:rsid w:val="00040AAB"/>
    <w:rsid w:val="00040ED9"/>
    <w:rsid w:val="00047AD2"/>
    <w:rsid w:val="00051D03"/>
    <w:rsid w:val="00071021"/>
    <w:rsid w:val="00071E1B"/>
    <w:rsid w:val="000729C8"/>
    <w:rsid w:val="0007451B"/>
    <w:rsid w:val="0009359D"/>
    <w:rsid w:val="000C1F5E"/>
    <w:rsid w:val="000C6C25"/>
    <w:rsid w:val="000E7334"/>
    <w:rsid w:val="000F75FB"/>
    <w:rsid w:val="00103737"/>
    <w:rsid w:val="001047EB"/>
    <w:rsid w:val="00106655"/>
    <w:rsid w:val="00117FBD"/>
    <w:rsid w:val="00121A53"/>
    <w:rsid w:val="001223C8"/>
    <w:rsid w:val="001224B7"/>
    <w:rsid w:val="00125C59"/>
    <w:rsid w:val="0013101C"/>
    <w:rsid w:val="00145C51"/>
    <w:rsid w:val="00162718"/>
    <w:rsid w:val="001653BF"/>
    <w:rsid w:val="001729A9"/>
    <w:rsid w:val="00173A6D"/>
    <w:rsid w:val="001769E5"/>
    <w:rsid w:val="00185E7A"/>
    <w:rsid w:val="00194729"/>
    <w:rsid w:val="001A047D"/>
    <w:rsid w:val="001A1926"/>
    <w:rsid w:val="001A4378"/>
    <w:rsid w:val="001B571B"/>
    <w:rsid w:val="001C4C99"/>
    <w:rsid w:val="001C7998"/>
    <w:rsid w:val="001D3D3F"/>
    <w:rsid w:val="001D58A2"/>
    <w:rsid w:val="001D5DE5"/>
    <w:rsid w:val="001D613B"/>
    <w:rsid w:val="001D7112"/>
    <w:rsid w:val="001E6A70"/>
    <w:rsid w:val="0020793A"/>
    <w:rsid w:val="0021528F"/>
    <w:rsid w:val="00216EAD"/>
    <w:rsid w:val="00217D7C"/>
    <w:rsid w:val="0022321E"/>
    <w:rsid w:val="00226554"/>
    <w:rsid w:val="00231420"/>
    <w:rsid w:val="00251884"/>
    <w:rsid w:val="00252D04"/>
    <w:rsid w:val="0025696F"/>
    <w:rsid w:val="00262119"/>
    <w:rsid w:val="00265634"/>
    <w:rsid w:val="002776E8"/>
    <w:rsid w:val="00282090"/>
    <w:rsid w:val="002A2C62"/>
    <w:rsid w:val="002B5EC3"/>
    <w:rsid w:val="002B6C06"/>
    <w:rsid w:val="002B7F99"/>
    <w:rsid w:val="002C1DEF"/>
    <w:rsid w:val="002D4C76"/>
    <w:rsid w:val="002D6BB0"/>
    <w:rsid w:val="002F6B36"/>
    <w:rsid w:val="002F7F97"/>
    <w:rsid w:val="00307616"/>
    <w:rsid w:val="0031399F"/>
    <w:rsid w:val="00320B67"/>
    <w:rsid w:val="003258CA"/>
    <w:rsid w:val="0033237E"/>
    <w:rsid w:val="00341CFB"/>
    <w:rsid w:val="00346BD5"/>
    <w:rsid w:val="00353047"/>
    <w:rsid w:val="00374F31"/>
    <w:rsid w:val="00374F55"/>
    <w:rsid w:val="00376918"/>
    <w:rsid w:val="00377679"/>
    <w:rsid w:val="00381C4E"/>
    <w:rsid w:val="00383DE8"/>
    <w:rsid w:val="003905A5"/>
    <w:rsid w:val="003B052E"/>
    <w:rsid w:val="003B7224"/>
    <w:rsid w:val="003C3949"/>
    <w:rsid w:val="003D202B"/>
    <w:rsid w:val="003E6379"/>
    <w:rsid w:val="004005D3"/>
    <w:rsid w:val="004074AA"/>
    <w:rsid w:val="0042407F"/>
    <w:rsid w:val="00426E76"/>
    <w:rsid w:val="004304DD"/>
    <w:rsid w:val="00430BDE"/>
    <w:rsid w:val="00445D2F"/>
    <w:rsid w:val="00445D67"/>
    <w:rsid w:val="00456983"/>
    <w:rsid w:val="00460437"/>
    <w:rsid w:val="0046279D"/>
    <w:rsid w:val="004679B9"/>
    <w:rsid w:val="00481C64"/>
    <w:rsid w:val="00482DC2"/>
    <w:rsid w:val="004851ED"/>
    <w:rsid w:val="00491974"/>
    <w:rsid w:val="0049231D"/>
    <w:rsid w:val="00492334"/>
    <w:rsid w:val="004A39AF"/>
    <w:rsid w:val="004B1DA3"/>
    <w:rsid w:val="004B1DC3"/>
    <w:rsid w:val="004B630B"/>
    <w:rsid w:val="004B64F4"/>
    <w:rsid w:val="004C10F8"/>
    <w:rsid w:val="004D1216"/>
    <w:rsid w:val="004D2FDC"/>
    <w:rsid w:val="004E4338"/>
    <w:rsid w:val="004E4D7B"/>
    <w:rsid w:val="004F71AD"/>
    <w:rsid w:val="004F75CC"/>
    <w:rsid w:val="00504E9D"/>
    <w:rsid w:val="005121A3"/>
    <w:rsid w:val="00514E4C"/>
    <w:rsid w:val="00527900"/>
    <w:rsid w:val="005552C8"/>
    <w:rsid w:val="005576C2"/>
    <w:rsid w:val="005651D8"/>
    <w:rsid w:val="0056688F"/>
    <w:rsid w:val="005721DA"/>
    <w:rsid w:val="00574E8A"/>
    <w:rsid w:val="0058163D"/>
    <w:rsid w:val="00583518"/>
    <w:rsid w:val="005904A3"/>
    <w:rsid w:val="005A013D"/>
    <w:rsid w:val="005A32CB"/>
    <w:rsid w:val="005A5FA8"/>
    <w:rsid w:val="005B352C"/>
    <w:rsid w:val="005B6770"/>
    <w:rsid w:val="005C3A5C"/>
    <w:rsid w:val="005C50D3"/>
    <w:rsid w:val="005C58B2"/>
    <w:rsid w:val="005F2E4E"/>
    <w:rsid w:val="0060788E"/>
    <w:rsid w:val="0061382C"/>
    <w:rsid w:val="0062245D"/>
    <w:rsid w:val="00624912"/>
    <w:rsid w:val="00625EAE"/>
    <w:rsid w:val="00630CB9"/>
    <w:rsid w:val="00642AEB"/>
    <w:rsid w:val="00645B3C"/>
    <w:rsid w:val="00651BDE"/>
    <w:rsid w:val="00655D7D"/>
    <w:rsid w:val="00665984"/>
    <w:rsid w:val="0066793F"/>
    <w:rsid w:val="006712C0"/>
    <w:rsid w:val="00685166"/>
    <w:rsid w:val="0068577A"/>
    <w:rsid w:val="006A62CC"/>
    <w:rsid w:val="006A707B"/>
    <w:rsid w:val="006C0F0F"/>
    <w:rsid w:val="006C2B18"/>
    <w:rsid w:val="006C65D1"/>
    <w:rsid w:val="006C6F14"/>
    <w:rsid w:val="006E2184"/>
    <w:rsid w:val="006E3BD2"/>
    <w:rsid w:val="006E5971"/>
    <w:rsid w:val="006F380F"/>
    <w:rsid w:val="007019D7"/>
    <w:rsid w:val="00721FB6"/>
    <w:rsid w:val="00731F33"/>
    <w:rsid w:val="00735145"/>
    <w:rsid w:val="00746519"/>
    <w:rsid w:val="00746578"/>
    <w:rsid w:val="00755234"/>
    <w:rsid w:val="00760C6B"/>
    <w:rsid w:val="00763CE2"/>
    <w:rsid w:val="00766E6A"/>
    <w:rsid w:val="007730AF"/>
    <w:rsid w:val="00780F76"/>
    <w:rsid w:val="00783330"/>
    <w:rsid w:val="00786C2B"/>
    <w:rsid w:val="00787A92"/>
    <w:rsid w:val="00792A38"/>
    <w:rsid w:val="007B1206"/>
    <w:rsid w:val="007B49C4"/>
    <w:rsid w:val="007B668F"/>
    <w:rsid w:val="007B70B8"/>
    <w:rsid w:val="007C492E"/>
    <w:rsid w:val="007D53E0"/>
    <w:rsid w:val="007D5DE8"/>
    <w:rsid w:val="007E15DE"/>
    <w:rsid w:val="007E2587"/>
    <w:rsid w:val="007E36BA"/>
    <w:rsid w:val="007E38AF"/>
    <w:rsid w:val="007E5EBD"/>
    <w:rsid w:val="007F1E2F"/>
    <w:rsid w:val="00802A47"/>
    <w:rsid w:val="00822394"/>
    <w:rsid w:val="0083295F"/>
    <w:rsid w:val="00833A2E"/>
    <w:rsid w:val="00837829"/>
    <w:rsid w:val="00854F1F"/>
    <w:rsid w:val="008552E6"/>
    <w:rsid w:val="00865E6F"/>
    <w:rsid w:val="00880A28"/>
    <w:rsid w:val="008811EA"/>
    <w:rsid w:val="0088175D"/>
    <w:rsid w:val="00881B5C"/>
    <w:rsid w:val="00886E99"/>
    <w:rsid w:val="008874BB"/>
    <w:rsid w:val="008919D7"/>
    <w:rsid w:val="00894B37"/>
    <w:rsid w:val="00896B63"/>
    <w:rsid w:val="008A1AB6"/>
    <w:rsid w:val="008B05D4"/>
    <w:rsid w:val="008B49C8"/>
    <w:rsid w:val="008B54FE"/>
    <w:rsid w:val="008B6FDE"/>
    <w:rsid w:val="008D1155"/>
    <w:rsid w:val="008D5AE4"/>
    <w:rsid w:val="008E2122"/>
    <w:rsid w:val="008E48D7"/>
    <w:rsid w:val="008F434B"/>
    <w:rsid w:val="008F7022"/>
    <w:rsid w:val="00903A95"/>
    <w:rsid w:val="00911CC8"/>
    <w:rsid w:val="00913103"/>
    <w:rsid w:val="00914EA9"/>
    <w:rsid w:val="009200ED"/>
    <w:rsid w:val="009252F4"/>
    <w:rsid w:val="009310D6"/>
    <w:rsid w:val="009338B2"/>
    <w:rsid w:val="00935675"/>
    <w:rsid w:val="00940977"/>
    <w:rsid w:val="00947C25"/>
    <w:rsid w:val="0096415D"/>
    <w:rsid w:val="00971B07"/>
    <w:rsid w:val="00975B96"/>
    <w:rsid w:val="00976373"/>
    <w:rsid w:val="009801BC"/>
    <w:rsid w:val="00982A80"/>
    <w:rsid w:val="00985905"/>
    <w:rsid w:val="00985CAB"/>
    <w:rsid w:val="00997EA9"/>
    <w:rsid w:val="009C2E99"/>
    <w:rsid w:val="009C3CCA"/>
    <w:rsid w:val="009C667A"/>
    <w:rsid w:val="009D03DE"/>
    <w:rsid w:val="009D4C65"/>
    <w:rsid w:val="009D6376"/>
    <w:rsid w:val="009E6A2B"/>
    <w:rsid w:val="009F025F"/>
    <w:rsid w:val="009F4EB6"/>
    <w:rsid w:val="009F654D"/>
    <w:rsid w:val="00A10F5A"/>
    <w:rsid w:val="00A171C5"/>
    <w:rsid w:val="00A25E8E"/>
    <w:rsid w:val="00A42BDF"/>
    <w:rsid w:val="00A454D9"/>
    <w:rsid w:val="00A74248"/>
    <w:rsid w:val="00A82EA1"/>
    <w:rsid w:val="00A848C0"/>
    <w:rsid w:val="00A870BD"/>
    <w:rsid w:val="00A92D28"/>
    <w:rsid w:val="00A957C6"/>
    <w:rsid w:val="00AB2104"/>
    <w:rsid w:val="00AB248F"/>
    <w:rsid w:val="00AB392D"/>
    <w:rsid w:val="00AC6554"/>
    <w:rsid w:val="00AD4763"/>
    <w:rsid w:val="00AD735E"/>
    <w:rsid w:val="00AE690B"/>
    <w:rsid w:val="00B0232C"/>
    <w:rsid w:val="00B25210"/>
    <w:rsid w:val="00B30552"/>
    <w:rsid w:val="00B429B1"/>
    <w:rsid w:val="00B42B0A"/>
    <w:rsid w:val="00B4312F"/>
    <w:rsid w:val="00B5365D"/>
    <w:rsid w:val="00B552A2"/>
    <w:rsid w:val="00B6156E"/>
    <w:rsid w:val="00B6260A"/>
    <w:rsid w:val="00B66F09"/>
    <w:rsid w:val="00B71FB1"/>
    <w:rsid w:val="00B740E6"/>
    <w:rsid w:val="00B75343"/>
    <w:rsid w:val="00B875D4"/>
    <w:rsid w:val="00B91147"/>
    <w:rsid w:val="00B96E57"/>
    <w:rsid w:val="00BA1DD3"/>
    <w:rsid w:val="00BA7724"/>
    <w:rsid w:val="00BB32B4"/>
    <w:rsid w:val="00BB772D"/>
    <w:rsid w:val="00BC6BFA"/>
    <w:rsid w:val="00BC739B"/>
    <w:rsid w:val="00BD6F0B"/>
    <w:rsid w:val="00BD7029"/>
    <w:rsid w:val="00BD7F64"/>
    <w:rsid w:val="00BF70FB"/>
    <w:rsid w:val="00C00CC7"/>
    <w:rsid w:val="00C04C2F"/>
    <w:rsid w:val="00C12355"/>
    <w:rsid w:val="00C207AC"/>
    <w:rsid w:val="00C20FA2"/>
    <w:rsid w:val="00C22BDF"/>
    <w:rsid w:val="00C24310"/>
    <w:rsid w:val="00C25046"/>
    <w:rsid w:val="00C313BB"/>
    <w:rsid w:val="00C46F09"/>
    <w:rsid w:val="00C5099F"/>
    <w:rsid w:val="00C53B85"/>
    <w:rsid w:val="00C55771"/>
    <w:rsid w:val="00C5590B"/>
    <w:rsid w:val="00C61991"/>
    <w:rsid w:val="00C856E6"/>
    <w:rsid w:val="00CA5797"/>
    <w:rsid w:val="00CB3E8A"/>
    <w:rsid w:val="00CC0FDF"/>
    <w:rsid w:val="00CC578B"/>
    <w:rsid w:val="00CC6204"/>
    <w:rsid w:val="00CD2D78"/>
    <w:rsid w:val="00CD7E0F"/>
    <w:rsid w:val="00CF3932"/>
    <w:rsid w:val="00D004C6"/>
    <w:rsid w:val="00D05CE7"/>
    <w:rsid w:val="00D20184"/>
    <w:rsid w:val="00D24463"/>
    <w:rsid w:val="00D35627"/>
    <w:rsid w:val="00D3723B"/>
    <w:rsid w:val="00D3734E"/>
    <w:rsid w:val="00D37F61"/>
    <w:rsid w:val="00D4419E"/>
    <w:rsid w:val="00D44F2A"/>
    <w:rsid w:val="00D54FEE"/>
    <w:rsid w:val="00D60F44"/>
    <w:rsid w:val="00D656FA"/>
    <w:rsid w:val="00D65A08"/>
    <w:rsid w:val="00D734C8"/>
    <w:rsid w:val="00D7523C"/>
    <w:rsid w:val="00D83155"/>
    <w:rsid w:val="00D83398"/>
    <w:rsid w:val="00D85416"/>
    <w:rsid w:val="00DA415F"/>
    <w:rsid w:val="00DA77DD"/>
    <w:rsid w:val="00DB16A3"/>
    <w:rsid w:val="00DB6C30"/>
    <w:rsid w:val="00DC3EF1"/>
    <w:rsid w:val="00DC530B"/>
    <w:rsid w:val="00DE0F5D"/>
    <w:rsid w:val="00DE577B"/>
    <w:rsid w:val="00DE6AD5"/>
    <w:rsid w:val="00DE7742"/>
    <w:rsid w:val="00DE77B5"/>
    <w:rsid w:val="00E00820"/>
    <w:rsid w:val="00E03E2F"/>
    <w:rsid w:val="00E110A2"/>
    <w:rsid w:val="00E13275"/>
    <w:rsid w:val="00E1335C"/>
    <w:rsid w:val="00E359A3"/>
    <w:rsid w:val="00E4441E"/>
    <w:rsid w:val="00E50D58"/>
    <w:rsid w:val="00E525D8"/>
    <w:rsid w:val="00E52DD4"/>
    <w:rsid w:val="00E530AC"/>
    <w:rsid w:val="00E5429C"/>
    <w:rsid w:val="00E57538"/>
    <w:rsid w:val="00E61D01"/>
    <w:rsid w:val="00E77C6D"/>
    <w:rsid w:val="00E83BAC"/>
    <w:rsid w:val="00E87CA3"/>
    <w:rsid w:val="00E919F7"/>
    <w:rsid w:val="00EA664B"/>
    <w:rsid w:val="00EB1166"/>
    <w:rsid w:val="00EC77EC"/>
    <w:rsid w:val="00EC7C15"/>
    <w:rsid w:val="00ED34FE"/>
    <w:rsid w:val="00EF3239"/>
    <w:rsid w:val="00EF75C1"/>
    <w:rsid w:val="00F31DB2"/>
    <w:rsid w:val="00F360C5"/>
    <w:rsid w:val="00F50AD3"/>
    <w:rsid w:val="00F520A7"/>
    <w:rsid w:val="00F5448D"/>
    <w:rsid w:val="00F61006"/>
    <w:rsid w:val="00F655B5"/>
    <w:rsid w:val="00F66BA7"/>
    <w:rsid w:val="00F66E00"/>
    <w:rsid w:val="00F71DE5"/>
    <w:rsid w:val="00F82353"/>
    <w:rsid w:val="00F838A0"/>
    <w:rsid w:val="00F9309A"/>
    <w:rsid w:val="00F959E7"/>
    <w:rsid w:val="00FA56C3"/>
    <w:rsid w:val="00FD2D39"/>
    <w:rsid w:val="00FD46C1"/>
    <w:rsid w:val="00FE61DD"/>
    <w:rsid w:val="00FE76A1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B2945"/>
  <w15:docId w15:val="{C52B9CEB-E831-45FB-AEE2-56FDB6A6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E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A1DD3"/>
    <w:pPr>
      <w:keepNext/>
      <w:numPr>
        <w:ilvl w:val="1"/>
        <w:numId w:val="1"/>
      </w:numPr>
      <w:jc w:val="both"/>
      <w:outlineLvl w:val="1"/>
    </w:pPr>
    <w:rPr>
      <w:rFonts w:ascii="Book Antiqua" w:hAnsi="Book Antiqua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5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BA1DD3"/>
    <w:rPr>
      <w:rFonts w:ascii="Book Antiqua" w:eastAsia="Times New Roman" w:hAnsi="Book Antiqua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D7112"/>
    <w:pPr>
      <w:shd w:val="clear" w:color="auto" w:fill="FFFFFF" w:themeFill="background1"/>
      <w:tabs>
        <w:tab w:val="left" w:pos="851"/>
        <w:tab w:val="right" w:leader="dot" w:pos="9343"/>
      </w:tabs>
      <w:spacing w:after="100"/>
      <w:ind w:left="709" w:hanging="709"/>
    </w:pPr>
    <w:rPr>
      <w:rFonts w:ascii="Calibri" w:hAnsi="Calibri" w:cstheme="minorHAnsi"/>
      <w:bCs/>
      <w:i/>
      <w:iCs/>
      <w:noProof/>
      <w:spacing w:val="20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Tiret0">
    <w:name w:val="Tiret 0"/>
    <w:basedOn w:val="Normalny"/>
    <w:rsid w:val="00ED34FE"/>
    <w:pPr>
      <w:numPr>
        <w:numId w:val="36"/>
      </w:numPr>
      <w:suppressAutoHyphens w:val="0"/>
      <w:spacing w:before="120" w:after="120"/>
      <w:jc w:val="both"/>
    </w:pPr>
    <w:rPr>
      <w:rFonts w:eastAsiaTheme="minorEastAsia"/>
      <w:szCs w:val="22"/>
      <w:lang w:eastAsia="en-GB"/>
    </w:rPr>
  </w:style>
  <w:style w:type="character" w:customStyle="1" w:styleId="WW8Num2z2">
    <w:name w:val="WW8Num2z2"/>
    <w:rsid w:val="000E7334"/>
  </w:style>
  <w:style w:type="character" w:styleId="Nierozpoznanawzmianka">
    <w:name w:val="Unresolved Mention"/>
    <w:basedOn w:val="Domylnaczcionkaakapitu"/>
    <w:uiPriority w:val="99"/>
    <w:semiHidden/>
    <w:unhideWhenUsed/>
    <w:rsid w:val="003258CA"/>
    <w:rPr>
      <w:color w:val="605E5C"/>
      <w:shd w:val="clear" w:color="auto" w:fill="E1DFDD"/>
    </w:rPr>
  </w:style>
  <w:style w:type="paragraph" w:customStyle="1" w:styleId="Standard">
    <w:name w:val="Standard"/>
    <w:rsid w:val="00E1335C"/>
    <w:pPr>
      <w:suppressAutoHyphens/>
      <w:autoSpaceDN w:val="0"/>
      <w:spacing w:after="0" w:line="240" w:lineRule="auto"/>
      <w:ind w:left="1276" w:hanging="851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C3CCA"/>
    <w:pPr>
      <w:ind w:firstLine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ozmswia.bialystok.pl" TargetMode="External"/><Relationship Id="rId18" Type="http://schemas.openxmlformats.org/officeDocument/2006/relationships/hyperlink" Target="http://www.merydian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espd.uzp.gov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ozmswia.bialystok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www.nccert.pl/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mailto:od@zozmswia.bialysto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tama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mailto:broker@merydian.pl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uro@tamal.com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sekretariat@zozmswia.bialystok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uzp.gov.pl/baza-wiedzy/prawo-zamowien-publicznych-regulacje/prawo-krajowe/jednolity-europejski-dokument-zamowienia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7D33-EEF3-466A-903E-871E6F7B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9681</Words>
  <Characters>58091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Merydian  BDU SA</dc:creator>
  <cp:lastModifiedBy>Tamal</cp:lastModifiedBy>
  <cp:revision>3</cp:revision>
  <cp:lastPrinted>2021-03-04T06:34:00Z</cp:lastPrinted>
  <dcterms:created xsi:type="dcterms:W3CDTF">2024-12-11T14:09:00Z</dcterms:created>
  <dcterms:modified xsi:type="dcterms:W3CDTF">2024-12-11T14:18:00Z</dcterms:modified>
</cp:coreProperties>
</file>