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53939" w14:textId="77777777" w:rsidR="00C509B2" w:rsidRPr="00E349DC" w:rsidRDefault="00C509B2" w:rsidP="00E349DC">
      <w:pPr>
        <w:pStyle w:val="Bezodstpw"/>
        <w:rPr>
          <w:rFonts w:ascii="Arial" w:hAnsi="Arial" w:cs="Arial"/>
          <w:sz w:val="20"/>
          <w:szCs w:val="20"/>
        </w:rPr>
      </w:pPr>
    </w:p>
    <w:p w14:paraId="5330FF2C" w14:textId="77777777" w:rsidR="007E3857" w:rsidRPr="00E349DC" w:rsidRDefault="007E3857" w:rsidP="00E349DC">
      <w:pPr>
        <w:pStyle w:val="Bezodstpw"/>
        <w:rPr>
          <w:rFonts w:ascii="Arial" w:hAnsi="Arial" w:cs="Arial"/>
          <w:sz w:val="20"/>
          <w:szCs w:val="20"/>
        </w:rPr>
      </w:pPr>
    </w:p>
    <w:p w14:paraId="19BA0F0E" w14:textId="77777777" w:rsidR="007E3857" w:rsidRPr="00E349DC" w:rsidRDefault="007E3857" w:rsidP="00E349DC">
      <w:pPr>
        <w:pStyle w:val="Bezodstpw"/>
        <w:rPr>
          <w:rFonts w:ascii="Arial" w:hAnsi="Arial" w:cs="Arial"/>
          <w:sz w:val="20"/>
          <w:szCs w:val="20"/>
        </w:rPr>
      </w:pPr>
    </w:p>
    <w:tbl>
      <w:tblPr>
        <w:tblW w:w="9780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7"/>
        <w:gridCol w:w="1983"/>
      </w:tblGrid>
      <w:tr w:rsidR="0067588A" w:rsidRPr="00F44A77" w14:paraId="504BB4F5" w14:textId="77777777" w:rsidTr="00F44A77">
        <w:tc>
          <w:tcPr>
            <w:tcW w:w="7797" w:type="dxa"/>
          </w:tcPr>
          <w:p w14:paraId="4D1F6C8C" w14:textId="159395AC" w:rsidR="00290DAF" w:rsidRPr="00F44A77" w:rsidRDefault="002A3995" w:rsidP="00E349DC">
            <w:pPr>
              <w:pStyle w:val="Bezodstpw"/>
              <w:rPr>
                <w:rFonts w:cstheme="minorHAnsi"/>
                <w:kern w:val="2"/>
                <w:sz w:val="20"/>
                <w:szCs w:val="20"/>
                <w:lang w:eastAsia="zh-CN" w:bidi="hi-IN"/>
              </w:rPr>
            </w:pPr>
            <w:r w:rsidRPr="00F44A77">
              <w:rPr>
                <w:rFonts w:eastAsia="Tahoma" w:cstheme="minorHAnsi"/>
                <w:sz w:val="20"/>
                <w:szCs w:val="20"/>
              </w:rPr>
              <w:t>DZP/</w:t>
            </w:r>
            <w:r w:rsidR="005568C2" w:rsidRPr="00F44A77">
              <w:rPr>
                <w:rFonts w:eastAsia="Tahoma" w:cstheme="minorHAnsi"/>
                <w:sz w:val="20"/>
                <w:szCs w:val="20"/>
              </w:rPr>
              <w:t>PN</w:t>
            </w:r>
            <w:r w:rsidR="00DF1875" w:rsidRPr="00F44A77">
              <w:rPr>
                <w:rFonts w:eastAsia="Tahoma" w:cstheme="minorHAnsi"/>
                <w:sz w:val="20"/>
                <w:szCs w:val="20"/>
              </w:rPr>
              <w:t>/</w:t>
            </w:r>
            <w:r w:rsidR="00A0385C" w:rsidRPr="00F44A77">
              <w:rPr>
                <w:rFonts w:eastAsia="Tahoma" w:cstheme="minorHAnsi"/>
                <w:sz w:val="20"/>
                <w:szCs w:val="20"/>
              </w:rPr>
              <w:t>2</w:t>
            </w:r>
            <w:r w:rsidR="00DF1875" w:rsidRPr="00F44A77">
              <w:rPr>
                <w:rFonts w:eastAsia="Tahoma" w:cstheme="minorHAnsi"/>
                <w:sz w:val="20"/>
                <w:szCs w:val="20"/>
              </w:rPr>
              <w:t>/202</w:t>
            </w:r>
            <w:r w:rsidR="00767104" w:rsidRPr="00F44A77">
              <w:rPr>
                <w:rFonts w:eastAsia="Tahoma" w:cstheme="minorHAnsi"/>
                <w:sz w:val="20"/>
                <w:szCs w:val="20"/>
              </w:rPr>
              <w:t>4</w:t>
            </w:r>
            <w:r w:rsidR="00E349DC" w:rsidRPr="00F44A77">
              <w:rPr>
                <w:rFonts w:eastAsia="Tahoma" w:cstheme="minorHAnsi"/>
                <w:sz w:val="20"/>
                <w:szCs w:val="20"/>
              </w:rPr>
              <w:t xml:space="preserve">                                                                   </w:t>
            </w:r>
          </w:p>
        </w:tc>
        <w:tc>
          <w:tcPr>
            <w:tcW w:w="1983" w:type="dxa"/>
            <w:hideMark/>
          </w:tcPr>
          <w:p w14:paraId="4994108C" w14:textId="1F09C15E" w:rsidR="0067588A" w:rsidRPr="00F44A77" w:rsidRDefault="00E349DC" w:rsidP="00E349DC">
            <w:pPr>
              <w:pStyle w:val="Bezodstpw"/>
              <w:rPr>
                <w:rFonts w:cstheme="minorHAnsi"/>
                <w:kern w:val="2"/>
                <w:sz w:val="20"/>
                <w:szCs w:val="20"/>
                <w:lang w:eastAsia="zh-CN" w:bidi="hi-IN"/>
              </w:rPr>
            </w:pPr>
            <w:r w:rsidRPr="00F44A77">
              <w:rPr>
                <w:rFonts w:cstheme="minorHAnsi"/>
                <w:kern w:val="2"/>
                <w:sz w:val="20"/>
                <w:szCs w:val="20"/>
                <w:lang w:eastAsia="zh-CN" w:bidi="hi-IN"/>
              </w:rPr>
              <w:t>Zawiercie,</w:t>
            </w:r>
            <w:r w:rsidR="00A0385C" w:rsidRPr="00F44A77">
              <w:rPr>
                <w:rFonts w:cstheme="minorHAnsi"/>
                <w:kern w:val="2"/>
                <w:sz w:val="20"/>
                <w:szCs w:val="20"/>
                <w:lang w:eastAsia="zh-CN" w:bidi="hi-IN"/>
              </w:rPr>
              <w:t>13</w:t>
            </w:r>
            <w:r w:rsidRPr="00F44A77">
              <w:rPr>
                <w:rFonts w:cstheme="minorHAnsi"/>
                <w:kern w:val="2"/>
                <w:sz w:val="20"/>
                <w:szCs w:val="20"/>
                <w:lang w:eastAsia="zh-CN" w:bidi="hi-IN"/>
              </w:rPr>
              <w:t>.</w:t>
            </w:r>
            <w:r w:rsidR="00767104" w:rsidRPr="00F44A77">
              <w:rPr>
                <w:rFonts w:cstheme="minorHAnsi"/>
                <w:kern w:val="2"/>
                <w:sz w:val="20"/>
                <w:szCs w:val="20"/>
                <w:lang w:eastAsia="zh-CN" w:bidi="hi-IN"/>
              </w:rPr>
              <w:t>0</w:t>
            </w:r>
            <w:r w:rsidR="00A0385C" w:rsidRPr="00F44A77">
              <w:rPr>
                <w:rFonts w:cstheme="minorHAnsi"/>
                <w:kern w:val="2"/>
                <w:sz w:val="20"/>
                <w:szCs w:val="20"/>
                <w:lang w:eastAsia="zh-CN" w:bidi="hi-IN"/>
              </w:rPr>
              <w:t>2</w:t>
            </w:r>
            <w:r w:rsidRPr="00F44A77">
              <w:rPr>
                <w:rFonts w:cstheme="minorHAnsi"/>
                <w:kern w:val="2"/>
                <w:sz w:val="20"/>
                <w:szCs w:val="20"/>
                <w:lang w:eastAsia="zh-CN" w:bidi="hi-IN"/>
              </w:rPr>
              <w:t>.202</w:t>
            </w:r>
            <w:r w:rsidR="00767104" w:rsidRPr="00F44A77">
              <w:rPr>
                <w:rFonts w:cstheme="minorHAnsi"/>
                <w:kern w:val="2"/>
                <w:sz w:val="20"/>
                <w:szCs w:val="20"/>
                <w:lang w:eastAsia="zh-CN" w:bidi="hi-IN"/>
              </w:rPr>
              <w:t>4</w:t>
            </w:r>
            <w:r w:rsidRPr="00F44A77">
              <w:rPr>
                <w:rFonts w:cstheme="minorHAnsi"/>
                <w:kern w:val="2"/>
                <w:sz w:val="20"/>
                <w:szCs w:val="20"/>
                <w:lang w:eastAsia="zh-CN" w:bidi="hi-IN"/>
              </w:rPr>
              <w:t>r</w:t>
            </w:r>
          </w:p>
        </w:tc>
      </w:tr>
      <w:tr w:rsidR="00E349DC" w:rsidRPr="00F44A77" w14:paraId="27E56803" w14:textId="77777777" w:rsidTr="00F44A77">
        <w:tc>
          <w:tcPr>
            <w:tcW w:w="7797" w:type="dxa"/>
          </w:tcPr>
          <w:p w14:paraId="3BEE4DAD" w14:textId="77777777" w:rsidR="00E349DC" w:rsidRPr="00F44A77" w:rsidRDefault="00E349DC" w:rsidP="00E349DC">
            <w:pPr>
              <w:pStyle w:val="Bezodstpw"/>
              <w:rPr>
                <w:rFonts w:eastAsia="Tahoma" w:cstheme="minorHAnsi"/>
                <w:sz w:val="16"/>
                <w:szCs w:val="16"/>
              </w:rPr>
            </w:pPr>
          </w:p>
        </w:tc>
        <w:tc>
          <w:tcPr>
            <w:tcW w:w="1983" w:type="dxa"/>
          </w:tcPr>
          <w:p w14:paraId="4026B473" w14:textId="77777777" w:rsidR="00E349DC" w:rsidRPr="00F44A77" w:rsidRDefault="00E349DC" w:rsidP="00E349DC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</w:tbl>
    <w:p w14:paraId="68788FF1" w14:textId="77777777" w:rsidR="00214EAD" w:rsidRPr="00F44A77" w:rsidRDefault="00214EAD" w:rsidP="00E349DC">
      <w:pPr>
        <w:pStyle w:val="Bezodstpw"/>
        <w:jc w:val="center"/>
        <w:rPr>
          <w:rFonts w:cstheme="minorHAnsi"/>
          <w:b/>
          <w:bCs/>
          <w:color w:val="000000"/>
          <w:sz w:val="20"/>
          <w:szCs w:val="20"/>
          <w:lang w:eastAsia="pl-PL"/>
        </w:rPr>
      </w:pPr>
    </w:p>
    <w:p w14:paraId="0369FCA4" w14:textId="1B856B78" w:rsidR="004D23FA" w:rsidRPr="00F44A77" w:rsidRDefault="00B94AEB" w:rsidP="00E349DC">
      <w:pPr>
        <w:pStyle w:val="Bezodstpw"/>
        <w:jc w:val="center"/>
        <w:rPr>
          <w:rFonts w:cstheme="minorHAnsi"/>
          <w:b/>
          <w:bCs/>
          <w:color w:val="000000"/>
          <w:sz w:val="20"/>
          <w:szCs w:val="20"/>
          <w:lang w:eastAsia="pl-PL"/>
        </w:rPr>
      </w:pPr>
      <w:r w:rsidRPr="00F44A77">
        <w:rPr>
          <w:rFonts w:cstheme="minorHAnsi"/>
          <w:b/>
          <w:bCs/>
          <w:color w:val="000000"/>
          <w:sz w:val="20"/>
          <w:szCs w:val="20"/>
          <w:lang w:eastAsia="pl-PL"/>
        </w:rPr>
        <w:t>D</w:t>
      </w:r>
      <w:r w:rsidR="004D23FA" w:rsidRPr="00F44A77">
        <w:rPr>
          <w:rFonts w:cstheme="minorHAnsi"/>
          <w:b/>
          <w:bCs/>
          <w:color w:val="000000"/>
          <w:sz w:val="20"/>
          <w:szCs w:val="20"/>
          <w:lang w:eastAsia="pl-PL"/>
        </w:rPr>
        <w:t>O WSZYSTKICH WYKONAWCÓW</w:t>
      </w:r>
    </w:p>
    <w:p w14:paraId="4E325C8B" w14:textId="77777777" w:rsidR="00290DAF" w:rsidRPr="00F44A77" w:rsidRDefault="00290DAF" w:rsidP="00E349DC">
      <w:pPr>
        <w:pStyle w:val="Bezodstpw"/>
        <w:rPr>
          <w:rFonts w:cstheme="minorHAnsi"/>
          <w:b/>
          <w:bCs/>
          <w:color w:val="000000"/>
          <w:sz w:val="16"/>
          <w:szCs w:val="16"/>
          <w:lang w:eastAsia="pl-PL"/>
        </w:rPr>
      </w:pPr>
    </w:p>
    <w:p w14:paraId="7BADBA45" w14:textId="77777777" w:rsidR="00214EAD" w:rsidRPr="00F44A77" w:rsidRDefault="00214EAD" w:rsidP="00E349DC">
      <w:pPr>
        <w:pStyle w:val="Bezodstpw"/>
        <w:rPr>
          <w:rFonts w:cstheme="minorHAnsi"/>
          <w:b/>
          <w:bCs/>
          <w:color w:val="000000"/>
          <w:sz w:val="20"/>
          <w:szCs w:val="20"/>
          <w:lang w:eastAsia="pl-PL"/>
        </w:rPr>
      </w:pPr>
    </w:p>
    <w:p w14:paraId="739058E7" w14:textId="079B4B80" w:rsidR="00734BD7" w:rsidRPr="00F44A77" w:rsidRDefault="00321083" w:rsidP="00E349DC">
      <w:pPr>
        <w:pStyle w:val="Bezodstpw"/>
        <w:rPr>
          <w:rFonts w:eastAsia="Calibri" w:cstheme="minorHAnsi"/>
          <w:bCs/>
          <w:noProof/>
          <w:sz w:val="20"/>
          <w:szCs w:val="20"/>
        </w:rPr>
      </w:pPr>
      <w:r w:rsidRPr="00F44A77">
        <w:rPr>
          <w:rFonts w:cstheme="minorHAnsi"/>
          <w:bCs/>
          <w:color w:val="000000"/>
          <w:sz w:val="20"/>
          <w:szCs w:val="20"/>
          <w:lang w:eastAsia="pl-PL"/>
        </w:rPr>
        <w:t>dotyczy:</w:t>
      </w:r>
      <w:r w:rsidR="004D23FA" w:rsidRPr="00F44A77">
        <w:rPr>
          <w:rFonts w:cstheme="minorHAnsi"/>
          <w:bCs/>
          <w:color w:val="000000"/>
          <w:sz w:val="20"/>
          <w:szCs w:val="20"/>
          <w:lang w:eastAsia="pl-PL"/>
        </w:rPr>
        <w:t xml:space="preserve"> </w:t>
      </w:r>
      <w:r w:rsidR="00C51E03" w:rsidRPr="00F44A77">
        <w:rPr>
          <w:rFonts w:cstheme="minorHAnsi"/>
          <w:bCs/>
          <w:color w:val="000000"/>
          <w:sz w:val="20"/>
          <w:szCs w:val="20"/>
          <w:lang w:eastAsia="pl-PL"/>
        </w:rPr>
        <w:t xml:space="preserve">Dostawa </w:t>
      </w:r>
      <w:r w:rsidR="00A0385C" w:rsidRPr="00F44A77">
        <w:rPr>
          <w:rFonts w:cstheme="minorHAnsi"/>
          <w:bCs/>
          <w:color w:val="000000"/>
          <w:sz w:val="20"/>
          <w:szCs w:val="20"/>
          <w:lang w:eastAsia="pl-PL"/>
        </w:rPr>
        <w:t>produktów medycznych i implantów</w:t>
      </w:r>
      <w:r w:rsidR="00CF59FB" w:rsidRPr="00F44A77">
        <w:rPr>
          <w:rFonts w:cstheme="minorHAnsi"/>
          <w:bCs/>
          <w:color w:val="000000"/>
          <w:sz w:val="20"/>
          <w:szCs w:val="20"/>
          <w:lang w:eastAsia="pl-PL"/>
        </w:rPr>
        <w:t xml:space="preserve"> </w:t>
      </w:r>
      <w:r w:rsidR="00AF5F26" w:rsidRPr="00F44A77">
        <w:rPr>
          <w:rFonts w:cstheme="minorHAnsi"/>
          <w:bCs/>
          <w:color w:val="000000"/>
          <w:sz w:val="20"/>
          <w:szCs w:val="20"/>
          <w:lang w:eastAsia="pl-PL"/>
        </w:rPr>
        <w:t xml:space="preserve"> </w:t>
      </w:r>
      <w:r w:rsidR="005568C2" w:rsidRPr="00F44A77">
        <w:rPr>
          <w:rFonts w:cstheme="minorHAnsi"/>
          <w:bCs/>
          <w:color w:val="000000"/>
          <w:sz w:val="20"/>
          <w:szCs w:val="20"/>
          <w:lang w:eastAsia="pl-PL"/>
        </w:rPr>
        <w:t xml:space="preserve"> </w:t>
      </w:r>
    </w:p>
    <w:p w14:paraId="03AF996C" w14:textId="77777777" w:rsidR="00346B57" w:rsidRPr="00F44A77" w:rsidRDefault="00346B57" w:rsidP="00E349DC">
      <w:pPr>
        <w:pStyle w:val="Bezodstpw"/>
        <w:rPr>
          <w:rFonts w:cstheme="minorHAnsi"/>
          <w:color w:val="000000"/>
          <w:sz w:val="20"/>
          <w:szCs w:val="20"/>
          <w:lang w:eastAsia="pl-PL"/>
        </w:rPr>
      </w:pPr>
    </w:p>
    <w:p w14:paraId="005BD206" w14:textId="668C6FBF" w:rsidR="00E349DC" w:rsidRPr="00F44A77" w:rsidRDefault="004D23FA" w:rsidP="00682956">
      <w:pPr>
        <w:pStyle w:val="Bezodstpw"/>
        <w:spacing w:line="276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F44A77">
        <w:rPr>
          <w:rFonts w:cstheme="minorHAnsi"/>
          <w:color w:val="000000"/>
          <w:sz w:val="20"/>
          <w:szCs w:val="20"/>
        </w:rPr>
        <w:t>Zamawiający Szpital Powiatowy w Z</w:t>
      </w:r>
      <w:r w:rsidR="00FA63FB" w:rsidRPr="00F44A77">
        <w:rPr>
          <w:rFonts w:cstheme="minorHAnsi"/>
          <w:color w:val="000000"/>
          <w:sz w:val="20"/>
          <w:szCs w:val="20"/>
        </w:rPr>
        <w:t xml:space="preserve">awierciu </w:t>
      </w:r>
      <w:r w:rsidR="00682956" w:rsidRPr="00F44A77">
        <w:rPr>
          <w:rFonts w:cstheme="minorHAnsi"/>
          <w:color w:val="000000"/>
          <w:sz w:val="20"/>
          <w:szCs w:val="20"/>
        </w:rPr>
        <w:t xml:space="preserve"> informuje, że do przedmiotowego postępowania wpłynęły pytania do SWZ. Poniżej  ich treść (pisownia oryginalna) oraz udzielone odpowiedzi: </w:t>
      </w:r>
    </w:p>
    <w:p w14:paraId="0CE45170" w14:textId="77777777" w:rsidR="00214EAD" w:rsidRPr="00F44A77" w:rsidRDefault="00214EAD" w:rsidP="00E349DC">
      <w:pPr>
        <w:pStyle w:val="Bezodstpw"/>
        <w:rPr>
          <w:rFonts w:eastAsia="Times New Roman" w:cstheme="minorHAnsi"/>
          <w:b/>
          <w:sz w:val="16"/>
          <w:szCs w:val="16"/>
          <w:lang w:eastAsia="pl-PL"/>
        </w:rPr>
      </w:pPr>
    </w:p>
    <w:p w14:paraId="56E43CD9" w14:textId="77777777" w:rsidR="00F779FF" w:rsidRPr="00F44A77" w:rsidRDefault="00F779FF" w:rsidP="00E349DC">
      <w:pPr>
        <w:spacing w:after="0" w:line="276" w:lineRule="auto"/>
        <w:jc w:val="both"/>
        <w:rPr>
          <w:rFonts w:eastAsia="Times New Roman" w:cstheme="minorHAnsi"/>
          <w:b/>
          <w:sz w:val="4"/>
          <w:szCs w:val="4"/>
          <w:lang w:eastAsia="pl-PL"/>
        </w:rPr>
      </w:pPr>
    </w:p>
    <w:p w14:paraId="72A611BF" w14:textId="46180161" w:rsidR="00CF59FB" w:rsidRPr="00F44A77" w:rsidRDefault="00682956" w:rsidP="00FA749D">
      <w:pPr>
        <w:spacing w:after="0" w:line="240" w:lineRule="auto"/>
        <w:jc w:val="both"/>
        <w:rPr>
          <w:rFonts w:cstheme="minorHAnsi"/>
        </w:rPr>
      </w:pPr>
      <w:r w:rsidRPr="00F44A77">
        <w:rPr>
          <w:rFonts w:cstheme="minorHAnsi"/>
          <w:b/>
          <w:bCs/>
        </w:rPr>
        <w:t>Pytanie 1</w:t>
      </w:r>
      <w:r w:rsidRPr="00F44A77">
        <w:rPr>
          <w:rFonts w:cstheme="minorHAnsi"/>
        </w:rPr>
        <w:t xml:space="preserve"> </w:t>
      </w:r>
      <w:bookmarkStart w:id="0" w:name="_Hlk149900838"/>
    </w:p>
    <w:p w14:paraId="12A4B446" w14:textId="77777777" w:rsidR="00A0385C" w:rsidRPr="00F44A77" w:rsidRDefault="00A0385C" w:rsidP="00FA749D">
      <w:pPr>
        <w:spacing w:after="0" w:line="240" w:lineRule="auto"/>
        <w:rPr>
          <w:rFonts w:cstheme="minorHAnsi"/>
        </w:rPr>
      </w:pPr>
      <w:r w:rsidRPr="00F44A77">
        <w:rPr>
          <w:rFonts w:cstheme="minorHAnsi"/>
        </w:rPr>
        <w:t>Pakiet nr 6</w:t>
      </w:r>
    </w:p>
    <w:p w14:paraId="304CF01F" w14:textId="3CBBEBFA" w:rsidR="00A0385C" w:rsidRPr="00F44A77" w:rsidRDefault="00A0385C" w:rsidP="00FA749D">
      <w:pPr>
        <w:spacing w:after="0" w:line="240" w:lineRule="auto"/>
        <w:rPr>
          <w:rFonts w:cstheme="minorHAnsi"/>
        </w:rPr>
      </w:pPr>
      <w:r w:rsidRPr="00F44A77">
        <w:rPr>
          <w:rFonts w:cstheme="minorHAnsi"/>
        </w:rPr>
        <w:t>Czy Zamawiający wyrazi zgodę na termin dostawy w zakresie wkrętaka do 4 tygodni od złożenia zamówienia (§2 ust. 1 pkt. 3 projektowanych postanowień umowy)?</w:t>
      </w:r>
    </w:p>
    <w:p w14:paraId="3B8C7A9F" w14:textId="21F9C33A" w:rsidR="00B1031B" w:rsidRDefault="00682956" w:rsidP="00FA749D">
      <w:pPr>
        <w:spacing w:after="0" w:line="240" w:lineRule="auto"/>
        <w:jc w:val="both"/>
        <w:rPr>
          <w:rFonts w:cstheme="minorHAnsi"/>
        </w:rPr>
      </w:pPr>
      <w:r w:rsidRPr="00F44A77">
        <w:rPr>
          <w:rFonts w:cstheme="minorHAnsi"/>
          <w:b/>
          <w:bCs/>
        </w:rPr>
        <w:t>Odpowiedź:</w:t>
      </w:r>
      <w:r w:rsidRPr="00F44A77">
        <w:rPr>
          <w:rFonts w:cstheme="minorHAnsi"/>
        </w:rPr>
        <w:t xml:space="preserve"> </w:t>
      </w:r>
    </w:p>
    <w:p w14:paraId="36809BBD" w14:textId="03B6FB8D" w:rsidR="00FA749D" w:rsidRPr="00F44A77" w:rsidRDefault="00FA749D" w:rsidP="00FA749D">
      <w:pPr>
        <w:spacing w:after="0" w:line="240" w:lineRule="auto"/>
        <w:jc w:val="both"/>
        <w:rPr>
          <w:rFonts w:eastAsia="Symbol" w:cstheme="minorHAnsi"/>
          <w:color w:val="000000"/>
          <w:kern w:val="2"/>
          <w:lang w:eastAsia="pl-PL"/>
        </w:rPr>
      </w:pPr>
      <w:r>
        <w:rPr>
          <w:rFonts w:cstheme="minorHAnsi"/>
        </w:rPr>
        <w:t>Zamawiający nie wyraża zgody na powyższe.</w:t>
      </w:r>
    </w:p>
    <w:p w14:paraId="460DA915" w14:textId="7C1CE67E" w:rsidR="00CF59FB" w:rsidRPr="00F44A77" w:rsidRDefault="00CF59FB" w:rsidP="00F538A4">
      <w:pPr>
        <w:spacing w:line="240" w:lineRule="auto"/>
        <w:jc w:val="both"/>
        <w:rPr>
          <w:rFonts w:cstheme="minorHAnsi"/>
        </w:rPr>
      </w:pPr>
    </w:p>
    <w:bookmarkEnd w:id="0"/>
    <w:p w14:paraId="01203E17" w14:textId="691EC481" w:rsidR="00CF59FB" w:rsidRPr="00F44A77" w:rsidRDefault="00682956" w:rsidP="00A0385C">
      <w:pPr>
        <w:spacing w:after="0" w:line="240" w:lineRule="auto"/>
        <w:jc w:val="both"/>
        <w:rPr>
          <w:rFonts w:cstheme="minorHAnsi"/>
        </w:rPr>
      </w:pPr>
      <w:r w:rsidRPr="00F44A77">
        <w:rPr>
          <w:rFonts w:cstheme="minorHAnsi"/>
          <w:b/>
          <w:bCs/>
        </w:rPr>
        <w:t>Pytanie 2</w:t>
      </w:r>
      <w:r w:rsidRPr="00F44A77">
        <w:rPr>
          <w:rFonts w:cstheme="minorHAnsi"/>
        </w:rPr>
        <w:t xml:space="preserve"> </w:t>
      </w:r>
      <w:r w:rsidR="003D1CDE" w:rsidRPr="00F44A77">
        <w:rPr>
          <w:rFonts w:cstheme="minorHAnsi"/>
        </w:rPr>
        <w:t xml:space="preserve"> </w:t>
      </w:r>
    </w:p>
    <w:p w14:paraId="294731C0" w14:textId="77777777" w:rsidR="00A0385C" w:rsidRPr="00F44A77" w:rsidRDefault="00A0385C" w:rsidP="00A0385C">
      <w:pPr>
        <w:spacing w:after="0" w:line="240" w:lineRule="auto"/>
        <w:rPr>
          <w:rFonts w:cstheme="minorHAnsi"/>
        </w:rPr>
      </w:pPr>
      <w:r w:rsidRPr="00F44A77">
        <w:rPr>
          <w:rFonts w:cstheme="minorHAnsi"/>
        </w:rPr>
        <w:t>Pakiet nr 7</w:t>
      </w:r>
    </w:p>
    <w:p w14:paraId="2B4C5104" w14:textId="220D8B02" w:rsidR="00A0385C" w:rsidRPr="00F44A77" w:rsidRDefault="00A0385C" w:rsidP="00A0385C">
      <w:pPr>
        <w:spacing w:after="0" w:line="240" w:lineRule="auto"/>
        <w:rPr>
          <w:rFonts w:cstheme="minorHAnsi"/>
        </w:rPr>
      </w:pPr>
      <w:r w:rsidRPr="00F44A77">
        <w:rPr>
          <w:rFonts w:cstheme="minorHAnsi"/>
        </w:rPr>
        <w:t xml:space="preserve">Dot. zapisu pod formularzem asortymentowo-cenowym oraz §2 ust. 1 projektowanych postanowień umowy. </w:t>
      </w:r>
    </w:p>
    <w:p w14:paraId="70C0A357" w14:textId="43AEC021" w:rsidR="00A0385C" w:rsidRPr="00F44A77" w:rsidRDefault="00A0385C" w:rsidP="00A0385C">
      <w:pPr>
        <w:spacing w:after="0" w:line="240" w:lineRule="auto"/>
        <w:rPr>
          <w:rFonts w:cstheme="minorHAnsi"/>
        </w:rPr>
      </w:pPr>
      <w:r w:rsidRPr="00F44A77">
        <w:rPr>
          <w:rFonts w:cstheme="minorHAnsi"/>
        </w:rPr>
        <w:t>Czy Zamawiający odstąpi od wymogu utworzenia depozytu  w zakresie implantów drobnych tj. wkrętów poz. 7 i 8  na rzecz dostaw sukcesywnych według złożonego zamówienia? Wyroby drobne zwyczajowo sprzedawane są na bieżące zamówienia.</w:t>
      </w:r>
    </w:p>
    <w:p w14:paraId="1F690968" w14:textId="13D8428A" w:rsidR="00F538A4" w:rsidRPr="00F44A77" w:rsidRDefault="00682956" w:rsidP="00A0385C">
      <w:pPr>
        <w:tabs>
          <w:tab w:val="left" w:pos="708"/>
        </w:tabs>
        <w:suppressAutoHyphens/>
        <w:spacing w:after="0" w:line="240" w:lineRule="auto"/>
        <w:jc w:val="both"/>
        <w:rPr>
          <w:rFonts w:cstheme="minorHAnsi"/>
        </w:rPr>
      </w:pPr>
      <w:r w:rsidRPr="00F44A77">
        <w:rPr>
          <w:rFonts w:cstheme="minorHAnsi"/>
          <w:b/>
          <w:bCs/>
        </w:rPr>
        <w:t>Odpowiedź</w:t>
      </w:r>
      <w:r w:rsidRPr="00F44A77">
        <w:rPr>
          <w:rFonts w:cstheme="minorHAnsi"/>
        </w:rPr>
        <w:t xml:space="preserve">: </w:t>
      </w:r>
    </w:p>
    <w:p w14:paraId="796C7173" w14:textId="77777777" w:rsidR="008F680B" w:rsidRDefault="00FA749D" w:rsidP="008F680B">
      <w:pPr>
        <w:spacing w:line="240" w:lineRule="auto"/>
        <w:jc w:val="both"/>
        <w:rPr>
          <w:rFonts w:ascii="Calibri" w:hAnsi="Calibri" w:cs="Calibri"/>
        </w:rPr>
      </w:pPr>
      <w:r w:rsidRPr="00FA749D">
        <w:rPr>
          <w:rFonts w:cstheme="minorHAnsi"/>
        </w:rPr>
        <w:t xml:space="preserve">Zamawiający wyraża zgodę na powyższe. </w:t>
      </w:r>
      <w:r w:rsidR="008F680B">
        <w:rPr>
          <w:rFonts w:ascii="Calibri" w:hAnsi="Calibri" w:cs="Calibri"/>
        </w:rPr>
        <w:t xml:space="preserve">W związku z powyższym niniejsza odpowiedź modyfikuje zapisy załącznika nr 4 do SWZ – PPU poprzez wyodrębnienie pakietu nr </w:t>
      </w:r>
      <w:r w:rsidR="008F680B">
        <w:rPr>
          <w:rFonts w:ascii="Calibri" w:hAnsi="Calibri" w:cs="Calibri"/>
        </w:rPr>
        <w:t>7</w:t>
      </w:r>
      <w:r w:rsidR="008F680B">
        <w:rPr>
          <w:rFonts w:ascii="Calibri" w:hAnsi="Calibri" w:cs="Calibri"/>
        </w:rPr>
        <w:t xml:space="preserve"> do odrębnego załącznika.</w:t>
      </w:r>
    </w:p>
    <w:p w14:paraId="3925D94B" w14:textId="76F39372" w:rsidR="000227D5" w:rsidRPr="00F44A77" w:rsidRDefault="00682956" w:rsidP="008F680B">
      <w:pPr>
        <w:spacing w:line="240" w:lineRule="auto"/>
        <w:jc w:val="both"/>
        <w:rPr>
          <w:rFonts w:cstheme="minorHAnsi"/>
        </w:rPr>
      </w:pPr>
      <w:r w:rsidRPr="00F44A77">
        <w:rPr>
          <w:rFonts w:cstheme="minorHAnsi"/>
          <w:b/>
          <w:bCs/>
        </w:rPr>
        <w:t>Pytanie 3</w:t>
      </w:r>
      <w:r w:rsidR="00F538A4" w:rsidRPr="00F44A77">
        <w:rPr>
          <w:rFonts w:cstheme="minorHAnsi"/>
          <w:b/>
          <w:bCs/>
        </w:rPr>
        <w:t xml:space="preserve"> </w:t>
      </w:r>
      <w:r w:rsidR="003D1CDE" w:rsidRPr="00F44A77">
        <w:rPr>
          <w:rFonts w:cstheme="minorHAnsi"/>
        </w:rPr>
        <w:t xml:space="preserve"> </w:t>
      </w:r>
    </w:p>
    <w:p w14:paraId="60591A4A" w14:textId="77777777" w:rsidR="00A0385C" w:rsidRPr="00F44A77" w:rsidRDefault="00A0385C" w:rsidP="00A0385C">
      <w:pPr>
        <w:spacing w:after="0" w:line="240" w:lineRule="auto"/>
        <w:rPr>
          <w:rFonts w:cstheme="minorHAnsi"/>
        </w:rPr>
      </w:pPr>
      <w:r w:rsidRPr="00F44A77">
        <w:rPr>
          <w:rFonts w:cstheme="minorHAnsi"/>
        </w:rPr>
        <w:t>Pakiet nr 7</w:t>
      </w:r>
    </w:p>
    <w:p w14:paraId="555275E7" w14:textId="77777777" w:rsidR="00A0385C" w:rsidRPr="00F44A77" w:rsidRDefault="00A0385C" w:rsidP="00A0385C">
      <w:pPr>
        <w:spacing w:after="0" w:line="240" w:lineRule="auto"/>
        <w:rPr>
          <w:rFonts w:cstheme="minorHAnsi"/>
        </w:rPr>
      </w:pPr>
      <w:r w:rsidRPr="00F44A77">
        <w:rPr>
          <w:rFonts w:cstheme="minorHAnsi"/>
        </w:rPr>
        <w:t xml:space="preserve">Dot. zapisu pod formularzem asortymentowo-cenowym oraz §2 ust. 1 projektowanych postanowień umowy. </w:t>
      </w:r>
    </w:p>
    <w:p w14:paraId="504AC5D3" w14:textId="1A083DAE" w:rsidR="00A0385C" w:rsidRPr="00F44A77" w:rsidRDefault="00A0385C" w:rsidP="00A0385C">
      <w:pPr>
        <w:spacing w:after="0" w:line="240" w:lineRule="auto"/>
        <w:jc w:val="both"/>
        <w:rPr>
          <w:rFonts w:cstheme="minorHAnsi"/>
        </w:rPr>
      </w:pPr>
      <w:r w:rsidRPr="00F44A77">
        <w:rPr>
          <w:rFonts w:cstheme="minorHAnsi"/>
        </w:rPr>
        <w:t>Z uwagi na planowe zabiegi z użyciem systemu implantów do łączenia kości udowej i piszczelowej – prosimy o odstąpienie od wymogu utworzenia depozytu w zakresie poz. 9-14  na rzecz zestawów lotnych – typoszeregu implantów wraz z instrumentarium dowożonych na zamówienie do konkretnego zabiegu?</w:t>
      </w:r>
    </w:p>
    <w:p w14:paraId="7D8C4551" w14:textId="6DFFD6E9" w:rsidR="00682956" w:rsidRPr="00F44A77" w:rsidRDefault="00682956" w:rsidP="00A0385C">
      <w:pPr>
        <w:spacing w:after="0" w:line="240" w:lineRule="auto"/>
        <w:jc w:val="both"/>
        <w:rPr>
          <w:rFonts w:cstheme="minorHAnsi"/>
        </w:rPr>
      </w:pPr>
      <w:r w:rsidRPr="00F44A77">
        <w:rPr>
          <w:rFonts w:cstheme="minorHAnsi"/>
          <w:b/>
          <w:bCs/>
        </w:rPr>
        <w:t>Odpowiedź:</w:t>
      </w:r>
      <w:r w:rsidRPr="00F44A77">
        <w:rPr>
          <w:rFonts w:cstheme="minorHAnsi"/>
        </w:rPr>
        <w:t xml:space="preserve"> </w:t>
      </w:r>
    </w:p>
    <w:p w14:paraId="71C23E26" w14:textId="7E3A7394" w:rsidR="00E14292" w:rsidRPr="008F680B" w:rsidRDefault="00FA749D" w:rsidP="008F680B">
      <w:pPr>
        <w:spacing w:line="240" w:lineRule="auto"/>
        <w:jc w:val="both"/>
        <w:rPr>
          <w:rFonts w:ascii="Calibri" w:hAnsi="Calibri" w:cs="Calibri"/>
        </w:rPr>
      </w:pPr>
      <w:r w:rsidRPr="00FA749D">
        <w:rPr>
          <w:rFonts w:eastAsia="Times New Roman" w:cstheme="minorHAnsi"/>
          <w:bCs/>
          <w:lang w:eastAsia="pl-PL"/>
        </w:rPr>
        <w:t xml:space="preserve">Zamawiający wyraża zgodę na powyższe. </w:t>
      </w:r>
      <w:r w:rsidR="008F680B" w:rsidRPr="00FA749D">
        <w:rPr>
          <w:rFonts w:cstheme="minorHAnsi"/>
        </w:rPr>
        <w:t xml:space="preserve">Zamawiający wyraża zgodę na powyższe. </w:t>
      </w:r>
      <w:r w:rsidR="008F680B">
        <w:rPr>
          <w:rFonts w:ascii="Calibri" w:hAnsi="Calibri" w:cs="Calibri"/>
        </w:rPr>
        <w:t>W związku z powyższym niniejsza odpowiedź modyfikuje zapisy załącznika nr 4 do SWZ – PPU poprzez wyodrębnienie pakietu nr 7 do odrębnego załącznika.</w:t>
      </w:r>
    </w:p>
    <w:p w14:paraId="39A4AA8E" w14:textId="77777777" w:rsidR="00FA749D" w:rsidRPr="00F44A77" w:rsidRDefault="00FA749D" w:rsidP="00EA4D6B">
      <w:pPr>
        <w:spacing w:after="0" w:line="276" w:lineRule="auto"/>
        <w:jc w:val="both"/>
        <w:rPr>
          <w:rFonts w:eastAsia="Times New Roman" w:cstheme="minorHAnsi"/>
          <w:bCs/>
          <w:sz w:val="16"/>
          <w:szCs w:val="16"/>
          <w:u w:val="single"/>
          <w:lang w:eastAsia="pl-PL"/>
        </w:rPr>
      </w:pPr>
    </w:p>
    <w:p w14:paraId="505FA426" w14:textId="2CD002D8" w:rsidR="00A0385C" w:rsidRPr="00F44A77" w:rsidRDefault="00A0385C" w:rsidP="00F44A77">
      <w:pPr>
        <w:spacing w:after="0" w:line="240" w:lineRule="auto"/>
        <w:jc w:val="both"/>
        <w:rPr>
          <w:rFonts w:cstheme="minorHAnsi"/>
        </w:rPr>
      </w:pPr>
      <w:r w:rsidRPr="00F44A77">
        <w:rPr>
          <w:rFonts w:cstheme="minorHAnsi"/>
          <w:b/>
          <w:bCs/>
        </w:rPr>
        <w:t>Pytanie 4</w:t>
      </w:r>
      <w:r w:rsidRPr="00F44A77">
        <w:rPr>
          <w:rFonts w:cstheme="minorHAnsi"/>
        </w:rPr>
        <w:t xml:space="preserve"> </w:t>
      </w:r>
    </w:p>
    <w:p w14:paraId="1B4609EC" w14:textId="77777777" w:rsidR="00A0385C" w:rsidRPr="00F44A77" w:rsidRDefault="00A0385C" w:rsidP="00F44A77">
      <w:pPr>
        <w:pStyle w:val="Tekstpodstawowy21"/>
        <w:rPr>
          <w:rFonts w:asciiTheme="minorHAnsi" w:hAnsiTheme="minorHAnsi" w:cstheme="minorHAnsi"/>
          <w:bCs/>
          <w:sz w:val="22"/>
          <w:szCs w:val="22"/>
        </w:rPr>
      </w:pPr>
      <w:r w:rsidRPr="00F44A77">
        <w:rPr>
          <w:rFonts w:asciiTheme="minorHAnsi" w:hAnsiTheme="minorHAnsi" w:cstheme="minorHAnsi"/>
          <w:bCs/>
          <w:sz w:val="22"/>
          <w:szCs w:val="22"/>
        </w:rPr>
        <w:t>Zapytania dot. projektowanych postanowień umowy do Pakietu nr 7 (Załącznik nr 4 do SWZ):</w:t>
      </w:r>
    </w:p>
    <w:p w14:paraId="3995EB2E" w14:textId="176687B8" w:rsidR="00A0385C" w:rsidRPr="00F44A77" w:rsidRDefault="00A0385C" w:rsidP="00F44A77">
      <w:pPr>
        <w:spacing w:after="0" w:line="240" w:lineRule="auto"/>
        <w:jc w:val="both"/>
        <w:rPr>
          <w:rFonts w:cstheme="minorHAnsi"/>
          <w:bCs/>
          <w:iCs/>
        </w:rPr>
      </w:pPr>
      <w:r w:rsidRPr="00F44A77">
        <w:rPr>
          <w:rFonts w:cstheme="minorHAnsi"/>
          <w:bCs/>
        </w:rPr>
        <w:t>Czy Zamawiający dookreśli, iż termin jest liczony w dni robocze i zmieni termin określony w</w:t>
      </w:r>
      <w:r w:rsidR="00F44A77">
        <w:rPr>
          <w:rFonts w:cstheme="minorHAnsi"/>
          <w:bCs/>
        </w:rPr>
        <w:t xml:space="preserve"> </w:t>
      </w:r>
      <w:r w:rsidRPr="00F44A77">
        <w:rPr>
          <w:rFonts w:cstheme="minorHAnsi"/>
          <w:bCs/>
        </w:rPr>
        <w:t xml:space="preserve">§2 ust. 1 pkt 2 z „48 godzin” na „… dni robocze”? Termin dostaw jest kryterium ocenianym i wynosi w pełnych dniach od 1 do 7 dni roboczych do zadeklarowania przez Wykonawcę. </w:t>
      </w:r>
      <w:r w:rsidRPr="00F44A77">
        <w:rPr>
          <w:rFonts w:cstheme="minorHAnsi"/>
          <w:bCs/>
          <w:iCs/>
        </w:rPr>
        <w:t xml:space="preserve"> </w:t>
      </w:r>
    </w:p>
    <w:p w14:paraId="0029298A" w14:textId="77777777" w:rsidR="00A0385C" w:rsidRPr="00F44A77" w:rsidRDefault="00A0385C" w:rsidP="00F44A77">
      <w:pPr>
        <w:spacing w:after="0" w:line="240" w:lineRule="auto"/>
        <w:jc w:val="both"/>
        <w:rPr>
          <w:rFonts w:eastAsia="Symbol" w:cstheme="minorHAnsi"/>
          <w:color w:val="000000"/>
          <w:kern w:val="2"/>
          <w:lang w:eastAsia="pl-PL"/>
        </w:rPr>
      </w:pPr>
      <w:r w:rsidRPr="00F44A77">
        <w:rPr>
          <w:rFonts w:cstheme="minorHAnsi"/>
          <w:b/>
          <w:bCs/>
        </w:rPr>
        <w:t>Odpowiedź:</w:t>
      </w:r>
      <w:r w:rsidRPr="00F44A77">
        <w:rPr>
          <w:rFonts w:cstheme="minorHAnsi"/>
        </w:rPr>
        <w:t xml:space="preserve"> </w:t>
      </w:r>
    </w:p>
    <w:p w14:paraId="462B3D8B" w14:textId="5C3D9ED9" w:rsidR="00A0385C" w:rsidRDefault="006F1DF9" w:rsidP="00A0385C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Zamawiający nie wyraża zgody na powyższe. </w:t>
      </w:r>
    </w:p>
    <w:p w14:paraId="7586D26C" w14:textId="77777777" w:rsidR="006F1DF9" w:rsidRPr="00F44A77" w:rsidRDefault="006F1DF9" w:rsidP="00A0385C">
      <w:pPr>
        <w:spacing w:line="240" w:lineRule="auto"/>
        <w:jc w:val="both"/>
        <w:rPr>
          <w:rFonts w:cstheme="minorHAnsi"/>
        </w:rPr>
      </w:pPr>
    </w:p>
    <w:p w14:paraId="06851F28" w14:textId="77777777" w:rsidR="006F1DF9" w:rsidRDefault="006F1DF9" w:rsidP="00F44A77">
      <w:pPr>
        <w:spacing w:after="0" w:line="240" w:lineRule="auto"/>
        <w:jc w:val="both"/>
        <w:rPr>
          <w:rFonts w:cstheme="minorHAnsi"/>
          <w:b/>
          <w:bCs/>
        </w:rPr>
      </w:pPr>
    </w:p>
    <w:p w14:paraId="3C677986" w14:textId="77777777" w:rsidR="006F1DF9" w:rsidRDefault="006F1DF9" w:rsidP="00F44A77">
      <w:pPr>
        <w:spacing w:after="0" w:line="240" w:lineRule="auto"/>
        <w:jc w:val="both"/>
        <w:rPr>
          <w:rFonts w:cstheme="minorHAnsi"/>
          <w:b/>
          <w:bCs/>
        </w:rPr>
      </w:pPr>
    </w:p>
    <w:p w14:paraId="70324BAE" w14:textId="77777777" w:rsidR="006F1DF9" w:rsidRDefault="006F1DF9" w:rsidP="00F44A77">
      <w:pPr>
        <w:spacing w:after="0" w:line="240" w:lineRule="auto"/>
        <w:jc w:val="both"/>
        <w:rPr>
          <w:rFonts w:cstheme="minorHAnsi"/>
          <w:b/>
          <w:bCs/>
        </w:rPr>
      </w:pPr>
    </w:p>
    <w:p w14:paraId="03E4CFFF" w14:textId="68ADD787" w:rsidR="00A0385C" w:rsidRPr="00F44A77" w:rsidRDefault="00A0385C" w:rsidP="00F44A77">
      <w:pPr>
        <w:spacing w:after="0" w:line="240" w:lineRule="auto"/>
        <w:jc w:val="both"/>
        <w:rPr>
          <w:rFonts w:cstheme="minorHAnsi"/>
        </w:rPr>
      </w:pPr>
      <w:r w:rsidRPr="00F44A77">
        <w:rPr>
          <w:rFonts w:cstheme="minorHAnsi"/>
          <w:b/>
          <w:bCs/>
        </w:rPr>
        <w:t>Pytanie 5</w:t>
      </w:r>
      <w:r w:rsidRPr="00F44A77">
        <w:rPr>
          <w:rFonts w:cstheme="minorHAnsi"/>
        </w:rPr>
        <w:t xml:space="preserve">  </w:t>
      </w:r>
    </w:p>
    <w:p w14:paraId="6F13C6BA" w14:textId="77777777" w:rsidR="00A0385C" w:rsidRPr="00F44A77" w:rsidRDefault="00A0385C" w:rsidP="00F44A77">
      <w:pPr>
        <w:pStyle w:val="Tekstpodstawowy21"/>
        <w:rPr>
          <w:rFonts w:asciiTheme="minorHAnsi" w:hAnsiTheme="minorHAnsi" w:cstheme="minorHAnsi"/>
          <w:bCs/>
          <w:sz w:val="22"/>
          <w:szCs w:val="22"/>
        </w:rPr>
      </w:pPr>
      <w:r w:rsidRPr="00F44A77">
        <w:rPr>
          <w:rFonts w:asciiTheme="minorHAnsi" w:hAnsiTheme="minorHAnsi" w:cstheme="minorHAnsi"/>
          <w:bCs/>
          <w:sz w:val="22"/>
          <w:szCs w:val="22"/>
        </w:rPr>
        <w:t>Zapytania dot. projektowanych postanowień umowy do Pakietu nr 7 (Załącznik nr 4 do SWZ):</w:t>
      </w:r>
    </w:p>
    <w:p w14:paraId="2A0A7ABF" w14:textId="6E3F74D4" w:rsidR="00A0385C" w:rsidRPr="006F1DF9" w:rsidRDefault="00A0385C" w:rsidP="00F44A77">
      <w:pPr>
        <w:spacing w:after="0" w:line="240" w:lineRule="auto"/>
        <w:jc w:val="both"/>
        <w:rPr>
          <w:rFonts w:cstheme="minorHAnsi"/>
          <w:bCs/>
        </w:rPr>
      </w:pPr>
      <w:r w:rsidRPr="00F44A77">
        <w:rPr>
          <w:rFonts w:cstheme="minorHAnsi"/>
          <w:bCs/>
        </w:rPr>
        <w:t>Czy Zamawiający dookreśli w §4 ust. 3, iż termin załatwienia reklamacji będzie liczony od dnia przesłania pisma reklamacyjnego wraz z reklamowanym towarem?</w:t>
      </w:r>
      <w:r w:rsidRPr="00F44A77">
        <w:rPr>
          <w:rFonts w:cstheme="minorHAnsi"/>
          <w:bCs/>
          <w:iCs/>
        </w:rPr>
        <w:t xml:space="preserve"> </w:t>
      </w:r>
      <w:r w:rsidRPr="00F44A77">
        <w:rPr>
          <w:rFonts w:cstheme="minorHAnsi"/>
          <w:bCs/>
        </w:rPr>
        <w:t>Reklamowany towar powinien zostać przesłany Wykonawcy w celu ustosunkowania się Wykonawcy do złożonej reklamacji. Proponowany przez Państwa zapis nakłada na Wykonawcę obowiązek wymiany towaru jedynie w oparciu o przesłane zgłoszenie bez możliwości ustosunkowania się do niego.</w:t>
      </w:r>
    </w:p>
    <w:p w14:paraId="7C0C2AF9" w14:textId="77777777" w:rsidR="00A0385C" w:rsidRPr="00F44A77" w:rsidRDefault="00A0385C" w:rsidP="00F44A77">
      <w:pPr>
        <w:tabs>
          <w:tab w:val="left" w:pos="708"/>
        </w:tabs>
        <w:suppressAutoHyphens/>
        <w:spacing w:after="0" w:line="240" w:lineRule="auto"/>
        <w:jc w:val="both"/>
        <w:rPr>
          <w:rFonts w:cstheme="minorHAnsi"/>
        </w:rPr>
      </w:pPr>
      <w:r w:rsidRPr="00F44A77">
        <w:rPr>
          <w:rFonts w:cstheme="minorHAnsi"/>
          <w:b/>
          <w:bCs/>
        </w:rPr>
        <w:t>Odpowiedź</w:t>
      </w:r>
      <w:r w:rsidRPr="00F44A77">
        <w:rPr>
          <w:rFonts w:cstheme="minorHAnsi"/>
        </w:rPr>
        <w:t xml:space="preserve">: </w:t>
      </w:r>
    </w:p>
    <w:p w14:paraId="79D97B47" w14:textId="45BEA5FD" w:rsidR="00A0385C" w:rsidRPr="006F1DF9" w:rsidRDefault="006F1DF9" w:rsidP="00A0385C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Zamawiający nie wyraża zgody na powyższe. </w:t>
      </w:r>
    </w:p>
    <w:p w14:paraId="275B577E" w14:textId="5669E70D" w:rsidR="00A0385C" w:rsidRPr="00F44A77" w:rsidRDefault="00A0385C" w:rsidP="00F44A77">
      <w:pPr>
        <w:spacing w:after="0" w:line="240" w:lineRule="auto"/>
        <w:jc w:val="both"/>
        <w:rPr>
          <w:rFonts w:cstheme="minorHAnsi"/>
        </w:rPr>
      </w:pPr>
      <w:r w:rsidRPr="00F44A77">
        <w:rPr>
          <w:rFonts w:cstheme="minorHAnsi"/>
          <w:b/>
          <w:bCs/>
        </w:rPr>
        <w:t xml:space="preserve">Pytanie 6 </w:t>
      </w:r>
      <w:r w:rsidRPr="00F44A77">
        <w:rPr>
          <w:rFonts w:cstheme="minorHAnsi"/>
        </w:rPr>
        <w:t xml:space="preserve"> </w:t>
      </w:r>
    </w:p>
    <w:p w14:paraId="1AB2CE94" w14:textId="77777777" w:rsidR="00A0385C" w:rsidRPr="00F44A77" w:rsidRDefault="00A0385C" w:rsidP="00F44A77">
      <w:pPr>
        <w:pStyle w:val="Tekstpodstawowy21"/>
        <w:rPr>
          <w:rFonts w:asciiTheme="minorHAnsi" w:hAnsiTheme="minorHAnsi" w:cstheme="minorHAnsi"/>
          <w:bCs/>
          <w:sz w:val="22"/>
          <w:szCs w:val="22"/>
        </w:rPr>
      </w:pPr>
      <w:r w:rsidRPr="00F44A77">
        <w:rPr>
          <w:rFonts w:asciiTheme="minorHAnsi" w:hAnsiTheme="minorHAnsi" w:cstheme="minorHAnsi"/>
          <w:bCs/>
          <w:sz w:val="22"/>
          <w:szCs w:val="22"/>
        </w:rPr>
        <w:t>Zapytania dot. projektowanych postanowień umowy do Pakietu nr 7 (Załącznik nr 4 do SWZ):</w:t>
      </w:r>
    </w:p>
    <w:p w14:paraId="12BFED54" w14:textId="77777777" w:rsidR="00A0385C" w:rsidRPr="00F44A77" w:rsidRDefault="00A0385C" w:rsidP="00F44A77">
      <w:pPr>
        <w:spacing w:after="0" w:line="240" w:lineRule="auto"/>
        <w:jc w:val="both"/>
        <w:rPr>
          <w:rFonts w:cstheme="minorHAnsi"/>
          <w:bCs/>
          <w:iCs/>
        </w:rPr>
      </w:pPr>
      <w:r w:rsidRPr="00F44A77">
        <w:rPr>
          <w:rFonts w:cstheme="minorHAnsi"/>
          <w:bCs/>
        </w:rPr>
        <w:t>Czy Zamawiający zmieni wysokość kar umownych określonych w §6:</w:t>
      </w:r>
    </w:p>
    <w:p w14:paraId="6800774B" w14:textId="77777777" w:rsidR="00A0385C" w:rsidRPr="00F44A77" w:rsidRDefault="00A0385C" w:rsidP="00F44A77">
      <w:pPr>
        <w:numPr>
          <w:ilvl w:val="1"/>
          <w:numId w:val="41"/>
        </w:numPr>
        <w:tabs>
          <w:tab w:val="clear" w:pos="1440"/>
          <w:tab w:val="num" w:pos="360"/>
        </w:tabs>
        <w:spacing w:after="0" w:line="240" w:lineRule="auto"/>
        <w:ind w:left="0"/>
        <w:jc w:val="both"/>
        <w:rPr>
          <w:rFonts w:cstheme="minorHAnsi"/>
          <w:bCs/>
          <w:iCs/>
        </w:rPr>
      </w:pPr>
      <w:r w:rsidRPr="00F44A77">
        <w:rPr>
          <w:rFonts w:cstheme="minorHAnsi"/>
          <w:bCs/>
        </w:rPr>
        <w:t>Ust. 1 lit a z 10 % na 1% niedostarczonego towaru,</w:t>
      </w:r>
    </w:p>
    <w:p w14:paraId="74ED78E5" w14:textId="77777777" w:rsidR="00A0385C" w:rsidRPr="00F44A77" w:rsidRDefault="00A0385C" w:rsidP="00F44A77">
      <w:pPr>
        <w:numPr>
          <w:ilvl w:val="1"/>
          <w:numId w:val="41"/>
        </w:numPr>
        <w:tabs>
          <w:tab w:val="clear" w:pos="1440"/>
          <w:tab w:val="num" w:pos="732"/>
        </w:tabs>
        <w:spacing w:after="0" w:line="240" w:lineRule="auto"/>
        <w:ind w:left="0"/>
        <w:jc w:val="both"/>
        <w:rPr>
          <w:rFonts w:cstheme="minorHAnsi"/>
          <w:bCs/>
          <w:iCs/>
        </w:rPr>
      </w:pPr>
      <w:r w:rsidRPr="00F44A77">
        <w:rPr>
          <w:rFonts w:cstheme="minorHAnsi"/>
          <w:bCs/>
        </w:rPr>
        <w:t>Ust. 1 lit b z 500zł  na 100 zł,</w:t>
      </w:r>
    </w:p>
    <w:p w14:paraId="5543E4AC" w14:textId="77777777" w:rsidR="00A0385C" w:rsidRPr="00F44A77" w:rsidRDefault="00A0385C" w:rsidP="00F44A77">
      <w:pPr>
        <w:numPr>
          <w:ilvl w:val="1"/>
          <w:numId w:val="41"/>
        </w:numPr>
        <w:tabs>
          <w:tab w:val="clear" w:pos="1440"/>
          <w:tab w:val="num" w:pos="732"/>
        </w:tabs>
        <w:spacing w:after="0" w:line="240" w:lineRule="auto"/>
        <w:ind w:left="0"/>
        <w:jc w:val="both"/>
        <w:rPr>
          <w:rFonts w:cstheme="minorHAnsi"/>
          <w:bCs/>
          <w:iCs/>
        </w:rPr>
      </w:pPr>
      <w:r w:rsidRPr="00F44A77">
        <w:rPr>
          <w:rFonts w:cstheme="minorHAnsi"/>
          <w:bCs/>
        </w:rPr>
        <w:t>Ust. 1 lit c z 1 % na 0,5% za każde przekroczone 24 godziny lub  dzień zwłoki,</w:t>
      </w:r>
    </w:p>
    <w:p w14:paraId="28A88183" w14:textId="77777777" w:rsidR="00A0385C" w:rsidRPr="00F44A77" w:rsidRDefault="00A0385C" w:rsidP="00F44A77">
      <w:pPr>
        <w:numPr>
          <w:ilvl w:val="1"/>
          <w:numId w:val="41"/>
        </w:numPr>
        <w:tabs>
          <w:tab w:val="clear" w:pos="1440"/>
          <w:tab w:val="num" w:pos="732"/>
        </w:tabs>
        <w:spacing w:after="0" w:line="240" w:lineRule="auto"/>
        <w:ind w:left="0"/>
        <w:jc w:val="both"/>
        <w:rPr>
          <w:rFonts w:cstheme="minorHAnsi"/>
          <w:bCs/>
          <w:iCs/>
        </w:rPr>
      </w:pPr>
      <w:r w:rsidRPr="00F44A77">
        <w:rPr>
          <w:rFonts w:cstheme="minorHAnsi"/>
          <w:bCs/>
          <w:iCs/>
        </w:rPr>
        <w:t>Ust.1  lit d z 1% na 0,5%,</w:t>
      </w:r>
    </w:p>
    <w:p w14:paraId="637D4F10" w14:textId="77777777" w:rsidR="00A0385C" w:rsidRPr="00F44A77" w:rsidRDefault="00A0385C" w:rsidP="00F44A77">
      <w:pPr>
        <w:numPr>
          <w:ilvl w:val="1"/>
          <w:numId w:val="41"/>
        </w:numPr>
        <w:tabs>
          <w:tab w:val="clear" w:pos="1440"/>
          <w:tab w:val="num" w:pos="732"/>
        </w:tabs>
        <w:spacing w:after="0" w:line="240" w:lineRule="auto"/>
        <w:ind w:left="0"/>
        <w:jc w:val="both"/>
        <w:rPr>
          <w:rFonts w:cstheme="minorHAnsi"/>
          <w:bCs/>
          <w:iCs/>
        </w:rPr>
      </w:pPr>
      <w:r w:rsidRPr="00F44A77">
        <w:rPr>
          <w:rFonts w:cstheme="minorHAnsi"/>
          <w:bCs/>
        </w:rPr>
        <w:t>Ust. 1 lit e z 20 % na 10%?</w:t>
      </w:r>
    </w:p>
    <w:p w14:paraId="594EF5CC" w14:textId="77777777" w:rsidR="00A0385C" w:rsidRPr="00F44A77" w:rsidRDefault="00A0385C" w:rsidP="00F44A77">
      <w:pPr>
        <w:spacing w:after="0" w:line="240" w:lineRule="auto"/>
        <w:ind w:firstLine="708"/>
        <w:jc w:val="both"/>
        <w:rPr>
          <w:rFonts w:cstheme="minorHAnsi"/>
          <w:bCs/>
        </w:rPr>
      </w:pPr>
      <w:r w:rsidRPr="00F44A77">
        <w:rPr>
          <w:rFonts w:cstheme="minorHAnsi"/>
          <w:bCs/>
        </w:rPr>
        <w:t xml:space="preserve">Przedstawione we wzorze umowy kary umowne nakładają na Wykonawcę obowiązek zapłaty zbyt wygórowanej kary umownej. </w:t>
      </w:r>
    </w:p>
    <w:p w14:paraId="45387CE8" w14:textId="77777777" w:rsidR="00A0385C" w:rsidRPr="00F44A77" w:rsidRDefault="00A0385C" w:rsidP="00F44A77">
      <w:pPr>
        <w:spacing w:after="0" w:line="240" w:lineRule="auto"/>
        <w:ind w:firstLine="708"/>
        <w:jc w:val="both"/>
        <w:rPr>
          <w:rFonts w:cstheme="minorHAnsi"/>
          <w:bCs/>
        </w:rPr>
      </w:pPr>
      <w:r w:rsidRPr="00F44A77">
        <w:rPr>
          <w:rFonts w:cstheme="minorHAnsi"/>
          <w:bCs/>
        </w:rPr>
        <w:t>Mając na uwadze przepis zawarty w projekcie umowy w sprawie zamówienia publicznego stanowiącym Załącznik do SWZ zwracamy się o zmianę wysokości zastrzeżonych kar umownych.</w:t>
      </w:r>
    </w:p>
    <w:p w14:paraId="231CBC68" w14:textId="5F9196A0" w:rsidR="00A0385C" w:rsidRPr="00F44A77" w:rsidRDefault="00A0385C" w:rsidP="00F44A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bCs/>
        </w:rPr>
      </w:pPr>
      <w:r w:rsidRPr="00F44A77">
        <w:rPr>
          <w:rFonts w:cstheme="minorHAnsi"/>
          <w:bCs/>
        </w:rPr>
        <w:t>Podkreślić należy, że w doktrynie prawa zamówień publicznych oraz w aktualnym orzecznictwie KIO ustanawianie przez Zamawiającego w umowie rażąco wysokich kar umownych (KIO 980/18 i KIO 983/18), bezwzględnie należy uznać, za naruszenie zasad zachowania uczciwej konkurencji, które może być uzasadnioną podstawą do żądania unieważnienia postępowania o udzielenie zamówienia publicznego z uwagi, iż postępowanie jest obarczone wadą uniemożliwiającą zawarcie ważnej umowy w sprawie zamówienia publicznego.</w:t>
      </w:r>
    </w:p>
    <w:p w14:paraId="20749961" w14:textId="77777777" w:rsidR="00A0385C" w:rsidRPr="00F44A77" w:rsidRDefault="00A0385C" w:rsidP="00F44A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bCs/>
        </w:rPr>
      </w:pPr>
      <w:r w:rsidRPr="00F44A77">
        <w:rPr>
          <w:rFonts w:cstheme="minorHAnsi"/>
          <w:bCs/>
        </w:rPr>
        <w:t>Ustalenie przez Zamawiającego zbyt wygórowanych kar umownych dla wykonawców stanowi zatem naruszenie prawa w zakresie równości stron umowy, co w konsekwencji prowadzi do sprzeczności celu takiej umowy z zasadami współżycia społecznego i skutkować winno bezwzględną nieważność czynności prawnej na podstawie przepisu art. 353</w:t>
      </w:r>
      <w:r w:rsidRPr="00F44A77">
        <w:rPr>
          <w:rFonts w:cstheme="minorHAnsi"/>
          <w:bCs/>
          <w:vertAlign w:val="superscript"/>
        </w:rPr>
        <w:t>1</w:t>
      </w:r>
      <w:r w:rsidRPr="00F44A77">
        <w:rPr>
          <w:rFonts w:cstheme="minorHAnsi"/>
          <w:bCs/>
        </w:rPr>
        <w:t>k.c. w zw. z art. 58 § 1 k.c.</w:t>
      </w:r>
    </w:p>
    <w:p w14:paraId="03778194" w14:textId="27BB53E5" w:rsidR="00A0385C" w:rsidRPr="00F44A77" w:rsidRDefault="00A0385C" w:rsidP="00F44A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bCs/>
        </w:rPr>
      </w:pPr>
      <w:r w:rsidRPr="00F44A77">
        <w:rPr>
          <w:rFonts w:cstheme="minorHAnsi"/>
          <w:bCs/>
        </w:rPr>
        <w:t>Biorąc pod uwagę powyższe zmiana kar umownych jest w pełni uzasadniona.</w:t>
      </w:r>
    </w:p>
    <w:p w14:paraId="76384A9F" w14:textId="77777777" w:rsidR="00A0385C" w:rsidRPr="00F44A77" w:rsidRDefault="00A0385C" w:rsidP="00F44A77">
      <w:pPr>
        <w:spacing w:after="0" w:line="240" w:lineRule="auto"/>
        <w:jc w:val="both"/>
        <w:rPr>
          <w:rFonts w:cstheme="minorHAnsi"/>
        </w:rPr>
      </w:pPr>
      <w:r w:rsidRPr="00F44A77">
        <w:rPr>
          <w:rFonts w:cstheme="minorHAnsi"/>
          <w:b/>
          <w:bCs/>
        </w:rPr>
        <w:t>Odpowiedź:</w:t>
      </w:r>
      <w:r w:rsidRPr="00F44A77">
        <w:rPr>
          <w:rFonts w:cstheme="minorHAnsi"/>
        </w:rPr>
        <w:t xml:space="preserve"> </w:t>
      </w:r>
    </w:p>
    <w:p w14:paraId="6DB9C86E" w14:textId="12AC5ECA" w:rsidR="00F44A77" w:rsidRPr="006F1DF9" w:rsidRDefault="006F1DF9" w:rsidP="00A0385C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Zamawiający nie wyraża zgody na powyższe. </w:t>
      </w:r>
    </w:p>
    <w:p w14:paraId="6893AB66" w14:textId="4E780738" w:rsidR="00A0385C" w:rsidRPr="00F44A77" w:rsidRDefault="00A0385C" w:rsidP="00F44A77">
      <w:pPr>
        <w:spacing w:after="0" w:line="240" w:lineRule="auto"/>
        <w:jc w:val="both"/>
        <w:rPr>
          <w:rFonts w:cstheme="minorHAnsi"/>
        </w:rPr>
      </w:pPr>
      <w:r w:rsidRPr="00F44A77">
        <w:rPr>
          <w:rFonts w:cstheme="minorHAnsi"/>
          <w:b/>
          <w:bCs/>
        </w:rPr>
        <w:t>Pytanie 7</w:t>
      </w:r>
      <w:r w:rsidRPr="00F44A77">
        <w:rPr>
          <w:rFonts w:cstheme="minorHAnsi"/>
        </w:rPr>
        <w:t xml:space="preserve"> </w:t>
      </w:r>
    </w:p>
    <w:p w14:paraId="785B11B7" w14:textId="77777777" w:rsidR="00A0385C" w:rsidRPr="00F44A77" w:rsidRDefault="00A0385C" w:rsidP="00F44A77">
      <w:pPr>
        <w:pStyle w:val="Tekstpodstawowy21"/>
        <w:rPr>
          <w:rFonts w:asciiTheme="minorHAnsi" w:hAnsiTheme="minorHAnsi" w:cstheme="minorHAnsi"/>
          <w:bCs/>
          <w:sz w:val="22"/>
          <w:szCs w:val="22"/>
        </w:rPr>
      </w:pPr>
      <w:r w:rsidRPr="00F44A77">
        <w:rPr>
          <w:rFonts w:asciiTheme="minorHAnsi" w:hAnsiTheme="minorHAnsi" w:cstheme="minorHAnsi"/>
          <w:bCs/>
          <w:sz w:val="22"/>
          <w:szCs w:val="22"/>
        </w:rPr>
        <w:t>Zapytania dot. projektowanych postanowień umowy do Pakietu nr 7 (Załącznik nr 4 do SWZ):</w:t>
      </w:r>
    </w:p>
    <w:p w14:paraId="0EF56CC9" w14:textId="11DC44CE" w:rsidR="00A0385C" w:rsidRPr="00F44A77" w:rsidRDefault="00A0385C" w:rsidP="00F44A77">
      <w:pPr>
        <w:spacing w:after="0" w:line="240" w:lineRule="auto"/>
        <w:jc w:val="both"/>
        <w:rPr>
          <w:rFonts w:cstheme="minorHAnsi"/>
          <w:bCs/>
          <w:iCs/>
        </w:rPr>
      </w:pPr>
      <w:r w:rsidRPr="00F44A77">
        <w:rPr>
          <w:rFonts w:cstheme="minorHAnsi"/>
          <w:bCs/>
        </w:rPr>
        <w:t>Czy Zamawiający doda zapis w §6 ust. 3 lit c, że odstąpienie od umowy przez Zamawiającego będzie poprzedzone wezwaniem Wykonawcy do realizowania umowy zgodnie z zawartymi                 w umowie postanowieniami w przypadku nienależytego wykonania umowy, oraz czy Zamawiający dookreśli, iż 3 krotne naruszenie umowy musi wystąpić w 3 kolejnych po sobie dostawach?</w:t>
      </w:r>
      <w:r w:rsidRPr="00F44A77">
        <w:rPr>
          <w:rFonts w:cstheme="minorHAnsi"/>
          <w:bCs/>
          <w:iCs/>
        </w:rPr>
        <w:t xml:space="preserve"> </w:t>
      </w:r>
      <w:r w:rsidRPr="00F44A77">
        <w:rPr>
          <w:rFonts w:cstheme="minorHAnsi"/>
          <w:bCs/>
        </w:rPr>
        <w:t xml:space="preserve">Obecny zapis umowy może powodować uprzywilejowanie jednej ze stron umowy co może być niezgodne z zasadami </w:t>
      </w:r>
      <w:proofErr w:type="spellStart"/>
      <w:r w:rsidRPr="00F44A77">
        <w:rPr>
          <w:rFonts w:cstheme="minorHAnsi"/>
          <w:bCs/>
        </w:rPr>
        <w:t>społeczno</w:t>
      </w:r>
      <w:proofErr w:type="spellEnd"/>
      <w:r w:rsidRPr="00F44A77">
        <w:rPr>
          <w:rFonts w:cstheme="minorHAnsi"/>
          <w:bCs/>
        </w:rPr>
        <w:t xml:space="preserve"> – gospodarczym określonymi w kodeksie cywilnym.                W związku z powyższym koniecznym jest zmiana zapisu.</w:t>
      </w:r>
    </w:p>
    <w:p w14:paraId="042348CB" w14:textId="77777777" w:rsidR="00A0385C" w:rsidRPr="00F44A77" w:rsidRDefault="00A0385C" w:rsidP="00F44A77">
      <w:pPr>
        <w:spacing w:after="0" w:line="240" w:lineRule="auto"/>
        <w:jc w:val="both"/>
        <w:rPr>
          <w:rFonts w:eastAsia="Symbol" w:cstheme="minorHAnsi"/>
          <w:color w:val="000000"/>
          <w:kern w:val="2"/>
          <w:lang w:eastAsia="pl-PL"/>
        </w:rPr>
      </w:pPr>
      <w:r w:rsidRPr="00F44A77">
        <w:rPr>
          <w:rFonts w:cstheme="minorHAnsi"/>
          <w:b/>
          <w:bCs/>
        </w:rPr>
        <w:t>Odpowiedź:</w:t>
      </w:r>
      <w:r w:rsidRPr="00F44A77">
        <w:rPr>
          <w:rFonts w:cstheme="minorHAnsi"/>
        </w:rPr>
        <w:t xml:space="preserve"> </w:t>
      </w:r>
    </w:p>
    <w:p w14:paraId="675E4F34" w14:textId="77777777" w:rsidR="006F1DF9" w:rsidRPr="006F1DF9" w:rsidRDefault="006F1DF9" w:rsidP="006F1DF9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Zamawiający nie wyraża zgody na powyższe. </w:t>
      </w:r>
    </w:p>
    <w:p w14:paraId="58AC33F7" w14:textId="77777777" w:rsidR="00A0385C" w:rsidRDefault="00A0385C" w:rsidP="00A0385C">
      <w:pPr>
        <w:spacing w:line="240" w:lineRule="auto"/>
        <w:jc w:val="both"/>
        <w:rPr>
          <w:rFonts w:cstheme="minorHAnsi"/>
        </w:rPr>
      </w:pPr>
    </w:p>
    <w:p w14:paraId="26222F9A" w14:textId="77777777" w:rsidR="006F1DF9" w:rsidRPr="00F44A77" w:rsidRDefault="006F1DF9" w:rsidP="00A0385C">
      <w:pPr>
        <w:spacing w:line="240" w:lineRule="auto"/>
        <w:jc w:val="both"/>
        <w:rPr>
          <w:rFonts w:cstheme="minorHAnsi"/>
        </w:rPr>
      </w:pPr>
    </w:p>
    <w:p w14:paraId="6152689D" w14:textId="4C5FF6B2" w:rsidR="00A0385C" w:rsidRPr="00F44A77" w:rsidRDefault="00A0385C" w:rsidP="00F44A77">
      <w:pPr>
        <w:spacing w:after="0" w:line="240" w:lineRule="auto"/>
        <w:jc w:val="both"/>
        <w:rPr>
          <w:rFonts w:cstheme="minorHAnsi"/>
        </w:rPr>
      </w:pPr>
      <w:r w:rsidRPr="00F44A77">
        <w:rPr>
          <w:rFonts w:cstheme="minorHAnsi"/>
          <w:b/>
          <w:bCs/>
        </w:rPr>
        <w:t>Pytanie 8</w:t>
      </w:r>
      <w:r w:rsidRPr="00F44A77">
        <w:rPr>
          <w:rFonts w:cstheme="minorHAnsi"/>
        </w:rPr>
        <w:t xml:space="preserve">  </w:t>
      </w:r>
    </w:p>
    <w:p w14:paraId="1BCA030F" w14:textId="77777777" w:rsidR="00A0385C" w:rsidRPr="006F1DF9" w:rsidRDefault="00A0385C" w:rsidP="00F44A77">
      <w:pPr>
        <w:spacing w:after="0" w:line="240" w:lineRule="auto"/>
        <w:jc w:val="both"/>
        <w:rPr>
          <w:rFonts w:cstheme="minorHAnsi"/>
          <w:bCs/>
        </w:rPr>
      </w:pPr>
      <w:r w:rsidRPr="006F1DF9">
        <w:rPr>
          <w:rFonts w:cstheme="minorHAnsi"/>
          <w:bCs/>
        </w:rPr>
        <w:t>Zapytania dot. projektowanych postanowień umowy do Pakietu nr 6 (Załącznik nr 4 do SWZ):</w:t>
      </w:r>
    </w:p>
    <w:p w14:paraId="13A77F44" w14:textId="0888E391" w:rsidR="00A0385C" w:rsidRPr="006F1DF9" w:rsidRDefault="00A0385C" w:rsidP="00F44A77">
      <w:pPr>
        <w:spacing w:after="0" w:line="240" w:lineRule="auto"/>
        <w:jc w:val="both"/>
        <w:rPr>
          <w:rFonts w:cstheme="minorHAnsi"/>
          <w:bCs/>
          <w:iCs/>
        </w:rPr>
      </w:pPr>
      <w:r w:rsidRPr="006F1DF9">
        <w:rPr>
          <w:rFonts w:cstheme="minorHAnsi"/>
          <w:bCs/>
        </w:rPr>
        <w:t>Czy Zamawiający dookreśli w §4 ust. 3, iż termin załatwienia reklamacji będzie liczony od dnia przesłania pisma reklamacyjnego wraz z reklamowanym towarem?</w:t>
      </w:r>
      <w:r w:rsidRPr="006F1DF9">
        <w:rPr>
          <w:rFonts w:cstheme="minorHAnsi"/>
          <w:bCs/>
          <w:iCs/>
        </w:rPr>
        <w:t xml:space="preserve"> </w:t>
      </w:r>
      <w:r w:rsidRPr="006F1DF9">
        <w:rPr>
          <w:rFonts w:cstheme="minorHAnsi"/>
          <w:bCs/>
        </w:rPr>
        <w:t>Reklamowany towar powinien zostać przesłany Wykonawcy w celu ustosunkowania się Wykonawcy do złożonej reklamacji. Proponowany przez Państwa zapis nakłada na Wykonawcę obowiązek wymiany towaru jedynie w oparciu o przesłane zgłoszenie bez możliwości ustosunkowania się do niego.</w:t>
      </w:r>
    </w:p>
    <w:p w14:paraId="31843FBA" w14:textId="77777777" w:rsidR="00A0385C" w:rsidRPr="00F44A77" w:rsidRDefault="00A0385C" w:rsidP="00A0385C">
      <w:pPr>
        <w:tabs>
          <w:tab w:val="left" w:pos="708"/>
        </w:tabs>
        <w:suppressAutoHyphens/>
        <w:spacing w:after="0" w:line="240" w:lineRule="auto"/>
        <w:jc w:val="both"/>
        <w:rPr>
          <w:rFonts w:cstheme="minorHAnsi"/>
        </w:rPr>
      </w:pPr>
      <w:r w:rsidRPr="00F44A77">
        <w:rPr>
          <w:rFonts w:cstheme="minorHAnsi"/>
          <w:b/>
          <w:bCs/>
        </w:rPr>
        <w:t>Odpowiedź</w:t>
      </w:r>
      <w:r w:rsidRPr="00F44A77">
        <w:rPr>
          <w:rFonts w:cstheme="minorHAnsi"/>
        </w:rPr>
        <w:t xml:space="preserve">: </w:t>
      </w:r>
    </w:p>
    <w:p w14:paraId="398DA39A" w14:textId="77777777" w:rsidR="00A0385C" w:rsidRPr="00F44A77" w:rsidRDefault="00A0385C" w:rsidP="00A0385C">
      <w:pPr>
        <w:spacing w:line="240" w:lineRule="auto"/>
        <w:jc w:val="both"/>
        <w:rPr>
          <w:rFonts w:cstheme="minorHAnsi"/>
          <w:b/>
          <w:bCs/>
          <w:u w:val="single"/>
        </w:rPr>
      </w:pPr>
    </w:p>
    <w:p w14:paraId="09CA2D68" w14:textId="33809611" w:rsidR="00A0385C" w:rsidRPr="00F44A77" w:rsidRDefault="00A0385C" w:rsidP="00F44A77">
      <w:pPr>
        <w:spacing w:after="0" w:line="240" w:lineRule="auto"/>
        <w:jc w:val="both"/>
        <w:rPr>
          <w:rFonts w:cstheme="minorHAnsi"/>
        </w:rPr>
      </w:pPr>
      <w:r w:rsidRPr="00F44A77">
        <w:rPr>
          <w:rFonts w:cstheme="minorHAnsi"/>
          <w:b/>
          <w:bCs/>
        </w:rPr>
        <w:t xml:space="preserve">Pytanie 9 </w:t>
      </w:r>
      <w:r w:rsidRPr="00F44A77">
        <w:rPr>
          <w:rFonts w:cstheme="minorHAnsi"/>
        </w:rPr>
        <w:t xml:space="preserve"> </w:t>
      </w:r>
    </w:p>
    <w:p w14:paraId="2E131969" w14:textId="77777777" w:rsidR="00A0385C" w:rsidRPr="00F44A77" w:rsidRDefault="00A0385C" w:rsidP="00F44A77">
      <w:pPr>
        <w:spacing w:after="0" w:line="240" w:lineRule="auto"/>
        <w:jc w:val="both"/>
        <w:rPr>
          <w:rFonts w:cstheme="minorHAnsi"/>
          <w:bCs/>
        </w:rPr>
      </w:pPr>
      <w:r w:rsidRPr="00F44A77">
        <w:rPr>
          <w:rFonts w:cstheme="minorHAnsi"/>
          <w:bCs/>
        </w:rPr>
        <w:t>Zapytania dot. projektowanych postanowień umowy do Pakietu nr 6 (Załącznik nr 4 do SWZ):</w:t>
      </w:r>
    </w:p>
    <w:p w14:paraId="41A36CA6" w14:textId="77777777" w:rsidR="00A0385C" w:rsidRPr="00F44A77" w:rsidRDefault="00A0385C" w:rsidP="00F44A77">
      <w:pPr>
        <w:spacing w:after="0" w:line="240" w:lineRule="auto"/>
        <w:jc w:val="both"/>
        <w:rPr>
          <w:rFonts w:cstheme="minorHAnsi"/>
          <w:bCs/>
          <w:iCs/>
        </w:rPr>
      </w:pPr>
      <w:r w:rsidRPr="00F44A77">
        <w:rPr>
          <w:rFonts w:cstheme="minorHAnsi"/>
          <w:bCs/>
        </w:rPr>
        <w:t>Czy Zamawiający zmieni wysokość kar umownych określonych w §6:</w:t>
      </w:r>
    </w:p>
    <w:p w14:paraId="358BFA1E" w14:textId="77777777" w:rsidR="00A0385C" w:rsidRPr="00F44A77" w:rsidRDefault="00A0385C" w:rsidP="00F44A77">
      <w:pPr>
        <w:numPr>
          <w:ilvl w:val="1"/>
          <w:numId w:val="41"/>
        </w:numPr>
        <w:tabs>
          <w:tab w:val="clear" w:pos="1440"/>
          <w:tab w:val="num" w:pos="360"/>
        </w:tabs>
        <w:spacing w:after="0" w:line="240" w:lineRule="auto"/>
        <w:ind w:left="0"/>
        <w:jc w:val="both"/>
        <w:rPr>
          <w:rFonts w:cstheme="minorHAnsi"/>
          <w:bCs/>
          <w:iCs/>
        </w:rPr>
      </w:pPr>
      <w:r w:rsidRPr="00F44A77">
        <w:rPr>
          <w:rFonts w:cstheme="minorHAnsi"/>
          <w:bCs/>
        </w:rPr>
        <w:t>Ust. 1 lit a z 1 % na 0,5% niedostarczonego towaru,</w:t>
      </w:r>
    </w:p>
    <w:p w14:paraId="56071442" w14:textId="77777777" w:rsidR="00A0385C" w:rsidRPr="00F44A77" w:rsidRDefault="00A0385C" w:rsidP="00F44A77">
      <w:pPr>
        <w:numPr>
          <w:ilvl w:val="1"/>
          <w:numId w:val="41"/>
        </w:numPr>
        <w:tabs>
          <w:tab w:val="clear" w:pos="1440"/>
          <w:tab w:val="num" w:pos="360"/>
        </w:tabs>
        <w:spacing w:after="0" w:line="240" w:lineRule="auto"/>
        <w:ind w:left="0"/>
        <w:jc w:val="both"/>
        <w:rPr>
          <w:rFonts w:cstheme="minorHAnsi"/>
          <w:bCs/>
          <w:iCs/>
        </w:rPr>
      </w:pPr>
      <w:r w:rsidRPr="00F44A77">
        <w:rPr>
          <w:rFonts w:cstheme="minorHAnsi"/>
          <w:bCs/>
        </w:rPr>
        <w:t>Ust. 1 lit b z 1 % na 0,5%,</w:t>
      </w:r>
    </w:p>
    <w:p w14:paraId="68A10D21" w14:textId="77777777" w:rsidR="00A0385C" w:rsidRPr="00F44A77" w:rsidRDefault="00A0385C" w:rsidP="00F44A77">
      <w:pPr>
        <w:numPr>
          <w:ilvl w:val="1"/>
          <w:numId w:val="41"/>
        </w:numPr>
        <w:tabs>
          <w:tab w:val="clear" w:pos="1440"/>
          <w:tab w:val="num" w:pos="360"/>
        </w:tabs>
        <w:spacing w:after="0" w:line="240" w:lineRule="auto"/>
        <w:ind w:left="0"/>
        <w:jc w:val="both"/>
        <w:rPr>
          <w:rFonts w:cstheme="minorHAnsi"/>
          <w:bCs/>
          <w:iCs/>
        </w:rPr>
      </w:pPr>
      <w:r w:rsidRPr="00F44A77">
        <w:rPr>
          <w:rFonts w:cstheme="minorHAnsi"/>
          <w:bCs/>
        </w:rPr>
        <w:t>Ust. 1 lit c z 20 % na 10%?</w:t>
      </w:r>
    </w:p>
    <w:p w14:paraId="05818D13" w14:textId="77777777" w:rsidR="00A0385C" w:rsidRPr="00F44A77" w:rsidRDefault="00A0385C" w:rsidP="00F44A77">
      <w:pPr>
        <w:spacing w:after="0" w:line="240" w:lineRule="auto"/>
        <w:ind w:firstLine="708"/>
        <w:jc w:val="both"/>
        <w:rPr>
          <w:rFonts w:cstheme="minorHAnsi"/>
          <w:bCs/>
        </w:rPr>
      </w:pPr>
      <w:r w:rsidRPr="00F44A77">
        <w:rPr>
          <w:rFonts w:cstheme="minorHAnsi"/>
          <w:bCs/>
        </w:rPr>
        <w:t xml:space="preserve">Przedstawione we wzorze umowy kary umowne nakładają na Wykonawcę obowiązek zapłaty zbyt wygórowanej kary umownej. </w:t>
      </w:r>
    </w:p>
    <w:p w14:paraId="560DBC76" w14:textId="77777777" w:rsidR="00A0385C" w:rsidRPr="00F44A77" w:rsidRDefault="00A0385C" w:rsidP="00F44A77">
      <w:pPr>
        <w:spacing w:after="0" w:line="240" w:lineRule="auto"/>
        <w:ind w:firstLine="708"/>
        <w:jc w:val="both"/>
        <w:rPr>
          <w:rFonts w:cstheme="minorHAnsi"/>
          <w:bCs/>
        </w:rPr>
      </w:pPr>
      <w:r w:rsidRPr="00F44A77">
        <w:rPr>
          <w:rFonts w:cstheme="minorHAnsi"/>
          <w:bCs/>
        </w:rPr>
        <w:t>Mając na uwadze przepis zawarty w projekcie umowy w sprawie zamówienia publicznego stanowiącym Załącznik do SWZ zwracamy się o zmianę wysokości zastrzeżonych kar umownych.</w:t>
      </w:r>
    </w:p>
    <w:p w14:paraId="6803DB4C" w14:textId="77777777" w:rsidR="00A0385C" w:rsidRPr="00F44A77" w:rsidRDefault="00A0385C" w:rsidP="00F44A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bCs/>
        </w:rPr>
      </w:pPr>
      <w:r w:rsidRPr="00F44A77">
        <w:rPr>
          <w:rFonts w:cstheme="minorHAnsi"/>
          <w:bCs/>
        </w:rPr>
        <w:t>Podkreślić należy, że w doktrynie prawa zamówień publicznych oraz w aktualnym orzecznictwie KIO ustanawianie przez Zamawiającego w umowie rażąco wysokich kar umownych (KIO 980/18 i KIO 983/18), bezwzględnie należy uznać, za naruszenie zasad zachowania uczciwej konkurencji, które może być uzasadnioną podstawą do żądania unieważnienia postępowania                      o udzielenie zamówienia publicznego z uwagi, iż postępowanie jest obarczone wadą uniemożliwiającą zawarcie ważnej umowy w sprawie zamówienia publicznego.</w:t>
      </w:r>
    </w:p>
    <w:p w14:paraId="7700EA0B" w14:textId="77777777" w:rsidR="00A0385C" w:rsidRPr="00F44A77" w:rsidRDefault="00A0385C" w:rsidP="00F44A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bCs/>
        </w:rPr>
      </w:pPr>
      <w:r w:rsidRPr="00F44A77">
        <w:rPr>
          <w:rFonts w:cstheme="minorHAnsi"/>
          <w:bCs/>
        </w:rPr>
        <w:t>Ustalenie przez Zamawiającego zbyt wygórowanych kar umownych dla wykonawców stanowi zatem naruszenie prawa w zakresie równości stron umowy, co w konsekwencji prowadzi do sprzeczności celu takiej umowy z zasadami współżycia społecznego i skutkować winno bezwzględną nieważność czynności prawnej na podstawie przepisu art. 353</w:t>
      </w:r>
      <w:r w:rsidRPr="00F44A77">
        <w:rPr>
          <w:rFonts w:cstheme="minorHAnsi"/>
          <w:bCs/>
          <w:vertAlign w:val="superscript"/>
        </w:rPr>
        <w:t>1</w:t>
      </w:r>
      <w:r w:rsidRPr="00F44A77">
        <w:rPr>
          <w:rFonts w:cstheme="minorHAnsi"/>
          <w:bCs/>
        </w:rPr>
        <w:t>k.c. w zw. z art. 58 § 1 k.c.</w:t>
      </w:r>
    </w:p>
    <w:p w14:paraId="3BBF1EF3" w14:textId="73ACFFE8" w:rsidR="00A0385C" w:rsidRPr="00F44A77" w:rsidRDefault="00A0385C" w:rsidP="00F44A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bCs/>
        </w:rPr>
      </w:pPr>
      <w:r w:rsidRPr="00F44A77">
        <w:rPr>
          <w:rFonts w:cstheme="minorHAnsi"/>
          <w:bCs/>
        </w:rPr>
        <w:t>Biorąc pod uwagę powyższe zmiana kar umownych jest w pełni uzasadniona.</w:t>
      </w:r>
    </w:p>
    <w:p w14:paraId="2C3C95D2" w14:textId="77777777" w:rsidR="00A0385C" w:rsidRDefault="00A0385C" w:rsidP="00F44A77">
      <w:pPr>
        <w:spacing w:after="0" w:line="240" w:lineRule="auto"/>
        <w:jc w:val="both"/>
        <w:rPr>
          <w:rFonts w:cstheme="minorHAnsi"/>
        </w:rPr>
      </w:pPr>
      <w:r w:rsidRPr="00F44A77">
        <w:rPr>
          <w:rFonts w:cstheme="minorHAnsi"/>
          <w:b/>
          <w:bCs/>
        </w:rPr>
        <w:t>Odpowiedź:</w:t>
      </w:r>
      <w:r w:rsidRPr="00F44A77">
        <w:rPr>
          <w:rFonts w:cstheme="minorHAnsi"/>
        </w:rPr>
        <w:t xml:space="preserve"> </w:t>
      </w:r>
    </w:p>
    <w:p w14:paraId="068EE322" w14:textId="77777777" w:rsidR="006F1DF9" w:rsidRPr="006F1DF9" w:rsidRDefault="006F1DF9" w:rsidP="006F1DF9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Zamawiający nie wyraża zgody na powyższe. </w:t>
      </w:r>
    </w:p>
    <w:p w14:paraId="5C642BEB" w14:textId="77777777" w:rsidR="00F44A77" w:rsidRPr="00F44A77" w:rsidRDefault="00F44A77" w:rsidP="00F44A77">
      <w:pPr>
        <w:spacing w:after="0" w:line="240" w:lineRule="auto"/>
        <w:jc w:val="both"/>
        <w:rPr>
          <w:rFonts w:cstheme="minorHAnsi"/>
        </w:rPr>
      </w:pPr>
    </w:p>
    <w:p w14:paraId="541E51CF" w14:textId="0EED7899" w:rsidR="00A0385C" w:rsidRPr="00F44A77" w:rsidRDefault="00A0385C" w:rsidP="00F44A77">
      <w:pPr>
        <w:spacing w:after="0" w:line="240" w:lineRule="auto"/>
        <w:jc w:val="both"/>
        <w:rPr>
          <w:rFonts w:cstheme="minorHAnsi"/>
        </w:rPr>
      </w:pPr>
      <w:r w:rsidRPr="00F44A77">
        <w:rPr>
          <w:rFonts w:cstheme="minorHAnsi"/>
          <w:b/>
          <w:bCs/>
        </w:rPr>
        <w:t>Pytanie 10</w:t>
      </w:r>
      <w:r w:rsidRPr="00F44A77">
        <w:rPr>
          <w:rFonts w:cstheme="minorHAnsi"/>
        </w:rPr>
        <w:t xml:space="preserve">  </w:t>
      </w:r>
    </w:p>
    <w:p w14:paraId="1AA8F173" w14:textId="77777777" w:rsidR="00A0385C" w:rsidRPr="00F44A77" w:rsidRDefault="00A0385C" w:rsidP="00F44A77">
      <w:pPr>
        <w:spacing w:after="0" w:line="240" w:lineRule="auto"/>
        <w:jc w:val="both"/>
        <w:rPr>
          <w:rFonts w:cstheme="minorHAnsi"/>
          <w:bCs/>
        </w:rPr>
      </w:pPr>
      <w:r w:rsidRPr="00F44A77">
        <w:rPr>
          <w:rFonts w:cstheme="minorHAnsi"/>
          <w:bCs/>
        </w:rPr>
        <w:t>Zapytania dot. projektowanych postanowień umowy do Pakietu nr 6 (Załącznik nr 4 do SWZ):</w:t>
      </w:r>
    </w:p>
    <w:p w14:paraId="2CBE46A5" w14:textId="05BB086B" w:rsidR="00A0385C" w:rsidRPr="00F44A77" w:rsidRDefault="00A0385C" w:rsidP="00F44A77">
      <w:pPr>
        <w:spacing w:after="0" w:line="240" w:lineRule="auto"/>
        <w:jc w:val="both"/>
        <w:rPr>
          <w:rFonts w:cstheme="minorHAnsi"/>
          <w:bCs/>
          <w:iCs/>
        </w:rPr>
      </w:pPr>
      <w:r w:rsidRPr="00F44A77">
        <w:rPr>
          <w:rFonts w:cstheme="minorHAnsi"/>
          <w:bCs/>
        </w:rPr>
        <w:t>Czy Zamawiający doda zapis w §8 ust. 2 lit c, że odstąpienie od umowy przez Zamawiającego będzie poprzedzone wezwaniem Wykonawcy do realizowania umowy zgodnie z zawartymi                   w umowie postanowieniami w przypadku nienależytego wykonania umowy, oraz czy Zamawiający dookreśli, iż 3 krotne naruszenie umowy musi wystąpić w 3 kolejnych po sobie dostawach?</w:t>
      </w:r>
      <w:r w:rsidRPr="00F44A77">
        <w:rPr>
          <w:rFonts w:cstheme="minorHAnsi"/>
          <w:bCs/>
          <w:iCs/>
        </w:rPr>
        <w:t xml:space="preserve"> </w:t>
      </w:r>
      <w:r w:rsidRPr="00F44A77">
        <w:rPr>
          <w:rFonts w:cstheme="minorHAnsi"/>
          <w:bCs/>
        </w:rPr>
        <w:t xml:space="preserve">Obecny zapis umowy może powodować uprzywilejowanie jednej ze stron umowy co może być niezgodne z zasadami </w:t>
      </w:r>
      <w:proofErr w:type="spellStart"/>
      <w:r w:rsidRPr="00F44A77">
        <w:rPr>
          <w:rFonts w:cstheme="minorHAnsi"/>
          <w:bCs/>
        </w:rPr>
        <w:t>społeczno</w:t>
      </w:r>
      <w:proofErr w:type="spellEnd"/>
      <w:r w:rsidRPr="00F44A77">
        <w:rPr>
          <w:rFonts w:cstheme="minorHAnsi"/>
          <w:bCs/>
        </w:rPr>
        <w:t xml:space="preserve"> – gospodarczym określonymi w kodeksie cywilnym. W związku z powyższym koniecznym jest zmiana zapisu.</w:t>
      </w:r>
    </w:p>
    <w:p w14:paraId="2A3549DE" w14:textId="77777777" w:rsidR="00A0385C" w:rsidRPr="00F44A77" w:rsidRDefault="00A0385C" w:rsidP="00F44A77">
      <w:pPr>
        <w:tabs>
          <w:tab w:val="left" w:pos="708"/>
        </w:tabs>
        <w:suppressAutoHyphens/>
        <w:spacing w:after="0" w:line="240" w:lineRule="auto"/>
        <w:jc w:val="both"/>
        <w:rPr>
          <w:rFonts w:cstheme="minorHAnsi"/>
        </w:rPr>
      </w:pPr>
      <w:r w:rsidRPr="00F44A77">
        <w:rPr>
          <w:rFonts w:cstheme="minorHAnsi"/>
          <w:b/>
          <w:bCs/>
        </w:rPr>
        <w:t>Odpowiedź</w:t>
      </w:r>
      <w:r w:rsidRPr="00F44A77">
        <w:rPr>
          <w:rFonts w:cstheme="minorHAnsi"/>
        </w:rPr>
        <w:t xml:space="preserve">: </w:t>
      </w:r>
    </w:p>
    <w:p w14:paraId="595F910E" w14:textId="14E01873" w:rsidR="00A0385C" w:rsidRDefault="006F1DF9" w:rsidP="00A0385C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Zamawiający nie wyraża zgody na powyższe. </w:t>
      </w:r>
    </w:p>
    <w:p w14:paraId="26995D94" w14:textId="77777777" w:rsidR="006F1DF9" w:rsidRDefault="006F1DF9" w:rsidP="00A0385C">
      <w:pPr>
        <w:spacing w:line="240" w:lineRule="auto"/>
        <w:jc w:val="both"/>
        <w:rPr>
          <w:rFonts w:cstheme="minorHAnsi"/>
        </w:rPr>
      </w:pPr>
    </w:p>
    <w:p w14:paraId="1009D4E3" w14:textId="77777777" w:rsidR="006F1DF9" w:rsidRDefault="006F1DF9" w:rsidP="00A0385C">
      <w:pPr>
        <w:spacing w:line="240" w:lineRule="auto"/>
        <w:jc w:val="both"/>
        <w:rPr>
          <w:rFonts w:cstheme="minorHAnsi"/>
        </w:rPr>
      </w:pPr>
    </w:p>
    <w:p w14:paraId="71048D68" w14:textId="77777777" w:rsidR="006F1DF9" w:rsidRDefault="006F1DF9" w:rsidP="00A0385C">
      <w:pPr>
        <w:spacing w:line="240" w:lineRule="auto"/>
        <w:jc w:val="both"/>
        <w:rPr>
          <w:rFonts w:cstheme="minorHAnsi"/>
        </w:rPr>
      </w:pPr>
    </w:p>
    <w:p w14:paraId="7E80E9BD" w14:textId="77777777" w:rsidR="006F1DF9" w:rsidRPr="006F1DF9" w:rsidRDefault="006F1DF9" w:rsidP="00A0385C">
      <w:pPr>
        <w:spacing w:line="240" w:lineRule="auto"/>
        <w:jc w:val="both"/>
        <w:rPr>
          <w:rFonts w:cstheme="minorHAnsi"/>
        </w:rPr>
      </w:pPr>
    </w:p>
    <w:p w14:paraId="424CA3E5" w14:textId="5826E79F" w:rsidR="00A0385C" w:rsidRPr="00F44A77" w:rsidRDefault="00A0385C" w:rsidP="00F44A77">
      <w:pPr>
        <w:spacing w:after="0" w:line="240" w:lineRule="auto"/>
        <w:jc w:val="both"/>
        <w:rPr>
          <w:rFonts w:cstheme="minorHAnsi"/>
        </w:rPr>
      </w:pPr>
      <w:r w:rsidRPr="00F44A77">
        <w:rPr>
          <w:rFonts w:cstheme="minorHAnsi"/>
          <w:b/>
          <w:bCs/>
        </w:rPr>
        <w:t>Pytanie 11</w:t>
      </w:r>
      <w:r w:rsidRPr="00F44A77">
        <w:rPr>
          <w:rFonts w:cstheme="minorHAnsi"/>
        </w:rPr>
        <w:t xml:space="preserve"> </w:t>
      </w:r>
    </w:p>
    <w:p w14:paraId="666938A9" w14:textId="75D79290" w:rsidR="00A0385C" w:rsidRPr="00F44A77" w:rsidRDefault="00A0385C" w:rsidP="00F44A77">
      <w:pPr>
        <w:spacing w:after="0" w:line="240" w:lineRule="auto"/>
        <w:jc w:val="both"/>
        <w:rPr>
          <w:rFonts w:cstheme="minorHAnsi"/>
          <w:bCs/>
        </w:rPr>
      </w:pPr>
      <w:r w:rsidRPr="00F44A77">
        <w:rPr>
          <w:rFonts w:cstheme="minorHAnsi"/>
          <w:bCs/>
        </w:rPr>
        <w:t>Zapytania dot. projektowanych postanowień umowy przechowania (Załącznik nr 4A do SWZ):</w:t>
      </w:r>
    </w:p>
    <w:p w14:paraId="5B072DBE" w14:textId="6A1EA39C" w:rsidR="00A0385C" w:rsidRPr="00F44A77" w:rsidRDefault="00A0385C" w:rsidP="00F44A77">
      <w:pPr>
        <w:spacing w:after="0" w:line="240" w:lineRule="auto"/>
        <w:jc w:val="both"/>
        <w:rPr>
          <w:rFonts w:cstheme="minorHAnsi"/>
          <w:bCs/>
          <w:iCs/>
        </w:rPr>
      </w:pPr>
      <w:r w:rsidRPr="00F44A77">
        <w:rPr>
          <w:rFonts w:cstheme="minorHAnsi"/>
          <w:bCs/>
        </w:rPr>
        <w:t xml:space="preserve">Czy Zamawiający dookreśli, iż termin jest liczony w dni robocze i zmieni termin określony  w §2 ust. 13 z „48 godzin” na „… dni robocze”? Termin dostaw jest kryterium ocenianym   i wynosi w pełnych dniach od 1 do 7 dni roboczych do zadeklarowania przez Wykonawcę. </w:t>
      </w:r>
      <w:r w:rsidRPr="00F44A77">
        <w:rPr>
          <w:rFonts w:cstheme="minorHAnsi"/>
          <w:bCs/>
          <w:iCs/>
        </w:rPr>
        <w:t xml:space="preserve"> </w:t>
      </w:r>
    </w:p>
    <w:p w14:paraId="113871EB" w14:textId="77777777" w:rsidR="00A0385C" w:rsidRPr="00F44A77" w:rsidRDefault="00A0385C" w:rsidP="00F44A77">
      <w:pPr>
        <w:spacing w:after="0" w:line="240" w:lineRule="auto"/>
        <w:jc w:val="both"/>
        <w:rPr>
          <w:rFonts w:cstheme="minorHAnsi"/>
        </w:rPr>
      </w:pPr>
      <w:r w:rsidRPr="00F44A77">
        <w:rPr>
          <w:rFonts w:cstheme="minorHAnsi"/>
          <w:b/>
          <w:bCs/>
        </w:rPr>
        <w:t>Odpowiedź:</w:t>
      </w:r>
      <w:r w:rsidRPr="00F44A77">
        <w:rPr>
          <w:rFonts w:cstheme="minorHAnsi"/>
        </w:rPr>
        <w:t xml:space="preserve"> </w:t>
      </w:r>
    </w:p>
    <w:p w14:paraId="3293F34B" w14:textId="77777777" w:rsidR="006F1DF9" w:rsidRDefault="006F1DF9" w:rsidP="006F1DF9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Zamawiający nie wyraża zgody na powyższe. </w:t>
      </w:r>
    </w:p>
    <w:p w14:paraId="25F0A905" w14:textId="77777777" w:rsidR="006F1DF9" w:rsidRDefault="006F1DF9" w:rsidP="006F1DF9">
      <w:pPr>
        <w:spacing w:line="240" w:lineRule="auto"/>
        <w:jc w:val="both"/>
        <w:rPr>
          <w:rFonts w:cstheme="minorHAnsi"/>
        </w:rPr>
      </w:pPr>
    </w:p>
    <w:p w14:paraId="32D12867" w14:textId="11AD0574" w:rsidR="008F680B" w:rsidRDefault="008F680B" w:rsidP="006F1DF9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Ponadto Zamawiający postanawia:</w:t>
      </w:r>
    </w:p>
    <w:p w14:paraId="04F03815" w14:textId="79DF8CE4" w:rsidR="008F680B" w:rsidRPr="005E6BCC" w:rsidRDefault="008F680B" w:rsidP="008F680B">
      <w:pPr>
        <w:pStyle w:val="Akapitzlist"/>
        <w:numPr>
          <w:ilvl w:val="0"/>
          <w:numId w:val="37"/>
        </w:numPr>
        <w:spacing w:line="276" w:lineRule="auto"/>
        <w:jc w:val="both"/>
        <w:rPr>
          <w:rFonts w:cstheme="minorHAnsi"/>
          <w:bCs/>
          <w:sz w:val="16"/>
          <w:szCs w:val="16"/>
          <w:u w:val="single"/>
        </w:rPr>
      </w:pPr>
      <w:r>
        <w:rPr>
          <w:rFonts w:ascii="Calibri" w:hAnsi="Calibri" w:cs="Calibri"/>
        </w:rPr>
        <w:t xml:space="preserve">zmodyfikować zapisy załącznika nr 4 do SWZ </w:t>
      </w:r>
      <w:r>
        <w:rPr>
          <w:rFonts w:ascii="Calibri" w:hAnsi="Calibri" w:cs="Calibri"/>
        </w:rPr>
        <w:t xml:space="preserve">PPU </w:t>
      </w:r>
      <w:r>
        <w:rPr>
          <w:rFonts w:ascii="Calibri" w:hAnsi="Calibri" w:cs="Calibri"/>
        </w:rPr>
        <w:t xml:space="preserve">poprzez wyodrębnienie pakietu nr </w:t>
      </w:r>
      <w:r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do odrębnego załącznika.</w:t>
      </w:r>
    </w:p>
    <w:p w14:paraId="6D784C50" w14:textId="2A345E0A" w:rsidR="008F680B" w:rsidRPr="005E6BCC" w:rsidRDefault="008F680B" w:rsidP="008F680B">
      <w:pPr>
        <w:pStyle w:val="Akapitzlist"/>
        <w:numPr>
          <w:ilvl w:val="0"/>
          <w:numId w:val="37"/>
        </w:numPr>
        <w:spacing w:line="276" w:lineRule="auto"/>
        <w:jc w:val="both"/>
        <w:rPr>
          <w:rFonts w:cstheme="minorHAnsi"/>
          <w:bCs/>
          <w:sz w:val="16"/>
          <w:szCs w:val="16"/>
          <w:u w:val="single"/>
        </w:rPr>
      </w:pPr>
      <w:r>
        <w:rPr>
          <w:rFonts w:ascii="Calibri" w:hAnsi="Calibri" w:cs="Calibri"/>
        </w:rPr>
        <w:t xml:space="preserve">zmodyfikować zapisy załącznika nr 4A do SWZ poprzez wyodrębnienie pakietu nr </w:t>
      </w:r>
      <w:r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do odrębnego załącznika.</w:t>
      </w:r>
    </w:p>
    <w:p w14:paraId="47213165" w14:textId="77777777" w:rsidR="008F680B" w:rsidRPr="006F1DF9" w:rsidRDefault="008F680B" w:rsidP="006F1DF9">
      <w:pPr>
        <w:spacing w:line="240" w:lineRule="auto"/>
        <w:jc w:val="both"/>
        <w:rPr>
          <w:rFonts w:cstheme="minorHAnsi"/>
        </w:rPr>
      </w:pPr>
    </w:p>
    <w:p w14:paraId="63BCAFF7" w14:textId="4FD688FE" w:rsidR="006F1DF9" w:rsidRPr="004E3036" w:rsidRDefault="006F1DF9" w:rsidP="006F1DF9">
      <w:pPr>
        <w:spacing w:after="0" w:line="276" w:lineRule="auto"/>
        <w:jc w:val="both"/>
        <w:rPr>
          <w:rFonts w:eastAsia="Times New Roman" w:cstheme="minorHAnsi"/>
          <w:bCs/>
          <w:lang w:eastAsia="pl-PL"/>
        </w:rPr>
      </w:pPr>
      <w:r w:rsidRPr="004E3036">
        <w:rPr>
          <w:rFonts w:eastAsia="Times New Roman" w:cstheme="minorHAnsi"/>
          <w:bCs/>
          <w:lang w:eastAsia="pl-PL"/>
        </w:rPr>
        <w:t>Jednocześnie Zamawiający informuje, że dokonuje zmiany zapisów załącznika nr 4 do SWZ PPU</w:t>
      </w:r>
      <w:r w:rsidR="008F680B" w:rsidRPr="004E3036">
        <w:rPr>
          <w:rFonts w:eastAsia="Times New Roman" w:cstheme="minorHAnsi"/>
          <w:bCs/>
          <w:lang w:eastAsia="pl-PL"/>
        </w:rPr>
        <w:t xml:space="preserve"> – pakiet nr 6</w:t>
      </w:r>
      <w:r w:rsidRPr="004E3036">
        <w:rPr>
          <w:rFonts w:eastAsia="Times New Roman" w:cstheme="minorHAnsi"/>
          <w:bCs/>
          <w:lang w:eastAsia="pl-PL"/>
        </w:rPr>
        <w:t xml:space="preserve"> w poniższym zakresie: </w:t>
      </w:r>
    </w:p>
    <w:p w14:paraId="58B77BF5" w14:textId="664F2A2B" w:rsidR="006F1DF9" w:rsidRPr="004E3036" w:rsidRDefault="006F1DF9" w:rsidP="006F1DF9">
      <w:pPr>
        <w:spacing w:after="0" w:line="276" w:lineRule="auto"/>
        <w:jc w:val="both"/>
        <w:rPr>
          <w:rFonts w:eastAsia="Times New Roman" w:cstheme="minorHAnsi"/>
          <w:bCs/>
          <w:lang w:eastAsia="pl-PL"/>
        </w:rPr>
      </w:pPr>
      <w:r w:rsidRPr="004E3036">
        <w:rPr>
          <w:rFonts w:eastAsia="Times New Roman" w:cstheme="minorHAnsi"/>
          <w:bCs/>
          <w:lang w:eastAsia="pl-PL"/>
        </w:rPr>
        <w:t xml:space="preserve">- zmianie ulega §2 ust. </w:t>
      </w:r>
      <w:r w:rsidR="004E3036" w:rsidRPr="004E3036">
        <w:rPr>
          <w:rFonts w:eastAsia="Times New Roman" w:cstheme="minorHAnsi"/>
          <w:bCs/>
          <w:lang w:eastAsia="pl-PL"/>
        </w:rPr>
        <w:t>1 pkt. 1)</w:t>
      </w:r>
      <w:r w:rsidRPr="004E3036">
        <w:rPr>
          <w:rFonts w:eastAsia="Times New Roman" w:cstheme="minorHAnsi"/>
          <w:bCs/>
          <w:lang w:eastAsia="pl-PL"/>
        </w:rPr>
        <w:t xml:space="preserve">, który otrzymuje brzmienie: </w:t>
      </w:r>
    </w:p>
    <w:p w14:paraId="4DA5D644" w14:textId="4D772AF6" w:rsidR="004E3036" w:rsidRPr="004E3036" w:rsidRDefault="004E3036" w:rsidP="004E3036">
      <w:pPr>
        <w:tabs>
          <w:tab w:val="left" w:pos="360"/>
        </w:tabs>
        <w:suppressAutoHyphens/>
        <w:spacing w:line="276" w:lineRule="auto"/>
        <w:jc w:val="both"/>
        <w:rPr>
          <w:rFonts w:eastAsia="Times New Roman" w:cstheme="minorHAnsi"/>
        </w:rPr>
      </w:pPr>
      <w:r w:rsidRPr="004E3036">
        <w:rPr>
          <w:rFonts w:cstheme="minorHAnsi"/>
        </w:rPr>
        <w:t xml:space="preserve">„1) </w:t>
      </w:r>
      <w:r w:rsidRPr="004E3036">
        <w:rPr>
          <w:rFonts w:cstheme="minorHAnsi"/>
        </w:rPr>
        <w:t xml:space="preserve">dostarczenia i wniesienia do pomieszczeń </w:t>
      </w:r>
      <w:r w:rsidRPr="00041F9D">
        <w:rPr>
          <w:rFonts w:cstheme="minorHAnsi"/>
        </w:rPr>
        <w:t xml:space="preserve">magazynu </w:t>
      </w:r>
      <w:r w:rsidR="00041F9D">
        <w:rPr>
          <w:rFonts w:cstheme="minorHAnsi"/>
        </w:rPr>
        <w:t>Działu zaopatrzenia</w:t>
      </w:r>
      <w:r w:rsidRPr="004E3036">
        <w:rPr>
          <w:rFonts w:cstheme="minorHAnsi"/>
        </w:rPr>
        <w:t xml:space="preserve"> na własny koszt </w:t>
      </w:r>
      <w:r w:rsidRPr="004E3036">
        <w:rPr>
          <w:rFonts w:cstheme="minorHAnsi"/>
        </w:rPr>
        <w:br/>
        <w:t>i ryzyko przedmiotu dostawy w pełni zdatnego do użytku zgodnie z jego przeznaczeniem;</w:t>
      </w:r>
      <w:r w:rsidRPr="004E3036">
        <w:rPr>
          <w:rFonts w:cstheme="minorHAnsi"/>
        </w:rPr>
        <w:t>”</w:t>
      </w:r>
    </w:p>
    <w:p w14:paraId="707EDB09" w14:textId="77777777" w:rsidR="004E3036" w:rsidRPr="006F1DF9" w:rsidRDefault="004E3036" w:rsidP="006F1DF9">
      <w:pPr>
        <w:spacing w:after="0" w:line="276" w:lineRule="auto"/>
        <w:jc w:val="both"/>
        <w:rPr>
          <w:rFonts w:eastAsia="Times New Roman" w:cstheme="minorHAnsi"/>
          <w:bCs/>
          <w:lang w:eastAsia="pl-PL"/>
        </w:rPr>
      </w:pPr>
    </w:p>
    <w:p w14:paraId="615907D0" w14:textId="77777777" w:rsidR="00E14292" w:rsidRPr="00F44A77" w:rsidRDefault="00E14292" w:rsidP="00EA4D6B">
      <w:pPr>
        <w:spacing w:after="0" w:line="276" w:lineRule="auto"/>
        <w:jc w:val="both"/>
        <w:rPr>
          <w:rFonts w:eastAsia="Times New Roman" w:cstheme="minorHAnsi"/>
          <w:bCs/>
          <w:sz w:val="16"/>
          <w:szCs w:val="16"/>
          <w:u w:val="single"/>
          <w:lang w:eastAsia="pl-PL"/>
        </w:rPr>
      </w:pPr>
    </w:p>
    <w:p w14:paraId="6E3531A2" w14:textId="337C3BE6" w:rsidR="006F1DF9" w:rsidRPr="00F44A77" w:rsidRDefault="006F1DF9" w:rsidP="006F1DF9">
      <w:pPr>
        <w:spacing w:after="0" w:line="276" w:lineRule="auto"/>
        <w:jc w:val="both"/>
        <w:rPr>
          <w:rFonts w:eastAsia="Times New Roman" w:cstheme="minorHAnsi"/>
          <w:bCs/>
          <w:sz w:val="16"/>
          <w:szCs w:val="16"/>
          <w:u w:val="single"/>
          <w:lang w:eastAsia="pl-PL"/>
        </w:rPr>
      </w:pPr>
      <w:proofErr w:type="spellStart"/>
      <w:r>
        <w:rPr>
          <w:rFonts w:eastAsia="Times New Roman" w:cstheme="minorHAnsi"/>
          <w:bCs/>
          <w:sz w:val="16"/>
          <w:szCs w:val="16"/>
          <w:u w:val="single"/>
          <w:lang w:eastAsia="pl-PL"/>
        </w:rPr>
        <w:t>Załaczniki</w:t>
      </w:r>
      <w:proofErr w:type="spellEnd"/>
      <w:r w:rsidRPr="00F44A77">
        <w:rPr>
          <w:rFonts w:eastAsia="Times New Roman" w:cstheme="minorHAnsi"/>
          <w:bCs/>
          <w:sz w:val="16"/>
          <w:szCs w:val="16"/>
          <w:u w:val="single"/>
          <w:lang w:eastAsia="pl-PL"/>
        </w:rPr>
        <w:t>:</w:t>
      </w:r>
    </w:p>
    <w:p w14:paraId="09BE13C2" w14:textId="22A64D14" w:rsidR="006F1DF9" w:rsidRDefault="006F1DF9" w:rsidP="006F1DF9">
      <w:pPr>
        <w:spacing w:after="0" w:line="276" w:lineRule="auto"/>
        <w:jc w:val="both"/>
        <w:rPr>
          <w:rFonts w:eastAsia="Times New Roman" w:cstheme="minorHAnsi"/>
          <w:bCs/>
          <w:sz w:val="16"/>
          <w:szCs w:val="16"/>
          <w:lang w:eastAsia="pl-PL"/>
        </w:rPr>
      </w:pPr>
      <w:r w:rsidRPr="00F44A77">
        <w:rPr>
          <w:rFonts w:eastAsia="Times New Roman" w:cstheme="minorHAnsi"/>
          <w:bCs/>
          <w:sz w:val="16"/>
          <w:szCs w:val="16"/>
          <w:lang w:eastAsia="pl-PL"/>
        </w:rPr>
        <w:t xml:space="preserve">- </w:t>
      </w:r>
      <w:r>
        <w:rPr>
          <w:rFonts w:eastAsia="Times New Roman" w:cstheme="minorHAnsi"/>
          <w:bCs/>
          <w:sz w:val="16"/>
          <w:szCs w:val="16"/>
          <w:lang w:eastAsia="pl-PL"/>
        </w:rPr>
        <w:t xml:space="preserve">Załącznik nr 4 do SWZ PPU – pakiet nr </w:t>
      </w:r>
      <w:r w:rsidR="008F680B">
        <w:rPr>
          <w:rFonts w:eastAsia="Times New Roman" w:cstheme="minorHAnsi"/>
          <w:bCs/>
          <w:sz w:val="16"/>
          <w:szCs w:val="16"/>
          <w:lang w:eastAsia="pl-PL"/>
        </w:rPr>
        <w:t>7</w:t>
      </w:r>
    </w:p>
    <w:p w14:paraId="17C7816C" w14:textId="751EA340" w:rsidR="008F680B" w:rsidRPr="00F44A77" w:rsidRDefault="008F680B" w:rsidP="006F1DF9">
      <w:pPr>
        <w:spacing w:after="0" w:line="276" w:lineRule="auto"/>
        <w:jc w:val="both"/>
        <w:rPr>
          <w:rFonts w:eastAsia="Times New Roman" w:cstheme="minorHAnsi"/>
          <w:bCs/>
          <w:sz w:val="16"/>
          <w:szCs w:val="16"/>
          <w:lang w:eastAsia="pl-PL"/>
        </w:rPr>
      </w:pPr>
      <w:r w:rsidRPr="00F44A77">
        <w:rPr>
          <w:rFonts w:eastAsia="Times New Roman" w:cstheme="minorHAnsi"/>
          <w:bCs/>
          <w:sz w:val="16"/>
          <w:szCs w:val="16"/>
          <w:lang w:eastAsia="pl-PL"/>
        </w:rPr>
        <w:t xml:space="preserve">- </w:t>
      </w:r>
      <w:r>
        <w:rPr>
          <w:rFonts w:eastAsia="Times New Roman" w:cstheme="minorHAnsi"/>
          <w:bCs/>
          <w:sz w:val="16"/>
          <w:szCs w:val="16"/>
          <w:lang w:eastAsia="pl-PL"/>
        </w:rPr>
        <w:t>Załącznik nr 4 do SWZ PPU – pakiet nr 6</w:t>
      </w:r>
    </w:p>
    <w:p w14:paraId="34EBD657" w14:textId="0EAB0951" w:rsidR="006F1DF9" w:rsidRPr="00F44A77" w:rsidRDefault="006F1DF9" w:rsidP="006F1DF9">
      <w:pPr>
        <w:spacing w:after="0" w:line="276" w:lineRule="auto"/>
        <w:jc w:val="both"/>
        <w:rPr>
          <w:rFonts w:eastAsia="Times New Roman" w:cstheme="minorHAnsi"/>
          <w:bCs/>
          <w:sz w:val="16"/>
          <w:szCs w:val="16"/>
          <w:lang w:eastAsia="pl-PL"/>
        </w:rPr>
      </w:pPr>
      <w:r w:rsidRPr="00F44A77">
        <w:rPr>
          <w:rFonts w:eastAsia="Times New Roman" w:cstheme="minorHAnsi"/>
          <w:bCs/>
          <w:sz w:val="16"/>
          <w:szCs w:val="16"/>
          <w:lang w:eastAsia="pl-PL"/>
        </w:rPr>
        <w:t xml:space="preserve">- </w:t>
      </w:r>
      <w:r>
        <w:rPr>
          <w:rFonts w:eastAsia="Times New Roman" w:cstheme="minorHAnsi"/>
          <w:bCs/>
          <w:sz w:val="16"/>
          <w:szCs w:val="16"/>
          <w:lang w:eastAsia="pl-PL"/>
        </w:rPr>
        <w:t xml:space="preserve">Załącznik nr 4 do SWZ PPU – pakiet nr </w:t>
      </w:r>
      <w:r>
        <w:rPr>
          <w:rFonts w:eastAsia="Times New Roman" w:cstheme="minorHAnsi"/>
          <w:bCs/>
          <w:sz w:val="16"/>
          <w:szCs w:val="16"/>
          <w:lang w:eastAsia="pl-PL"/>
        </w:rPr>
        <w:t>1, 2, 3</w:t>
      </w:r>
    </w:p>
    <w:p w14:paraId="06DC15D7" w14:textId="7DAA88FA" w:rsidR="000227D5" w:rsidRPr="00F44A77" w:rsidRDefault="004E3036" w:rsidP="00EA4D6B">
      <w:pPr>
        <w:spacing w:after="0" w:line="276" w:lineRule="auto"/>
        <w:jc w:val="both"/>
        <w:rPr>
          <w:rFonts w:eastAsia="Times New Roman" w:cstheme="minorHAnsi"/>
          <w:bCs/>
          <w:sz w:val="16"/>
          <w:szCs w:val="16"/>
          <w:lang w:eastAsia="pl-PL"/>
        </w:rPr>
      </w:pPr>
      <w:r>
        <w:rPr>
          <w:rFonts w:eastAsia="Times New Roman" w:cstheme="minorHAnsi"/>
          <w:bCs/>
          <w:sz w:val="16"/>
          <w:szCs w:val="16"/>
          <w:lang w:eastAsia="pl-PL"/>
        </w:rPr>
        <w:t xml:space="preserve">- </w:t>
      </w:r>
      <w:r>
        <w:rPr>
          <w:rFonts w:eastAsia="Times New Roman" w:cstheme="minorHAnsi"/>
          <w:bCs/>
          <w:sz w:val="16"/>
          <w:szCs w:val="16"/>
          <w:lang w:eastAsia="pl-PL"/>
        </w:rPr>
        <w:t>Załącznik nr 4</w:t>
      </w:r>
      <w:r>
        <w:rPr>
          <w:rFonts w:eastAsia="Times New Roman" w:cstheme="minorHAnsi"/>
          <w:bCs/>
          <w:sz w:val="16"/>
          <w:szCs w:val="16"/>
          <w:lang w:eastAsia="pl-PL"/>
        </w:rPr>
        <w:t>A</w:t>
      </w:r>
      <w:r>
        <w:rPr>
          <w:rFonts w:eastAsia="Times New Roman" w:cstheme="minorHAnsi"/>
          <w:bCs/>
          <w:sz w:val="16"/>
          <w:szCs w:val="16"/>
          <w:lang w:eastAsia="pl-PL"/>
        </w:rPr>
        <w:t xml:space="preserve"> do SWZ PPU – pakiet nr 7</w:t>
      </w:r>
    </w:p>
    <w:p w14:paraId="022348E6" w14:textId="77777777" w:rsidR="004E3036" w:rsidRDefault="004E3036" w:rsidP="00494C1F">
      <w:pPr>
        <w:spacing w:after="0" w:line="276" w:lineRule="auto"/>
        <w:jc w:val="both"/>
        <w:rPr>
          <w:rFonts w:eastAsia="Times New Roman" w:cstheme="minorHAnsi"/>
          <w:bCs/>
          <w:sz w:val="16"/>
          <w:szCs w:val="16"/>
          <w:u w:val="single"/>
          <w:lang w:eastAsia="pl-PL"/>
        </w:rPr>
      </w:pPr>
    </w:p>
    <w:p w14:paraId="4867C610" w14:textId="1255D6EF" w:rsidR="00494C1F" w:rsidRPr="00F44A77" w:rsidRDefault="00F538A4" w:rsidP="00494C1F">
      <w:pPr>
        <w:spacing w:after="0" w:line="276" w:lineRule="auto"/>
        <w:jc w:val="both"/>
        <w:rPr>
          <w:rFonts w:eastAsia="Times New Roman" w:cstheme="minorHAnsi"/>
          <w:bCs/>
          <w:sz w:val="16"/>
          <w:szCs w:val="16"/>
          <w:u w:val="single"/>
          <w:lang w:eastAsia="pl-PL"/>
        </w:rPr>
      </w:pPr>
      <w:r w:rsidRPr="00F44A77">
        <w:rPr>
          <w:rFonts w:eastAsia="Times New Roman" w:cstheme="minorHAnsi"/>
          <w:bCs/>
          <w:sz w:val="16"/>
          <w:szCs w:val="16"/>
          <w:u w:val="single"/>
          <w:lang w:eastAsia="pl-PL"/>
        </w:rPr>
        <w:t>Otrzymują:</w:t>
      </w:r>
    </w:p>
    <w:p w14:paraId="685A1265" w14:textId="7FACB509" w:rsidR="00F538A4" w:rsidRPr="00F44A77" w:rsidRDefault="00F538A4" w:rsidP="00494C1F">
      <w:pPr>
        <w:spacing w:after="0" w:line="276" w:lineRule="auto"/>
        <w:jc w:val="both"/>
        <w:rPr>
          <w:rFonts w:eastAsia="Times New Roman" w:cstheme="minorHAnsi"/>
          <w:bCs/>
          <w:sz w:val="16"/>
          <w:szCs w:val="16"/>
          <w:lang w:eastAsia="pl-PL"/>
        </w:rPr>
      </w:pPr>
      <w:r w:rsidRPr="00F44A77">
        <w:rPr>
          <w:rFonts w:eastAsia="Times New Roman" w:cstheme="minorHAnsi"/>
          <w:bCs/>
          <w:sz w:val="16"/>
          <w:szCs w:val="16"/>
          <w:lang w:eastAsia="pl-PL"/>
        </w:rPr>
        <w:t>- Uczestnicy postępowania</w:t>
      </w:r>
    </w:p>
    <w:sectPr w:rsidR="00F538A4" w:rsidRPr="00F44A77" w:rsidSect="008F6A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2D088" w14:textId="77777777" w:rsidR="00657E5C" w:rsidRDefault="00657E5C" w:rsidP="007E3857">
      <w:pPr>
        <w:spacing w:after="0" w:line="240" w:lineRule="auto"/>
      </w:pPr>
      <w:r>
        <w:separator/>
      </w:r>
    </w:p>
  </w:endnote>
  <w:endnote w:type="continuationSeparator" w:id="0">
    <w:p w14:paraId="398628E0" w14:textId="77777777" w:rsidR="00657E5C" w:rsidRDefault="00657E5C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86207" w14:textId="77777777" w:rsidR="001F7C95" w:rsidRDefault="001F7C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2AC62" w14:textId="77777777" w:rsidR="001F7C95" w:rsidRDefault="001F7C9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8AC77" w14:textId="77777777" w:rsidR="001F7C95" w:rsidRDefault="001F7C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DF966" w14:textId="77777777" w:rsidR="00657E5C" w:rsidRDefault="00657E5C" w:rsidP="007E3857">
      <w:pPr>
        <w:spacing w:after="0" w:line="240" w:lineRule="auto"/>
      </w:pPr>
      <w:r>
        <w:separator/>
      </w:r>
    </w:p>
  </w:footnote>
  <w:footnote w:type="continuationSeparator" w:id="0">
    <w:p w14:paraId="199B8497" w14:textId="77777777" w:rsidR="00657E5C" w:rsidRDefault="00657E5C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E2046" w14:textId="77777777" w:rsidR="001F7C95" w:rsidRDefault="00041F9D">
    <w:pPr>
      <w:pStyle w:val="Nagwek"/>
    </w:pPr>
    <w:r>
      <w:rPr>
        <w:noProof/>
      </w:rPr>
      <w:pict w14:anchorId="0FC055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1029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95BEC" w14:textId="77777777" w:rsidR="001F7C95" w:rsidRDefault="00041F9D">
    <w:pPr>
      <w:pStyle w:val="Nagwek"/>
    </w:pPr>
    <w:r>
      <w:rPr>
        <w:noProof/>
      </w:rPr>
      <w:pict w14:anchorId="6097E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1030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77072" w14:textId="77777777" w:rsidR="001F7C95" w:rsidRDefault="00041F9D">
    <w:pPr>
      <w:pStyle w:val="Nagwek"/>
    </w:pPr>
    <w:r>
      <w:rPr>
        <w:noProof/>
      </w:rPr>
      <w:pict w14:anchorId="3DEB2C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1028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C63CD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4224A7"/>
    <w:multiLevelType w:val="hybridMultilevel"/>
    <w:tmpl w:val="F81009F0"/>
    <w:lvl w:ilvl="0" w:tplc="0415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1D68ED"/>
    <w:multiLevelType w:val="singleLevel"/>
    <w:tmpl w:val="7388A5A4"/>
    <w:lvl w:ilvl="0">
      <w:start w:val="1"/>
      <w:numFmt w:val="decimal"/>
      <w:suff w:val="space"/>
      <w:lvlText w:val="%1)"/>
      <w:lvlJc w:val="left"/>
      <w:rPr>
        <w:rFonts w:hint="default"/>
        <w:color w:val="auto"/>
      </w:rPr>
    </w:lvl>
  </w:abstractNum>
  <w:abstractNum w:abstractNumId="3" w15:restartNumberingAfterBreak="0">
    <w:nsid w:val="0CEA0DE8"/>
    <w:multiLevelType w:val="hybridMultilevel"/>
    <w:tmpl w:val="59F22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740D5"/>
    <w:multiLevelType w:val="hybridMultilevel"/>
    <w:tmpl w:val="7A7C4EEC"/>
    <w:lvl w:ilvl="0" w:tplc="BA9CA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86551F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3171A28"/>
    <w:multiLevelType w:val="hybridMultilevel"/>
    <w:tmpl w:val="2D34A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05BD8"/>
    <w:multiLevelType w:val="hybridMultilevel"/>
    <w:tmpl w:val="1A269D9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F6224D1"/>
    <w:multiLevelType w:val="hybridMultilevel"/>
    <w:tmpl w:val="5CA807AA"/>
    <w:name w:val="WW8Num10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A62F0"/>
    <w:multiLevelType w:val="hybridMultilevel"/>
    <w:tmpl w:val="0442D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61C37"/>
    <w:multiLevelType w:val="hybridMultilevel"/>
    <w:tmpl w:val="55B8F898"/>
    <w:lvl w:ilvl="0" w:tplc="DAE648B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859E7"/>
    <w:multiLevelType w:val="hybridMultilevel"/>
    <w:tmpl w:val="A87AD3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6296C"/>
    <w:multiLevelType w:val="hybridMultilevel"/>
    <w:tmpl w:val="05248874"/>
    <w:lvl w:ilvl="0" w:tplc="09EE5D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244CF"/>
    <w:multiLevelType w:val="hybridMultilevel"/>
    <w:tmpl w:val="B576DF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F770A"/>
    <w:multiLevelType w:val="hybridMultilevel"/>
    <w:tmpl w:val="5B2E7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67273"/>
    <w:multiLevelType w:val="hybridMultilevel"/>
    <w:tmpl w:val="85627D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F32CD2"/>
    <w:multiLevelType w:val="hybridMultilevel"/>
    <w:tmpl w:val="968602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B667C"/>
    <w:multiLevelType w:val="hybridMultilevel"/>
    <w:tmpl w:val="EC0C153C"/>
    <w:lvl w:ilvl="0" w:tplc="02549B2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326853"/>
    <w:multiLevelType w:val="hybridMultilevel"/>
    <w:tmpl w:val="59F220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2A61EB"/>
    <w:multiLevelType w:val="hybridMultilevel"/>
    <w:tmpl w:val="6C1AA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4031C"/>
    <w:multiLevelType w:val="hybridMultilevel"/>
    <w:tmpl w:val="E942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043A8E"/>
    <w:multiLevelType w:val="multilevel"/>
    <w:tmpl w:val="2C74ADC8"/>
    <w:lvl w:ilvl="0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3" w15:restartNumberingAfterBreak="0">
    <w:nsid w:val="49D940E2"/>
    <w:multiLevelType w:val="multilevel"/>
    <w:tmpl w:val="49D940E2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D7F4270"/>
    <w:multiLevelType w:val="hybridMultilevel"/>
    <w:tmpl w:val="5B2E78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277AC6"/>
    <w:multiLevelType w:val="hybridMultilevel"/>
    <w:tmpl w:val="79EE00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451B42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0B877FC"/>
    <w:multiLevelType w:val="hybridMultilevel"/>
    <w:tmpl w:val="5B2E78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630E15"/>
    <w:multiLevelType w:val="hybridMultilevel"/>
    <w:tmpl w:val="8DE4FA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FE33F7"/>
    <w:multiLevelType w:val="hybridMultilevel"/>
    <w:tmpl w:val="449C9D64"/>
    <w:lvl w:ilvl="0" w:tplc="7756A9D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92C311A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A831AEB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B66129A"/>
    <w:multiLevelType w:val="multilevel"/>
    <w:tmpl w:val="5B66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7E3AB9"/>
    <w:multiLevelType w:val="hybridMultilevel"/>
    <w:tmpl w:val="9092C788"/>
    <w:lvl w:ilvl="0" w:tplc="19C4E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5C3E0D56"/>
    <w:multiLevelType w:val="hybridMultilevel"/>
    <w:tmpl w:val="3C444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5B1AF6"/>
    <w:multiLevelType w:val="hybridMultilevel"/>
    <w:tmpl w:val="59F220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3D4D66"/>
    <w:multiLevelType w:val="hybridMultilevel"/>
    <w:tmpl w:val="B1A8F5D2"/>
    <w:lvl w:ilvl="0" w:tplc="2286D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7306FD1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85C5932"/>
    <w:multiLevelType w:val="multilevel"/>
    <w:tmpl w:val="2BB2D51E"/>
    <w:styleLink w:val="WWNum7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21F4F7A"/>
    <w:multiLevelType w:val="hybridMultilevel"/>
    <w:tmpl w:val="7944B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6D0D14"/>
    <w:multiLevelType w:val="hybridMultilevel"/>
    <w:tmpl w:val="8CECE3EA"/>
    <w:lvl w:ilvl="0" w:tplc="CBF058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5312A77"/>
    <w:multiLevelType w:val="multilevel"/>
    <w:tmpl w:val="75312A7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6B739D"/>
    <w:multiLevelType w:val="hybridMultilevel"/>
    <w:tmpl w:val="B23E7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CA2D14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67936845">
    <w:abstractNumId w:val="38"/>
  </w:num>
  <w:num w:numId="2" w16cid:durableId="1326784813">
    <w:abstractNumId w:val="12"/>
  </w:num>
  <w:num w:numId="3" w16cid:durableId="1631980503">
    <w:abstractNumId w:val="25"/>
  </w:num>
  <w:num w:numId="4" w16cid:durableId="1490511604">
    <w:abstractNumId w:val="8"/>
  </w:num>
  <w:num w:numId="5" w16cid:durableId="448278663">
    <w:abstractNumId w:val="39"/>
  </w:num>
  <w:num w:numId="6" w16cid:durableId="30036214">
    <w:abstractNumId w:val="36"/>
  </w:num>
  <w:num w:numId="7" w16cid:durableId="1330207252">
    <w:abstractNumId w:val="31"/>
  </w:num>
  <w:num w:numId="8" w16cid:durableId="1653174941">
    <w:abstractNumId w:val="30"/>
  </w:num>
  <w:num w:numId="9" w16cid:durableId="23676941">
    <w:abstractNumId w:val="43"/>
  </w:num>
  <w:num w:numId="10" w16cid:durableId="1618295132">
    <w:abstractNumId w:val="26"/>
  </w:num>
  <w:num w:numId="11" w16cid:durableId="2054305635">
    <w:abstractNumId w:val="37"/>
  </w:num>
  <w:num w:numId="12" w16cid:durableId="1783302749">
    <w:abstractNumId w:val="0"/>
  </w:num>
  <w:num w:numId="13" w16cid:durableId="1382633515">
    <w:abstractNumId w:val="5"/>
  </w:num>
  <w:num w:numId="14" w16cid:durableId="1345328841">
    <w:abstractNumId w:val="6"/>
  </w:num>
  <w:num w:numId="15" w16cid:durableId="1669207997">
    <w:abstractNumId w:val="14"/>
  </w:num>
  <w:num w:numId="16" w16cid:durableId="17582836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595497">
    <w:abstractNumId w:val="34"/>
  </w:num>
  <w:num w:numId="18" w16cid:durableId="100416295">
    <w:abstractNumId w:val="41"/>
  </w:num>
  <w:num w:numId="19" w16cid:durableId="15306771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62532199">
    <w:abstractNumId w:val="22"/>
  </w:num>
  <w:num w:numId="21" w16cid:durableId="735738170">
    <w:abstractNumId w:val="1"/>
  </w:num>
  <w:num w:numId="22" w16cid:durableId="1976716690">
    <w:abstractNumId w:val="10"/>
  </w:num>
  <w:num w:numId="23" w16cid:durableId="668219802">
    <w:abstractNumId w:val="28"/>
  </w:num>
  <w:num w:numId="24" w16cid:durableId="1012492112">
    <w:abstractNumId w:val="16"/>
  </w:num>
  <w:num w:numId="25" w16cid:durableId="804195900">
    <w:abstractNumId w:val="33"/>
  </w:num>
  <w:num w:numId="26" w16cid:durableId="1605306693">
    <w:abstractNumId w:val="11"/>
  </w:num>
  <w:num w:numId="27" w16cid:durableId="299461156">
    <w:abstractNumId w:val="21"/>
  </w:num>
  <w:num w:numId="28" w16cid:durableId="217473205">
    <w:abstractNumId w:val="17"/>
  </w:num>
  <w:num w:numId="29" w16cid:durableId="612053630">
    <w:abstractNumId w:val="38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/>
          <w:sz w:val="20"/>
          <w:szCs w:val="2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  <w:num w:numId="30" w16cid:durableId="1018654113">
    <w:abstractNumId w:val="32"/>
  </w:num>
  <w:num w:numId="31" w16cid:durableId="1710834867">
    <w:abstractNumId w:val="20"/>
  </w:num>
  <w:num w:numId="32" w16cid:durableId="890534227">
    <w:abstractNumId w:val="7"/>
  </w:num>
  <w:num w:numId="33" w16cid:durableId="1350375104">
    <w:abstractNumId w:val="40"/>
  </w:num>
  <w:num w:numId="34" w16cid:durableId="1252931021">
    <w:abstractNumId w:val="23"/>
  </w:num>
  <w:num w:numId="35" w16cid:durableId="428962947">
    <w:abstractNumId w:val="2"/>
  </w:num>
  <w:num w:numId="36" w16cid:durableId="72044577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94771826">
    <w:abstractNumId w:val="29"/>
  </w:num>
  <w:num w:numId="38" w16cid:durableId="1679231602">
    <w:abstractNumId w:val="42"/>
  </w:num>
  <w:num w:numId="39" w16cid:durableId="628171840">
    <w:abstractNumId w:val="15"/>
  </w:num>
  <w:num w:numId="40" w16cid:durableId="1387682755">
    <w:abstractNumId w:val="27"/>
  </w:num>
  <w:num w:numId="41" w16cid:durableId="959608892">
    <w:abstractNumId w:val="4"/>
  </w:num>
  <w:num w:numId="42" w16cid:durableId="132530158">
    <w:abstractNumId w:val="24"/>
  </w:num>
  <w:num w:numId="43" w16cid:durableId="144012070">
    <w:abstractNumId w:val="3"/>
  </w:num>
  <w:num w:numId="44" w16cid:durableId="184945435">
    <w:abstractNumId w:val="19"/>
  </w:num>
  <w:num w:numId="45" w16cid:durableId="265115250">
    <w:abstractNumId w:val="35"/>
  </w:num>
  <w:num w:numId="46" w16cid:durableId="1247304065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857"/>
    <w:rsid w:val="00004571"/>
    <w:rsid w:val="00015428"/>
    <w:rsid w:val="000227D5"/>
    <w:rsid w:val="00022AF0"/>
    <w:rsid w:val="00023F82"/>
    <w:rsid w:val="00030ECB"/>
    <w:rsid w:val="00037437"/>
    <w:rsid w:val="00041F9D"/>
    <w:rsid w:val="00043B7A"/>
    <w:rsid w:val="00044346"/>
    <w:rsid w:val="00050817"/>
    <w:rsid w:val="00057CB9"/>
    <w:rsid w:val="00064671"/>
    <w:rsid w:val="00066F67"/>
    <w:rsid w:val="00067136"/>
    <w:rsid w:val="00074E9C"/>
    <w:rsid w:val="00080D55"/>
    <w:rsid w:val="000838A8"/>
    <w:rsid w:val="00093206"/>
    <w:rsid w:val="000963F8"/>
    <w:rsid w:val="000B0112"/>
    <w:rsid w:val="000C3F01"/>
    <w:rsid w:val="000C4F50"/>
    <w:rsid w:val="000C500D"/>
    <w:rsid w:val="000D2C29"/>
    <w:rsid w:val="000D7446"/>
    <w:rsid w:val="000E68E1"/>
    <w:rsid w:val="000E7B20"/>
    <w:rsid w:val="000F08DB"/>
    <w:rsid w:val="000F5105"/>
    <w:rsid w:val="00101A4F"/>
    <w:rsid w:val="001057F7"/>
    <w:rsid w:val="00110ED0"/>
    <w:rsid w:val="00113F34"/>
    <w:rsid w:val="00113FC7"/>
    <w:rsid w:val="00115BC3"/>
    <w:rsid w:val="00116FCE"/>
    <w:rsid w:val="00123BB5"/>
    <w:rsid w:val="001255C1"/>
    <w:rsid w:val="00130ABC"/>
    <w:rsid w:val="00134C3F"/>
    <w:rsid w:val="00135684"/>
    <w:rsid w:val="00151212"/>
    <w:rsid w:val="00160DBE"/>
    <w:rsid w:val="001625F8"/>
    <w:rsid w:val="00165834"/>
    <w:rsid w:val="00165EF6"/>
    <w:rsid w:val="00171A87"/>
    <w:rsid w:val="001748BD"/>
    <w:rsid w:val="00174B79"/>
    <w:rsid w:val="0018594C"/>
    <w:rsid w:val="00191C48"/>
    <w:rsid w:val="0019249F"/>
    <w:rsid w:val="001944A9"/>
    <w:rsid w:val="001B0EB4"/>
    <w:rsid w:val="001B528A"/>
    <w:rsid w:val="001C01B6"/>
    <w:rsid w:val="001C46C7"/>
    <w:rsid w:val="001C49FD"/>
    <w:rsid w:val="001C626E"/>
    <w:rsid w:val="001D356E"/>
    <w:rsid w:val="001E2D1E"/>
    <w:rsid w:val="001E2EB6"/>
    <w:rsid w:val="001F1A9C"/>
    <w:rsid w:val="001F43B7"/>
    <w:rsid w:val="001F7C95"/>
    <w:rsid w:val="00214EAD"/>
    <w:rsid w:val="00215C6D"/>
    <w:rsid w:val="002230AE"/>
    <w:rsid w:val="0022661F"/>
    <w:rsid w:val="00231E01"/>
    <w:rsid w:val="002336BE"/>
    <w:rsid w:val="00234451"/>
    <w:rsid w:val="00240BF3"/>
    <w:rsid w:val="00243997"/>
    <w:rsid w:val="00255EF3"/>
    <w:rsid w:val="002637F0"/>
    <w:rsid w:val="00271C4A"/>
    <w:rsid w:val="00277E29"/>
    <w:rsid w:val="002811C5"/>
    <w:rsid w:val="002856B1"/>
    <w:rsid w:val="00290DAF"/>
    <w:rsid w:val="00294DF5"/>
    <w:rsid w:val="00296870"/>
    <w:rsid w:val="00297395"/>
    <w:rsid w:val="002A3995"/>
    <w:rsid w:val="002A7D3C"/>
    <w:rsid w:val="002A7DD7"/>
    <w:rsid w:val="002B37FB"/>
    <w:rsid w:val="002B3F6E"/>
    <w:rsid w:val="002B4815"/>
    <w:rsid w:val="002B55C6"/>
    <w:rsid w:val="002B5CE8"/>
    <w:rsid w:val="002B6676"/>
    <w:rsid w:val="002C22E0"/>
    <w:rsid w:val="002C6A52"/>
    <w:rsid w:val="002E2666"/>
    <w:rsid w:val="002E6C31"/>
    <w:rsid w:val="002E76BC"/>
    <w:rsid w:val="00321083"/>
    <w:rsid w:val="0033134F"/>
    <w:rsid w:val="0033401B"/>
    <w:rsid w:val="00346B57"/>
    <w:rsid w:val="003473BD"/>
    <w:rsid w:val="0035258A"/>
    <w:rsid w:val="00355E80"/>
    <w:rsid w:val="0035648B"/>
    <w:rsid w:val="00372794"/>
    <w:rsid w:val="00374073"/>
    <w:rsid w:val="00376BA8"/>
    <w:rsid w:val="00384D19"/>
    <w:rsid w:val="003900DB"/>
    <w:rsid w:val="00394E3D"/>
    <w:rsid w:val="00397B72"/>
    <w:rsid w:val="003D1CDE"/>
    <w:rsid w:val="003D6BC2"/>
    <w:rsid w:val="003E12C2"/>
    <w:rsid w:val="003E46E7"/>
    <w:rsid w:val="003E4EC3"/>
    <w:rsid w:val="003E7336"/>
    <w:rsid w:val="003F3CF9"/>
    <w:rsid w:val="003F55EB"/>
    <w:rsid w:val="003F6F59"/>
    <w:rsid w:val="003F7977"/>
    <w:rsid w:val="003F7BBF"/>
    <w:rsid w:val="00414107"/>
    <w:rsid w:val="0041515F"/>
    <w:rsid w:val="00443039"/>
    <w:rsid w:val="00443B44"/>
    <w:rsid w:val="00455C55"/>
    <w:rsid w:val="00471490"/>
    <w:rsid w:val="00472E4C"/>
    <w:rsid w:val="00473004"/>
    <w:rsid w:val="0048262E"/>
    <w:rsid w:val="00494C1F"/>
    <w:rsid w:val="004A1970"/>
    <w:rsid w:val="004A29CE"/>
    <w:rsid w:val="004A3FAF"/>
    <w:rsid w:val="004B326A"/>
    <w:rsid w:val="004C6EB7"/>
    <w:rsid w:val="004D03AB"/>
    <w:rsid w:val="004D23FA"/>
    <w:rsid w:val="004E2FEF"/>
    <w:rsid w:val="004E3036"/>
    <w:rsid w:val="004E30BB"/>
    <w:rsid w:val="004E6061"/>
    <w:rsid w:val="004F1E27"/>
    <w:rsid w:val="004F32AD"/>
    <w:rsid w:val="005027FC"/>
    <w:rsid w:val="00514337"/>
    <w:rsid w:val="005164A0"/>
    <w:rsid w:val="0051651F"/>
    <w:rsid w:val="005168D5"/>
    <w:rsid w:val="00522743"/>
    <w:rsid w:val="00527C1E"/>
    <w:rsid w:val="00531A72"/>
    <w:rsid w:val="00532674"/>
    <w:rsid w:val="005328AC"/>
    <w:rsid w:val="00534FCF"/>
    <w:rsid w:val="00550AA6"/>
    <w:rsid w:val="005568C2"/>
    <w:rsid w:val="00565D93"/>
    <w:rsid w:val="005674B4"/>
    <w:rsid w:val="00570E27"/>
    <w:rsid w:val="005721BA"/>
    <w:rsid w:val="00575328"/>
    <w:rsid w:val="00583808"/>
    <w:rsid w:val="00595119"/>
    <w:rsid w:val="005A3FFB"/>
    <w:rsid w:val="005A671C"/>
    <w:rsid w:val="005C4178"/>
    <w:rsid w:val="005C50F4"/>
    <w:rsid w:val="005C6468"/>
    <w:rsid w:val="005E052C"/>
    <w:rsid w:val="005E1652"/>
    <w:rsid w:val="005E6BCC"/>
    <w:rsid w:val="00601FCD"/>
    <w:rsid w:val="006035E0"/>
    <w:rsid w:val="006212D0"/>
    <w:rsid w:val="00626467"/>
    <w:rsid w:val="00632F8F"/>
    <w:rsid w:val="00634C8A"/>
    <w:rsid w:val="00637557"/>
    <w:rsid w:val="00643371"/>
    <w:rsid w:val="00644D6A"/>
    <w:rsid w:val="006559EC"/>
    <w:rsid w:val="00656A78"/>
    <w:rsid w:val="00656E62"/>
    <w:rsid w:val="00657E5C"/>
    <w:rsid w:val="00662DAC"/>
    <w:rsid w:val="00667F79"/>
    <w:rsid w:val="00672D05"/>
    <w:rsid w:val="0067515A"/>
    <w:rsid w:val="0067588A"/>
    <w:rsid w:val="0068052E"/>
    <w:rsid w:val="0068172A"/>
    <w:rsid w:val="00682956"/>
    <w:rsid w:val="00687995"/>
    <w:rsid w:val="0069508E"/>
    <w:rsid w:val="00695C02"/>
    <w:rsid w:val="006A7DFD"/>
    <w:rsid w:val="006B60B4"/>
    <w:rsid w:val="006C47DE"/>
    <w:rsid w:val="006C5E7E"/>
    <w:rsid w:val="006D6499"/>
    <w:rsid w:val="006F1DF9"/>
    <w:rsid w:val="006F759D"/>
    <w:rsid w:val="0070205C"/>
    <w:rsid w:val="007046C8"/>
    <w:rsid w:val="00712D40"/>
    <w:rsid w:val="007204EF"/>
    <w:rsid w:val="007205D5"/>
    <w:rsid w:val="00722BA4"/>
    <w:rsid w:val="00730F65"/>
    <w:rsid w:val="00734BD7"/>
    <w:rsid w:val="00743A56"/>
    <w:rsid w:val="007533A1"/>
    <w:rsid w:val="00754DBA"/>
    <w:rsid w:val="00762A54"/>
    <w:rsid w:val="00767104"/>
    <w:rsid w:val="00783780"/>
    <w:rsid w:val="007870CF"/>
    <w:rsid w:val="007962D7"/>
    <w:rsid w:val="007A00D2"/>
    <w:rsid w:val="007A171B"/>
    <w:rsid w:val="007A4568"/>
    <w:rsid w:val="007A788A"/>
    <w:rsid w:val="007B3724"/>
    <w:rsid w:val="007C677D"/>
    <w:rsid w:val="007C7544"/>
    <w:rsid w:val="007D3F9A"/>
    <w:rsid w:val="007D6A7F"/>
    <w:rsid w:val="007E3857"/>
    <w:rsid w:val="007F0C6B"/>
    <w:rsid w:val="00800878"/>
    <w:rsid w:val="008008D2"/>
    <w:rsid w:val="00806ADD"/>
    <w:rsid w:val="008105CF"/>
    <w:rsid w:val="00814C30"/>
    <w:rsid w:val="00824ED6"/>
    <w:rsid w:val="00824EDA"/>
    <w:rsid w:val="00832C39"/>
    <w:rsid w:val="008438F4"/>
    <w:rsid w:val="0085033C"/>
    <w:rsid w:val="00852B65"/>
    <w:rsid w:val="008569B1"/>
    <w:rsid w:val="00860988"/>
    <w:rsid w:val="00862D87"/>
    <w:rsid w:val="008830F6"/>
    <w:rsid w:val="008879F8"/>
    <w:rsid w:val="00896AC3"/>
    <w:rsid w:val="00896B68"/>
    <w:rsid w:val="008A1EDB"/>
    <w:rsid w:val="008A2D49"/>
    <w:rsid w:val="008A5382"/>
    <w:rsid w:val="008B1DF0"/>
    <w:rsid w:val="008B72BC"/>
    <w:rsid w:val="008C0655"/>
    <w:rsid w:val="008C446E"/>
    <w:rsid w:val="008D068F"/>
    <w:rsid w:val="008E09AB"/>
    <w:rsid w:val="008E3598"/>
    <w:rsid w:val="008E4B97"/>
    <w:rsid w:val="008E6435"/>
    <w:rsid w:val="008F680B"/>
    <w:rsid w:val="008F6A26"/>
    <w:rsid w:val="00902E2D"/>
    <w:rsid w:val="0090476B"/>
    <w:rsid w:val="0090696C"/>
    <w:rsid w:val="00914239"/>
    <w:rsid w:val="00921EFF"/>
    <w:rsid w:val="0093183B"/>
    <w:rsid w:val="009378E8"/>
    <w:rsid w:val="00940CC9"/>
    <w:rsid w:val="009466C6"/>
    <w:rsid w:val="00956D37"/>
    <w:rsid w:val="00960756"/>
    <w:rsid w:val="009614E6"/>
    <w:rsid w:val="0096769B"/>
    <w:rsid w:val="0097084B"/>
    <w:rsid w:val="00971434"/>
    <w:rsid w:val="009748B6"/>
    <w:rsid w:val="00976069"/>
    <w:rsid w:val="00987085"/>
    <w:rsid w:val="009A0A77"/>
    <w:rsid w:val="009A2045"/>
    <w:rsid w:val="009A2E9A"/>
    <w:rsid w:val="009B07CA"/>
    <w:rsid w:val="009B0D39"/>
    <w:rsid w:val="009B362F"/>
    <w:rsid w:val="009C1125"/>
    <w:rsid w:val="009F061E"/>
    <w:rsid w:val="00A0385C"/>
    <w:rsid w:val="00A06A6D"/>
    <w:rsid w:val="00A12BF1"/>
    <w:rsid w:val="00A13267"/>
    <w:rsid w:val="00A13A51"/>
    <w:rsid w:val="00A20161"/>
    <w:rsid w:val="00A27910"/>
    <w:rsid w:val="00A27B66"/>
    <w:rsid w:val="00A339F4"/>
    <w:rsid w:val="00A33AC1"/>
    <w:rsid w:val="00A41CCB"/>
    <w:rsid w:val="00A424B0"/>
    <w:rsid w:val="00A42869"/>
    <w:rsid w:val="00A462B4"/>
    <w:rsid w:val="00A4743C"/>
    <w:rsid w:val="00A57E5F"/>
    <w:rsid w:val="00A61A63"/>
    <w:rsid w:val="00A74D59"/>
    <w:rsid w:val="00A75C18"/>
    <w:rsid w:val="00A7633B"/>
    <w:rsid w:val="00A80EA1"/>
    <w:rsid w:val="00A8620F"/>
    <w:rsid w:val="00AA23DD"/>
    <w:rsid w:val="00AB0AF0"/>
    <w:rsid w:val="00AB1741"/>
    <w:rsid w:val="00AB176F"/>
    <w:rsid w:val="00AB5910"/>
    <w:rsid w:val="00AC0F0A"/>
    <w:rsid w:val="00AC7922"/>
    <w:rsid w:val="00AD0A4B"/>
    <w:rsid w:val="00AD1525"/>
    <w:rsid w:val="00AE1887"/>
    <w:rsid w:val="00AF5F26"/>
    <w:rsid w:val="00B06A54"/>
    <w:rsid w:val="00B1031B"/>
    <w:rsid w:val="00B104C2"/>
    <w:rsid w:val="00B177C1"/>
    <w:rsid w:val="00B17E31"/>
    <w:rsid w:val="00B205E2"/>
    <w:rsid w:val="00B31672"/>
    <w:rsid w:val="00B35E93"/>
    <w:rsid w:val="00B435D7"/>
    <w:rsid w:val="00B43825"/>
    <w:rsid w:val="00B46178"/>
    <w:rsid w:val="00B5232C"/>
    <w:rsid w:val="00B6140E"/>
    <w:rsid w:val="00B61447"/>
    <w:rsid w:val="00B615C6"/>
    <w:rsid w:val="00B624BF"/>
    <w:rsid w:val="00B6637E"/>
    <w:rsid w:val="00B872B7"/>
    <w:rsid w:val="00B92B76"/>
    <w:rsid w:val="00B94AEB"/>
    <w:rsid w:val="00BA52BA"/>
    <w:rsid w:val="00BB5C3A"/>
    <w:rsid w:val="00BC010E"/>
    <w:rsid w:val="00BD5C0F"/>
    <w:rsid w:val="00BD68E6"/>
    <w:rsid w:val="00BE5404"/>
    <w:rsid w:val="00BE6133"/>
    <w:rsid w:val="00BE6155"/>
    <w:rsid w:val="00BE7201"/>
    <w:rsid w:val="00BF3B13"/>
    <w:rsid w:val="00BF6C12"/>
    <w:rsid w:val="00BF6FE8"/>
    <w:rsid w:val="00C0083B"/>
    <w:rsid w:val="00C03614"/>
    <w:rsid w:val="00C037A2"/>
    <w:rsid w:val="00C05935"/>
    <w:rsid w:val="00C05C4D"/>
    <w:rsid w:val="00C16248"/>
    <w:rsid w:val="00C17695"/>
    <w:rsid w:val="00C22E93"/>
    <w:rsid w:val="00C2321F"/>
    <w:rsid w:val="00C27538"/>
    <w:rsid w:val="00C276B0"/>
    <w:rsid w:val="00C44EB8"/>
    <w:rsid w:val="00C45270"/>
    <w:rsid w:val="00C509B2"/>
    <w:rsid w:val="00C51E03"/>
    <w:rsid w:val="00C5236E"/>
    <w:rsid w:val="00C55396"/>
    <w:rsid w:val="00C632E6"/>
    <w:rsid w:val="00C63D41"/>
    <w:rsid w:val="00C665A2"/>
    <w:rsid w:val="00C70136"/>
    <w:rsid w:val="00C76ADC"/>
    <w:rsid w:val="00C87865"/>
    <w:rsid w:val="00C95C76"/>
    <w:rsid w:val="00CA00EB"/>
    <w:rsid w:val="00CA2A20"/>
    <w:rsid w:val="00CB6113"/>
    <w:rsid w:val="00CD5C29"/>
    <w:rsid w:val="00CD76A1"/>
    <w:rsid w:val="00CD79AB"/>
    <w:rsid w:val="00CE2309"/>
    <w:rsid w:val="00CE61FB"/>
    <w:rsid w:val="00CE7CCA"/>
    <w:rsid w:val="00CF23CD"/>
    <w:rsid w:val="00CF58AC"/>
    <w:rsid w:val="00CF59FB"/>
    <w:rsid w:val="00CF5F61"/>
    <w:rsid w:val="00CF7045"/>
    <w:rsid w:val="00D07ADD"/>
    <w:rsid w:val="00D20AE8"/>
    <w:rsid w:val="00D27A4C"/>
    <w:rsid w:val="00D4021F"/>
    <w:rsid w:val="00D466F7"/>
    <w:rsid w:val="00D50BC1"/>
    <w:rsid w:val="00D53819"/>
    <w:rsid w:val="00D56E00"/>
    <w:rsid w:val="00D64450"/>
    <w:rsid w:val="00D742C2"/>
    <w:rsid w:val="00D90532"/>
    <w:rsid w:val="00D91734"/>
    <w:rsid w:val="00D92BCB"/>
    <w:rsid w:val="00D9390C"/>
    <w:rsid w:val="00DA2248"/>
    <w:rsid w:val="00DA4D58"/>
    <w:rsid w:val="00DA5646"/>
    <w:rsid w:val="00DB0DA5"/>
    <w:rsid w:val="00DB18D7"/>
    <w:rsid w:val="00DB3EAE"/>
    <w:rsid w:val="00DC442E"/>
    <w:rsid w:val="00DC7D29"/>
    <w:rsid w:val="00DD02FF"/>
    <w:rsid w:val="00DE1471"/>
    <w:rsid w:val="00DE183C"/>
    <w:rsid w:val="00DE40C9"/>
    <w:rsid w:val="00DE5AA7"/>
    <w:rsid w:val="00DF1875"/>
    <w:rsid w:val="00DF4325"/>
    <w:rsid w:val="00DF5E11"/>
    <w:rsid w:val="00E0684A"/>
    <w:rsid w:val="00E101B1"/>
    <w:rsid w:val="00E10C12"/>
    <w:rsid w:val="00E14292"/>
    <w:rsid w:val="00E15521"/>
    <w:rsid w:val="00E15953"/>
    <w:rsid w:val="00E21B91"/>
    <w:rsid w:val="00E22027"/>
    <w:rsid w:val="00E23B12"/>
    <w:rsid w:val="00E32877"/>
    <w:rsid w:val="00E349DC"/>
    <w:rsid w:val="00E41CD0"/>
    <w:rsid w:val="00E4766C"/>
    <w:rsid w:val="00E47E87"/>
    <w:rsid w:val="00E51F85"/>
    <w:rsid w:val="00E53DD8"/>
    <w:rsid w:val="00E55C3B"/>
    <w:rsid w:val="00E56BC0"/>
    <w:rsid w:val="00E642C5"/>
    <w:rsid w:val="00E7627D"/>
    <w:rsid w:val="00E77ACA"/>
    <w:rsid w:val="00E830CA"/>
    <w:rsid w:val="00E84200"/>
    <w:rsid w:val="00E92FE9"/>
    <w:rsid w:val="00E95B8F"/>
    <w:rsid w:val="00E96726"/>
    <w:rsid w:val="00E97A53"/>
    <w:rsid w:val="00EA394C"/>
    <w:rsid w:val="00EA4D6B"/>
    <w:rsid w:val="00EA77E7"/>
    <w:rsid w:val="00EB36C4"/>
    <w:rsid w:val="00EC4297"/>
    <w:rsid w:val="00EC7878"/>
    <w:rsid w:val="00ED3AA9"/>
    <w:rsid w:val="00ED5425"/>
    <w:rsid w:val="00ED7911"/>
    <w:rsid w:val="00EE109D"/>
    <w:rsid w:val="00F07A22"/>
    <w:rsid w:val="00F10D08"/>
    <w:rsid w:val="00F2694E"/>
    <w:rsid w:val="00F44A77"/>
    <w:rsid w:val="00F461A2"/>
    <w:rsid w:val="00F538A4"/>
    <w:rsid w:val="00F571F7"/>
    <w:rsid w:val="00F63CC5"/>
    <w:rsid w:val="00F704FC"/>
    <w:rsid w:val="00F72EA7"/>
    <w:rsid w:val="00F779FF"/>
    <w:rsid w:val="00F77B3C"/>
    <w:rsid w:val="00F91404"/>
    <w:rsid w:val="00FA4B90"/>
    <w:rsid w:val="00FA4C59"/>
    <w:rsid w:val="00FA54E4"/>
    <w:rsid w:val="00FA63FB"/>
    <w:rsid w:val="00FA6635"/>
    <w:rsid w:val="00FA72F7"/>
    <w:rsid w:val="00FA749D"/>
    <w:rsid w:val="00FB0DBC"/>
    <w:rsid w:val="00FB47D9"/>
    <w:rsid w:val="00FC2896"/>
    <w:rsid w:val="00FC7714"/>
    <w:rsid w:val="00FD1D54"/>
    <w:rsid w:val="00FD2FD8"/>
    <w:rsid w:val="00FD5012"/>
    <w:rsid w:val="00FD62E8"/>
    <w:rsid w:val="00FF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C2936"/>
  <w15:docId w15:val="{2873C290-822C-46DC-8AF7-84BD36B2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2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ormalnyWeb">
    <w:name w:val="Normal (Web)"/>
    <w:unhideWhenUsed/>
    <w:rsid w:val="004D23FA"/>
    <w:pPr>
      <w:suppressAutoHyphens/>
      <w:spacing w:before="280" w:after="280" w:line="240" w:lineRule="auto"/>
    </w:pPr>
    <w:rPr>
      <w:rFonts w:ascii="Times New Roman" w:eastAsia="SimSun" w:hAnsi="Times New Roman" w:cs="Arial Unicode MS"/>
      <w:color w:val="000000"/>
      <w:kern w:val="2"/>
      <w:sz w:val="24"/>
      <w:szCs w:val="24"/>
      <w:lang w:eastAsia="zh-CN" w:bidi="hi-IN"/>
    </w:r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,Normal Znak,Akapit z listą3 Znak,Akapit z listą31 Znak,Wypunktowanie Znak,Normal2 Znak,sw tekst Znak"/>
    <w:link w:val="Akapitzlist"/>
    <w:uiPriority w:val="34"/>
    <w:qFormat/>
    <w:locked/>
    <w:rsid w:val="000B0112"/>
    <w:rPr>
      <w:rFonts w:ascii="Times New Roman" w:eastAsia="Times New Roman" w:hAnsi="Times New Roman" w:cs="Times New Roman"/>
      <w:lang w:val="en-GB" w:eastAsia="pl-PL"/>
    </w:rPr>
  </w:style>
  <w:style w:type="paragraph" w:styleId="Akapitzlist">
    <w:name w:val="List Paragraph"/>
    <w:aliases w:val="CW_Lista,BulletC,Numerowanie,Akapit z listą BS,Kolorowa lista — akcent 11,Obiekt,Akapit z listą 1,Normal,Akapit z listą3,Akapit z listą31,Wypunktowanie,Normal2,sw tekst,L1,Adresat stanowisko,maz_wyliczenie,opis dzialania,K-P_odwolanie,lp1"/>
    <w:basedOn w:val="Normalny"/>
    <w:link w:val="AkapitzlistZnak"/>
    <w:uiPriority w:val="34"/>
    <w:qFormat/>
    <w:rsid w:val="000B01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72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44EB8"/>
    <w:pPr>
      <w:spacing w:after="0" w:line="240" w:lineRule="auto"/>
    </w:pPr>
  </w:style>
  <w:style w:type="paragraph" w:customStyle="1" w:styleId="Standard">
    <w:name w:val="Standard"/>
    <w:rsid w:val="001658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numbering" w:customStyle="1" w:styleId="WWNum7">
    <w:name w:val="WWNum7"/>
    <w:rsid w:val="00093206"/>
    <w:pPr>
      <w:numPr>
        <w:numId w:val="1"/>
      </w:numPr>
    </w:pPr>
  </w:style>
  <w:style w:type="paragraph" w:customStyle="1" w:styleId="Default">
    <w:name w:val="Default"/>
    <w:rsid w:val="004E60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CE2309"/>
    <w:pPr>
      <w:widowControl w:val="0"/>
      <w:suppressAutoHyphens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50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50F4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Tekstzastpczy">
    <w:name w:val="Placeholder Text"/>
    <w:basedOn w:val="Domylnaczcionkaakapitu"/>
    <w:uiPriority w:val="99"/>
    <w:semiHidden/>
    <w:rsid w:val="00EC7878"/>
    <w:rPr>
      <w:color w:val="808080"/>
    </w:rPr>
  </w:style>
  <w:style w:type="paragraph" w:customStyle="1" w:styleId="ogloszenie">
    <w:name w:val="ogloszenie"/>
    <w:basedOn w:val="Normalny"/>
    <w:qFormat/>
    <w:rsid w:val="00722BA4"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94C1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94C1F"/>
    <w:rPr>
      <w:rFonts w:eastAsia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4C1F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94C1F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94C1F"/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rsid w:val="005E0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rsid w:val="00C632E6"/>
    <w:rPr>
      <w:i/>
      <w:iCs/>
    </w:rPr>
  </w:style>
  <w:style w:type="paragraph" w:customStyle="1" w:styleId="Tekstpodstawowy21">
    <w:name w:val="Tekst podstawowy 21"/>
    <w:basedOn w:val="Normalny"/>
    <w:rsid w:val="00A0385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4796B-99BE-4577-B945-F6F614173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1630</TotalTime>
  <Pages>4</Pages>
  <Words>1336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Dawid Kreps</dc:creator>
  <cp:lastModifiedBy>Aleksandra Skóra</cp:lastModifiedBy>
  <cp:revision>71</cp:revision>
  <cp:lastPrinted>2024-02-13T11:28:00Z</cp:lastPrinted>
  <dcterms:created xsi:type="dcterms:W3CDTF">2022-05-16T07:18:00Z</dcterms:created>
  <dcterms:modified xsi:type="dcterms:W3CDTF">2024-02-13T11:28:00Z</dcterms:modified>
</cp:coreProperties>
</file>