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F5CD41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41D84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0E07339B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863413">
        <w:rPr>
          <w:rFonts w:ascii="Arial" w:hAnsi="Arial" w:cs="Arial"/>
          <w:b/>
          <w:bCs/>
          <w:sz w:val="20"/>
          <w:szCs w:val="20"/>
          <w:lang w:val="pl"/>
        </w:rPr>
        <w:t>W</w:t>
      </w:r>
      <w:r w:rsidR="00740B48" w:rsidRPr="00740B48">
        <w:rPr>
          <w:rFonts w:ascii="Arial" w:hAnsi="Arial" w:cs="Arial"/>
          <w:b/>
          <w:bCs/>
          <w:sz w:val="20"/>
          <w:szCs w:val="20"/>
          <w:lang w:val="pl"/>
        </w:rPr>
        <w:t xml:space="preserve">ykonanie kompletnej dokumentacji projektowo-kosztorysowej </w:t>
      </w:r>
      <w:r w:rsidR="00740B48" w:rsidRPr="001C7649">
        <w:rPr>
          <w:rFonts w:ascii="Arial" w:hAnsi="Arial" w:cs="Arial"/>
          <w:b/>
          <w:bCs/>
          <w:sz w:val="20"/>
          <w:szCs w:val="20"/>
          <w:lang w:val="pl"/>
        </w:rPr>
        <w:t>(zwanej dalej „dokumentacją”) na budowę siedziby SPRiTS w Wyszkowie.</w:t>
      </w:r>
      <w:r w:rsidRPr="001C7649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2D1E01" w:rsidRPr="001C7649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0D5485">
        <w:rPr>
          <w:rFonts w:ascii="Arial" w:hAnsi="Arial" w:cs="Arial"/>
          <w:b/>
          <w:bCs/>
          <w:color w:val="auto"/>
          <w:sz w:val="20"/>
          <w:szCs w:val="20"/>
        </w:rPr>
        <w:t>10</w:t>
      </w:r>
      <w:bookmarkStart w:id="0" w:name="_GoBack"/>
      <w:bookmarkEnd w:id="0"/>
      <w:r w:rsidR="002D1E01" w:rsidRPr="001C7649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033B9A" w:rsidRPr="001C7649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C7649" w:rsidRPr="001C7649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 w:rsidRPr="001C7649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51241D5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1874607F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3A6B2F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D2D7F5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057BB209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569AD00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21EDFDE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57F460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EAF4B0C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5DEDB88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198D7E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F9ECD0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2C2370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0A586BBD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D29E26F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4AE0C60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C1A687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C2585B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87FFC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6C022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C9C81D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2DFAE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E0076E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2DE0164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9E816D8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7C13B2E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663BAC72" w14:textId="77777777" w:rsidR="004C665A" w:rsidRDefault="004C665A" w:rsidP="004C665A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 w:rsidRPr="004C665A">
        <w:rPr>
          <w:rFonts w:ascii="Arial" w:hAnsi="Arial" w:cs="Arial"/>
          <w:b/>
          <w:sz w:val="20"/>
          <w:szCs w:val="20"/>
        </w:rPr>
        <w:t>podlegam/nie podlegam*</w:t>
      </w:r>
      <w:r>
        <w:rPr>
          <w:rFonts w:ascii="Arial" w:hAnsi="Arial" w:cs="Arial"/>
          <w:bCs/>
          <w:sz w:val="20"/>
          <w:szCs w:val="20"/>
        </w:rPr>
        <w:t xml:space="preserve"> wykluczeniu z postępowania na podstawie art. </w:t>
      </w:r>
      <w:r>
        <w:rPr>
          <w:rFonts w:ascii="Arial" w:hAnsi="Arial" w:cs="Arial"/>
          <w:bCs/>
          <w:kern w:val="32"/>
          <w:sz w:val="20"/>
        </w:rPr>
        <w:t>7 ust. 1 ustawy z dnia 13.04.2022r. o szczególnych rozwiązaniach w zakresie przeciwdziałania wspieraniu agresji na Ukrainę oraz służących ochronie bezpieczeństwa narodowego</w:t>
      </w:r>
    </w:p>
    <w:p w14:paraId="317266CC" w14:textId="5147F54C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09A4378" w14:textId="77777777" w:rsidR="004C665A" w:rsidRDefault="004C665A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DE607A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A27DCE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765310D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BB9F06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74899A0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3A72D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8550C55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1C6EB60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409B3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48E6E0F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72105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8D60CC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6B42C8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491CAD1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C28AC08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F5CB1F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F2542FE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00A89" w14:textId="77777777" w:rsidR="002D4BC8" w:rsidRDefault="002D4BC8" w:rsidP="001F0886">
      <w:pPr>
        <w:spacing w:line="240" w:lineRule="auto"/>
      </w:pPr>
      <w:r>
        <w:separator/>
      </w:r>
    </w:p>
  </w:endnote>
  <w:endnote w:type="continuationSeparator" w:id="0">
    <w:p w14:paraId="3ADECBD1" w14:textId="77777777" w:rsidR="002D4BC8" w:rsidRDefault="002D4BC8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4A4C2" w14:textId="77777777" w:rsidR="002D4BC8" w:rsidRDefault="002D4BC8" w:rsidP="001F0886">
      <w:pPr>
        <w:spacing w:line="240" w:lineRule="auto"/>
      </w:pPr>
      <w:r>
        <w:separator/>
      </w:r>
    </w:p>
  </w:footnote>
  <w:footnote w:type="continuationSeparator" w:id="0">
    <w:p w14:paraId="6021429B" w14:textId="77777777" w:rsidR="002D4BC8" w:rsidRDefault="002D4BC8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3B9A"/>
    <w:rsid w:val="000D5485"/>
    <w:rsid w:val="001C7649"/>
    <w:rsid w:val="001D5532"/>
    <w:rsid w:val="001F0886"/>
    <w:rsid w:val="001F7730"/>
    <w:rsid w:val="00201FFA"/>
    <w:rsid w:val="002565C0"/>
    <w:rsid w:val="002D1E01"/>
    <w:rsid w:val="002D4BC8"/>
    <w:rsid w:val="003176A6"/>
    <w:rsid w:val="00340353"/>
    <w:rsid w:val="003D356F"/>
    <w:rsid w:val="003D3C56"/>
    <w:rsid w:val="00434050"/>
    <w:rsid w:val="00441CDA"/>
    <w:rsid w:val="00456735"/>
    <w:rsid w:val="00465467"/>
    <w:rsid w:val="004A2B2E"/>
    <w:rsid w:val="004C665A"/>
    <w:rsid w:val="005120A9"/>
    <w:rsid w:val="00576704"/>
    <w:rsid w:val="00590574"/>
    <w:rsid w:val="00595E8B"/>
    <w:rsid w:val="005C148B"/>
    <w:rsid w:val="005F5A32"/>
    <w:rsid w:val="00601412"/>
    <w:rsid w:val="0063720E"/>
    <w:rsid w:val="006F4FFB"/>
    <w:rsid w:val="00740B48"/>
    <w:rsid w:val="008001E1"/>
    <w:rsid w:val="00830FE9"/>
    <w:rsid w:val="00834BA6"/>
    <w:rsid w:val="00861D94"/>
    <w:rsid w:val="00863413"/>
    <w:rsid w:val="008E09F4"/>
    <w:rsid w:val="009011A7"/>
    <w:rsid w:val="009B734A"/>
    <w:rsid w:val="00A83653"/>
    <w:rsid w:val="00C049E3"/>
    <w:rsid w:val="00D451A5"/>
    <w:rsid w:val="00D45AF8"/>
    <w:rsid w:val="00D52729"/>
    <w:rsid w:val="00EA30CC"/>
    <w:rsid w:val="00EE7E03"/>
    <w:rsid w:val="00EF3907"/>
    <w:rsid w:val="00F674D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B2A44E95-C358-44DD-BA92-1BCB404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3</cp:revision>
  <cp:lastPrinted>2021-03-24T13:05:00Z</cp:lastPrinted>
  <dcterms:created xsi:type="dcterms:W3CDTF">2023-08-31T10:54:00Z</dcterms:created>
  <dcterms:modified xsi:type="dcterms:W3CDTF">2023-09-13T12:17:00Z</dcterms:modified>
</cp:coreProperties>
</file>