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59" w:rsidRDefault="00B81CC3" w:rsidP="00FB1ABE">
      <w:pPr>
        <w:pStyle w:val="Teksttreci20"/>
        <w:shd w:val="clear" w:color="auto" w:fill="auto"/>
        <w:spacing w:after="0" w:line="240" w:lineRule="auto"/>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5046179</wp:posOffset>
                </wp:positionH>
                <wp:positionV relativeFrom="paragraph">
                  <wp:posOffset>-158474</wp:posOffset>
                </wp:positionV>
                <wp:extent cx="1407381" cy="1403985"/>
                <wp:effectExtent l="0" t="0" r="254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1403985"/>
                        </a:xfrm>
                        <a:prstGeom prst="rect">
                          <a:avLst/>
                        </a:prstGeom>
                        <a:solidFill>
                          <a:srgbClr val="FFFFFF"/>
                        </a:solidFill>
                        <a:ln w="9525">
                          <a:noFill/>
                          <a:miter lim="800000"/>
                          <a:headEnd/>
                          <a:tailEnd/>
                        </a:ln>
                      </wps:spPr>
                      <wps:txbx>
                        <w:txbxContent>
                          <w:p w:rsidR="00B81CC3" w:rsidRPr="00B81CC3" w:rsidRDefault="00B81CC3">
                            <w:pPr>
                              <w:rPr>
                                <w:rFonts w:ascii="Arial" w:hAnsi="Arial" w:cs="Arial"/>
                              </w:rPr>
                            </w:pPr>
                            <w:r w:rsidRPr="00B81CC3">
                              <w:rPr>
                                <w:rFonts w:ascii="Arial" w:hAnsi="Arial" w:cs="Arial"/>
                              </w:rPr>
                              <w:t>Załącznik Nr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97.35pt;margin-top:-12.5pt;width:11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" stroked="f">
                <v:textbox style="mso-fit-shape-to-text:t">
                  <w:txbxContent>
                    <w:p w:rsidR="00B81CC3" w:rsidRPr="00B81CC3" w:rsidRDefault="00B81CC3">
                      <w:pPr>
                        <w:rPr>
                          <w:rFonts w:ascii="Arial" w:hAnsi="Arial" w:cs="Arial"/>
                        </w:rPr>
                      </w:pPr>
                      <w:r w:rsidRPr="00B81CC3">
                        <w:rPr>
                          <w:rFonts w:ascii="Arial" w:hAnsi="Arial" w:cs="Arial"/>
                        </w:rPr>
                        <w:t>Załącznik Nr 1</w:t>
                      </w:r>
                    </w:p>
                  </w:txbxContent>
                </v:textbox>
              </v:shape>
            </w:pict>
          </mc:Fallback>
        </mc:AlternateContent>
      </w:r>
      <w:r w:rsidR="007B4ED1">
        <w:t xml:space="preserve">CENTRALNA  BIBLIOTEKA </w:t>
      </w:r>
      <w:r w:rsidR="008F6D59">
        <w:t>WOJSKOWA</w:t>
      </w:r>
    </w:p>
    <w:p w:rsidR="008F6D59" w:rsidRPr="008F6D59" w:rsidRDefault="008F6D59" w:rsidP="00FB1AB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6857DA5C" wp14:editId="0D60E752">
                <wp:simplePos x="0" y="0"/>
                <wp:positionH relativeFrom="column">
                  <wp:posOffset>-10160</wp:posOffset>
                </wp:positionH>
                <wp:positionV relativeFrom="paragraph">
                  <wp:posOffset>125095</wp:posOffset>
                </wp:positionV>
                <wp:extent cx="6267450" cy="47625"/>
                <wp:effectExtent l="0" t="0" r="19050" b="28575"/>
                <wp:wrapNone/>
                <wp:docPr id="1" name="Łącznik prostoliniowy 1"/>
                <wp:cNvGraphicFramePr/>
                <a:graphic xmlns:a="http://schemas.openxmlformats.org/drawingml/2006/main">
                  <a:graphicData uri="http://schemas.microsoft.com/office/word/2010/wordprocessingShape">
                    <wps:wsp>
                      <wps:cNvCnPr/>
                      <wps:spPr>
                        <a:xfrm flipV="1">
                          <a:off x="0" y="0"/>
                          <a:ext cx="6267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06B8D" id="Łącznik prostoliniow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9.85pt" to="49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" strokecolor="black [3213]"/>
            </w:pict>
          </mc:Fallback>
        </mc:AlternateContent>
      </w:r>
      <w:r w:rsidRPr="008F6D59">
        <w:rPr>
          <w:rFonts w:ascii="Times New Roman" w:eastAsia="Times New Roman" w:hAnsi="Times New Roman" w:cs="Times New Roman"/>
          <w:color w:val="auto"/>
          <w:sz w:val="22"/>
          <w:szCs w:val="22"/>
        </w:rPr>
        <w:t>im. Marszałka Józefa Piłsudskiego</w:t>
      </w:r>
    </w:p>
    <w:p w:rsidR="00087A06" w:rsidRDefault="00173695" w:rsidP="00FB1ABE">
      <w:pPr>
        <w:pStyle w:val="Teksttreci20"/>
        <w:shd w:val="clear" w:color="auto" w:fill="auto"/>
        <w:spacing w:after="0" w:line="240" w:lineRule="auto"/>
        <w:rPr>
          <w:b w:val="0"/>
        </w:rPr>
      </w:pPr>
      <w:r w:rsidRPr="008F6D59">
        <w:rPr>
          <w:b w:val="0"/>
        </w:rPr>
        <w:t>PION OCHRONY INFORMACJI NIEJAWNYCH</w:t>
      </w:r>
    </w:p>
    <w:p w:rsidR="007F485B" w:rsidRDefault="007F485B" w:rsidP="00761544">
      <w:pPr>
        <w:pStyle w:val="Teksttreci20"/>
        <w:shd w:val="clear" w:color="auto" w:fill="auto"/>
        <w:spacing w:after="0" w:line="240" w:lineRule="auto"/>
        <w:ind w:left="879"/>
        <w:jc w:val="both"/>
        <w:rPr>
          <w:b w:val="0"/>
        </w:rPr>
      </w:pPr>
    </w:p>
    <w:p w:rsidR="007F485B" w:rsidRDefault="007F485B" w:rsidP="00761544">
      <w:pPr>
        <w:pStyle w:val="Teksttreci20"/>
        <w:shd w:val="clear" w:color="auto" w:fill="auto"/>
        <w:spacing w:after="0" w:line="240" w:lineRule="auto"/>
        <w:ind w:left="879"/>
        <w:jc w:val="both"/>
        <w:rPr>
          <w:b w:val="0"/>
        </w:rPr>
      </w:pPr>
    </w:p>
    <w:p w:rsidR="007F485B" w:rsidRDefault="007F485B" w:rsidP="00761544">
      <w:pPr>
        <w:pStyle w:val="Teksttreci20"/>
        <w:shd w:val="clear" w:color="auto" w:fill="auto"/>
        <w:spacing w:after="0" w:line="240" w:lineRule="auto"/>
        <w:ind w:left="879"/>
        <w:jc w:val="both"/>
        <w:rPr>
          <w:b w:val="0"/>
        </w:rPr>
      </w:pPr>
    </w:p>
    <w:p w:rsidR="007F485B" w:rsidRDefault="007F485B" w:rsidP="00761544">
      <w:pPr>
        <w:pStyle w:val="Teksttreci20"/>
        <w:shd w:val="clear" w:color="auto" w:fill="auto"/>
        <w:spacing w:after="0" w:line="240" w:lineRule="auto"/>
        <w:ind w:left="879"/>
        <w:jc w:val="both"/>
        <w:rPr>
          <w:b w:val="0"/>
        </w:rPr>
      </w:pPr>
    </w:p>
    <w:p w:rsidR="007F485B" w:rsidRDefault="007F485B" w:rsidP="00761544">
      <w:pPr>
        <w:pStyle w:val="Teksttreci20"/>
        <w:shd w:val="clear" w:color="auto" w:fill="auto"/>
        <w:spacing w:after="0" w:line="240" w:lineRule="auto"/>
        <w:ind w:left="879"/>
        <w:jc w:val="both"/>
        <w:rPr>
          <w:b w:val="0"/>
        </w:rPr>
      </w:pPr>
    </w:p>
    <w:p w:rsidR="007F485B" w:rsidRDefault="007F485B" w:rsidP="00761544">
      <w:pPr>
        <w:pStyle w:val="Teksttreci20"/>
        <w:shd w:val="clear" w:color="auto" w:fill="auto"/>
        <w:spacing w:after="0" w:line="240" w:lineRule="auto"/>
        <w:ind w:left="879"/>
        <w:jc w:val="both"/>
        <w:rPr>
          <w:b w:val="0"/>
        </w:rPr>
      </w:pPr>
    </w:p>
    <w:p w:rsidR="007F485B" w:rsidRPr="007F485B" w:rsidRDefault="007F485B" w:rsidP="00761544">
      <w:pPr>
        <w:pStyle w:val="Teksttreci20"/>
        <w:shd w:val="clear" w:color="auto" w:fill="auto"/>
        <w:spacing w:after="0" w:line="240" w:lineRule="auto"/>
        <w:ind w:left="879"/>
        <w:jc w:val="both"/>
        <w:rPr>
          <w:b w:val="0"/>
        </w:rPr>
      </w:pPr>
    </w:p>
    <w:p w:rsidR="006D4F14" w:rsidRPr="00FB1ABE" w:rsidRDefault="00173695" w:rsidP="00FB1ABE">
      <w:pPr>
        <w:pStyle w:val="Teksttreci30"/>
        <w:shd w:val="clear" w:color="auto" w:fill="auto"/>
        <w:spacing w:before="0" w:after="10"/>
        <w:ind w:left="851" w:right="708"/>
        <w:jc w:val="center"/>
      </w:pPr>
      <w:r w:rsidRPr="00FB1ABE">
        <w:t xml:space="preserve">OPIS PRZEDMIOTU ZAMÓWIENIA USŁUGI POLEGAJĄCEJ NA REALIZACJI OCHRONY FIZYCZNEJ OSÓB I MIENIA </w:t>
      </w:r>
      <w:r w:rsidR="00A015DD" w:rsidRPr="00FB1ABE">
        <w:br/>
      </w:r>
      <w:r w:rsidRPr="00FB1ABE">
        <w:t>W SIEDZIBIE</w:t>
      </w:r>
      <w:r w:rsidR="008F6D59" w:rsidRPr="00FB1ABE">
        <w:t xml:space="preserve"> CENTRALNEJ  BIBLIOTEKI WOJSKOWEJ </w:t>
      </w:r>
      <w:r w:rsidRPr="00FB1ABE">
        <w:t xml:space="preserve">PRZY </w:t>
      </w:r>
      <w:r w:rsidR="007D7275" w:rsidRPr="00FB1ABE">
        <w:t xml:space="preserve">           </w:t>
      </w:r>
      <w:r w:rsidRPr="00FB1ABE">
        <w:t xml:space="preserve">UL. </w:t>
      </w:r>
      <w:r w:rsidR="008F6D59" w:rsidRPr="00FB1ABE">
        <w:t xml:space="preserve">OSTROBRAMSKIEJ 109 </w:t>
      </w:r>
      <w:r w:rsidRPr="00FB1ABE">
        <w:t>W WARSZAWIE</w:t>
      </w:r>
    </w:p>
    <w:p w:rsidR="008F6D59" w:rsidRDefault="008F6D59" w:rsidP="00761544">
      <w:pPr>
        <w:pStyle w:val="Teksttreci20"/>
        <w:shd w:val="clear" w:color="auto" w:fill="auto"/>
        <w:spacing w:after="279" w:line="220" w:lineRule="exact"/>
        <w:ind w:right="220"/>
        <w:jc w:val="both"/>
      </w:pPr>
    </w:p>
    <w:p w:rsidR="008F6D59" w:rsidRDefault="008F6D59" w:rsidP="00761544">
      <w:pPr>
        <w:pStyle w:val="Teksttreci20"/>
        <w:spacing w:after="51" w:line="220" w:lineRule="exact"/>
        <w:ind w:left="880"/>
        <w:jc w:val="both"/>
      </w:pPr>
      <w:r>
        <w:t xml:space="preserve">                                </w:t>
      </w:r>
    </w:p>
    <w:p w:rsidR="008F6D59" w:rsidRDefault="008F6D59" w:rsidP="00761544">
      <w:pPr>
        <w:pStyle w:val="Teksttreci20"/>
        <w:spacing w:after="51" w:line="220" w:lineRule="exact"/>
        <w:ind w:left="880"/>
        <w:jc w:val="both"/>
      </w:pPr>
    </w:p>
    <w:p w:rsidR="008F6D59" w:rsidRDefault="008F6D59"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FB1ABE" w:rsidRDefault="00FB1ABE"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8F6D59" w:rsidRDefault="008F6D59" w:rsidP="00761544">
      <w:pPr>
        <w:pStyle w:val="Teksttreci20"/>
        <w:spacing w:after="51" w:line="220" w:lineRule="exact"/>
        <w:ind w:left="880"/>
        <w:jc w:val="both"/>
      </w:pPr>
    </w:p>
    <w:p w:rsidR="008F6D59" w:rsidRDefault="008F6D59" w:rsidP="00761544">
      <w:pPr>
        <w:pStyle w:val="Teksttreci20"/>
        <w:spacing w:after="51" w:line="220" w:lineRule="exact"/>
        <w:ind w:left="880"/>
        <w:jc w:val="both"/>
      </w:pPr>
    </w:p>
    <w:p w:rsidR="008F6D59" w:rsidRDefault="008F6D59" w:rsidP="00761544">
      <w:pPr>
        <w:pStyle w:val="Teksttreci20"/>
        <w:spacing w:after="51" w:line="220" w:lineRule="exact"/>
        <w:ind w:left="880"/>
        <w:jc w:val="both"/>
      </w:pPr>
    </w:p>
    <w:p w:rsidR="008F6D59" w:rsidRPr="00A015DD" w:rsidRDefault="008F6D59" w:rsidP="00FB1ABE">
      <w:pPr>
        <w:pStyle w:val="Teksttreci20"/>
        <w:spacing w:after="51" w:line="220" w:lineRule="exact"/>
        <w:ind w:left="5529" w:firstLine="536"/>
        <w:jc w:val="both"/>
        <w:rPr>
          <w:b w:val="0"/>
          <w:u w:val="single"/>
        </w:rPr>
      </w:pPr>
      <w:r w:rsidRPr="00A015DD">
        <w:rPr>
          <w:b w:val="0"/>
          <w:u w:val="single"/>
        </w:rPr>
        <w:t>OPRACOWAŁ:</w:t>
      </w:r>
    </w:p>
    <w:p w:rsidR="008F6D59" w:rsidRDefault="008F6D59" w:rsidP="00761544">
      <w:pPr>
        <w:pStyle w:val="Teksttreci20"/>
        <w:spacing w:after="51" w:line="220" w:lineRule="exact"/>
        <w:ind w:left="880"/>
        <w:jc w:val="both"/>
      </w:pPr>
      <w:r w:rsidRPr="008F6D59">
        <w:rPr>
          <w:b w:val="0"/>
        </w:rPr>
        <w:t xml:space="preserve">                                                                                   </w:t>
      </w:r>
      <w:r w:rsidRPr="00A015DD">
        <w:t>Mirosław KUTY</w:t>
      </w: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bookmarkStart w:id="0" w:name="_GoBack"/>
      <w:bookmarkEnd w:id="0"/>
    </w:p>
    <w:p w:rsidR="007F485B" w:rsidRDefault="007F485B" w:rsidP="00761544">
      <w:pPr>
        <w:pStyle w:val="Teksttreci20"/>
        <w:spacing w:after="51" w:line="220" w:lineRule="exact"/>
        <w:ind w:left="880"/>
        <w:jc w:val="both"/>
      </w:pPr>
    </w:p>
    <w:p w:rsidR="007F485B" w:rsidRDefault="007F485B" w:rsidP="00761544">
      <w:pPr>
        <w:pStyle w:val="Teksttreci20"/>
        <w:spacing w:after="51" w:line="220" w:lineRule="exact"/>
        <w:ind w:left="880"/>
        <w:jc w:val="both"/>
      </w:pPr>
    </w:p>
    <w:p w:rsidR="007F485B" w:rsidRPr="00A015DD" w:rsidRDefault="007F485B" w:rsidP="00761544">
      <w:pPr>
        <w:pStyle w:val="Teksttreci20"/>
        <w:spacing w:after="51" w:line="220" w:lineRule="exact"/>
        <w:ind w:left="880"/>
        <w:jc w:val="both"/>
      </w:pPr>
    </w:p>
    <w:p w:rsidR="008F6D59" w:rsidRDefault="008F6D59" w:rsidP="00761544">
      <w:pPr>
        <w:pStyle w:val="Teksttreci20"/>
        <w:spacing w:after="51" w:line="220" w:lineRule="exact"/>
        <w:jc w:val="both"/>
        <w:rPr>
          <w:b w:val="0"/>
        </w:rPr>
      </w:pPr>
    </w:p>
    <w:p w:rsidR="007F485B" w:rsidRDefault="007F485B" w:rsidP="00761544">
      <w:pPr>
        <w:pStyle w:val="Teksttreci20"/>
        <w:spacing w:after="51" w:line="220" w:lineRule="exact"/>
        <w:jc w:val="both"/>
      </w:pPr>
    </w:p>
    <w:p w:rsidR="00A015DD" w:rsidRPr="003C0E74" w:rsidRDefault="005B47B1" w:rsidP="00761544">
      <w:pPr>
        <w:pStyle w:val="Teksttreci0"/>
        <w:shd w:val="clear" w:color="auto" w:fill="auto"/>
        <w:tabs>
          <w:tab w:val="left" w:pos="341"/>
        </w:tabs>
        <w:spacing w:before="0" w:after="0" w:line="240" w:lineRule="auto"/>
        <w:ind w:left="340" w:right="20" w:hanging="340"/>
        <w:jc w:val="both"/>
        <w:rPr>
          <w:rFonts w:ascii="Times New Roman" w:hAnsi="Times New Roman" w:cs="Times New Roman"/>
          <w:sz w:val="24"/>
          <w:szCs w:val="24"/>
        </w:rPr>
      </w:pPr>
      <w:r w:rsidRPr="003C0E74">
        <w:rPr>
          <w:rFonts w:ascii="Times New Roman" w:hAnsi="Times New Roman" w:cs="Times New Roman"/>
          <w:sz w:val="24"/>
          <w:szCs w:val="24"/>
        </w:rPr>
        <w:lastRenderedPageBreak/>
        <w:t>I</w:t>
      </w:r>
      <w:r w:rsidR="007D7275" w:rsidRPr="003C0E74">
        <w:rPr>
          <w:rFonts w:ascii="Times New Roman" w:hAnsi="Times New Roman" w:cs="Times New Roman"/>
          <w:sz w:val="24"/>
          <w:szCs w:val="24"/>
        </w:rPr>
        <w:t xml:space="preserve">. </w:t>
      </w:r>
      <w:r w:rsidR="007D7275" w:rsidRPr="003C0E74">
        <w:rPr>
          <w:rFonts w:ascii="Times New Roman" w:hAnsi="Times New Roman" w:cs="Times New Roman"/>
          <w:sz w:val="24"/>
          <w:szCs w:val="24"/>
          <w:u w:val="single"/>
        </w:rPr>
        <w:t>OPIS PRZEDMIOTU ZAMÓWIENIA</w:t>
      </w:r>
    </w:p>
    <w:p w:rsidR="006D4F14" w:rsidRPr="003C0E74" w:rsidRDefault="00173695" w:rsidP="00761544">
      <w:pPr>
        <w:pStyle w:val="Teksttreci0"/>
        <w:numPr>
          <w:ilvl w:val="0"/>
          <w:numId w:val="1"/>
        </w:numPr>
        <w:shd w:val="clear" w:color="auto" w:fill="auto"/>
        <w:tabs>
          <w:tab w:val="left" w:pos="567"/>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Przedmiot zamówienia określony został we Wspólnym Słowniku Zamówień i oznaczony następującym kodem CPV: </w:t>
      </w:r>
      <w:r w:rsidR="00210517" w:rsidRPr="003C0E74">
        <w:rPr>
          <w:rFonts w:ascii="Times New Roman" w:hAnsi="Times New Roman" w:cs="Times New Roman"/>
          <w:sz w:val="24"/>
          <w:szCs w:val="24"/>
        </w:rPr>
        <w:t>79710000-1, 79711000-1.</w:t>
      </w:r>
    </w:p>
    <w:p w:rsidR="006D4F14" w:rsidRPr="003C0E74" w:rsidRDefault="00173695" w:rsidP="00761544">
      <w:pPr>
        <w:pStyle w:val="Teksttreci0"/>
        <w:numPr>
          <w:ilvl w:val="0"/>
          <w:numId w:val="1"/>
        </w:numPr>
        <w:shd w:val="clear" w:color="auto" w:fill="auto"/>
        <w:tabs>
          <w:tab w:val="left" w:pos="567"/>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Przedmiotem zamówienia jest świadczenie usługi bezpośredniej ochrony fizycznej osób </w:t>
      </w:r>
      <w:r w:rsidR="00210517" w:rsidRPr="003C0E74">
        <w:rPr>
          <w:rFonts w:ascii="Times New Roman" w:hAnsi="Times New Roman" w:cs="Times New Roman"/>
          <w:sz w:val="24"/>
          <w:szCs w:val="24"/>
        </w:rPr>
        <w:t xml:space="preserve">i mienia </w:t>
      </w:r>
      <w:r w:rsidR="00465921" w:rsidRPr="003C0E74">
        <w:rPr>
          <w:rFonts w:ascii="Times New Roman" w:hAnsi="Times New Roman" w:cs="Times New Roman"/>
          <w:sz w:val="24"/>
          <w:szCs w:val="24"/>
        </w:rPr>
        <w:t xml:space="preserve">realizowanej przez Specjalistyczną Uzbrojoną Formację Ochronną (zwaną dalej SUFO) </w:t>
      </w:r>
      <w:r w:rsidR="00761544">
        <w:rPr>
          <w:rFonts w:ascii="Times New Roman" w:hAnsi="Times New Roman" w:cs="Times New Roman"/>
          <w:sz w:val="24"/>
          <w:szCs w:val="24"/>
        </w:rPr>
        <w:br/>
      </w:r>
      <w:r w:rsidR="00210517" w:rsidRPr="003C0E74">
        <w:rPr>
          <w:rFonts w:ascii="Times New Roman" w:hAnsi="Times New Roman" w:cs="Times New Roman"/>
          <w:sz w:val="24"/>
          <w:szCs w:val="24"/>
        </w:rPr>
        <w:t xml:space="preserve">w </w:t>
      </w:r>
      <w:r w:rsidR="00055613" w:rsidRPr="003C0E74">
        <w:rPr>
          <w:rFonts w:ascii="Times New Roman" w:hAnsi="Times New Roman" w:cs="Times New Roman"/>
          <w:sz w:val="24"/>
          <w:szCs w:val="24"/>
        </w:rPr>
        <w:t xml:space="preserve">obiekcie </w:t>
      </w:r>
      <w:r w:rsidR="00210517" w:rsidRPr="003C0E74">
        <w:rPr>
          <w:rFonts w:ascii="Times New Roman" w:hAnsi="Times New Roman" w:cs="Times New Roman"/>
          <w:sz w:val="24"/>
          <w:szCs w:val="24"/>
        </w:rPr>
        <w:t>Centralne Wojskowej Biblioteki Wojskowej</w:t>
      </w:r>
      <w:r w:rsidRPr="003C0E74">
        <w:rPr>
          <w:rFonts w:ascii="Times New Roman" w:hAnsi="Times New Roman" w:cs="Times New Roman"/>
          <w:sz w:val="24"/>
          <w:szCs w:val="24"/>
        </w:rPr>
        <w:t xml:space="preserve"> </w:t>
      </w:r>
      <w:r w:rsidR="00DE7367" w:rsidRPr="003C0E74">
        <w:rPr>
          <w:rFonts w:ascii="Times New Roman" w:hAnsi="Times New Roman" w:cs="Times New Roman"/>
          <w:sz w:val="24"/>
          <w:szCs w:val="24"/>
        </w:rPr>
        <w:t xml:space="preserve">im. Marszałka Józefa Piłsudskiego (CBW) </w:t>
      </w:r>
      <w:r w:rsidR="00055613" w:rsidRPr="003C0E74">
        <w:rPr>
          <w:rFonts w:ascii="Times New Roman" w:hAnsi="Times New Roman" w:cs="Times New Roman"/>
          <w:sz w:val="24"/>
          <w:szCs w:val="24"/>
        </w:rPr>
        <w:t>zlokalizowanym</w:t>
      </w:r>
      <w:r w:rsidRPr="003C0E74">
        <w:rPr>
          <w:rFonts w:ascii="Times New Roman" w:hAnsi="Times New Roman" w:cs="Times New Roman"/>
          <w:sz w:val="24"/>
          <w:szCs w:val="24"/>
        </w:rPr>
        <w:t xml:space="preserve"> w Warszawie przy ul.</w:t>
      </w:r>
      <w:r w:rsidR="00DE7367" w:rsidRPr="003C0E74">
        <w:rPr>
          <w:rFonts w:ascii="Times New Roman" w:hAnsi="Times New Roman" w:cs="Times New Roman"/>
          <w:sz w:val="24"/>
          <w:szCs w:val="24"/>
        </w:rPr>
        <w:t xml:space="preserve"> Ostrobramskiej 109</w:t>
      </w:r>
      <w:r w:rsidRPr="003C0E74">
        <w:rPr>
          <w:rFonts w:ascii="Times New Roman" w:hAnsi="Times New Roman" w:cs="Times New Roman"/>
          <w:sz w:val="24"/>
          <w:szCs w:val="24"/>
        </w:rPr>
        <w:t xml:space="preserve">, (zwanego dalej Użytkownikiem) realizowanej na zlecenie Dowódcy Jednostki Wojskowej Nr 3964 </w:t>
      </w:r>
      <w:r w:rsidR="005B47B1" w:rsidRPr="003C0E74">
        <w:rPr>
          <w:rFonts w:ascii="Times New Roman" w:hAnsi="Times New Roman" w:cs="Times New Roman"/>
          <w:sz w:val="24"/>
          <w:szCs w:val="24"/>
        </w:rPr>
        <w:t xml:space="preserve">w </w:t>
      </w:r>
      <w:r w:rsidRPr="003C0E74">
        <w:rPr>
          <w:rFonts w:ascii="Times New Roman" w:hAnsi="Times New Roman" w:cs="Times New Roman"/>
          <w:sz w:val="24"/>
          <w:szCs w:val="24"/>
        </w:rPr>
        <w:t>Warszawie (zwa</w:t>
      </w:r>
      <w:r w:rsidR="001613D0" w:rsidRPr="003C0E74">
        <w:rPr>
          <w:rFonts w:ascii="Times New Roman" w:hAnsi="Times New Roman" w:cs="Times New Roman"/>
          <w:sz w:val="24"/>
          <w:szCs w:val="24"/>
        </w:rPr>
        <w:t>nego dalej Zamawiającym). Usługa</w:t>
      </w:r>
      <w:r w:rsidRPr="003C0E74">
        <w:rPr>
          <w:rFonts w:ascii="Times New Roman" w:hAnsi="Times New Roman" w:cs="Times New Roman"/>
          <w:sz w:val="24"/>
          <w:szCs w:val="24"/>
        </w:rPr>
        <w:t xml:space="preserve"> ochrony osób i </w:t>
      </w:r>
      <w:r w:rsidR="001613D0" w:rsidRPr="003C0E74">
        <w:rPr>
          <w:rFonts w:ascii="Times New Roman" w:hAnsi="Times New Roman" w:cs="Times New Roman"/>
          <w:sz w:val="24"/>
          <w:szCs w:val="24"/>
        </w:rPr>
        <w:t>mienia realizowana będzie</w:t>
      </w:r>
      <w:r w:rsidR="005B47B1" w:rsidRPr="003C0E74">
        <w:rPr>
          <w:rFonts w:ascii="Times New Roman" w:hAnsi="Times New Roman" w:cs="Times New Roman"/>
          <w:sz w:val="24"/>
          <w:szCs w:val="24"/>
        </w:rPr>
        <w:t xml:space="preserve"> zgodnie z </w:t>
      </w:r>
      <w:r w:rsidRPr="003C0E74">
        <w:rPr>
          <w:rFonts w:ascii="Times New Roman" w:hAnsi="Times New Roman" w:cs="Times New Roman"/>
          <w:sz w:val="24"/>
          <w:szCs w:val="24"/>
        </w:rPr>
        <w:t xml:space="preserve">przepisami ustawy z dnia 22 sierpnia 1997 r. o ochronie osób i mienia oraz z Rozporządzeniem Ministra Obrony Narodowej z dnia 19 czerwca 1999 r. w sprawie ochrony przez specjalistyczne uzbrojone formacje ochronne terenów komórek i jednostek organizacyjnych resortu obrony narodowej innymi aktami wykonawczymi obowiązującymi </w:t>
      </w:r>
      <w:r w:rsidR="005B47B1" w:rsidRPr="003C0E74">
        <w:rPr>
          <w:rFonts w:ascii="Times New Roman" w:hAnsi="Times New Roman" w:cs="Times New Roman"/>
          <w:sz w:val="24"/>
          <w:szCs w:val="24"/>
        </w:rPr>
        <w:t xml:space="preserve">w tym zakresie oraz „Instrukcją </w:t>
      </w:r>
      <w:r w:rsidRPr="003C0E74">
        <w:rPr>
          <w:rFonts w:ascii="Times New Roman" w:hAnsi="Times New Roman" w:cs="Times New Roman"/>
          <w:sz w:val="24"/>
          <w:szCs w:val="24"/>
        </w:rPr>
        <w:t>o ochroni</w:t>
      </w:r>
      <w:r w:rsidR="005477C3" w:rsidRPr="003C0E74">
        <w:rPr>
          <w:rFonts w:ascii="Times New Roman" w:hAnsi="Times New Roman" w:cs="Times New Roman"/>
          <w:sz w:val="24"/>
          <w:szCs w:val="24"/>
        </w:rPr>
        <w:t>e obiektów wojskowych" sygn. St. Gen. 1686/2017</w:t>
      </w:r>
      <w:r w:rsidRPr="003C0E74">
        <w:rPr>
          <w:rFonts w:ascii="Times New Roman" w:hAnsi="Times New Roman" w:cs="Times New Roman"/>
          <w:sz w:val="24"/>
          <w:szCs w:val="24"/>
        </w:rPr>
        <w:t>.</w:t>
      </w:r>
    </w:p>
    <w:p w:rsidR="006D4F14" w:rsidRPr="003C0E74" w:rsidRDefault="00173695" w:rsidP="00761544">
      <w:pPr>
        <w:pStyle w:val="Teksttreci0"/>
        <w:numPr>
          <w:ilvl w:val="0"/>
          <w:numId w:val="1"/>
        </w:numPr>
        <w:shd w:val="clear" w:color="auto" w:fill="auto"/>
        <w:tabs>
          <w:tab w:val="left" w:pos="567"/>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Szczegółowe zadania i sposób działania Wykonawcy zostaną określone w „Instrukcji ochrony obiektu </w:t>
      </w:r>
      <w:r w:rsidR="001B7418" w:rsidRPr="003C0E74">
        <w:rPr>
          <w:rFonts w:ascii="Times New Roman" w:hAnsi="Times New Roman" w:cs="Times New Roman"/>
          <w:sz w:val="24"/>
          <w:szCs w:val="24"/>
        </w:rPr>
        <w:t xml:space="preserve">CBW </w:t>
      </w:r>
      <w:r w:rsidRPr="003C0E74">
        <w:rPr>
          <w:rFonts w:ascii="Times New Roman" w:hAnsi="Times New Roman" w:cs="Times New Roman"/>
          <w:sz w:val="24"/>
          <w:szCs w:val="24"/>
        </w:rPr>
        <w:t xml:space="preserve">przy ul. </w:t>
      </w:r>
      <w:r w:rsidR="001B7418" w:rsidRPr="003C0E74">
        <w:rPr>
          <w:rFonts w:ascii="Times New Roman" w:hAnsi="Times New Roman" w:cs="Times New Roman"/>
          <w:sz w:val="24"/>
          <w:szCs w:val="24"/>
        </w:rPr>
        <w:t xml:space="preserve">Ostrobramskiej 109 </w:t>
      </w:r>
      <w:r w:rsidRPr="003C0E74">
        <w:rPr>
          <w:rFonts w:ascii="Times New Roman" w:hAnsi="Times New Roman" w:cs="Times New Roman"/>
          <w:sz w:val="24"/>
          <w:szCs w:val="24"/>
        </w:rPr>
        <w:t>w Warszawie”, zwanej dalej „Instrukcją ochrony obiektu”, która:</w:t>
      </w:r>
    </w:p>
    <w:p w:rsidR="006D4F14" w:rsidRPr="003C0E74" w:rsidRDefault="001B7418" w:rsidP="00761544">
      <w:pPr>
        <w:pStyle w:val="Teksttreci0"/>
        <w:numPr>
          <w:ilvl w:val="0"/>
          <w:numId w:val="2"/>
        </w:numPr>
        <w:shd w:val="clear" w:color="auto" w:fill="auto"/>
        <w:tabs>
          <w:tab w:val="left" w:pos="851"/>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z</w:t>
      </w:r>
      <w:r w:rsidR="00173695" w:rsidRPr="003C0E74">
        <w:rPr>
          <w:rFonts w:ascii="Times New Roman" w:hAnsi="Times New Roman" w:cs="Times New Roman"/>
          <w:sz w:val="24"/>
          <w:szCs w:val="24"/>
        </w:rPr>
        <w:t xml:space="preserve">ostanie opracowana </w:t>
      </w:r>
      <w:r w:rsidR="00D5478F" w:rsidRPr="003C0E74">
        <w:rPr>
          <w:rFonts w:ascii="Times New Roman" w:hAnsi="Times New Roman" w:cs="Times New Roman"/>
          <w:sz w:val="24"/>
          <w:szCs w:val="24"/>
        </w:rPr>
        <w:t xml:space="preserve">i wykonana przez Wykonawcę </w:t>
      </w:r>
      <w:r w:rsidR="00173695" w:rsidRPr="003C0E74">
        <w:rPr>
          <w:rFonts w:ascii="Times New Roman" w:hAnsi="Times New Roman" w:cs="Times New Roman"/>
          <w:sz w:val="24"/>
          <w:szCs w:val="24"/>
        </w:rPr>
        <w:t>i podpisana zgodnie z zapisami Rozporządzenia Ministra Obrony Narodowej z dnia 19 czerwca 1999 r. w sprawie ochrony przez specjalistyczne uzbrojone formacje ochronne terenów jednostek organizacyjnych resortu</w:t>
      </w:r>
      <w:r w:rsidR="005477C3" w:rsidRPr="003C0E74">
        <w:rPr>
          <w:rFonts w:ascii="Times New Roman" w:hAnsi="Times New Roman" w:cs="Times New Roman"/>
          <w:sz w:val="24"/>
          <w:szCs w:val="24"/>
        </w:rPr>
        <w:t xml:space="preserve"> obrony narodowej (Dz. U. z 2014. 1770</w:t>
      </w:r>
      <w:r w:rsidR="00173695" w:rsidRPr="003C0E74">
        <w:rPr>
          <w:rFonts w:ascii="Times New Roman" w:hAnsi="Times New Roman" w:cs="Times New Roman"/>
          <w:sz w:val="24"/>
          <w:szCs w:val="24"/>
        </w:rPr>
        <w:t xml:space="preserve"> z późniejszymi zmianami) przez Użytkownika oraz Wykonawcę na podstawie sporządzonego przez Użytkownika „Wyciągu </w:t>
      </w:r>
      <w:r w:rsidR="005B47B1"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 xml:space="preserve">z planu ochrony obiektu”, wszystkich zapisów dotyczących ochrony obiektu zawartych </w:t>
      </w:r>
      <w:r w:rsidR="005B47B1"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w umowie</w:t>
      </w:r>
      <w:r w:rsidR="00D5478F" w:rsidRPr="003C0E74">
        <w:rPr>
          <w:rFonts w:ascii="Times New Roman" w:hAnsi="Times New Roman" w:cs="Times New Roman"/>
          <w:sz w:val="24"/>
          <w:szCs w:val="24"/>
        </w:rPr>
        <w:t>,</w:t>
      </w:r>
      <w:r w:rsidR="00173695" w:rsidRPr="003C0E74">
        <w:rPr>
          <w:rFonts w:ascii="Times New Roman" w:hAnsi="Times New Roman" w:cs="Times New Roman"/>
          <w:sz w:val="24"/>
          <w:szCs w:val="24"/>
        </w:rPr>
        <w:t xml:space="preserve"> opisie przedmiotu zamówienia </w:t>
      </w:r>
      <w:r w:rsidR="00D5478F" w:rsidRPr="003C0E74">
        <w:rPr>
          <w:rFonts w:ascii="Times New Roman" w:hAnsi="Times New Roman" w:cs="Times New Roman"/>
          <w:sz w:val="24"/>
          <w:szCs w:val="24"/>
        </w:rPr>
        <w:t xml:space="preserve">oraz wytycznych przekazanych przez upoważnionego przez </w:t>
      </w:r>
      <w:r w:rsidR="00D13B10" w:rsidRPr="003C0E74">
        <w:rPr>
          <w:rFonts w:ascii="Times New Roman" w:hAnsi="Times New Roman" w:cs="Times New Roman"/>
          <w:sz w:val="24"/>
          <w:szCs w:val="24"/>
        </w:rPr>
        <w:t xml:space="preserve">Użytkownika </w:t>
      </w:r>
      <w:r w:rsidR="00D5478F" w:rsidRPr="003C0E74">
        <w:rPr>
          <w:rFonts w:ascii="Times New Roman" w:hAnsi="Times New Roman" w:cs="Times New Roman"/>
          <w:sz w:val="24"/>
          <w:szCs w:val="24"/>
        </w:rPr>
        <w:t xml:space="preserve">– Komendanta Ochrony CBW </w:t>
      </w:r>
      <w:r w:rsidR="00173695" w:rsidRPr="003C0E74">
        <w:rPr>
          <w:rFonts w:ascii="Times New Roman" w:hAnsi="Times New Roman" w:cs="Times New Roman"/>
          <w:sz w:val="24"/>
          <w:szCs w:val="24"/>
        </w:rPr>
        <w:t>w ciągu 14 dni od dnia podpisania umowy, jednak nie później niż w przeddzień rozpoczęcia zadań ochronnych;</w:t>
      </w:r>
    </w:p>
    <w:p w:rsidR="006D4F14" w:rsidRPr="003C0E74" w:rsidRDefault="001B7418" w:rsidP="00761544">
      <w:pPr>
        <w:pStyle w:val="Teksttreci0"/>
        <w:numPr>
          <w:ilvl w:val="0"/>
          <w:numId w:val="2"/>
        </w:numPr>
        <w:shd w:val="clear" w:color="auto" w:fill="auto"/>
        <w:tabs>
          <w:tab w:val="left" w:pos="851"/>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z</w:t>
      </w:r>
      <w:r w:rsidR="00173695" w:rsidRPr="003C0E74">
        <w:rPr>
          <w:rFonts w:ascii="Times New Roman" w:hAnsi="Times New Roman" w:cs="Times New Roman"/>
          <w:sz w:val="24"/>
          <w:szCs w:val="24"/>
        </w:rPr>
        <w:t>ostanie opracowana zgodnie z zapisami Ustawy z dnia 5 sierpnia 2010 r. o ochronie info</w:t>
      </w:r>
      <w:r w:rsidR="00C66882">
        <w:rPr>
          <w:rFonts w:ascii="Times New Roman" w:hAnsi="Times New Roman" w:cs="Times New Roman"/>
          <w:sz w:val="24"/>
          <w:szCs w:val="24"/>
        </w:rPr>
        <w:t>rmacji niejawnych (Dz. U. z 2019 r. poz. 742</w:t>
      </w:r>
      <w:r w:rsidR="001613D0" w:rsidRPr="003C0E74">
        <w:rPr>
          <w:rFonts w:ascii="Times New Roman" w:hAnsi="Times New Roman" w:cs="Times New Roman"/>
          <w:sz w:val="24"/>
          <w:szCs w:val="24"/>
        </w:rPr>
        <w:t>)</w:t>
      </w:r>
      <w:r w:rsidR="00173695" w:rsidRPr="003C0E74">
        <w:rPr>
          <w:rFonts w:ascii="Times New Roman" w:hAnsi="Times New Roman" w:cs="Times New Roman"/>
          <w:sz w:val="24"/>
          <w:szCs w:val="24"/>
        </w:rPr>
        <w:t xml:space="preserve"> oraz dokumentów wykonawczych do ustawy i innych wewnętrznych ustaleń Użytkownika normujących postępowanie z informacjami niejawnymi, które mogą być przetwarzane</w:t>
      </w:r>
      <w:r w:rsidR="00C439AA" w:rsidRPr="003C0E74">
        <w:rPr>
          <w:rFonts w:ascii="Times New Roman" w:hAnsi="Times New Roman" w:cs="Times New Roman"/>
          <w:sz w:val="24"/>
          <w:szCs w:val="24"/>
        </w:rPr>
        <w:t xml:space="preserve"> przy opracowaniu instrukcji;</w:t>
      </w:r>
    </w:p>
    <w:p w:rsidR="00B7797E" w:rsidRPr="003C0E74" w:rsidRDefault="00B7797E" w:rsidP="00761544">
      <w:pPr>
        <w:pStyle w:val="Teksttreci0"/>
        <w:numPr>
          <w:ilvl w:val="0"/>
          <w:numId w:val="2"/>
        </w:numPr>
        <w:shd w:val="clear" w:color="auto" w:fill="auto"/>
        <w:tabs>
          <w:tab w:val="left" w:pos="851"/>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jest dokumentem jawnym i wykonana musi być przynajmniej w czterech egzemplarzach </w:t>
      </w:r>
      <w:r w:rsidR="00CF1751">
        <w:rPr>
          <w:rFonts w:ascii="Times New Roman" w:hAnsi="Times New Roman" w:cs="Times New Roman"/>
          <w:sz w:val="24"/>
          <w:szCs w:val="24"/>
        </w:rPr>
        <w:br/>
      </w:r>
      <w:r w:rsidRPr="003C0E74">
        <w:rPr>
          <w:rFonts w:ascii="Times New Roman" w:hAnsi="Times New Roman" w:cs="Times New Roman"/>
          <w:sz w:val="24"/>
          <w:szCs w:val="24"/>
        </w:rPr>
        <w:t xml:space="preserve">(2 egz. dla </w:t>
      </w:r>
      <w:r w:rsidR="00CF1751">
        <w:rPr>
          <w:rFonts w:ascii="Times New Roman" w:hAnsi="Times New Roman" w:cs="Times New Roman"/>
          <w:sz w:val="24"/>
          <w:szCs w:val="24"/>
        </w:rPr>
        <w:t>Zamawiającego</w:t>
      </w:r>
      <w:r w:rsidRPr="003C0E74">
        <w:rPr>
          <w:rFonts w:ascii="Times New Roman" w:hAnsi="Times New Roman" w:cs="Times New Roman"/>
          <w:sz w:val="24"/>
          <w:szCs w:val="24"/>
        </w:rPr>
        <w:t xml:space="preserve"> i Użytkownika</w:t>
      </w:r>
      <w:r w:rsidR="00CF1751">
        <w:rPr>
          <w:rFonts w:ascii="Times New Roman" w:hAnsi="Times New Roman" w:cs="Times New Roman"/>
          <w:sz w:val="24"/>
          <w:szCs w:val="24"/>
        </w:rPr>
        <w:t>, 2 egz. dla Wykonawcy</w:t>
      </w:r>
      <w:r w:rsidRPr="003C0E74">
        <w:rPr>
          <w:rFonts w:ascii="Times New Roman" w:hAnsi="Times New Roman" w:cs="Times New Roman"/>
          <w:sz w:val="24"/>
          <w:szCs w:val="24"/>
        </w:rPr>
        <w:t>) przez Wykonawc</w:t>
      </w:r>
      <w:r w:rsidR="00CF1751">
        <w:rPr>
          <w:rFonts w:ascii="Times New Roman" w:hAnsi="Times New Roman" w:cs="Times New Roman"/>
          <w:sz w:val="24"/>
          <w:szCs w:val="24"/>
        </w:rPr>
        <w:t>ę</w:t>
      </w:r>
      <w:r w:rsidRPr="003C0E74">
        <w:rPr>
          <w:rFonts w:ascii="Times New Roman" w:hAnsi="Times New Roman" w:cs="Times New Roman"/>
          <w:sz w:val="24"/>
          <w:szCs w:val="24"/>
        </w:rPr>
        <w:t xml:space="preserve"> posiadającego poświadczenie bezpieczeństwa o klauzul</w:t>
      </w:r>
      <w:r w:rsidR="005B47B1" w:rsidRPr="003C0E74">
        <w:rPr>
          <w:rFonts w:ascii="Times New Roman" w:hAnsi="Times New Roman" w:cs="Times New Roman"/>
          <w:sz w:val="24"/>
          <w:szCs w:val="24"/>
        </w:rPr>
        <w:t xml:space="preserve">i co najmniej </w:t>
      </w:r>
      <w:r w:rsidR="00C41347" w:rsidRPr="003C0E74">
        <w:rPr>
          <w:rFonts w:ascii="Times New Roman" w:hAnsi="Times New Roman" w:cs="Times New Roman"/>
          <w:sz w:val="24"/>
          <w:szCs w:val="24"/>
        </w:rPr>
        <w:t>„</w:t>
      </w:r>
      <w:r w:rsidR="005B47B1" w:rsidRPr="003C0E74">
        <w:rPr>
          <w:rFonts w:ascii="Times New Roman" w:hAnsi="Times New Roman" w:cs="Times New Roman"/>
          <w:sz w:val="24"/>
          <w:szCs w:val="24"/>
        </w:rPr>
        <w:t>ZASTRZEŻNE</w:t>
      </w:r>
      <w:r w:rsidR="00C41347" w:rsidRPr="003C0E74">
        <w:rPr>
          <w:rFonts w:ascii="Times New Roman" w:hAnsi="Times New Roman" w:cs="Times New Roman"/>
          <w:sz w:val="24"/>
          <w:szCs w:val="24"/>
        </w:rPr>
        <w:t>”</w:t>
      </w:r>
      <w:r w:rsidRPr="003C0E74">
        <w:rPr>
          <w:rFonts w:ascii="Times New Roman" w:hAnsi="Times New Roman" w:cs="Times New Roman"/>
          <w:sz w:val="24"/>
          <w:szCs w:val="24"/>
        </w:rPr>
        <w:t xml:space="preserve"> </w:t>
      </w:r>
      <w:r w:rsidR="005B47B1" w:rsidRPr="003C0E74">
        <w:rPr>
          <w:rFonts w:ascii="Times New Roman" w:hAnsi="Times New Roman" w:cs="Times New Roman"/>
          <w:sz w:val="24"/>
          <w:szCs w:val="24"/>
        </w:rPr>
        <w:t>(</w:t>
      </w:r>
      <w:r w:rsidRPr="003C0E74">
        <w:rPr>
          <w:rFonts w:ascii="Times New Roman" w:hAnsi="Times New Roman" w:cs="Times New Roman"/>
          <w:sz w:val="24"/>
          <w:szCs w:val="24"/>
        </w:rPr>
        <w:t>upoważnienie</w:t>
      </w:r>
      <w:r w:rsidR="005B47B1" w:rsidRPr="003C0E74">
        <w:rPr>
          <w:rFonts w:ascii="Times New Roman" w:hAnsi="Times New Roman" w:cs="Times New Roman"/>
          <w:sz w:val="24"/>
          <w:szCs w:val="24"/>
        </w:rPr>
        <w:t>)</w:t>
      </w:r>
      <w:r w:rsidRPr="003C0E74">
        <w:rPr>
          <w:rFonts w:ascii="Times New Roman" w:hAnsi="Times New Roman" w:cs="Times New Roman"/>
          <w:sz w:val="24"/>
          <w:szCs w:val="24"/>
        </w:rPr>
        <w:t xml:space="preserve"> do dostępu do ww. informacji niejawnych</w:t>
      </w:r>
      <w:r w:rsidR="00DF2135" w:rsidRPr="003C0E74">
        <w:rPr>
          <w:rFonts w:ascii="Times New Roman" w:hAnsi="Times New Roman" w:cs="Times New Roman"/>
          <w:sz w:val="24"/>
          <w:szCs w:val="24"/>
        </w:rPr>
        <w:t xml:space="preserve"> oraz posiadać stosowne zaświadczenie</w:t>
      </w:r>
      <w:r w:rsidR="00CF1751">
        <w:rPr>
          <w:rFonts w:ascii="Times New Roman" w:hAnsi="Times New Roman" w:cs="Times New Roman"/>
          <w:sz w:val="24"/>
          <w:szCs w:val="24"/>
        </w:rPr>
        <w:t xml:space="preserve"> </w:t>
      </w:r>
      <w:r w:rsidR="00290F9E">
        <w:rPr>
          <w:rFonts w:ascii="Times New Roman" w:hAnsi="Times New Roman" w:cs="Times New Roman"/>
          <w:sz w:val="24"/>
          <w:szCs w:val="24"/>
        </w:rPr>
        <w:t xml:space="preserve">z </w:t>
      </w:r>
      <w:r w:rsidR="00DF2135" w:rsidRPr="003C0E74">
        <w:rPr>
          <w:rFonts w:ascii="Times New Roman" w:hAnsi="Times New Roman" w:cs="Times New Roman"/>
          <w:sz w:val="24"/>
          <w:szCs w:val="24"/>
        </w:rPr>
        <w:t>przeszkolenia z zakresu ochrony informacji niejawnych.</w:t>
      </w:r>
    </w:p>
    <w:p w:rsidR="006D4F14" w:rsidRPr="003C0E74" w:rsidRDefault="00173695" w:rsidP="00761544">
      <w:pPr>
        <w:pStyle w:val="Nagwek10"/>
        <w:keepNext/>
        <w:keepLines/>
        <w:numPr>
          <w:ilvl w:val="0"/>
          <w:numId w:val="3"/>
        </w:numPr>
        <w:shd w:val="clear" w:color="auto" w:fill="auto"/>
        <w:tabs>
          <w:tab w:val="left" w:pos="350"/>
        </w:tabs>
        <w:spacing w:before="0" w:after="0" w:line="240" w:lineRule="auto"/>
        <w:ind w:left="567" w:hanging="283"/>
        <w:rPr>
          <w:rFonts w:ascii="Times New Roman" w:hAnsi="Times New Roman" w:cs="Times New Roman"/>
          <w:sz w:val="24"/>
          <w:szCs w:val="24"/>
        </w:rPr>
      </w:pPr>
      <w:bookmarkStart w:id="1" w:name="bookmark0"/>
      <w:r w:rsidRPr="003C0E74">
        <w:rPr>
          <w:rFonts w:ascii="Times New Roman" w:hAnsi="Times New Roman" w:cs="Times New Roman"/>
          <w:sz w:val="24"/>
          <w:szCs w:val="24"/>
        </w:rPr>
        <w:t>Usługa polega na:</w:t>
      </w:r>
      <w:bookmarkEnd w:id="1"/>
    </w:p>
    <w:p w:rsidR="00055613" w:rsidRPr="003C0E74" w:rsidRDefault="002304EC" w:rsidP="00761544">
      <w:pPr>
        <w:pStyle w:val="Teksttreci0"/>
        <w:numPr>
          <w:ilvl w:val="0"/>
          <w:numId w:val="4"/>
        </w:numPr>
        <w:shd w:val="clear" w:color="auto" w:fill="auto"/>
        <w:tabs>
          <w:tab w:val="left" w:pos="993"/>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bezpośredniej </w:t>
      </w:r>
      <w:r w:rsidR="00173695" w:rsidRPr="003C0E74">
        <w:rPr>
          <w:rFonts w:ascii="Times New Roman" w:hAnsi="Times New Roman" w:cs="Times New Roman"/>
          <w:sz w:val="24"/>
          <w:szCs w:val="24"/>
        </w:rPr>
        <w:t xml:space="preserve">całodobowej ochronie fizycznej kompleksu wojskowego zlokalizowanego </w:t>
      </w:r>
      <w:r w:rsidR="00CF1751">
        <w:rPr>
          <w:rFonts w:ascii="Times New Roman" w:hAnsi="Times New Roman" w:cs="Times New Roman"/>
          <w:sz w:val="24"/>
          <w:szCs w:val="24"/>
        </w:rPr>
        <w:br/>
        <w:t>w</w:t>
      </w:r>
      <w:r w:rsidR="00173695" w:rsidRPr="003C0E74">
        <w:rPr>
          <w:rFonts w:ascii="Times New Roman" w:hAnsi="Times New Roman" w:cs="Times New Roman"/>
          <w:sz w:val="24"/>
          <w:szCs w:val="24"/>
        </w:rPr>
        <w:t xml:space="preserve"> Warszawie przy </w:t>
      </w:r>
      <w:r w:rsidR="00055613" w:rsidRPr="003C0E74">
        <w:rPr>
          <w:rFonts w:ascii="Times New Roman" w:hAnsi="Times New Roman" w:cs="Times New Roman"/>
          <w:sz w:val="24"/>
          <w:szCs w:val="24"/>
        </w:rPr>
        <w:t xml:space="preserve">ul. Ostrobramskiej 109 </w:t>
      </w:r>
      <w:r w:rsidR="00173695" w:rsidRPr="003C0E74">
        <w:rPr>
          <w:rFonts w:ascii="Times New Roman" w:hAnsi="Times New Roman" w:cs="Times New Roman"/>
          <w:sz w:val="24"/>
          <w:szCs w:val="24"/>
        </w:rPr>
        <w:t>zwanego dalej „obiektem chron</w:t>
      </w:r>
      <w:r w:rsidR="00055613" w:rsidRPr="003C0E74">
        <w:rPr>
          <w:rFonts w:ascii="Times New Roman" w:hAnsi="Times New Roman" w:cs="Times New Roman"/>
          <w:sz w:val="24"/>
          <w:szCs w:val="24"/>
        </w:rPr>
        <w:t>ionym” stanowiącym siedzibę CBW;</w:t>
      </w:r>
    </w:p>
    <w:p w:rsidR="006D4F14" w:rsidRPr="003C0E74" w:rsidRDefault="00055613" w:rsidP="00761544">
      <w:pPr>
        <w:pStyle w:val="Teksttreci0"/>
        <w:numPr>
          <w:ilvl w:val="0"/>
          <w:numId w:val="4"/>
        </w:numPr>
        <w:shd w:val="clear" w:color="auto" w:fill="auto"/>
        <w:tabs>
          <w:tab w:val="left" w:pos="993"/>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o</w:t>
      </w:r>
      <w:r w:rsidR="00173695" w:rsidRPr="003C0E74">
        <w:rPr>
          <w:rFonts w:ascii="Times New Roman" w:hAnsi="Times New Roman" w:cs="Times New Roman"/>
          <w:sz w:val="24"/>
          <w:szCs w:val="24"/>
        </w:rPr>
        <w:t>chronie podlega wydzielony teren obiektu wraz ze znajdującymi się na nim budynkami</w:t>
      </w:r>
      <w:r w:rsidRPr="003C0E74">
        <w:rPr>
          <w:rFonts w:ascii="Times New Roman" w:hAnsi="Times New Roman" w:cs="Times New Roman"/>
          <w:sz w:val="24"/>
          <w:szCs w:val="24"/>
        </w:rPr>
        <w:t>, mieniem</w:t>
      </w:r>
      <w:r w:rsidR="00173695" w:rsidRPr="003C0E74">
        <w:rPr>
          <w:rFonts w:ascii="Times New Roman" w:hAnsi="Times New Roman" w:cs="Times New Roman"/>
          <w:sz w:val="24"/>
          <w:szCs w:val="24"/>
        </w:rPr>
        <w:t xml:space="preserve"> oraz uprawnionymi osobami prze</w:t>
      </w:r>
      <w:r w:rsidRPr="003C0E74">
        <w:rPr>
          <w:rFonts w:ascii="Times New Roman" w:hAnsi="Times New Roman" w:cs="Times New Roman"/>
          <w:sz w:val="24"/>
          <w:szCs w:val="24"/>
        </w:rPr>
        <w:t>bywającymi na terenie obiektu;</w:t>
      </w:r>
    </w:p>
    <w:p w:rsidR="00055613" w:rsidRPr="003C0E74" w:rsidRDefault="002304EC" w:rsidP="00761544">
      <w:pPr>
        <w:pStyle w:val="Teksttreci0"/>
        <w:numPr>
          <w:ilvl w:val="0"/>
          <w:numId w:val="4"/>
        </w:numPr>
        <w:shd w:val="clear" w:color="auto" w:fill="auto"/>
        <w:tabs>
          <w:tab w:val="left" w:pos="993"/>
        </w:tabs>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stałym dozorze sygnałów przesyłanych, gromadzonych i przetwarzanych w elektronicznych urządzeniach i systemach alarmowych zainstalowanych w obiekcie chronionym.</w:t>
      </w:r>
    </w:p>
    <w:p w:rsidR="007F485B" w:rsidRPr="005A27FE" w:rsidRDefault="002304EC" w:rsidP="00761544">
      <w:pPr>
        <w:pStyle w:val="Teksttreci0"/>
        <w:numPr>
          <w:ilvl w:val="0"/>
          <w:numId w:val="3"/>
        </w:numPr>
        <w:shd w:val="clear" w:color="auto" w:fill="auto"/>
        <w:tabs>
          <w:tab w:val="left" w:pos="350"/>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Ochronę obiektu</w:t>
      </w:r>
      <w:r w:rsidR="00173695" w:rsidRPr="003C0E74">
        <w:rPr>
          <w:rFonts w:ascii="Times New Roman" w:hAnsi="Times New Roman" w:cs="Times New Roman"/>
          <w:sz w:val="24"/>
          <w:szCs w:val="24"/>
        </w:rPr>
        <w:t xml:space="preserve"> realizuje specjalistyczna uzbrojona formacja ochronna (SUFO) Wykonawcy posiadającego koncesję na prowadzenie działalności gospodarczej w zakresie ochrony osób </w:t>
      </w:r>
      <w:r w:rsidR="00CF1751">
        <w:rPr>
          <w:rFonts w:ascii="Times New Roman" w:hAnsi="Times New Roman" w:cs="Times New Roman"/>
          <w:sz w:val="24"/>
          <w:szCs w:val="24"/>
        </w:rPr>
        <w:br/>
      </w:r>
      <w:r w:rsidR="00173695" w:rsidRPr="003C0E74">
        <w:rPr>
          <w:rFonts w:ascii="Times New Roman" w:hAnsi="Times New Roman" w:cs="Times New Roman"/>
          <w:sz w:val="24"/>
          <w:szCs w:val="24"/>
        </w:rPr>
        <w:t>i mienia. W przypadku realizacji usługi przez konsorcjum firm, konsorcjum wskazuje podmiot odpowiedzialny za realizację bezpośredniej ochrony fizycznej kompleksu wojskowego.</w:t>
      </w:r>
    </w:p>
    <w:p w:rsidR="00DF2135" w:rsidRDefault="00173695" w:rsidP="00761544">
      <w:pPr>
        <w:pStyle w:val="Teksttreci0"/>
        <w:shd w:val="clear" w:color="auto" w:fill="auto"/>
        <w:tabs>
          <w:tab w:val="left" w:pos="350"/>
        </w:tabs>
        <w:spacing w:before="0" w:after="0" w:line="240" w:lineRule="auto"/>
        <w:ind w:left="567" w:right="20" w:firstLine="0"/>
        <w:jc w:val="both"/>
        <w:rPr>
          <w:rFonts w:ascii="Times New Roman" w:hAnsi="Times New Roman" w:cs="Times New Roman"/>
          <w:sz w:val="24"/>
          <w:szCs w:val="24"/>
        </w:rPr>
      </w:pPr>
      <w:r w:rsidRPr="003C0E74">
        <w:rPr>
          <w:rFonts w:ascii="Times New Roman" w:hAnsi="Times New Roman" w:cs="Times New Roman"/>
          <w:sz w:val="24"/>
          <w:szCs w:val="24"/>
        </w:rPr>
        <w:t>Zamawiający nie wyraża zgody na realizację usługi przez podwykonawców lub podmioty inne niż wskazane w umowie konsorcjum, z wyłączeniem zatrudnienia grupy interwencyjnej zewnętrznej.</w:t>
      </w:r>
    </w:p>
    <w:p w:rsidR="005A27FE" w:rsidRDefault="005A27FE" w:rsidP="00761544">
      <w:pPr>
        <w:pStyle w:val="Teksttreci0"/>
        <w:shd w:val="clear" w:color="auto" w:fill="auto"/>
        <w:tabs>
          <w:tab w:val="left" w:pos="350"/>
        </w:tabs>
        <w:spacing w:before="0" w:after="0" w:line="240" w:lineRule="auto"/>
        <w:ind w:left="567" w:right="20" w:firstLine="0"/>
        <w:jc w:val="both"/>
        <w:rPr>
          <w:rFonts w:ascii="Times New Roman" w:hAnsi="Times New Roman" w:cs="Times New Roman"/>
          <w:sz w:val="24"/>
          <w:szCs w:val="24"/>
        </w:rPr>
      </w:pPr>
    </w:p>
    <w:p w:rsidR="005A27FE" w:rsidRPr="003C0E74" w:rsidRDefault="005A27FE" w:rsidP="00761544">
      <w:pPr>
        <w:pStyle w:val="Teksttreci0"/>
        <w:shd w:val="clear" w:color="auto" w:fill="auto"/>
        <w:tabs>
          <w:tab w:val="left" w:pos="350"/>
        </w:tabs>
        <w:spacing w:before="0" w:after="0" w:line="240" w:lineRule="auto"/>
        <w:ind w:left="567" w:right="20" w:firstLine="0"/>
        <w:jc w:val="both"/>
        <w:rPr>
          <w:rFonts w:ascii="Times New Roman" w:hAnsi="Times New Roman" w:cs="Times New Roman"/>
          <w:sz w:val="24"/>
          <w:szCs w:val="24"/>
        </w:rPr>
      </w:pPr>
    </w:p>
    <w:p w:rsidR="006D4F14" w:rsidRPr="003C0E74" w:rsidRDefault="00173695" w:rsidP="00761544">
      <w:pPr>
        <w:pStyle w:val="Teksttreci0"/>
        <w:numPr>
          <w:ilvl w:val="0"/>
          <w:numId w:val="3"/>
        </w:numPr>
        <w:shd w:val="clear" w:color="auto" w:fill="auto"/>
        <w:tabs>
          <w:tab w:val="left" w:pos="370"/>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lastRenderedPageBreak/>
        <w:t xml:space="preserve">Poprzez bezpośrednią ochronę fizyczną rozumie się wszelkie działanie Wykonawcy wynikające z zawartej umowy realizowane przez odpowiednio wyposażonych, przeszkolonych oraz podległych Wykonawcy pracowników ochrony, której celem jest zapobieganie przestępstwom </w:t>
      </w:r>
      <w:r w:rsidR="00CF1751">
        <w:rPr>
          <w:rFonts w:ascii="Times New Roman" w:hAnsi="Times New Roman" w:cs="Times New Roman"/>
          <w:sz w:val="24"/>
          <w:szCs w:val="24"/>
        </w:rPr>
        <w:br/>
      </w:r>
      <w:r w:rsidRPr="003C0E74">
        <w:rPr>
          <w:rFonts w:ascii="Times New Roman" w:hAnsi="Times New Roman" w:cs="Times New Roman"/>
          <w:sz w:val="24"/>
          <w:szCs w:val="24"/>
        </w:rPr>
        <w:t>i wy</w:t>
      </w:r>
      <w:r w:rsidR="002304EC" w:rsidRPr="003C0E74">
        <w:rPr>
          <w:rFonts w:ascii="Times New Roman" w:hAnsi="Times New Roman" w:cs="Times New Roman"/>
          <w:sz w:val="24"/>
          <w:szCs w:val="24"/>
        </w:rPr>
        <w:t>kroczeniom przeciwko mieniu CBW</w:t>
      </w:r>
      <w:r w:rsidRPr="003C0E74">
        <w:rPr>
          <w:rFonts w:ascii="Times New Roman" w:hAnsi="Times New Roman" w:cs="Times New Roman"/>
          <w:sz w:val="24"/>
          <w:szCs w:val="24"/>
        </w:rPr>
        <w:t>, przeciwdziałan</w:t>
      </w:r>
      <w:r w:rsidR="00761544">
        <w:rPr>
          <w:rFonts w:ascii="Times New Roman" w:hAnsi="Times New Roman" w:cs="Times New Roman"/>
          <w:sz w:val="24"/>
          <w:szCs w:val="24"/>
        </w:rPr>
        <w:t>iu powstaniu szkód wynikających</w:t>
      </w:r>
      <w:r w:rsidR="005B47B1" w:rsidRPr="003C0E74">
        <w:rPr>
          <w:rFonts w:ascii="Times New Roman" w:hAnsi="Times New Roman" w:cs="Times New Roman"/>
          <w:sz w:val="24"/>
          <w:szCs w:val="24"/>
        </w:rPr>
        <w:t xml:space="preserve">  </w:t>
      </w:r>
      <w:r w:rsidRPr="003C0E74">
        <w:rPr>
          <w:rFonts w:ascii="Times New Roman" w:hAnsi="Times New Roman" w:cs="Times New Roman"/>
          <w:sz w:val="24"/>
          <w:szCs w:val="24"/>
        </w:rPr>
        <w:t>z tych zdarzeń oraz niedopuszczeniu do wstępu na teren chronionego kompleksu osób nieuprawnionych, a także zapewnieniu bezpieczeństwa pracownikom i osobom trzecim.</w:t>
      </w:r>
    </w:p>
    <w:p w:rsidR="002304EC" w:rsidRPr="003C0E74" w:rsidRDefault="002304EC" w:rsidP="00761544">
      <w:pPr>
        <w:pStyle w:val="Teksttreci0"/>
        <w:shd w:val="clear" w:color="auto" w:fill="auto"/>
        <w:tabs>
          <w:tab w:val="left" w:pos="370"/>
        </w:tabs>
        <w:spacing w:before="0" w:after="0" w:line="240" w:lineRule="auto"/>
        <w:ind w:right="20" w:firstLine="0"/>
        <w:jc w:val="both"/>
        <w:rPr>
          <w:rFonts w:ascii="Times New Roman" w:hAnsi="Times New Roman" w:cs="Times New Roman"/>
          <w:sz w:val="24"/>
          <w:szCs w:val="24"/>
        </w:rPr>
      </w:pPr>
    </w:p>
    <w:p w:rsidR="006D4F14" w:rsidRPr="003C0E74" w:rsidRDefault="00173695" w:rsidP="00761544">
      <w:pPr>
        <w:pStyle w:val="Teksttreci0"/>
        <w:shd w:val="clear" w:color="auto" w:fill="auto"/>
        <w:spacing w:before="0" w:after="0" w:line="240" w:lineRule="auto"/>
        <w:ind w:left="567" w:right="20" w:firstLine="0"/>
        <w:jc w:val="both"/>
        <w:rPr>
          <w:rFonts w:ascii="Times New Roman" w:hAnsi="Times New Roman" w:cs="Times New Roman"/>
          <w:sz w:val="24"/>
          <w:szCs w:val="24"/>
        </w:rPr>
      </w:pPr>
      <w:r w:rsidRPr="003C0E74">
        <w:rPr>
          <w:rStyle w:val="Teksttreci1"/>
          <w:rFonts w:ascii="Times New Roman" w:hAnsi="Times New Roman" w:cs="Times New Roman"/>
          <w:sz w:val="24"/>
          <w:szCs w:val="24"/>
        </w:rPr>
        <w:t>Zamawiający informuje</w:t>
      </w:r>
      <w:r w:rsidRPr="003C0E74">
        <w:rPr>
          <w:rFonts w:ascii="Times New Roman" w:hAnsi="Times New Roman" w:cs="Times New Roman"/>
          <w:sz w:val="24"/>
          <w:szCs w:val="24"/>
        </w:rPr>
        <w:t xml:space="preserve">, iż nie może opisywać przedmiotu zamówienia w sposób naruszający inne ustawy i przypomina, iż zgodnie z ustawą z dnia 26 czerwca 1974 r. Kodeksu Pracy (KP) zatrudnienie w warunkach określonych w art. 22 § 1 (praca na rzecz i pod kierunkiem, </w:t>
      </w:r>
      <w:r w:rsidR="00C41347"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w miejscu </w:t>
      </w:r>
      <w:r w:rsidR="005B47B1"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i czasie wskazanym oraz osobisty charakter świadczenia) pozostaje zatrudnieniem na podstawie stosunku pracy i to bez względu na nazwę zawartej przez strony umowy, </w:t>
      </w:r>
      <w:r w:rsidR="00761544">
        <w:rPr>
          <w:rFonts w:ascii="Times New Roman" w:hAnsi="Times New Roman" w:cs="Times New Roman"/>
          <w:sz w:val="24"/>
          <w:szCs w:val="24"/>
        </w:rPr>
        <w:t xml:space="preserve">     </w:t>
      </w:r>
      <w:r w:rsidRPr="003C0E74">
        <w:rPr>
          <w:rFonts w:ascii="Times New Roman" w:hAnsi="Times New Roman" w:cs="Times New Roman"/>
          <w:sz w:val="24"/>
          <w:szCs w:val="24"/>
        </w:rPr>
        <w:t xml:space="preserve">a zastępowanie umowy </w:t>
      </w:r>
      <w:r w:rsidR="005B47B1" w:rsidRPr="003C0E74">
        <w:rPr>
          <w:rFonts w:ascii="Times New Roman" w:hAnsi="Times New Roman" w:cs="Times New Roman"/>
          <w:sz w:val="24"/>
          <w:szCs w:val="24"/>
        </w:rPr>
        <w:t xml:space="preserve">   </w:t>
      </w:r>
      <w:r w:rsidRPr="003C0E74">
        <w:rPr>
          <w:rFonts w:ascii="Times New Roman" w:hAnsi="Times New Roman" w:cs="Times New Roman"/>
          <w:sz w:val="24"/>
          <w:szCs w:val="24"/>
        </w:rPr>
        <w:t>o pracę umową cywilnoprawną (np. umową zlecenia, umową o dzieło) jest niedopuszczalne na gruncie przepisów prawa pracy i stanowi wykroczenie przeciwko prawom pracownika,</w:t>
      </w:r>
      <w:r w:rsidR="002304EC" w:rsidRPr="003C0E74">
        <w:rPr>
          <w:rFonts w:ascii="Times New Roman" w:hAnsi="Times New Roman" w:cs="Times New Roman"/>
          <w:sz w:val="24"/>
          <w:szCs w:val="24"/>
        </w:rPr>
        <w:t xml:space="preserve"> </w:t>
      </w:r>
      <w:r w:rsidR="00DF2135" w:rsidRPr="003C0E74">
        <w:rPr>
          <w:rFonts w:ascii="Times New Roman" w:hAnsi="Times New Roman" w:cs="Times New Roman"/>
          <w:sz w:val="24"/>
          <w:szCs w:val="24"/>
        </w:rPr>
        <w:t xml:space="preserve">o </w:t>
      </w:r>
      <w:r w:rsidRPr="003C0E74">
        <w:rPr>
          <w:rFonts w:ascii="Times New Roman" w:hAnsi="Times New Roman" w:cs="Times New Roman"/>
          <w:sz w:val="24"/>
          <w:szCs w:val="24"/>
        </w:rPr>
        <w:t>którym mowa w art. 281 KP. Ponadto Zamawiający nie przewiduje możliwości wykonywania usługi przez podwykonawców.</w:t>
      </w:r>
    </w:p>
    <w:p w:rsidR="00DF2135" w:rsidRPr="003C0E74" w:rsidRDefault="00DF2135" w:rsidP="00761544">
      <w:pPr>
        <w:pStyle w:val="Teksttreci0"/>
        <w:shd w:val="clear" w:color="auto" w:fill="auto"/>
        <w:spacing w:before="0" w:after="0" w:line="240" w:lineRule="auto"/>
        <w:ind w:left="284" w:right="20" w:firstLine="0"/>
        <w:jc w:val="both"/>
        <w:rPr>
          <w:rFonts w:ascii="Times New Roman" w:hAnsi="Times New Roman" w:cs="Times New Roman"/>
          <w:sz w:val="24"/>
          <w:szCs w:val="24"/>
        </w:rPr>
      </w:pPr>
    </w:p>
    <w:p w:rsidR="00EC2D5D" w:rsidRPr="003C0E74" w:rsidRDefault="00173695" w:rsidP="00761544">
      <w:pPr>
        <w:pStyle w:val="Teksttreci0"/>
        <w:numPr>
          <w:ilvl w:val="0"/>
          <w:numId w:val="5"/>
        </w:numPr>
        <w:shd w:val="clear" w:color="auto" w:fill="auto"/>
        <w:tabs>
          <w:tab w:val="left" w:pos="851"/>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Zamawiający zastrzega sobie prawo do dokonania zmian organizacji </w:t>
      </w:r>
      <w:r w:rsidR="00CF1751">
        <w:rPr>
          <w:rFonts w:ascii="Times New Roman" w:hAnsi="Times New Roman" w:cs="Times New Roman"/>
          <w:sz w:val="24"/>
          <w:szCs w:val="24"/>
        </w:rPr>
        <w:t>systemu ochrony</w:t>
      </w:r>
      <w:r w:rsidRPr="003C0E74">
        <w:rPr>
          <w:rFonts w:ascii="Times New Roman" w:hAnsi="Times New Roman" w:cs="Times New Roman"/>
          <w:sz w:val="24"/>
          <w:szCs w:val="24"/>
        </w:rPr>
        <w:t xml:space="preserve"> w ramach ilości pracowników wyszczególnionych w specyfikacji</w:t>
      </w:r>
      <w:r w:rsidR="00CF1751">
        <w:rPr>
          <w:rFonts w:ascii="Times New Roman" w:hAnsi="Times New Roman" w:cs="Times New Roman"/>
          <w:sz w:val="24"/>
          <w:szCs w:val="24"/>
        </w:rPr>
        <w:t xml:space="preserve"> </w:t>
      </w:r>
      <w:r w:rsidRPr="003C0E74">
        <w:rPr>
          <w:rFonts w:ascii="Times New Roman" w:hAnsi="Times New Roman" w:cs="Times New Roman"/>
          <w:sz w:val="24"/>
          <w:szCs w:val="24"/>
        </w:rPr>
        <w:t>i obowiązek aktualiz</w:t>
      </w:r>
      <w:r w:rsidR="003A55E8" w:rsidRPr="003C0E74">
        <w:rPr>
          <w:rFonts w:ascii="Times New Roman" w:hAnsi="Times New Roman" w:cs="Times New Roman"/>
          <w:sz w:val="24"/>
          <w:szCs w:val="24"/>
        </w:rPr>
        <w:t>acji Instrukcji przez Wykonawcę.</w:t>
      </w:r>
    </w:p>
    <w:p w:rsidR="006D4F14" w:rsidRPr="003C0E74" w:rsidRDefault="00173695" w:rsidP="00761544">
      <w:pPr>
        <w:pStyle w:val="Teksttreci0"/>
        <w:numPr>
          <w:ilvl w:val="0"/>
          <w:numId w:val="5"/>
        </w:numPr>
        <w:shd w:val="clear" w:color="auto" w:fill="auto"/>
        <w:tabs>
          <w:tab w:val="left" w:pos="851"/>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Zamawiający zobowiązuje się, iż zmiany organizacji </w:t>
      </w:r>
      <w:r w:rsidR="00CF1751">
        <w:rPr>
          <w:rFonts w:ascii="Times New Roman" w:hAnsi="Times New Roman" w:cs="Times New Roman"/>
          <w:sz w:val="24"/>
          <w:szCs w:val="24"/>
        </w:rPr>
        <w:t>systemu ochrony</w:t>
      </w:r>
      <w:r w:rsidRPr="003C0E74">
        <w:rPr>
          <w:rFonts w:ascii="Times New Roman" w:hAnsi="Times New Roman" w:cs="Times New Roman"/>
          <w:sz w:val="24"/>
          <w:szCs w:val="24"/>
        </w:rPr>
        <w:t xml:space="preserve"> nie spowodują w żaden sposób zwiększenia liczby zatrudnionych pracowników, ilości godzin pracy oraz zwiększenia grup interwencyjnych. Ponadto nie spowodują zwiększenia ilości narzędzi i urządzeń w ilości większej niż określone w SIWZ.</w:t>
      </w:r>
    </w:p>
    <w:p w:rsidR="00EC2D5D" w:rsidRPr="003C0E74" w:rsidRDefault="00173695" w:rsidP="00761544">
      <w:pPr>
        <w:pStyle w:val="Teksttreci0"/>
        <w:numPr>
          <w:ilvl w:val="0"/>
          <w:numId w:val="5"/>
        </w:numPr>
        <w:shd w:val="clear" w:color="auto" w:fill="auto"/>
        <w:tabs>
          <w:tab w:val="left" w:pos="851"/>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Zamawiający informuje, że na potrzeby pracowników ochrony bezpłatnie wydzieli pomieszczenia na potrzeby wykonywania zadań ochronnych i pomieszczenie socjalne Użytkownika oraz bezpłatnie dostarczy media (woda, co, energia elektryczna, odbiór nieczystości itp.). Udostępnienie pomieszczeń oznacza jedynie umo</w:t>
      </w:r>
      <w:r w:rsidR="009B5F63" w:rsidRPr="003C0E74">
        <w:rPr>
          <w:rFonts w:ascii="Times New Roman" w:hAnsi="Times New Roman" w:cs="Times New Roman"/>
          <w:sz w:val="24"/>
          <w:szCs w:val="24"/>
        </w:rPr>
        <w:t xml:space="preserve">żliwienie korzystania </w:t>
      </w:r>
      <w:r w:rsidR="005B47B1" w:rsidRPr="003C0E74">
        <w:rPr>
          <w:rFonts w:ascii="Times New Roman" w:hAnsi="Times New Roman" w:cs="Times New Roman"/>
          <w:sz w:val="24"/>
          <w:szCs w:val="24"/>
        </w:rPr>
        <w:t xml:space="preserve">           </w:t>
      </w:r>
      <w:r w:rsidR="009B5F63" w:rsidRPr="003C0E74">
        <w:rPr>
          <w:rFonts w:ascii="Times New Roman" w:hAnsi="Times New Roman" w:cs="Times New Roman"/>
          <w:sz w:val="24"/>
          <w:szCs w:val="24"/>
        </w:rPr>
        <w:t>z obiektu</w:t>
      </w:r>
      <w:r w:rsidRPr="003C0E74">
        <w:rPr>
          <w:rFonts w:ascii="Times New Roman" w:hAnsi="Times New Roman" w:cs="Times New Roman"/>
          <w:sz w:val="24"/>
          <w:szCs w:val="24"/>
        </w:rPr>
        <w:t xml:space="preserve"> lub ich części w celu określonym w umowie. Dostosowanie pomieszczeń do wymogów SUFO zabezpiecza Wykonawca</w:t>
      </w:r>
      <w:r w:rsidR="00A01C29" w:rsidRPr="003C0E74">
        <w:rPr>
          <w:rFonts w:ascii="Times New Roman" w:hAnsi="Times New Roman" w:cs="Times New Roman"/>
          <w:sz w:val="24"/>
          <w:szCs w:val="24"/>
        </w:rPr>
        <w:t xml:space="preserve"> w standardzie </w:t>
      </w:r>
      <w:r w:rsidR="009B5F63" w:rsidRPr="003C0E74">
        <w:rPr>
          <w:rFonts w:ascii="Times New Roman" w:hAnsi="Times New Roman" w:cs="Times New Roman"/>
          <w:sz w:val="24"/>
          <w:szCs w:val="24"/>
        </w:rPr>
        <w:t>odpowiednim w ochranianym obiekcie.</w:t>
      </w:r>
    </w:p>
    <w:p w:rsidR="009B5F63" w:rsidRPr="003C0E74" w:rsidRDefault="00EC2D5D" w:rsidP="00761544">
      <w:pPr>
        <w:pStyle w:val="Teksttreci0"/>
        <w:shd w:val="clear" w:color="auto" w:fill="auto"/>
        <w:tabs>
          <w:tab w:val="left" w:pos="851"/>
        </w:tabs>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10.</w:t>
      </w:r>
      <w:r w:rsidR="009B5F63" w:rsidRPr="003C0E74">
        <w:rPr>
          <w:rFonts w:ascii="Times New Roman" w:hAnsi="Times New Roman" w:cs="Times New Roman"/>
          <w:sz w:val="24"/>
          <w:szCs w:val="24"/>
        </w:rPr>
        <w:t>Zakres i przedmiot działania.</w:t>
      </w:r>
    </w:p>
    <w:p w:rsidR="009B5F63" w:rsidRPr="003C0E74" w:rsidRDefault="009B5F63" w:rsidP="00761544">
      <w:pPr>
        <w:pStyle w:val="Teksttreci0"/>
        <w:shd w:val="clear" w:color="auto" w:fill="auto"/>
        <w:tabs>
          <w:tab w:val="left" w:pos="709"/>
        </w:tabs>
        <w:spacing w:before="0" w:after="0" w:line="240" w:lineRule="auto"/>
        <w:ind w:right="20" w:firstLine="0"/>
        <w:jc w:val="both"/>
        <w:rPr>
          <w:rFonts w:ascii="Times New Roman" w:hAnsi="Times New Roman" w:cs="Times New Roman"/>
          <w:sz w:val="24"/>
          <w:szCs w:val="24"/>
        </w:rPr>
        <w:sectPr w:rsidR="009B5F63" w:rsidRPr="003C0E74" w:rsidSect="005B47B1">
          <w:footerReference w:type="even" r:id="rId8"/>
          <w:footerReference w:type="default" r:id="rId9"/>
          <w:footnotePr>
            <w:numFmt w:val="upperRoman"/>
            <w:numRestart w:val="eachPage"/>
          </w:footnotePr>
          <w:type w:val="continuous"/>
          <w:pgSz w:w="11906" w:h="16838"/>
          <w:pgMar w:top="875" w:right="991" w:bottom="1596" w:left="993" w:header="0" w:footer="306" w:gutter="0"/>
          <w:cols w:space="720"/>
          <w:noEndnote/>
          <w:docGrid w:linePitch="360"/>
        </w:sectPr>
      </w:pPr>
    </w:p>
    <w:p w:rsidR="00160722" w:rsidRPr="003C0E74" w:rsidRDefault="00173695" w:rsidP="00761544">
      <w:pPr>
        <w:pStyle w:val="Teksttreci0"/>
        <w:numPr>
          <w:ilvl w:val="0"/>
          <w:numId w:val="6"/>
        </w:numPr>
        <w:shd w:val="clear" w:color="auto" w:fill="auto"/>
        <w:tabs>
          <w:tab w:val="left" w:pos="709"/>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Realizowanie całodobowej przez 24 h, 7 (siedem) dni w tygodniu ochrony fizycznej osób, obiektu oraz mienia w chronionym obiekcie zlokalizowanym przy ul. </w:t>
      </w:r>
      <w:r w:rsidR="00BB1AE1" w:rsidRPr="003C0E74">
        <w:rPr>
          <w:rFonts w:ascii="Times New Roman" w:hAnsi="Times New Roman" w:cs="Times New Roman"/>
          <w:sz w:val="24"/>
          <w:szCs w:val="24"/>
        </w:rPr>
        <w:t xml:space="preserve">Ostrobramskiej 109 </w:t>
      </w:r>
      <w:r w:rsidRPr="003C0E74">
        <w:rPr>
          <w:rFonts w:ascii="Times New Roman" w:hAnsi="Times New Roman" w:cs="Times New Roman"/>
          <w:sz w:val="24"/>
          <w:szCs w:val="24"/>
        </w:rPr>
        <w:t xml:space="preserve">w Warszawie, stanowiącym siedzibę </w:t>
      </w:r>
      <w:r w:rsidR="005B47B1" w:rsidRPr="003C0E74">
        <w:rPr>
          <w:rFonts w:ascii="Times New Roman" w:hAnsi="Times New Roman" w:cs="Times New Roman"/>
          <w:sz w:val="24"/>
          <w:szCs w:val="24"/>
        </w:rPr>
        <w:t xml:space="preserve">CBW </w:t>
      </w:r>
      <w:r w:rsidRPr="003C0E74">
        <w:rPr>
          <w:rFonts w:ascii="Times New Roman" w:hAnsi="Times New Roman" w:cs="Times New Roman"/>
          <w:sz w:val="24"/>
          <w:szCs w:val="24"/>
        </w:rPr>
        <w:t>w sposób określony w planie ochrony opracowanym przez Użytkownika;</w:t>
      </w:r>
    </w:p>
    <w:p w:rsidR="00750DEC" w:rsidRPr="003C0E74" w:rsidRDefault="00173695" w:rsidP="00761544">
      <w:pPr>
        <w:pStyle w:val="Teksttreci0"/>
        <w:numPr>
          <w:ilvl w:val="0"/>
          <w:numId w:val="6"/>
        </w:numPr>
        <w:shd w:val="clear" w:color="auto" w:fill="auto"/>
        <w:tabs>
          <w:tab w:val="left" w:pos="709"/>
        </w:tabs>
        <w:spacing w:before="0" w:after="0" w:line="240" w:lineRule="auto"/>
        <w:ind w:left="709" w:right="20" w:hanging="283"/>
        <w:jc w:val="both"/>
        <w:rPr>
          <w:rFonts w:ascii="Times New Roman" w:hAnsi="Times New Roman" w:cs="Times New Roman"/>
          <w:color w:val="auto"/>
          <w:sz w:val="24"/>
          <w:szCs w:val="24"/>
        </w:rPr>
      </w:pPr>
      <w:r w:rsidRPr="003C0E74">
        <w:rPr>
          <w:rFonts w:ascii="Times New Roman" w:hAnsi="Times New Roman" w:cs="Times New Roman"/>
          <w:sz w:val="24"/>
          <w:szCs w:val="24"/>
        </w:rPr>
        <w:t xml:space="preserve">Wykonywanie czynności ochronnych obiektu w systemie </w:t>
      </w:r>
      <w:r w:rsidR="00CF5C10">
        <w:rPr>
          <w:rFonts w:ascii="Times New Roman" w:hAnsi="Times New Roman" w:cs="Times New Roman"/>
          <w:sz w:val="24"/>
          <w:szCs w:val="24"/>
        </w:rPr>
        <w:t>służby portierskiej</w:t>
      </w:r>
      <w:r w:rsidRPr="003C0E74">
        <w:rPr>
          <w:rFonts w:ascii="Times New Roman" w:hAnsi="Times New Roman" w:cs="Times New Roman"/>
          <w:sz w:val="24"/>
          <w:szCs w:val="24"/>
        </w:rPr>
        <w:t xml:space="preserve"> </w:t>
      </w:r>
      <w:r w:rsidRPr="003C0E74">
        <w:rPr>
          <w:rFonts w:ascii="Times New Roman" w:hAnsi="Times New Roman" w:cs="Times New Roman"/>
          <w:color w:val="auto"/>
          <w:sz w:val="24"/>
          <w:szCs w:val="24"/>
        </w:rPr>
        <w:t xml:space="preserve">przez grupę </w:t>
      </w:r>
      <w:r w:rsidR="00B31F49">
        <w:rPr>
          <w:rFonts w:ascii="Times New Roman" w:hAnsi="Times New Roman" w:cs="Times New Roman"/>
          <w:color w:val="auto"/>
          <w:sz w:val="24"/>
          <w:szCs w:val="24"/>
        </w:rPr>
        <w:t xml:space="preserve">kwalifikowanych </w:t>
      </w:r>
      <w:r w:rsidRPr="003C0E74">
        <w:rPr>
          <w:rFonts w:ascii="Times New Roman" w:hAnsi="Times New Roman" w:cs="Times New Roman"/>
          <w:color w:val="auto"/>
          <w:sz w:val="24"/>
          <w:szCs w:val="24"/>
        </w:rPr>
        <w:t>pracowników ochrony</w:t>
      </w:r>
      <w:r w:rsidR="00B31F49">
        <w:rPr>
          <w:rFonts w:ascii="Times New Roman" w:hAnsi="Times New Roman" w:cs="Times New Roman"/>
          <w:color w:val="auto"/>
          <w:sz w:val="24"/>
          <w:szCs w:val="24"/>
        </w:rPr>
        <w:t xml:space="preserve"> fizycznej</w:t>
      </w:r>
      <w:r w:rsidRPr="003C0E74">
        <w:rPr>
          <w:rFonts w:ascii="Times New Roman" w:hAnsi="Times New Roman" w:cs="Times New Roman"/>
          <w:color w:val="auto"/>
          <w:sz w:val="24"/>
          <w:szCs w:val="24"/>
        </w:rPr>
        <w:t xml:space="preserve"> stanowiących stały zespół podległy Wykonawcy</w:t>
      </w:r>
      <w:r w:rsidR="00FC3228" w:rsidRPr="003C0E74">
        <w:rPr>
          <w:rFonts w:ascii="Times New Roman" w:hAnsi="Times New Roman" w:cs="Times New Roman"/>
          <w:color w:val="auto"/>
          <w:sz w:val="24"/>
          <w:szCs w:val="24"/>
        </w:rPr>
        <w:t xml:space="preserve"> wydzielony do ochrony obiektu</w:t>
      </w:r>
      <w:r w:rsidR="005B47B1" w:rsidRPr="003C0E74">
        <w:rPr>
          <w:rFonts w:ascii="Times New Roman" w:hAnsi="Times New Roman" w:cs="Times New Roman"/>
          <w:color w:val="auto"/>
          <w:sz w:val="24"/>
          <w:szCs w:val="24"/>
        </w:rPr>
        <w:t>, doraźnie wspomaganych</w:t>
      </w:r>
      <w:r w:rsidR="00EC2D5D" w:rsidRPr="003C0E74">
        <w:rPr>
          <w:rFonts w:ascii="Times New Roman" w:hAnsi="Times New Roman" w:cs="Times New Roman"/>
          <w:color w:val="auto"/>
          <w:sz w:val="24"/>
          <w:szCs w:val="24"/>
        </w:rPr>
        <w:t xml:space="preserve"> przez grupę interwencyjną</w:t>
      </w:r>
      <w:r w:rsidR="00FC3228" w:rsidRPr="003C0E74">
        <w:rPr>
          <w:rFonts w:ascii="Times New Roman" w:hAnsi="Times New Roman" w:cs="Times New Roman"/>
          <w:color w:val="auto"/>
          <w:sz w:val="24"/>
          <w:szCs w:val="24"/>
        </w:rPr>
        <w:t>;</w:t>
      </w:r>
    </w:p>
    <w:p w:rsidR="006D4F14" w:rsidRPr="003C0E74" w:rsidRDefault="00173695" w:rsidP="00761544">
      <w:pPr>
        <w:pStyle w:val="Teksttreci0"/>
        <w:numPr>
          <w:ilvl w:val="0"/>
          <w:numId w:val="6"/>
        </w:numPr>
        <w:shd w:val="clear" w:color="auto" w:fill="auto"/>
        <w:tabs>
          <w:tab w:val="left" w:pos="709"/>
        </w:tabs>
        <w:spacing w:before="0" w:after="0" w:line="240" w:lineRule="auto"/>
        <w:ind w:left="709" w:right="20" w:hanging="283"/>
        <w:jc w:val="both"/>
        <w:rPr>
          <w:rFonts w:ascii="Times New Roman" w:hAnsi="Times New Roman" w:cs="Times New Roman"/>
          <w:color w:val="auto"/>
          <w:sz w:val="24"/>
          <w:szCs w:val="24"/>
        </w:rPr>
      </w:pPr>
      <w:r w:rsidRPr="003C0E74">
        <w:rPr>
          <w:rFonts w:ascii="Times New Roman" w:hAnsi="Times New Roman" w:cs="Times New Roman"/>
          <w:color w:val="auto"/>
          <w:sz w:val="24"/>
          <w:szCs w:val="24"/>
        </w:rPr>
        <w:t>Bezpośrednią ochronę fizyczną obiektu realizują:</w:t>
      </w:r>
    </w:p>
    <w:p w:rsidR="006D4F14" w:rsidRPr="003C0E74" w:rsidRDefault="00A74C38" w:rsidP="00761544">
      <w:pPr>
        <w:pStyle w:val="Teksttreci0"/>
        <w:numPr>
          <w:ilvl w:val="0"/>
          <w:numId w:val="7"/>
        </w:numPr>
        <w:shd w:val="clear" w:color="auto" w:fill="auto"/>
        <w:tabs>
          <w:tab w:val="left" w:pos="993"/>
        </w:tabs>
        <w:spacing w:before="0" w:after="0" w:line="240" w:lineRule="auto"/>
        <w:ind w:firstLine="709"/>
        <w:jc w:val="both"/>
        <w:rPr>
          <w:rFonts w:ascii="Times New Roman" w:hAnsi="Times New Roman" w:cs="Times New Roman"/>
          <w:sz w:val="24"/>
          <w:szCs w:val="24"/>
        </w:rPr>
      </w:pPr>
      <w:r w:rsidRPr="003C0E74">
        <w:rPr>
          <w:rFonts w:ascii="Times New Roman" w:hAnsi="Times New Roman" w:cs="Times New Roman"/>
          <w:sz w:val="24"/>
          <w:szCs w:val="24"/>
        </w:rPr>
        <w:t>c</w:t>
      </w:r>
      <w:r w:rsidR="00750DEC" w:rsidRPr="003C0E74">
        <w:rPr>
          <w:rFonts w:ascii="Times New Roman" w:hAnsi="Times New Roman" w:cs="Times New Roman"/>
          <w:sz w:val="24"/>
          <w:szCs w:val="24"/>
        </w:rPr>
        <w:t>ałodobowo</w:t>
      </w:r>
      <w:r w:rsidRPr="003C0E74">
        <w:rPr>
          <w:rFonts w:ascii="Times New Roman" w:hAnsi="Times New Roman" w:cs="Times New Roman"/>
          <w:sz w:val="24"/>
          <w:szCs w:val="24"/>
        </w:rPr>
        <w:t xml:space="preserve">, 7 dni w tygodniu </w:t>
      </w:r>
      <w:r w:rsidR="00750DEC" w:rsidRPr="003C0E74">
        <w:rPr>
          <w:rFonts w:ascii="Times New Roman" w:hAnsi="Times New Roman" w:cs="Times New Roman"/>
          <w:sz w:val="24"/>
          <w:szCs w:val="24"/>
        </w:rPr>
        <w:t>2</w:t>
      </w:r>
      <w:r w:rsidR="00173695" w:rsidRPr="003C0E74">
        <w:rPr>
          <w:rFonts w:ascii="Times New Roman" w:hAnsi="Times New Roman" w:cs="Times New Roman"/>
          <w:sz w:val="24"/>
          <w:szCs w:val="24"/>
        </w:rPr>
        <w:t xml:space="preserve"> (</w:t>
      </w:r>
      <w:r w:rsidR="00750DEC" w:rsidRPr="003C0E74">
        <w:rPr>
          <w:rFonts w:ascii="Times New Roman" w:hAnsi="Times New Roman" w:cs="Times New Roman"/>
          <w:sz w:val="24"/>
          <w:szCs w:val="24"/>
        </w:rPr>
        <w:t xml:space="preserve">dwóch) </w:t>
      </w:r>
      <w:r w:rsidR="00B31F49">
        <w:rPr>
          <w:rFonts w:ascii="Times New Roman" w:hAnsi="Times New Roman" w:cs="Times New Roman"/>
          <w:sz w:val="24"/>
          <w:szCs w:val="24"/>
        </w:rPr>
        <w:t xml:space="preserve">kwalifikowanych </w:t>
      </w:r>
      <w:r w:rsidR="00750DEC" w:rsidRPr="003C0E74">
        <w:rPr>
          <w:rFonts w:ascii="Times New Roman" w:hAnsi="Times New Roman" w:cs="Times New Roman"/>
          <w:sz w:val="24"/>
          <w:szCs w:val="24"/>
        </w:rPr>
        <w:t>pracowników</w:t>
      </w:r>
      <w:r w:rsidR="00173695" w:rsidRPr="003C0E74">
        <w:rPr>
          <w:rFonts w:ascii="Times New Roman" w:hAnsi="Times New Roman" w:cs="Times New Roman"/>
          <w:sz w:val="24"/>
          <w:szCs w:val="24"/>
        </w:rPr>
        <w:t xml:space="preserve"> ochrony</w:t>
      </w:r>
      <w:r w:rsidR="00B31F49">
        <w:rPr>
          <w:rFonts w:ascii="Times New Roman" w:hAnsi="Times New Roman" w:cs="Times New Roman"/>
          <w:sz w:val="24"/>
          <w:szCs w:val="24"/>
        </w:rPr>
        <w:t xml:space="preserve"> fizycznej</w:t>
      </w:r>
      <w:r w:rsidR="00173695" w:rsidRPr="003C0E74">
        <w:rPr>
          <w:rFonts w:ascii="Times New Roman" w:hAnsi="Times New Roman" w:cs="Times New Roman"/>
          <w:sz w:val="24"/>
          <w:szCs w:val="24"/>
        </w:rPr>
        <w:t>:</w:t>
      </w:r>
    </w:p>
    <w:p w:rsidR="006D4F14" w:rsidRPr="003C0E74" w:rsidRDefault="00173695" w:rsidP="00761544">
      <w:pPr>
        <w:pStyle w:val="Teksttreci0"/>
        <w:numPr>
          <w:ilvl w:val="0"/>
          <w:numId w:val="36"/>
        </w:numPr>
        <w:shd w:val="clear" w:color="auto" w:fill="auto"/>
        <w:tabs>
          <w:tab w:val="left" w:pos="993"/>
        </w:tabs>
        <w:spacing w:before="0" w:after="0" w:line="240" w:lineRule="auto"/>
        <w:ind w:left="1276"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1 </w:t>
      </w:r>
      <w:r w:rsidR="00CF5C10">
        <w:rPr>
          <w:rFonts w:ascii="Times New Roman" w:hAnsi="Times New Roman" w:cs="Times New Roman"/>
          <w:sz w:val="24"/>
          <w:szCs w:val="24"/>
        </w:rPr>
        <w:t xml:space="preserve">kwalifikowany </w:t>
      </w:r>
      <w:r w:rsidRPr="003C0E74">
        <w:rPr>
          <w:rFonts w:ascii="Times New Roman" w:hAnsi="Times New Roman" w:cs="Times New Roman"/>
          <w:sz w:val="24"/>
          <w:szCs w:val="24"/>
        </w:rPr>
        <w:t>pracownik ochrony</w:t>
      </w:r>
      <w:r w:rsidR="00B31F49">
        <w:rPr>
          <w:rFonts w:ascii="Times New Roman" w:hAnsi="Times New Roman" w:cs="Times New Roman"/>
          <w:sz w:val="24"/>
          <w:szCs w:val="24"/>
        </w:rPr>
        <w:t xml:space="preserve"> fizycznej</w:t>
      </w:r>
      <w:r w:rsidRPr="003C0E74">
        <w:rPr>
          <w:rFonts w:ascii="Times New Roman" w:hAnsi="Times New Roman" w:cs="Times New Roman"/>
          <w:sz w:val="24"/>
          <w:szCs w:val="24"/>
        </w:rPr>
        <w:t xml:space="preserve"> (dowódca ochrony</w:t>
      </w:r>
      <w:r w:rsidR="00CF5C10">
        <w:rPr>
          <w:rFonts w:ascii="Times New Roman" w:hAnsi="Times New Roman" w:cs="Times New Roman"/>
          <w:sz w:val="24"/>
          <w:szCs w:val="24"/>
        </w:rPr>
        <w:t>/portier</w:t>
      </w:r>
      <w:r w:rsidRPr="003C0E74">
        <w:rPr>
          <w:rFonts w:ascii="Times New Roman" w:hAnsi="Times New Roman" w:cs="Times New Roman"/>
          <w:sz w:val="24"/>
          <w:szCs w:val="24"/>
        </w:rPr>
        <w:t>),</w:t>
      </w:r>
    </w:p>
    <w:p w:rsidR="00296A3F" w:rsidRPr="003C0E74" w:rsidRDefault="00750DEC" w:rsidP="00761544">
      <w:pPr>
        <w:pStyle w:val="Teksttreci0"/>
        <w:numPr>
          <w:ilvl w:val="0"/>
          <w:numId w:val="36"/>
        </w:numPr>
        <w:shd w:val="clear" w:color="auto" w:fill="auto"/>
        <w:tabs>
          <w:tab w:val="left" w:pos="993"/>
        </w:tabs>
        <w:spacing w:before="0" w:after="0" w:line="240" w:lineRule="auto"/>
        <w:ind w:left="1276"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1 </w:t>
      </w:r>
      <w:r w:rsidR="00CF5C10">
        <w:rPr>
          <w:rFonts w:ascii="Times New Roman" w:hAnsi="Times New Roman" w:cs="Times New Roman"/>
          <w:sz w:val="24"/>
          <w:szCs w:val="24"/>
        </w:rPr>
        <w:t xml:space="preserve">kwalifikowany </w:t>
      </w:r>
      <w:r w:rsidRPr="003C0E74">
        <w:rPr>
          <w:rFonts w:ascii="Times New Roman" w:hAnsi="Times New Roman" w:cs="Times New Roman"/>
          <w:sz w:val="24"/>
          <w:szCs w:val="24"/>
        </w:rPr>
        <w:t>pracownik ochrony</w:t>
      </w:r>
      <w:r w:rsidR="00B31F49">
        <w:rPr>
          <w:rFonts w:ascii="Times New Roman" w:hAnsi="Times New Roman" w:cs="Times New Roman"/>
          <w:sz w:val="24"/>
          <w:szCs w:val="24"/>
        </w:rPr>
        <w:t xml:space="preserve"> fizycznej</w:t>
      </w:r>
      <w:r w:rsidRPr="003C0E74">
        <w:rPr>
          <w:rFonts w:ascii="Times New Roman" w:hAnsi="Times New Roman" w:cs="Times New Roman"/>
          <w:sz w:val="24"/>
          <w:szCs w:val="24"/>
        </w:rPr>
        <w:t xml:space="preserve"> (</w:t>
      </w:r>
      <w:r w:rsidR="00CF5C10">
        <w:rPr>
          <w:rFonts w:ascii="Times New Roman" w:hAnsi="Times New Roman" w:cs="Times New Roman"/>
          <w:sz w:val="24"/>
          <w:szCs w:val="24"/>
        </w:rPr>
        <w:t>portier</w:t>
      </w:r>
      <w:r w:rsidRPr="003C0E74">
        <w:rPr>
          <w:rFonts w:ascii="Times New Roman" w:hAnsi="Times New Roman" w:cs="Times New Roman"/>
          <w:sz w:val="24"/>
          <w:szCs w:val="24"/>
        </w:rPr>
        <w:t>);</w:t>
      </w:r>
    </w:p>
    <w:p w:rsidR="0074010B" w:rsidRPr="003C0E74" w:rsidRDefault="0074010B" w:rsidP="00761544">
      <w:pPr>
        <w:pStyle w:val="Teksttreci0"/>
        <w:numPr>
          <w:ilvl w:val="0"/>
          <w:numId w:val="7"/>
        </w:numPr>
        <w:shd w:val="clear" w:color="auto" w:fill="auto"/>
        <w:tabs>
          <w:tab w:val="left" w:pos="993"/>
        </w:tabs>
        <w:spacing w:before="0" w:after="0" w:line="240" w:lineRule="auto"/>
        <w:ind w:left="993"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1 </w:t>
      </w:r>
      <w:r w:rsidR="00CF5C10">
        <w:rPr>
          <w:rFonts w:ascii="Times New Roman" w:hAnsi="Times New Roman" w:cs="Times New Roman"/>
          <w:sz w:val="24"/>
          <w:szCs w:val="24"/>
        </w:rPr>
        <w:t xml:space="preserve">kwalifikowany </w:t>
      </w:r>
      <w:r w:rsidRPr="003C0E74">
        <w:rPr>
          <w:rFonts w:ascii="Times New Roman" w:hAnsi="Times New Roman" w:cs="Times New Roman"/>
          <w:sz w:val="24"/>
          <w:szCs w:val="24"/>
        </w:rPr>
        <w:t>pracownik ochrony</w:t>
      </w:r>
      <w:r w:rsidR="00B31F49">
        <w:rPr>
          <w:rFonts w:ascii="Times New Roman" w:hAnsi="Times New Roman" w:cs="Times New Roman"/>
          <w:sz w:val="24"/>
          <w:szCs w:val="24"/>
        </w:rPr>
        <w:t xml:space="preserve"> fizycznej</w:t>
      </w:r>
      <w:r w:rsidRPr="003C0E74">
        <w:rPr>
          <w:rFonts w:ascii="Times New Roman" w:hAnsi="Times New Roman" w:cs="Times New Roman"/>
          <w:sz w:val="24"/>
          <w:szCs w:val="24"/>
        </w:rPr>
        <w:t xml:space="preserve"> (</w:t>
      </w:r>
      <w:r w:rsidR="00CF5C10">
        <w:rPr>
          <w:rFonts w:ascii="Times New Roman" w:hAnsi="Times New Roman" w:cs="Times New Roman"/>
          <w:sz w:val="24"/>
          <w:szCs w:val="24"/>
        </w:rPr>
        <w:t>portier</w:t>
      </w:r>
      <w:r w:rsidRPr="003C0E74">
        <w:rPr>
          <w:rFonts w:ascii="Times New Roman" w:hAnsi="Times New Roman" w:cs="Times New Roman"/>
          <w:sz w:val="24"/>
          <w:szCs w:val="24"/>
        </w:rPr>
        <w:t xml:space="preserve">) - </w:t>
      </w:r>
      <w:r w:rsidR="00750DEC" w:rsidRPr="003C0E74">
        <w:rPr>
          <w:rFonts w:ascii="Times New Roman" w:hAnsi="Times New Roman" w:cs="Times New Roman"/>
          <w:sz w:val="24"/>
          <w:szCs w:val="24"/>
        </w:rPr>
        <w:t xml:space="preserve">od poniedziałku do soboty </w:t>
      </w:r>
      <w:r w:rsidR="00B31F49">
        <w:rPr>
          <w:rFonts w:ascii="Times New Roman" w:hAnsi="Times New Roman" w:cs="Times New Roman"/>
          <w:sz w:val="24"/>
          <w:szCs w:val="24"/>
        </w:rPr>
        <w:br/>
      </w:r>
      <w:r w:rsidRPr="003C0E74">
        <w:rPr>
          <w:rFonts w:ascii="Times New Roman" w:hAnsi="Times New Roman" w:cs="Times New Roman"/>
          <w:sz w:val="24"/>
          <w:szCs w:val="24"/>
        </w:rPr>
        <w:t>w wymiarze 12 godzin (od godz. 7.00 do godz. 19.00);</w:t>
      </w:r>
    </w:p>
    <w:p w:rsidR="00296A3F" w:rsidRPr="003C0E74" w:rsidRDefault="00173695" w:rsidP="00761544">
      <w:pPr>
        <w:pStyle w:val="Teksttreci0"/>
        <w:numPr>
          <w:ilvl w:val="0"/>
          <w:numId w:val="7"/>
        </w:numPr>
        <w:shd w:val="clear" w:color="auto" w:fill="auto"/>
        <w:tabs>
          <w:tab w:val="left" w:pos="993"/>
        </w:tabs>
        <w:spacing w:before="0" w:after="0" w:line="240" w:lineRule="auto"/>
        <w:ind w:left="993"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2 (dwóch) </w:t>
      </w:r>
      <w:r w:rsidR="00CF5C10">
        <w:rPr>
          <w:rFonts w:ascii="Times New Roman" w:hAnsi="Times New Roman" w:cs="Times New Roman"/>
          <w:sz w:val="24"/>
          <w:szCs w:val="24"/>
        </w:rPr>
        <w:t xml:space="preserve">kwalifikowanych </w:t>
      </w:r>
      <w:r w:rsidRPr="003C0E74">
        <w:rPr>
          <w:rFonts w:ascii="Times New Roman" w:hAnsi="Times New Roman" w:cs="Times New Roman"/>
          <w:sz w:val="24"/>
          <w:szCs w:val="24"/>
        </w:rPr>
        <w:t>pracowników ochrony</w:t>
      </w:r>
      <w:r w:rsidR="00B31F49">
        <w:rPr>
          <w:rFonts w:ascii="Times New Roman" w:hAnsi="Times New Roman" w:cs="Times New Roman"/>
          <w:sz w:val="24"/>
          <w:szCs w:val="24"/>
        </w:rPr>
        <w:t xml:space="preserve"> fizycznej</w:t>
      </w:r>
      <w:r w:rsidRPr="003C0E74">
        <w:rPr>
          <w:rFonts w:ascii="Times New Roman" w:hAnsi="Times New Roman" w:cs="Times New Roman"/>
          <w:sz w:val="24"/>
          <w:szCs w:val="24"/>
        </w:rPr>
        <w:t xml:space="preserve"> (grupa interwencyjna) </w:t>
      </w:r>
      <w:r w:rsidR="00CF5C10">
        <w:rPr>
          <w:rFonts w:ascii="Times New Roman" w:hAnsi="Times New Roman" w:cs="Times New Roman"/>
          <w:sz w:val="24"/>
          <w:szCs w:val="24"/>
        </w:rPr>
        <w:t xml:space="preserve">realizujących zadanie wzmocnienia służby ochronnej na terenie ochranianego kompleksu </w:t>
      </w:r>
      <w:r w:rsidR="00B31F49">
        <w:rPr>
          <w:rFonts w:ascii="Times New Roman" w:hAnsi="Times New Roman" w:cs="Times New Roman"/>
          <w:sz w:val="24"/>
          <w:szCs w:val="24"/>
        </w:rPr>
        <w:br/>
      </w:r>
      <w:r w:rsidR="00CF5C10">
        <w:rPr>
          <w:rFonts w:ascii="Times New Roman" w:hAnsi="Times New Roman" w:cs="Times New Roman"/>
          <w:sz w:val="24"/>
          <w:szCs w:val="24"/>
        </w:rPr>
        <w:t>w przypadku naruszenia systemu ochrony kompleksu</w:t>
      </w:r>
      <w:r w:rsidR="00B31F49">
        <w:rPr>
          <w:rFonts w:ascii="Times New Roman" w:hAnsi="Times New Roman" w:cs="Times New Roman"/>
          <w:sz w:val="24"/>
          <w:szCs w:val="24"/>
        </w:rPr>
        <w:t>,</w:t>
      </w:r>
      <w:r w:rsidR="00A74C38" w:rsidRPr="003C0E74">
        <w:rPr>
          <w:rFonts w:ascii="Times New Roman" w:hAnsi="Times New Roman" w:cs="Times New Roman"/>
          <w:sz w:val="24"/>
          <w:szCs w:val="24"/>
        </w:rPr>
        <w:t xml:space="preserve"> w systemie 24 godzinnym</w:t>
      </w:r>
      <w:r w:rsidRPr="003C0E74">
        <w:rPr>
          <w:rFonts w:ascii="Times New Roman" w:hAnsi="Times New Roman" w:cs="Times New Roman"/>
          <w:sz w:val="24"/>
          <w:szCs w:val="24"/>
        </w:rPr>
        <w:t>;</w:t>
      </w:r>
    </w:p>
    <w:p w:rsidR="006D4F14" w:rsidRDefault="00173695" w:rsidP="00761544">
      <w:pPr>
        <w:pStyle w:val="Teksttreci0"/>
        <w:numPr>
          <w:ilvl w:val="1"/>
          <w:numId w:val="37"/>
        </w:numPr>
        <w:shd w:val="clear" w:color="auto" w:fill="auto"/>
        <w:tabs>
          <w:tab w:val="left" w:pos="993"/>
        </w:tabs>
        <w:spacing w:before="0" w:after="0" w:line="240" w:lineRule="auto"/>
        <w:ind w:left="709"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Grupa interwencyjna (zewnętrzna) </w:t>
      </w:r>
      <w:r w:rsidR="00A74C38" w:rsidRPr="003C0E74">
        <w:rPr>
          <w:rFonts w:ascii="Times New Roman" w:hAnsi="Times New Roman" w:cs="Times New Roman"/>
          <w:sz w:val="24"/>
          <w:szCs w:val="24"/>
        </w:rPr>
        <w:t>realizuje</w:t>
      </w:r>
      <w:r w:rsidRPr="003C0E74">
        <w:rPr>
          <w:rFonts w:ascii="Times New Roman" w:hAnsi="Times New Roman" w:cs="Times New Roman"/>
          <w:sz w:val="24"/>
          <w:szCs w:val="24"/>
        </w:rPr>
        <w:t xml:space="preserve"> zadania ochronne </w:t>
      </w:r>
      <w:r w:rsidR="00B31F49">
        <w:rPr>
          <w:rFonts w:ascii="Times New Roman" w:hAnsi="Times New Roman" w:cs="Times New Roman"/>
          <w:sz w:val="24"/>
          <w:szCs w:val="24"/>
        </w:rPr>
        <w:t xml:space="preserve">dotyczące wzmocnienia ochrony </w:t>
      </w:r>
      <w:r w:rsidRPr="003C0E74">
        <w:rPr>
          <w:rFonts w:ascii="Times New Roman" w:hAnsi="Times New Roman" w:cs="Times New Roman"/>
          <w:sz w:val="24"/>
          <w:szCs w:val="24"/>
        </w:rPr>
        <w:t xml:space="preserve">na terenie </w:t>
      </w:r>
      <w:r w:rsidR="00B31F49">
        <w:rPr>
          <w:rFonts w:ascii="Times New Roman" w:hAnsi="Times New Roman" w:cs="Times New Roman"/>
          <w:sz w:val="24"/>
          <w:szCs w:val="24"/>
        </w:rPr>
        <w:t>ochranianego kompleksu</w:t>
      </w:r>
      <w:r w:rsidRPr="003C0E74">
        <w:rPr>
          <w:rFonts w:ascii="Times New Roman" w:hAnsi="Times New Roman" w:cs="Times New Roman"/>
          <w:sz w:val="24"/>
          <w:szCs w:val="24"/>
        </w:rPr>
        <w:t xml:space="preserve"> w sytuacjach naruszenia lub zagrożenia naruszeniem systemu</w:t>
      </w:r>
      <w:r w:rsidR="009B4199" w:rsidRPr="003C0E74">
        <w:rPr>
          <w:rFonts w:ascii="Times New Roman" w:hAnsi="Times New Roman" w:cs="Times New Roman"/>
          <w:sz w:val="24"/>
          <w:szCs w:val="24"/>
        </w:rPr>
        <w:t xml:space="preserve"> ochrony, w czasie dojazdu do 10</w:t>
      </w:r>
      <w:r w:rsidRPr="003C0E74">
        <w:rPr>
          <w:rFonts w:ascii="Times New Roman" w:hAnsi="Times New Roman" w:cs="Times New Roman"/>
          <w:sz w:val="24"/>
          <w:szCs w:val="24"/>
        </w:rPr>
        <w:t xml:space="preserve"> (</w:t>
      </w:r>
      <w:r w:rsidR="009B4199" w:rsidRPr="003C0E74">
        <w:rPr>
          <w:rFonts w:ascii="Times New Roman" w:hAnsi="Times New Roman" w:cs="Times New Roman"/>
          <w:sz w:val="24"/>
          <w:szCs w:val="24"/>
        </w:rPr>
        <w:t>dziesięciu</w:t>
      </w:r>
      <w:r w:rsidRPr="003C0E74">
        <w:rPr>
          <w:rFonts w:ascii="Times New Roman" w:hAnsi="Times New Roman" w:cs="Times New Roman"/>
          <w:sz w:val="24"/>
          <w:szCs w:val="24"/>
        </w:rPr>
        <w:t xml:space="preserve">) minut </w:t>
      </w:r>
      <w:r w:rsidR="006B1360"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liczonych od wezwania za </w:t>
      </w:r>
      <w:r w:rsidRPr="003C0E74">
        <w:rPr>
          <w:rFonts w:ascii="Times New Roman" w:hAnsi="Times New Roman" w:cs="Times New Roman"/>
          <w:sz w:val="24"/>
          <w:szCs w:val="24"/>
        </w:rPr>
        <w:lastRenderedPageBreak/>
        <w:t xml:space="preserve">pomocą urządzeń elektronicznych lub przekazania sygnału przez </w:t>
      </w:r>
      <w:r w:rsidR="00B31F49">
        <w:rPr>
          <w:rFonts w:ascii="Times New Roman" w:hAnsi="Times New Roman" w:cs="Times New Roman"/>
          <w:sz w:val="24"/>
          <w:szCs w:val="24"/>
        </w:rPr>
        <w:t>pracownika</w:t>
      </w:r>
      <w:r w:rsidRPr="003C0E74">
        <w:rPr>
          <w:rFonts w:ascii="Times New Roman" w:hAnsi="Times New Roman" w:cs="Times New Roman"/>
          <w:sz w:val="24"/>
          <w:szCs w:val="24"/>
        </w:rPr>
        <w:t xml:space="preserve"> ochrony</w:t>
      </w:r>
      <w:r w:rsidR="00B31F49">
        <w:rPr>
          <w:rFonts w:ascii="Times New Roman" w:hAnsi="Times New Roman" w:cs="Times New Roman"/>
          <w:sz w:val="24"/>
          <w:szCs w:val="24"/>
        </w:rPr>
        <w:t xml:space="preserve"> do momentu wejścia w pełni umundurowanych, uzbrojonych i wyposażonych pracowników ochrony</w:t>
      </w:r>
      <w:r w:rsidR="00253BFD">
        <w:rPr>
          <w:rFonts w:ascii="Times New Roman" w:hAnsi="Times New Roman" w:cs="Times New Roman"/>
          <w:sz w:val="24"/>
          <w:szCs w:val="24"/>
        </w:rPr>
        <w:t xml:space="preserve"> na teren kompleksu</w:t>
      </w:r>
      <w:r w:rsidRPr="003C0E74">
        <w:rPr>
          <w:rFonts w:ascii="Times New Roman" w:hAnsi="Times New Roman" w:cs="Times New Roman"/>
          <w:sz w:val="24"/>
          <w:szCs w:val="24"/>
        </w:rPr>
        <w:t>.</w:t>
      </w:r>
    </w:p>
    <w:p w:rsidR="00940BAE" w:rsidRPr="003C0E74" w:rsidRDefault="00940BAE" w:rsidP="00761544">
      <w:pPr>
        <w:pStyle w:val="Teksttreci0"/>
        <w:shd w:val="clear" w:color="auto" w:fill="auto"/>
        <w:tabs>
          <w:tab w:val="left" w:pos="993"/>
        </w:tabs>
        <w:spacing w:before="0" w:after="0" w:line="240" w:lineRule="auto"/>
        <w:ind w:firstLine="0"/>
        <w:jc w:val="both"/>
        <w:rPr>
          <w:rFonts w:ascii="Times New Roman" w:hAnsi="Times New Roman" w:cs="Times New Roman"/>
          <w:sz w:val="24"/>
          <w:szCs w:val="24"/>
        </w:rPr>
      </w:pPr>
    </w:p>
    <w:p w:rsidR="006D4F14" w:rsidRPr="003C0E74" w:rsidRDefault="006B1360" w:rsidP="00761544">
      <w:pPr>
        <w:pStyle w:val="Teksttreci0"/>
        <w:numPr>
          <w:ilvl w:val="1"/>
          <w:numId w:val="37"/>
        </w:numPr>
        <w:shd w:val="clear" w:color="auto" w:fill="auto"/>
        <w:tabs>
          <w:tab w:val="left" w:pos="993"/>
        </w:tabs>
        <w:spacing w:before="0" w:after="0" w:line="240" w:lineRule="auto"/>
        <w:ind w:left="709" w:hanging="283"/>
        <w:jc w:val="both"/>
        <w:rPr>
          <w:rFonts w:ascii="Times New Roman" w:hAnsi="Times New Roman" w:cs="Times New Roman"/>
          <w:sz w:val="24"/>
          <w:szCs w:val="24"/>
        </w:rPr>
      </w:pPr>
      <w:r w:rsidRPr="003C0E74">
        <w:rPr>
          <w:rFonts w:ascii="Times New Roman" w:hAnsi="Times New Roman" w:cs="Times New Roman"/>
          <w:sz w:val="24"/>
          <w:szCs w:val="24"/>
        </w:rPr>
        <w:t>Wszyscy p</w:t>
      </w:r>
      <w:r w:rsidR="00173695" w:rsidRPr="003C0E74">
        <w:rPr>
          <w:rFonts w:ascii="Times New Roman" w:hAnsi="Times New Roman" w:cs="Times New Roman"/>
          <w:sz w:val="24"/>
          <w:szCs w:val="24"/>
        </w:rPr>
        <w:t xml:space="preserve">racownicy ochrony </w:t>
      </w:r>
      <w:r w:rsidRPr="003C0E74">
        <w:rPr>
          <w:rFonts w:ascii="Times New Roman" w:hAnsi="Times New Roman" w:cs="Times New Roman"/>
          <w:sz w:val="24"/>
          <w:szCs w:val="24"/>
        </w:rPr>
        <w:t xml:space="preserve">muszą być zatrudnieni </w:t>
      </w:r>
      <w:r w:rsidR="007D247B">
        <w:rPr>
          <w:rFonts w:ascii="Times New Roman" w:hAnsi="Times New Roman" w:cs="Times New Roman"/>
          <w:sz w:val="24"/>
          <w:szCs w:val="24"/>
        </w:rPr>
        <w:t>przez</w:t>
      </w:r>
      <w:r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Wykonawc</w:t>
      </w:r>
      <w:r w:rsidR="007D247B">
        <w:rPr>
          <w:rFonts w:ascii="Times New Roman" w:hAnsi="Times New Roman" w:cs="Times New Roman"/>
          <w:sz w:val="24"/>
          <w:szCs w:val="24"/>
        </w:rPr>
        <w:t>ę</w:t>
      </w:r>
      <w:r w:rsidR="00173695" w:rsidRPr="003C0E74">
        <w:rPr>
          <w:rFonts w:ascii="Times New Roman" w:hAnsi="Times New Roman" w:cs="Times New Roman"/>
          <w:sz w:val="24"/>
          <w:szCs w:val="24"/>
        </w:rPr>
        <w:t xml:space="preserve"> na pod</w:t>
      </w:r>
      <w:r w:rsidRPr="003C0E74">
        <w:rPr>
          <w:rFonts w:ascii="Times New Roman" w:hAnsi="Times New Roman" w:cs="Times New Roman"/>
          <w:sz w:val="24"/>
          <w:szCs w:val="24"/>
        </w:rPr>
        <w:t xml:space="preserve">stawie umowy </w:t>
      </w:r>
      <w:r w:rsidR="00EA0E68" w:rsidRPr="003C0E74">
        <w:rPr>
          <w:rFonts w:ascii="Times New Roman" w:hAnsi="Times New Roman" w:cs="Times New Roman"/>
          <w:sz w:val="24"/>
          <w:szCs w:val="24"/>
        </w:rPr>
        <w:t xml:space="preserve">    </w:t>
      </w:r>
      <w:r w:rsidRPr="003C0E74">
        <w:rPr>
          <w:rFonts w:ascii="Times New Roman" w:hAnsi="Times New Roman" w:cs="Times New Roman"/>
          <w:sz w:val="24"/>
          <w:szCs w:val="24"/>
        </w:rPr>
        <w:t>o pracę</w:t>
      </w:r>
      <w:r w:rsidR="00A74C38" w:rsidRPr="003C0E74">
        <w:rPr>
          <w:rFonts w:ascii="Times New Roman" w:hAnsi="Times New Roman" w:cs="Times New Roman"/>
          <w:sz w:val="24"/>
          <w:szCs w:val="24"/>
        </w:rPr>
        <w:t xml:space="preserve"> </w:t>
      </w:r>
      <w:r w:rsidRPr="003C0E74">
        <w:rPr>
          <w:rFonts w:ascii="Times New Roman" w:hAnsi="Times New Roman" w:cs="Times New Roman"/>
          <w:color w:val="auto"/>
          <w:sz w:val="24"/>
          <w:szCs w:val="24"/>
        </w:rPr>
        <w:t>w pełnym wymiarze c</w:t>
      </w:r>
      <w:r w:rsidR="00C41347" w:rsidRPr="003C0E74">
        <w:rPr>
          <w:rFonts w:ascii="Times New Roman" w:hAnsi="Times New Roman" w:cs="Times New Roman"/>
          <w:color w:val="auto"/>
          <w:sz w:val="24"/>
          <w:szCs w:val="24"/>
        </w:rPr>
        <w:t>z</w:t>
      </w:r>
      <w:r w:rsidRPr="003C0E74">
        <w:rPr>
          <w:rFonts w:ascii="Times New Roman" w:hAnsi="Times New Roman" w:cs="Times New Roman"/>
          <w:color w:val="auto"/>
          <w:sz w:val="24"/>
          <w:szCs w:val="24"/>
        </w:rPr>
        <w:t>asu pracy</w:t>
      </w:r>
      <w:r w:rsidR="007D247B">
        <w:rPr>
          <w:rFonts w:ascii="Times New Roman" w:hAnsi="Times New Roman" w:cs="Times New Roman"/>
          <w:color w:val="auto"/>
          <w:sz w:val="24"/>
          <w:szCs w:val="24"/>
        </w:rPr>
        <w:t xml:space="preserve"> </w:t>
      </w:r>
      <w:r w:rsidR="007D247B">
        <w:rPr>
          <w:rFonts w:ascii="Times New Roman" w:hAnsi="Times New Roman" w:cs="Times New Roman"/>
          <w:sz w:val="24"/>
          <w:szCs w:val="24"/>
        </w:rPr>
        <w:t>oraz</w:t>
      </w:r>
      <w:r w:rsidR="00173695" w:rsidRPr="003C0E74">
        <w:rPr>
          <w:rFonts w:ascii="Times New Roman" w:hAnsi="Times New Roman" w:cs="Times New Roman"/>
          <w:sz w:val="24"/>
          <w:szCs w:val="24"/>
        </w:rPr>
        <w:t>:</w:t>
      </w:r>
    </w:p>
    <w:p w:rsidR="006D4F14" w:rsidRPr="003C0E74" w:rsidRDefault="00173695" w:rsidP="00761544">
      <w:pPr>
        <w:pStyle w:val="Teksttreci0"/>
        <w:numPr>
          <w:ilvl w:val="0"/>
          <w:numId w:val="8"/>
        </w:numPr>
        <w:shd w:val="clear" w:color="auto" w:fill="auto"/>
        <w:tabs>
          <w:tab w:val="left" w:pos="993"/>
        </w:tabs>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zostali wpisani na listę kwalifikowanych pracowników ochrony fizycznej i posiadają legitymację kwalifikowanego pracownika ochrony fizycznej wydaną przez Wykonawcę, </w:t>
      </w:r>
      <w:r w:rsidR="00EA0E68" w:rsidRPr="003C0E74">
        <w:rPr>
          <w:rFonts w:ascii="Times New Roman" w:hAnsi="Times New Roman" w:cs="Times New Roman"/>
          <w:sz w:val="24"/>
          <w:szCs w:val="24"/>
        </w:rPr>
        <w:t xml:space="preserve">      </w:t>
      </w:r>
      <w:r w:rsidRPr="003C0E74">
        <w:rPr>
          <w:rFonts w:ascii="Times New Roman" w:hAnsi="Times New Roman" w:cs="Times New Roman"/>
          <w:sz w:val="24"/>
          <w:szCs w:val="24"/>
        </w:rPr>
        <w:t>o której mowa w Ustawie z dnia 22 sierpnia 1997 r. o ochronie osób i mienia (Dz. U.</w:t>
      </w:r>
      <w:r w:rsidR="007D247B">
        <w:rPr>
          <w:rFonts w:ascii="Times New Roman" w:hAnsi="Times New Roman" w:cs="Times New Roman"/>
          <w:sz w:val="24"/>
          <w:szCs w:val="24"/>
        </w:rPr>
        <w:t xml:space="preserve"> </w:t>
      </w:r>
      <w:r w:rsidR="008A6508">
        <w:rPr>
          <w:rFonts w:ascii="Times New Roman" w:hAnsi="Times New Roman" w:cs="Times New Roman"/>
          <w:sz w:val="24"/>
          <w:szCs w:val="24"/>
        </w:rPr>
        <w:t>z 2020 r.  poz. 838</w:t>
      </w:r>
      <w:r w:rsidRPr="003C0E74">
        <w:rPr>
          <w:rFonts w:ascii="Times New Roman" w:hAnsi="Times New Roman" w:cs="Times New Roman"/>
          <w:sz w:val="24"/>
          <w:szCs w:val="24"/>
        </w:rPr>
        <w:t xml:space="preserve"> z późniejszymi zmianami),</w:t>
      </w:r>
    </w:p>
    <w:p w:rsidR="006D4F14" w:rsidRPr="003C0E74" w:rsidRDefault="00C55E4D" w:rsidP="00761544">
      <w:pPr>
        <w:pStyle w:val="Teksttreci0"/>
        <w:numPr>
          <w:ilvl w:val="0"/>
          <w:numId w:val="8"/>
        </w:numPr>
        <w:shd w:val="clear" w:color="auto" w:fill="auto"/>
        <w:tabs>
          <w:tab w:val="left" w:pos="993"/>
        </w:tabs>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stanowią stały </w:t>
      </w:r>
      <w:r w:rsidR="00173695" w:rsidRPr="003C0E74">
        <w:rPr>
          <w:rFonts w:ascii="Times New Roman" w:hAnsi="Times New Roman" w:cs="Times New Roman"/>
          <w:sz w:val="24"/>
          <w:szCs w:val="24"/>
        </w:rPr>
        <w:t xml:space="preserve">zespół pracowników Wykonawcy wydzielony do ochrony </w:t>
      </w:r>
      <w:r w:rsidR="007D247B">
        <w:rPr>
          <w:rFonts w:ascii="Times New Roman" w:hAnsi="Times New Roman" w:cs="Times New Roman"/>
          <w:sz w:val="24"/>
          <w:szCs w:val="24"/>
        </w:rPr>
        <w:t>kompleksu</w:t>
      </w:r>
      <w:r w:rsidR="00173695" w:rsidRPr="003C0E74">
        <w:rPr>
          <w:rFonts w:ascii="Times New Roman" w:hAnsi="Times New Roman" w:cs="Times New Roman"/>
          <w:sz w:val="24"/>
          <w:szCs w:val="24"/>
        </w:rPr>
        <w:t>,</w:t>
      </w:r>
    </w:p>
    <w:p w:rsidR="006D4F14" w:rsidRPr="003C0E74" w:rsidRDefault="00173695" w:rsidP="00761544">
      <w:pPr>
        <w:pStyle w:val="Teksttreci0"/>
        <w:numPr>
          <w:ilvl w:val="0"/>
          <w:numId w:val="8"/>
        </w:numPr>
        <w:shd w:val="clear" w:color="auto" w:fill="auto"/>
        <w:tabs>
          <w:tab w:val="left" w:pos="993"/>
        </w:tabs>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realizują usługę w systemie całodobowych dyżurów z zachowaniem </w:t>
      </w:r>
      <w:r w:rsidR="00C41347" w:rsidRPr="003C0E74">
        <w:rPr>
          <w:rFonts w:ascii="Times New Roman" w:hAnsi="Times New Roman" w:cs="Times New Roman"/>
          <w:sz w:val="24"/>
          <w:szCs w:val="24"/>
        </w:rPr>
        <w:t xml:space="preserve">minimalnego </w:t>
      </w:r>
      <w:r w:rsidRPr="003C0E74">
        <w:rPr>
          <w:rFonts w:ascii="Times New Roman" w:hAnsi="Times New Roman" w:cs="Times New Roman"/>
          <w:sz w:val="24"/>
          <w:szCs w:val="24"/>
        </w:rPr>
        <w:t xml:space="preserve">dobowego czasu odpoczynku przed rozpoczęciem kolejnego </w:t>
      </w:r>
      <w:r w:rsidR="007D247B">
        <w:rPr>
          <w:rFonts w:ascii="Times New Roman" w:hAnsi="Times New Roman" w:cs="Times New Roman"/>
          <w:sz w:val="24"/>
          <w:szCs w:val="24"/>
        </w:rPr>
        <w:t xml:space="preserve">24 godzinnego </w:t>
      </w:r>
      <w:r w:rsidRPr="003C0E74">
        <w:rPr>
          <w:rFonts w:ascii="Times New Roman" w:hAnsi="Times New Roman" w:cs="Times New Roman"/>
          <w:sz w:val="24"/>
          <w:szCs w:val="24"/>
        </w:rPr>
        <w:t>dyżuru</w:t>
      </w:r>
      <w:r w:rsidR="007D247B">
        <w:rPr>
          <w:rFonts w:ascii="Times New Roman" w:hAnsi="Times New Roman" w:cs="Times New Roman"/>
          <w:sz w:val="24"/>
          <w:szCs w:val="24"/>
        </w:rPr>
        <w:t xml:space="preserve"> na terenie chronionego kompleksu</w:t>
      </w:r>
      <w:r w:rsidRPr="003C0E74">
        <w:rPr>
          <w:rFonts w:ascii="Times New Roman" w:hAnsi="Times New Roman" w:cs="Times New Roman"/>
          <w:sz w:val="24"/>
          <w:szCs w:val="24"/>
        </w:rPr>
        <w:t>;</w:t>
      </w:r>
    </w:p>
    <w:p w:rsidR="006D4F14" w:rsidRPr="003C0E74" w:rsidRDefault="00173695" w:rsidP="00761544">
      <w:pPr>
        <w:pStyle w:val="Teksttreci0"/>
        <w:numPr>
          <w:ilvl w:val="0"/>
          <w:numId w:val="8"/>
        </w:numPr>
        <w:shd w:val="clear" w:color="auto" w:fill="auto"/>
        <w:tabs>
          <w:tab w:val="left" w:pos="993"/>
        </w:tabs>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spełniają wymagania dotyczące ochrony informacji niejawnych określonych w Ustawie </w:t>
      </w:r>
      <w:r w:rsidR="00EA0E68"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z dnia 5 sierpnia 2010 r. o ochronie informacji niejawnych </w:t>
      </w:r>
      <w:r w:rsidR="00470BD7" w:rsidRPr="003C0E74">
        <w:rPr>
          <w:rFonts w:ascii="Times New Roman" w:hAnsi="Times New Roman" w:cs="Times New Roman"/>
          <w:sz w:val="24"/>
          <w:szCs w:val="24"/>
        </w:rPr>
        <w:t>(</w:t>
      </w:r>
      <w:r w:rsidR="00C66882">
        <w:rPr>
          <w:rFonts w:ascii="Times New Roman" w:hAnsi="Times New Roman" w:cs="Times New Roman"/>
          <w:sz w:val="24"/>
          <w:szCs w:val="24"/>
        </w:rPr>
        <w:t>Dz. U. z 2019 r. poz. 742</w:t>
      </w:r>
      <w:r w:rsidR="00470BD7" w:rsidRPr="003C0E74">
        <w:rPr>
          <w:rFonts w:ascii="Times New Roman" w:hAnsi="Times New Roman" w:cs="Times New Roman"/>
          <w:sz w:val="24"/>
          <w:szCs w:val="24"/>
        </w:rPr>
        <w:t>)</w:t>
      </w:r>
      <w:r w:rsidRPr="003C0E74">
        <w:rPr>
          <w:rFonts w:ascii="Times New Roman" w:hAnsi="Times New Roman" w:cs="Times New Roman"/>
          <w:sz w:val="24"/>
          <w:szCs w:val="24"/>
        </w:rPr>
        <w:t>, aktów wykonawczych wydanych do tej ustawy w zakresi</w:t>
      </w:r>
      <w:r w:rsidR="004668FD" w:rsidRPr="003C0E74">
        <w:rPr>
          <w:rFonts w:ascii="Times New Roman" w:hAnsi="Times New Roman" w:cs="Times New Roman"/>
          <w:sz w:val="24"/>
          <w:szCs w:val="24"/>
        </w:rPr>
        <w:t>e ochrony informacji niejawnych.</w:t>
      </w:r>
    </w:p>
    <w:p w:rsidR="00F713F6" w:rsidRPr="003C0E74" w:rsidRDefault="00173695" w:rsidP="00761544">
      <w:pPr>
        <w:pStyle w:val="Teksttreci0"/>
        <w:numPr>
          <w:ilvl w:val="0"/>
          <w:numId w:val="38"/>
        </w:numPr>
        <w:shd w:val="clear" w:color="auto" w:fill="auto"/>
        <w:tabs>
          <w:tab w:val="left" w:pos="0"/>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Liczba pracowników ochro</w:t>
      </w:r>
      <w:r w:rsidR="00F713F6" w:rsidRPr="003C0E74">
        <w:rPr>
          <w:rFonts w:ascii="Times New Roman" w:hAnsi="Times New Roman" w:cs="Times New Roman"/>
          <w:sz w:val="24"/>
          <w:szCs w:val="24"/>
        </w:rPr>
        <w:t>n</w:t>
      </w:r>
      <w:r w:rsidR="006B13A5" w:rsidRPr="003C0E74">
        <w:rPr>
          <w:rFonts w:ascii="Times New Roman" w:hAnsi="Times New Roman" w:cs="Times New Roman"/>
          <w:sz w:val="24"/>
          <w:szCs w:val="24"/>
        </w:rPr>
        <w:t>y każde</w:t>
      </w:r>
      <w:r w:rsidR="003A6781" w:rsidRPr="003C0E74">
        <w:rPr>
          <w:rFonts w:ascii="Times New Roman" w:hAnsi="Times New Roman" w:cs="Times New Roman"/>
          <w:sz w:val="24"/>
          <w:szCs w:val="24"/>
        </w:rPr>
        <w:t xml:space="preserve">j zmiany określona </w:t>
      </w:r>
      <w:r w:rsidR="00AA42B7">
        <w:rPr>
          <w:rFonts w:ascii="Times New Roman" w:hAnsi="Times New Roman" w:cs="Times New Roman"/>
          <w:sz w:val="24"/>
          <w:szCs w:val="24"/>
        </w:rPr>
        <w:t>w planie ochrony kompleksu Użytkownika</w:t>
      </w:r>
      <w:r w:rsidR="00F713F6" w:rsidRPr="003C0E74">
        <w:rPr>
          <w:rFonts w:ascii="Times New Roman" w:hAnsi="Times New Roman" w:cs="Times New Roman"/>
          <w:sz w:val="24"/>
          <w:szCs w:val="24"/>
        </w:rPr>
        <w:t>.</w:t>
      </w:r>
    </w:p>
    <w:p w:rsidR="006B13A5" w:rsidRPr="003C0E74" w:rsidRDefault="006B13A5" w:rsidP="00761544">
      <w:pPr>
        <w:pStyle w:val="Teksttreci0"/>
        <w:numPr>
          <w:ilvl w:val="0"/>
          <w:numId w:val="38"/>
        </w:numPr>
        <w:shd w:val="clear" w:color="auto" w:fill="auto"/>
        <w:tabs>
          <w:tab w:val="left" w:pos="0"/>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Zadania biura przepustek wykonują </w:t>
      </w:r>
      <w:r w:rsidR="00AA42B7">
        <w:rPr>
          <w:rFonts w:ascii="Times New Roman" w:hAnsi="Times New Roman" w:cs="Times New Roman"/>
          <w:sz w:val="24"/>
          <w:szCs w:val="24"/>
        </w:rPr>
        <w:t xml:space="preserve">kwalifikowani </w:t>
      </w:r>
      <w:r w:rsidRPr="003C0E74">
        <w:rPr>
          <w:rFonts w:ascii="Times New Roman" w:hAnsi="Times New Roman" w:cs="Times New Roman"/>
          <w:sz w:val="24"/>
          <w:szCs w:val="24"/>
        </w:rPr>
        <w:t xml:space="preserve">pracownicy ochrony realizujący zadania </w:t>
      </w:r>
      <w:r w:rsidR="00AA42B7">
        <w:rPr>
          <w:rFonts w:ascii="Times New Roman" w:hAnsi="Times New Roman" w:cs="Times New Roman"/>
          <w:sz w:val="24"/>
          <w:szCs w:val="24"/>
        </w:rPr>
        <w:t>służby portierskiej</w:t>
      </w:r>
      <w:r w:rsidRPr="003C0E74">
        <w:rPr>
          <w:rFonts w:ascii="Times New Roman" w:hAnsi="Times New Roman" w:cs="Times New Roman"/>
          <w:sz w:val="24"/>
          <w:szCs w:val="24"/>
        </w:rPr>
        <w:t>.</w:t>
      </w:r>
    </w:p>
    <w:p w:rsidR="006B13A5" w:rsidRPr="003C0E74" w:rsidRDefault="006B13A5" w:rsidP="00761544">
      <w:pPr>
        <w:pStyle w:val="Teksttreci0"/>
        <w:numPr>
          <w:ilvl w:val="0"/>
          <w:numId w:val="38"/>
        </w:numPr>
        <w:shd w:val="clear" w:color="auto" w:fill="auto"/>
        <w:tabs>
          <w:tab w:val="left" w:pos="0"/>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Przekazywanie Policji, Żandarmerii Wojskowej lub innym wojskowym organom porządkowym osób ujętych podczas wykonywania zadań ochronnych.</w:t>
      </w:r>
    </w:p>
    <w:p w:rsidR="006B13A5" w:rsidRPr="003C0E74" w:rsidRDefault="006B13A5" w:rsidP="00761544">
      <w:pPr>
        <w:pStyle w:val="Teksttreci0"/>
        <w:numPr>
          <w:ilvl w:val="0"/>
          <w:numId w:val="38"/>
        </w:numPr>
        <w:shd w:val="clear" w:color="auto" w:fill="auto"/>
        <w:tabs>
          <w:tab w:val="left" w:pos="0"/>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Współpraca z Żandarmerią Wojskową, wojskowymi organami porządkowymi i Policją oraz Strażą Miejską na zasadach określonych w odrębnych przepisach.</w:t>
      </w:r>
    </w:p>
    <w:p w:rsidR="0046791E" w:rsidRPr="003C0E74" w:rsidRDefault="0046791E" w:rsidP="00761544">
      <w:pPr>
        <w:pStyle w:val="Teksttreci0"/>
        <w:numPr>
          <w:ilvl w:val="0"/>
          <w:numId w:val="38"/>
        </w:numPr>
        <w:shd w:val="clear" w:color="auto" w:fill="auto"/>
        <w:tabs>
          <w:tab w:val="left" w:pos="0"/>
        </w:tabs>
        <w:spacing w:before="0" w:after="0" w:line="240" w:lineRule="auto"/>
        <w:ind w:left="709"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Pracownicy ochrony zobowiązani są do dobrowolnego poddania się badaniom na zawartość alkoholu i substancji odurzających w organizmie przeprowadzonych przez </w:t>
      </w:r>
      <w:r w:rsidR="00D13B10" w:rsidRPr="003C0E74">
        <w:rPr>
          <w:rFonts w:ascii="Times New Roman" w:hAnsi="Times New Roman" w:cs="Times New Roman"/>
          <w:sz w:val="24"/>
          <w:szCs w:val="24"/>
        </w:rPr>
        <w:t xml:space="preserve">Użytkownika </w:t>
      </w:r>
      <w:r w:rsidRPr="003C0E74">
        <w:rPr>
          <w:rFonts w:ascii="Times New Roman" w:hAnsi="Times New Roman" w:cs="Times New Roman"/>
          <w:sz w:val="24"/>
          <w:szCs w:val="24"/>
        </w:rPr>
        <w:t>lub Żandarmerię Wojskowa, Policję.</w:t>
      </w:r>
    </w:p>
    <w:p w:rsidR="006B13A5" w:rsidRPr="003C0E74" w:rsidRDefault="006B13A5" w:rsidP="00761544">
      <w:pPr>
        <w:pStyle w:val="Teksttreci0"/>
        <w:numPr>
          <w:ilvl w:val="2"/>
          <w:numId w:val="37"/>
        </w:numPr>
        <w:shd w:val="clear" w:color="auto" w:fill="auto"/>
        <w:tabs>
          <w:tab w:val="left" w:pos="567"/>
        </w:tabs>
        <w:spacing w:before="0" w:after="0" w:line="240" w:lineRule="auto"/>
        <w:ind w:right="20" w:hanging="2198"/>
        <w:jc w:val="both"/>
        <w:rPr>
          <w:rFonts w:ascii="Times New Roman" w:hAnsi="Times New Roman" w:cs="Times New Roman"/>
          <w:sz w:val="24"/>
          <w:szCs w:val="24"/>
        </w:rPr>
      </w:pPr>
      <w:r w:rsidRPr="003C0E74">
        <w:rPr>
          <w:rFonts w:ascii="Times New Roman" w:hAnsi="Times New Roman" w:cs="Times New Roman"/>
          <w:sz w:val="24"/>
          <w:szCs w:val="24"/>
        </w:rPr>
        <w:t>Wykonywanie innych zadań określonych w planie ochrony:</w:t>
      </w:r>
    </w:p>
    <w:p w:rsidR="006B13A5" w:rsidRPr="003C0E74" w:rsidRDefault="006B13A5" w:rsidP="00761544">
      <w:pPr>
        <w:pStyle w:val="Teksttreci0"/>
        <w:shd w:val="clear" w:color="auto" w:fill="auto"/>
        <w:tabs>
          <w:tab w:val="left" w:pos="0"/>
        </w:tabs>
        <w:spacing w:before="0" w:after="0" w:line="240" w:lineRule="auto"/>
        <w:ind w:right="20" w:firstLine="0"/>
        <w:jc w:val="both"/>
        <w:rPr>
          <w:rFonts w:ascii="Times New Roman" w:hAnsi="Times New Roman" w:cs="Times New Roman"/>
          <w:sz w:val="24"/>
          <w:szCs w:val="24"/>
        </w:rPr>
        <w:sectPr w:rsidR="006B13A5" w:rsidRPr="003C0E74" w:rsidSect="0094006A">
          <w:type w:val="continuous"/>
          <w:pgSz w:w="11906" w:h="16838"/>
          <w:pgMar w:top="1276" w:right="991" w:bottom="2154" w:left="1134" w:header="0" w:footer="302" w:gutter="0"/>
          <w:cols w:space="720"/>
          <w:noEndnote/>
          <w:docGrid w:linePitch="360"/>
        </w:sectPr>
      </w:pPr>
    </w:p>
    <w:p w:rsidR="00160722" w:rsidRPr="003C0E74" w:rsidRDefault="00173695" w:rsidP="00761544">
      <w:pPr>
        <w:pStyle w:val="Teksttreci0"/>
        <w:numPr>
          <w:ilvl w:val="0"/>
          <w:numId w:val="9"/>
        </w:numPr>
        <w:shd w:val="clear" w:color="auto" w:fill="auto"/>
        <w:tabs>
          <w:tab w:val="left" w:pos="853"/>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przeciwdziałanie zagrożeniom zewnętrznym jak działaniom zorganizowanych grup przestępczych i terrorystycznych, grup sabotażowo - dywersyjnych lub pojedynczych osób,</w:t>
      </w:r>
    </w:p>
    <w:p w:rsidR="006D4F14" w:rsidRPr="003C0E74" w:rsidRDefault="00173695" w:rsidP="00761544">
      <w:pPr>
        <w:pStyle w:val="Teksttreci0"/>
        <w:numPr>
          <w:ilvl w:val="0"/>
          <w:numId w:val="9"/>
        </w:numPr>
        <w:shd w:val="clear" w:color="auto" w:fill="auto"/>
        <w:tabs>
          <w:tab w:val="left" w:pos="834"/>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wspieranie działań związanych z ochroną informacji niejawnych, prowadzonych przez pion ochrony Użytkownika na terenie ochranianego</w:t>
      </w:r>
      <w:r w:rsidR="00FB1ABE">
        <w:rPr>
          <w:rFonts w:ascii="Times New Roman" w:hAnsi="Times New Roman" w:cs="Times New Roman"/>
          <w:sz w:val="24"/>
          <w:szCs w:val="24"/>
        </w:rPr>
        <w:t xml:space="preserve"> obiektu (np. udział praktyczny </w:t>
      </w:r>
      <w:r w:rsidRPr="003C0E74">
        <w:rPr>
          <w:rFonts w:ascii="Times New Roman" w:hAnsi="Times New Roman" w:cs="Times New Roman"/>
          <w:sz w:val="24"/>
          <w:szCs w:val="24"/>
        </w:rPr>
        <w:t>w szkoleniach organizowanych dla pracowników wojska, udział w kontrolach stanu zabezpieczenia obiektów),</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zapewnienie przestrzegania przepisów bezpieczeństwa ppoż. oraz zasad porządkowych określonych regulaminem Użytkownika realizowane poprzez zgłaszanie stwierdzonych zagrożeń lub niedociągnięć,</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zapobieganie włamaniom, kradzieżom i</w:t>
      </w:r>
      <w:r w:rsidR="00FB1ABE">
        <w:rPr>
          <w:rFonts w:ascii="Times New Roman" w:hAnsi="Times New Roman" w:cs="Times New Roman"/>
          <w:sz w:val="24"/>
          <w:szCs w:val="24"/>
        </w:rPr>
        <w:t xml:space="preserve"> dewastacjom mienia Użytkownika </w:t>
      </w:r>
      <w:r w:rsidRPr="003C0E74">
        <w:rPr>
          <w:rFonts w:ascii="Times New Roman" w:hAnsi="Times New Roman" w:cs="Times New Roman"/>
          <w:sz w:val="24"/>
          <w:szCs w:val="24"/>
        </w:rPr>
        <w:t>w szczególności przeciwdziałanie i ograniczenie możliwości przywłaszczenia mienia, sprzętu przez personel Użytkownika, dostawców, gości,</w:t>
      </w:r>
      <w:r w:rsidR="00F713F6" w:rsidRPr="003C0E74">
        <w:rPr>
          <w:rFonts w:ascii="Times New Roman" w:hAnsi="Times New Roman" w:cs="Times New Roman"/>
          <w:sz w:val="24"/>
          <w:szCs w:val="24"/>
        </w:rPr>
        <w:t xml:space="preserve"> czytelników,</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zapewnienie kontroli i ewidencji osób wchodzących (wjeżdżających) na teren chronionego obiektu (stref ochronnych),</w:t>
      </w:r>
    </w:p>
    <w:p w:rsidR="006D4F14" w:rsidRPr="003C0E74" w:rsidRDefault="00173695" w:rsidP="00761544">
      <w:pPr>
        <w:pStyle w:val="Teksttreci0"/>
        <w:numPr>
          <w:ilvl w:val="0"/>
          <w:numId w:val="9"/>
        </w:numPr>
        <w:shd w:val="clear" w:color="auto" w:fill="auto"/>
        <w:tabs>
          <w:tab w:val="left" w:pos="853"/>
        </w:tabs>
        <w:spacing w:before="0" w:after="0" w:line="240" w:lineRule="auto"/>
        <w:ind w:left="860" w:right="61" w:hanging="300"/>
        <w:jc w:val="both"/>
        <w:rPr>
          <w:rFonts w:ascii="Times New Roman" w:hAnsi="Times New Roman" w:cs="Times New Roman"/>
          <w:sz w:val="24"/>
          <w:szCs w:val="24"/>
        </w:rPr>
      </w:pPr>
      <w:r w:rsidRPr="003C0E74">
        <w:rPr>
          <w:rFonts w:ascii="Times New Roman" w:hAnsi="Times New Roman" w:cs="Times New Roman"/>
          <w:sz w:val="24"/>
          <w:szCs w:val="24"/>
        </w:rPr>
        <w:t>kontrolowanie dokumentów uprawniających do wstępu (wjazdu) na teren chronionego obiektu, wnoszenia (wynoszenia), wwożenia (wywożenia) mienia oraz uniemożliwienie nielegalnego wejścia osób postronnych na teren chroniony,</w:t>
      </w:r>
    </w:p>
    <w:p w:rsidR="006D4F14" w:rsidRPr="003C0E74" w:rsidRDefault="00173695" w:rsidP="00761544">
      <w:pPr>
        <w:pStyle w:val="Teksttreci0"/>
        <w:numPr>
          <w:ilvl w:val="0"/>
          <w:numId w:val="9"/>
        </w:numPr>
        <w:shd w:val="clear" w:color="auto" w:fill="auto"/>
        <w:tabs>
          <w:tab w:val="left" w:pos="838"/>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 xml:space="preserve">zezwalanie na wejście na teren obiektu chronionego osób nieuprawnionych (interesantów, gości, itp.) wyłącznie po wcześniejszym ustaleniu ich danych personalnych i celu wizyty </w:t>
      </w:r>
      <w:r w:rsidRPr="003C0E74">
        <w:rPr>
          <w:rFonts w:ascii="Times New Roman" w:hAnsi="Times New Roman" w:cs="Times New Roman"/>
          <w:sz w:val="24"/>
          <w:szCs w:val="24"/>
        </w:rPr>
        <w:lastRenderedPageBreak/>
        <w:t>oraz uzyskaniu zgody osoby upoważnionej do przyjmowania interesantów,</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uniemożliwienie nieuprawnionego wtargnięcia osób postronnych na teren obiektu ochranianego, strefy ochronnej,</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ewidencjonowanie osób pozostających na terenie chronionego obiektu po godzinach służbowych oraz w dni wolne od pracy,</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ewidencjonowanie kluczy do pomieszczeń służbowych wydanych oraz przyjętych na podstawie wykazu przygotowanego przez Użytkownika,</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kontrolowanie i egzekwowanie przestrzegania przez osoby przebywające na terenie chronionego obiektu ustalonych norm zachowania o</w:t>
      </w:r>
      <w:r w:rsidR="00FB1ABE">
        <w:rPr>
          <w:rFonts w:ascii="Times New Roman" w:hAnsi="Times New Roman" w:cs="Times New Roman"/>
          <w:sz w:val="24"/>
          <w:szCs w:val="24"/>
        </w:rPr>
        <w:t>raz zasad porządku publicznego,</w:t>
      </w:r>
      <w:r w:rsidR="002E0F49" w:rsidRPr="003C0E74">
        <w:rPr>
          <w:rFonts w:ascii="Times New Roman" w:hAnsi="Times New Roman" w:cs="Times New Roman"/>
          <w:sz w:val="24"/>
          <w:szCs w:val="24"/>
        </w:rPr>
        <w:t xml:space="preserve"> </w:t>
      </w:r>
      <w:r w:rsidRPr="003C0E74">
        <w:rPr>
          <w:rFonts w:ascii="Times New Roman" w:hAnsi="Times New Roman" w:cs="Times New Roman"/>
          <w:sz w:val="24"/>
          <w:szCs w:val="24"/>
        </w:rPr>
        <w:t>a także wzywanie osoby naruszającej porządek publiczny do opuszczenia obiektu,</w:t>
      </w:r>
    </w:p>
    <w:p w:rsidR="006D4F14" w:rsidRPr="003C0E74" w:rsidRDefault="00173695" w:rsidP="00761544">
      <w:pPr>
        <w:pStyle w:val="Teksttreci0"/>
        <w:numPr>
          <w:ilvl w:val="0"/>
          <w:numId w:val="9"/>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 xml:space="preserve">organizowanie i wysyłanie patroli </w:t>
      </w:r>
      <w:r w:rsidR="00BF3B57" w:rsidRPr="003C0E74">
        <w:rPr>
          <w:rFonts w:ascii="Times New Roman" w:hAnsi="Times New Roman" w:cs="Times New Roman"/>
          <w:sz w:val="24"/>
          <w:szCs w:val="24"/>
        </w:rPr>
        <w:t>w sytuacjach tego wymagających,</w:t>
      </w:r>
    </w:p>
    <w:p w:rsidR="00BF3B57" w:rsidRPr="003C0E74" w:rsidRDefault="00BF3B57" w:rsidP="00761544">
      <w:pPr>
        <w:pStyle w:val="Teksttreci0"/>
        <w:numPr>
          <w:ilvl w:val="0"/>
          <w:numId w:val="9"/>
        </w:numPr>
        <w:shd w:val="clear" w:color="auto" w:fill="auto"/>
        <w:tabs>
          <w:tab w:val="left" w:pos="851"/>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sporządzanie codziennego, pisemnego meldunku z przebiegu realizacji zadań ochronnych w „Książce meldunków” oraz bieżące prowadzenie innej dokumentacji.</w:t>
      </w:r>
    </w:p>
    <w:p w:rsidR="006D4F14" w:rsidRPr="003C0E74" w:rsidRDefault="00173695" w:rsidP="00761544">
      <w:pPr>
        <w:pStyle w:val="Teksttreci0"/>
        <w:shd w:val="clear" w:color="auto" w:fill="auto"/>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 xml:space="preserve">n) podejmowanie działań mających na celu ograniczenie skutków awarii w przypadku wystąpienia awarii sieci energetycznej, telefonicznej, wodno-kanalizacyjnej, centralnego ogrzewania, gazowej, itp. zgodnie z procedurami opisanymi w „Instrukcji ochrony </w:t>
      </w:r>
      <w:r w:rsidR="00EF002A">
        <w:rPr>
          <w:rFonts w:ascii="Times New Roman" w:hAnsi="Times New Roman" w:cs="Times New Roman"/>
          <w:sz w:val="24"/>
          <w:szCs w:val="24"/>
        </w:rPr>
        <w:t>kompleks</w:t>
      </w:r>
      <w:r w:rsidRPr="003C0E74">
        <w:rPr>
          <w:rFonts w:ascii="Times New Roman" w:hAnsi="Times New Roman" w:cs="Times New Roman"/>
          <w:sz w:val="24"/>
          <w:szCs w:val="24"/>
        </w:rPr>
        <w:t>u”,</w:t>
      </w:r>
    </w:p>
    <w:p w:rsidR="006D4F14" w:rsidRPr="003C0E74" w:rsidRDefault="00173695" w:rsidP="00761544">
      <w:pPr>
        <w:pStyle w:val="Teksttreci0"/>
        <w:shd w:val="clear" w:color="auto" w:fill="auto"/>
        <w:tabs>
          <w:tab w:val="left" w:pos="848"/>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o)</w:t>
      </w:r>
      <w:r w:rsidRPr="003C0E74">
        <w:rPr>
          <w:rFonts w:ascii="Times New Roman" w:hAnsi="Times New Roman" w:cs="Times New Roman"/>
          <w:sz w:val="24"/>
          <w:szCs w:val="24"/>
        </w:rPr>
        <w:tab/>
        <w:t>sprawowanie nadzoru nad pojazdami zaparkowanymi na terenie obiektu. Przez nadzór Zamawiający/Użytkownik rozumie niezwłocznie zgłaszanie osobom funkcyjnym Użytkownika wszelkich pojazdów, które zostały zaparkowane w miejscach niedozwolonych (drogi pożarowe, bramy ewakuacyjne itp.),</w:t>
      </w:r>
    </w:p>
    <w:p w:rsidR="006D4F14" w:rsidRDefault="00173695" w:rsidP="00761544">
      <w:pPr>
        <w:pStyle w:val="Teksttreci0"/>
        <w:shd w:val="clear" w:color="auto" w:fill="auto"/>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 xml:space="preserve">p) sprawdzanie po godzinach </w:t>
      </w:r>
      <w:r w:rsidR="002E0F49" w:rsidRPr="003C0E74">
        <w:rPr>
          <w:rFonts w:ascii="Times New Roman" w:hAnsi="Times New Roman" w:cs="Times New Roman"/>
          <w:sz w:val="24"/>
          <w:szCs w:val="24"/>
        </w:rPr>
        <w:t>służby</w:t>
      </w:r>
      <w:r w:rsidRPr="003C0E74">
        <w:rPr>
          <w:rFonts w:ascii="Times New Roman" w:hAnsi="Times New Roman" w:cs="Times New Roman"/>
          <w:sz w:val="24"/>
          <w:szCs w:val="24"/>
        </w:rPr>
        <w:t xml:space="preserve"> st</w:t>
      </w:r>
      <w:r w:rsidR="00B94D4C" w:rsidRPr="003C0E74">
        <w:rPr>
          <w:rFonts w:ascii="Times New Roman" w:hAnsi="Times New Roman" w:cs="Times New Roman"/>
          <w:sz w:val="24"/>
          <w:szCs w:val="24"/>
        </w:rPr>
        <w:t>anu zabezpieczeń mechanicznych,</w:t>
      </w:r>
      <w:r w:rsidR="00FB1ABE">
        <w:rPr>
          <w:rFonts w:ascii="Times New Roman" w:hAnsi="Times New Roman" w:cs="Times New Roman"/>
          <w:sz w:val="24"/>
          <w:szCs w:val="24"/>
        </w:rPr>
        <w:t xml:space="preserve"> technicznych</w:t>
      </w:r>
      <w:r w:rsidR="002E0F49" w:rsidRPr="003C0E74">
        <w:rPr>
          <w:rFonts w:ascii="Times New Roman" w:hAnsi="Times New Roman" w:cs="Times New Roman"/>
          <w:sz w:val="24"/>
          <w:szCs w:val="24"/>
        </w:rPr>
        <w:t xml:space="preserve"> </w:t>
      </w:r>
      <w:r w:rsidR="00B94D4C" w:rsidRPr="003C0E74">
        <w:rPr>
          <w:rFonts w:ascii="Times New Roman" w:hAnsi="Times New Roman" w:cs="Times New Roman"/>
          <w:sz w:val="24"/>
          <w:szCs w:val="24"/>
        </w:rPr>
        <w:t>i e</w:t>
      </w:r>
      <w:r w:rsidR="002E0F49" w:rsidRPr="003C0E74">
        <w:rPr>
          <w:rFonts w:ascii="Times New Roman" w:hAnsi="Times New Roman" w:cs="Times New Roman"/>
          <w:sz w:val="24"/>
          <w:szCs w:val="24"/>
        </w:rPr>
        <w:t>lektronicznych obiektu, budynku</w:t>
      </w:r>
      <w:r w:rsidR="00B94D4C" w:rsidRPr="003C0E74">
        <w:rPr>
          <w:rFonts w:ascii="Times New Roman" w:hAnsi="Times New Roman" w:cs="Times New Roman"/>
          <w:sz w:val="24"/>
          <w:szCs w:val="24"/>
        </w:rPr>
        <w:t xml:space="preserve"> i </w:t>
      </w:r>
      <w:r w:rsidRPr="003C0E74">
        <w:rPr>
          <w:rFonts w:ascii="Times New Roman" w:hAnsi="Times New Roman" w:cs="Times New Roman"/>
          <w:sz w:val="24"/>
          <w:szCs w:val="24"/>
        </w:rPr>
        <w:t>pomieszczeń,</w:t>
      </w:r>
    </w:p>
    <w:p w:rsidR="00BF3B57" w:rsidRPr="003C0E74" w:rsidRDefault="005A27FE" w:rsidP="00761544">
      <w:pPr>
        <w:pStyle w:val="Teksttreci0"/>
        <w:shd w:val="clear" w:color="auto" w:fill="auto"/>
        <w:spacing w:before="0" w:after="0" w:line="240" w:lineRule="auto"/>
        <w:ind w:left="860" w:right="20" w:hanging="300"/>
        <w:jc w:val="both"/>
        <w:rPr>
          <w:rFonts w:ascii="Times New Roman" w:hAnsi="Times New Roman" w:cs="Times New Roman"/>
          <w:sz w:val="24"/>
          <w:szCs w:val="24"/>
        </w:rPr>
      </w:pPr>
      <w:r>
        <w:rPr>
          <w:rFonts w:ascii="Times New Roman" w:hAnsi="Times New Roman" w:cs="Times New Roman"/>
          <w:sz w:val="24"/>
          <w:szCs w:val="24"/>
        </w:rPr>
        <w:t>r)</w:t>
      </w:r>
      <w:r w:rsidR="00B94D4C" w:rsidRPr="003C0E74">
        <w:rPr>
          <w:rFonts w:ascii="Times New Roman" w:hAnsi="Times New Roman" w:cs="Times New Roman"/>
          <w:sz w:val="24"/>
          <w:szCs w:val="24"/>
        </w:rPr>
        <w:tab/>
      </w:r>
      <w:r w:rsidR="00173695" w:rsidRPr="003C0E74">
        <w:rPr>
          <w:rFonts w:ascii="Times New Roman" w:hAnsi="Times New Roman" w:cs="Times New Roman"/>
          <w:sz w:val="24"/>
          <w:szCs w:val="24"/>
        </w:rPr>
        <w:t>reagowanie i niezwłoczne zgłaszanie osobom funkcyjnym Użytkownika odpowiedzialnym za ochronę ochranianego obiektu wszelkich zauważonych zagrożeń dla zdrowia lub życia osób przebywających na terenie chronionym lub ochranianych budynków, mienia np.: sygnały przekazywane przez elektroniczne urządzenia i systemy alarmowe znajdujące się na wyposażeniu chronionego obiektu,</w:t>
      </w:r>
    </w:p>
    <w:p w:rsidR="006D4F14" w:rsidRPr="003C0E74" w:rsidRDefault="005A27FE" w:rsidP="00761544">
      <w:pPr>
        <w:pStyle w:val="Teksttreci0"/>
        <w:shd w:val="clear" w:color="auto" w:fill="auto"/>
        <w:spacing w:before="0" w:after="0" w:line="240" w:lineRule="auto"/>
        <w:ind w:left="860" w:right="20" w:hanging="300"/>
        <w:jc w:val="both"/>
        <w:rPr>
          <w:rFonts w:ascii="Times New Roman" w:hAnsi="Times New Roman" w:cs="Times New Roman"/>
          <w:sz w:val="24"/>
          <w:szCs w:val="24"/>
        </w:rPr>
      </w:pPr>
      <w:r>
        <w:rPr>
          <w:rFonts w:ascii="Times New Roman" w:hAnsi="Times New Roman" w:cs="Times New Roman"/>
          <w:sz w:val="24"/>
          <w:szCs w:val="24"/>
        </w:rPr>
        <w:t>s</w:t>
      </w:r>
      <w:r w:rsidR="00B94D4C" w:rsidRPr="003C0E74">
        <w:rPr>
          <w:rFonts w:ascii="Times New Roman" w:hAnsi="Times New Roman" w:cs="Times New Roman"/>
          <w:sz w:val="24"/>
          <w:szCs w:val="24"/>
        </w:rPr>
        <w:t>)</w:t>
      </w:r>
      <w:r w:rsidR="00B94D4C" w:rsidRPr="003C0E74">
        <w:rPr>
          <w:rFonts w:ascii="Times New Roman" w:hAnsi="Times New Roman" w:cs="Times New Roman"/>
          <w:sz w:val="24"/>
          <w:szCs w:val="24"/>
        </w:rPr>
        <w:tab/>
      </w:r>
      <w:r w:rsidR="00173695" w:rsidRPr="003C0E74">
        <w:rPr>
          <w:rFonts w:ascii="Times New Roman" w:hAnsi="Times New Roman" w:cs="Times New Roman"/>
          <w:sz w:val="24"/>
          <w:szCs w:val="24"/>
        </w:rPr>
        <w:t>niezwłoczne powiadamia</w:t>
      </w:r>
      <w:r w:rsidR="00B94D4C" w:rsidRPr="003C0E74">
        <w:rPr>
          <w:rFonts w:ascii="Times New Roman" w:hAnsi="Times New Roman" w:cs="Times New Roman"/>
          <w:sz w:val="24"/>
          <w:szCs w:val="24"/>
        </w:rPr>
        <w:t xml:space="preserve">nie bezpośrednich przełożonych </w:t>
      </w:r>
      <w:r w:rsidR="00173695" w:rsidRPr="003C0E74">
        <w:rPr>
          <w:rFonts w:ascii="Times New Roman" w:hAnsi="Times New Roman" w:cs="Times New Roman"/>
          <w:sz w:val="24"/>
          <w:szCs w:val="24"/>
        </w:rPr>
        <w:t>oraz osób funkcyjnych Użytkownika</w:t>
      </w:r>
      <w:r w:rsidR="00B94D4C" w:rsidRPr="003C0E74">
        <w:rPr>
          <w:rFonts w:ascii="Times New Roman" w:hAnsi="Times New Roman" w:cs="Times New Roman"/>
          <w:sz w:val="24"/>
          <w:szCs w:val="24"/>
        </w:rPr>
        <w:t xml:space="preserve"> </w:t>
      </w:r>
      <w:r w:rsidR="00BF3B57" w:rsidRPr="003C0E74">
        <w:rPr>
          <w:rFonts w:ascii="Times New Roman" w:hAnsi="Times New Roman" w:cs="Times New Roman"/>
          <w:sz w:val="24"/>
          <w:szCs w:val="24"/>
        </w:rPr>
        <w:t xml:space="preserve">o </w:t>
      </w:r>
      <w:r w:rsidR="00173695" w:rsidRPr="003C0E74">
        <w:rPr>
          <w:rFonts w:ascii="Times New Roman" w:hAnsi="Times New Roman" w:cs="Times New Roman"/>
          <w:sz w:val="24"/>
          <w:szCs w:val="24"/>
        </w:rPr>
        <w:t>przestępstwach i nadzwyczajnych wydarzeniach zaistniałych na terenie ochranianego obiektu oraz podejmowaniu niezbędnych czynności, celem zabezpieczenia śladów i dowodów przestępstwa (miejsca przestępstwa), a także czynności zmierzających do ratowania zdrowia lub życia ludzkiego,</w:t>
      </w:r>
    </w:p>
    <w:p w:rsidR="006D4F14" w:rsidRPr="003C0E74" w:rsidRDefault="005A27FE" w:rsidP="00761544">
      <w:pPr>
        <w:pStyle w:val="Teksttreci0"/>
        <w:shd w:val="clear" w:color="auto" w:fill="auto"/>
        <w:spacing w:before="0" w:after="0" w:line="240" w:lineRule="auto"/>
        <w:ind w:left="860" w:right="20" w:hanging="300"/>
        <w:jc w:val="both"/>
        <w:rPr>
          <w:rFonts w:ascii="Times New Roman" w:hAnsi="Times New Roman" w:cs="Times New Roman"/>
          <w:sz w:val="24"/>
          <w:szCs w:val="24"/>
        </w:rPr>
      </w:pPr>
      <w:r>
        <w:rPr>
          <w:rFonts w:ascii="Times New Roman" w:hAnsi="Times New Roman" w:cs="Times New Roman"/>
          <w:sz w:val="24"/>
          <w:szCs w:val="24"/>
        </w:rPr>
        <w:t>ś</w:t>
      </w:r>
      <w:r w:rsidR="00B94D4C" w:rsidRPr="003C0E74">
        <w:rPr>
          <w:rFonts w:ascii="Times New Roman" w:hAnsi="Times New Roman" w:cs="Times New Roman"/>
          <w:sz w:val="24"/>
          <w:szCs w:val="24"/>
        </w:rPr>
        <w:t>)</w:t>
      </w:r>
      <w:r w:rsidR="00B94D4C" w:rsidRPr="003C0E74">
        <w:rPr>
          <w:rFonts w:ascii="Times New Roman" w:hAnsi="Times New Roman" w:cs="Times New Roman"/>
          <w:sz w:val="24"/>
          <w:szCs w:val="24"/>
        </w:rPr>
        <w:tab/>
        <w:t xml:space="preserve">natychmiastowe powiadamianie </w:t>
      </w:r>
      <w:r w:rsidR="00173695" w:rsidRPr="003C0E74">
        <w:rPr>
          <w:rFonts w:ascii="Times New Roman" w:hAnsi="Times New Roman" w:cs="Times New Roman"/>
          <w:sz w:val="24"/>
          <w:szCs w:val="24"/>
        </w:rPr>
        <w:t>osób funkcyjnych Użytkownika o sygnałach przekazywanych przez przełożonych Użytkownika, dotyczących wprowadzenia (odwołania) stopni alarmowych lub sygnału gotowości do podjęcia działań oraz sygnałów powszechnego ostrzegania i alarmowania,</w:t>
      </w:r>
    </w:p>
    <w:p w:rsidR="00D655D3" w:rsidRPr="003C0E74" w:rsidRDefault="00D655D3" w:rsidP="00761544">
      <w:pPr>
        <w:pStyle w:val="Teksttreci0"/>
        <w:numPr>
          <w:ilvl w:val="2"/>
          <w:numId w:val="37"/>
        </w:numPr>
        <w:shd w:val="clear" w:color="auto" w:fill="auto"/>
        <w:tabs>
          <w:tab w:val="left" w:pos="567"/>
        </w:tabs>
        <w:spacing w:before="0" w:after="0" w:line="240" w:lineRule="auto"/>
        <w:ind w:left="851" w:right="20" w:hanging="709"/>
        <w:jc w:val="both"/>
        <w:rPr>
          <w:rFonts w:ascii="Times New Roman" w:hAnsi="Times New Roman" w:cs="Times New Roman"/>
          <w:sz w:val="24"/>
          <w:szCs w:val="24"/>
        </w:rPr>
      </w:pPr>
      <w:r w:rsidRPr="003C0E74">
        <w:rPr>
          <w:rFonts w:ascii="Times New Roman" w:eastAsia="Courier New" w:hAnsi="Times New Roman" w:cs="Times New Roman"/>
          <w:sz w:val="24"/>
          <w:szCs w:val="24"/>
        </w:rPr>
        <w:t>Wykonawca</w:t>
      </w:r>
      <w:r w:rsidRPr="003C0E74">
        <w:rPr>
          <w:rFonts w:ascii="Times New Roman" w:hAnsi="Times New Roman" w:cs="Times New Roman"/>
          <w:sz w:val="24"/>
          <w:szCs w:val="24"/>
        </w:rPr>
        <w:t xml:space="preserve"> wyznacza </w:t>
      </w:r>
      <w:r w:rsidR="00F700B1" w:rsidRPr="003C0E74">
        <w:rPr>
          <w:rFonts w:ascii="Times New Roman" w:hAnsi="Times New Roman" w:cs="Times New Roman"/>
          <w:sz w:val="24"/>
          <w:szCs w:val="24"/>
        </w:rPr>
        <w:t>Koordynator</w:t>
      </w:r>
      <w:r w:rsidRPr="003C0E74">
        <w:rPr>
          <w:rFonts w:ascii="Times New Roman" w:hAnsi="Times New Roman" w:cs="Times New Roman"/>
          <w:sz w:val="24"/>
          <w:szCs w:val="24"/>
        </w:rPr>
        <w:t>a ochrony</w:t>
      </w:r>
      <w:r w:rsidR="00F700B1" w:rsidRPr="003C0E74">
        <w:rPr>
          <w:rFonts w:ascii="Times New Roman" w:hAnsi="Times New Roman" w:cs="Times New Roman"/>
          <w:sz w:val="24"/>
          <w:szCs w:val="24"/>
        </w:rPr>
        <w:t xml:space="preserve"> (pracownik Wykonawcy nie wchodzący w skład sił ochronnych)</w:t>
      </w:r>
      <w:r w:rsidRPr="003C0E74">
        <w:rPr>
          <w:rFonts w:ascii="Times New Roman" w:hAnsi="Times New Roman" w:cs="Times New Roman"/>
          <w:sz w:val="24"/>
          <w:szCs w:val="24"/>
        </w:rPr>
        <w:t>:</w:t>
      </w:r>
    </w:p>
    <w:p w:rsidR="00D655D3" w:rsidRPr="003C0E74" w:rsidRDefault="00D655D3" w:rsidP="00761544">
      <w:pPr>
        <w:pStyle w:val="Teksttreci0"/>
        <w:shd w:val="clear" w:color="auto" w:fill="auto"/>
        <w:spacing w:before="0" w:after="0" w:line="240" w:lineRule="auto"/>
        <w:ind w:left="860" w:right="20" w:hanging="293"/>
        <w:jc w:val="both"/>
        <w:rPr>
          <w:rFonts w:ascii="Times New Roman" w:hAnsi="Times New Roman" w:cs="Times New Roman"/>
          <w:sz w:val="24"/>
          <w:szCs w:val="24"/>
        </w:rPr>
      </w:pPr>
      <w:r w:rsidRPr="003C0E74">
        <w:rPr>
          <w:rFonts w:ascii="Times New Roman" w:hAnsi="Times New Roman" w:cs="Times New Roman"/>
          <w:sz w:val="24"/>
          <w:szCs w:val="24"/>
        </w:rPr>
        <w:t>a)</w:t>
      </w:r>
      <w:r w:rsidR="00D13B10" w:rsidRPr="003C0E74">
        <w:rPr>
          <w:rFonts w:ascii="Times New Roman" w:hAnsi="Times New Roman" w:cs="Times New Roman"/>
          <w:sz w:val="24"/>
          <w:szCs w:val="24"/>
        </w:rPr>
        <w:tab/>
      </w:r>
      <w:r w:rsidR="00F700B1" w:rsidRPr="003C0E74">
        <w:rPr>
          <w:rFonts w:ascii="Times New Roman" w:hAnsi="Times New Roman" w:cs="Times New Roman"/>
          <w:sz w:val="24"/>
          <w:szCs w:val="24"/>
        </w:rPr>
        <w:t xml:space="preserve">osoba upoważniona przez przedsiębiorcę do współpracy z </w:t>
      </w:r>
      <w:r w:rsidR="00D13B10" w:rsidRPr="003C0E74">
        <w:rPr>
          <w:rFonts w:ascii="Times New Roman" w:hAnsi="Times New Roman" w:cs="Times New Roman"/>
          <w:sz w:val="24"/>
          <w:szCs w:val="24"/>
        </w:rPr>
        <w:t xml:space="preserve">Użytkownikiem i </w:t>
      </w:r>
      <w:r w:rsidR="00FB1ABE">
        <w:rPr>
          <w:rFonts w:ascii="Times New Roman" w:hAnsi="Times New Roman" w:cs="Times New Roman"/>
          <w:sz w:val="24"/>
          <w:szCs w:val="24"/>
        </w:rPr>
        <w:t>z</w:t>
      </w:r>
      <w:r w:rsidR="00F700B1" w:rsidRPr="003C0E74">
        <w:rPr>
          <w:rFonts w:ascii="Times New Roman" w:hAnsi="Times New Roman" w:cs="Times New Roman"/>
          <w:sz w:val="24"/>
          <w:szCs w:val="24"/>
        </w:rPr>
        <w:t>amawiającym</w:t>
      </w:r>
      <w:r w:rsidRPr="003C0E74">
        <w:rPr>
          <w:rFonts w:ascii="Times New Roman" w:hAnsi="Times New Roman" w:cs="Times New Roman"/>
          <w:sz w:val="24"/>
          <w:szCs w:val="24"/>
        </w:rPr>
        <w:t>,</w:t>
      </w:r>
    </w:p>
    <w:p w:rsidR="00D655D3" w:rsidRPr="003C0E74" w:rsidRDefault="00F700B1"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b) posiadający: legitymację kwalifikowanego pracownika ochrony fizycznej, poświadczenie bezpieczeństwa upoważniające do dostępu do informacji niejawnych oznaczonych klauzulą POUFNE lub wyższej), zaświadczenie stwierdzające odbycie szkolenia w zakresi</w:t>
      </w:r>
      <w:r w:rsidR="00D655D3" w:rsidRPr="003C0E74">
        <w:rPr>
          <w:rFonts w:ascii="Times New Roman" w:hAnsi="Times New Roman" w:cs="Times New Roman"/>
          <w:sz w:val="24"/>
          <w:szCs w:val="24"/>
        </w:rPr>
        <w:t>e ochrony informacji niejawnych,</w:t>
      </w:r>
    </w:p>
    <w:p w:rsidR="00F057CB" w:rsidRDefault="00922ACD"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r w:rsidRPr="003C0E74">
        <w:rPr>
          <w:rFonts w:ascii="Times New Roman" w:hAnsi="Times New Roman" w:cs="Times New Roman"/>
          <w:sz w:val="24"/>
          <w:szCs w:val="24"/>
        </w:rPr>
        <w:t>c)</w:t>
      </w:r>
      <w:r w:rsidRPr="003C0E74">
        <w:rPr>
          <w:rFonts w:ascii="Times New Roman" w:hAnsi="Times New Roman" w:cs="Times New Roman"/>
          <w:sz w:val="24"/>
          <w:szCs w:val="24"/>
        </w:rPr>
        <w:tab/>
      </w:r>
      <w:r w:rsidR="00F700B1" w:rsidRPr="003C0E74">
        <w:rPr>
          <w:rFonts w:ascii="Times New Roman" w:hAnsi="Times New Roman" w:cs="Times New Roman"/>
          <w:sz w:val="24"/>
          <w:szCs w:val="24"/>
        </w:rPr>
        <w:t xml:space="preserve">zadania: dyscyplinarny nadzór i kierownictwo z ramienia przedsiębiorcy nad zatrudnionymi pracownikami ochrony, współdziałanie z przedstawicielami </w:t>
      </w:r>
      <w:r w:rsidR="00B55E45" w:rsidRPr="003C0E74">
        <w:rPr>
          <w:rFonts w:ascii="Times New Roman" w:hAnsi="Times New Roman" w:cs="Times New Roman"/>
          <w:sz w:val="24"/>
          <w:szCs w:val="24"/>
        </w:rPr>
        <w:t>Użytkownika</w:t>
      </w:r>
      <w:r w:rsidR="00F057CB">
        <w:rPr>
          <w:rFonts w:ascii="Times New Roman" w:hAnsi="Times New Roman" w:cs="Times New Roman"/>
          <w:sz w:val="24"/>
          <w:szCs w:val="24"/>
        </w:rPr>
        <w:t xml:space="preserve"> i Zamawiającego</w:t>
      </w:r>
      <w:r w:rsidR="00B55E45" w:rsidRPr="003C0E74">
        <w:rPr>
          <w:rFonts w:ascii="Times New Roman" w:hAnsi="Times New Roman" w:cs="Times New Roman"/>
          <w:sz w:val="24"/>
          <w:szCs w:val="24"/>
        </w:rPr>
        <w:t xml:space="preserve"> </w:t>
      </w:r>
      <w:r w:rsidR="00F057CB">
        <w:rPr>
          <w:rFonts w:ascii="Times New Roman" w:hAnsi="Times New Roman" w:cs="Times New Roman"/>
          <w:sz w:val="24"/>
          <w:szCs w:val="24"/>
        </w:rPr>
        <w:t xml:space="preserve">w </w:t>
      </w:r>
      <w:r w:rsidR="00F057CB" w:rsidRPr="00F057CB">
        <w:rPr>
          <w:rFonts w:ascii="Times New Roman" w:hAnsi="Times New Roman" w:cs="Times New Roman"/>
          <w:sz w:val="24"/>
          <w:szCs w:val="24"/>
        </w:rPr>
        <w:t xml:space="preserve">zakresie realizacji zapisów umowy </w:t>
      </w:r>
      <w:r w:rsidR="00F057CB">
        <w:rPr>
          <w:rFonts w:ascii="Times New Roman" w:hAnsi="Times New Roman" w:cs="Times New Roman"/>
          <w:sz w:val="24"/>
          <w:szCs w:val="24"/>
        </w:rPr>
        <w:t>oraz ochrony obiektu</w:t>
      </w:r>
      <w:r w:rsidR="00F700B1" w:rsidRPr="003C0E74">
        <w:rPr>
          <w:rFonts w:ascii="Times New Roman" w:hAnsi="Times New Roman" w:cs="Times New Roman"/>
          <w:sz w:val="24"/>
          <w:szCs w:val="24"/>
        </w:rPr>
        <w:t xml:space="preserve"> </w:t>
      </w:r>
      <w:r w:rsidR="00F057CB">
        <w:rPr>
          <w:rFonts w:ascii="Times New Roman" w:hAnsi="Times New Roman" w:cs="Times New Roman"/>
          <w:sz w:val="24"/>
          <w:szCs w:val="24"/>
        </w:rPr>
        <w:t>CBW, uzgodnienie</w:t>
      </w:r>
      <w:r w:rsidR="00F700B1" w:rsidRPr="003C0E74">
        <w:rPr>
          <w:rFonts w:ascii="Times New Roman" w:hAnsi="Times New Roman" w:cs="Times New Roman"/>
          <w:sz w:val="24"/>
          <w:szCs w:val="24"/>
        </w:rPr>
        <w:t xml:space="preserve"> instrukcji ochrony</w:t>
      </w:r>
      <w:r w:rsidR="00F057CB">
        <w:rPr>
          <w:rFonts w:ascii="Times New Roman" w:hAnsi="Times New Roman" w:cs="Times New Roman"/>
          <w:sz w:val="24"/>
          <w:szCs w:val="24"/>
        </w:rPr>
        <w:t>,</w:t>
      </w:r>
      <w:r w:rsidR="00F700B1" w:rsidRPr="003C0E74">
        <w:rPr>
          <w:rFonts w:ascii="Times New Roman" w:hAnsi="Times New Roman" w:cs="Times New Roman"/>
          <w:sz w:val="24"/>
          <w:szCs w:val="24"/>
        </w:rPr>
        <w:t xml:space="preserve"> </w:t>
      </w:r>
      <w:r w:rsidRPr="003C0E74">
        <w:rPr>
          <w:rFonts w:ascii="Times New Roman" w:hAnsi="Times New Roman" w:cs="Times New Roman"/>
          <w:sz w:val="24"/>
          <w:szCs w:val="24"/>
        </w:rPr>
        <w:t>kontrola pracowników ochrony (7</w:t>
      </w:r>
      <w:r w:rsidR="00F700B1" w:rsidRPr="003C0E74">
        <w:rPr>
          <w:rFonts w:ascii="Times New Roman" w:hAnsi="Times New Roman" w:cs="Times New Roman"/>
          <w:sz w:val="24"/>
          <w:szCs w:val="24"/>
        </w:rPr>
        <w:t xml:space="preserve"> x</w:t>
      </w:r>
      <w:r w:rsidRPr="003C0E74">
        <w:rPr>
          <w:rFonts w:ascii="Times New Roman" w:hAnsi="Times New Roman" w:cs="Times New Roman"/>
          <w:sz w:val="24"/>
          <w:szCs w:val="24"/>
        </w:rPr>
        <w:t xml:space="preserve"> tygodniu</w:t>
      </w:r>
      <w:r w:rsidR="00F700B1" w:rsidRPr="003C0E74">
        <w:rPr>
          <w:rFonts w:ascii="Times New Roman" w:hAnsi="Times New Roman" w:cs="Times New Roman"/>
          <w:sz w:val="24"/>
          <w:szCs w:val="24"/>
        </w:rPr>
        <w:t>)</w:t>
      </w:r>
      <w:r w:rsidR="00F057CB">
        <w:rPr>
          <w:rFonts w:ascii="Times New Roman" w:hAnsi="Times New Roman" w:cs="Times New Roman"/>
          <w:sz w:val="24"/>
          <w:szCs w:val="24"/>
        </w:rPr>
        <w:t>,</w:t>
      </w:r>
      <w:r w:rsidR="00F700B1" w:rsidRPr="003C0E74">
        <w:rPr>
          <w:rFonts w:ascii="Times New Roman" w:hAnsi="Times New Roman" w:cs="Times New Roman"/>
          <w:sz w:val="24"/>
          <w:szCs w:val="24"/>
        </w:rPr>
        <w:t xml:space="preserve"> </w:t>
      </w:r>
    </w:p>
    <w:p w:rsidR="00940BAE"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940BAE"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940BAE"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940BAE"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940BAE"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940BAE" w:rsidRPr="003C0E74" w:rsidRDefault="00940BAE" w:rsidP="00761544">
      <w:pPr>
        <w:pStyle w:val="Teksttreci0"/>
        <w:shd w:val="clear" w:color="auto" w:fill="auto"/>
        <w:spacing w:before="0" w:after="0" w:line="240" w:lineRule="auto"/>
        <w:ind w:left="851" w:right="20" w:hanging="284"/>
        <w:jc w:val="both"/>
        <w:rPr>
          <w:rFonts w:ascii="Times New Roman" w:hAnsi="Times New Roman" w:cs="Times New Roman"/>
          <w:sz w:val="24"/>
          <w:szCs w:val="24"/>
        </w:rPr>
      </w:pPr>
    </w:p>
    <w:p w:rsidR="006D4F14" w:rsidRPr="003C0E74" w:rsidRDefault="00173695" w:rsidP="00761544">
      <w:pPr>
        <w:pStyle w:val="Teksttreci0"/>
        <w:numPr>
          <w:ilvl w:val="2"/>
          <w:numId w:val="37"/>
        </w:numPr>
        <w:shd w:val="clear" w:color="auto" w:fill="auto"/>
        <w:tabs>
          <w:tab w:val="left" w:pos="567"/>
        </w:tabs>
        <w:spacing w:before="0" w:after="0" w:line="240" w:lineRule="auto"/>
        <w:ind w:left="851" w:right="20" w:hanging="709"/>
        <w:jc w:val="both"/>
        <w:rPr>
          <w:rFonts w:ascii="Times New Roman" w:hAnsi="Times New Roman" w:cs="Times New Roman"/>
          <w:sz w:val="24"/>
          <w:szCs w:val="24"/>
        </w:rPr>
      </w:pPr>
      <w:r w:rsidRPr="003C0E74">
        <w:rPr>
          <w:rFonts w:ascii="Times New Roman" w:hAnsi="Times New Roman" w:cs="Times New Roman"/>
          <w:sz w:val="24"/>
          <w:szCs w:val="24"/>
        </w:rPr>
        <w:t xml:space="preserve">Uzbrojenie i wyposażenie oraz umundurowanie, w które Wykonawca zobowiązany jest </w:t>
      </w:r>
      <w:r w:rsidR="00B94D4C" w:rsidRPr="003C0E74">
        <w:rPr>
          <w:rFonts w:ascii="Times New Roman" w:hAnsi="Times New Roman" w:cs="Times New Roman"/>
          <w:sz w:val="24"/>
          <w:szCs w:val="24"/>
        </w:rPr>
        <w:t xml:space="preserve"> </w:t>
      </w:r>
      <w:r w:rsidRPr="003C0E74">
        <w:rPr>
          <w:rFonts w:ascii="Times New Roman" w:hAnsi="Times New Roman" w:cs="Times New Roman"/>
          <w:sz w:val="24"/>
          <w:szCs w:val="24"/>
        </w:rPr>
        <w:lastRenderedPageBreak/>
        <w:t>wyposażyć pracowników ochrony:</w:t>
      </w:r>
    </w:p>
    <w:p w:rsidR="00AF2D2C" w:rsidRPr="003C0E74" w:rsidRDefault="008B7B2B" w:rsidP="00761544">
      <w:pPr>
        <w:pStyle w:val="Teksttreci0"/>
        <w:numPr>
          <w:ilvl w:val="0"/>
          <w:numId w:val="11"/>
        </w:numPr>
        <w:shd w:val="clear" w:color="auto" w:fill="auto"/>
        <w:spacing w:before="0" w:after="0" w:line="240" w:lineRule="auto"/>
        <w:ind w:left="709" w:right="20" w:hanging="420"/>
        <w:jc w:val="both"/>
        <w:rPr>
          <w:rFonts w:ascii="Times New Roman" w:hAnsi="Times New Roman" w:cs="Times New Roman"/>
          <w:sz w:val="24"/>
          <w:szCs w:val="24"/>
        </w:rPr>
      </w:pPr>
      <w:r>
        <w:rPr>
          <w:rStyle w:val="Teksttreci1"/>
          <w:rFonts w:ascii="Times New Roman" w:hAnsi="Times New Roman" w:cs="Times New Roman"/>
          <w:sz w:val="24"/>
          <w:szCs w:val="24"/>
        </w:rPr>
        <w:t>Dowódca ochrony/portier</w:t>
      </w:r>
      <w:r w:rsidR="00173695" w:rsidRPr="003C0E74">
        <w:rPr>
          <w:rStyle w:val="Teksttreci1"/>
          <w:rFonts w:ascii="Times New Roman" w:hAnsi="Times New Roman" w:cs="Times New Roman"/>
          <w:sz w:val="24"/>
          <w:szCs w:val="24"/>
        </w:rPr>
        <w:t>:</w:t>
      </w:r>
      <w:r w:rsidR="00173695" w:rsidRPr="003C0E74">
        <w:rPr>
          <w:rFonts w:ascii="Times New Roman" w:hAnsi="Times New Roman" w:cs="Times New Roman"/>
          <w:sz w:val="24"/>
          <w:szCs w:val="24"/>
        </w:rPr>
        <w:t xml:space="preserve"> pełniąc</w:t>
      </w:r>
      <w:r w:rsidR="0071249E" w:rsidRPr="003C0E74">
        <w:rPr>
          <w:rFonts w:ascii="Times New Roman" w:hAnsi="Times New Roman" w:cs="Times New Roman"/>
          <w:sz w:val="24"/>
          <w:szCs w:val="24"/>
        </w:rPr>
        <w:t>y służbę musi być wyposażony w</w:t>
      </w:r>
      <w:r w:rsidR="00173695" w:rsidRPr="003C0E74">
        <w:rPr>
          <w:rFonts w:ascii="Times New Roman" w:hAnsi="Times New Roman" w:cs="Times New Roman"/>
          <w:sz w:val="24"/>
          <w:szCs w:val="24"/>
        </w:rPr>
        <w:t xml:space="preserve"> środki przymusu bezpośredniego</w:t>
      </w:r>
      <w:r w:rsidR="00470BD7"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kajdanki 1 szt., p</w:t>
      </w:r>
      <w:r w:rsidR="00F66368" w:rsidRPr="003C0E74">
        <w:rPr>
          <w:rFonts w:ascii="Times New Roman" w:hAnsi="Times New Roman" w:cs="Times New Roman"/>
          <w:sz w:val="24"/>
          <w:szCs w:val="24"/>
        </w:rPr>
        <w:t>ałkę</w:t>
      </w:r>
      <w:r w:rsidR="005C1EFD" w:rsidRPr="003C0E74">
        <w:rPr>
          <w:rFonts w:ascii="Times New Roman" w:hAnsi="Times New Roman" w:cs="Times New Roman"/>
          <w:sz w:val="24"/>
          <w:szCs w:val="24"/>
        </w:rPr>
        <w:t xml:space="preserve"> </w:t>
      </w:r>
      <w:r w:rsidR="00F66368" w:rsidRPr="003C0E74">
        <w:rPr>
          <w:rStyle w:val="Pogrubienie"/>
          <w:rFonts w:ascii="Times New Roman" w:hAnsi="Times New Roman" w:cs="Times New Roman"/>
          <w:b w:val="0"/>
          <w:sz w:val="24"/>
          <w:szCs w:val="24"/>
        </w:rPr>
        <w:t xml:space="preserve">obronną wielofunkcyjną </w:t>
      </w:r>
      <w:r w:rsidR="005C1EFD" w:rsidRPr="003C0E74">
        <w:rPr>
          <w:rFonts w:ascii="Times New Roman" w:hAnsi="Times New Roman" w:cs="Times New Roman"/>
          <w:sz w:val="24"/>
          <w:szCs w:val="24"/>
        </w:rPr>
        <w:t xml:space="preserve">1 szt., </w:t>
      </w:r>
      <w:r w:rsidR="00AF2D2C" w:rsidRPr="003C0E74">
        <w:rPr>
          <w:rFonts w:ascii="Times New Roman" w:hAnsi="Times New Roman" w:cs="Times New Roman"/>
          <w:sz w:val="24"/>
          <w:szCs w:val="24"/>
        </w:rPr>
        <w:t xml:space="preserve">ręczny miotacz </w:t>
      </w:r>
      <w:r w:rsidR="00D0476C">
        <w:rPr>
          <w:rFonts w:ascii="Times New Roman" w:hAnsi="Times New Roman" w:cs="Times New Roman"/>
          <w:sz w:val="24"/>
          <w:szCs w:val="24"/>
        </w:rPr>
        <w:t xml:space="preserve">gazu </w:t>
      </w:r>
      <w:r>
        <w:rPr>
          <w:rFonts w:ascii="Times New Roman" w:hAnsi="Times New Roman" w:cs="Times New Roman"/>
          <w:sz w:val="24"/>
          <w:szCs w:val="24"/>
        </w:rPr>
        <w:br/>
      </w:r>
      <w:r w:rsidR="00AF2D2C" w:rsidRPr="003C0E74">
        <w:rPr>
          <w:rFonts w:ascii="Times New Roman" w:hAnsi="Times New Roman" w:cs="Times New Roman"/>
          <w:sz w:val="24"/>
          <w:szCs w:val="24"/>
        </w:rPr>
        <w:t>1 szt.</w:t>
      </w:r>
      <w:r w:rsidR="005C1EFD"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paralizator</w:t>
      </w:r>
      <w:r>
        <w:rPr>
          <w:rFonts w:ascii="Times New Roman" w:hAnsi="Times New Roman" w:cs="Times New Roman"/>
          <w:sz w:val="24"/>
          <w:szCs w:val="24"/>
        </w:rPr>
        <w:t xml:space="preserve"> elektryczny</w:t>
      </w:r>
      <w:r w:rsidR="00173695" w:rsidRPr="003C0E74">
        <w:rPr>
          <w:rFonts w:ascii="Times New Roman" w:hAnsi="Times New Roman" w:cs="Times New Roman"/>
          <w:sz w:val="24"/>
          <w:szCs w:val="24"/>
        </w:rPr>
        <w:t xml:space="preserve"> 1 szt.</w:t>
      </w:r>
      <w:r>
        <w:rPr>
          <w:rFonts w:ascii="Times New Roman" w:hAnsi="Times New Roman" w:cs="Times New Roman"/>
          <w:sz w:val="24"/>
          <w:szCs w:val="24"/>
        </w:rPr>
        <w:t xml:space="preserve"> do obezwładniania osób za pomocą energii elektrycznej o średniej wartości prądu w obwodzie nie przekraczającej 10mA</w:t>
      </w:r>
      <w:r w:rsidR="0071249E" w:rsidRPr="003C0E74">
        <w:rPr>
          <w:rFonts w:ascii="Times New Roman" w:hAnsi="Times New Roman" w:cs="Times New Roman"/>
          <w:sz w:val="24"/>
          <w:szCs w:val="24"/>
        </w:rPr>
        <w:t>,</w:t>
      </w:r>
      <w:r w:rsidR="00173695" w:rsidRPr="003C0E74">
        <w:rPr>
          <w:rFonts w:ascii="Times New Roman" w:hAnsi="Times New Roman" w:cs="Times New Roman"/>
          <w:sz w:val="24"/>
          <w:szCs w:val="24"/>
        </w:rPr>
        <w:t xml:space="preserve"> </w:t>
      </w:r>
      <w:r w:rsidR="00F66368" w:rsidRPr="003C0E74">
        <w:rPr>
          <w:rFonts w:ascii="Times New Roman" w:hAnsi="Times New Roman" w:cs="Times New Roman"/>
          <w:sz w:val="24"/>
          <w:szCs w:val="24"/>
        </w:rPr>
        <w:t xml:space="preserve">ponadto </w:t>
      </w:r>
      <w:r w:rsidR="00173695" w:rsidRPr="003C0E74">
        <w:rPr>
          <w:rFonts w:ascii="Times New Roman" w:hAnsi="Times New Roman" w:cs="Times New Roman"/>
          <w:sz w:val="24"/>
          <w:szCs w:val="24"/>
        </w:rPr>
        <w:t>służbowy telefon komórkowy (GSM)</w:t>
      </w:r>
      <w:r w:rsidR="00F66368" w:rsidRPr="003C0E74">
        <w:rPr>
          <w:rFonts w:ascii="Times New Roman" w:hAnsi="Times New Roman" w:cs="Times New Roman"/>
          <w:sz w:val="24"/>
          <w:szCs w:val="24"/>
        </w:rPr>
        <w:t>, kamizelkę kuloodporną, hełm, maskę przeciwgazow</w:t>
      </w:r>
      <w:r>
        <w:rPr>
          <w:rFonts w:ascii="Times New Roman" w:hAnsi="Times New Roman" w:cs="Times New Roman"/>
          <w:sz w:val="24"/>
          <w:szCs w:val="24"/>
        </w:rPr>
        <w:t>ą dopasowaną zgodnie z pomiarami antropometrycznymi dla każdego pracownika ochrony</w:t>
      </w:r>
      <w:r w:rsidR="00173695" w:rsidRPr="003C0E74">
        <w:rPr>
          <w:rFonts w:ascii="Times New Roman" w:hAnsi="Times New Roman" w:cs="Times New Roman"/>
          <w:color w:val="auto"/>
          <w:sz w:val="24"/>
          <w:szCs w:val="24"/>
        </w:rPr>
        <w:t>;</w:t>
      </w:r>
    </w:p>
    <w:p w:rsidR="006D4F14" w:rsidRPr="003C0E74" w:rsidRDefault="00173695" w:rsidP="00761544">
      <w:pPr>
        <w:pStyle w:val="Teksttreci0"/>
        <w:numPr>
          <w:ilvl w:val="0"/>
          <w:numId w:val="11"/>
        </w:numPr>
        <w:shd w:val="clear" w:color="auto" w:fill="auto"/>
        <w:tabs>
          <w:tab w:val="left" w:pos="592"/>
        </w:tabs>
        <w:spacing w:before="0" w:after="0" w:line="240" w:lineRule="auto"/>
        <w:ind w:left="580" w:right="20" w:hanging="420"/>
        <w:jc w:val="both"/>
        <w:rPr>
          <w:rFonts w:ascii="Times New Roman" w:hAnsi="Times New Roman" w:cs="Times New Roman"/>
          <w:sz w:val="24"/>
          <w:szCs w:val="24"/>
        </w:rPr>
      </w:pPr>
      <w:r w:rsidRPr="003C0E74">
        <w:rPr>
          <w:rStyle w:val="Teksttreci1"/>
          <w:rFonts w:ascii="Times New Roman" w:hAnsi="Times New Roman" w:cs="Times New Roman"/>
          <w:sz w:val="24"/>
          <w:szCs w:val="24"/>
        </w:rPr>
        <w:t>Pracownicy ochrony (</w:t>
      </w:r>
      <w:r w:rsidR="008B7B2B">
        <w:rPr>
          <w:rStyle w:val="Teksttreci1"/>
          <w:rFonts w:ascii="Times New Roman" w:hAnsi="Times New Roman" w:cs="Times New Roman"/>
          <w:sz w:val="24"/>
          <w:szCs w:val="24"/>
        </w:rPr>
        <w:t>portierzy</w:t>
      </w:r>
      <w:r w:rsidRPr="003C0E74">
        <w:rPr>
          <w:rStyle w:val="Teksttreci1"/>
          <w:rFonts w:ascii="Times New Roman" w:hAnsi="Times New Roman" w:cs="Times New Roman"/>
          <w:sz w:val="24"/>
          <w:szCs w:val="24"/>
        </w:rPr>
        <w:t>):</w:t>
      </w:r>
      <w:r w:rsidR="005C1EFD" w:rsidRPr="003C0E74">
        <w:rPr>
          <w:rFonts w:ascii="Times New Roman" w:hAnsi="Times New Roman" w:cs="Times New Roman"/>
          <w:sz w:val="24"/>
          <w:szCs w:val="24"/>
        </w:rPr>
        <w:t xml:space="preserve"> pełniący służbę muszą być wyposażeni</w:t>
      </w:r>
      <w:r w:rsidR="00AF2D2C" w:rsidRPr="003C0E74">
        <w:rPr>
          <w:rFonts w:ascii="Times New Roman" w:hAnsi="Times New Roman" w:cs="Times New Roman"/>
          <w:sz w:val="24"/>
          <w:szCs w:val="24"/>
        </w:rPr>
        <w:t xml:space="preserve"> w</w:t>
      </w:r>
      <w:r w:rsidRPr="003C0E74">
        <w:rPr>
          <w:rFonts w:ascii="Times New Roman" w:hAnsi="Times New Roman" w:cs="Times New Roman"/>
          <w:sz w:val="24"/>
          <w:szCs w:val="24"/>
        </w:rPr>
        <w:t xml:space="preserve"> środki przymusu bezpośredniego</w:t>
      </w:r>
      <w:r w:rsidR="00F66368" w:rsidRPr="003C0E74">
        <w:rPr>
          <w:rFonts w:ascii="Times New Roman" w:hAnsi="Times New Roman" w:cs="Times New Roman"/>
          <w:sz w:val="24"/>
          <w:szCs w:val="24"/>
        </w:rPr>
        <w:t xml:space="preserve">: kajdanki 2 szt., pałka obronna wielofunkcyjna </w:t>
      </w:r>
      <w:r w:rsidRPr="003C0E74">
        <w:rPr>
          <w:rFonts w:ascii="Times New Roman" w:hAnsi="Times New Roman" w:cs="Times New Roman"/>
          <w:sz w:val="24"/>
          <w:szCs w:val="24"/>
        </w:rPr>
        <w:t xml:space="preserve">2 szt., </w:t>
      </w:r>
      <w:r w:rsidR="00D0476C">
        <w:rPr>
          <w:rFonts w:ascii="Times New Roman" w:hAnsi="Times New Roman" w:cs="Times New Roman"/>
          <w:sz w:val="24"/>
          <w:szCs w:val="24"/>
        </w:rPr>
        <w:t>ręczne miotacze gazu</w:t>
      </w:r>
      <w:r w:rsidR="00AF2D2C" w:rsidRPr="003C0E74">
        <w:rPr>
          <w:rFonts w:ascii="Times New Roman" w:hAnsi="Times New Roman" w:cs="Times New Roman"/>
          <w:sz w:val="24"/>
          <w:szCs w:val="24"/>
        </w:rPr>
        <w:t xml:space="preserve"> </w:t>
      </w:r>
      <w:r w:rsidR="008B7B2B">
        <w:rPr>
          <w:rFonts w:ascii="Times New Roman" w:hAnsi="Times New Roman" w:cs="Times New Roman"/>
          <w:sz w:val="24"/>
          <w:szCs w:val="24"/>
        </w:rPr>
        <w:br/>
      </w:r>
      <w:r w:rsidR="00AF2D2C" w:rsidRPr="003C0E74">
        <w:rPr>
          <w:rFonts w:ascii="Times New Roman" w:hAnsi="Times New Roman" w:cs="Times New Roman"/>
          <w:sz w:val="24"/>
          <w:szCs w:val="24"/>
        </w:rPr>
        <w:t>2 szt</w:t>
      </w:r>
      <w:r w:rsidR="005C1EFD" w:rsidRPr="003C0E74">
        <w:rPr>
          <w:rFonts w:ascii="Times New Roman" w:hAnsi="Times New Roman" w:cs="Times New Roman"/>
          <w:sz w:val="24"/>
          <w:szCs w:val="24"/>
        </w:rPr>
        <w:t>.,</w:t>
      </w:r>
      <w:r w:rsidR="0081326D" w:rsidRPr="003C0E74">
        <w:rPr>
          <w:rFonts w:ascii="Times New Roman" w:hAnsi="Times New Roman" w:cs="Times New Roman"/>
          <w:sz w:val="24"/>
          <w:szCs w:val="24"/>
        </w:rPr>
        <w:t xml:space="preserve"> paralizatory</w:t>
      </w:r>
      <w:r w:rsidR="008B7B2B">
        <w:rPr>
          <w:rFonts w:ascii="Times New Roman" w:hAnsi="Times New Roman" w:cs="Times New Roman"/>
          <w:sz w:val="24"/>
          <w:szCs w:val="24"/>
        </w:rPr>
        <w:t xml:space="preserve"> elektryczne</w:t>
      </w:r>
      <w:r w:rsidR="0081326D" w:rsidRPr="003C0E74">
        <w:rPr>
          <w:rFonts w:ascii="Times New Roman" w:hAnsi="Times New Roman" w:cs="Times New Roman"/>
          <w:sz w:val="24"/>
          <w:szCs w:val="24"/>
        </w:rPr>
        <w:t xml:space="preserve"> 2 szt.</w:t>
      </w:r>
      <w:r w:rsidR="008B7B2B" w:rsidRPr="008B7B2B">
        <w:rPr>
          <w:rFonts w:ascii="Times New Roman" w:hAnsi="Times New Roman" w:cs="Times New Roman"/>
          <w:sz w:val="24"/>
          <w:szCs w:val="24"/>
        </w:rPr>
        <w:t xml:space="preserve"> </w:t>
      </w:r>
      <w:r w:rsidR="008B7B2B">
        <w:rPr>
          <w:rFonts w:ascii="Times New Roman" w:hAnsi="Times New Roman" w:cs="Times New Roman"/>
          <w:sz w:val="24"/>
          <w:szCs w:val="24"/>
        </w:rPr>
        <w:t>do obezwładniania osób za pomocą energii elektrycznej o średniej wartości prądu w obwodzie nie przekraczającej 10mA</w:t>
      </w:r>
      <w:r w:rsidR="0081326D" w:rsidRPr="003C0E74">
        <w:rPr>
          <w:rFonts w:ascii="Times New Roman" w:hAnsi="Times New Roman" w:cs="Times New Roman"/>
          <w:sz w:val="24"/>
          <w:szCs w:val="24"/>
        </w:rPr>
        <w:t xml:space="preserve">, kamizelki kuloodporne </w:t>
      </w:r>
      <w:r w:rsidR="008B7B2B">
        <w:rPr>
          <w:rFonts w:ascii="Times New Roman" w:hAnsi="Times New Roman" w:cs="Times New Roman"/>
          <w:sz w:val="24"/>
          <w:szCs w:val="24"/>
        </w:rPr>
        <w:br/>
      </w:r>
      <w:r w:rsidR="0081326D" w:rsidRPr="003C0E74">
        <w:rPr>
          <w:rFonts w:ascii="Times New Roman" w:hAnsi="Times New Roman" w:cs="Times New Roman"/>
          <w:sz w:val="24"/>
          <w:szCs w:val="24"/>
        </w:rPr>
        <w:t>szt.</w:t>
      </w:r>
      <w:r w:rsidR="008B7B2B">
        <w:rPr>
          <w:rFonts w:ascii="Times New Roman" w:hAnsi="Times New Roman" w:cs="Times New Roman"/>
          <w:sz w:val="24"/>
          <w:szCs w:val="24"/>
        </w:rPr>
        <w:t xml:space="preserve"> </w:t>
      </w:r>
      <w:r w:rsidR="0081326D" w:rsidRPr="003C0E74">
        <w:rPr>
          <w:rFonts w:ascii="Times New Roman" w:hAnsi="Times New Roman" w:cs="Times New Roman"/>
          <w:sz w:val="24"/>
          <w:szCs w:val="24"/>
        </w:rPr>
        <w:t xml:space="preserve">2, hełmy </w:t>
      </w:r>
      <w:r w:rsidR="008B7B2B">
        <w:rPr>
          <w:rFonts w:ascii="Times New Roman" w:hAnsi="Times New Roman" w:cs="Times New Roman"/>
          <w:sz w:val="24"/>
          <w:szCs w:val="24"/>
        </w:rPr>
        <w:t>2 szt., m</w:t>
      </w:r>
      <w:r w:rsidR="0081326D" w:rsidRPr="003C0E74">
        <w:rPr>
          <w:rFonts w:ascii="Times New Roman" w:hAnsi="Times New Roman" w:cs="Times New Roman"/>
          <w:sz w:val="24"/>
          <w:szCs w:val="24"/>
        </w:rPr>
        <w:t>aski przeciwgazowe 2 szt.</w:t>
      </w:r>
      <w:r w:rsidR="008B7B2B" w:rsidRPr="008B7B2B">
        <w:rPr>
          <w:rFonts w:ascii="Times New Roman" w:hAnsi="Times New Roman" w:cs="Times New Roman"/>
          <w:sz w:val="24"/>
          <w:szCs w:val="24"/>
        </w:rPr>
        <w:t xml:space="preserve"> </w:t>
      </w:r>
      <w:r w:rsidR="008B7B2B">
        <w:rPr>
          <w:rFonts w:ascii="Times New Roman" w:hAnsi="Times New Roman" w:cs="Times New Roman"/>
          <w:sz w:val="24"/>
          <w:szCs w:val="24"/>
        </w:rPr>
        <w:t>dopasowan</w:t>
      </w:r>
      <w:r w:rsidR="008B7B2B">
        <w:rPr>
          <w:rFonts w:ascii="Times New Roman" w:hAnsi="Times New Roman" w:cs="Times New Roman"/>
          <w:sz w:val="24"/>
          <w:szCs w:val="24"/>
        </w:rPr>
        <w:t>e</w:t>
      </w:r>
      <w:r w:rsidR="008B7B2B">
        <w:rPr>
          <w:rFonts w:ascii="Times New Roman" w:hAnsi="Times New Roman" w:cs="Times New Roman"/>
          <w:sz w:val="24"/>
          <w:szCs w:val="24"/>
        </w:rPr>
        <w:t xml:space="preserve"> zgodnie z pomiarami antropometrycznymi dla każdego pracownika ochrony</w:t>
      </w:r>
      <w:r w:rsidRPr="003C0E74">
        <w:rPr>
          <w:rFonts w:ascii="Times New Roman" w:hAnsi="Times New Roman" w:cs="Times New Roman"/>
          <w:sz w:val="24"/>
          <w:szCs w:val="24"/>
        </w:rPr>
        <w:t>;</w:t>
      </w:r>
    </w:p>
    <w:p w:rsidR="006D4F14" w:rsidRPr="003C0E74" w:rsidRDefault="00640AE4" w:rsidP="00761544">
      <w:pPr>
        <w:pStyle w:val="Teksttreci0"/>
        <w:numPr>
          <w:ilvl w:val="0"/>
          <w:numId w:val="11"/>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Style w:val="Teksttreci1"/>
          <w:rFonts w:ascii="Times New Roman" w:hAnsi="Times New Roman" w:cs="Times New Roman"/>
          <w:color w:val="auto"/>
          <w:sz w:val="24"/>
          <w:szCs w:val="24"/>
        </w:rPr>
        <w:t>G</w:t>
      </w:r>
      <w:r w:rsidR="00173695" w:rsidRPr="003C0E74">
        <w:rPr>
          <w:rStyle w:val="Teksttreci1"/>
          <w:rFonts w:ascii="Times New Roman" w:hAnsi="Times New Roman" w:cs="Times New Roman"/>
          <w:color w:val="auto"/>
          <w:sz w:val="24"/>
          <w:szCs w:val="24"/>
        </w:rPr>
        <w:t>rupa interwencyjna:</w:t>
      </w:r>
      <w:r w:rsidR="005C1EFD" w:rsidRPr="003C0E74">
        <w:rPr>
          <w:rFonts w:ascii="Times New Roman" w:hAnsi="Times New Roman" w:cs="Times New Roman"/>
          <w:color w:val="auto"/>
          <w:sz w:val="24"/>
          <w:szCs w:val="24"/>
        </w:rPr>
        <w:t xml:space="preserve"> </w:t>
      </w:r>
      <w:r w:rsidRPr="003C0E74">
        <w:rPr>
          <w:rFonts w:ascii="Times New Roman" w:hAnsi="Times New Roman" w:cs="Times New Roman"/>
          <w:sz w:val="24"/>
          <w:szCs w:val="24"/>
        </w:rPr>
        <w:t>dwóch kwalifikowanych pracowników ochrony</w:t>
      </w:r>
      <w:r w:rsidR="008B7B2B">
        <w:rPr>
          <w:rFonts w:ascii="Times New Roman" w:hAnsi="Times New Roman" w:cs="Times New Roman"/>
          <w:sz w:val="24"/>
          <w:szCs w:val="24"/>
        </w:rPr>
        <w:t xml:space="preserve"> fizycznej w</w:t>
      </w:r>
      <w:r w:rsidR="005C1EFD" w:rsidRPr="003C0E74">
        <w:rPr>
          <w:rFonts w:ascii="Times New Roman" w:hAnsi="Times New Roman" w:cs="Times New Roman"/>
          <w:sz w:val="24"/>
          <w:szCs w:val="24"/>
        </w:rPr>
        <w:t>yposaż</w:t>
      </w:r>
      <w:r w:rsidR="008B7B2B">
        <w:rPr>
          <w:rFonts w:ascii="Times New Roman" w:hAnsi="Times New Roman" w:cs="Times New Roman"/>
          <w:sz w:val="24"/>
          <w:szCs w:val="24"/>
        </w:rPr>
        <w:t>onych</w:t>
      </w:r>
      <w:r w:rsidR="00173695" w:rsidRPr="003C0E74">
        <w:rPr>
          <w:rFonts w:ascii="Times New Roman" w:hAnsi="Times New Roman" w:cs="Times New Roman"/>
          <w:sz w:val="24"/>
          <w:szCs w:val="24"/>
        </w:rPr>
        <w:t xml:space="preserve"> w broń palną krótką</w:t>
      </w:r>
      <w:r w:rsidR="008B7B2B">
        <w:rPr>
          <w:rFonts w:ascii="Times New Roman" w:hAnsi="Times New Roman" w:cs="Times New Roman"/>
          <w:sz w:val="24"/>
          <w:szCs w:val="24"/>
        </w:rPr>
        <w:t xml:space="preserve"> lub pistolety maszynowe</w:t>
      </w:r>
      <w:r w:rsidR="00173695" w:rsidRPr="003C0E74">
        <w:rPr>
          <w:rFonts w:ascii="Times New Roman" w:hAnsi="Times New Roman" w:cs="Times New Roman"/>
          <w:sz w:val="24"/>
          <w:szCs w:val="24"/>
        </w:rPr>
        <w:t xml:space="preserve"> z normatywną ilością amunicji oraz w pojazd osobowy lub osobowo-terenowy, w środki przymusu bezpośredniego (kajdanki 2 szt., pałki </w:t>
      </w:r>
      <w:r w:rsidRPr="003C0E74">
        <w:rPr>
          <w:rFonts w:ascii="Times New Roman" w:hAnsi="Times New Roman" w:cs="Times New Roman"/>
          <w:sz w:val="24"/>
          <w:szCs w:val="24"/>
        </w:rPr>
        <w:t xml:space="preserve">obronne </w:t>
      </w:r>
      <w:r w:rsidR="00173695" w:rsidRPr="003C0E74">
        <w:rPr>
          <w:rFonts w:ascii="Times New Roman" w:hAnsi="Times New Roman" w:cs="Times New Roman"/>
          <w:sz w:val="24"/>
          <w:szCs w:val="24"/>
        </w:rPr>
        <w:t>wielofunkcyjne 2 szt., gaz</w:t>
      </w:r>
      <w:r w:rsidR="00D0476C">
        <w:rPr>
          <w:rFonts w:ascii="Times New Roman" w:hAnsi="Times New Roman" w:cs="Times New Roman"/>
          <w:sz w:val="24"/>
          <w:szCs w:val="24"/>
        </w:rPr>
        <w:t xml:space="preserve"> (ręczne miotacze gazu</w:t>
      </w:r>
      <w:r w:rsidR="002E0F49" w:rsidRPr="003C0E74">
        <w:rPr>
          <w:rFonts w:ascii="Times New Roman" w:hAnsi="Times New Roman" w:cs="Times New Roman"/>
          <w:sz w:val="24"/>
          <w:szCs w:val="24"/>
        </w:rPr>
        <w:t>)</w:t>
      </w:r>
      <w:r w:rsidR="00173695" w:rsidRPr="003C0E74">
        <w:rPr>
          <w:rFonts w:ascii="Times New Roman" w:hAnsi="Times New Roman" w:cs="Times New Roman"/>
          <w:sz w:val="24"/>
          <w:szCs w:val="24"/>
        </w:rPr>
        <w:t xml:space="preserve"> lub paralizatory</w:t>
      </w:r>
      <w:r w:rsidR="008B7B2B">
        <w:rPr>
          <w:rFonts w:ascii="Times New Roman" w:hAnsi="Times New Roman" w:cs="Times New Roman"/>
          <w:sz w:val="24"/>
          <w:szCs w:val="24"/>
        </w:rPr>
        <w:t xml:space="preserve"> elektryczne</w:t>
      </w:r>
      <w:r w:rsidR="00173695" w:rsidRPr="003C0E74">
        <w:rPr>
          <w:rFonts w:ascii="Times New Roman" w:hAnsi="Times New Roman" w:cs="Times New Roman"/>
          <w:sz w:val="24"/>
          <w:szCs w:val="24"/>
        </w:rPr>
        <w:t xml:space="preserve"> 2 szt.</w:t>
      </w:r>
      <w:r w:rsidR="008B7B2B" w:rsidRPr="008B7B2B">
        <w:rPr>
          <w:rFonts w:ascii="Times New Roman" w:hAnsi="Times New Roman" w:cs="Times New Roman"/>
          <w:sz w:val="24"/>
          <w:szCs w:val="24"/>
        </w:rPr>
        <w:t xml:space="preserve"> </w:t>
      </w:r>
      <w:r w:rsidR="008B7B2B">
        <w:rPr>
          <w:rFonts w:ascii="Times New Roman" w:hAnsi="Times New Roman" w:cs="Times New Roman"/>
          <w:sz w:val="24"/>
          <w:szCs w:val="24"/>
        </w:rPr>
        <w:t>do obezwładniania osób za pomocą energii elektrycznej o średniej wartości prądu w obwodzie nie przekraczającej 10mA</w:t>
      </w:r>
      <w:r w:rsidRPr="003C0E74">
        <w:rPr>
          <w:rFonts w:ascii="Times New Roman" w:hAnsi="Times New Roman" w:cs="Times New Roman"/>
          <w:sz w:val="24"/>
          <w:szCs w:val="24"/>
        </w:rPr>
        <w:t>, kamizelkę kuloodporną</w:t>
      </w:r>
      <w:r w:rsidR="008B7B2B">
        <w:rPr>
          <w:rFonts w:ascii="Times New Roman" w:hAnsi="Times New Roman" w:cs="Times New Roman"/>
          <w:sz w:val="24"/>
          <w:szCs w:val="24"/>
        </w:rPr>
        <w:t xml:space="preserve"> 2 szt.</w:t>
      </w:r>
      <w:r w:rsidRPr="003C0E74">
        <w:rPr>
          <w:rFonts w:ascii="Times New Roman" w:hAnsi="Times New Roman" w:cs="Times New Roman"/>
          <w:sz w:val="24"/>
          <w:szCs w:val="24"/>
        </w:rPr>
        <w:t>, hełm</w:t>
      </w:r>
      <w:r w:rsidR="008B7B2B">
        <w:rPr>
          <w:rFonts w:ascii="Times New Roman" w:hAnsi="Times New Roman" w:cs="Times New Roman"/>
          <w:sz w:val="24"/>
          <w:szCs w:val="24"/>
        </w:rPr>
        <w:t xml:space="preserve"> 2 szt.</w:t>
      </w:r>
      <w:r w:rsidRPr="003C0E74">
        <w:rPr>
          <w:rFonts w:ascii="Times New Roman" w:hAnsi="Times New Roman" w:cs="Times New Roman"/>
          <w:sz w:val="24"/>
          <w:szCs w:val="24"/>
        </w:rPr>
        <w:t>, maskę przeciwgazow</w:t>
      </w:r>
      <w:r w:rsidR="008B7B2B">
        <w:rPr>
          <w:rFonts w:ascii="Times New Roman" w:hAnsi="Times New Roman" w:cs="Times New Roman"/>
          <w:sz w:val="24"/>
          <w:szCs w:val="24"/>
        </w:rPr>
        <w:t xml:space="preserve">ą </w:t>
      </w:r>
      <w:r w:rsidR="00FB1ABE">
        <w:rPr>
          <w:rFonts w:ascii="Times New Roman" w:hAnsi="Times New Roman" w:cs="Times New Roman"/>
          <w:sz w:val="24"/>
          <w:szCs w:val="24"/>
        </w:rPr>
        <w:br/>
      </w:r>
      <w:r w:rsidR="008B7B2B">
        <w:rPr>
          <w:rFonts w:ascii="Times New Roman" w:hAnsi="Times New Roman" w:cs="Times New Roman"/>
          <w:sz w:val="24"/>
          <w:szCs w:val="24"/>
        </w:rPr>
        <w:t xml:space="preserve">2 szt. </w:t>
      </w:r>
      <w:r w:rsidR="00173695" w:rsidRPr="003C0E74">
        <w:rPr>
          <w:rFonts w:ascii="Times New Roman" w:hAnsi="Times New Roman" w:cs="Times New Roman"/>
          <w:sz w:val="24"/>
          <w:szCs w:val="24"/>
        </w:rPr>
        <w:t>oraz służbowy telefon komórkowy (1 szt.), w celu zapewnie</w:t>
      </w:r>
      <w:r w:rsidR="005C1EFD" w:rsidRPr="003C0E74">
        <w:rPr>
          <w:rFonts w:ascii="Times New Roman" w:hAnsi="Times New Roman" w:cs="Times New Roman"/>
          <w:sz w:val="24"/>
          <w:szCs w:val="24"/>
        </w:rPr>
        <w:t>nia łączności z dowódcą ochrony, r</w:t>
      </w:r>
      <w:r w:rsidR="00173695" w:rsidRPr="003C0E74">
        <w:rPr>
          <w:rFonts w:ascii="Times New Roman" w:hAnsi="Times New Roman" w:cs="Times New Roman"/>
          <w:sz w:val="24"/>
          <w:szCs w:val="24"/>
        </w:rPr>
        <w:t>ealizująca całodobowo zadania interweniowania tylko w sytuacjach naruszenia systemu ochrony oraz doraźnie w sytuacjach zagrożenia naruszenia systemu ochrony;</w:t>
      </w:r>
    </w:p>
    <w:p w:rsidR="006D4F14" w:rsidRPr="003C0E74" w:rsidRDefault="00173695" w:rsidP="00761544">
      <w:pPr>
        <w:pStyle w:val="Teksttreci0"/>
        <w:numPr>
          <w:ilvl w:val="0"/>
          <w:numId w:val="11"/>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pracownicy ochrony realizujący zadania służbowe </w:t>
      </w:r>
      <w:r w:rsidR="008B7B2B">
        <w:rPr>
          <w:rFonts w:ascii="Times New Roman" w:hAnsi="Times New Roman" w:cs="Times New Roman"/>
          <w:sz w:val="24"/>
          <w:szCs w:val="24"/>
        </w:rPr>
        <w:t>na terenie kompleksu</w:t>
      </w:r>
      <w:r w:rsidRPr="003C0E74">
        <w:rPr>
          <w:rFonts w:ascii="Times New Roman" w:hAnsi="Times New Roman" w:cs="Times New Roman"/>
          <w:sz w:val="24"/>
          <w:szCs w:val="24"/>
        </w:rPr>
        <w:t xml:space="preserve"> muszą być wyposażeni w:</w:t>
      </w:r>
    </w:p>
    <w:p w:rsidR="00753674" w:rsidRPr="003C0E74" w:rsidRDefault="00753674" w:rsidP="00761544">
      <w:pPr>
        <w:pStyle w:val="Teksttreci0"/>
        <w:numPr>
          <w:ilvl w:val="0"/>
          <w:numId w:val="32"/>
        </w:numPr>
        <w:shd w:val="clear" w:color="auto" w:fill="auto"/>
        <w:tabs>
          <w:tab w:val="left" w:pos="567"/>
          <w:tab w:val="left" w:pos="851"/>
        </w:tabs>
        <w:spacing w:before="0" w:after="0" w:line="240" w:lineRule="auto"/>
        <w:ind w:left="1276" w:right="20" w:hanging="283"/>
        <w:jc w:val="both"/>
        <w:rPr>
          <w:rFonts w:ascii="Times New Roman" w:hAnsi="Times New Roman" w:cs="Times New Roman"/>
          <w:sz w:val="24"/>
          <w:szCs w:val="24"/>
        </w:rPr>
      </w:pPr>
      <w:r w:rsidRPr="003C0E74">
        <w:rPr>
          <w:rFonts w:ascii="Times New Roman" w:hAnsi="Times New Roman" w:cs="Times New Roman"/>
          <w:sz w:val="24"/>
          <w:szCs w:val="24"/>
        </w:rPr>
        <w:t>opatrunki osobiste (3 szt.);</w:t>
      </w:r>
    </w:p>
    <w:p w:rsidR="00753674" w:rsidRPr="003C0E74" w:rsidRDefault="00913838" w:rsidP="00761544">
      <w:pPr>
        <w:pStyle w:val="Teksttreci0"/>
        <w:numPr>
          <w:ilvl w:val="0"/>
          <w:numId w:val="32"/>
        </w:numPr>
        <w:shd w:val="clear" w:color="auto" w:fill="auto"/>
        <w:tabs>
          <w:tab w:val="left" w:pos="567"/>
          <w:tab w:val="left" w:pos="703"/>
        </w:tabs>
        <w:spacing w:before="0" w:after="0" w:line="240" w:lineRule="auto"/>
        <w:ind w:left="1276" w:right="20" w:hanging="316"/>
        <w:jc w:val="both"/>
        <w:rPr>
          <w:rFonts w:ascii="Times New Roman" w:hAnsi="Times New Roman" w:cs="Times New Roman"/>
          <w:sz w:val="24"/>
          <w:szCs w:val="24"/>
        </w:rPr>
      </w:pPr>
      <w:r w:rsidRPr="003C0E74">
        <w:rPr>
          <w:rFonts w:ascii="Times New Roman" w:hAnsi="Times New Roman" w:cs="Times New Roman"/>
          <w:sz w:val="24"/>
          <w:szCs w:val="24"/>
        </w:rPr>
        <w:t xml:space="preserve"> latarki (3</w:t>
      </w:r>
      <w:r w:rsidR="00173695" w:rsidRPr="003C0E74">
        <w:rPr>
          <w:rFonts w:ascii="Times New Roman" w:hAnsi="Times New Roman" w:cs="Times New Roman"/>
          <w:sz w:val="24"/>
          <w:szCs w:val="24"/>
        </w:rPr>
        <w:t xml:space="preserve"> s</w:t>
      </w:r>
      <w:r w:rsidR="00753674" w:rsidRPr="003C0E74">
        <w:rPr>
          <w:rFonts w:ascii="Times New Roman" w:hAnsi="Times New Roman" w:cs="Times New Roman"/>
          <w:sz w:val="24"/>
          <w:szCs w:val="24"/>
        </w:rPr>
        <w:t>zt.);</w:t>
      </w:r>
    </w:p>
    <w:p w:rsidR="00753674" w:rsidRPr="003C0E74" w:rsidRDefault="00913838" w:rsidP="00761544">
      <w:pPr>
        <w:pStyle w:val="Teksttreci0"/>
        <w:numPr>
          <w:ilvl w:val="0"/>
          <w:numId w:val="32"/>
        </w:numPr>
        <w:shd w:val="clear" w:color="auto" w:fill="auto"/>
        <w:tabs>
          <w:tab w:val="left" w:pos="567"/>
          <w:tab w:val="left" w:pos="703"/>
        </w:tabs>
        <w:spacing w:before="0" w:after="0" w:line="240" w:lineRule="auto"/>
        <w:ind w:left="1276" w:right="20" w:hanging="316"/>
        <w:jc w:val="both"/>
        <w:rPr>
          <w:rFonts w:ascii="Times New Roman" w:hAnsi="Times New Roman" w:cs="Times New Roman"/>
          <w:sz w:val="24"/>
          <w:szCs w:val="24"/>
        </w:rPr>
      </w:pPr>
      <w:r w:rsidRPr="003C0E74">
        <w:rPr>
          <w:rFonts w:ascii="Times New Roman" w:hAnsi="Times New Roman" w:cs="Times New Roman"/>
          <w:sz w:val="24"/>
          <w:szCs w:val="24"/>
        </w:rPr>
        <w:t xml:space="preserve"> radiotelefony przenośne (</w:t>
      </w:r>
      <w:r w:rsidR="00D65606">
        <w:rPr>
          <w:rFonts w:ascii="Times New Roman" w:hAnsi="Times New Roman" w:cs="Times New Roman"/>
          <w:sz w:val="24"/>
          <w:szCs w:val="24"/>
        </w:rPr>
        <w:t>3</w:t>
      </w:r>
      <w:r w:rsidR="00173695" w:rsidRPr="003C0E74">
        <w:rPr>
          <w:rFonts w:ascii="Times New Roman" w:hAnsi="Times New Roman" w:cs="Times New Roman"/>
          <w:sz w:val="24"/>
          <w:szCs w:val="24"/>
        </w:rPr>
        <w:t xml:space="preserve"> szt.) działające </w:t>
      </w:r>
      <w:r w:rsidR="00753674" w:rsidRPr="003C0E74">
        <w:rPr>
          <w:rFonts w:ascii="Times New Roman" w:hAnsi="Times New Roman" w:cs="Times New Roman"/>
          <w:sz w:val="24"/>
          <w:szCs w:val="24"/>
        </w:rPr>
        <w:t>na wydzielonym paśmie Wykonawcy;</w:t>
      </w:r>
    </w:p>
    <w:p w:rsidR="00753674" w:rsidRPr="003C0E74" w:rsidRDefault="00753674" w:rsidP="00761544">
      <w:pPr>
        <w:pStyle w:val="Teksttreci0"/>
        <w:numPr>
          <w:ilvl w:val="0"/>
          <w:numId w:val="32"/>
        </w:numPr>
        <w:shd w:val="clear" w:color="auto" w:fill="auto"/>
        <w:tabs>
          <w:tab w:val="left" w:pos="567"/>
          <w:tab w:val="left" w:pos="703"/>
        </w:tabs>
        <w:spacing w:before="0" w:after="0" w:line="240" w:lineRule="auto"/>
        <w:ind w:left="1276" w:right="20" w:hanging="316"/>
        <w:jc w:val="both"/>
        <w:rPr>
          <w:rFonts w:ascii="Times New Roman" w:hAnsi="Times New Roman" w:cs="Times New Roman"/>
          <w:sz w:val="24"/>
          <w:szCs w:val="24"/>
        </w:rPr>
      </w:pPr>
      <w:r w:rsidRPr="003C0E74">
        <w:rPr>
          <w:rFonts w:ascii="Times New Roman" w:hAnsi="Times New Roman" w:cs="Times New Roman"/>
          <w:sz w:val="24"/>
          <w:szCs w:val="24"/>
        </w:rPr>
        <w:t xml:space="preserve"> piloty napadowe (3 szt.) umożliwiające szybkie i bezpośrednie przekazywanie sygnałów o napadzie do służby Wykonawcy nadzorującej</w:t>
      </w:r>
      <w:r w:rsidR="00AF2D2C" w:rsidRPr="003C0E74">
        <w:rPr>
          <w:rFonts w:ascii="Times New Roman" w:hAnsi="Times New Roman" w:cs="Times New Roman"/>
          <w:sz w:val="24"/>
          <w:szCs w:val="24"/>
        </w:rPr>
        <w:t xml:space="preserve"> funkcjonowanie systemu ochrony;</w:t>
      </w:r>
    </w:p>
    <w:p w:rsidR="00AF2D2C" w:rsidRPr="003C0E74" w:rsidRDefault="002E0F49" w:rsidP="00761544">
      <w:pPr>
        <w:pStyle w:val="Teksttreci0"/>
        <w:numPr>
          <w:ilvl w:val="0"/>
          <w:numId w:val="32"/>
        </w:numPr>
        <w:shd w:val="clear" w:color="auto" w:fill="auto"/>
        <w:tabs>
          <w:tab w:val="left" w:pos="567"/>
          <w:tab w:val="left" w:pos="703"/>
        </w:tabs>
        <w:spacing w:before="0" w:after="0" w:line="240" w:lineRule="auto"/>
        <w:ind w:right="20"/>
        <w:jc w:val="both"/>
        <w:rPr>
          <w:rFonts w:ascii="Times New Roman" w:hAnsi="Times New Roman" w:cs="Times New Roman"/>
          <w:sz w:val="24"/>
          <w:szCs w:val="24"/>
        </w:rPr>
      </w:pPr>
      <w:r w:rsidRPr="003C0E74">
        <w:rPr>
          <w:rFonts w:ascii="Times New Roman" w:hAnsi="Times New Roman" w:cs="Times New Roman"/>
          <w:sz w:val="24"/>
          <w:szCs w:val="24"/>
        </w:rPr>
        <w:t>apteczkę</w:t>
      </w:r>
      <w:r w:rsidR="00AF2D2C" w:rsidRPr="003C0E74">
        <w:rPr>
          <w:rFonts w:ascii="Times New Roman" w:hAnsi="Times New Roman" w:cs="Times New Roman"/>
          <w:sz w:val="24"/>
          <w:szCs w:val="24"/>
        </w:rPr>
        <w:t xml:space="preserve"> pierwszej pomocy</w:t>
      </w:r>
      <w:r w:rsidRPr="003C0E74">
        <w:rPr>
          <w:rFonts w:ascii="Times New Roman" w:hAnsi="Times New Roman" w:cs="Times New Roman"/>
          <w:sz w:val="24"/>
          <w:szCs w:val="24"/>
        </w:rPr>
        <w:t xml:space="preserve"> (pomieszczenie dowódcy ochrony)</w:t>
      </w:r>
      <w:r w:rsidR="00C42E73" w:rsidRPr="003C0E74">
        <w:rPr>
          <w:rFonts w:ascii="Times New Roman" w:hAnsi="Times New Roman" w:cs="Times New Roman"/>
          <w:sz w:val="24"/>
          <w:szCs w:val="24"/>
        </w:rPr>
        <w:t>;</w:t>
      </w:r>
    </w:p>
    <w:p w:rsidR="006D4F14" w:rsidRPr="003C0E74" w:rsidRDefault="00173695" w:rsidP="00761544">
      <w:pPr>
        <w:pStyle w:val="Teksttreci0"/>
        <w:numPr>
          <w:ilvl w:val="0"/>
          <w:numId w:val="11"/>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Każdy z pracowników SUFO w obiekcie musi być wyposażony w: jednolite umundurowanie odpowiednie dla każdej pory roku z oznakami przynależności do SUFO oraz wyposażenie niezbędne do realizacji umowy wskazane w art. 20 i art. 21 ustawy o ochronie osób i mienia oraz § 6 ust. 3 pkt. 5 rozporządzenia Ministra Obrony Naro</w:t>
      </w:r>
      <w:r w:rsidR="00FB1ABE">
        <w:rPr>
          <w:rFonts w:ascii="Times New Roman" w:hAnsi="Times New Roman" w:cs="Times New Roman"/>
          <w:sz w:val="24"/>
          <w:szCs w:val="24"/>
        </w:rPr>
        <w:t>dowej z dnia 19 czerwca 1999 r.</w:t>
      </w:r>
      <w:r w:rsidRPr="003C0E74">
        <w:rPr>
          <w:rFonts w:ascii="Times New Roman" w:hAnsi="Times New Roman" w:cs="Times New Roman"/>
          <w:sz w:val="24"/>
          <w:szCs w:val="24"/>
        </w:rPr>
        <w:t>w sprawie ochrony przez SUFO terenów, komórek i jednostek organizacyjnych resortu obrony narodowej</w:t>
      </w:r>
      <w:r w:rsidR="00666247" w:rsidRPr="003C0E74">
        <w:rPr>
          <w:rFonts w:ascii="Times New Roman" w:hAnsi="Times New Roman" w:cs="Times New Roman"/>
          <w:sz w:val="24"/>
          <w:szCs w:val="24"/>
        </w:rPr>
        <w:t xml:space="preserve"> – Użytkownik wnosi prawo do określenia koloru </w:t>
      </w:r>
      <w:r w:rsidR="00AF2D2C" w:rsidRPr="003C0E74">
        <w:rPr>
          <w:rFonts w:ascii="Times New Roman" w:hAnsi="Times New Roman" w:cs="Times New Roman"/>
          <w:sz w:val="24"/>
          <w:szCs w:val="24"/>
        </w:rPr>
        <w:t xml:space="preserve">i typu </w:t>
      </w:r>
      <w:r w:rsidR="00666247" w:rsidRPr="003C0E74">
        <w:rPr>
          <w:rFonts w:ascii="Times New Roman" w:hAnsi="Times New Roman" w:cs="Times New Roman"/>
          <w:sz w:val="24"/>
          <w:szCs w:val="24"/>
        </w:rPr>
        <w:t>umundurowania</w:t>
      </w:r>
      <w:r w:rsidRPr="003C0E74">
        <w:rPr>
          <w:rFonts w:ascii="Times New Roman" w:hAnsi="Times New Roman" w:cs="Times New Roman"/>
          <w:sz w:val="24"/>
          <w:szCs w:val="24"/>
        </w:rPr>
        <w:t>;</w:t>
      </w:r>
    </w:p>
    <w:p w:rsidR="00BF3B57" w:rsidRPr="003C0E74" w:rsidRDefault="00173695" w:rsidP="00761544">
      <w:pPr>
        <w:pStyle w:val="Teksttreci0"/>
        <w:numPr>
          <w:ilvl w:val="0"/>
          <w:numId w:val="11"/>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Urządzeni</w:t>
      </w:r>
      <w:r w:rsidR="00BE0FEC" w:rsidRPr="003C0E74">
        <w:rPr>
          <w:rFonts w:ascii="Times New Roman" w:hAnsi="Times New Roman" w:cs="Times New Roman"/>
          <w:sz w:val="24"/>
          <w:szCs w:val="24"/>
        </w:rPr>
        <w:t>a łączności radiowej w ilości, 3</w:t>
      </w:r>
      <w:r w:rsidRPr="003C0E74">
        <w:rPr>
          <w:rFonts w:ascii="Times New Roman" w:hAnsi="Times New Roman" w:cs="Times New Roman"/>
          <w:sz w:val="24"/>
          <w:szCs w:val="24"/>
        </w:rPr>
        <w:t xml:space="preserve"> szt. </w:t>
      </w:r>
      <w:r w:rsidR="00BE0FEC" w:rsidRPr="003C0E74">
        <w:rPr>
          <w:rFonts w:ascii="Times New Roman" w:hAnsi="Times New Roman" w:cs="Times New Roman"/>
          <w:sz w:val="24"/>
          <w:szCs w:val="24"/>
        </w:rPr>
        <w:t>(</w:t>
      </w:r>
      <w:r w:rsidRPr="003C0E74">
        <w:rPr>
          <w:rFonts w:ascii="Times New Roman" w:hAnsi="Times New Roman" w:cs="Times New Roman"/>
          <w:sz w:val="24"/>
          <w:szCs w:val="24"/>
        </w:rPr>
        <w:t xml:space="preserve">radiotelefony przenośne ręczne) działające na wydzielonym, dopuszczonym do użycia przez właściwą instytucję paśmie pracujące w radiokomunikacji ruchomej lądowej typu dyspozytorskiego na terenie całego obiektu podlegającego ochronie umożliwiające kontakt </w:t>
      </w:r>
      <w:r w:rsidR="002E0F49" w:rsidRPr="003C0E74">
        <w:rPr>
          <w:rFonts w:ascii="Times New Roman" w:hAnsi="Times New Roman" w:cs="Times New Roman"/>
          <w:sz w:val="24"/>
          <w:szCs w:val="24"/>
        </w:rPr>
        <w:t xml:space="preserve">    </w:t>
      </w:r>
      <w:r w:rsidRPr="003C0E74">
        <w:rPr>
          <w:rFonts w:ascii="Times New Roman" w:hAnsi="Times New Roman" w:cs="Times New Roman"/>
          <w:sz w:val="24"/>
          <w:szCs w:val="24"/>
        </w:rPr>
        <w:t>z dowódcą ochrony;</w:t>
      </w:r>
    </w:p>
    <w:p w:rsidR="006D4F14" w:rsidRPr="003C0E74" w:rsidRDefault="00173695" w:rsidP="00761544">
      <w:pPr>
        <w:pStyle w:val="Teksttreci0"/>
        <w:numPr>
          <w:ilvl w:val="0"/>
          <w:numId w:val="11"/>
        </w:numPr>
        <w:shd w:val="clear" w:color="auto" w:fill="auto"/>
        <w:tabs>
          <w:tab w:val="left" w:pos="851"/>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Piloty napadowe dla każdego pracownika podłączone do własnego niezależnego centrum monitorowania alarmów Wykonawcy umożliwiające wezwanie grupy interwencyjnej Wykonawcy, centrala alarmowa monitorująca pracę ww. pilotów musi po użyciu pilota emitować sygnał świetlny (lub dźwiękowy) widoczny (słyszalny) dla dowódcy ochrony jednoznacznie wskazujący na użycie pilota;</w:t>
      </w:r>
    </w:p>
    <w:p w:rsidR="00F63FAE" w:rsidRDefault="00F63FAE" w:rsidP="00761544">
      <w:pPr>
        <w:pStyle w:val="Teksttreci0"/>
        <w:numPr>
          <w:ilvl w:val="0"/>
          <w:numId w:val="11"/>
        </w:numPr>
        <w:shd w:val="clear" w:color="auto" w:fill="auto"/>
        <w:tabs>
          <w:tab w:val="left" w:pos="851"/>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Wykonawca zainstaluje na własny koszt bezprzewodowy system służący do monitorowania czasu, miejsca i rezultatów pracy pracowników ochrony na posterunkach z archiwizacja przebiegu pracy przez okres, co najmniej 3 miesięcy – montaż systemu po zaakceptowaniu projektu przez Użytkownika.</w:t>
      </w:r>
    </w:p>
    <w:p w:rsidR="00940BAE" w:rsidRDefault="00940BAE" w:rsidP="00761544">
      <w:pPr>
        <w:pStyle w:val="Teksttreci0"/>
        <w:shd w:val="clear" w:color="auto" w:fill="auto"/>
        <w:tabs>
          <w:tab w:val="left" w:pos="851"/>
        </w:tabs>
        <w:spacing w:before="0" w:after="0" w:line="240" w:lineRule="auto"/>
        <w:ind w:right="20" w:firstLine="0"/>
        <w:jc w:val="both"/>
        <w:rPr>
          <w:rFonts w:ascii="Times New Roman" w:hAnsi="Times New Roman" w:cs="Times New Roman"/>
          <w:sz w:val="24"/>
          <w:szCs w:val="24"/>
        </w:rPr>
      </w:pPr>
    </w:p>
    <w:p w:rsidR="00940BAE" w:rsidRPr="003C0E74" w:rsidRDefault="00940BAE" w:rsidP="00761544">
      <w:pPr>
        <w:pStyle w:val="Teksttreci0"/>
        <w:shd w:val="clear" w:color="auto" w:fill="auto"/>
        <w:tabs>
          <w:tab w:val="left" w:pos="851"/>
        </w:tabs>
        <w:spacing w:before="0" w:after="0" w:line="240" w:lineRule="auto"/>
        <w:ind w:right="20" w:firstLine="0"/>
        <w:jc w:val="both"/>
        <w:rPr>
          <w:rFonts w:ascii="Times New Roman" w:hAnsi="Times New Roman" w:cs="Times New Roman"/>
          <w:sz w:val="24"/>
          <w:szCs w:val="24"/>
        </w:rPr>
      </w:pP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r w:rsidRPr="003C0E74">
        <w:rPr>
          <w:rFonts w:ascii="Times New Roman" w:hAnsi="Times New Roman" w:cs="Times New Roman"/>
          <w:sz w:val="24"/>
          <w:szCs w:val="24"/>
        </w:rPr>
        <w:t>Wykonawca zobowiązany jest do posiadania i prowadz</w:t>
      </w:r>
      <w:r w:rsidR="00292DF2" w:rsidRPr="003C0E74">
        <w:rPr>
          <w:rFonts w:ascii="Times New Roman" w:hAnsi="Times New Roman" w:cs="Times New Roman"/>
          <w:sz w:val="24"/>
          <w:szCs w:val="24"/>
        </w:rPr>
        <w:t>enia następujących dokumentów w</w:t>
      </w:r>
      <w:r w:rsidR="00DB405E" w:rsidRPr="003C0E74">
        <w:rPr>
          <w:rFonts w:ascii="Times New Roman" w:hAnsi="Times New Roman" w:cs="Times New Roman"/>
          <w:sz w:val="24"/>
          <w:szCs w:val="24"/>
        </w:rPr>
        <w:t xml:space="preserve"> </w:t>
      </w:r>
      <w:r w:rsidRPr="003C0E74">
        <w:rPr>
          <w:rFonts w:ascii="Times New Roman" w:hAnsi="Times New Roman" w:cs="Times New Roman"/>
          <w:sz w:val="24"/>
          <w:szCs w:val="24"/>
        </w:rPr>
        <w:t>czasie realizacji zadań ochronnych:</w:t>
      </w:r>
    </w:p>
    <w:p w:rsidR="006D4F14" w:rsidRPr="003C0E74" w:rsidRDefault="00173695" w:rsidP="00761544">
      <w:pPr>
        <w:pStyle w:val="Nagwek10"/>
        <w:keepNext/>
        <w:keepLines/>
        <w:numPr>
          <w:ilvl w:val="0"/>
          <w:numId w:val="12"/>
        </w:numPr>
        <w:shd w:val="clear" w:color="auto" w:fill="auto"/>
        <w:tabs>
          <w:tab w:val="left" w:pos="523"/>
        </w:tabs>
        <w:spacing w:before="0" w:after="0" w:line="240" w:lineRule="auto"/>
        <w:ind w:left="580"/>
        <w:rPr>
          <w:rFonts w:ascii="Times New Roman" w:hAnsi="Times New Roman" w:cs="Times New Roman"/>
          <w:sz w:val="24"/>
          <w:szCs w:val="24"/>
        </w:rPr>
      </w:pPr>
      <w:bookmarkStart w:id="2" w:name="bookmark1"/>
      <w:r w:rsidRPr="003C0E74">
        <w:rPr>
          <w:rFonts w:ascii="Times New Roman" w:hAnsi="Times New Roman" w:cs="Times New Roman"/>
          <w:sz w:val="24"/>
          <w:szCs w:val="24"/>
        </w:rPr>
        <w:lastRenderedPageBreak/>
        <w:t>Wykonanych we własnym zakresie, przez Wykonawcę:</w:t>
      </w:r>
      <w:bookmarkEnd w:id="2"/>
    </w:p>
    <w:p w:rsidR="006D4F14" w:rsidRPr="003C0E74" w:rsidRDefault="00173695" w:rsidP="00761544">
      <w:pPr>
        <w:pStyle w:val="Teksttreci0"/>
        <w:numPr>
          <w:ilvl w:val="0"/>
          <w:numId w:val="13"/>
        </w:numPr>
        <w:shd w:val="clear" w:color="auto" w:fill="auto"/>
        <w:tabs>
          <w:tab w:val="left" w:pos="844"/>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Sygnały powszechnego ostrzegania i alarmowania,</w:t>
      </w:r>
    </w:p>
    <w:p w:rsidR="009B4199" w:rsidRPr="003C0E74" w:rsidRDefault="009B4199" w:rsidP="00761544">
      <w:pPr>
        <w:pStyle w:val="Teksttreci0"/>
        <w:numPr>
          <w:ilvl w:val="0"/>
          <w:numId w:val="13"/>
        </w:numPr>
        <w:shd w:val="clear" w:color="auto" w:fill="auto"/>
        <w:tabs>
          <w:tab w:val="left" w:pos="858"/>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 xml:space="preserve">Instrukcja ochrony </w:t>
      </w:r>
      <w:r w:rsidR="00D65606">
        <w:rPr>
          <w:rFonts w:ascii="Times New Roman" w:hAnsi="Times New Roman" w:cs="Times New Roman"/>
          <w:sz w:val="24"/>
          <w:szCs w:val="24"/>
        </w:rPr>
        <w:t>kompleksu</w:t>
      </w:r>
      <w:r w:rsidRPr="003C0E74">
        <w:rPr>
          <w:rFonts w:ascii="Times New Roman" w:hAnsi="Times New Roman" w:cs="Times New Roman"/>
          <w:sz w:val="24"/>
          <w:szCs w:val="24"/>
        </w:rPr>
        <w:t>,</w:t>
      </w:r>
    </w:p>
    <w:p w:rsidR="009B4199" w:rsidRPr="003C0E74" w:rsidRDefault="009B4199" w:rsidP="00761544">
      <w:pPr>
        <w:pStyle w:val="Teksttreci0"/>
        <w:numPr>
          <w:ilvl w:val="0"/>
          <w:numId w:val="13"/>
        </w:numPr>
        <w:shd w:val="clear" w:color="auto" w:fill="auto"/>
        <w:tabs>
          <w:tab w:val="left" w:pos="858"/>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Brudnopis,</w:t>
      </w:r>
    </w:p>
    <w:p w:rsidR="009B4199" w:rsidRPr="003C0E74" w:rsidRDefault="009B4199" w:rsidP="00761544">
      <w:pPr>
        <w:pStyle w:val="Teksttreci0"/>
        <w:numPr>
          <w:ilvl w:val="0"/>
          <w:numId w:val="13"/>
        </w:numPr>
        <w:shd w:val="clear" w:color="auto" w:fill="auto"/>
        <w:tabs>
          <w:tab w:val="left" w:pos="858"/>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Książka ewidencji kluczy,</w:t>
      </w:r>
    </w:p>
    <w:p w:rsidR="009B4199" w:rsidRPr="003C0E74" w:rsidRDefault="009B4199" w:rsidP="00761544">
      <w:pPr>
        <w:pStyle w:val="Teksttreci0"/>
        <w:numPr>
          <w:ilvl w:val="0"/>
          <w:numId w:val="13"/>
        </w:numPr>
        <w:shd w:val="clear" w:color="auto" w:fill="auto"/>
        <w:tabs>
          <w:tab w:val="left" w:pos="844"/>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Książka meldunków,</w:t>
      </w:r>
    </w:p>
    <w:p w:rsidR="009B4199" w:rsidRPr="003C0E74" w:rsidRDefault="009B4199" w:rsidP="00761544">
      <w:pPr>
        <w:pStyle w:val="Teksttreci0"/>
        <w:numPr>
          <w:ilvl w:val="0"/>
          <w:numId w:val="13"/>
        </w:numPr>
        <w:shd w:val="clear" w:color="auto" w:fill="auto"/>
        <w:spacing w:before="0" w:after="0" w:line="240" w:lineRule="auto"/>
        <w:ind w:left="860" w:right="20" w:hanging="293"/>
        <w:jc w:val="both"/>
        <w:rPr>
          <w:rFonts w:ascii="Times New Roman" w:hAnsi="Times New Roman" w:cs="Times New Roman"/>
          <w:sz w:val="24"/>
          <w:szCs w:val="24"/>
        </w:rPr>
      </w:pPr>
      <w:r w:rsidRPr="003C0E74">
        <w:rPr>
          <w:rFonts w:ascii="Times New Roman" w:hAnsi="Times New Roman" w:cs="Times New Roman"/>
          <w:sz w:val="24"/>
          <w:szCs w:val="24"/>
        </w:rPr>
        <w:t>Inne dokumenty wynikające z potrzeb pełnienia służby i zlecane przez Użytkownika,</w:t>
      </w:r>
    </w:p>
    <w:p w:rsidR="009B4199" w:rsidRPr="003C0E74" w:rsidRDefault="009B4199" w:rsidP="00761544">
      <w:pPr>
        <w:pStyle w:val="Teksttreci0"/>
        <w:numPr>
          <w:ilvl w:val="0"/>
          <w:numId w:val="13"/>
        </w:numPr>
        <w:shd w:val="clear" w:color="auto" w:fill="auto"/>
        <w:tabs>
          <w:tab w:val="left" w:pos="819"/>
        </w:tabs>
        <w:spacing w:before="0" w:after="0" w:line="240" w:lineRule="auto"/>
        <w:ind w:left="851" w:right="20" w:hanging="271"/>
        <w:jc w:val="both"/>
        <w:rPr>
          <w:rFonts w:ascii="Times New Roman" w:hAnsi="Times New Roman" w:cs="Times New Roman"/>
          <w:sz w:val="24"/>
          <w:szCs w:val="24"/>
        </w:rPr>
      </w:pPr>
      <w:r w:rsidRPr="003C0E74">
        <w:rPr>
          <w:rFonts w:ascii="Times New Roman" w:hAnsi="Times New Roman" w:cs="Times New Roman"/>
          <w:sz w:val="24"/>
          <w:szCs w:val="24"/>
        </w:rPr>
        <w:t xml:space="preserve">Wykaz pracowników ochrony realizujących przedmiot umowy (wykaz podlega uzgodnieniu z </w:t>
      </w:r>
      <w:r w:rsidR="00D65606">
        <w:rPr>
          <w:rFonts w:ascii="Times New Roman" w:hAnsi="Times New Roman" w:cs="Times New Roman"/>
          <w:sz w:val="24"/>
          <w:szCs w:val="24"/>
        </w:rPr>
        <w:t>Zamawiającym i Użytkownikiem).</w:t>
      </w:r>
    </w:p>
    <w:p w:rsidR="006D4F14" w:rsidRPr="003C0E74" w:rsidRDefault="00173695" w:rsidP="00761544">
      <w:pPr>
        <w:pStyle w:val="Nagwek10"/>
        <w:keepNext/>
        <w:keepLines/>
        <w:numPr>
          <w:ilvl w:val="0"/>
          <w:numId w:val="12"/>
        </w:numPr>
        <w:shd w:val="clear" w:color="auto" w:fill="auto"/>
        <w:tabs>
          <w:tab w:val="left" w:pos="552"/>
        </w:tabs>
        <w:spacing w:before="0" w:after="0" w:line="240" w:lineRule="auto"/>
        <w:ind w:left="580"/>
        <w:rPr>
          <w:rFonts w:ascii="Times New Roman" w:hAnsi="Times New Roman" w:cs="Times New Roman"/>
          <w:sz w:val="24"/>
          <w:szCs w:val="24"/>
        </w:rPr>
      </w:pPr>
      <w:bookmarkStart w:id="3" w:name="bookmark2"/>
      <w:r w:rsidRPr="003C0E74">
        <w:rPr>
          <w:rFonts w:ascii="Times New Roman" w:hAnsi="Times New Roman" w:cs="Times New Roman"/>
          <w:sz w:val="24"/>
          <w:szCs w:val="24"/>
        </w:rPr>
        <w:t>Dostarczonych przez Użytkownika:</w:t>
      </w:r>
      <w:bookmarkEnd w:id="3"/>
    </w:p>
    <w:p w:rsidR="009B4199" w:rsidRPr="003C0E74" w:rsidRDefault="009B4199" w:rsidP="00761544">
      <w:pPr>
        <w:pStyle w:val="Teksttreci0"/>
        <w:numPr>
          <w:ilvl w:val="0"/>
          <w:numId w:val="14"/>
        </w:numPr>
        <w:shd w:val="clear" w:color="auto" w:fill="auto"/>
        <w:tabs>
          <w:tab w:val="left" w:pos="858"/>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Rejestr wydanych dokumentów</w:t>
      </w:r>
    </w:p>
    <w:p w:rsidR="006D4F14" w:rsidRPr="003C0E74" w:rsidRDefault="00173695" w:rsidP="00761544">
      <w:pPr>
        <w:pStyle w:val="Teksttreci0"/>
        <w:numPr>
          <w:ilvl w:val="0"/>
          <w:numId w:val="14"/>
        </w:numPr>
        <w:shd w:val="clear" w:color="auto" w:fill="auto"/>
        <w:tabs>
          <w:tab w:val="left" w:pos="858"/>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 xml:space="preserve">Wyciąg z „Planu ochrony </w:t>
      </w:r>
      <w:r w:rsidR="00D65606">
        <w:rPr>
          <w:rFonts w:ascii="Times New Roman" w:hAnsi="Times New Roman" w:cs="Times New Roman"/>
          <w:sz w:val="24"/>
          <w:szCs w:val="24"/>
        </w:rPr>
        <w:t>kompleksu</w:t>
      </w:r>
      <w:r w:rsidRPr="003C0E74">
        <w:rPr>
          <w:rFonts w:ascii="Times New Roman" w:hAnsi="Times New Roman" w:cs="Times New Roman"/>
          <w:sz w:val="24"/>
          <w:szCs w:val="24"/>
        </w:rPr>
        <w:t>",</w:t>
      </w:r>
    </w:p>
    <w:p w:rsidR="006D4F14" w:rsidRPr="003C0E74" w:rsidRDefault="00173695" w:rsidP="00761544">
      <w:pPr>
        <w:pStyle w:val="Teksttreci0"/>
        <w:numPr>
          <w:ilvl w:val="0"/>
          <w:numId w:val="14"/>
        </w:numPr>
        <w:shd w:val="clear" w:color="auto" w:fill="auto"/>
        <w:tabs>
          <w:tab w:val="left" w:pos="863"/>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Tabela posterunków,</w:t>
      </w:r>
    </w:p>
    <w:p w:rsidR="009B4199" w:rsidRPr="003C0E74" w:rsidRDefault="009B4199" w:rsidP="00761544">
      <w:pPr>
        <w:pStyle w:val="Teksttreci0"/>
        <w:numPr>
          <w:ilvl w:val="0"/>
          <w:numId w:val="14"/>
        </w:numPr>
        <w:shd w:val="clear" w:color="auto" w:fill="auto"/>
        <w:spacing w:before="0" w:after="0" w:line="240" w:lineRule="auto"/>
        <w:ind w:left="860" w:right="20" w:hanging="293"/>
        <w:jc w:val="both"/>
        <w:rPr>
          <w:rFonts w:ascii="Times New Roman" w:hAnsi="Times New Roman" w:cs="Times New Roman"/>
          <w:sz w:val="24"/>
          <w:szCs w:val="24"/>
        </w:rPr>
      </w:pPr>
      <w:r w:rsidRPr="003C0E74">
        <w:rPr>
          <w:rFonts w:ascii="Times New Roman" w:hAnsi="Times New Roman" w:cs="Times New Roman"/>
          <w:sz w:val="24"/>
          <w:szCs w:val="24"/>
        </w:rPr>
        <w:t>Wzory dokumentów upoważniających do wejścia (wyjścia) lub wjazdu (wyjazdu) na (z) terenu chronionego obiektu,</w:t>
      </w:r>
    </w:p>
    <w:p w:rsidR="009B4199" w:rsidRPr="003C0E74" w:rsidRDefault="009B4199" w:rsidP="00761544">
      <w:pPr>
        <w:pStyle w:val="Teksttreci0"/>
        <w:numPr>
          <w:ilvl w:val="0"/>
          <w:numId w:val="14"/>
        </w:numPr>
        <w:shd w:val="clear" w:color="auto" w:fill="auto"/>
        <w:tabs>
          <w:tab w:val="left" w:pos="863"/>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Wykaz telefonów alarmowych i służbowych,</w:t>
      </w:r>
    </w:p>
    <w:p w:rsidR="009B4199" w:rsidRPr="003C0E74" w:rsidRDefault="009B4199" w:rsidP="00761544">
      <w:pPr>
        <w:pStyle w:val="Teksttreci0"/>
        <w:numPr>
          <w:ilvl w:val="0"/>
          <w:numId w:val="14"/>
        </w:numPr>
        <w:shd w:val="clear" w:color="auto" w:fill="auto"/>
        <w:tabs>
          <w:tab w:val="left" w:pos="873"/>
        </w:tabs>
        <w:spacing w:before="0" w:after="0" w:line="240" w:lineRule="auto"/>
        <w:ind w:left="580" w:firstLine="0"/>
        <w:jc w:val="both"/>
        <w:rPr>
          <w:rFonts w:ascii="Times New Roman" w:hAnsi="Times New Roman" w:cs="Times New Roman"/>
          <w:sz w:val="24"/>
          <w:szCs w:val="24"/>
        </w:rPr>
      </w:pPr>
      <w:r w:rsidRPr="003C0E74">
        <w:rPr>
          <w:rFonts w:ascii="Times New Roman" w:hAnsi="Times New Roman" w:cs="Times New Roman"/>
          <w:sz w:val="24"/>
          <w:szCs w:val="24"/>
        </w:rPr>
        <w:t>Plan ochrony przeciwpożarowej,</w:t>
      </w:r>
    </w:p>
    <w:p w:rsidR="009B4199" w:rsidRPr="003C0E74" w:rsidRDefault="009B4199" w:rsidP="00761544">
      <w:pPr>
        <w:pStyle w:val="Teksttreci0"/>
        <w:numPr>
          <w:ilvl w:val="0"/>
          <w:numId w:val="14"/>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Spis wyposażenia pomieszczeń wykorzystywanych przez Wykonawcę,</w:t>
      </w:r>
    </w:p>
    <w:p w:rsidR="006D4F14" w:rsidRPr="003C0E74" w:rsidRDefault="009B4199" w:rsidP="00761544">
      <w:pPr>
        <w:pStyle w:val="Teksttreci0"/>
        <w:numPr>
          <w:ilvl w:val="0"/>
          <w:numId w:val="14"/>
        </w:numPr>
        <w:shd w:val="clear" w:color="auto" w:fill="auto"/>
        <w:tabs>
          <w:tab w:val="left" w:pos="843"/>
        </w:tabs>
        <w:spacing w:before="0" w:after="0" w:line="240" w:lineRule="auto"/>
        <w:ind w:left="860" w:right="20" w:hanging="300"/>
        <w:jc w:val="both"/>
        <w:rPr>
          <w:rFonts w:ascii="Times New Roman" w:hAnsi="Times New Roman" w:cs="Times New Roman"/>
          <w:sz w:val="24"/>
          <w:szCs w:val="24"/>
        </w:rPr>
      </w:pPr>
      <w:r w:rsidRPr="003C0E74">
        <w:rPr>
          <w:rFonts w:ascii="Times New Roman" w:hAnsi="Times New Roman" w:cs="Times New Roman"/>
          <w:sz w:val="24"/>
          <w:szCs w:val="24"/>
        </w:rPr>
        <w:t>Inne dokumenty wynikające z potrzeb realizacji ochrony obiektu.</w:t>
      </w:r>
    </w:p>
    <w:p w:rsidR="006D4F14" w:rsidRPr="003C0E74" w:rsidRDefault="00173695" w:rsidP="00761544">
      <w:pPr>
        <w:pStyle w:val="Teksttreci0"/>
        <w:numPr>
          <w:ilvl w:val="0"/>
          <w:numId w:val="12"/>
        </w:numPr>
        <w:shd w:val="clear" w:color="auto" w:fill="auto"/>
        <w:tabs>
          <w:tab w:val="left" w:pos="552"/>
        </w:tabs>
        <w:spacing w:before="0" w:after="0" w:line="240" w:lineRule="auto"/>
        <w:ind w:left="580" w:right="20" w:hanging="460"/>
        <w:jc w:val="both"/>
        <w:rPr>
          <w:rFonts w:ascii="Times New Roman" w:hAnsi="Times New Roman" w:cs="Times New Roman"/>
          <w:sz w:val="24"/>
          <w:szCs w:val="24"/>
        </w:rPr>
      </w:pPr>
      <w:r w:rsidRPr="003C0E74">
        <w:rPr>
          <w:rFonts w:ascii="Times New Roman" w:hAnsi="Times New Roman" w:cs="Times New Roman"/>
          <w:sz w:val="24"/>
          <w:szCs w:val="24"/>
        </w:rPr>
        <w:t>Dokumentacja po wykorzystaniu służbowym podlega zwrotowi do Użytkownika w celu przechowywania zgodnie z obowiązującymi przepisami.</w:t>
      </w:r>
    </w:p>
    <w:p w:rsidR="006D4F14" w:rsidRPr="003C0E74" w:rsidRDefault="00173695" w:rsidP="00FB1ABE">
      <w:pPr>
        <w:pStyle w:val="Teksttreci0"/>
        <w:numPr>
          <w:ilvl w:val="2"/>
          <w:numId w:val="37"/>
        </w:numPr>
        <w:shd w:val="clear" w:color="auto" w:fill="auto"/>
        <w:tabs>
          <w:tab w:val="left" w:pos="426"/>
        </w:tabs>
        <w:spacing w:before="0" w:after="0" w:line="240" w:lineRule="auto"/>
        <w:ind w:left="709" w:right="20" w:hanging="851"/>
        <w:jc w:val="both"/>
        <w:rPr>
          <w:rFonts w:ascii="Times New Roman" w:hAnsi="Times New Roman" w:cs="Times New Roman"/>
          <w:sz w:val="24"/>
          <w:szCs w:val="24"/>
        </w:rPr>
      </w:pPr>
      <w:r w:rsidRPr="003C0E74">
        <w:rPr>
          <w:rFonts w:ascii="Times New Roman" w:hAnsi="Times New Roman" w:cs="Times New Roman"/>
          <w:sz w:val="24"/>
          <w:szCs w:val="24"/>
        </w:rPr>
        <w:t>Szkolenia jakie Wykonawca jest zobowiązany prowadzi</w:t>
      </w:r>
      <w:r w:rsidR="00FB1ABE">
        <w:rPr>
          <w:rFonts w:ascii="Times New Roman" w:hAnsi="Times New Roman" w:cs="Times New Roman"/>
          <w:sz w:val="24"/>
          <w:szCs w:val="24"/>
        </w:rPr>
        <w:t xml:space="preserve">ć z podległymi pracownikami lub </w:t>
      </w:r>
      <w:r w:rsidRPr="003C0E74">
        <w:rPr>
          <w:rFonts w:ascii="Times New Roman" w:hAnsi="Times New Roman" w:cs="Times New Roman"/>
          <w:sz w:val="24"/>
          <w:szCs w:val="24"/>
        </w:rPr>
        <w:t xml:space="preserve">w </w:t>
      </w:r>
      <w:r w:rsidR="00FB1ABE">
        <w:rPr>
          <w:rFonts w:ascii="Times New Roman" w:hAnsi="Times New Roman" w:cs="Times New Roman"/>
          <w:sz w:val="24"/>
          <w:szCs w:val="24"/>
        </w:rPr>
        <w:t>j</w:t>
      </w:r>
      <w:r w:rsidRPr="003C0E74">
        <w:rPr>
          <w:rFonts w:ascii="Times New Roman" w:hAnsi="Times New Roman" w:cs="Times New Roman"/>
          <w:sz w:val="24"/>
          <w:szCs w:val="24"/>
        </w:rPr>
        <w:t>akich będzie uczestniczył:</w:t>
      </w:r>
    </w:p>
    <w:p w:rsidR="006D4F14" w:rsidRPr="003C0E74" w:rsidRDefault="00173695" w:rsidP="00761544">
      <w:pPr>
        <w:pStyle w:val="Teksttreci0"/>
        <w:numPr>
          <w:ilvl w:val="0"/>
          <w:numId w:val="15"/>
        </w:numPr>
        <w:shd w:val="clear" w:color="auto" w:fill="auto"/>
        <w:tabs>
          <w:tab w:val="left" w:pos="538"/>
        </w:tabs>
        <w:spacing w:before="0" w:after="0" w:line="240" w:lineRule="auto"/>
        <w:ind w:left="580" w:right="20" w:hanging="460"/>
        <w:jc w:val="both"/>
        <w:rPr>
          <w:rFonts w:ascii="Times New Roman" w:hAnsi="Times New Roman" w:cs="Times New Roman"/>
          <w:sz w:val="24"/>
          <w:szCs w:val="24"/>
        </w:rPr>
      </w:pPr>
      <w:r w:rsidRPr="003C0E74">
        <w:rPr>
          <w:rFonts w:ascii="Times New Roman" w:hAnsi="Times New Roman" w:cs="Times New Roman"/>
          <w:sz w:val="24"/>
          <w:szCs w:val="24"/>
        </w:rPr>
        <w:t xml:space="preserve">Szkolenia bieżące i okresowe podległych pracowników, a w szczególności obejmujące zakres obowiązków </w:t>
      </w:r>
      <w:r w:rsidR="00D65606">
        <w:rPr>
          <w:rFonts w:ascii="Times New Roman" w:hAnsi="Times New Roman" w:cs="Times New Roman"/>
          <w:sz w:val="24"/>
          <w:szCs w:val="24"/>
        </w:rPr>
        <w:t>służby portierskiej</w:t>
      </w:r>
      <w:r w:rsidRPr="003C0E74">
        <w:rPr>
          <w:rFonts w:ascii="Times New Roman" w:hAnsi="Times New Roman" w:cs="Times New Roman"/>
          <w:sz w:val="24"/>
          <w:szCs w:val="24"/>
        </w:rPr>
        <w:t>;</w:t>
      </w:r>
    </w:p>
    <w:p w:rsidR="006D4F14" w:rsidRPr="003C0E74" w:rsidRDefault="003850FE" w:rsidP="00761544">
      <w:pPr>
        <w:pStyle w:val="Teksttreci0"/>
        <w:numPr>
          <w:ilvl w:val="0"/>
          <w:numId w:val="15"/>
        </w:numPr>
        <w:shd w:val="clear" w:color="auto" w:fill="auto"/>
        <w:tabs>
          <w:tab w:val="left" w:pos="993"/>
        </w:tabs>
        <w:spacing w:before="0" w:after="0" w:line="240" w:lineRule="auto"/>
        <w:ind w:left="567" w:right="20" w:hanging="447"/>
        <w:jc w:val="both"/>
        <w:rPr>
          <w:rFonts w:ascii="Times New Roman" w:hAnsi="Times New Roman" w:cs="Times New Roman"/>
          <w:sz w:val="24"/>
          <w:szCs w:val="24"/>
        </w:rPr>
      </w:pPr>
      <w:r w:rsidRPr="003C0E74">
        <w:rPr>
          <w:rFonts w:ascii="Times New Roman" w:hAnsi="Times New Roman" w:cs="Times New Roman"/>
          <w:color w:val="auto"/>
          <w:sz w:val="24"/>
          <w:szCs w:val="24"/>
        </w:rPr>
        <w:t>Szkolenia  z pozorowanego</w:t>
      </w:r>
      <w:r w:rsidR="00173695" w:rsidRPr="003C0E74">
        <w:rPr>
          <w:rFonts w:ascii="Times New Roman" w:hAnsi="Times New Roman" w:cs="Times New Roman"/>
          <w:color w:val="auto"/>
          <w:sz w:val="24"/>
          <w:szCs w:val="24"/>
        </w:rPr>
        <w:t xml:space="preserve"> naruszeniem systemu </w:t>
      </w:r>
      <w:r w:rsidR="00173695" w:rsidRPr="003C0E74">
        <w:rPr>
          <w:rFonts w:ascii="Times New Roman" w:hAnsi="Times New Roman" w:cs="Times New Roman"/>
          <w:sz w:val="24"/>
          <w:szCs w:val="24"/>
        </w:rPr>
        <w:t>ochrony organizowane przez Użytkownika, w których Wykonawca będzie uczestniczył (</w:t>
      </w:r>
      <w:r w:rsidR="00D65606">
        <w:rPr>
          <w:rFonts w:ascii="Times New Roman" w:hAnsi="Times New Roman" w:cs="Times New Roman"/>
          <w:sz w:val="24"/>
          <w:szCs w:val="24"/>
        </w:rPr>
        <w:t>portierzy</w:t>
      </w:r>
      <w:r w:rsidR="00173695" w:rsidRPr="003C0E74">
        <w:rPr>
          <w:rFonts w:ascii="Times New Roman" w:hAnsi="Times New Roman" w:cs="Times New Roman"/>
          <w:sz w:val="24"/>
          <w:szCs w:val="24"/>
        </w:rPr>
        <w:t xml:space="preserve"> oraz grup</w:t>
      </w:r>
      <w:r w:rsidR="00D65606">
        <w:rPr>
          <w:rFonts w:ascii="Times New Roman" w:hAnsi="Times New Roman" w:cs="Times New Roman"/>
          <w:sz w:val="24"/>
          <w:szCs w:val="24"/>
        </w:rPr>
        <w:t>a</w:t>
      </w:r>
      <w:r w:rsidR="00173695" w:rsidRPr="003C0E74">
        <w:rPr>
          <w:rFonts w:ascii="Times New Roman" w:hAnsi="Times New Roman" w:cs="Times New Roman"/>
          <w:sz w:val="24"/>
          <w:szCs w:val="24"/>
        </w:rPr>
        <w:t xml:space="preserve"> interwencyjn</w:t>
      </w:r>
      <w:r w:rsidR="00D65606">
        <w:rPr>
          <w:rFonts w:ascii="Times New Roman" w:hAnsi="Times New Roman" w:cs="Times New Roman"/>
          <w:sz w:val="24"/>
          <w:szCs w:val="24"/>
        </w:rPr>
        <w:t>a</w:t>
      </w:r>
      <w:r w:rsidR="00173695" w:rsidRPr="003C0E74">
        <w:rPr>
          <w:rFonts w:ascii="Times New Roman" w:hAnsi="Times New Roman" w:cs="Times New Roman"/>
          <w:sz w:val="24"/>
          <w:szCs w:val="24"/>
        </w:rPr>
        <w:t>).</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4" w:name="bookmark3"/>
      <w:r w:rsidRPr="003C0E74">
        <w:rPr>
          <w:rFonts w:ascii="Times New Roman" w:hAnsi="Times New Roman" w:cs="Times New Roman"/>
          <w:sz w:val="24"/>
          <w:szCs w:val="24"/>
        </w:rPr>
        <w:t>Wykonawca zobowiązuje się do:</w:t>
      </w:r>
      <w:bookmarkEnd w:id="4"/>
    </w:p>
    <w:p w:rsidR="006D4F14" w:rsidRPr="003C0E74" w:rsidRDefault="00173695" w:rsidP="00761544">
      <w:pPr>
        <w:pStyle w:val="Teksttreci0"/>
        <w:numPr>
          <w:ilvl w:val="0"/>
          <w:numId w:val="16"/>
        </w:numPr>
        <w:shd w:val="clear" w:color="auto" w:fill="auto"/>
        <w:tabs>
          <w:tab w:val="left" w:pos="582"/>
        </w:tabs>
        <w:spacing w:before="0" w:after="0" w:line="240" w:lineRule="auto"/>
        <w:ind w:left="580" w:right="20" w:hanging="420"/>
        <w:jc w:val="both"/>
        <w:rPr>
          <w:rFonts w:ascii="Times New Roman" w:hAnsi="Times New Roman" w:cs="Times New Roman"/>
          <w:sz w:val="24"/>
          <w:szCs w:val="24"/>
        </w:rPr>
      </w:pPr>
      <w:r w:rsidRPr="003C0E74">
        <w:rPr>
          <w:rFonts w:ascii="Times New Roman" w:hAnsi="Times New Roman" w:cs="Times New Roman"/>
          <w:sz w:val="24"/>
          <w:szCs w:val="24"/>
        </w:rPr>
        <w:t>Postępowania z należytą starannością w toku wykonywania przedmiotu zamówienia;</w:t>
      </w:r>
    </w:p>
    <w:p w:rsidR="006D4F14" w:rsidRPr="003C0E74" w:rsidRDefault="00173695" w:rsidP="00761544">
      <w:pPr>
        <w:pStyle w:val="Teksttreci0"/>
        <w:numPr>
          <w:ilvl w:val="0"/>
          <w:numId w:val="16"/>
        </w:numPr>
        <w:shd w:val="clear" w:color="auto" w:fill="auto"/>
        <w:tabs>
          <w:tab w:val="left" w:pos="587"/>
        </w:tabs>
        <w:spacing w:before="0" w:after="0" w:line="240" w:lineRule="auto"/>
        <w:ind w:left="580" w:right="20" w:hanging="420"/>
        <w:jc w:val="both"/>
        <w:rPr>
          <w:rFonts w:ascii="Times New Roman" w:hAnsi="Times New Roman" w:cs="Times New Roman"/>
          <w:sz w:val="24"/>
          <w:szCs w:val="24"/>
        </w:rPr>
      </w:pPr>
      <w:r w:rsidRPr="003C0E74">
        <w:rPr>
          <w:rFonts w:ascii="Times New Roman" w:hAnsi="Times New Roman" w:cs="Times New Roman"/>
          <w:sz w:val="24"/>
          <w:szCs w:val="24"/>
        </w:rPr>
        <w:t>Strzeżenia przed kradzieżą, zniszczeniem lub uszkodzeniem pow</w:t>
      </w:r>
      <w:r w:rsidR="004F4106" w:rsidRPr="003C0E74">
        <w:rPr>
          <w:rFonts w:ascii="Times New Roman" w:hAnsi="Times New Roman" w:cs="Times New Roman"/>
          <w:sz w:val="24"/>
          <w:szCs w:val="24"/>
        </w:rPr>
        <w:t>ierzonego mienia, w tym budynku</w:t>
      </w:r>
      <w:r w:rsidRPr="003C0E74">
        <w:rPr>
          <w:rFonts w:ascii="Times New Roman" w:hAnsi="Times New Roman" w:cs="Times New Roman"/>
          <w:sz w:val="24"/>
          <w:szCs w:val="24"/>
        </w:rPr>
        <w:t xml:space="preserve"> i mienia znajdującego </w:t>
      </w:r>
      <w:r w:rsidR="00613E74">
        <w:rPr>
          <w:rFonts w:ascii="Times New Roman" w:hAnsi="Times New Roman" w:cs="Times New Roman"/>
          <w:sz w:val="24"/>
          <w:szCs w:val="24"/>
        </w:rPr>
        <w:t>na terenie kompleksu</w:t>
      </w:r>
      <w:r w:rsidRPr="003C0E74">
        <w:rPr>
          <w:rFonts w:ascii="Times New Roman" w:hAnsi="Times New Roman" w:cs="Times New Roman"/>
          <w:sz w:val="24"/>
          <w:szCs w:val="24"/>
        </w:rPr>
        <w:t>;</w:t>
      </w:r>
    </w:p>
    <w:p w:rsidR="006D4F14" w:rsidRPr="003C0E74" w:rsidRDefault="00173695" w:rsidP="00761544">
      <w:pPr>
        <w:pStyle w:val="Teksttreci0"/>
        <w:numPr>
          <w:ilvl w:val="0"/>
          <w:numId w:val="16"/>
        </w:numPr>
        <w:shd w:val="clear" w:color="auto" w:fill="auto"/>
        <w:tabs>
          <w:tab w:val="left" w:pos="578"/>
        </w:tabs>
        <w:spacing w:before="0" w:after="0" w:line="240" w:lineRule="auto"/>
        <w:ind w:left="579" w:right="23" w:hanging="420"/>
        <w:jc w:val="both"/>
        <w:rPr>
          <w:rFonts w:ascii="Times New Roman" w:hAnsi="Times New Roman" w:cs="Times New Roman"/>
          <w:sz w:val="24"/>
          <w:szCs w:val="24"/>
        </w:rPr>
      </w:pPr>
      <w:r w:rsidRPr="003C0E74">
        <w:rPr>
          <w:rFonts w:ascii="Times New Roman" w:hAnsi="Times New Roman" w:cs="Times New Roman"/>
          <w:sz w:val="24"/>
          <w:szCs w:val="24"/>
        </w:rPr>
        <w:t>Zachowania w tajemnicy wszelkich informacji niejawnych oraz danych osobowych dotyczących świadczonej usługi ochrony obiektu;</w:t>
      </w:r>
    </w:p>
    <w:p w:rsidR="006D4F14" w:rsidRPr="003C0E74" w:rsidRDefault="00173695" w:rsidP="00761544">
      <w:pPr>
        <w:pStyle w:val="Teksttreci0"/>
        <w:numPr>
          <w:ilvl w:val="0"/>
          <w:numId w:val="16"/>
        </w:numPr>
        <w:shd w:val="clear" w:color="auto" w:fill="auto"/>
        <w:tabs>
          <w:tab w:val="left" w:pos="582"/>
        </w:tabs>
        <w:spacing w:before="0" w:after="0" w:line="240" w:lineRule="auto"/>
        <w:ind w:left="579" w:right="23" w:hanging="420"/>
        <w:jc w:val="both"/>
        <w:rPr>
          <w:rFonts w:ascii="Times New Roman" w:hAnsi="Times New Roman" w:cs="Times New Roman"/>
          <w:sz w:val="24"/>
          <w:szCs w:val="24"/>
        </w:rPr>
      </w:pPr>
      <w:r w:rsidRPr="003C0E74">
        <w:rPr>
          <w:rFonts w:ascii="Times New Roman" w:hAnsi="Times New Roman" w:cs="Times New Roman"/>
          <w:sz w:val="24"/>
          <w:szCs w:val="24"/>
        </w:rPr>
        <w:t>Wysyłania grupy interwencyjnej na każde sygnalizowane przez pracowników ochrony zdarzenie z czasem dojazdu do miejsca</w:t>
      </w:r>
      <w:r w:rsidR="004F4106" w:rsidRPr="003C0E74">
        <w:rPr>
          <w:rFonts w:ascii="Times New Roman" w:hAnsi="Times New Roman" w:cs="Times New Roman"/>
          <w:sz w:val="24"/>
          <w:szCs w:val="24"/>
        </w:rPr>
        <w:t xml:space="preserve"> zdarzenia nie dłuższym niż </w:t>
      </w:r>
      <w:r w:rsidR="00465424" w:rsidRPr="003C0E74">
        <w:rPr>
          <w:rFonts w:ascii="Times New Roman" w:hAnsi="Times New Roman" w:cs="Times New Roman"/>
          <w:sz w:val="24"/>
          <w:szCs w:val="24"/>
        </w:rPr>
        <w:t>10 min.</w:t>
      </w:r>
      <w:r w:rsidRPr="003C0E74">
        <w:rPr>
          <w:rFonts w:ascii="Times New Roman" w:hAnsi="Times New Roman" w:cs="Times New Roman"/>
          <w:color w:val="auto"/>
          <w:sz w:val="24"/>
          <w:szCs w:val="24"/>
        </w:rPr>
        <w:t>;</w:t>
      </w:r>
    </w:p>
    <w:p w:rsidR="00C332CB" w:rsidRPr="003C0E74" w:rsidRDefault="00173695" w:rsidP="00761544">
      <w:pPr>
        <w:pStyle w:val="Teksttreci0"/>
        <w:numPr>
          <w:ilvl w:val="0"/>
          <w:numId w:val="16"/>
        </w:numPr>
        <w:shd w:val="clear" w:color="auto" w:fill="auto"/>
        <w:tabs>
          <w:tab w:val="left" w:pos="578"/>
        </w:tabs>
        <w:spacing w:before="0" w:after="0" w:line="240" w:lineRule="auto"/>
        <w:ind w:left="579" w:right="23" w:hanging="420"/>
        <w:jc w:val="both"/>
        <w:rPr>
          <w:rFonts w:ascii="Times New Roman" w:hAnsi="Times New Roman" w:cs="Times New Roman"/>
          <w:sz w:val="24"/>
          <w:szCs w:val="24"/>
        </w:rPr>
      </w:pPr>
      <w:r w:rsidRPr="003C0E74">
        <w:rPr>
          <w:rFonts w:ascii="Times New Roman" w:hAnsi="Times New Roman" w:cs="Times New Roman"/>
          <w:sz w:val="24"/>
          <w:szCs w:val="24"/>
        </w:rPr>
        <w:t>Wyposażenia pracowników ochrony w środ</w:t>
      </w:r>
      <w:r w:rsidR="00FB1ABE">
        <w:rPr>
          <w:rFonts w:ascii="Times New Roman" w:hAnsi="Times New Roman" w:cs="Times New Roman"/>
          <w:sz w:val="24"/>
          <w:szCs w:val="24"/>
        </w:rPr>
        <w:t xml:space="preserve">ki przymusu bezpośredniego oraz </w:t>
      </w:r>
      <w:r w:rsidRPr="003C0E74">
        <w:rPr>
          <w:rFonts w:ascii="Times New Roman" w:hAnsi="Times New Roman" w:cs="Times New Roman"/>
          <w:sz w:val="24"/>
          <w:szCs w:val="24"/>
        </w:rPr>
        <w:t>inne wyposażenie;</w:t>
      </w:r>
    </w:p>
    <w:p w:rsidR="006D4F14" w:rsidRPr="003C0E74" w:rsidRDefault="00173695" w:rsidP="00761544">
      <w:pPr>
        <w:pStyle w:val="Teksttreci0"/>
        <w:numPr>
          <w:ilvl w:val="0"/>
          <w:numId w:val="16"/>
        </w:numPr>
        <w:shd w:val="clear" w:color="auto" w:fill="auto"/>
        <w:tabs>
          <w:tab w:val="left" w:pos="578"/>
        </w:tabs>
        <w:spacing w:before="0" w:after="0" w:line="240" w:lineRule="auto"/>
        <w:ind w:left="579" w:right="23" w:hanging="420"/>
        <w:jc w:val="both"/>
        <w:rPr>
          <w:rFonts w:ascii="Times New Roman" w:hAnsi="Times New Roman" w:cs="Times New Roman"/>
          <w:sz w:val="24"/>
          <w:szCs w:val="24"/>
        </w:rPr>
      </w:pPr>
      <w:r w:rsidRPr="003C0E74">
        <w:rPr>
          <w:rFonts w:ascii="Times New Roman" w:hAnsi="Times New Roman" w:cs="Times New Roman"/>
          <w:color w:val="auto"/>
          <w:sz w:val="24"/>
          <w:szCs w:val="24"/>
        </w:rPr>
        <w:t xml:space="preserve">Zapewnienia na własny koszt </w:t>
      </w:r>
      <w:r w:rsidR="004F4106" w:rsidRPr="003C0E74">
        <w:rPr>
          <w:rFonts w:ascii="Times New Roman" w:hAnsi="Times New Roman" w:cs="Times New Roman"/>
          <w:color w:val="auto"/>
          <w:sz w:val="24"/>
          <w:szCs w:val="24"/>
        </w:rPr>
        <w:t>odpowiednich warunków socjalno-</w:t>
      </w:r>
      <w:r w:rsidRPr="003C0E74">
        <w:rPr>
          <w:rFonts w:ascii="Times New Roman" w:hAnsi="Times New Roman" w:cs="Times New Roman"/>
          <w:color w:val="auto"/>
          <w:sz w:val="24"/>
          <w:szCs w:val="24"/>
        </w:rPr>
        <w:t xml:space="preserve">bytowych w pomieszczeniach przekazanych </w:t>
      </w:r>
      <w:r w:rsidRPr="003C0E74">
        <w:rPr>
          <w:rFonts w:ascii="Times New Roman" w:hAnsi="Times New Roman" w:cs="Times New Roman"/>
          <w:sz w:val="24"/>
          <w:szCs w:val="24"/>
        </w:rPr>
        <w:t>przez Użytkownika, a także utrzymania w tych pomieszczeniach odpowiedniego stanu sanitarno-higienicznego, właściwych warunków socjalnych dla podległych Wykonawcy pracowników ochrony (np. możliwość odpoczynku pomiędzy kolejnymi zmianami, spożycia posiłku itp.). Zamawiający będzie egzekwował od przełożonych SUFO spełnienia ww. warunków socjalnych;</w:t>
      </w:r>
    </w:p>
    <w:p w:rsidR="006D4F14" w:rsidRPr="003C0E74" w:rsidRDefault="00173695" w:rsidP="00761544">
      <w:pPr>
        <w:pStyle w:val="Teksttreci0"/>
        <w:numPr>
          <w:ilvl w:val="0"/>
          <w:numId w:val="16"/>
        </w:numPr>
        <w:shd w:val="clear" w:color="auto" w:fill="auto"/>
        <w:tabs>
          <w:tab w:val="left" w:pos="578"/>
        </w:tabs>
        <w:spacing w:before="0" w:after="0" w:line="240" w:lineRule="auto"/>
        <w:ind w:left="580" w:right="20" w:hanging="420"/>
        <w:jc w:val="both"/>
        <w:rPr>
          <w:rFonts w:ascii="Times New Roman" w:hAnsi="Times New Roman" w:cs="Times New Roman"/>
          <w:sz w:val="24"/>
          <w:szCs w:val="24"/>
        </w:rPr>
      </w:pPr>
      <w:r w:rsidRPr="003C0E74">
        <w:rPr>
          <w:rFonts w:ascii="Times New Roman" w:hAnsi="Times New Roman" w:cs="Times New Roman"/>
          <w:sz w:val="24"/>
          <w:szCs w:val="24"/>
        </w:rPr>
        <w:t>Zapewnienia bieżącego szkolenia pracowników Wykonawcy stanowiących stały wydzielony zespół do</w:t>
      </w:r>
      <w:r w:rsidR="00DB405E" w:rsidRPr="003C0E74">
        <w:rPr>
          <w:rFonts w:ascii="Times New Roman" w:hAnsi="Times New Roman" w:cs="Times New Roman"/>
          <w:sz w:val="24"/>
          <w:szCs w:val="24"/>
        </w:rPr>
        <w:t xml:space="preserve"> realizacji zadań ochronnych</w:t>
      </w:r>
      <w:r w:rsidRPr="003C0E74">
        <w:rPr>
          <w:rFonts w:ascii="Times New Roman" w:hAnsi="Times New Roman" w:cs="Times New Roman"/>
          <w:sz w:val="24"/>
          <w:szCs w:val="24"/>
        </w:rPr>
        <w:t>;</w:t>
      </w:r>
    </w:p>
    <w:p w:rsidR="006D4F14" w:rsidRPr="003C0E74" w:rsidRDefault="00173695" w:rsidP="00761544">
      <w:pPr>
        <w:pStyle w:val="Teksttreci0"/>
        <w:numPr>
          <w:ilvl w:val="0"/>
          <w:numId w:val="16"/>
        </w:numPr>
        <w:shd w:val="clear" w:color="auto" w:fill="auto"/>
        <w:tabs>
          <w:tab w:val="left" w:pos="592"/>
        </w:tabs>
        <w:spacing w:before="0" w:after="0" w:line="240" w:lineRule="auto"/>
        <w:ind w:left="580" w:right="20" w:hanging="420"/>
        <w:jc w:val="both"/>
        <w:rPr>
          <w:rFonts w:ascii="Times New Roman" w:hAnsi="Times New Roman" w:cs="Times New Roman"/>
          <w:sz w:val="24"/>
          <w:szCs w:val="24"/>
        </w:rPr>
      </w:pPr>
      <w:r w:rsidRPr="003C0E74">
        <w:rPr>
          <w:rFonts w:ascii="Times New Roman" w:hAnsi="Times New Roman" w:cs="Times New Roman"/>
          <w:sz w:val="24"/>
          <w:szCs w:val="24"/>
        </w:rPr>
        <w:t>Przekazania do Zamawiającego i Użytkownika przed rozpoczęciem realizacji usługi:</w:t>
      </w:r>
    </w:p>
    <w:p w:rsidR="006D4F14" w:rsidRPr="003C0E74" w:rsidRDefault="00173695" w:rsidP="00761544">
      <w:pPr>
        <w:pStyle w:val="Teksttreci0"/>
        <w:numPr>
          <w:ilvl w:val="0"/>
          <w:numId w:val="17"/>
        </w:numPr>
        <w:shd w:val="clear" w:color="auto" w:fill="auto"/>
        <w:tabs>
          <w:tab w:val="left" w:pos="858"/>
        </w:tabs>
        <w:spacing w:before="0" w:after="0" w:line="240" w:lineRule="auto"/>
        <w:ind w:left="860" w:right="20" w:hanging="280"/>
        <w:jc w:val="both"/>
        <w:rPr>
          <w:rFonts w:ascii="Times New Roman" w:hAnsi="Times New Roman" w:cs="Times New Roman"/>
          <w:sz w:val="24"/>
          <w:szCs w:val="24"/>
        </w:rPr>
      </w:pPr>
      <w:r w:rsidRPr="003C0E74">
        <w:rPr>
          <w:rFonts w:ascii="Times New Roman" w:hAnsi="Times New Roman" w:cs="Times New Roman"/>
          <w:sz w:val="24"/>
          <w:szCs w:val="24"/>
        </w:rPr>
        <w:t>wykazu wszystkich pracowników ochrony przewidzianych do realizacji zadań ochronnych, który należy przekazać Zamawiającemu/Użytkownikowi przed rozpoczęciem realizacji usługi. Wykaz winien zawierać stopień, numer oraz nazwę organu wydającego legitymację kwalifikowane</w:t>
      </w:r>
      <w:r w:rsidR="00DB405E" w:rsidRPr="003C0E74">
        <w:rPr>
          <w:rFonts w:ascii="Times New Roman" w:hAnsi="Times New Roman" w:cs="Times New Roman"/>
          <w:sz w:val="24"/>
          <w:szCs w:val="24"/>
        </w:rPr>
        <w:t>go pracownika ochrony fizycznej,</w:t>
      </w:r>
    </w:p>
    <w:p w:rsidR="006D4F14" w:rsidRPr="003C0E74" w:rsidRDefault="00173695" w:rsidP="00761544">
      <w:pPr>
        <w:pStyle w:val="Teksttreci0"/>
        <w:numPr>
          <w:ilvl w:val="0"/>
          <w:numId w:val="17"/>
        </w:numPr>
        <w:shd w:val="clear" w:color="auto" w:fill="auto"/>
        <w:tabs>
          <w:tab w:val="left" w:pos="868"/>
        </w:tabs>
        <w:spacing w:before="0" w:after="0" w:line="240" w:lineRule="auto"/>
        <w:ind w:left="860" w:right="20" w:hanging="280"/>
        <w:jc w:val="both"/>
        <w:rPr>
          <w:rFonts w:ascii="Times New Roman" w:hAnsi="Times New Roman" w:cs="Times New Roman"/>
          <w:sz w:val="24"/>
          <w:szCs w:val="24"/>
        </w:rPr>
      </w:pPr>
      <w:r w:rsidRPr="003C0E74">
        <w:rPr>
          <w:rFonts w:ascii="Times New Roman" w:hAnsi="Times New Roman" w:cs="Times New Roman"/>
          <w:sz w:val="24"/>
          <w:szCs w:val="24"/>
        </w:rPr>
        <w:t>dokumentów potwierdzających uprawnienia z zakresu ochrony informacji niejawnych (kopie potwierdzone za zgodność z oryginałem przez osoby uprawnione do składania oświadczeń woli w imieniu Wykonawcy): poświadczeń bezpieczeństwa osobowego</w:t>
      </w:r>
      <w:r w:rsidR="00761544">
        <w:rPr>
          <w:rFonts w:ascii="Times New Roman" w:hAnsi="Times New Roman" w:cs="Times New Roman"/>
          <w:sz w:val="24"/>
          <w:szCs w:val="24"/>
        </w:rPr>
        <w:t xml:space="preserve"> </w:t>
      </w:r>
      <w:r w:rsidRPr="003C0E74">
        <w:rPr>
          <w:rFonts w:ascii="Times New Roman" w:hAnsi="Times New Roman" w:cs="Times New Roman"/>
          <w:sz w:val="24"/>
          <w:szCs w:val="24"/>
        </w:rPr>
        <w:t>i zaświadczeń stwierdzających odbycie szkolenia z zakresu ochrony informacji niejawnych dla wszystkich pracowników związanych z realizacją usługi;</w:t>
      </w:r>
    </w:p>
    <w:p w:rsidR="006D4F14" w:rsidRPr="003C0E74" w:rsidRDefault="00173695" w:rsidP="00761544">
      <w:pPr>
        <w:pStyle w:val="Teksttreci0"/>
        <w:numPr>
          <w:ilvl w:val="0"/>
          <w:numId w:val="16"/>
        </w:numPr>
        <w:shd w:val="clear" w:color="auto" w:fill="auto"/>
        <w:tabs>
          <w:tab w:val="left" w:pos="582"/>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lastRenderedPageBreak/>
        <w:t>Poniesienia wszelkich kosztów napraw, remontów pomieszczeń lub wyposażenia przekazanego Wykonawcy, związanych</w:t>
      </w:r>
      <w:r w:rsidR="002B45A8" w:rsidRPr="003C0E74">
        <w:rPr>
          <w:rFonts w:ascii="Times New Roman" w:hAnsi="Times New Roman" w:cs="Times New Roman"/>
          <w:sz w:val="24"/>
          <w:szCs w:val="24"/>
        </w:rPr>
        <w:t xml:space="preserve"> </w:t>
      </w:r>
      <w:r w:rsidRPr="003C0E74">
        <w:rPr>
          <w:rFonts w:ascii="Times New Roman" w:hAnsi="Times New Roman" w:cs="Times New Roman"/>
          <w:sz w:val="24"/>
          <w:szCs w:val="24"/>
        </w:rPr>
        <w:t>z przywróceniem ich do stanu z dnia rozpoczęcia realizacji umowy. Podstawą do ich naliczenia będzie wycena dokonana przez administratora obiektu;</w:t>
      </w:r>
    </w:p>
    <w:p w:rsidR="00465424" w:rsidRPr="003C0E74" w:rsidRDefault="00173695" w:rsidP="00761544">
      <w:pPr>
        <w:pStyle w:val="Teksttreci0"/>
        <w:numPr>
          <w:ilvl w:val="0"/>
          <w:numId w:val="16"/>
        </w:numPr>
        <w:shd w:val="clear" w:color="auto" w:fill="auto"/>
        <w:tabs>
          <w:tab w:val="left" w:pos="582"/>
        </w:tabs>
        <w:spacing w:before="0" w:after="0" w:line="240" w:lineRule="auto"/>
        <w:ind w:left="1140" w:hanging="998"/>
        <w:jc w:val="both"/>
        <w:rPr>
          <w:rFonts w:ascii="Times New Roman" w:hAnsi="Times New Roman" w:cs="Times New Roman"/>
          <w:sz w:val="24"/>
          <w:szCs w:val="24"/>
        </w:rPr>
      </w:pPr>
      <w:r w:rsidRPr="003C0E74">
        <w:rPr>
          <w:rFonts w:ascii="Times New Roman" w:hAnsi="Times New Roman" w:cs="Times New Roman"/>
          <w:sz w:val="24"/>
          <w:szCs w:val="24"/>
        </w:rPr>
        <w:t>Bieżącego prowadzenia „Książki meldunków Dowódcy Ochrony”.</w:t>
      </w:r>
    </w:p>
    <w:p w:rsidR="006D4F14" w:rsidRPr="003C0E74" w:rsidRDefault="00173695" w:rsidP="00761544">
      <w:pPr>
        <w:pStyle w:val="Teksttreci0"/>
        <w:numPr>
          <w:ilvl w:val="0"/>
          <w:numId w:val="16"/>
        </w:numPr>
        <w:shd w:val="clear" w:color="auto" w:fill="auto"/>
        <w:tabs>
          <w:tab w:val="left" w:pos="582"/>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Wykonywaniu innych zadań wynikających z planu ochrony jednostki, instrukcji ochrony oraz sytuacji doraźnych </w:t>
      </w:r>
      <w:r w:rsidRPr="003C0E74">
        <w:rPr>
          <w:rFonts w:ascii="Times New Roman" w:hAnsi="Times New Roman" w:cs="Times New Roman"/>
          <w:sz w:val="24"/>
          <w:szCs w:val="24"/>
          <w:vertAlign w:val="superscript"/>
        </w:rPr>
        <w:footnoteReference w:id="1"/>
      </w:r>
      <w:r w:rsidRPr="003C0E74">
        <w:rPr>
          <w:rFonts w:ascii="Times New Roman" w:hAnsi="Times New Roman" w:cs="Times New Roman"/>
          <w:sz w:val="24"/>
          <w:szCs w:val="24"/>
        </w:rPr>
        <w:t>;</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Sytuacje doraźne nie spowodują w żaden sposób zwiększenia liczby zatrudnionych pracowników, ilości godzin pracy oraz zwiększenia grup interwencyjnych. Ponadto nie spowodują zwiększenia ilości narzędzi i urządzeń w ilości większej niż określone </w:t>
      </w:r>
      <w:r w:rsidR="00BF3B57" w:rsidRPr="003C0E74">
        <w:rPr>
          <w:rFonts w:ascii="Times New Roman" w:hAnsi="Times New Roman" w:cs="Times New Roman"/>
          <w:sz w:val="24"/>
          <w:szCs w:val="24"/>
        </w:rPr>
        <w:t xml:space="preserve">        </w:t>
      </w:r>
      <w:r w:rsidRPr="003C0E74">
        <w:rPr>
          <w:rFonts w:ascii="Times New Roman" w:hAnsi="Times New Roman" w:cs="Times New Roman"/>
          <w:sz w:val="24"/>
          <w:szCs w:val="24"/>
        </w:rPr>
        <w:t>w SIWZ;</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Reagowaniu na sygnały przekazywane przez elektroniczne urządzenia i systemy alarmowe znajdujące się na wyposażeniu chronionego obiektu oraz informowaniu osoby funkcyjne ochranianego kompleksu o zaistniałych zagrożeniach;</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Wykonawca zobowiązany jest do dostarczania na 7 dni przed zakończeniem każdego miesiąca grafiku służb pracowników SUFO wykonujących zadania ochronne na terenie obiektu chronionego;</w:t>
      </w:r>
    </w:p>
    <w:p w:rsidR="00383EEE"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Wykonawca przekazuje fakturę wraz z miesięcznym protokołem odbioru usługi podpisanym przez Użytkownika i Wykonawcę, w szczególności zawierającym informacje dotyczące realizacji usługi zgodnie z zapisami umowy i zastosowanych ewentualnych kar umownych;</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Formę protokołu ustala Zamawiający w porozumieniu z Użytkownikiem i Wykonawcą, jednak protokół odbioru usługi winien stanowić d</w:t>
      </w:r>
      <w:r w:rsidR="00FB1ABE">
        <w:rPr>
          <w:rFonts w:ascii="Times New Roman" w:hAnsi="Times New Roman" w:cs="Times New Roman"/>
          <w:sz w:val="24"/>
          <w:szCs w:val="24"/>
        </w:rPr>
        <w:t>okument podpisywany dwustronnie</w:t>
      </w:r>
      <w:r w:rsidR="00BF3B57"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i jednocześnie pomiędzy Wykonawcą a Użytkownikiem i opisywać w szczególności przyczynę zastosowania kar umownych i wniesienie lub nie wniesienie sprzeciwu ze strony Wykonawcy do faktu nałożenia kary, a ponadto zawierać inne informacje ważne dla realizacji przedmiotu umowy. Protokół winien być podpisany czytelnie z imienia </w:t>
      </w:r>
      <w:r w:rsidR="00BF3B57" w:rsidRPr="003C0E74">
        <w:rPr>
          <w:rFonts w:ascii="Times New Roman" w:hAnsi="Times New Roman" w:cs="Times New Roman"/>
          <w:sz w:val="24"/>
          <w:szCs w:val="24"/>
        </w:rPr>
        <w:t xml:space="preserve">    </w:t>
      </w:r>
      <w:r w:rsidRPr="003C0E74">
        <w:rPr>
          <w:rFonts w:ascii="Times New Roman" w:hAnsi="Times New Roman" w:cs="Times New Roman"/>
          <w:sz w:val="24"/>
          <w:szCs w:val="24"/>
        </w:rPr>
        <w:t>i nazwiska oraz opatrzony datą złożenia podpisu przez osoby upoważnione do dokonania tej czynności.</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Wykonawcy przysługuje, na zasadach ogólnych Kodeksu Cywilnego prawo żądania odsetek ustawowych za okres opóźnienia w wypłacie wynagrodzenia.</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Wykonawca zapewnienia zachowanie </w:t>
      </w:r>
      <w:r w:rsidR="007D00C0" w:rsidRPr="003C0E74">
        <w:rPr>
          <w:rFonts w:ascii="Times New Roman" w:hAnsi="Times New Roman" w:cs="Times New Roman"/>
          <w:sz w:val="24"/>
          <w:szCs w:val="24"/>
        </w:rPr>
        <w:t>warunków</w:t>
      </w:r>
      <w:r w:rsidRPr="003C0E74">
        <w:rPr>
          <w:rFonts w:ascii="Times New Roman" w:hAnsi="Times New Roman" w:cs="Times New Roman"/>
          <w:sz w:val="24"/>
          <w:szCs w:val="24"/>
        </w:rPr>
        <w:t xml:space="preserve"> BHP przez osoby wykonujące zadania ochronne;</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Wykonawca zobowiązuje się w przypadku stwierdzenia nieprzestrzegania zasad ochrony obiektu zawartych w Instrukcji Ochrony obiektu przez pracownika SUFO do wyciągnięcia </w:t>
      </w:r>
      <w:r w:rsidR="00383EEE" w:rsidRPr="003C0E74">
        <w:rPr>
          <w:rFonts w:ascii="Times New Roman" w:hAnsi="Times New Roman" w:cs="Times New Roman"/>
          <w:sz w:val="24"/>
          <w:szCs w:val="24"/>
        </w:rPr>
        <w:t xml:space="preserve">   </w:t>
      </w:r>
      <w:r w:rsidRPr="003C0E74">
        <w:rPr>
          <w:rFonts w:ascii="Times New Roman" w:hAnsi="Times New Roman" w:cs="Times New Roman"/>
          <w:sz w:val="24"/>
          <w:szCs w:val="24"/>
        </w:rPr>
        <w:t>w stosunku do niego konsekwencji służbowych zgodnie z Kodeksem Pracy;</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67" w:right="20" w:hanging="425"/>
        <w:jc w:val="both"/>
        <w:rPr>
          <w:rFonts w:ascii="Times New Roman" w:hAnsi="Times New Roman" w:cs="Times New Roman"/>
          <w:sz w:val="24"/>
          <w:szCs w:val="24"/>
        </w:rPr>
      </w:pPr>
      <w:r w:rsidRPr="003C0E74">
        <w:rPr>
          <w:rFonts w:ascii="Times New Roman" w:hAnsi="Times New Roman" w:cs="Times New Roman"/>
          <w:sz w:val="24"/>
          <w:szCs w:val="24"/>
        </w:rPr>
        <w:t>Wykonawca zobowiązuje się do wymiany pracownika, który dopuścił się rażących uchybień w czasie wykonywania czynności ochronnych. Nowo zaangażowany pracownik powinien posiadać, co najmniej takie same kwalifikacje i uprawnienia wymagane przez Zamawiającego dla świadczenia przedmiotowej usługi;</w:t>
      </w:r>
    </w:p>
    <w:p w:rsidR="006D4F14" w:rsidRPr="003C0E74" w:rsidRDefault="00173695" w:rsidP="00761544">
      <w:pPr>
        <w:pStyle w:val="Teksttreci0"/>
        <w:numPr>
          <w:ilvl w:val="0"/>
          <w:numId w:val="16"/>
        </w:numPr>
        <w:shd w:val="clear" w:color="auto" w:fill="auto"/>
        <w:tabs>
          <w:tab w:val="left" w:pos="567"/>
        </w:tabs>
        <w:spacing w:before="0" w:after="0" w:line="240" w:lineRule="auto"/>
        <w:ind w:left="580" w:right="20" w:hanging="420"/>
        <w:jc w:val="both"/>
        <w:rPr>
          <w:rFonts w:ascii="Times New Roman" w:hAnsi="Times New Roman" w:cs="Times New Roman"/>
          <w:sz w:val="24"/>
          <w:szCs w:val="24"/>
        </w:rPr>
      </w:pPr>
      <w:r w:rsidRPr="003C0E74">
        <w:rPr>
          <w:rFonts w:ascii="Times New Roman" w:hAnsi="Times New Roman" w:cs="Times New Roman"/>
          <w:sz w:val="24"/>
          <w:szCs w:val="24"/>
        </w:rPr>
        <w:t>Wykonawca nie może powierzyć wykonania usługi ochrony obiektu innej osobie prawnej.</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5" w:name="bookmark4"/>
      <w:r w:rsidRPr="003C0E74">
        <w:rPr>
          <w:rFonts w:ascii="Times New Roman" w:hAnsi="Times New Roman" w:cs="Times New Roman"/>
          <w:sz w:val="24"/>
          <w:szCs w:val="24"/>
        </w:rPr>
        <w:t>Użytkownik zobowiązuje się do:</w:t>
      </w:r>
      <w:bookmarkEnd w:id="5"/>
    </w:p>
    <w:p w:rsidR="006D4F14" w:rsidRPr="003C0E74" w:rsidRDefault="00173695" w:rsidP="00761544">
      <w:pPr>
        <w:pStyle w:val="Teksttreci0"/>
        <w:numPr>
          <w:ilvl w:val="0"/>
          <w:numId w:val="18"/>
        </w:numPr>
        <w:shd w:val="clear" w:color="auto" w:fill="auto"/>
        <w:tabs>
          <w:tab w:val="left" w:pos="564"/>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Przekazania niezbędnego pomieszczenia na potrzeby wykonywania zadań ochronnych oraz pomieszczenia socjalnego dla pracowników ochrony;</w:t>
      </w:r>
    </w:p>
    <w:p w:rsidR="006D4F14" w:rsidRPr="003C0E74" w:rsidRDefault="00173695" w:rsidP="00761544">
      <w:pPr>
        <w:pStyle w:val="Teksttreci0"/>
        <w:numPr>
          <w:ilvl w:val="0"/>
          <w:numId w:val="18"/>
        </w:numPr>
        <w:shd w:val="clear" w:color="auto" w:fill="auto"/>
        <w:tabs>
          <w:tab w:val="left" w:pos="564"/>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Zapewnienia, poprzez administratora obiektu, niezbędnego oświetlenia obiektów i ich właściwego zabezpieczenia przeciwpożarowego;</w:t>
      </w:r>
    </w:p>
    <w:p w:rsidR="006D4F14" w:rsidRPr="003C0E74" w:rsidRDefault="00173695" w:rsidP="00761544">
      <w:pPr>
        <w:pStyle w:val="Teksttreci0"/>
        <w:numPr>
          <w:ilvl w:val="0"/>
          <w:numId w:val="18"/>
        </w:numPr>
        <w:shd w:val="clear" w:color="auto" w:fill="auto"/>
        <w:tabs>
          <w:tab w:val="left" w:pos="564"/>
          <w:tab w:val="left" w:pos="593"/>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 xml:space="preserve">Usuwania i niezwłocznego naprawiania, poprzez administratora obiektu, uszkodzeń </w:t>
      </w:r>
      <w:r w:rsidR="00DD6B6C">
        <w:rPr>
          <w:rFonts w:ascii="Times New Roman" w:hAnsi="Times New Roman" w:cs="Times New Roman"/>
          <w:sz w:val="24"/>
          <w:szCs w:val="24"/>
        </w:rPr>
        <w:br/>
      </w:r>
      <w:r w:rsidRPr="003C0E74">
        <w:rPr>
          <w:rFonts w:ascii="Times New Roman" w:hAnsi="Times New Roman" w:cs="Times New Roman"/>
          <w:sz w:val="24"/>
          <w:szCs w:val="24"/>
        </w:rPr>
        <w:t>w ogrodzeniach i na terenie chronionego obiektu, które powstały z przyczyn niezawinionych przez Wykonawcę (działanie sił przyrody, osób trzecich lub innych zdarzeń);</w:t>
      </w:r>
    </w:p>
    <w:p w:rsidR="006D4F14" w:rsidRPr="003C0E74" w:rsidRDefault="00173695" w:rsidP="00761544">
      <w:pPr>
        <w:pStyle w:val="Teksttreci0"/>
        <w:numPr>
          <w:ilvl w:val="0"/>
          <w:numId w:val="18"/>
        </w:numPr>
        <w:shd w:val="clear" w:color="auto" w:fill="auto"/>
        <w:tabs>
          <w:tab w:val="left" w:pos="564"/>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Realizowania kontroli wykonywania usługi ochrony w sposób oraz w terminach określonych w odrębnych przepisach, a w szczególności w „Instrukcji o ochronie obiektów wojskowych”, a także zapoznawania się codziennego (w dni robocze)</w:t>
      </w:r>
      <w:r w:rsidR="00DD6B6C">
        <w:rPr>
          <w:rFonts w:ascii="Times New Roman" w:hAnsi="Times New Roman" w:cs="Times New Roman"/>
          <w:sz w:val="24"/>
          <w:szCs w:val="24"/>
        </w:rPr>
        <w:t xml:space="preserve"> </w:t>
      </w:r>
      <w:r w:rsidRPr="003C0E74">
        <w:rPr>
          <w:rFonts w:ascii="Times New Roman" w:hAnsi="Times New Roman" w:cs="Times New Roman"/>
          <w:sz w:val="24"/>
          <w:szCs w:val="24"/>
        </w:rPr>
        <w:t xml:space="preserve">z przebiegiem realizacji usługi ochrony, dokonywania jej analizy i podpisywania </w:t>
      </w:r>
      <w:r w:rsidR="00DD6B6C">
        <w:rPr>
          <w:rFonts w:ascii="Times New Roman" w:hAnsi="Times New Roman" w:cs="Times New Roman"/>
          <w:sz w:val="24"/>
          <w:szCs w:val="24"/>
        </w:rPr>
        <w:t xml:space="preserve">treści meldunków </w:t>
      </w:r>
      <w:r w:rsidRPr="003C0E74">
        <w:rPr>
          <w:rFonts w:ascii="Times New Roman" w:hAnsi="Times New Roman" w:cs="Times New Roman"/>
          <w:sz w:val="24"/>
          <w:szCs w:val="24"/>
        </w:rPr>
        <w:t>w „Książce meldunków”.</w:t>
      </w:r>
    </w:p>
    <w:p w:rsidR="006D4F14" w:rsidRPr="003C0E74" w:rsidRDefault="00173695" w:rsidP="00761544">
      <w:pPr>
        <w:pStyle w:val="Teksttreci0"/>
        <w:numPr>
          <w:ilvl w:val="0"/>
          <w:numId w:val="18"/>
        </w:numPr>
        <w:shd w:val="clear" w:color="auto" w:fill="auto"/>
        <w:tabs>
          <w:tab w:val="left" w:pos="588"/>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 xml:space="preserve">Podpisywania miesięcznego protokołu odbioru usługi osobiście lub przez osobę upoważnioną, a w przypadku nadania takiego upoważnienia przesłania Zamawiającemu stosownego wyciągu </w:t>
      </w:r>
      <w:r w:rsidRPr="003C0E74">
        <w:rPr>
          <w:rFonts w:ascii="Times New Roman" w:hAnsi="Times New Roman" w:cs="Times New Roman"/>
          <w:sz w:val="24"/>
          <w:szCs w:val="24"/>
        </w:rPr>
        <w:lastRenderedPageBreak/>
        <w:t>z rozkazu (decyzji) potwierdzającego nadanie upoważnienia do podpisania przedmiotowego protokołu;</w:t>
      </w:r>
    </w:p>
    <w:p w:rsidR="006D4F14" w:rsidRPr="003C0E74" w:rsidRDefault="00173695" w:rsidP="00761544">
      <w:pPr>
        <w:pStyle w:val="Teksttreci0"/>
        <w:numPr>
          <w:ilvl w:val="0"/>
          <w:numId w:val="18"/>
        </w:numPr>
        <w:shd w:val="clear" w:color="auto" w:fill="auto"/>
        <w:tabs>
          <w:tab w:val="left" w:pos="574"/>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 xml:space="preserve">Zamawiający/Użytkownik zastrzega sobie prawo weryfikacji przedstawionej faktury. </w:t>
      </w:r>
      <w:r w:rsidR="00761544">
        <w:rPr>
          <w:rFonts w:ascii="Times New Roman" w:hAnsi="Times New Roman" w:cs="Times New Roman"/>
          <w:sz w:val="24"/>
          <w:szCs w:val="24"/>
        </w:rPr>
        <w:br/>
      </w:r>
      <w:r w:rsidRPr="003C0E74">
        <w:rPr>
          <w:rFonts w:ascii="Times New Roman" w:hAnsi="Times New Roman" w:cs="Times New Roman"/>
          <w:sz w:val="24"/>
          <w:szCs w:val="24"/>
        </w:rPr>
        <w:t xml:space="preserve">W przypadku jej zakwestionowania wypłata wynagrodzenia ulega przesunięciu o termin niezbędny do wykonania czynności wyjaśniających sporne okoliczności, nie dłużej jednak, niż o </w:t>
      </w:r>
      <w:r w:rsidR="00761544">
        <w:rPr>
          <w:rFonts w:ascii="Times New Roman" w:hAnsi="Times New Roman" w:cs="Times New Roman"/>
          <w:sz w:val="24"/>
          <w:szCs w:val="24"/>
        </w:rPr>
        <w:t>30</w:t>
      </w:r>
      <w:r w:rsidRPr="003C0E74">
        <w:rPr>
          <w:rFonts w:ascii="Times New Roman" w:hAnsi="Times New Roman" w:cs="Times New Roman"/>
          <w:sz w:val="24"/>
          <w:szCs w:val="24"/>
        </w:rPr>
        <w:t xml:space="preserve"> dni;</w:t>
      </w:r>
    </w:p>
    <w:p w:rsidR="00DB2A08" w:rsidRPr="003C0E74" w:rsidRDefault="00173695" w:rsidP="00761544">
      <w:pPr>
        <w:pStyle w:val="Teksttreci0"/>
        <w:numPr>
          <w:ilvl w:val="0"/>
          <w:numId w:val="18"/>
        </w:numPr>
        <w:shd w:val="clear" w:color="auto" w:fill="auto"/>
        <w:tabs>
          <w:tab w:val="left" w:pos="588"/>
        </w:tabs>
        <w:spacing w:before="0" w:after="0" w:line="240" w:lineRule="auto"/>
        <w:ind w:left="580" w:right="20" w:hanging="280"/>
        <w:jc w:val="both"/>
        <w:rPr>
          <w:rFonts w:ascii="Times New Roman" w:hAnsi="Times New Roman" w:cs="Times New Roman"/>
          <w:sz w:val="24"/>
          <w:szCs w:val="24"/>
        </w:rPr>
      </w:pPr>
      <w:r w:rsidRPr="003C0E74">
        <w:rPr>
          <w:rFonts w:ascii="Times New Roman" w:hAnsi="Times New Roman" w:cs="Times New Roman"/>
          <w:sz w:val="24"/>
          <w:szCs w:val="24"/>
        </w:rPr>
        <w:t>Przechowywania dokumentacji, korespondencji w przedmiotowej sprawie zgodnie</w:t>
      </w:r>
      <w:r w:rsidR="00761544">
        <w:rPr>
          <w:rFonts w:ascii="Times New Roman" w:hAnsi="Times New Roman" w:cs="Times New Roman"/>
          <w:sz w:val="24"/>
          <w:szCs w:val="24"/>
        </w:rPr>
        <w:t xml:space="preserve"> </w:t>
      </w:r>
      <w:r w:rsidR="00761544">
        <w:rPr>
          <w:rFonts w:ascii="Times New Roman" w:hAnsi="Times New Roman" w:cs="Times New Roman"/>
          <w:sz w:val="24"/>
          <w:szCs w:val="24"/>
        </w:rPr>
        <w:br/>
      </w:r>
      <w:r w:rsidRPr="003C0E74">
        <w:rPr>
          <w:rFonts w:ascii="Times New Roman" w:hAnsi="Times New Roman" w:cs="Times New Roman"/>
          <w:sz w:val="24"/>
          <w:szCs w:val="24"/>
        </w:rPr>
        <w:t>z przepisami obowiązującymi w resorcie obrony narodowej.</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6" w:name="bookmark5"/>
      <w:r w:rsidRPr="003C0E74">
        <w:rPr>
          <w:rFonts w:ascii="Times New Roman" w:hAnsi="Times New Roman" w:cs="Times New Roman"/>
          <w:sz w:val="24"/>
          <w:szCs w:val="24"/>
        </w:rPr>
        <w:t>Wymagania w zakresie ochrony informacji niejawnych</w:t>
      </w:r>
      <w:bookmarkEnd w:id="6"/>
      <w:r w:rsidR="0094006A" w:rsidRPr="003C0E74">
        <w:rPr>
          <w:rFonts w:ascii="Times New Roman" w:hAnsi="Times New Roman" w:cs="Times New Roman"/>
          <w:sz w:val="24"/>
          <w:szCs w:val="24"/>
        </w:rPr>
        <w:t>.</w:t>
      </w:r>
    </w:p>
    <w:p w:rsidR="006D4F14" w:rsidRPr="003C0E74" w:rsidRDefault="00173695" w:rsidP="00761544">
      <w:pPr>
        <w:pStyle w:val="Teksttreci0"/>
        <w:numPr>
          <w:ilvl w:val="0"/>
          <w:numId w:val="19"/>
        </w:numPr>
        <w:shd w:val="clear" w:color="auto" w:fill="auto"/>
        <w:spacing w:before="0" w:after="0" w:line="240" w:lineRule="auto"/>
        <w:ind w:left="567" w:right="20" w:hanging="283"/>
        <w:jc w:val="both"/>
        <w:rPr>
          <w:rFonts w:ascii="Times New Roman" w:hAnsi="Times New Roman" w:cs="Times New Roman"/>
          <w:color w:val="auto"/>
          <w:sz w:val="24"/>
          <w:szCs w:val="24"/>
        </w:rPr>
      </w:pPr>
      <w:r w:rsidRPr="003C0E74">
        <w:rPr>
          <w:rFonts w:ascii="Times New Roman" w:hAnsi="Times New Roman" w:cs="Times New Roman"/>
          <w:color w:val="auto"/>
          <w:sz w:val="24"/>
          <w:szCs w:val="24"/>
        </w:rPr>
        <w:t>W czasie reali</w:t>
      </w:r>
      <w:r w:rsidR="00C332CB" w:rsidRPr="003C0E74">
        <w:rPr>
          <w:rFonts w:ascii="Times New Roman" w:hAnsi="Times New Roman" w:cs="Times New Roman"/>
          <w:color w:val="auto"/>
          <w:sz w:val="24"/>
          <w:szCs w:val="24"/>
        </w:rPr>
        <w:t>zacji usługi Wykonawca ma</w:t>
      </w:r>
      <w:r w:rsidRPr="003C0E74">
        <w:rPr>
          <w:rFonts w:ascii="Times New Roman" w:hAnsi="Times New Roman" w:cs="Times New Roman"/>
          <w:color w:val="auto"/>
          <w:sz w:val="24"/>
          <w:szCs w:val="24"/>
        </w:rPr>
        <w:t xml:space="preserve"> dostęp do informacji niejawnych o klauzuli „poufne”, jednakże z wyłączeniem możliwości ich przetwarzania w użytkowanych przez niego obiektach, natomiast informacje niejawne o klauzuli „zastrzeżone” mogą być przekazywane Wykonawcy.</w:t>
      </w:r>
    </w:p>
    <w:p w:rsidR="006D4F14" w:rsidRPr="003C0E74" w:rsidRDefault="00173695" w:rsidP="00761544">
      <w:pPr>
        <w:pStyle w:val="Teksttreci0"/>
        <w:numPr>
          <w:ilvl w:val="0"/>
          <w:numId w:val="19"/>
        </w:numPr>
        <w:shd w:val="clear" w:color="auto" w:fill="auto"/>
        <w:spacing w:before="0" w:after="0" w:line="240" w:lineRule="auto"/>
        <w:ind w:left="567"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Wykonawca zobowiązany jest spełnić wymagania Ustawy z dnia 5 sierpnia 2010 r. o ochronie informacji niejawnych </w:t>
      </w:r>
      <w:r w:rsidR="001A0834">
        <w:rPr>
          <w:rFonts w:ascii="Times New Roman" w:hAnsi="Times New Roman" w:cs="Times New Roman"/>
          <w:sz w:val="24"/>
          <w:szCs w:val="24"/>
        </w:rPr>
        <w:t>(Dz. U. z 2019</w:t>
      </w:r>
      <w:r w:rsidR="00470BD7" w:rsidRPr="003C0E74">
        <w:rPr>
          <w:rFonts w:ascii="Times New Roman" w:hAnsi="Times New Roman" w:cs="Times New Roman"/>
          <w:sz w:val="24"/>
          <w:szCs w:val="24"/>
        </w:rPr>
        <w:t xml:space="preserve"> r. po</w:t>
      </w:r>
      <w:r w:rsidR="001A0834">
        <w:rPr>
          <w:rFonts w:ascii="Times New Roman" w:hAnsi="Times New Roman" w:cs="Times New Roman"/>
          <w:sz w:val="24"/>
          <w:szCs w:val="24"/>
        </w:rPr>
        <w:t>z. 742</w:t>
      </w:r>
      <w:r w:rsidR="00470BD7" w:rsidRPr="003C0E74">
        <w:rPr>
          <w:rFonts w:ascii="Times New Roman" w:hAnsi="Times New Roman" w:cs="Times New Roman"/>
          <w:sz w:val="24"/>
          <w:szCs w:val="24"/>
        </w:rPr>
        <w:t>)</w:t>
      </w:r>
      <w:r w:rsidRPr="003C0E74">
        <w:rPr>
          <w:rFonts w:ascii="Times New Roman" w:hAnsi="Times New Roman" w:cs="Times New Roman"/>
          <w:sz w:val="24"/>
          <w:szCs w:val="24"/>
        </w:rPr>
        <w:t xml:space="preserve">, aktów wykonawczych wydanych do tej ustawy w zakresie ochrony informacji niejawnych o klauzuli „poufne”, </w:t>
      </w:r>
      <w:r w:rsidR="00470BD7" w:rsidRPr="003C0E74">
        <w:rPr>
          <w:rFonts w:ascii="Times New Roman" w:hAnsi="Times New Roman" w:cs="Times New Roman"/>
          <w:sz w:val="24"/>
          <w:szCs w:val="24"/>
        </w:rPr>
        <w:t xml:space="preserve">  </w:t>
      </w:r>
      <w:r w:rsidRPr="003C0E74">
        <w:rPr>
          <w:rFonts w:ascii="Times New Roman" w:hAnsi="Times New Roman" w:cs="Times New Roman"/>
          <w:sz w:val="24"/>
          <w:szCs w:val="24"/>
        </w:rPr>
        <w:t>a w szczególności z</w:t>
      </w:r>
      <w:r w:rsidR="00470BD7" w:rsidRPr="003C0E74">
        <w:rPr>
          <w:rFonts w:ascii="Times New Roman" w:hAnsi="Times New Roman" w:cs="Times New Roman"/>
          <w:sz w:val="24"/>
          <w:szCs w:val="24"/>
        </w:rPr>
        <w:t xml:space="preserve">obowiązany jest w całym okresie obowiązywania </w:t>
      </w:r>
      <w:r w:rsidRPr="003C0E74">
        <w:rPr>
          <w:rFonts w:ascii="Times New Roman" w:hAnsi="Times New Roman" w:cs="Times New Roman"/>
          <w:sz w:val="24"/>
          <w:szCs w:val="24"/>
        </w:rPr>
        <w:t>umowy do:</w:t>
      </w:r>
    </w:p>
    <w:p w:rsidR="006D4F14" w:rsidRPr="003C0E74" w:rsidRDefault="00173695" w:rsidP="00761544">
      <w:pPr>
        <w:pStyle w:val="Teksttreci0"/>
        <w:numPr>
          <w:ilvl w:val="0"/>
          <w:numId w:val="20"/>
        </w:numPr>
        <w:shd w:val="clear" w:color="auto" w:fill="auto"/>
        <w:tabs>
          <w:tab w:val="left" w:pos="426"/>
          <w:tab w:val="left" w:pos="567"/>
        </w:tabs>
        <w:spacing w:before="0" w:after="0" w:line="240" w:lineRule="auto"/>
        <w:ind w:left="780" w:right="20" w:hanging="380"/>
        <w:jc w:val="both"/>
        <w:rPr>
          <w:rFonts w:ascii="Times New Roman" w:hAnsi="Times New Roman" w:cs="Times New Roman"/>
          <w:sz w:val="24"/>
          <w:szCs w:val="24"/>
        </w:rPr>
      </w:pPr>
      <w:r w:rsidRPr="003C0E74">
        <w:rPr>
          <w:rFonts w:ascii="Times New Roman" w:hAnsi="Times New Roman" w:cs="Times New Roman"/>
          <w:sz w:val="24"/>
          <w:szCs w:val="24"/>
        </w:rPr>
        <w:t>Posiadania zdolności do ochrony informacji niejawnych o klauzuli „poufne” potwierdzonej wydanym przez Agencję Bezpieczeństwa Wewnętrznego lub Służby Kontrwywiadu Wojskowego świadectwem bezpieczeństwa przemysłowego minimum III stopnia;</w:t>
      </w:r>
    </w:p>
    <w:p w:rsidR="006D4F14" w:rsidRPr="003C0E74" w:rsidRDefault="00173695" w:rsidP="00761544">
      <w:pPr>
        <w:pStyle w:val="Teksttreci0"/>
        <w:numPr>
          <w:ilvl w:val="0"/>
          <w:numId w:val="20"/>
        </w:numPr>
        <w:shd w:val="clear" w:color="auto" w:fill="auto"/>
        <w:tabs>
          <w:tab w:val="left" w:pos="567"/>
          <w:tab w:val="left" w:pos="674"/>
        </w:tabs>
        <w:spacing w:before="0" w:after="0" w:line="240" w:lineRule="auto"/>
        <w:ind w:left="780" w:hanging="380"/>
        <w:jc w:val="both"/>
        <w:rPr>
          <w:rFonts w:ascii="Times New Roman" w:hAnsi="Times New Roman" w:cs="Times New Roman"/>
          <w:sz w:val="24"/>
          <w:szCs w:val="24"/>
        </w:rPr>
      </w:pPr>
      <w:r w:rsidRPr="003C0E74">
        <w:rPr>
          <w:rFonts w:ascii="Times New Roman" w:hAnsi="Times New Roman" w:cs="Times New Roman"/>
          <w:sz w:val="24"/>
          <w:szCs w:val="24"/>
        </w:rPr>
        <w:t>Zatrudniania pełnomocnika ds. ochrony informacji niejawnych;</w:t>
      </w:r>
    </w:p>
    <w:p w:rsidR="006D4F14" w:rsidRPr="003C0E74" w:rsidRDefault="00173695" w:rsidP="00761544">
      <w:pPr>
        <w:pStyle w:val="Teksttreci0"/>
        <w:numPr>
          <w:ilvl w:val="0"/>
          <w:numId w:val="20"/>
        </w:numPr>
        <w:shd w:val="clear" w:color="auto" w:fill="auto"/>
        <w:tabs>
          <w:tab w:val="left" w:pos="567"/>
        </w:tabs>
        <w:spacing w:before="0" w:after="0" w:line="240" w:lineRule="auto"/>
        <w:ind w:left="780" w:right="20" w:hanging="380"/>
        <w:jc w:val="both"/>
        <w:rPr>
          <w:rFonts w:ascii="Times New Roman" w:hAnsi="Times New Roman" w:cs="Times New Roman"/>
          <w:sz w:val="24"/>
          <w:szCs w:val="24"/>
        </w:rPr>
      </w:pPr>
      <w:r w:rsidRPr="003C0E74">
        <w:rPr>
          <w:rFonts w:ascii="Times New Roman" w:hAnsi="Times New Roman" w:cs="Times New Roman"/>
          <w:sz w:val="24"/>
          <w:szCs w:val="24"/>
        </w:rPr>
        <w:t>Przestrzegania zapisów „Instrukcji Bezpieczeństwa Przemysłowego” normujących ochronę informacji niejawnych w czasie realizacji przedmiotu zamówienia;</w:t>
      </w:r>
    </w:p>
    <w:p w:rsidR="006D4F14" w:rsidRPr="003C0E74" w:rsidRDefault="00173695" w:rsidP="00761544">
      <w:pPr>
        <w:pStyle w:val="Teksttreci0"/>
        <w:numPr>
          <w:ilvl w:val="0"/>
          <w:numId w:val="20"/>
        </w:numPr>
        <w:shd w:val="clear" w:color="auto" w:fill="auto"/>
        <w:tabs>
          <w:tab w:val="left" w:pos="567"/>
        </w:tabs>
        <w:spacing w:before="0" w:after="0" w:line="240" w:lineRule="auto"/>
        <w:ind w:left="780" w:right="20" w:hanging="380"/>
        <w:jc w:val="both"/>
        <w:rPr>
          <w:rFonts w:ascii="Times New Roman" w:hAnsi="Times New Roman" w:cs="Times New Roman"/>
          <w:sz w:val="24"/>
          <w:szCs w:val="24"/>
        </w:rPr>
      </w:pPr>
      <w:r w:rsidRPr="003C0E74">
        <w:rPr>
          <w:rFonts w:ascii="Times New Roman" w:hAnsi="Times New Roman" w:cs="Times New Roman"/>
          <w:sz w:val="24"/>
          <w:szCs w:val="24"/>
        </w:rPr>
        <w:t>Realizowania przedmiotu umowy wyłącznie poprzez pracowników Wykonawcy, którzy:</w:t>
      </w:r>
    </w:p>
    <w:p w:rsidR="006D4F14" w:rsidRPr="003C0E74" w:rsidRDefault="00173695" w:rsidP="00761544">
      <w:pPr>
        <w:pStyle w:val="Teksttreci0"/>
        <w:numPr>
          <w:ilvl w:val="0"/>
          <w:numId w:val="21"/>
        </w:numPr>
        <w:shd w:val="clear" w:color="auto" w:fill="auto"/>
        <w:tabs>
          <w:tab w:val="left" w:pos="851"/>
          <w:tab w:val="left" w:pos="1073"/>
        </w:tabs>
        <w:spacing w:before="0" w:after="0" w:line="240" w:lineRule="auto"/>
        <w:ind w:left="1060" w:hanging="280"/>
        <w:jc w:val="both"/>
        <w:rPr>
          <w:rFonts w:ascii="Times New Roman" w:hAnsi="Times New Roman" w:cs="Times New Roman"/>
          <w:sz w:val="24"/>
          <w:szCs w:val="24"/>
        </w:rPr>
      </w:pPr>
      <w:r w:rsidRPr="003C0E74">
        <w:rPr>
          <w:rFonts w:ascii="Times New Roman" w:hAnsi="Times New Roman" w:cs="Times New Roman"/>
          <w:sz w:val="24"/>
          <w:szCs w:val="24"/>
        </w:rPr>
        <w:t>posiadają polskie obywatelstwo,</w:t>
      </w:r>
    </w:p>
    <w:p w:rsidR="006D4F14" w:rsidRPr="003C0E74" w:rsidRDefault="00173695" w:rsidP="00761544">
      <w:pPr>
        <w:pStyle w:val="Teksttreci0"/>
        <w:numPr>
          <w:ilvl w:val="0"/>
          <w:numId w:val="21"/>
        </w:numPr>
        <w:shd w:val="clear" w:color="auto" w:fill="auto"/>
        <w:tabs>
          <w:tab w:val="left" w:pos="851"/>
          <w:tab w:val="left" w:pos="1063"/>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stanowią stały wydzielony zespół pracowników Wykonawcy zatrudniony do realizacji usługi,</w:t>
      </w:r>
    </w:p>
    <w:p w:rsidR="006D4F14" w:rsidRPr="003C0E74" w:rsidRDefault="00173695" w:rsidP="00761544">
      <w:pPr>
        <w:pStyle w:val="Teksttreci0"/>
        <w:numPr>
          <w:ilvl w:val="0"/>
          <w:numId w:val="21"/>
        </w:numPr>
        <w:shd w:val="clear" w:color="auto" w:fill="auto"/>
        <w:tabs>
          <w:tab w:val="left" w:pos="851"/>
          <w:tab w:val="left" w:pos="1073"/>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 xml:space="preserve">posiadają aktualne poświadczenia bezpieczeństwa upoważniające do dostępu do informacji niejawnych o klauzuli </w:t>
      </w:r>
      <w:r w:rsidR="00A237D7" w:rsidRPr="003C0E74">
        <w:rPr>
          <w:rFonts w:ascii="Times New Roman" w:hAnsi="Times New Roman" w:cs="Times New Roman"/>
          <w:sz w:val="24"/>
          <w:szCs w:val="24"/>
        </w:rPr>
        <w:t xml:space="preserve">przynajmniej </w:t>
      </w:r>
      <w:r w:rsidR="00D0476C">
        <w:rPr>
          <w:rFonts w:ascii="Times New Roman" w:hAnsi="Times New Roman" w:cs="Times New Roman"/>
          <w:color w:val="auto"/>
          <w:sz w:val="24"/>
          <w:szCs w:val="24"/>
        </w:rPr>
        <w:t>„poufne</w:t>
      </w:r>
      <w:r w:rsidRPr="003C0E74">
        <w:rPr>
          <w:rFonts w:ascii="Times New Roman" w:hAnsi="Times New Roman" w:cs="Times New Roman"/>
          <w:color w:val="auto"/>
          <w:sz w:val="24"/>
          <w:szCs w:val="24"/>
        </w:rPr>
        <w:t xml:space="preserve">” </w:t>
      </w:r>
      <w:r w:rsidRPr="003C0E74">
        <w:rPr>
          <w:rFonts w:ascii="Times New Roman" w:hAnsi="Times New Roman" w:cs="Times New Roman"/>
          <w:sz w:val="24"/>
          <w:szCs w:val="24"/>
        </w:rPr>
        <w:t>- wszyscy pracownicy realizujący usługę na terenie chronionego obiektu,</w:t>
      </w:r>
    </w:p>
    <w:p w:rsidR="005A27FE" w:rsidRDefault="00173695" w:rsidP="00761544">
      <w:pPr>
        <w:pStyle w:val="Teksttreci0"/>
        <w:numPr>
          <w:ilvl w:val="0"/>
          <w:numId w:val="21"/>
        </w:numPr>
        <w:shd w:val="clear" w:color="auto" w:fill="auto"/>
        <w:tabs>
          <w:tab w:val="left" w:pos="851"/>
          <w:tab w:val="left" w:pos="1073"/>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posiadają aktualne zaświadczenia stwierdzające odbycie szkolenia z zakresu ochrony informacji niejawnych - wszyscy pracownicy realizujący usługę na terenie chronionego obiektu,</w:t>
      </w:r>
    </w:p>
    <w:p w:rsidR="006D4F14" w:rsidRPr="003C0E74" w:rsidRDefault="00173695" w:rsidP="00761544">
      <w:pPr>
        <w:pStyle w:val="Teksttreci0"/>
        <w:numPr>
          <w:ilvl w:val="0"/>
          <w:numId w:val="21"/>
        </w:numPr>
        <w:shd w:val="clear" w:color="auto" w:fill="auto"/>
        <w:tabs>
          <w:tab w:val="left" w:pos="851"/>
          <w:tab w:val="left" w:pos="1073"/>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uzyskają od Użytkownika stałe lub okresowe uprawnienia dostępu do strefy ochronnej III (terenu kompleksu),</w:t>
      </w:r>
    </w:p>
    <w:p w:rsidR="006D4F14" w:rsidRPr="003C0E74" w:rsidRDefault="00173695" w:rsidP="00761544">
      <w:pPr>
        <w:pStyle w:val="Teksttreci0"/>
        <w:numPr>
          <w:ilvl w:val="0"/>
          <w:numId w:val="21"/>
        </w:numPr>
        <w:shd w:val="clear" w:color="auto" w:fill="auto"/>
        <w:tabs>
          <w:tab w:val="left" w:pos="851"/>
          <w:tab w:val="left" w:pos="1068"/>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w sytuacjach nagłych (np. choroby, zasłabnięcia na posterunku itp.) niezwłocznie zastępowani są przez innego pracownika, wymienionego w wykazie pracowników Wykonawcy zatrudnionych do realizacji usługi;</w:t>
      </w:r>
    </w:p>
    <w:p w:rsidR="005E28E6" w:rsidRPr="003C0E74" w:rsidRDefault="005E28E6" w:rsidP="00761544">
      <w:pPr>
        <w:pStyle w:val="Teksttreci0"/>
        <w:numPr>
          <w:ilvl w:val="0"/>
          <w:numId w:val="21"/>
        </w:numPr>
        <w:shd w:val="clear" w:color="auto" w:fill="auto"/>
        <w:tabs>
          <w:tab w:val="left" w:pos="851"/>
          <w:tab w:val="left" w:pos="1068"/>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Wykonawca gwarantuje że wyznaczeni pracownicy ochrony zgodnie z grafikiem dyżurów w dzień poprzedzający dyżur 24 h nie wykonują innych zadań służbowych, oraz czas odpoczynku wynosi nie mniej niż 12 godzin przed objęciem dyżuru.</w:t>
      </w:r>
    </w:p>
    <w:p w:rsidR="006D4F14" w:rsidRPr="003C0E74" w:rsidRDefault="00173695" w:rsidP="00761544">
      <w:pPr>
        <w:pStyle w:val="Teksttreci0"/>
        <w:numPr>
          <w:ilvl w:val="0"/>
          <w:numId w:val="20"/>
        </w:numPr>
        <w:shd w:val="clear" w:color="auto" w:fill="auto"/>
        <w:tabs>
          <w:tab w:val="left" w:pos="567"/>
        </w:tabs>
        <w:spacing w:before="0" w:after="0" w:line="240" w:lineRule="auto"/>
        <w:ind w:left="780" w:right="20" w:hanging="380"/>
        <w:jc w:val="both"/>
        <w:rPr>
          <w:rFonts w:ascii="Times New Roman" w:hAnsi="Times New Roman" w:cs="Times New Roman"/>
          <w:sz w:val="24"/>
          <w:szCs w:val="24"/>
        </w:rPr>
      </w:pPr>
      <w:r w:rsidRPr="003C0E74">
        <w:rPr>
          <w:rFonts w:ascii="Times New Roman" w:hAnsi="Times New Roman" w:cs="Times New Roman"/>
          <w:sz w:val="24"/>
          <w:szCs w:val="24"/>
        </w:rPr>
        <w:t>Kierowania nowych pracowników z zachowaniem następujących procedur:</w:t>
      </w:r>
    </w:p>
    <w:p w:rsidR="00A237D7" w:rsidRPr="003C0E74" w:rsidRDefault="00173695" w:rsidP="00761544">
      <w:pPr>
        <w:pStyle w:val="Teksttreci0"/>
        <w:numPr>
          <w:ilvl w:val="0"/>
          <w:numId w:val="22"/>
        </w:numPr>
        <w:shd w:val="clear" w:color="auto" w:fill="auto"/>
        <w:spacing w:before="0" w:after="0" w:line="240" w:lineRule="auto"/>
        <w:ind w:left="1134" w:right="20" w:hanging="283"/>
        <w:jc w:val="both"/>
        <w:rPr>
          <w:rFonts w:ascii="Times New Roman" w:hAnsi="Times New Roman" w:cs="Times New Roman"/>
          <w:sz w:val="24"/>
          <w:szCs w:val="24"/>
        </w:rPr>
      </w:pPr>
      <w:r w:rsidRPr="003C0E74">
        <w:rPr>
          <w:rFonts w:ascii="Times New Roman" w:hAnsi="Times New Roman" w:cs="Times New Roman"/>
          <w:sz w:val="24"/>
          <w:szCs w:val="24"/>
        </w:rPr>
        <w:t>co najmniej na 7 (siedem) dni przed rozpoczęciem wykonywania przedmiotu umowy lub podjęciem pracy przez nowego pracownika powiadomić o tym fakcie Użytkownika oraz Zamawiającego,</w:t>
      </w:r>
    </w:p>
    <w:p w:rsidR="006D4F14" w:rsidRPr="003C0E74" w:rsidRDefault="00173695" w:rsidP="00761544">
      <w:pPr>
        <w:pStyle w:val="Teksttreci0"/>
        <w:numPr>
          <w:ilvl w:val="0"/>
          <w:numId w:val="22"/>
        </w:numPr>
        <w:shd w:val="clear" w:color="auto" w:fill="auto"/>
        <w:tabs>
          <w:tab w:val="left" w:pos="851"/>
          <w:tab w:val="left" w:pos="1054"/>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w ciągu 7 (siedmiu) dni od daty wprowadzenia nowego pracownika Wykonawcy przedstawić Użytkownikowi zaktualizowany wykaz pracowników Wykonawcy zatrudnionych do realizacji usługi,</w:t>
      </w:r>
    </w:p>
    <w:p w:rsidR="006D4F14" w:rsidRPr="003C0E74" w:rsidRDefault="00173695" w:rsidP="00761544">
      <w:pPr>
        <w:pStyle w:val="Teksttreci0"/>
        <w:numPr>
          <w:ilvl w:val="0"/>
          <w:numId w:val="22"/>
        </w:numPr>
        <w:shd w:val="clear" w:color="auto" w:fill="auto"/>
        <w:tabs>
          <w:tab w:val="left" w:pos="851"/>
        </w:tabs>
        <w:spacing w:before="0" w:after="0" w:line="240" w:lineRule="auto"/>
        <w:ind w:left="1060" w:right="20" w:hanging="280"/>
        <w:jc w:val="both"/>
        <w:rPr>
          <w:rFonts w:ascii="Times New Roman" w:hAnsi="Times New Roman" w:cs="Times New Roman"/>
          <w:sz w:val="24"/>
          <w:szCs w:val="24"/>
        </w:rPr>
      </w:pPr>
      <w:r w:rsidRPr="003C0E74">
        <w:rPr>
          <w:rFonts w:ascii="Times New Roman" w:hAnsi="Times New Roman" w:cs="Times New Roman"/>
          <w:sz w:val="24"/>
          <w:szCs w:val="24"/>
        </w:rPr>
        <w:t>informacja dotycząca zatrudnienia nowego pracownika oraz wykaz muszą zawierać dane i dokumenty określone w „Instrukcji bezpieczeństwa przemysłowego”.</w:t>
      </w:r>
    </w:p>
    <w:p w:rsidR="006D4F14" w:rsidRPr="003C0E74" w:rsidRDefault="00173695" w:rsidP="00761544">
      <w:pPr>
        <w:pStyle w:val="Teksttreci0"/>
        <w:numPr>
          <w:ilvl w:val="0"/>
          <w:numId w:val="19"/>
        </w:numPr>
        <w:shd w:val="clear" w:color="auto" w:fill="auto"/>
        <w:tabs>
          <w:tab w:val="left" w:pos="460"/>
        </w:tabs>
        <w:spacing w:before="0" w:after="0" w:line="240" w:lineRule="auto"/>
        <w:ind w:left="440" w:right="20" w:hanging="340"/>
        <w:jc w:val="both"/>
        <w:rPr>
          <w:rFonts w:ascii="Times New Roman" w:hAnsi="Times New Roman" w:cs="Times New Roman"/>
          <w:sz w:val="24"/>
          <w:szCs w:val="24"/>
        </w:rPr>
      </w:pPr>
      <w:r w:rsidRPr="003C0E74">
        <w:rPr>
          <w:rFonts w:ascii="Times New Roman" w:hAnsi="Times New Roman" w:cs="Times New Roman"/>
          <w:sz w:val="24"/>
          <w:szCs w:val="24"/>
        </w:rPr>
        <w:t>Postępowania sprawdzające wobec pracowników Wykonawcy przewidzianych do realizacji usługi, prowadzi pełnomocnik Wykonawcy.</w:t>
      </w:r>
    </w:p>
    <w:p w:rsidR="006D4F14" w:rsidRPr="003C0E74" w:rsidRDefault="00173695" w:rsidP="00761544">
      <w:pPr>
        <w:pStyle w:val="Teksttreci0"/>
        <w:numPr>
          <w:ilvl w:val="0"/>
          <w:numId w:val="19"/>
        </w:numPr>
        <w:shd w:val="clear" w:color="auto" w:fill="auto"/>
        <w:tabs>
          <w:tab w:val="left" w:pos="446"/>
        </w:tabs>
        <w:spacing w:before="0" w:after="0" w:line="240" w:lineRule="auto"/>
        <w:ind w:left="440" w:right="20" w:hanging="340"/>
        <w:jc w:val="both"/>
        <w:rPr>
          <w:rFonts w:ascii="Times New Roman" w:hAnsi="Times New Roman" w:cs="Times New Roman"/>
          <w:sz w:val="24"/>
          <w:szCs w:val="24"/>
        </w:rPr>
      </w:pPr>
      <w:r w:rsidRPr="003C0E74">
        <w:rPr>
          <w:rFonts w:ascii="Times New Roman" w:hAnsi="Times New Roman" w:cs="Times New Roman"/>
          <w:sz w:val="24"/>
          <w:szCs w:val="24"/>
        </w:rPr>
        <w:t>Wykonawca w przypadku wprowadzenia w życie zmian aktów normatywnych w zakresie ochrony informacji niejawnych zobowiązuje się do dostosowania sposobu realizacji przedmiotu zamówienia do wymagań zawartych w nowo wprowadzonych przepisach.</w:t>
      </w:r>
    </w:p>
    <w:p w:rsidR="00383EEE" w:rsidRPr="003C0E74" w:rsidRDefault="00173695" w:rsidP="00761544">
      <w:pPr>
        <w:pStyle w:val="Teksttreci0"/>
        <w:numPr>
          <w:ilvl w:val="0"/>
          <w:numId w:val="19"/>
        </w:numPr>
        <w:shd w:val="clear" w:color="auto" w:fill="auto"/>
        <w:tabs>
          <w:tab w:val="left" w:pos="455"/>
        </w:tabs>
        <w:spacing w:before="0" w:after="0" w:line="240" w:lineRule="auto"/>
        <w:ind w:left="440" w:right="20" w:hanging="340"/>
        <w:jc w:val="both"/>
        <w:rPr>
          <w:rFonts w:ascii="Times New Roman" w:hAnsi="Times New Roman" w:cs="Times New Roman"/>
          <w:sz w:val="24"/>
          <w:szCs w:val="24"/>
        </w:rPr>
      </w:pPr>
      <w:r w:rsidRPr="003C0E74">
        <w:rPr>
          <w:rFonts w:ascii="Times New Roman" w:hAnsi="Times New Roman" w:cs="Times New Roman"/>
          <w:sz w:val="24"/>
          <w:szCs w:val="24"/>
        </w:rPr>
        <w:lastRenderedPageBreak/>
        <w:t xml:space="preserve">Szkolenia z zakresu ochrony informacji niejawnych wobec osób przewidzianych do realizacji usługi, prowadzi pełnomocnik Wykonawcy lub </w:t>
      </w:r>
      <w:r w:rsidRPr="003C0E74">
        <w:rPr>
          <w:rFonts w:ascii="Times New Roman" w:hAnsi="Times New Roman" w:cs="Times New Roman"/>
          <w:color w:val="auto"/>
          <w:sz w:val="24"/>
          <w:szCs w:val="24"/>
        </w:rPr>
        <w:t xml:space="preserve">w wyjątkowych sytuacjach </w:t>
      </w:r>
      <w:r w:rsidRPr="003C0E74">
        <w:rPr>
          <w:rFonts w:ascii="Times New Roman" w:hAnsi="Times New Roman" w:cs="Times New Roman"/>
          <w:sz w:val="24"/>
          <w:szCs w:val="24"/>
        </w:rPr>
        <w:t>Użytkownika.</w:t>
      </w:r>
    </w:p>
    <w:p w:rsidR="006D4F14" w:rsidRPr="003C0E74" w:rsidRDefault="00173695" w:rsidP="00761544">
      <w:pPr>
        <w:pStyle w:val="Teksttreci0"/>
        <w:numPr>
          <w:ilvl w:val="0"/>
          <w:numId w:val="19"/>
        </w:numPr>
        <w:shd w:val="clear" w:color="auto" w:fill="auto"/>
        <w:tabs>
          <w:tab w:val="left" w:pos="446"/>
        </w:tabs>
        <w:spacing w:before="0" w:after="0" w:line="240" w:lineRule="auto"/>
        <w:ind w:left="440" w:right="20" w:hanging="340"/>
        <w:jc w:val="both"/>
        <w:rPr>
          <w:rFonts w:ascii="Times New Roman" w:hAnsi="Times New Roman" w:cs="Times New Roman"/>
          <w:sz w:val="24"/>
          <w:szCs w:val="24"/>
        </w:rPr>
      </w:pPr>
      <w:r w:rsidRPr="003C0E74">
        <w:rPr>
          <w:rFonts w:ascii="Times New Roman" w:hAnsi="Times New Roman" w:cs="Times New Roman"/>
          <w:sz w:val="24"/>
          <w:szCs w:val="24"/>
        </w:rPr>
        <w:t>Wykonawca zobowiązuje się do pouczenia przed rozpoczęciem realizacji usługi wszystkich pracowników zatrudnionych przy realizacji przedmiotu zamówienia o zasadach ochrony informacji niejawnych.</w:t>
      </w:r>
    </w:p>
    <w:p w:rsidR="006D4F14" w:rsidRPr="003C0E74" w:rsidRDefault="00173695" w:rsidP="00761544">
      <w:pPr>
        <w:pStyle w:val="Teksttreci0"/>
        <w:numPr>
          <w:ilvl w:val="0"/>
          <w:numId w:val="19"/>
        </w:numPr>
        <w:shd w:val="clear" w:color="auto" w:fill="auto"/>
        <w:tabs>
          <w:tab w:val="left" w:pos="378"/>
        </w:tabs>
        <w:spacing w:before="0" w:after="0" w:line="240" w:lineRule="auto"/>
        <w:ind w:left="440" w:right="20" w:hanging="340"/>
        <w:jc w:val="both"/>
        <w:rPr>
          <w:rFonts w:ascii="Times New Roman" w:hAnsi="Times New Roman" w:cs="Times New Roman"/>
          <w:sz w:val="24"/>
          <w:szCs w:val="24"/>
        </w:rPr>
      </w:pPr>
      <w:r w:rsidRPr="003C0E74">
        <w:rPr>
          <w:rFonts w:ascii="Times New Roman" w:hAnsi="Times New Roman" w:cs="Times New Roman"/>
          <w:sz w:val="24"/>
          <w:szCs w:val="24"/>
        </w:rPr>
        <w:t xml:space="preserve">W celu zapewnienia w czasie realizacji usługi nadzoru nad przestrzeganiem przepisów </w:t>
      </w:r>
      <w:r w:rsidR="00B2461B" w:rsidRPr="003C0E74">
        <w:rPr>
          <w:rFonts w:ascii="Times New Roman" w:hAnsi="Times New Roman" w:cs="Times New Roman"/>
          <w:sz w:val="24"/>
          <w:szCs w:val="24"/>
        </w:rPr>
        <w:t xml:space="preserve"> </w:t>
      </w:r>
      <w:r w:rsidRPr="003C0E74">
        <w:rPr>
          <w:rFonts w:ascii="Times New Roman" w:hAnsi="Times New Roman" w:cs="Times New Roman"/>
          <w:sz w:val="24"/>
          <w:szCs w:val="24"/>
        </w:rPr>
        <w:t>z zakresu ochrony informacji niejawnych:</w:t>
      </w:r>
    </w:p>
    <w:p w:rsidR="006D4F14" w:rsidRPr="003C0E74" w:rsidRDefault="00173695" w:rsidP="00761544">
      <w:pPr>
        <w:pStyle w:val="Teksttreci0"/>
        <w:numPr>
          <w:ilvl w:val="0"/>
          <w:numId w:val="23"/>
        </w:numPr>
        <w:shd w:val="clear" w:color="auto" w:fill="auto"/>
        <w:tabs>
          <w:tab w:val="left" w:pos="709"/>
        </w:tabs>
        <w:spacing w:before="0" w:after="0" w:line="240" w:lineRule="auto"/>
        <w:ind w:left="760" w:right="20" w:hanging="320"/>
        <w:jc w:val="both"/>
        <w:rPr>
          <w:rFonts w:ascii="Times New Roman" w:hAnsi="Times New Roman" w:cs="Times New Roman"/>
          <w:sz w:val="24"/>
          <w:szCs w:val="24"/>
        </w:rPr>
      </w:pPr>
      <w:r w:rsidRPr="003C0E74">
        <w:rPr>
          <w:rFonts w:ascii="Times New Roman" w:hAnsi="Times New Roman" w:cs="Times New Roman"/>
          <w:color w:val="auto"/>
          <w:sz w:val="24"/>
          <w:szCs w:val="24"/>
        </w:rPr>
        <w:t>Zamawiający</w:t>
      </w:r>
      <w:r w:rsidRPr="003C0E74">
        <w:rPr>
          <w:rFonts w:ascii="Times New Roman" w:hAnsi="Times New Roman" w:cs="Times New Roman"/>
          <w:sz w:val="24"/>
          <w:szCs w:val="24"/>
        </w:rPr>
        <w:t xml:space="preserve"> realizuje nadzór i kontrolę w odniesieniu do wykonania usługi ochrony obiektu - czynności te sprawuje pełnomocnik Zamawiającego ds. ochrony informacji niejawnych;</w:t>
      </w:r>
    </w:p>
    <w:p w:rsidR="006D4F14" w:rsidRPr="003C0E74" w:rsidRDefault="00173695" w:rsidP="00761544">
      <w:pPr>
        <w:pStyle w:val="Teksttreci0"/>
        <w:numPr>
          <w:ilvl w:val="0"/>
          <w:numId w:val="23"/>
        </w:numPr>
        <w:shd w:val="clear" w:color="auto" w:fill="auto"/>
        <w:tabs>
          <w:tab w:val="left" w:pos="733"/>
        </w:tabs>
        <w:spacing w:before="0" w:after="0" w:line="240" w:lineRule="auto"/>
        <w:ind w:left="760" w:right="20" w:hanging="320"/>
        <w:jc w:val="both"/>
        <w:rPr>
          <w:rFonts w:ascii="Times New Roman" w:hAnsi="Times New Roman" w:cs="Times New Roman"/>
          <w:sz w:val="24"/>
          <w:szCs w:val="24"/>
        </w:rPr>
      </w:pPr>
      <w:r w:rsidRPr="003C0E74">
        <w:rPr>
          <w:rFonts w:ascii="Times New Roman" w:hAnsi="Times New Roman" w:cs="Times New Roman"/>
          <w:color w:val="auto"/>
          <w:sz w:val="24"/>
          <w:szCs w:val="24"/>
        </w:rPr>
        <w:t>Użytkownik</w:t>
      </w:r>
      <w:r w:rsidRPr="003C0E74">
        <w:rPr>
          <w:rFonts w:ascii="Times New Roman" w:hAnsi="Times New Roman" w:cs="Times New Roman"/>
          <w:sz w:val="24"/>
          <w:szCs w:val="24"/>
        </w:rPr>
        <w:t xml:space="preserve"> realizuje nadzór i kontrolę w odniesieniu do wykonywania przedmiotu usługi ochrony w kompleksie, budynku pozostającym w Jego użytkowaniu - czynności te sprawuje pełnomocnik Użytkownika ds. ochrony informacji niejawnych;</w:t>
      </w:r>
    </w:p>
    <w:p w:rsidR="006D4F14" w:rsidRPr="003C0E74" w:rsidRDefault="00173695" w:rsidP="00761544">
      <w:pPr>
        <w:pStyle w:val="Teksttreci0"/>
        <w:numPr>
          <w:ilvl w:val="0"/>
          <w:numId w:val="23"/>
        </w:numPr>
        <w:shd w:val="clear" w:color="auto" w:fill="auto"/>
        <w:tabs>
          <w:tab w:val="left" w:pos="718"/>
        </w:tabs>
        <w:spacing w:before="0" w:after="0" w:line="240" w:lineRule="auto"/>
        <w:ind w:left="760" w:right="20" w:hanging="320"/>
        <w:jc w:val="both"/>
        <w:rPr>
          <w:rFonts w:ascii="Times New Roman" w:hAnsi="Times New Roman" w:cs="Times New Roman"/>
          <w:sz w:val="24"/>
          <w:szCs w:val="24"/>
        </w:rPr>
      </w:pPr>
      <w:r w:rsidRPr="003C0E74">
        <w:rPr>
          <w:rFonts w:ascii="Times New Roman" w:hAnsi="Times New Roman" w:cs="Times New Roman"/>
          <w:color w:val="auto"/>
          <w:sz w:val="24"/>
          <w:szCs w:val="24"/>
        </w:rPr>
        <w:t>Wykonawca</w:t>
      </w:r>
      <w:r w:rsidRPr="003C0E74">
        <w:rPr>
          <w:rFonts w:ascii="Times New Roman" w:hAnsi="Times New Roman" w:cs="Times New Roman"/>
          <w:sz w:val="24"/>
          <w:szCs w:val="24"/>
        </w:rPr>
        <w:t xml:space="preserve"> realizuje nadzór i kontrolę w odniesieniu do wykonywania przedmiotu zamówienia - czynności te sprawuje pełnomocnik Wykonawcy ds. ochrony informacji niejawnych.</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7" w:name="bookmark6"/>
      <w:r w:rsidRPr="003C0E74">
        <w:rPr>
          <w:rFonts w:ascii="Times New Roman" w:hAnsi="Times New Roman" w:cs="Times New Roman"/>
          <w:sz w:val="24"/>
          <w:szCs w:val="24"/>
        </w:rPr>
        <w:t>Postępowanie po ogłoszeniu mobilizacji, wprowadzenia stanu wojennego lub w czasie wojny</w:t>
      </w:r>
      <w:bookmarkEnd w:id="7"/>
      <w:r w:rsidR="004038B4"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Wykonawca zobowiązuje się kontynuować realizowanie usługi ochrony obiektu przy ul. </w:t>
      </w:r>
      <w:r w:rsidR="00473549" w:rsidRPr="003C0E74">
        <w:rPr>
          <w:rFonts w:ascii="Times New Roman" w:hAnsi="Times New Roman" w:cs="Times New Roman"/>
          <w:sz w:val="24"/>
          <w:szCs w:val="24"/>
        </w:rPr>
        <w:t xml:space="preserve">Ostrobramskiej 109 </w:t>
      </w:r>
      <w:r w:rsidRPr="003C0E74">
        <w:rPr>
          <w:rFonts w:ascii="Times New Roman" w:hAnsi="Times New Roman" w:cs="Times New Roman"/>
          <w:sz w:val="24"/>
          <w:szCs w:val="24"/>
        </w:rPr>
        <w:t xml:space="preserve">po ogłoszeniu mobilizacji, wprowadzeniu stanu wojennego lub w czasie wojny na zasadach i w trybie określonym w rozporządzeniu Rady Ministrów z dnia 24 listopada 2009 r. w sprawie militaryzacji jednostek organizacyjnych wykonujących zadania na rzecz obronności lub bezpieczeństwa państwa (Dz. U. z 2009 r. Nr 210, poz. 1612) </w:t>
      </w:r>
      <w:r w:rsidR="00B2461B" w:rsidRPr="003C0E74">
        <w:rPr>
          <w:rFonts w:ascii="Times New Roman" w:hAnsi="Times New Roman" w:cs="Times New Roman"/>
          <w:sz w:val="24"/>
          <w:szCs w:val="24"/>
        </w:rPr>
        <w:t xml:space="preserve">                   </w:t>
      </w:r>
      <w:r w:rsidRPr="003C0E74">
        <w:rPr>
          <w:rFonts w:ascii="Times New Roman" w:hAnsi="Times New Roman" w:cs="Times New Roman"/>
          <w:sz w:val="24"/>
          <w:szCs w:val="24"/>
        </w:rPr>
        <w:t>z zastrzeżeniem § 2 ust. 3.</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8" w:name="bookmark7"/>
      <w:r w:rsidRPr="003C0E74">
        <w:rPr>
          <w:rFonts w:ascii="Times New Roman" w:hAnsi="Times New Roman" w:cs="Times New Roman"/>
          <w:sz w:val="24"/>
          <w:szCs w:val="24"/>
        </w:rPr>
        <w:t>Szczególne uprawnienia stron, kontrole realizacji usługi</w:t>
      </w:r>
      <w:bookmarkEnd w:id="8"/>
      <w:r w:rsidR="004038B4" w:rsidRPr="003C0E74">
        <w:rPr>
          <w:rFonts w:ascii="Times New Roman" w:hAnsi="Times New Roman" w:cs="Times New Roman"/>
          <w:sz w:val="24"/>
          <w:szCs w:val="24"/>
        </w:rPr>
        <w:t>:</w:t>
      </w:r>
    </w:p>
    <w:p w:rsidR="006D4F14" w:rsidRPr="003C0E74" w:rsidRDefault="00173695" w:rsidP="00761544">
      <w:pPr>
        <w:pStyle w:val="Teksttreci0"/>
        <w:numPr>
          <w:ilvl w:val="0"/>
          <w:numId w:val="24"/>
        </w:numPr>
        <w:shd w:val="clear" w:color="auto" w:fill="auto"/>
        <w:tabs>
          <w:tab w:val="left" w:pos="709"/>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Szczególne uprawnienia osób funkcyjnych ze st</w:t>
      </w:r>
      <w:r w:rsidR="00FB1ABE">
        <w:rPr>
          <w:rFonts w:ascii="Times New Roman" w:hAnsi="Times New Roman" w:cs="Times New Roman"/>
          <w:sz w:val="24"/>
          <w:szCs w:val="24"/>
        </w:rPr>
        <w:t xml:space="preserve">rony Zamawiającego, Użytkownika </w:t>
      </w:r>
      <w:r w:rsidRPr="003C0E74">
        <w:rPr>
          <w:rFonts w:ascii="Times New Roman" w:hAnsi="Times New Roman" w:cs="Times New Roman"/>
          <w:sz w:val="24"/>
          <w:szCs w:val="24"/>
        </w:rPr>
        <w:t>i Wykonawcy:</w:t>
      </w:r>
    </w:p>
    <w:p w:rsidR="005A27FE" w:rsidRDefault="00173695" w:rsidP="00761544">
      <w:pPr>
        <w:pStyle w:val="Teksttreci0"/>
        <w:numPr>
          <w:ilvl w:val="0"/>
          <w:numId w:val="25"/>
        </w:numPr>
        <w:shd w:val="clear" w:color="auto" w:fill="auto"/>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Podczas wykonywania zadań ochronnych w granicach chronionego obiektu pracownicy ochrony specjalistycznej uzbrojonej formacji o</w:t>
      </w:r>
      <w:r w:rsidR="00FB1ABE">
        <w:rPr>
          <w:rFonts w:ascii="Times New Roman" w:hAnsi="Times New Roman" w:cs="Times New Roman"/>
          <w:sz w:val="24"/>
          <w:szCs w:val="24"/>
        </w:rPr>
        <w:t>chronnej (Wykonawcy) korzystają</w:t>
      </w:r>
      <w:r w:rsidR="00B2461B" w:rsidRPr="003C0E74">
        <w:rPr>
          <w:rFonts w:ascii="Times New Roman" w:hAnsi="Times New Roman" w:cs="Times New Roman"/>
          <w:sz w:val="24"/>
          <w:szCs w:val="24"/>
        </w:rPr>
        <w:t xml:space="preserve"> </w:t>
      </w:r>
      <w:r w:rsidRPr="003C0E74">
        <w:rPr>
          <w:rFonts w:ascii="Times New Roman" w:hAnsi="Times New Roman" w:cs="Times New Roman"/>
          <w:sz w:val="24"/>
          <w:szCs w:val="24"/>
        </w:rPr>
        <w:t xml:space="preserve">z uprawnień wynikających z art. 36 ust. 1 ustawy z dnia 22 sierpnia 1997 r. o ochronie osób i mienia (Dz. </w:t>
      </w:r>
      <w:r w:rsidR="008A6508">
        <w:rPr>
          <w:rFonts w:ascii="Times New Roman" w:hAnsi="Times New Roman" w:cs="Times New Roman"/>
          <w:sz w:val="24"/>
          <w:szCs w:val="24"/>
        </w:rPr>
        <w:t>U. z 2020</w:t>
      </w:r>
      <w:r w:rsidR="00E67B25" w:rsidRPr="003C0E74">
        <w:rPr>
          <w:rFonts w:ascii="Times New Roman" w:hAnsi="Times New Roman" w:cs="Times New Roman"/>
          <w:sz w:val="24"/>
          <w:szCs w:val="24"/>
        </w:rPr>
        <w:t xml:space="preserve"> r. </w:t>
      </w:r>
      <w:r w:rsidR="008A6508">
        <w:rPr>
          <w:rFonts w:ascii="Times New Roman" w:hAnsi="Times New Roman" w:cs="Times New Roman"/>
          <w:sz w:val="24"/>
          <w:szCs w:val="24"/>
        </w:rPr>
        <w:t xml:space="preserve"> poz. 838</w:t>
      </w:r>
      <w:r w:rsidR="00B2461B" w:rsidRPr="003C0E74">
        <w:rPr>
          <w:rFonts w:ascii="Times New Roman" w:hAnsi="Times New Roman" w:cs="Times New Roman"/>
          <w:sz w:val="24"/>
          <w:szCs w:val="24"/>
        </w:rPr>
        <w:t>).</w:t>
      </w:r>
    </w:p>
    <w:p w:rsidR="006D4F14" w:rsidRPr="003C0E74" w:rsidRDefault="00173695" w:rsidP="00761544">
      <w:pPr>
        <w:pStyle w:val="Teksttreci0"/>
        <w:numPr>
          <w:ilvl w:val="0"/>
          <w:numId w:val="25"/>
        </w:numPr>
        <w:shd w:val="clear" w:color="auto" w:fill="auto"/>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Pracownicy ochrony są uprawnieni do kontroli dokumentów uprawniających do wstępu </w:t>
      </w:r>
      <w:r w:rsidR="00B2461B" w:rsidRPr="003C0E74">
        <w:rPr>
          <w:rFonts w:ascii="Times New Roman" w:hAnsi="Times New Roman" w:cs="Times New Roman"/>
          <w:sz w:val="24"/>
          <w:szCs w:val="24"/>
        </w:rPr>
        <w:t xml:space="preserve">            </w:t>
      </w:r>
      <w:r w:rsidRPr="003C0E74">
        <w:rPr>
          <w:rFonts w:ascii="Times New Roman" w:hAnsi="Times New Roman" w:cs="Times New Roman"/>
          <w:sz w:val="24"/>
          <w:szCs w:val="24"/>
        </w:rPr>
        <w:t>i przebywania na terenie ochranianego obiektu oraz wnoszenia, wynoszenia mienia na podstawie stosownych dokumentów, a także uniemożliwienia nielegalnego wejścia osób postronnych na teren ochranianego obiektu (budynku i terenu).</w:t>
      </w:r>
    </w:p>
    <w:p w:rsidR="006D4F14" w:rsidRPr="003C0E74" w:rsidRDefault="00173695" w:rsidP="00761544">
      <w:pPr>
        <w:pStyle w:val="Teksttreci0"/>
        <w:numPr>
          <w:ilvl w:val="0"/>
          <w:numId w:val="25"/>
        </w:numPr>
        <w:shd w:val="clear" w:color="auto" w:fill="auto"/>
        <w:tabs>
          <w:tab w:val="left" w:pos="452"/>
        </w:tabs>
        <w:spacing w:before="0" w:after="0" w:line="240" w:lineRule="auto"/>
        <w:ind w:left="993" w:right="20" w:hanging="284"/>
        <w:jc w:val="both"/>
        <w:rPr>
          <w:rFonts w:ascii="Times New Roman" w:hAnsi="Times New Roman" w:cs="Times New Roman"/>
          <w:sz w:val="24"/>
          <w:szCs w:val="24"/>
        </w:rPr>
      </w:pPr>
      <w:r w:rsidRPr="003C0E74">
        <w:rPr>
          <w:rFonts w:ascii="Times New Roman" w:hAnsi="Times New Roman" w:cs="Times New Roman"/>
          <w:sz w:val="24"/>
          <w:szCs w:val="24"/>
        </w:rPr>
        <w:t xml:space="preserve">Wykonawca uprawniony jest do wnioskowania o dokonanie zmian w organizacji </w:t>
      </w:r>
      <w:r w:rsidR="00B2461B" w:rsidRPr="003C0E74">
        <w:rPr>
          <w:rFonts w:ascii="Times New Roman" w:hAnsi="Times New Roman" w:cs="Times New Roman"/>
          <w:sz w:val="24"/>
          <w:szCs w:val="24"/>
        </w:rPr>
        <w:t xml:space="preserve">                       </w:t>
      </w:r>
      <w:r w:rsidRPr="003C0E74">
        <w:rPr>
          <w:rFonts w:ascii="Times New Roman" w:hAnsi="Times New Roman" w:cs="Times New Roman"/>
          <w:sz w:val="24"/>
          <w:szCs w:val="24"/>
        </w:rPr>
        <w:t>i funkcjonowaniu systemu ochrony, jeśli nastąpi zmiana obowiązującego prawa lub stwierdzi (wykryje) nowe zagrożenia, luki w systemie ochrony.</w:t>
      </w:r>
    </w:p>
    <w:p w:rsidR="006D4F14" w:rsidRPr="003C0E74" w:rsidRDefault="00173695" w:rsidP="00761544">
      <w:pPr>
        <w:pStyle w:val="Teksttreci0"/>
        <w:numPr>
          <w:ilvl w:val="0"/>
          <w:numId w:val="25"/>
        </w:numPr>
        <w:shd w:val="clear" w:color="auto" w:fill="auto"/>
        <w:tabs>
          <w:tab w:val="left" w:pos="452"/>
          <w:tab w:val="left" w:pos="1134"/>
        </w:tabs>
        <w:spacing w:before="0" w:after="0" w:line="240" w:lineRule="auto"/>
        <w:ind w:left="993" w:hanging="284"/>
        <w:jc w:val="both"/>
        <w:rPr>
          <w:rFonts w:ascii="Times New Roman" w:hAnsi="Times New Roman" w:cs="Times New Roman"/>
          <w:sz w:val="24"/>
          <w:szCs w:val="24"/>
        </w:rPr>
      </w:pPr>
      <w:r w:rsidRPr="003C0E74">
        <w:rPr>
          <w:rFonts w:ascii="Times New Roman" w:hAnsi="Times New Roman" w:cs="Times New Roman"/>
          <w:sz w:val="24"/>
          <w:szCs w:val="24"/>
        </w:rPr>
        <w:t>Kontrole realizacji zadań ochronnych prowadzić będą:</w:t>
      </w:r>
    </w:p>
    <w:p w:rsidR="006D4F14" w:rsidRPr="003C0E74" w:rsidRDefault="00173695" w:rsidP="00761544">
      <w:pPr>
        <w:pStyle w:val="Teksttreci0"/>
        <w:numPr>
          <w:ilvl w:val="0"/>
          <w:numId w:val="39"/>
        </w:numPr>
        <w:shd w:val="clear" w:color="auto" w:fill="auto"/>
        <w:tabs>
          <w:tab w:val="left" w:pos="1003"/>
          <w:tab w:val="left" w:pos="830"/>
        </w:tabs>
        <w:spacing w:before="0" w:after="0" w:line="240" w:lineRule="auto"/>
        <w:ind w:left="1418" w:right="20" w:hanging="425"/>
        <w:jc w:val="both"/>
        <w:rPr>
          <w:rFonts w:ascii="Times New Roman" w:hAnsi="Times New Roman" w:cs="Times New Roman"/>
          <w:sz w:val="24"/>
          <w:szCs w:val="24"/>
        </w:rPr>
      </w:pPr>
      <w:r w:rsidRPr="003C0E74">
        <w:rPr>
          <w:rFonts w:ascii="Times New Roman" w:hAnsi="Times New Roman" w:cs="Times New Roman"/>
          <w:sz w:val="24"/>
          <w:szCs w:val="24"/>
        </w:rPr>
        <w:t>ze strony Wykonawcy uprawniony pracownik, posiadający stosowne upoważnienie wystawione przez Wykonawcę w terminie</w:t>
      </w:r>
      <w:r w:rsidR="00473549" w:rsidRPr="003C0E74">
        <w:rPr>
          <w:rFonts w:ascii="Times New Roman" w:hAnsi="Times New Roman" w:cs="Times New Roman"/>
          <w:sz w:val="24"/>
          <w:szCs w:val="24"/>
        </w:rPr>
        <w:t xml:space="preserve"> i </w:t>
      </w:r>
      <w:r w:rsidRPr="003C0E74">
        <w:rPr>
          <w:rFonts w:ascii="Times New Roman" w:hAnsi="Times New Roman" w:cs="Times New Roman"/>
          <w:sz w:val="24"/>
          <w:szCs w:val="24"/>
        </w:rPr>
        <w:t>czasie określonym przez Wykonawcę,</w:t>
      </w:r>
    </w:p>
    <w:p w:rsidR="006D4F14" w:rsidRPr="003C0E74" w:rsidRDefault="00173695" w:rsidP="00761544">
      <w:pPr>
        <w:pStyle w:val="Teksttreci0"/>
        <w:numPr>
          <w:ilvl w:val="0"/>
          <w:numId w:val="39"/>
        </w:numPr>
        <w:shd w:val="clear" w:color="auto" w:fill="auto"/>
        <w:tabs>
          <w:tab w:val="left" w:pos="830"/>
          <w:tab w:val="left" w:pos="993"/>
        </w:tabs>
        <w:spacing w:before="0" w:after="0" w:line="240" w:lineRule="auto"/>
        <w:ind w:left="1418" w:right="20" w:hanging="425"/>
        <w:jc w:val="both"/>
        <w:rPr>
          <w:rFonts w:ascii="Times New Roman" w:hAnsi="Times New Roman" w:cs="Times New Roman"/>
          <w:sz w:val="24"/>
          <w:szCs w:val="24"/>
        </w:rPr>
      </w:pPr>
      <w:r w:rsidRPr="003C0E74">
        <w:rPr>
          <w:rFonts w:ascii="Times New Roman" w:hAnsi="Times New Roman" w:cs="Times New Roman"/>
          <w:sz w:val="24"/>
          <w:szCs w:val="24"/>
        </w:rPr>
        <w:t>ze strony Zamawiającego/Użytkownika do prowadzenia kontroli realizacji zadań ochronnych osób, obiektu i mienia przez Wykonawcę upoważnione będą osoby wyszczególnione w wykazie przekazanym Wykonawcy oraz osoby upoważnione przez Zamawiającego/Użytkownika na podstawie oddzielnych jednorazowych lub okresowych upoważnień do wykonywania czynności kontrolnych, wzór takiego upoważnienia zostanie dołączony do dokumentacji ochronnej obiektu,</w:t>
      </w:r>
    </w:p>
    <w:p w:rsidR="00C332CB" w:rsidRPr="003C0E74" w:rsidRDefault="00173695" w:rsidP="00761544">
      <w:pPr>
        <w:pStyle w:val="Teksttreci0"/>
        <w:numPr>
          <w:ilvl w:val="0"/>
          <w:numId w:val="39"/>
        </w:numPr>
        <w:shd w:val="clear" w:color="auto" w:fill="auto"/>
        <w:tabs>
          <w:tab w:val="left" w:pos="830"/>
          <w:tab w:val="left" w:pos="993"/>
        </w:tabs>
        <w:spacing w:before="0" w:after="0" w:line="240" w:lineRule="auto"/>
        <w:ind w:left="1418" w:right="20" w:hanging="425"/>
        <w:jc w:val="both"/>
        <w:rPr>
          <w:rFonts w:ascii="Times New Roman" w:hAnsi="Times New Roman" w:cs="Times New Roman"/>
          <w:sz w:val="24"/>
          <w:szCs w:val="24"/>
        </w:rPr>
      </w:pPr>
      <w:r w:rsidRPr="003C0E74">
        <w:rPr>
          <w:rFonts w:ascii="Times New Roman" w:hAnsi="Times New Roman" w:cs="Times New Roman"/>
          <w:sz w:val="24"/>
          <w:szCs w:val="24"/>
        </w:rPr>
        <w:t xml:space="preserve">ze strony innych organów upoważnionych do kontroli stanu ochrony obiektów, kontrole mogą odbywać się tylko za zgodą Dyrektora </w:t>
      </w:r>
      <w:r w:rsidR="00473549" w:rsidRPr="003C0E74">
        <w:rPr>
          <w:rFonts w:ascii="Times New Roman" w:hAnsi="Times New Roman" w:cs="Times New Roman"/>
          <w:sz w:val="24"/>
          <w:szCs w:val="24"/>
        </w:rPr>
        <w:t xml:space="preserve">CBW </w:t>
      </w:r>
      <w:r w:rsidRPr="003C0E74">
        <w:rPr>
          <w:rFonts w:ascii="Times New Roman" w:hAnsi="Times New Roman" w:cs="Times New Roman"/>
          <w:sz w:val="24"/>
          <w:szCs w:val="24"/>
        </w:rPr>
        <w:t>i w</w:t>
      </w:r>
      <w:r w:rsidR="004038B4" w:rsidRPr="003C0E74">
        <w:rPr>
          <w:rFonts w:ascii="Times New Roman" w:hAnsi="Times New Roman" w:cs="Times New Roman"/>
          <w:sz w:val="24"/>
          <w:szCs w:val="24"/>
        </w:rPr>
        <w:t xml:space="preserve"> obecności jego przedstawiciela.</w:t>
      </w:r>
    </w:p>
    <w:p w:rsidR="00C332CB" w:rsidRPr="003C0E74" w:rsidRDefault="004038B4" w:rsidP="00761544">
      <w:pPr>
        <w:pStyle w:val="Teksttreci0"/>
        <w:numPr>
          <w:ilvl w:val="0"/>
          <w:numId w:val="26"/>
        </w:numPr>
        <w:shd w:val="clear" w:color="auto" w:fill="auto"/>
        <w:tabs>
          <w:tab w:val="left" w:pos="993"/>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W</w:t>
      </w:r>
      <w:r w:rsidR="00173695" w:rsidRPr="003C0E74">
        <w:rPr>
          <w:rFonts w:ascii="Times New Roman" w:hAnsi="Times New Roman" w:cs="Times New Roman"/>
          <w:sz w:val="24"/>
          <w:szCs w:val="24"/>
        </w:rPr>
        <w:t>yniki kontroli, zalecenia, wnioski i terminy usunięcia niedociągnięć obligatoryjnie wpisywane będą do „Książki meldunków”.</w:t>
      </w:r>
    </w:p>
    <w:p w:rsidR="006D4F14" w:rsidRPr="003C0E74" w:rsidRDefault="00EA7717" w:rsidP="00761544">
      <w:pPr>
        <w:pStyle w:val="Teksttreci0"/>
        <w:numPr>
          <w:ilvl w:val="0"/>
          <w:numId w:val="26"/>
        </w:numPr>
        <w:shd w:val="clear" w:color="auto" w:fill="auto"/>
        <w:tabs>
          <w:tab w:val="left" w:pos="993"/>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color w:val="auto"/>
          <w:sz w:val="24"/>
          <w:szCs w:val="24"/>
        </w:rPr>
        <w:t>Uż</w:t>
      </w:r>
      <w:r w:rsidR="004038B4" w:rsidRPr="003C0E74">
        <w:rPr>
          <w:rFonts w:ascii="Times New Roman" w:hAnsi="Times New Roman" w:cs="Times New Roman"/>
          <w:color w:val="auto"/>
          <w:sz w:val="24"/>
          <w:szCs w:val="24"/>
        </w:rPr>
        <w:t>ytkownik</w:t>
      </w:r>
      <w:r w:rsidR="00173695" w:rsidRPr="003C0E74">
        <w:rPr>
          <w:rFonts w:ascii="Times New Roman" w:hAnsi="Times New Roman" w:cs="Times New Roman"/>
          <w:sz w:val="24"/>
          <w:szCs w:val="24"/>
        </w:rPr>
        <w:t xml:space="preserve"> realizuje nadzór nad wykonaniem usługi ochrony obiektu poprzez wyznaczonego przedstawiciela (osobę funkcyjną odpowiedzial</w:t>
      </w:r>
      <w:r w:rsidR="006A2F76" w:rsidRPr="003C0E74">
        <w:rPr>
          <w:rFonts w:ascii="Times New Roman" w:hAnsi="Times New Roman" w:cs="Times New Roman"/>
          <w:sz w:val="24"/>
          <w:szCs w:val="24"/>
        </w:rPr>
        <w:t>ną za ochronę obiektu</w:t>
      </w:r>
      <w:r w:rsidR="00173695" w:rsidRPr="003C0E74">
        <w:rPr>
          <w:rFonts w:ascii="Times New Roman" w:hAnsi="Times New Roman" w:cs="Times New Roman"/>
          <w:sz w:val="24"/>
          <w:szCs w:val="24"/>
        </w:rPr>
        <w:t>). Przedstawiciel Zamawiającego realizuje nadzór nad wykonaniem usługi ochrony obiektu</w:t>
      </w:r>
      <w:r w:rsidR="00C332CB" w:rsidRPr="003C0E74">
        <w:rPr>
          <w:rFonts w:ascii="Times New Roman" w:hAnsi="Times New Roman" w:cs="Times New Roman"/>
          <w:sz w:val="24"/>
          <w:szCs w:val="24"/>
        </w:rPr>
        <w:t xml:space="preserve">     </w:t>
      </w:r>
      <w:r w:rsidR="00173695" w:rsidRPr="003C0E74">
        <w:rPr>
          <w:rFonts w:ascii="Times New Roman" w:hAnsi="Times New Roman" w:cs="Times New Roman"/>
          <w:sz w:val="24"/>
          <w:szCs w:val="24"/>
        </w:rPr>
        <w:t xml:space="preserve"> i sprawdza wyposażenie oraz wyznaczanie pracowników ochrony (ich ilość, sposób wyznaczenia do realizacji zadań ochronnych, uprawnienia, itp.) znajomość obowiązków, </w:t>
      </w:r>
      <w:r w:rsidR="00173695" w:rsidRPr="003C0E74">
        <w:rPr>
          <w:rFonts w:ascii="Times New Roman" w:hAnsi="Times New Roman" w:cs="Times New Roman"/>
          <w:sz w:val="24"/>
          <w:szCs w:val="24"/>
        </w:rPr>
        <w:lastRenderedPageBreak/>
        <w:t xml:space="preserve">czasu dojazdu grupy interwencyjnej. </w:t>
      </w:r>
    </w:p>
    <w:p w:rsidR="006D4F14" w:rsidRPr="003C0E74" w:rsidRDefault="00173695" w:rsidP="00761544">
      <w:pPr>
        <w:pStyle w:val="Teksttreci0"/>
        <w:numPr>
          <w:ilvl w:val="0"/>
          <w:numId w:val="26"/>
        </w:numPr>
        <w:shd w:val="clear" w:color="auto" w:fill="auto"/>
        <w:tabs>
          <w:tab w:val="left" w:pos="993"/>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Należność za wykonanie usługi ochrony obiektu będzie dokonywana przelewem na rachunek Wykonawcy wskazany na fakturze, w terminie 30 dni od daty otrzymania przez Zamawiającego faktury.</w:t>
      </w:r>
    </w:p>
    <w:p w:rsidR="006D4F14" w:rsidRPr="003C0E74" w:rsidRDefault="00173695" w:rsidP="00761544">
      <w:pPr>
        <w:pStyle w:val="Teksttreci0"/>
        <w:numPr>
          <w:ilvl w:val="0"/>
          <w:numId w:val="26"/>
        </w:numPr>
        <w:shd w:val="clear" w:color="auto" w:fill="auto"/>
        <w:tabs>
          <w:tab w:val="left" w:pos="993"/>
        </w:tabs>
        <w:spacing w:before="0" w:after="0" w:line="240" w:lineRule="auto"/>
        <w:ind w:left="709" w:right="20" w:hanging="283"/>
        <w:jc w:val="both"/>
        <w:rPr>
          <w:rFonts w:ascii="Times New Roman" w:hAnsi="Times New Roman" w:cs="Times New Roman"/>
          <w:sz w:val="24"/>
          <w:szCs w:val="24"/>
        </w:rPr>
      </w:pPr>
      <w:r w:rsidRPr="003C0E74">
        <w:rPr>
          <w:rFonts w:ascii="Times New Roman" w:hAnsi="Times New Roman" w:cs="Times New Roman"/>
          <w:sz w:val="24"/>
          <w:szCs w:val="24"/>
        </w:rPr>
        <w:t>Użytkownik oraz wyznaczone przez niego osoby funkcyjne uprawnione są do:</w:t>
      </w:r>
    </w:p>
    <w:p w:rsidR="006D4F14" w:rsidRPr="003C0E74" w:rsidRDefault="00173695" w:rsidP="00761544">
      <w:pPr>
        <w:pStyle w:val="Teksttreci0"/>
        <w:numPr>
          <w:ilvl w:val="0"/>
          <w:numId w:val="27"/>
        </w:numPr>
        <w:shd w:val="clear" w:color="auto" w:fill="auto"/>
        <w:spacing w:before="0" w:after="0" w:line="240" w:lineRule="auto"/>
        <w:ind w:left="1134" w:hanging="283"/>
        <w:jc w:val="both"/>
        <w:rPr>
          <w:rFonts w:ascii="Times New Roman" w:hAnsi="Times New Roman" w:cs="Times New Roman"/>
          <w:sz w:val="24"/>
          <w:szCs w:val="24"/>
        </w:rPr>
      </w:pPr>
      <w:r w:rsidRPr="003C0E74">
        <w:rPr>
          <w:rFonts w:ascii="Times New Roman" w:hAnsi="Times New Roman" w:cs="Times New Roman"/>
          <w:sz w:val="24"/>
          <w:szCs w:val="24"/>
        </w:rPr>
        <w:t>kontrolowania stanu zabezpieczenia ochranianych obiektów</w:t>
      </w:r>
      <w:r w:rsidR="006A2F76" w:rsidRPr="003C0E74">
        <w:rPr>
          <w:rFonts w:ascii="Times New Roman" w:hAnsi="Times New Roman" w:cs="Times New Roman"/>
          <w:sz w:val="24"/>
          <w:szCs w:val="24"/>
        </w:rPr>
        <w:t xml:space="preserve"> i </w:t>
      </w:r>
      <w:r w:rsidRPr="003C0E74">
        <w:rPr>
          <w:rFonts w:ascii="Times New Roman" w:hAnsi="Times New Roman" w:cs="Times New Roman"/>
          <w:sz w:val="24"/>
          <w:szCs w:val="24"/>
        </w:rPr>
        <w:t xml:space="preserve">realizacji zadań </w:t>
      </w:r>
      <w:r w:rsidR="006A2F76" w:rsidRPr="003C0E74">
        <w:rPr>
          <w:rFonts w:ascii="Times New Roman" w:hAnsi="Times New Roman" w:cs="Times New Roman"/>
          <w:sz w:val="24"/>
          <w:szCs w:val="24"/>
        </w:rPr>
        <w:t xml:space="preserve"> </w:t>
      </w:r>
      <w:r w:rsidRPr="003C0E74">
        <w:rPr>
          <w:rFonts w:ascii="Times New Roman" w:hAnsi="Times New Roman" w:cs="Times New Roman"/>
          <w:sz w:val="24"/>
          <w:szCs w:val="24"/>
        </w:rPr>
        <w:t>kontrolnych o każdej porze dnia i nocy,</w:t>
      </w:r>
    </w:p>
    <w:p w:rsidR="00B2461B" w:rsidRPr="003C0E74" w:rsidRDefault="00173695" w:rsidP="00761544">
      <w:pPr>
        <w:pStyle w:val="Teksttreci0"/>
        <w:numPr>
          <w:ilvl w:val="0"/>
          <w:numId w:val="27"/>
        </w:numPr>
        <w:shd w:val="clear" w:color="auto" w:fill="auto"/>
        <w:spacing w:before="0" w:after="0" w:line="240" w:lineRule="auto"/>
        <w:ind w:left="1134" w:right="20" w:hanging="283"/>
        <w:jc w:val="both"/>
        <w:rPr>
          <w:rFonts w:ascii="Times New Roman" w:hAnsi="Times New Roman" w:cs="Times New Roman"/>
          <w:sz w:val="24"/>
          <w:szCs w:val="24"/>
        </w:rPr>
      </w:pPr>
      <w:r w:rsidRPr="003C0E74">
        <w:rPr>
          <w:rFonts w:ascii="Times New Roman" w:hAnsi="Times New Roman" w:cs="Times New Roman"/>
          <w:sz w:val="24"/>
          <w:szCs w:val="24"/>
        </w:rPr>
        <w:t>kontrolowania wyposażenia, pracowników ochrony (ich ilość, sposób wyznaczenia do realizacji zadań ochronnych, uprawnienia, znajomość obowiązków, rozliczania realizacji szkoleń),</w:t>
      </w:r>
    </w:p>
    <w:p w:rsidR="006D4F14" w:rsidRPr="003C0E74" w:rsidRDefault="00173695" w:rsidP="00761544">
      <w:pPr>
        <w:pStyle w:val="Teksttreci0"/>
        <w:numPr>
          <w:ilvl w:val="0"/>
          <w:numId w:val="27"/>
        </w:numPr>
        <w:shd w:val="clear" w:color="auto" w:fill="auto"/>
        <w:spacing w:before="0" w:after="0" w:line="240" w:lineRule="auto"/>
        <w:ind w:left="1134" w:right="20" w:hanging="283"/>
        <w:jc w:val="both"/>
        <w:rPr>
          <w:rFonts w:ascii="Times New Roman" w:hAnsi="Times New Roman" w:cs="Times New Roman"/>
          <w:sz w:val="24"/>
          <w:szCs w:val="24"/>
        </w:rPr>
      </w:pPr>
      <w:r w:rsidRPr="003C0E74">
        <w:rPr>
          <w:rFonts w:ascii="Times New Roman" w:hAnsi="Times New Roman" w:cs="Times New Roman"/>
          <w:sz w:val="24"/>
          <w:szCs w:val="24"/>
        </w:rPr>
        <w:t xml:space="preserve">kontrolowania czasu dojazdu grupy interwencyjnej, Zamawiający/Użytkownik zastrzega sobie prawo do sprawdzenia czasu przyjazdu </w:t>
      </w:r>
      <w:r w:rsidR="00761544">
        <w:rPr>
          <w:rFonts w:ascii="Times New Roman" w:hAnsi="Times New Roman" w:cs="Times New Roman"/>
          <w:sz w:val="24"/>
          <w:szCs w:val="24"/>
        </w:rPr>
        <w:t>grupy</w:t>
      </w:r>
      <w:r w:rsidRPr="003C0E74">
        <w:rPr>
          <w:rFonts w:ascii="Times New Roman" w:hAnsi="Times New Roman" w:cs="Times New Roman"/>
          <w:sz w:val="24"/>
          <w:szCs w:val="24"/>
        </w:rPr>
        <w:t xml:space="preserve"> interwencyjne</w:t>
      </w:r>
      <w:r w:rsidR="00761544">
        <w:rPr>
          <w:rFonts w:ascii="Times New Roman" w:hAnsi="Times New Roman" w:cs="Times New Roman"/>
          <w:sz w:val="24"/>
          <w:szCs w:val="24"/>
        </w:rPr>
        <w:t>j</w:t>
      </w:r>
      <w:r w:rsidRPr="003C0E74">
        <w:rPr>
          <w:rFonts w:ascii="Times New Roman" w:hAnsi="Times New Roman" w:cs="Times New Roman"/>
          <w:sz w:val="24"/>
          <w:szCs w:val="24"/>
        </w:rPr>
        <w:t xml:space="preserve"> dwukrotnie </w:t>
      </w:r>
      <w:r w:rsidR="00E67B25" w:rsidRPr="003C0E74">
        <w:rPr>
          <w:rFonts w:ascii="Times New Roman" w:hAnsi="Times New Roman" w:cs="Times New Roman"/>
          <w:sz w:val="24"/>
          <w:szCs w:val="24"/>
        </w:rPr>
        <w:t xml:space="preserve"> </w:t>
      </w:r>
      <w:r w:rsidRPr="003C0E74">
        <w:rPr>
          <w:rFonts w:ascii="Times New Roman" w:hAnsi="Times New Roman" w:cs="Times New Roman"/>
          <w:sz w:val="24"/>
          <w:szCs w:val="24"/>
        </w:rPr>
        <w:t>w ciągu miesiąca,</w:t>
      </w:r>
    </w:p>
    <w:p w:rsidR="006D4F14" w:rsidRPr="003C0E74" w:rsidRDefault="00173695" w:rsidP="00761544">
      <w:pPr>
        <w:pStyle w:val="Teksttreci0"/>
        <w:numPr>
          <w:ilvl w:val="0"/>
          <w:numId w:val="27"/>
        </w:numPr>
        <w:shd w:val="clear" w:color="auto" w:fill="auto"/>
        <w:spacing w:before="0" w:after="0" w:line="240" w:lineRule="auto"/>
        <w:ind w:left="1140" w:right="20" w:hanging="300"/>
        <w:jc w:val="both"/>
        <w:rPr>
          <w:rFonts w:ascii="Times New Roman" w:hAnsi="Times New Roman" w:cs="Times New Roman"/>
          <w:sz w:val="24"/>
          <w:szCs w:val="24"/>
        </w:rPr>
      </w:pPr>
      <w:r w:rsidRPr="003C0E74">
        <w:rPr>
          <w:rFonts w:ascii="Times New Roman" w:hAnsi="Times New Roman" w:cs="Times New Roman"/>
          <w:sz w:val="24"/>
          <w:szCs w:val="24"/>
        </w:rPr>
        <w:t>dokonywania zmian w planie ochrony i instrukcj</w:t>
      </w:r>
      <w:r w:rsidR="00FB1ABE">
        <w:rPr>
          <w:rFonts w:ascii="Times New Roman" w:hAnsi="Times New Roman" w:cs="Times New Roman"/>
          <w:sz w:val="24"/>
          <w:szCs w:val="24"/>
        </w:rPr>
        <w:t xml:space="preserve">i ochrony stosownie do sytuacji </w:t>
      </w:r>
      <w:r w:rsidRPr="003C0E74">
        <w:rPr>
          <w:rFonts w:ascii="Times New Roman" w:hAnsi="Times New Roman" w:cs="Times New Roman"/>
          <w:sz w:val="24"/>
          <w:szCs w:val="24"/>
        </w:rPr>
        <w:t>i wynikających z niej zagrożeń. Zmiany wchodzą w życie po opracowaniu nowej „Instrukcji ochrony obiektu”,</w:t>
      </w:r>
    </w:p>
    <w:p w:rsidR="006D4F14" w:rsidRPr="003C0E74" w:rsidRDefault="00173695" w:rsidP="00761544">
      <w:pPr>
        <w:pStyle w:val="Teksttreci0"/>
        <w:numPr>
          <w:ilvl w:val="0"/>
          <w:numId w:val="27"/>
        </w:numPr>
        <w:shd w:val="clear" w:color="auto" w:fill="auto"/>
        <w:spacing w:before="0" w:after="0" w:line="240" w:lineRule="auto"/>
        <w:ind w:left="1140" w:right="20" w:hanging="300"/>
        <w:jc w:val="both"/>
        <w:rPr>
          <w:rFonts w:ascii="Times New Roman" w:hAnsi="Times New Roman" w:cs="Times New Roman"/>
          <w:sz w:val="24"/>
          <w:szCs w:val="24"/>
        </w:rPr>
      </w:pPr>
      <w:r w:rsidRPr="003C0E74">
        <w:rPr>
          <w:rFonts w:ascii="Times New Roman" w:hAnsi="Times New Roman" w:cs="Times New Roman"/>
          <w:sz w:val="24"/>
          <w:szCs w:val="24"/>
        </w:rPr>
        <w:t>wnioskowania do Wykonawcy o zmianę pracownika ochrony w przypadku, gdy istnieje podejrzenie o nie dochowanie w tajemnicy informacji, z którymi zapoznał się w czasie wykonywania zadań ochronnych lub sposób wykonywania przez niego zadań ochronnych budzi zastrzeżenia,</w:t>
      </w:r>
    </w:p>
    <w:p w:rsidR="006D4F14" w:rsidRPr="003C0E74" w:rsidRDefault="00173695" w:rsidP="00761544">
      <w:pPr>
        <w:pStyle w:val="Teksttreci0"/>
        <w:numPr>
          <w:ilvl w:val="0"/>
          <w:numId w:val="27"/>
        </w:numPr>
        <w:shd w:val="clear" w:color="auto" w:fill="auto"/>
        <w:spacing w:before="0" w:after="0" w:line="240" w:lineRule="auto"/>
        <w:ind w:left="1140" w:right="20" w:hanging="300"/>
        <w:jc w:val="both"/>
        <w:rPr>
          <w:rFonts w:ascii="Times New Roman" w:hAnsi="Times New Roman" w:cs="Times New Roman"/>
          <w:sz w:val="24"/>
          <w:szCs w:val="24"/>
        </w:rPr>
      </w:pPr>
      <w:r w:rsidRPr="003C0E74">
        <w:rPr>
          <w:rFonts w:ascii="Times New Roman" w:hAnsi="Times New Roman" w:cs="Times New Roman"/>
          <w:sz w:val="24"/>
          <w:szCs w:val="24"/>
        </w:rPr>
        <w:t>żądania od pracowników ochrony Wykonawcy doraźnych meldunków o sytuacji na ochranianym obiekcie,</w:t>
      </w:r>
    </w:p>
    <w:p w:rsidR="006D4F14" w:rsidRPr="003C0E74" w:rsidRDefault="00173695" w:rsidP="00761544">
      <w:pPr>
        <w:pStyle w:val="Teksttreci0"/>
        <w:numPr>
          <w:ilvl w:val="0"/>
          <w:numId w:val="27"/>
        </w:numPr>
        <w:shd w:val="clear" w:color="auto" w:fill="auto"/>
        <w:spacing w:before="0" w:after="0" w:line="240" w:lineRule="auto"/>
        <w:ind w:left="1140" w:right="20" w:hanging="300"/>
        <w:jc w:val="both"/>
        <w:rPr>
          <w:rFonts w:ascii="Times New Roman" w:hAnsi="Times New Roman" w:cs="Times New Roman"/>
          <w:sz w:val="24"/>
          <w:szCs w:val="24"/>
        </w:rPr>
      </w:pPr>
      <w:r w:rsidRPr="003C0E74">
        <w:rPr>
          <w:rFonts w:ascii="Times New Roman" w:hAnsi="Times New Roman" w:cs="Times New Roman"/>
          <w:sz w:val="24"/>
          <w:szCs w:val="24"/>
        </w:rPr>
        <w:t>zwracania uwagi kontrolowanym pracownikom ochrony na stwierdzone niedociągnięcia oraz żądania ich niezwłocznego usunięcia, czynności te zostają potwierdzone każdorazowo wpisem w „Książce meldunków” z zaleceniami pokontrolnymi oraz terminem ich usunięcia.</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sz w:val="24"/>
          <w:szCs w:val="24"/>
        </w:rPr>
      </w:pPr>
      <w:bookmarkStart w:id="9" w:name="bookmark8"/>
      <w:r w:rsidRPr="003C0E74">
        <w:rPr>
          <w:rFonts w:ascii="Times New Roman" w:hAnsi="Times New Roman" w:cs="Times New Roman"/>
          <w:sz w:val="24"/>
          <w:szCs w:val="24"/>
        </w:rPr>
        <w:t>Termin i tryb rozpoczęcia i zakończenia świadczenia usługi ochrony obiektu</w:t>
      </w:r>
      <w:bookmarkEnd w:id="9"/>
      <w:r w:rsidR="00C332CB" w:rsidRPr="003C0E74">
        <w:rPr>
          <w:rFonts w:ascii="Times New Roman" w:hAnsi="Times New Roman" w:cs="Times New Roman"/>
          <w:sz w:val="24"/>
          <w:szCs w:val="24"/>
        </w:rPr>
        <w:t>.</w:t>
      </w:r>
    </w:p>
    <w:p w:rsidR="006D4F14" w:rsidRPr="003C0E74" w:rsidRDefault="00173695" w:rsidP="00761544">
      <w:pPr>
        <w:pStyle w:val="Teksttreci0"/>
        <w:numPr>
          <w:ilvl w:val="0"/>
          <w:numId w:val="29"/>
        </w:numPr>
        <w:shd w:val="clear" w:color="auto" w:fill="auto"/>
        <w:tabs>
          <w:tab w:val="left" w:pos="842"/>
        </w:tabs>
        <w:spacing w:before="0" w:after="0" w:line="240" w:lineRule="auto"/>
        <w:ind w:left="840" w:right="20" w:hanging="420"/>
        <w:jc w:val="both"/>
        <w:rPr>
          <w:rFonts w:ascii="Times New Roman" w:hAnsi="Times New Roman" w:cs="Times New Roman"/>
          <w:sz w:val="24"/>
          <w:szCs w:val="24"/>
        </w:rPr>
      </w:pPr>
      <w:r w:rsidRPr="003C0E74">
        <w:rPr>
          <w:rFonts w:ascii="Times New Roman" w:hAnsi="Times New Roman" w:cs="Times New Roman"/>
          <w:sz w:val="24"/>
          <w:szCs w:val="24"/>
        </w:rPr>
        <w:t xml:space="preserve">Umowa może być zawarta na okres </w:t>
      </w:r>
      <w:r w:rsidR="00762A20" w:rsidRPr="003C0E74">
        <w:rPr>
          <w:rFonts w:ascii="Times New Roman" w:hAnsi="Times New Roman" w:cs="Times New Roman"/>
          <w:sz w:val="24"/>
          <w:szCs w:val="24"/>
        </w:rPr>
        <w:t>36 mie</w:t>
      </w:r>
      <w:r w:rsidR="0036685A" w:rsidRPr="003C0E74">
        <w:rPr>
          <w:rFonts w:ascii="Times New Roman" w:hAnsi="Times New Roman" w:cs="Times New Roman"/>
          <w:sz w:val="24"/>
          <w:szCs w:val="24"/>
        </w:rPr>
        <w:t>sięcy to jest od dnia 01.07</w:t>
      </w:r>
      <w:r w:rsidR="00E67B25" w:rsidRPr="003C0E74">
        <w:rPr>
          <w:rFonts w:ascii="Times New Roman" w:hAnsi="Times New Roman" w:cs="Times New Roman"/>
          <w:sz w:val="24"/>
          <w:szCs w:val="24"/>
        </w:rPr>
        <w:t>.2021</w:t>
      </w:r>
      <w:r w:rsidR="00762A20" w:rsidRPr="003C0E74">
        <w:rPr>
          <w:rFonts w:ascii="Times New Roman" w:hAnsi="Times New Roman" w:cs="Times New Roman"/>
          <w:sz w:val="24"/>
          <w:szCs w:val="24"/>
        </w:rPr>
        <w:t xml:space="preserve"> r. od </w:t>
      </w:r>
      <w:r w:rsidR="0036685A" w:rsidRPr="003C0E74">
        <w:rPr>
          <w:rFonts w:ascii="Times New Roman" w:hAnsi="Times New Roman" w:cs="Times New Roman"/>
          <w:sz w:val="24"/>
          <w:szCs w:val="24"/>
        </w:rPr>
        <w:t>godziny 08:00 do dnia 01.07</w:t>
      </w:r>
      <w:r w:rsidR="00E67B25" w:rsidRPr="003C0E74">
        <w:rPr>
          <w:rFonts w:ascii="Times New Roman" w:hAnsi="Times New Roman" w:cs="Times New Roman"/>
          <w:sz w:val="24"/>
          <w:szCs w:val="24"/>
        </w:rPr>
        <w:t>.2024</w:t>
      </w:r>
      <w:r w:rsidR="00762A20" w:rsidRPr="003C0E74">
        <w:rPr>
          <w:rFonts w:ascii="Times New Roman" w:hAnsi="Times New Roman" w:cs="Times New Roman"/>
          <w:sz w:val="24"/>
          <w:szCs w:val="24"/>
        </w:rPr>
        <w:t xml:space="preserve"> r. do godziny 08</w:t>
      </w:r>
      <w:r w:rsidRPr="003C0E74">
        <w:rPr>
          <w:rFonts w:ascii="Times New Roman" w:hAnsi="Times New Roman" w:cs="Times New Roman"/>
          <w:sz w:val="24"/>
          <w:szCs w:val="24"/>
        </w:rPr>
        <w:t>:00 po zakończeniu ostatniego całodobowego dyżuru;</w:t>
      </w:r>
    </w:p>
    <w:p w:rsidR="006D4F14" w:rsidRPr="003C0E74" w:rsidRDefault="00173695" w:rsidP="00761544">
      <w:pPr>
        <w:pStyle w:val="Teksttreci0"/>
        <w:numPr>
          <w:ilvl w:val="0"/>
          <w:numId w:val="29"/>
        </w:numPr>
        <w:shd w:val="clear" w:color="auto" w:fill="auto"/>
        <w:tabs>
          <w:tab w:val="left" w:pos="852"/>
        </w:tabs>
        <w:spacing w:before="0" w:after="0" w:line="240" w:lineRule="auto"/>
        <w:ind w:left="840" w:right="20" w:hanging="420"/>
        <w:jc w:val="both"/>
        <w:rPr>
          <w:rFonts w:ascii="Times New Roman" w:hAnsi="Times New Roman" w:cs="Times New Roman"/>
          <w:sz w:val="24"/>
          <w:szCs w:val="24"/>
        </w:rPr>
      </w:pPr>
      <w:r w:rsidRPr="003C0E74">
        <w:rPr>
          <w:rFonts w:ascii="Times New Roman" w:hAnsi="Times New Roman" w:cs="Times New Roman"/>
          <w:sz w:val="24"/>
          <w:szCs w:val="24"/>
        </w:rPr>
        <w:t>Użytkownik, w dniu rozpoczęcia realizacji usługi przekaże Wykonawcy protokolarnie obiekt pod ochronę, a Wykonawca w dniu zakończenia realizacji usługi przekaże Użytkownikowi protokolarnie obiekt.</w:t>
      </w:r>
    </w:p>
    <w:p w:rsidR="00E67B25" w:rsidRPr="005A27FE"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color w:val="auto"/>
          <w:sz w:val="24"/>
          <w:szCs w:val="24"/>
        </w:rPr>
      </w:pPr>
      <w:r w:rsidRPr="003C0E74">
        <w:rPr>
          <w:rFonts w:ascii="Times New Roman" w:hAnsi="Times New Roman" w:cs="Times New Roman"/>
          <w:color w:val="auto"/>
          <w:sz w:val="24"/>
          <w:szCs w:val="24"/>
        </w:rPr>
        <w:t>W sprawie wizji lokalnej należy kontaktować się z</w:t>
      </w:r>
      <w:r w:rsidR="003444A4" w:rsidRPr="003C0E74">
        <w:rPr>
          <w:rFonts w:ascii="Times New Roman" w:hAnsi="Times New Roman" w:cs="Times New Roman"/>
          <w:color w:val="auto"/>
          <w:sz w:val="24"/>
          <w:szCs w:val="24"/>
        </w:rPr>
        <w:t xml:space="preserve"> Centralną Biblioteką Wojskową</w:t>
      </w:r>
      <w:r w:rsidRPr="003C0E74">
        <w:rPr>
          <w:rFonts w:ascii="Times New Roman" w:hAnsi="Times New Roman" w:cs="Times New Roman"/>
          <w:color w:val="auto"/>
          <w:sz w:val="24"/>
          <w:szCs w:val="24"/>
        </w:rPr>
        <w:t xml:space="preserve">, pisemny wniosek w sprawie wizji lokalnej należy złożyć za pośrednictwem faksu </w:t>
      </w:r>
      <w:r w:rsidR="004B7E81" w:rsidRPr="003C0E74">
        <w:rPr>
          <w:rFonts w:ascii="Times New Roman" w:hAnsi="Times New Roman" w:cs="Times New Roman"/>
          <w:color w:val="auto"/>
          <w:sz w:val="24"/>
          <w:szCs w:val="24"/>
        </w:rPr>
        <w:t xml:space="preserve">nr </w:t>
      </w:r>
      <w:r w:rsidR="00E67B25" w:rsidRPr="003C0E74">
        <w:rPr>
          <w:rFonts w:ascii="Times New Roman" w:hAnsi="Times New Roman" w:cs="Times New Roman"/>
          <w:color w:val="auto"/>
          <w:sz w:val="24"/>
          <w:szCs w:val="24"/>
        </w:rPr>
        <w:t>261-</w:t>
      </w:r>
      <w:r w:rsidR="003444A4" w:rsidRPr="003C0E74">
        <w:rPr>
          <w:rFonts w:ascii="Times New Roman" w:hAnsi="Times New Roman" w:cs="Times New Roman"/>
          <w:color w:val="auto"/>
          <w:sz w:val="24"/>
          <w:szCs w:val="24"/>
        </w:rPr>
        <w:t>816</w:t>
      </w:r>
      <w:r w:rsidR="00E67B25" w:rsidRPr="003C0E74">
        <w:rPr>
          <w:rFonts w:ascii="Times New Roman" w:hAnsi="Times New Roman" w:cs="Times New Roman"/>
          <w:color w:val="auto"/>
          <w:sz w:val="24"/>
          <w:szCs w:val="24"/>
        </w:rPr>
        <w:t>-</w:t>
      </w:r>
      <w:r w:rsidR="003444A4" w:rsidRPr="003C0E74">
        <w:rPr>
          <w:rFonts w:ascii="Times New Roman" w:hAnsi="Times New Roman" w:cs="Times New Roman"/>
          <w:color w:val="auto"/>
          <w:sz w:val="24"/>
          <w:szCs w:val="24"/>
        </w:rPr>
        <w:t>940</w:t>
      </w:r>
      <w:r w:rsidRPr="003C0E74">
        <w:rPr>
          <w:rFonts w:ascii="Times New Roman" w:hAnsi="Times New Roman" w:cs="Times New Roman"/>
          <w:color w:val="auto"/>
          <w:sz w:val="24"/>
          <w:szCs w:val="24"/>
        </w:rPr>
        <w:t>. Tej samej treści wniosek należy przesłać do Zamawiającego z dopiskiem ,,Do wiadomośc</w:t>
      </w:r>
      <w:r w:rsidR="004B7E81" w:rsidRPr="003C0E74">
        <w:rPr>
          <w:rFonts w:ascii="Times New Roman" w:hAnsi="Times New Roman" w:cs="Times New Roman"/>
          <w:color w:val="auto"/>
          <w:sz w:val="24"/>
          <w:szCs w:val="24"/>
        </w:rPr>
        <w:t>i” za pośrednictwem faksu</w:t>
      </w:r>
      <w:r w:rsidR="00FF293C" w:rsidRPr="003C0E74">
        <w:rPr>
          <w:rFonts w:ascii="Times New Roman" w:hAnsi="Times New Roman" w:cs="Times New Roman"/>
          <w:color w:val="auto"/>
          <w:sz w:val="24"/>
          <w:szCs w:val="24"/>
        </w:rPr>
        <w:t xml:space="preserve"> nr</w:t>
      </w:r>
      <w:r w:rsidR="005A27FE">
        <w:rPr>
          <w:rFonts w:ascii="Times New Roman" w:hAnsi="Times New Roman" w:cs="Times New Roman"/>
          <w:color w:val="auto"/>
          <w:sz w:val="24"/>
          <w:szCs w:val="24"/>
        </w:rPr>
        <w:t xml:space="preserve"> …………………. </w:t>
      </w:r>
      <w:r w:rsidRPr="003C0E74">
        <w:rPr>
          <w:rFonts w:ascii="Times New Roman" w:hAnsi="Times New Roman" w:cs="Times New Roman"/>
          <w:color w:val="auto"/>
          <w:sz w:val="24"/>
          <w:szCs w:val="24"/>
        </w:rPr>
        <w:t>.</w:t>
      </w:r>
    </w:p>
    <w:p w:rsidR="006D4F14" w:rsidRPr="003C0E74" w:rsidRDefault="00173695" w:rsidP="00761544">
      <w:pPr>
        <w:pStyle w:val="Teksttreci0"/>
        <w:numPr>
          <w:ilvl w:val="2"/>
          <w:numId w:val="37"/>
        </w:numPr>
        <w:shd w:val="clear" w:color="auto" w:fill="auto"/>
        <w:tabs>
          <w:tab w:val="left" w:pos="426"/>
        </w:tabs>
        <w:spacing w:before="0" w:after="0" w:line="240" w:lineRule="auto"/>
        <w:ind w:left="851" w:right="20" w:hanging="851"/>
        <w:jc w:val="both"/>
        <w:rPr>
          <w:rFonts w:ascii="Times New Roman" w:hAnsi="Times New Roman" w:cs="Times New Roman"/>
          <w:color w:val="auto"/>
          <w:sz w:val="24"/>
          <w:szCs w:val="24"/>
        </w:rPr>
      </w:pPr>
      <w:r w:rsidRPr="003C0E74">
        <w:rPr>
          <w:rFonts w:ascii="Times New Roman" w:hAnsi="Times New Roman" w:cs="Times New Roman"/>
          <w:color w:val="auto"/>
          <w:sz w:val="24"/>
          <w:szCs w:val="24"/>
        </w:rPr>
        <w:t xml:space="preserve">Osoba, która ze strony Wykonawcy będzie dokonywała wizji lokalnej zobowiązana jest okazać aktualne poświadczenie bezpieczeństwa osobowego dopuszczające do informacji niejawnych </w:t>
      </w:r>
      <w:r w:rsidR="00C332CB" w:rsidRPr="003C0E74">
        <w:rPr>
          <w:rFonts w:ascii="Times New Roman" w:hAnsi="Times New Roman" w:cs="Times New Roman"/>
          <w:color w:val="auto"/>
          <w:sz w:val="24"/>
          <w:szCs w:val="24"/>
        </w:rPr>
        <w:t xml:space="preserve">  </w:t>
      </w:r>
      <w:r w:rsidRPr="003C0E74">
        <w:rPr>
          <w:rFonts w:ascii="Times New Roman" w:hAnsi="Times New Roman" w:cs="Times New Roman"/>
          <w:color w:val="auto"/>
          <w:sz w:val="24"/>
          <w:szCs w:val="24"/>
        </w:rPr>
        <w:t>o klauzuli min. „ZASTRZEŻONE" lub upoważnienie do dostępu do informacji niejawnych</w:t>
      </w:r>
      <w:r w:rsidR="00761544">
        <w:rPr>
          <w:rFonts w:ascii="Times New Roman" w:hAnsi="Times New Roman" w:cs="Times New Roman"/>
          <w:color w:val="auto"/>
          <w:sz w:val="24"/>
          <w:szCs w:val="24"/>
        </w:rPr>
        <w:t xml:space="preserve"> </w:t>
      </w:r>
      <w:r w:rsidRPr="003C0E74">
        <w:rPr>
          <w:rFonts w:ascii="Times New Roman" w:hAnsi="Times New Roman" w:cs="Times New Roman"/>
          <w:color w:val="auto"/>
          <w:sz w:val="24"/>
          <w:szCs w:val="24"/>
        </w:rPr>
        <w:t>o klauzuli „ZASTRZEŻONE" oraz aktualne zaświadczenie stwierdzające odbycie szkolenia</w:t>
      </w:r>
      <w:r w:rsidR="00761544">
        <w:rPr>
          <w:rFonts w:ascii="Times New Roman" w:hAnsi="Times New Roman" w:cs="Times New Roman"/>
          <w:color w:val="auto"/>
          <w:sz w:val="24"/>
          <w:szCs w:val="24"/>
        </w:rPr>
        <w:t xml:space="preserve"> </w:t>
      </w:r>
      <w:r w:rsidRPr="003C0E74">
        <w:rPr>
          <w:rFonts w:ascii="Times New Roman" w:hAnsi="Times New Roman" w:cs="Times New Roman"/>
          <w:color w:val="auto"/>
          <w:sz w:val="24"/>
          <w:szCs w:val="24"/>
        </w:rPr>
        <w:t xml:space="preserve">z ochrony informacji niejawnych zgodnie z Ustawą z dnia 05 sierpnia 2010 r. o ochronie informacji niejawnych. Zamawiający informuje również, że w dniu przeprowadzania wizji lokalnej możliwe będzie zapoznanie się z „Instrukcją o ochronie obiektów wojskowych" sygn. </w:t>
      </w:r>
      <w:r w:rsidR="00762A20" w:rsidRPr="003C0E74">
        <w:rPr>
          <w:rFonts w:ascii="Times New Roman" w:hAnsi="Times New Roman" w:cs="Times New Roman"/>
          <w:sz w:val="24"/>
          <w:szCs w:val="24"/>
        </w:rPr>
        <w:t>St. Gen. 1686/2017</w:t>
      </w:r>
      <w:r w:rsidRPr="003C0E74">
        <w:rPr>
          <w:rFonts w:ascii="Times New Roman" w:hAnsi="Times New Roman" w:cs="Times New Roman"/>
          <w:color w:val="auto"/>
          <w:sz w:val="24"/>
          <w:szCs w:val="24"/>
        </w:rPr>
        <w:t>.</w:t>
      </w:r>
    </w:p>
    <w:p w:rsidR="004B7E81" w:rsidRPr="003C0E74" w:rsidRDefault="004B7E81" w:rsidP="00761544">
      <w:pPr>
        <w:pStyle w:val="Teksttreci0"/>
        <w:shd w:val="clear" w:color="auto" w:fill="auto"/>
        <w:tabs>
          <w:tab w:val="left" w:pos="702"/>
        </w:tabs>
        <w:spacing w:before="0" w:after="0" w:line="240" w:lineRule="auto"/>
        <w:ind w:left="697" w:right="20" w:firstLine="0"/>
        <w:jc w:val="both"/>
        <w:rPr>
          <w:rFonts w:ascii="Times New Roman" w:hAnsi="Times New Roman" w:cs="Times New Roman"/>
          <w:color w:val="FF0000"/>
          <w:sz w:val="24"/>
          <w:szCs w:val="24"/>
        </w:rPr>
      </w:pPr>
    </w:p>
    <w:p w:rsidR="003B4ECA" w:rsidRPr="003C0E74" w:rsidRDefault="003B4ECA" w:rsidP="00761544">
      <w:pPr>
        <w:pStyle w:val="Teksttreci0"/>
        <w:shd w:val="clear" w:color="auto" w:fill="auto"/>
        <w:spacing w:before="0" w:after="0" w:line="240" w:lineRule="auto"/>
        <w:ind w:right="240" w:firstLine="0"/>
        <w:jc w:val="both"/>
        <w:rPr>
          <w:rFonts w:ascii="Times New Roman" w:hAnsi="Times New Roman" w:cs="Times New Roman"/>
          <w:sz w:val="24"/>
          <w:szCs w:val="24"/>
        </w:rPr>
      </w:pPr>
    </w:p>
    <w:p w:rsidR="003B4ECA" w:rsidRPr="003C0E74" w:rsidRDefault="003B4ECA" w:rsidP="00761544">
      <w:pPr>
        <w:pStyle w:val="Teksttreci0"/>
        <w:shd w:val="clear" w:color="auto" w:fill="auto"/>
        <w:spacing w:before="0" w:after="0" w:line="240" w:lineRule="auto"/>
        <w:ind w:right="240" w:firstLine="0"/>
        <w:jc w:val="both"/>
        <w:rPr>
          <w:rFonts w:ascii="Times New Roman" w:hAnsi="Times New Roman" w:cs="Times New Roman"/>
          <w:sz w:val="24"/>
          <w:szCs w:val="24"/>
        </w:rPr>
      </w:pPr>
    </w:p>
    <w:p w:rsidR="003B4ECA" w:rsidRPr="00A015DD" w:rsidRDefault="003B4ECA" w:rsidP="00761544">
      <w:pPr>
        <w:pStyle w:val="Teksttreci0"/>
        <w:shd w:val="clear" w:color="auto" w:fill="auto"/>
        <w:spacing w:before="0" w:after="0" w:line="240" w:lineRule="auto"/>
        <w:ind w:right="240" w:firstLine="0"/>
        <w:jc w:val="both"/>
        <w:rPr>
          <w:rFonts w:ascii="Times New Roman" w:hAnsi="Times New Roman" w:cs="Times New Roman"/>
          <w:sz w:val="24"/>
          <w:szCs w:val="24"/>
        </w:rPr>
      </w:pPr>
    </w:p>
    <w:sectPr w:rsidR="003B4ECA" w:rsidRPr="00A015DD" w:rsidSect="00FB1ABE">
      <w:type w:val="continuous"/>
      <w:pgSz w:w="11906" w:h="16838"/>
      <w:pgMar w:top="727" w:right="991" w:bottom="851" w:left="1276"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69" w:rsidRDefault="00600669">
      <w:r>
        <w:separator/>
      </w:r>
    </w:p>
  </w:endnote>
  <w:endnote w:type="continuationSeparator" w:id="0">
    <w:p w:rsidR="00600669" w:rsidRDefault="0060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FC" w:rsidRPr="0094006A" w:rsidRDefault="00BF6DFC" w:rsidP="0094006A">
    <w:pPr>
      <w:pStyle w:val="Stopka0"/>
      <w:tabs>
        <w:tab w:val="clear" w:pos="9072"/>
        <w:tab w:val="right" w:pos="9781"/>
      </w:tabs>
      <w:rPr>
        <w:rFonts w:ascii="Times New Roman" w:hAnsi="Times New Roman" w:cs="Times New Roman"/>
        <w:sz w:val="20"/>
        <w:szCs w:val="20"/>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  </w:t>
    </w:r>
    <w:r w:rsidRPr="0094006A">
      <w:rPr>
        <w:rFonts w:ascii="Times New Roman" w:eastAsiaTheme="majorEastAsia" w:hAnsi="Times New Roman" w:cs="Times New Roman"/>
        <w:sz w:val="20"/>
        <w:szCs w:val="20"/>
      </w:rPr>
      <w:t xml:space="preserve">str. </w:t>
    </w:r>
    <w:r w:rsidRPr="0094006A">
      <w:rPr>
        <w:rFonts w:ascii="Times New Roman" w:eastAsiaTheme="minorEastAsia" w:hAnsi="Times New Roman" w:cs="Times New Roman"/>
        <w:sz w:val="20"/>
        <w:szCs w:val="20"/>
      </w:rPr>
      <w:fldChar w:fldCharType="begin"/>
    </w:r>
    <w:r w:rsidRPr="0094006A">
      <w:rPr>
        <w:rFonts w:ascii="Times New Roman" w:hAnsi="Times New Roman" w:cs="Times New Roman"/>
        <w:sz w:val="20"/>
        <w:szCs w:val="20"/>
      </w:rPr>
      <w:instrText>PAGE    \* MERGEFORMAT</w:instrText>
    </w:r>
    <w:r w:rsidRPr="0094006A">
      <w:rPr>
        <w:rFonts w:ascii="Times New Roman" w:eastAsiaTheme="minorEastAsia" w:hAnsi="Times New Roman" w:cs="Times New Roman"/>
        <w:sz w:val="20"/>
        <w:szCs w:val="20"/>
      </w:rPr>
      <w:fldChar w:fldCharType="separate"/>
    </w:r>
    <w:r w:rsidR="00D91A92" w:rsidRPr="00D91A92">
      <w:rPr>
        <w:rFonts w:ascii="Times New Roman" w:eastAsiaTheme="majorEastAsia" w:hAnsi="Times New Roman" w:cs="Times New Roman"/>
        <w:noProof/>
        <w:sz w:val="20"/>
        <w:szCs w:val="20"/>
      </w:rPr>
      <w:t>10</w:t>
    </w:r>
    <w:r w:rsidRPr="0094006A">
      <w:rPr>
        <w:rFonts w:ascii="Times New Roman" w:eastAsiaTheme="majorEastAsia" w:hAnsi="Times New Roman" w:cs="Times New Roman"/>
        <w:sz w:val="20"/>
        <w:szCs w:val="20"/>
      </w:rPr>
      <w:fldChar w:fldCharType="end"/>
    </w:r>
    <w:r w:rsidR="008A6508">
      <w:rPr>
        <w:rFonts w:ascii="Times New Roman" w:eastAsiaTheme="majorEastAsia" w:hAnsi="Times New Roman" w:cs="Times New Roman"/>
        <w:sz w:val="20"/>
        <w:szCs w:val="20"/>
      </w:rPr>
      <w:t xml:space="preserve"> z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2"/>
        <w:szCs w:val="22"/>
      </w:rPr>
      <w:id w:val="-100184135"/>
      <w:docPartObj>
        <w:docPartGallery w:val="Page Numbers (Bottom of Page)"/>
        <w:docPartUnique/>
      </w:docPartObj>
    </w:sdtPr>
    <w:sdtContent>
      <w:p w:rsidR="00FB1ABE" w:rsidRPr="00FB1ABE" w:rsidRDefault="00FB1ABE">
        <w:pPr>
          <w:pStyle w:val="Stopka0"/>
          <w:jc w:val="right"/>
          <w:rPr>
            <w:rFonts w:ascii="Times New Roman" w:eastAsiaTheme="majorEastAsia" w:hAnsi="Times New Roman" w:cs="Times New Roman"/>
            <w:sz w:val="22"/>
            <w:szCs w:val="22"/>
          </w:rPr>
        </w:pPr>
        <w:r w:rsidRPr="00FB1ABE">
          <w:rPr>
            <w:rFonts w:ascii="Times New Roman" w:eastAsiaTheme="majorEastAsia" w:hAnsi="Times New Roman" w:cs="Times New Roman"/>
            <w:sz w:val="22"/>
            <w:szCs w:val="22"/>
          </w:rPr>
          <w:t xml:space="preserve">str. </w:t>
        </w:r>
        <w:r w:rsidRPr="00FB1ABE">
          <w:rPr>
            <w:rFonts w:ascii="Times New Roman" w:eastAsiaTheme="minorEastAsia" w:hAnsi="Times New Roman" w:cs="Times New Roman"/>
            <w:sz w:val="22"/>
            <w:szCs w:val="22"/>
          </w:rPr>
          <w:fldChar w:fldCharType="begin"/>
        </w:r>
        <w:r w:rsidRPr="00FB1ABE">
          <w:rPr>
            <w:rFonts w:ascii="Times New Roman" w:hAnsi="Times New Roman" w:cs="Times New Roman"/>
            <w:sz w:val="22"/>
            <w:szCs w:val="22"/>
          </w:rPr>
          <w:instrText>PAGE    \* MERGEFORMAT</w:instrText>
        </w:r>
        <w:r w:rsidRPr="00FB1ABE">
          <w:rPr>
            <w:rFonts w:ascii="Times New Roman" w:eastAsiaTheme="minorEastAsia" w:hAnsi="Times New Roman" w:cs="Times New Roman"/>
            <w:sz w:val="22"/>
            <w:szCs w:val="22"/>
          </w:rPr>
          <w:fldChar w:fldCharType="separate"/>
        </w:r>
        <w:r w:rsidR="00D91A92" w:rsidRPr="00D91A92">
          <w:rPr>
            <w:rFonts w:ascii="Times New Roman" w:eastAsiaTheme="majorEastAsia" w:hAnsi="Times New Roman" w:cs="Times New Roman"/>
            <w:noProof/>
            <w:sz w:val="22"/>
            <w:szCs w:val="22"/>
          </w:rPr>
          <w:t>1</w:t>
        </w:r>
        <w:r w:rsidRPr="00FB1ABE">
          <w:rPr>
            <w:rFonts w:ascii="Times New Roman" w:eastAsiaTheme="majorEastAsia" w:hAnsi="Times New Roman" w:cs="Times New Roman"/>
            <w:sz w:val="22"/>
            <w:szCs w:val="22"/>
          </w:rPr>
          <w:fldChar w:fldCharType="end"/>
        </w:r>
        <w:r>
          <w:rPr>
            <w:rFonts w:ascii="Times New Roman" w:eastAsiaTheme="majorEastAsia" w:hAnsi="Times New Roman" w:cs="Times New Roman"/>
            <w:sz w:val="22"/>
            <w:szCs w:val="22"/>
          </w:rPr>
          <w:t xml:space="preserve"> z 11</w:t>
        </w:r>
      </w:p>
    </w:sdtContent>
  </w:sdt>
  <w:p w:rsidR="00BF6DFC" w:rsidRDefault="00BF6DFC">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69" w:rsidRDefault="00600669">
      <w:r>
        <w:separator/>
      </w:r>
    </w:p>
  </w:footnote>
  <w:footnote w:type="continuationSeparator" w:id="0">
    <w:p w:rsidR="00600669" w:rsidRDefault="00600669">
      <w:r>
        <w:continuationSeparator/>
      </w:r>
    </w:p>
  </w:footnote>
  <w:footnote w:id="1">
    <w:p w:rsidR="00BF6DFC" w:rsidRDefault="00BF6DFC">
      <w:pPr>
        <w:pStyle w:val="Stopka2"/>
        <w:shd w:val="clear" w:color="auto" w:fill="auto"/>
        <w:ind w:right="20"/>
      </w:pPr>
      <w:r>
        <w:rPr>
          <w:rStyle w:val="Stopka1"/>
          <w:vertAlign w:val="superscript"/>
        </w:rPr>
        <w:footnoteRef/>
      </w:r>
      <w:r>
        <w:t xml:space="preserve"> Sytuacje doraźne to sytuacje, których Zamawiający nie jest w stanie przewidzieć w momencie wszczęcia postępowania, a które mogą wystąpić w trakcie realizacji zamówienia. Część sytuacji określonych jest w „Planie Ochrony Centralnego Wojskowego Ośrodka Metrologii”, które mogą wystąpić doraźnie, z którymi Wykonawca zapozna się w przypadku wygrania przetargu opracowując Instrukcję ochrony.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0C6"/>
    <w:multiLevelType w:val="multilevel"/>
    <w:tmpl w:val="92DC86A4"/>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24026"/>
    <w:multiLevelType w:val="multilevel"/>
    <w:tmpl w:val="90D4A268"/>
    <w:lvl w:ilvl="0">
      <w:start w:val="13"/>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1566B8"/>
    <w:multiLevelType w:val="multilevel"/>
    <w:tmpl w:val="D7F0B8B8"/>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075FF"/>
    <w:multiLevelType w:val="multilevel"/>
    <w:tmpl w:val="37E22544"/>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03618"/>
    <w:multiLevelType w:val="multilevel"/>
    <w:tmpl w:val="8CB69EDE"/>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27FC4"/>
    <w:multiLevelType w:val="multilevel"/>
    <w:tmpl w:val="3C5AB696"/>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5042F"/>
    <w:multiLevelType w:val="hybridMultilevel"/>
    <w:tmpl w:val="0540E91C"/>
    <w:lvl w:ilvl="0" w:tplc="64A6983E">
      <w:start w:val="18"/>
      <w:numFmt w:val="decimal"/>
      <w:lvlText w:val="%1."/>
      <w:lvlJc w:val="left"/>
      <w:pPr>
        <w:ind w:left="820" w:hanging="360"/>
      </w:pPr>
      <w:rPr>
        <w:rFonts w:cs="Times New Roman"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7" w15:restartNumberingAfterBreak="0">
    <w:nsid w:val="19F20E3C"/>
    <w:multiLevelType w:val="multilevel"/>
    <w:tmpl w:val="3BE4FAE4"/>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121E1"/>
    <w:multiLevelType w:val="hybridMultilevel"/>
    <w:tmpl w:val="B3F09694"/>
    <w:lvl w:ilvl="0" w:tplc="C7F22A40">
      <w:start w:val="1"/>
      <w:numFmt w:val="bullet"/>
      <w:lvlText w:val=""/>
      <w:lvlJc w:val="left"/>
      <w:pPr>
        <w:ind w:left="13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866E43"/>
    <w:multiLevelType w:val="multilevel"/>
    <w:tmpl w:val="76F0412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120CB1"/>
    <w:multiLevelType w:val="multilevel"/>
    <w:tmpl w:val="C9D0B17E"/>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5335AC"/>
    <w:multiLevelType w:val="multilevel"/>
    <w:tmpl w:val="15D28028"/>
    <w:lvl w:ilvl="0">
      <w:start w:val="11"/>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1EE5A10"/>
    <w:multiLevelType w:val="multilevel"/>
    <w:tmpl w:val="EA86B124"/>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0E18DD"/>
    <w:multiLevelType w:val="multilevel"/>
    <w:tmpl w:val="DB98D0F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19560F"/>
    <w:multiLevelType w:val="multilevel"/>
    <w:tmpl w:val="2A7E90D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A580B"/>
    <w:multiLevelType w:val="multilevel"/>
    <w:tmpl w:val="CBBEC018"/>
    <w:lvl w:ilvl="0">
      <w:start w:val="1"/>
      <w:numFmt w:val="decimal"/>
      <w:lvlText w:val="%1)"/>
      <w:lvlJc w:val="left"/>
      <w:rPr>
        <w:rFonts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244AF0"/>
    <w:multiLevelType w:val="multilevel"/>
    <w:tmpl w:val="2A06968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487782"/>
    <w:multiLevelType w:val="multilevel"/>
    <w:tmpl w:val="53B0DD56"/>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CD28E3"/>
    <w:multiLevelType w:val="hybridMultilevel"/>
    <w:tmpl w:val="7C3443AE"/>
    <w:lvl w:ilvl="0" w:tplc="040483B0">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C4A31"/>
    <w:multiLevelType w:val="hybridMultilevel"/>
    <w:tmpl w:val="F826621E"/>
    <w:lvl w:ilvl="0" w:tplc="A566B634">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E87DE0"/>
    <w:multiLevelType w:val="hybridMultilevel"/>
    <w:tmpl w:val="48126B9E"/>
    <w:lvl w:ilvl="0" w:tplc="AB021C76">
      <w:start w:val="1"/>
      <w:numFmt w:val="decimal"/>
      <w:lvlText w:val="%1)"/>
      <w:lvlJc w:val="left"/>
      <w:pPr>
        <w:ind w:left="1713" w:hanging="360"/>
      </w:pPr>
      <w:rPr>
        <w:rFonts w:hint="default"/>
      </w:rPr>
    </w:lvl>
    <w:lvl w:ilvl="1" w:tplc="220EB8C0">
      <w:start w:val="4"/>
      <w:numFmt w:val="decimal"/>
      <w:lvlText w:val="%2)"/>
      <w:lvlJc w:val="left"/>
      <w:pPr>
        <w:ind w:left="1440" w:hanging="360"/>
      </w:pPr>
      <w:rPr>
        <w:rFonts w:hint="default"/>
      </w:rPr>
    </w:lvl>
    <w:lvl w:ilvl="2" w:tplc="FE8E1D8C">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106AA"/>
    <w:multiLevelType w:val="multilevel"/>
    <w:tmpl w:val="9A6A7706"/>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8C0F2C"/>
    <w:multiLevelType w:val="multilevel"/>
    <w:tmpl w:val="9ED833F2"/>
    <w:lvl w:ilvl="0">
      <w:start w:val="50"/>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F20"/>
    <w:multiLevelType w:val="hybridMultilevel"/>
    <w:tmpl w:val="35545E16"/>
    <w:lvl w:ilvl="0" w:tplc="9B466D72">
      <w:start w:val="1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224CCC"/>
    <w:multiLevelType w:val="multilevel"/>
    <w:tmpl w:val="60B2E38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3F26F6"/>
    <w:multiLevelType w:val="multilevel"/>
    <w:tmpl w:val="E2DCD2B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A41CE5"/>
    <w:multiLevelType w:val="multilevel"/>
    <w:tmpl w:val="8E667882"/>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612593E"/>
    <w:multiLevelType w:val="multilevel"/>
    <w:tmpl w:val="FF32CDE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835FB9"/>
    <w:multiLevelType w:val="hybridMultilevel"/>
    <w:tmpl w:val="2CFAC5E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4FAE10E8"/>
    <w:multiLevelType w:val="multilevel"/>
    <w:tmpl w:val="59E87DA2"/>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802D29"/>
    <w:multiLevelType w:val="multilevel"/>
    <w:tmpl w:val="00AAB254"/>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B046CE"/>
    <w:multiLevelType w:val="multilevel"/>
    <w:tmpl w:val="41360AD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642C51"/>
    <w:multiLevelType w:val="multilevel"/>
    <w:tmpl w:val="9F10BD14"/>
    <w:lvl w:ilvl="0">
      <w:start w:val="7"/>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1DB6672"/>
    <w:multiLevelType w:val="multilevel"/>
    <w:tmpl w:val="3C4CA6A0"/>
    <w:lvl w:ilvl="0">
      <w:start w:val="1"/>
      <w:numFmt w:val="decimal"/>
      <w:lvlText w:val="%1)"/>
      <w:lvlJc w:val="left"/>
      <w:rPr>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47016D"/>
    <w:multiLevelType w:val="hybridMultilevel"/>
    <w:tmpl w:val="BE008644"/>
    <w:lvl w:ilvl="0" w:tplc="6F08FA80">
      <w:start w:val="1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E7AD5"/>
    <w:multiLevelType w:val="multilevel"/>
    <w:tmpl w:val="8BE69B1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A53D63"/>
    <w:multiLevelType w:val="multilevel"/>
    <w:tmpl w:val="3A8C6C94"/>
    <w:lvl w:ilvl="0">
      <w:start w:val="1"/>
      <w:numFmt w:val="low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4E5245"/>
    <w:multiLevelType w:val="multilevel"/>
    <w:tmpl w:val="B4165C66"/>
    <w:lvl w:ilvl="0">
      <w:start w:val="19"/>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E3F352C"/>
    <w:multiLevelType w:val="hybridMultilevel"/>
    <w:tmpl w:val="31F02DCE"/>
    <w:lvl w:ilvl="0" w:tplc="DF58D250">
      <w:start w:val="1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D01F5"/>
    <w:multiLevelType w:val="multilevel"/>
    <w:tmpl w:val="F06C293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C77DFB"/>
    <w:multiLevelType w:val="hybridMultilevel"/>
    <w:tmpl w:val="CE04FD84"/>
    <w:lvl w:ilvl="0" w:tplc="65BEB756">
      <w:start w:val="1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E6520"/>
    <w:multiLevelType w:val="hybridMultilevel"/>
    <w:tmpl w:val="8C74E680"/>
    <w:lvl w:ilvl="0" w:tplc="5ACE0AD6">
      <w:start w:val="1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F92F5D"/>
    <w:multiLevelType w:val="multilevel"/>
    <w:tmpl w:val="3C84F15C"/>
    <w:lvl w:ilvl="0">
      <w:start w:val="4"/>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0"/>
  </w:num>
  <w:num w:numId="3">
    <w:abstractNumId w:val="42"/>
  </w:num>
  <w:num w:numId="4">
    <w:abstractNumId w:val="24"/>
  </w:num>
  <w:num w:numId="5">
    <w:abstractNumId w:val="32"/>
  </w:num>
  <w:num w:numId="6">
    <w:abstractNumId w:val="15"/>
  </w:num>
  <w:num w:numId="7">
    <w:abstractNumId w:val="17"/>
  </w:num>
  <w:num w:numId="8">
    <w:abstractNumId w:val="29"/>
  </w:num>
  <w:num w:numId="9">
    <w:abstractNumId w:val="5"/>
  </w:num>
  <w:num w:numId="10">
    <w:abstractNumId w:val="22"/>
  </w:num>
  <w:num w:numId="11">
    <w:abstractNumId w:val="3"/>
  </w:num>
  <w:num w:numId="12">
    <w:abstractNumId w:val="25"/>
  </w:num>
  <w:num w:numId="13">
    <w:abstractNumId w:val="36"/>
  </w:num>
  <w:num w:numId="14">
    <w:abstractNumId w:val="7"/>
  </w:num>
  <w:num w:numId="15">
    <w:abstractNumId w:val="9"/>
  </w:num>
  <w:num w:numId="16">
    <w:abstractNumId w:val="31"/>
  </w:num>
  <w:num w:numId="17">
    <w:abstractNumId w:val="4"/>
  </w:num>
  <w:num w:numId="18">
    <w:abstractNumId w:val="13"/>
  </w:num>
  <w:num w:numId="19">
    <w:abstractNumId w:val="16"/>
  </w:num>
  <w:num w:numId="20">
    <w:abstractNumId w:val="39"/>
  </w:num>
  <w:num w:numId="21">
    <w:abstractNumId w:val="30"/>
  </w:num>
  <w:num w:numId="22">
    <w:abstractNumId w:val="10"/>
  </w:num>
  <w:num w:numId="23">
    <w:abstractNumId w:val="27"/>
  </w:num>
  <w:num w:numId="24">
    <w:abstractNumId w:val="33"/>
  </w:num>
  <w:num w:numId="25">
    <w:abstractNumId w:val="21"/>
  </w:num>
  <w:num w:numId="26">
    <w:abstractNumId w:val="26"/>
  </w:num>
  <w:num w:numId="27">
    <w:abstractNumId w:val="12"/>
  </w:num>
  <w:num w:numId="28">
    <w:abstractNumId w:val="37"/>
  </w:num>
  <w:num w:numId="29">
    <w:abstractNumId w:val="14"/>
  </w:num>
  <w:num w:numId="30">
    <w:abstractNumId w:val="35"/>
  </w:num>
  <w:num w:numId="31">
    <w:abstractNumId w:val="11"/>
  </w:num>
  <w:num w:numId="32">
    <w:abstractNumId w:val="8"/>
  </w:num>
  <w:num w:numId="33">
    <w:abstractNumId w:val="23"/>
  </w:num>
  <w:num w:numId="34">
    <w:abstractNumId w:val="1"/>
  </w:num>
  <w:num w:numId="35">
    <w:abstractNumId w:val="6"/>
  </w:num>
  <w:num w:numId="36">
    <w:abstractNumId w:val="19"/>
  </w:num>
  <w:num w:numId="37">
    <w:abstractNumId w:val="20"/>
  </w:num>
  <w:num w:numId="38">
    <w:abstractNumId w:val="18"/>
  </w:num>
  <w:num w:numId="39">
    <w:abstractNumId w:val="28"/>
  </w:num>
  <w:num w:numId="40">
    <w:abstractNumId w:val="38"/>
  </w:num>
  <w:num w:numId="41">
    <w:abstractNumId w:val="41"/>
  </w:num>
  <w:num w:numId="42">
    <w:abstractNumId w:val="34"/>
  </w:num>
  <w:num w:numId="4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4"/>
    <w:rsid w:val="00055613"/>
    <w:rsid w:val="00067AE3"/>
    <w:rsid w:val="00087A06"/>
    <w:rsid w:val="0009427B"/>
    <w:rsid w:val="000A2F99"/>
    <w:rsid w:val="000F67F5"/>
    <w:rsid w:val="00107A35"/>
    <w:rsid w:val="0014400E"/>
    <w:rsid w:val="00150472"/>
    <w:rsid w:val="00160722"/>
    <w:rsid w:val="001613D0"/>
    <w:rsid w:val="00173695"/>
    <w:rsid w:val="00176F34"/>
    <w:rsid w:val="001A0834"/>
    <w:rsid w:val="001B7418"/>
    <w:rsid w:val="001F5F95"/>
    <w:rsid w:val="00210517"/>
    <w:rsid w:val="002304EC"/>
    <w:rsid w:val="002431D4"/>
    <w:rsid w:val="00253BFD"/>
    <w:rsid w:val="002648FA"/>
    <w:rsid w:val="00290F9E"/>
    <w:rsid w:val="00292DF2"/>
    <w:rsid w:val="00296A3F"/>
    <w:rsid w:val="002B45A8"/>
    <w:rsid w:val="002E0F49"/>
    <w:rsid w:val="00321206"/>
    <w:rsid w:val="003444A4"/>
    <w:rsid w:val="0034543C"/>
    <w:rsid w:val="0036685A"/>
    <w:rsid w:val="003806A0"/>
    <w:rsid w:val="00383EEE"/>
    <w:rsid w:val="003850FE"/>
    <w:rsid w:val="003A55E8"/>
    <w:rsid w:val="003A6781"/>
    <w:rsid w:val="003B4ECA"/>
    <w:rsid w:val="003C0E74"/>
    <w:rsid w:val="003E7339"/>
    <w:rsid w:val="004038B4"/>
    <w:rsid w:val="00456CA4"/>
    <w:rsid w:val="00465424"/>
    <w:rsid w:val="00465921"/>
    <w:rsid w:val="004668FD"/>
    <w:rsid w:val="0046791E"/>
    <w:rsid w:val="00470BD7"/>
    <w:rsid w:val="00473549"/>
    <w:rsid w:val="004B7E81"/>
    <w:rsid w:val="004F4106"/>
    <w:rsid w:val="005477C3"/>
    <w:rsid w:val="0058585F"/>
    <w:rsid w:val="005A27FE"/>
    <w:rsid w:val="005B2498"/>
    <w:rsid w:val="005B4577"/>
    <w:rsid w:val="005B47B1"/>
    <w:rsid w:val="005C1EFD"/>
    <w:rsid w:val="005E28E6"/>
    <w:rsid w:val="00600669"/>
    <w:rsid w:val="00612877"/>
    <w:rsid w:val="00613E74"/>
    <w:rsid w:val="00640AE4"/>
    <w:rsid w:val="00666247"/>
    <w:rsid w:val="00671AB8"/>
    <w:rsid w:val="006A2F76"/>
    <w:rsid w:val="006B1360"/>
    <w:rsid w:val="006B13A5"/>
    <w:rsid w:val="006D4F14"/>
    <w:rsid w:val="0071249E"/>
    <w:rsid w:val="00713F31"/>
    <w:rsid w:val="0074010B"/>
    <w:rsid w:val="00746629"/>
    <w:rsid w:val="00750DEC"/>
    <w:rsid w:val="00753674"/>
    <w:rsid w:val="00761544"/>
    <w:rsid w:val="00762A20"/>
    <w:rsid w:val="007A6D1B"/>
    <w:rsid w:val="007B38FC"/>
    <w:rsid w:val="007B4ED1"/>
    <w:rsid w:val="007C2249"/>
    <w:rsid w:val="007D00C0"/>
    <w:rsid w:val="007D247B"/>
    <w:rsid w:val="007D7275"/>
    <w:rsid w:val="007F485B"/>
    <w:rsid w:val="0081326D"/>
    <w:rsid w:val="00816B18"/>
    <w:rsid w:val="0082007A"/>
    <w:rsid w:val="00852E2E"/>
    <w:rsid w:val="0086141B"/>
    <w:rsid w:val="008A6508"/>
    <w:rsid w:val="008B7B2B"/>
    <w:rsid w:val="008F6D59"/>
    <w:rsid w:val="00913838"/>
    <w:rsid w:val="00922ACD"/>
    <w:rsid w:val="0094006A"/>
    <w:rsid w:val="00940BAE"/>
    <w:rsid w:val="0098008B"/>
    <w:rsid w:val="009A0CD2"/>
    <w:rsid w:val="009B4199"/>
    <w:rsid w:val="009B5F63"/>
    <w:rsid w:val="009C05C7"/>
    <w:rsid w:val="009C7608"/>
    <w:rsid w:val="009E6647"/>
    <w:rsid w:val="00A015DD"/>
    <w:rsid w:val="00A01C29"/>
    <w:rsid w:val="00A237D7"/>
    <w:rsid w:val="00A74C38"/>
    <w:rsid w:val="00AA42B7"/>
    <w:rsid w:val="00AF2D2C"/>
    <w:rsid w:val="00B14F01"/>
    <w:rsid w:val="00B2461B"/>
    <w:rsid w:val="00B25DAE"/>
    <w:rsid w:val="00B31B7A"/>
    <w:rsid w:val="00B31F49"/>
    <w:rsid w:val="00B55E45"/>
    <w:rsid w:val="00B7797E"/>
    <w:rsid w:val="00B81CC3"/>
    <w:rsid w:val="00B90BFC"/>
    <w:rsid w:val="00B94D4C"/>
    <w:rsid w:val="00BA731E"/>
    <w:rsid w:val="00BB1AE1"/>
    <w:rsid w:val="00BD19C9"/>
    <w:rsid w:val="00BE0FEC"/>
    <w:rsid w:val="00BE76F9"/>
    <w:rsid w:val="00BF3B57"/>
    <w:rsid w:val="00BF6DFC"/>
    <w:rsid w:val="00C00E95"/>
    <w:rsid w:val="00C332CB"/>
    <w:rsid w:val="00C41347"/>
    <w:rsid w:val="00C42E73"/>
    <w:rsid w:val="00C439AA"/>
    <w:rsid w:val="00C55E4D"/>
    <w:rsid w:val="00C66882"/>
    <w:rsid w:val="00CF1751"/>
    <w:rsid w:val="00CF5C10"/>
    <w:rsid w:val="00D0476C"/>
    <w:rsid w:val="00D13B10"/>
    <w:rsid w:val="00D31CC1"/>
    <w:rsid w:val="00D5478F"/>
    <w:rsid w:val="00D655D3"/>
    <w:rsid w:val="00D65606"/>
    <w:rsid w:val="00D91A92"/>
    <w:rsid w:val="00DB2A08"/>
    <w:rsid w:val="00DB405E"/>
    <w:rsid w:val="00DB5328"/>
    <w:rsid w:val="00DC260B"/>
    <w:rsid w:val="00DD6B6C"/>
    <w:rsid w:val="00DE7367"/>
    <w:rsid w:val="00DF0A2D"/>
    <w:rsid w:val="00DF2135"/>
    <w:rsid w:val="00E22C4D"/>
    <w:rsid w:val="00E52330"/>
    <w:rsid w:val="00E67B25"/>
    <w:rsid w:val="00E82EF3"/>
    <w:rsid w:val="00EA0E68"/>
    <w:rsid w:val="00EA1183"/>
    <w:rsid w:val="00EA7717"/>
    <w:rsid w:val="00EC2D5D"/>
    <w:rsid w:val="00EE201E"/>
    <w:rsid w:val="00EE637F"/>
    <w:rsid w:val="00EF002A"/>
    <w:rsid w:val="00F057CB"/>
    <w:rsid w:val="00F63FAE"/>
    <w:rsid w:val="00F66368"/>
    <w:rsid w:val="00F700B1"/>
    <w:rsid w:val="00F713F6"/>
    <w:rsid w:val="00F73767"/>
    <w:rsid w:val="00FB1ABE"/>
    <w:rsid w:val="00FC3228"/>
    <w:rsid w:val="00FF2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3A4F"/>
  <w15:docId w15:val="{D04EB918-71D3-4B7C-8D2D-04FE403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2"/>
    <w:rPr>
      <w:rFonts w:ascii="Arial Unicode MS" w:eastAsia="Arial Unicode MS" w:hAnsi="Arial Unicode MS" w:cs="Arial Unicode MS"/>
      <w:b w:val="0"/>
      <w:bCs w:val="0"/>
      <w:i w:val="0"/>
      <w:iCs w:val="0"/>
      <w:smallCaps w:val="0"/>
      <w:strike w:val="0"/>
      <w:sz w:val="14"/>
      <w:szCs w:val="14"/>
      <w:u w:val="none"/>
    </w:rPr>
  </w:style>
  <w:style w:type="character" w:customStyle="1" w:styleId="Stopka1">
    <w:name w:val="Stopka1"/>
    <w:basedOn w:val="Stopka"/>
    <w:rPr>
      <w:rFonts w:ascii="Arial Unicode MS" w:eastAsia="Arial Unicode MS" w:hAnsi="Arial Unicode MS" w:cs="Arial Unicode MS"/>
      <w:b w:val="0"/>
      <w:bCs w:val="0"/>
      <w:i w:val="0"/>
      <w:iCs w:val="0"/>
      <w:smallCaps w:val="0"/>
      <w:strike w:val="0"/>
      <w:color w:val="000000"/>
      <w:spacing w:val="0"/>
      <w:w w:val="100"/>
      <w:position w:val="0"/>
      <w:sz w:val="14"/>
      <w:szCs w:val="14"/>
      <w:u w:val="none"/>
    </w:rPr>
  </w:style>
  <w:style w:type="character" w:customStyle="1" w:styleId="Teksttreci2">
    <w:name w:val="Tekst treści (2)_"/>
    <w:basedOn w:val="Domylnaczcionkaakapitu"/>
    <w:link w:val="Teksttreci20"/>
    <w:rPr>
      <w:rFonts w:ascii="Arial Unicode MS" w:eastAsia="Arial Unicode MS" w:hAnsi="Arial Unicode MS" w:cs="Arial Unicode MS"/>
      <w:b/>
      <w:bCs/>
      <w:i w:val="0"/>
      <w:iCs w:val="0"/>
      <w:smallCaps w:val="0"/>
      <w:strike w:val="0"/>
      <w:sz w:val="22"/>
      <w:szCs w:val="22"/>
      <w:u w:val="none"/>
    </w:rPr>
  </w:style>
  <w:style w:type="character" w:customStyle="1" w:styleId="Teksttreci">
    <w:name w:val="Tekst treści_"/>
    <w:basedOn w:val="Domylnaczcionkaakapitu"/>
    <w:link w:val="Teksttreci0"/>
    <w:rPr>
      <w:rFonts w:ascii="Arial Unicode MS" w:eastAsia="Arial Unicode MS" w:hAnsi="Arial Unicode MS" w:cs="Arial Unicode MS"/>
      <w:b w:val="0"/>
      <w:bCs w:val="0"/>
      <w:i w:val="0"/>
      <w:iCs w:val="0"/>
      <w:smallCaps w:val="0"/>
      <w:strike w:val="0"/>
      <w:sz w:val="23"/>
      <w:szCs w:val="23"/>
      <w:u w:val="none"/>
    </w:rPr>
  </w:style>
  <w:style w:type="character" w:customStyle="1" w:styleId="Teksttreci3">
    <w:name w:val="Tekst treści (3)_"/>
    <w:basedOn w:val="Domylnaczcionkaakapitu"/>
    <w:link w:val="Teksttreci30"/>
    <w:rPr>
      <w:rFonts w:ascii="Arial Unicode MS" w:eastAsia="Arial Unicode MS" w:hAnsi="Arial Unicode MS" w:cs="Arial Unicode MS"/>
      <w:b/>
      <w:bCs/>
      <w:i w:val="0"/>
      <w:iCs w:val="0"/>
      <w:smallCaps w:val="0"/>
      <w:strike w:val="0"/>
      <w:sz w:val="28"/>
      <w:szCs w:val="28"/>
      <w:u w:val="none"/>
    </w:rPr>
  </w:style>
  <w:style w:type="character" w:customStyle="1" w:styleId="Nagwek1">
    <w:name w:val="Nagłówek #1_"/>
    <w:basedOn w:val="Domylnaczcionkaakapitu"/>
    <w:link w:val="Nagwek10"/>
    <w:rPr>
      <w:rFonts w:ascii="Arial Unicode MS" w:eastAsia="Arial Unicode MS" w:hAnsi="Arial Unicode MS" w:cs="Arial Unicode MS"/>
      <w:b w:val="0"/>
      <w:bCs w:val="0"/>
      <w:i w:val="0"/>
      <w:iCs w:val="0"/>
      <w:smallCaps w:val="0"/>
      <w:strike w:val="0"/>
      <w:sz w:val="23"/>
      <w:szCs w:val="23"/>
      <w:u w:val="none"/>
    </w:rPr>
  </w:style>
  <w:style w:type="character" w:customStyle="1" w:styleId="Teksttreci1">
    <w:name w:val="Tekst treści"/>
    <w:basedOn w:val="Teksttreci"/>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pl-PL"/>
    </w:rPr>
  </w:style>
  <w:style w:type="paragraph" w:customStyle="1" w:styleId="Stopka2">
    <w:name w:val="Stopka2"/>
    <w:basedOn w:val="Normalny"/>
    <w:link w:val="Stopka"/>
    <w:pPr>
      <w:shd w:val="clear" w:color="auto" w:fill="FFFFFF"/>
      <w:spacing w:line="187" w:lineRule="exact"/>
      <w:jc w:val="both"/>
    </w:pPr>
    <w:rPr>
      <w:rFonts w:ascii="Arial Unicode MS" w:eastAsia="Arial Unicode MS" w:hAnsi="Arial Unicode MS" w:cs="Arial Unicode MS"/>
      <w:sz w:val="14"/>
      <w:szCs w:val="14"/>
    </w:rPr>
  </w:style>
  <w:style w:type="paragraph" w:customStyle="1" w:styleId="Teksttreci20">
    <w:name w:val="Tekst treści (2)"/>
    <w:basedOn w:val="Normalny"/>
    <w:link w:val="Teksttreci2"/>
    <w:pPr>
      <w:shd w:val="clear" w:color="auto" w:fill="FFFFFF"/>
      <w:spacing w:after="360" w:line="298" w:lineRule="exact"/>
      <w:jc w:val="center"/>
    </w:pPr>
    <w:rPr>
      <w:rFonts w:ascii="Arial Unicode MS" w:eastAsia="Arial Unicode MS" w:hAnsi="Arial Unicode MS" w:cs="Arial Unicode MS"/>
      <w:b/>
      <w:bCs/>
      <w:sz w:val="22"/>
      <w:szCs w:val="22"/>
    </w:rPr>
  </w:style>
  <w:style w:type="paragraph" w:customStyle="1" w:styleId="Teksttreci0">
    <w:name w:val="Tekst treści"/>
    <w:basedOn w:val="Normalny"/>
    <w:link w:val="Teksttreci"/>
    <w:pPr>
      <w:shd w:val="clear" w:color="auto" w:fill="FFFFFF"/>
      <w:spacing w:before="360" w:after="2940" w:line="0" w:lineRule="atLeast"/>
      <w:ind w:hanging="520"/>
    </w:pPr>
    <w:rPr>
      <w:rFonts w:ascii="Arial Unicode MS" w:eastAsia="Arial Unicode MS" w:hAnsi="Arial Unicode MS" w:cs="Arial Unicode MS"/>
      <w:sz w:val="23"/>
      <w:szCs w:val="23"/>
    </w:rPr>
  </w:style>
  <w:style w:type="paragraph" w:customStyle="1" w:styleId="Teksttreci30">
    <w:name w:val="Tekst treści (3)"/>
    <w:basedOn w:val="Normalny"/>
    <w:link w:val="Teksttreci3"/>
    <w:pPr>
      <w:shd w:val="clear" w:color="auto" w:fill="FFFFFF"/>
      <w:spacing w:before="2940" w:after="60" w:line="370" w:lineRule="exact"/>
      <w:jc w:val="both"/>
    </w:pPr>
    <w:rPr>
      <w:rFonts w:ascii="Arial Unicode MS" w:eastAsia="Arial Unicode MS" w:hAnsi="Arial Unicode MS" w:cs="Arial Unicode MS"/>
      <w:b/>
      <w:bCs/>
      <w:sz w:val="28"/>
      <w:szCs w:val="28"/>
    </w:rPr>
  </w:style>
  <w:style w:type="paragraph" w:customStyle="1" w:styleId="Nagwek10">
    <w:name w:val="Nagłówek #1"/>
    <w:basedOn w:val="Normalny"/>
    <w:link w:val="Nagwek1"/>
    <w:pPr>
      <w:shd w:val="clear" w:color="auto" w:fill="FFFFFF"/>
      <w:spacing w:before="60" w:after="60" w:line="0" w:lineRule="atLeast"/>
      <w:ind w:hanging="460"/>
      <w:jc w:val="both"/>
      <w:outlineLvl w:val="0"/>
    </w:pPr>
    <w:rPr>
      <w:rFonts w:ascii="Arial Unicode MS" w:eastAsia="Arial Unicode MS" w:hAnsi="Arial Unicode MS" w:cs="Arial Unicode MS"/>
      <w:sz w:val="23"/>
      <w:szCs w:val="23"/>
    </w:rPr>
  </w:style>
  <w:style w:type="paragraph" w:styleId="Nagwek">
    <w:name w:val="header"/>
    <w:basedOn w:val="Normalny"/>
    <w:link w:val="NagwekZnak"/>
    <w:uiPriority w:val="99"/>
    <w:unhideWhenUsed/>
    <w:rsid w:val="00A015DD"/>
    <w:pPr>
      <w:tabs>
        <w:tab w:val="center" w:pos="4536"/>
        <w:tab w:val="right" w:pos="9072"/>
      </w:tabs>
    </w:pPr>
  </w:style>
  <w:style w:type="character" w:customStyle="1" w:styleId="NagwekZnak">
    <w:name w:val="Nagłówek Znak"/>
    <w:basedOn w:val="Domylnaczcionkaakapitu"/>
    <w:link w:val="Nagwek"/>
    <w:uiPriority w:val="99"/>
    <w:rsid w:val="00A015DD"/>
    <w:rPr>
      <w:color w:val="000000"/>
    </w:rPr>
  </w:style>
  <w:style w:type="paragraph" w:styleId="Stopka0">
    <w:name w:val="footer"/>
    <w:basedOn w:val="Normalny"/>
    <w:link w:val="StopkaZnak"/>
    <w:uiPriority w:val="99"/>
    <w:unhideWhenUsed/>
    <w:rsid w:val="00A015DD"/>
    <w:pPr>
      <w:tabs>
        <w:tab w:val="center" w:pos="4536"/>
        <w:tab w:val="right" w:pos="9072"/>
      </w:tabs>
    </w:pPr>
  </w:style>
  <w:style w:type="character" w:customStyle="1" w:styleId="StopkaZnak">
    <w:name w:val="Stopka Znak"/>
    <w:basedOn w:val="Domylnaczcionkaakapitu"/>
    <w:link w:val="Stopka0"/>
    <w:uiPriority w:val="99"/>
    <w:rsid w:val="00A015DD"/>
    <w:rPr>
      <w:color w:val="000000"/>
    </w:rPr>
  </w:style>
  <w:style w:type="paragraph" w:styleId="Tekstdymka">
    <w:name w:val="Balloon Text"/>
    <w:basedOn w:val="Normalny"/>
    <w:link w:val="TekstdymkaZnak"/>
    <w:uiPriority w:val="99"/>
    <w:semiHidden/>
    <w:unhideWhenUsed/>
    <w:rsid w:val="00A015DD"/>
    <w:rPr>
      <w:rFonts w:ascii="Tahoma" w:hAnsi="Tahoma" w:cs="Tahoma"/>
      <w:sz w:val="16"/>
      <w:szCs w:val="16"/>
    </w:rPr>
  </w:style>
  <w:style w:type="character" w:customStyle="1" w:styleId="TekstdymkaZnak">
    <w:name w:val="Tekst dymka Znak"/>
    <w:basedOn w:val="Domylnaczcionkaakapitu"/>
    <w:link w:val="Tekstdymka"/>
    <w:uiPriority w:val="99"/>
    <w:semiHidden/>
    <w:rsid w:val="00A015DD"/>
    <w:rPr>
      <w:rFonts w:ascii="Tahoma" w:hAnsi="Tahoma" w:cs="Tahoma"/>
      <w:color w:val="000000"/>
      <w:sz w:val="16"/>
      <w:szCs w:val="16"/>
    </w:rPr>
  </w:style>
  <w:style w:type="character" w:styleId="Pogrubienie">
    <w:name w:val="Strong"/>
    <w:basedOn w:val="Domylnaczcionkaakapitu"/>
    <w:uiPriority w:val="22"/>
    <w:qFormat/>
    <w:rsid w:val="005C1EFD"/>
    <w:rPr>
      <w:b/>
      <w:bCs/>
    </w:rPr>
  </w:style>
  <w:style w:type="paragraph" w:styleId="Akapitzlist">
    <w:name w:val="List Paragraph"/>
    <w:basedOn w:val="Normalny"/>
    <w:uiPriority w:val="34"/>
    <w:qFormat/>
    <w:rsid w:val="009B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7840">
      <w:bodyDiv w:val="1"/>
      <w:marLeft w:val="0"/>
      <w:marRight w:val="0"/>
      <w:marTop w:val="0"/>
      <w:marBottom w:val="0"/>
      <w:divBdr>
        <w:top w:val="none" w:sz="0" w:space="0" w:color="auto"/>
        <w:left w:val="none" w:sz="0" w:space="0" w:color="auto"/>
        <w:bottom w:val="none" w:sz="0" w:space="0" w:color="auto"/>
        <w:right w:val="none" w:sz="0" w:space="0" w:color="auto"/>
      </w:divBdr>
    </w:div>
    <w:div w:id="1386026121">
      <w:bodyDiv w:val="1"/>
      <w:marLeft w:val="0"/>
      <w:marRight w:val="0"/>
      <w:marTop w:val="0"/>
      <w:marBottom w:val="0"/>
      <w:divBdr>
        <w:top w:val="none" w:sz="0" w:space="0" w:color="auto"/>
        <w:left w:val="none" w:sz="0" w:space="0" w:color="auto"/>
        <w:bottom w:val="none" w:sz="0" w:space="0" w:color="auto"/>
        <w:right w:val="none" w:sz="0" w:space="0" w:color="auto"/>
      </w:divBdr>
    </w:div>
    <w:div w:id="2104062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34E2EBA-5D28-4FB0-8FBC-F78446DEA1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5172</Words>
  <Characters>31036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Kuty</dc:creator>
  <cp:lastModifiedBy>Słabosz Wojciech</cp:lastModifiedBy>
  <cp:revision>2</cp:revision>
  <cp:lastPrinted>2018-01-22T11:30:00Z</cp:lastPrinted>
  <dcterms:created xsi:type="dcterms:W3CDTF">2021-04-14T10:05:00Z</dcterms:created>
  <dcterms:modified xsi:type="dcterms:W3CDTF">2021-04-14T10:05:00Z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5dcb7a77-64e1-4a4c-8f66-41b2327e120f</vt:lpwstr>
  </property>
  <property fmtid="{D5CDD505-2E9C-101B-9397-08002B2CF9AE}" pid="3" name="bjSaver">
    <vt:lpwstr>sWJp1JLxyumBRkcOK3P3HtVB1Nuu4jsH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