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F69B" w14:textId="141F222C" w:rsidR="007974F8" w:rsidRDefault="000A33DB" w:rsidP="000A33DB">
      <w:pPr>
        <w:widowControl w:val="0"/>
        <w:tabs>
          <w:tab w:val="left" w:pos="5529"/>
        </w:tabs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bookmarkStart w:id="0" w:name="_Hlk161039856"/>
      <w:r>
        <w:rPr>
          <w:noProof/>
          <w:lang w:eastAsia="pl-PL"/>
        </w:rPr>
        <w:drawing>
          <wp:inline distT="0" distB="0" distL="0" distR="0" wp14:anchorId="096EAB88" wp14:editId="75B74710">
            <wp:extent cx="5572125" cy="59753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1D75D" w14:textId="7DE55DEA" w:rsidR="00142E92" w:rsidRPr="00761BC5" w:rsidRDefault="00142E92" w:rsidP="007974F8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Gmina Wronki</w:t>
      </w:r>
    </w:p>
    <w:p w14:paraId="35CFD6B0" w14:textId="77777777" w:rsidR="00142E92" w:rsidRPr="00761BC5" w:rsidRDefault="00142E92" w:rsidP="007974F8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016BF7DB" w14:textId="77777777" w:rsidR="00142E92" w:rsidRPr="00761BC5" w:rsidRDefault="00142E92" w:rsidP="007974F8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6BE8959B" w14:textId="29EDC49E" w:rsidR="00992463" w:rsidRPr="00992463" w:rsidRDefault="00992463" w:rsidP="00992463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55394E">
        <w:rPr>
          <w:rFonts w:ascii="Arial" w:hAnsi="Arial" w:cs="Arial"/>
          <w:sz w:val="24"/>
          <w:szCs w:val="24"/>
        </w:rPr>
        <w:t xml:space="preserve">Wronki, dnia </w:t>
      </w:r>
      <w:r w:rsidR="0055394E" w:rsidRPr="0055394E">
        <w:rPr>
          <w:rFonts w:ascii="Arial" w:hAnsi="Arial" w:cs="Arial"/>
          <w:sz w:val="24"/>
          <w:szCs w:val="24"/>
        </w:rPr>
        <w:t>27</w:t>
      </w:r>
      <w:r w:rsidR="008F1E08" w:rsidRPr="0055394E">
        <w:rPr>
          <w:rFonts w:ascii="Arial" w:hAnsi="Arial" w:cs="Arial"/>
          <w:sz w:val="24"/>
          <w:szCs w:val="24"/>
        </w:rPr>
        <w:t xml:space="preserve"> listopada</w:t>
      </w:r>
      <w:r w:rsidR="003E4B7D" w:rsidRPr="0055394E">
        <w:rPr>
          <w:rFonts w:ascii="Arial" w:eastAsia="Times New Roman" w:hAnsi="Arial" w:cs="Arial"/>
          <w:sz w:val="24"/>
          <w:szCs w:val="24"/>
          <w:lang w:eastAsia="pl-PL"/>
        </w:rPr>
        <w:t xml:space="preserve"> 2024 roku</w:t>
      </w:r>
    </w:p>
    <w:p w14:paraId="54C058E3" w14:textId="645CFF0D" w:rsidR="00992463" w:rsidRPr="00992463" w:rsidRDefault="00992463" w:rsidP="00992463">
      <w:pPr>
        <w:tabs>
          <w:tab w:val="center" w:pos="4535"/>
        </w:tabs>
        <w:rPr>
          <w:rFonts w:ascii="Arial" w:hAnsi="Arial" w:cs="Arial"/>
          <w:bCs/>
          <w:sz w:val="24"/>
          <w:szCs w:val="24"/>
        </w:rPr>
      </w:pPr>
      <w:r w:rsidRPr="00992463">
        <w:rPr>
          <w:rFonts w:ascii="Arial" w:hAnsi="Arial" w:cs="Arial"/>
          <w:bCs/>
          <w:sz w:val="24"/>
          <w:szCs w:val="24"/>
        </w:rPr>
        <w:t>NIiPP.271.</w:t>
      </w:r>
      <w:r w:rsidR="00816427">
        <w:rPr>
          <w:rFonts w:ascii="Arial" w:hAnsi="Arial" w:cs="Arial"/>
          <w:b/>
          <w:bCs/>
          <w:sz w:val="24"/>
          <w:szCs w:val="24"/>
        </w:rPr>
        <w:t>23</w:t>
      </w:r>
      <w:r w:rsidRPr="00992463">
        <w:rPr>
          <w:rFonts w:ascii="Arial" w:hAnsi="Arial" w:cs="Arial"/>
          <w:bCs/>
          <w:sz w:val="24"/>
          <w:szCs w:val="24"/>
        </w:rPr>
        <w:t>.2024</w:t>
      </w:r>
    </w:p>
    <w:p w14:paraId="11E8E1E6" w14:textId="721EE6C9" w:rsidR="00142E92" w:rsidRPr="00992463" w:rsidRDefault="00142E92" w:rsidP="00992463">
      <w:pPr>
        <w:widowControl w:val="0"/>
        <w:tabs>
          <w:tab w:val="left" w:pos="5529"/>
        </w:tabs>
        <w:spacing w:after="0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2E2EF033" w14:textId="77777777" w:rsidR="00142E92" w:rsidRPr="00761BC5" w:rsidRDefault="00142E92" w:rsidP="00142E92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59C19E7B" w14:textId="77777777" w:rsidR="00142E92" w:rsidRPr="000612D6" w:rsidRDefault="00142E92" w:rsidP="00142E92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2B4A755B" w14:textId="3055B877" w:rsidR="00816427" w:rsidRDefault="00816427" w:rsidP="00816427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1642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dotyczy: postępowania o udzielenie zamówienia publicznego prowadzonego w trybie podstawowym na podstawie art. 275 pkt 1 ustawy z dnia 11 września 2019 roku </w:t>
      </w:r>
      <w:r w:rsidRPr="00816427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 xml:space="preserve">- Prawo zamówień publicznych (t.j. Dz. U. z 2024 r., poz. 1320) na realizację zadania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816427">
        <w:rPr>
          <w:rFonts w:ascii="Arial" w:eastAsia="Times New Roman" w:hAnsi="Arial" w:cs="Arial"/>
          <w:sz w:val="24"/>
          <w:szCs w:val="24"/>
          <w:u w:val="single"/>
          <w:lang w:eastAsia="pl-PL"/>
        </w:rPr>
        <w:t>pn. Zakup sprzętu informatycznego i oprogramowania narzędziowego w ramach projektu „E-usługi publiczne dla mieszkańców Gminy Wronki”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14:paraId="4EC837B0" w14:textId="77777777" w:rsidR="00816427" w:rsidRPr="00816427" w:rsidRDefault="00816427" w:rsidP="00816427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22C0116" w14:textId="45528358" w:rsidR="00142E92" w:rsidRPr="00103CFE" w:rsidRDefault="00142E92" w:rsidP="00103CFE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 11 września 2019 r. – Prawo zamówień publicznych (</w:t>
      </w:r>
      <w:r w:rsidR="000874E2" w:rsidRPr="000874E2">
        <w:rPr>
          <w:rFonts w:ascii="Arial" w:eastAsia="Calibri" w:hAnsi="Arial" w:cs="Arial"/>
          <w:sz w:val="24"/>
          <w:szCs w:val="24"/>
        </w:rPr>
        <w:t>t.j. Dz.U. z 2024 r., poz. 1320</w:t>
      </w:r>
      <w:r w:rsidRPr="00761BC5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oferty najkorzystniejszej </w:t>
      </w:r>
      <w:r w:rsidRPr="00761BC5">
        <w:rPr>
          <w:rFonts w:ascii="Arial" w:hAnsi="Arial" w:cs="Arial"/>
          <w:sz w:val="24"/>
          <w:szCs w:val="24"/>
        </w:rPr>
        <w:t xml:space="preserve">na wykonanie </w:t>
      </w:r>
      <w:r w:rsidRPr="005B1BE6">
        <w:rPr>
          <w:rFonts w:ascii="Arial" w:hAnsi="Arial" w:cs="Arial"/>
          <w:sz w:val="24"/>
          <w:szCs w:val="24"/>
        </w:rPr>
        <w:t xml:space="preserve">zadania pn. </w:t>
      </w:r>
      <w:r w:rsidR="00816427" w:rsidRPr="00816427">
        <w:rPr>
          <w:rFonts w:ascii="Arial" w:eastAsia="Times New Roman" w:hAnsi="Arial" w:cs="Arial"/>
          <w:sz w:val="24"/>
          <w:szCs w:val="24"/>
          <w:lang w:eastAsia="pl-PL"/>
        </w:rPr>
        <w:t>Zakup sprzętu informatycznego i oprogramowania narzędziowego w ramach projektu „E-usługi publiczne dla mieszkańców Gminy Wronki”.</w:t>
      </w:r>
    </w:p>
    <w:p w14:paraId="28DF7FCC" w14:textId="753DE4D8" w:rsidR="00816427" w:rsidRPr="00816427" w:rsidRDefault="00142E92" w:rsidP="00816427">
      <w:pPr>
        <w:spacing w:line="36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03CFE">
        <w:rPr>
          <w:rFonts w:ascii="Arial" w:eastAsia="Calibri" w:hAnsi="Arial" w:cs="Arial"/>
          <w:bCs/>
          <w:sz w:val="24"/>
          <w:szCs w:val="24"/>
        </w:rPr>
        <w:t xml:space="preserve">Jako ofertę najkorzystniejszą uznano ofertę nr </w:t>
      </w:r>
      <w:r w:rsidR="003E4B7D">
        <w:rPr>
          <w:rFonts w:ascii="Arial" w:eastAsia="Calibri" w:hAnsi="Arial" w:cs="Arial"/>
          <w:bCs/>
          <w:sz w:val="24"/>
          <w:szCs w:val="24"/>
        </w:rPr>
        <w:t>1</w:t>
      </w:r>
      <w:r w:rsidRPr="00103CFE">
        <w:rPr>
          <w:rFonts w:ascii="Arial" w:eastAsia="Calibri" w:hAnsi="Arial" w:cs="Arial"/>
          <w:bCs/>
          <w:sz w:val="24"/>
          <w:szCs w:val="24"/>
        </w:rPr>
        <w:t>, złożoną przez Wykonawcę:</w:t>
      </w:r>
      <w:r w:rsidRPr="00103CF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16427" w:rsidRPr="00816427">
        <w:rPr>
          <w:rFonts w:ascii="Arial" w:eastAsia="Calibri" w:hAnsi="Arial" w:cs="Arial"/>
          <w:bCs/>
          <w:sz w:val="24"/>
          <w:szCs w:val="24"/>
          <w:lang w:eastAsia="pl-PL"/>
        </w:rPr>
        <w:t xml:space="preserve">INVOI Spółka z ograniczoną odpowiedzialnością z siedzibą w Warszawie, ul. Niekłańska 35/1, </w:t>
      </w:r>
      <w:r w:rsidR="00816427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816427" w:rsidRPr="00816427">
        <w:rPr>
          <w:rFonts w:ascii="Arial" w:eastAsia="Calibri" w:hAnsi="Arial" w:cs="Arial"/>
          <w:bCs/>
          <w:sz w:val="24"/>
          <w:szCs w:val="24"/>
          <w:lang w:eastAsia="pl-PL"/>
        </w:rPr>
        <w:t>03-924 Warszawa za kwotę w wysokości: 248.337,00 zł brutto.</w:t>
      </w:r>
    </w:p>
    <w:p w14:paraId="625C9EE2" w14:textId="1AFB477D" w:rsidR="00142E92" w:rsidRPr="00761BC5" w:rsidRDefault="00142E92" w:rsidP="003F74A3">
      <w:pPr>
        <w:spacing w:after="0" w:line="360" w:lineRule="auto"/>
        <w:ind w:left="142" w:right="141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164820CA" w14:textId="77777777" w:rsidR="00142E92" w:rsidRPr="00761BC5" w:rsidRDefault="00142E92" w:rsidP="00142E92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1BC5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2500C159" w14:textId="030A5EB3" w:rsidR="00103CFE" w:rsidRDefault="00103CFE" w:rsidP="00103CFE">
      <w:pPr>
        <w:spacing w:line="360" w:lineRule="auto"/>
        <w:ind w:right="-2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3CFE">
        <w:rPr>
          <w:rFonts w:ascii="Arial" w:hAnsi="Arial" w:cs="Arial"/>
          <w:sz w:val="24"/>
          <w:szCs w:val="24"/>
        </w:rPr>
        <w:t xml:space="preserve">W przedmiotowym postępowaniu </w:t>
      </w:r>
      <w:r w:rsidR="003E4B7D" w:rsidRPr="003E4B7D">
        <w:rPr>
          <w:rFonts w:ascii="Arial" w:eastAsia="Times New Roman" w:hAnsi="Arial" w:cs="Arial"/>
          <w:sz w:val="24"/>
          <w:szCs w:val="24"/>
          <w:lang w:eastAsia="pl-PL"/>
        </w:rPr>
        <w:t>złożona została jedna oferta: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07"/>
        <w:gridCol w:w="1887"/>
        <w:gridCol w:w="2082"/>
      </w:tblGrid>
      <w:tr w:rsidR="003E4B7D" w:rsidRPr="003E4B7D" w14:paraId="785DCC8C" w14:textId="77777777" w:rsidTr="007908DA">
        <w:trPr>
          <w:cantSplit/>
          <w:trHeight w:val="644"/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1A2036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07" w:type="dxa"/>
            <w:shd w:val="clear" w:color="auto" w:fill="D9D9D9"/>
            <w:vAlign w:val="center"/>
          </w:tcPr>
          <w:p w14:paraId="3852AA42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887" w:type="dxa"/>
            <w:shd w:val="clear" w:color="auto" w:fill="D9D9D9"/>
            <w:vAlign w:val="center"/>
          </w:tcPr>
          <w:p w14:paraId="565A7C5E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</w:t>
            </w:r>
          </w:p>
          <w:p w14:paraId="68620C8B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zł brutto</w:t>
            </w:r>
          </w:p>
          <w:p w14:paraId="14882E01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2082" w:type="dxa"/>
            <w:shd w:val="clear" w:color="auto" w:fill="D9D9D9"/>
          </w:tcPr>
          <w:p w14:paraId="4759995B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Okres </w:t>
            </w:r>
          </w:p>
          <w:p w14:paraId="535D0C5A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gwarancji</w:t>
            </w:r>
            <w:r w:rsidRPr="003E4B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3AFBFCC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(G)</w:t>
            </w:r>
          </w:p>
        </w:tc>
      </w:tr>
      <w:tr w:rsidR="003E4B7D" w:rsidRPr="003E4B7D" w14:paraId="1EF068C4" w14:textId="77777777" w:rsidTr="007908DA">
        <w:trPr>
          <w:cantSplit/>
          <w:trHeight w:val="864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17D1616" w14:textId="77777777" w:rsidR="003E4B7D" w:rsidRPr="003E4B7D" w:rsidRDefault="003E4B7D" w:rsidP="003E4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07" w:type="dxa"/>
            <w:tcBorders>
              <w:right w:val="single" w:sz="4" w:space="0" w:color="auto"/>
            </w:tcBorders>
            <w:vAlign w:val="center"/>
          </w:tcPr>
          <w:p w14:paraId="21B77603" w14:textId="77777777" w:rsidR="00816427" w:rsidRPr="00816427" w:rsidRDefault="00816427" w:rsidP="00816427">
            <w:pPr>
              <w:spacing w:after="0"/>
              <w:ind w:left="62" w:right="-2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INVOI Spółka z ograniczoną odpowiedzialnością</w:t>
            </w:r>
          </w:p>
          <w:p w14:paraId="163710B5" w14:textId="77777777" w:rsidR="00816427" w:rsidRPr="00816427" w:rsidRDefault="00816427" w:rsidP="00816427">
            <w:pPr>
              <w:spacing w:after="0"/>
              <w:ind w:left="6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Warszawie</w:t>
            </w:r>
          </w:p>
          <w:p w14:paraId="5988AB65" w14:textId="77777777" w:rsidR="00816427" w:rsidRPr="00816427" w:rsidRDefault="00816427" w:rsidP="00816427">
            <w:pPr>
              <w:spacing w:after="0"/>
              <w:ind w:left="6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Niekłańska 35/1</w:t>
            </w:r>
          </w:p>
          <w:p w14:paraId="062F031D" w14:textId="6B243202" w:rsidR="003E4B7D" w:rsidRPr="003E4B7D" w:rsidRDefault="00816427" w:rsidP="008164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03-924 Warszawa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72B8D" w14:textId="7980F56F" w:rsidR="003E4B7D" w:rsidRPr="003E4B7D" w:rsidRDefault="00816427" w:rsidP="003E4B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248.337,00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AD05" w14:textId="77777777" w:rsidR="003E4B7D" w:rsidRPr="003E4B7D" w:rsidRDefault="003E4B7D" w:rsidP="003E4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4B7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659DDED1" w14:textId="63159E3C" w:rsidR="00142E92" w:rsidRPr="00FD4F07" w:rsidRDefault="00142E92" w:rsidP="00992463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0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Uzasadnienie przyznania punktów w kryteriach oceny ofert: </w:t>
      </w:r>
    </w:p>
    <w:p w14:paraId="7479E71E" w14:textId="1FA2F5B0" w:rsidR="00142E92" w:rsidRDefault="00142E92" w:rsidP="00992463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FD4F07">
        <w:rPr>
          <w:rFonts w:ascii="Arial" w:hAnsi="Arial" w:cs="Arial"/>
          <w:sz w:val="24"/>
          <w:szCs w:val="24"/>
          <w:shd w:val="clear" w:color="auto" w:fill="FFFFFF"/>
        </w:rPr>
        <w:t>Punktacja w pozacenowych kryteriach oceny ofe</w:t>
      </w:r>
      <w:r w:rsidR="003E4B7D">
        <w:rPr>
          <w:rFonts w:ascii="Arial" w:hAnsi="Arial" w:cs="Arial"/>
          <w:sz w:val="24"/>
          <w:szCs w:val="24"/>
          <w:shd w:val="clear" w:color="auto" w:fill="FFFFFF"/>
        </w:rPr>
        <w:t>rt, została przyznana Wykonawcy</w:t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FD4F07">
        <w:rPr>
          <w:rFonts w:ascii="Arial" w:eastAsia="Calibri" w:hAnsi="Arial" w:cs="Arial"/>
          <w:bCs/>
          <w:sz w:val="24"/>
          <w:szCs w:val="24"/>
        </w:rPr>
        <w:t>W przedmiotowym postępowaniu Wykonawc</w:t>
      </w:r>
      <w:r w:rsidR="003E4B7D">
        <w:rPr>
          <w:rFonts w:ascii="Arial" w:eastAsia="Calibri" w:hAnsi="Arial" w:cs="Arial"/>
          <w:bCs/>
          <w:sz w:val="24"/>
          <w:szCs w:val="24"/>
        </w:rPr>
        <w:t>a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E4B7D">
        <w:rPr>
          <w:rFonts w:ascii="Arial" w:eastAsia="Calibri" w:hAnsi="Arial" w:cs="Arial"/>
          <w:bCs/>
          <w:sz w:val="24"/>
          <w:szCs w:val="24"/>
        </w:rPr>
        <w:t>uzyskał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 punktację, zgodnie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FD4F07">
        <w:rPr>
          <w:rFonts w:ascii="Arial" w:eastAsia="Calibri" w:hAnsi="Arial" w:cs="Arial"/>
          <w:bCs/>
          <w:sz w:val="24"/>
          <w:szCs w:val="24"/>
        </w:rPr>
        <w:t>z poniższym: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811"/>
        <w:gridCol w:w="1884"/>
        <w:gridCol w:w="2028"/>
        <w:gridCol w:w="1952"/>
      </w:tblGrid>
      <w:tr w:rsidR="00816427" w:rsidRPr="00816427" w14:paraId="6FD1FAFE" w14:textId="77777777" w:rsidTr="00816427">
        <w:trPr>
          <w:cantSplit/>
          <w:trHeight w:val="226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5D4BA6E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811" w:type="dxa"/>
            <w:shd w:val="clear" w:color="auto" w:fill="D9D9D9"/>
            <w:vAlign w:val="center"/>
          </w:tcPr>
          <w:p w14:paraId="5D00DF68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884" w:type="dxa"/>
            <w:shd w:val="clear" w:color="auto" w:fill="D9D9D9"/>
            <w:vAlign w:val="center"/>
          </w:tcPr>
          <w:p w14:paraId="058783A2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3AD19214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„CENA” (C)</w:t>
            </w:r>
          </w:p>
          <w:p w14:paraId="14DDD3E6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– 60%</w:t>
            </w:r>
          </w:p>
        </w:tc>
        <w:tc>
          <w:tcPr>
            <w:tcW w:w="2028" w:type="dxa"/>
            <w:shd w:val="clear" w:color="auto" w:fill="D9D9D9"/>
          </w:tcPr>
          <w:p w14:paraId="1D16CEBC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0F05D446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</w:t>
            </w:r>
          </w:p>
          <w:p w14:paraId="6DAD29F7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(G) </w:t>
            </w:r>
            <w:r w:rsidRPr="008164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164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1952" w:type="dxa"/>
            <w:shd w:val="clear" w:color="auto" w:fill="D9D9D9"/>
            <w:vAlign w:val="center"/>
          </w:tcPr>
          <w:p w14:paraId="272FCCD6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Łączna liczba uzyskanych punktów</w:t>
            </w:r>
          </w:p>
        </w:tc>
      </w:tr>
      <w:tr w:rsidR="00816427" w:rsidRPr="00816427" w14:paraId="3A34AA68" w14:textId="77777777" w:rsidTr="00816427">
        <w:trPr>
          <w:cantSplit/>
          <w:trHeight w:val="1157"/>
          <w:jc w:val="center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14:paraId="6596C687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11" w:type="dxa"/>
            <w:tcBorders>
              <w:right w:val="single" w:sz="4" w:space="0" w:color="auto"/>
            </w:tcBorders>
            <w:vAlign w:val="center"/>
          </w:tcPr>
          <w:p w14:paraId="644B0461" w14:textId="77777777" w:rsidR="00816427" w:rsidRPr="00816427" w:rsidRDefault="00816427" w:rsidP="0081642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16427">
              <w:rPr>
                <w:rFonts w:ascii="Arial" w:eastAsia="Calibri" w:hAnsi="Arial" w:cs="Arial"/>
                <w:sz w:val="24"/>
                <w:szCs w:val="24"/>
              </w:rPr>
              <w:t>INVOI Spółka z ograniczoną odpowiedzialnością</w:t>
            </w:r>
          </w:p>
          <w:p w14:paraId="2CF3E730" w14:textId="77777777" w:rsidR="00816427" w:rsidRPr="00816427" w:rsidRDefault="00816427" w:rsidP="0081642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16427">
              <w:rPr>
                <w:rFonts w:ascii="Arial" w:eastAsia="Calibri" w:hAnsi="Arial" w:cs="Arial"/>
                <w:sz w:val="24"/>
                <w:szCs w:val="24"/>
              </w:rPr>
              <w:t>z siedzibą w Warszawie</w:t>
            </w:r>
          </w:p>
          <w:p w14:paraId="23F8F022" w14:textId="77777777" w:rsidR="00816427" w:rsidRPr="00816427" w:rsidRDefault="00816427" w:rsidP="00816427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16427">
              <w:rPr>
                <w:rFonts w:ascii="Arial" w:eastAsia="Calibri" w:hAnsi="Arial" w:cs="Arial"/>
                <w:sz w:val="24"/>
                <w:szCs w:val="24"/>
              </w:rPr>
              <w:t>ul. Niekłańska 35/1</w:t>
            </w:r>
          </w:p>
          <w:p w14:paraId="20211E12" w14:textId="77777777" w:rsidR="00816427" w:rsidRPr="00816427" w:rsidRDefault="00816427" w:rsidP="00816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6427">
              <w:rPr>
                <w:rFonts w:ascii="Arial" w:eastAsia="Calibri" w:hAnsi="Arial" w:cs="Arial"/>
                <w:sz w:val="24"/>
                <w:szCs w:val="24"/>
              </w:rPr>
              <w:t>03-924 Warszawa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B6A96" w14:textId="77777777" w:rsidR="00816427" w:rsidRPr="00816427" w:rsidRDefault="00816427" w:rsidP="0081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D25C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F368" w14:textId="77777777" w:rsidR="00816427" w:rsidRPr="00816427" w:rsidRDefault="00816427" w:rsidP="008164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164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100,00</w:t>
            </w:r>
          </w:p>
        </w:tc>
      </w:tr>
    </w:tbl>
    <w:p w14:paraId="49B821FA" w14:textId="4F4A4E6B" w:rsidR="00816427" w:rsidRDefault="00816427" w:rsidP="00992463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E51FFFF" w14:textId="77777777" w:rsidR="00142E92" w:rsidRPr="00FD4F07" w:rsidRDefault="00142E92" w:rsidP="00142E92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00F2BEC5" w14:textId="2009C89D" w:rsidR="00816427" w:rsidRDefault="00816427" w:rsidP="00816427">
      <w:pPr>
        <w:spacing w:after="0" w:line="360" w:lineRule="auto"/>
        <w:ind w:left="142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6427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</w:t>
      </w:r>
      <w:r w:rsidRPr="00816427">
        <w:rPr>
          <w:rFonts w:ascii="Arial" w:eastAsia="Calibri" w:hAnsi="Arial" w:cs="Arial"/>
          <w:bCs/>
          <w:sz w:val="24"/>
          <w:szCs w:val="24"/>
          <w:lang w:eastAsia="pl-PL"/>
        </w:rPr>
        <w:t xml:space="preserve">INVOI Spółka z ograniczoną odpowiedzialnością z siedzibą </w:t>
      </w:r>
      <w:r w:rsidRPr="00816427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Warszawie, ul. Niekłańska 35/1, 03-924 Warszawa </w:t>
      </w:r>
      <w:r w:rsidRPr="00816427">
        <w:rPr>
          <w:rFonts w:ascii="Arial" w:eastAsia="Times New Roman" w:hAnsi="Arial" w:cs="Arial"/>
          <w:sz w:val="24"/>
          <w:szCs w:val="24"/>
          <w:lang w:eastAsia="pl-PL"/>
        </w:rPr>
        <w:t xml:space="preserve">spełnił warunki udziału </w:t>
      </w:r>
      <w:r w:rsidRPr="00816427">
        <w:rPr>
          <w:rFonts w:ascii="Arial" w:eastAsia="Times New Roman" w:hAnsi="Arial" w:cs="Arial"/>
          <w:sz w:val="24"/>
          <w:szCs w:val="24"/>
          <w:lang w:eastAsia="pl-PL"/>
        </w:rPr>
        <w:br/>
        <w:t>w postępowaniu, a oferta jest zgodna z przepisami ustawy Prawo zamówień publicznych oraz odpowiada treści Specyfikacji warunków zamówienia. Zamawiający przeprowadził badanie i ocenę złożonej, niepodlegającej odrzuceniu oferty na podstawie kryteriów określonych w SWZ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6203EE" w14:textId="77777777" w:rsidR="00816427" w:rsidRPr="00816427" w:rsidRDefault="00816427" w:rsidP="00816427">
      <w:pPr>
        <w:spacing w:after="0" w:line="360" w:lineRule="auto"/>
        <w:ind w:left="142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90197" w14:textId="38CE97E6" w:rsidR="00142E92" w:rsidRPr="00FD4F07" w:rsidRDefault="00142E92" w:rsidP="00142E92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5D9EE255" w14:textId="45A731AD" w:rsidR="00142E92" w:rsidRPr="00FD4F07" w:rsidRDefault="00142E92" w:rsidP="00142E92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</w:t>
      </w:r>
      <w:r w:rsidR="00103CFE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0A39B817" w14:textId="0C28D155" w:rsidR="00142E92" w:rsidRPr="003E6796" w:rsidRDefault="00142E92" w:rsidP="003E4B7D">
      <w:pPr>
        <w:spacing w:after="0" w:line="360" w:lineRule="auto"/>
        <w:ind w:left="142" w:firstLine="566"/>
        <w:jc w:val="both"/>
        <w:rPr>
          <w:rFonts w:ascii="Arial" w:hAnsi="Arial" w:cs="Aria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0C69F1A5" w14:textId="77777777" w:rsidR="00D5134B" w:rsidRPr="00D5134B" w:rsidRDefault="00D5134B" w:rsidP="00D5134B">
      <w:pPr>
        <w:spacing w:after="0" w:line="240" w:lineRule="auto"/>
        <w:ind w:left="4963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99BA34" w14:textId="77777777" w:rsidR="00EE6109" w:rsidRPr="00EE6109" w:rsidRDefault="00EE6109" w:rsidP="00EE6109">
      <w:pPr>
        <w:widowControl w:val="0"/>
        <w:spacing w:after="0" w:line="360" w:lineRule="auto"/>
        <w:ind w:left="637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61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Burmistrz</w:t>
      </w:r>
    </w:p>
    <w:p w14:paraId="098938C2" w14:textId="77777777" w:rsidR="00EE6109" w:rsidRPr="00EE6109" w:rsidRDefault="00EE6109" w:rsidP="00EE6109">
      <w:pPr>
        <w:widowControl w:val="0"/>
        <w:spacing w:after="0" w:line="360" w:lineRule="auto"/>
        <w:ind w:left="6372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61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Rafał Zimny</w:t>
      </w:r>
    </w:p>
    <w:p w14:paraId="635812A9" w14:textId="3F5B3E11" w:rsidR="00142E92" w:rsidRDefault="00142E92" w:rsidP="000874E2">
      <w:pPr>
        <w:spacing w:after="0"/>
        <w:ind w:left="6372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1" w:name="_GoBack"/>
      <w:bookmarkEnd w:id="1"/>
    </w:p>
    <w:bookmarkEnd w:id="0"/>
    <w:p w14:paraId="1A804D99" w14:textId="48E76ECB" w:rsidR="000E5226" w:rsidRPr="00142E92" w:rsidRDefault="000E5226" w:rsidP="00142E92"/>
    <w:sectPr w:rsidR="000E5226" w:rsidRPr="00142E92" w:rsidSect="00103CFE">
      <w:headerReference w:type="default" r:id="rId9"/>
      <w:footerReference w:type="default" r:id="rId10"/>
      <w:pgSz w:w="11906" w:h="16838"/>
      <w:pgMar w:top="709" w:right="1133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140A16E8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09">
          <w:rPr>
            <w:noProof/>
          </w:rPr>
          <w:t>2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9539" w14:textId="6B300066" w:rsidR="00816427" w:rsidRDefault="00816427" w:rsidP="0081642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69DE"/>
    <w:multiLevelType w:val="hybridMultilevel"/>
    <w:tmpl w:val="E9725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FC39EF"/>
    <w:multiLevelType w:val="hybridMultilevel"/>
    <w:tmpl w:val="E9725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1678"/>
    <w:rsid w:val="0001030A"/>
    <w:rsid w:val="00040EAC"/>
    <w:rsid w:val="00042E21"/>
    <w:rsid w:val="000754A7"/>
    <w:rsid w:val="00077D65"/>
    <w:rsid w:val="0008091A"/>
    <w:rsid w:val="000843C3"/>
    <w:rsid w:val="000874E2"/>
    <w:rsid w:val="00093286"/>
    <w:rsid w:val="000A33DB"/>
    <w:rsid w:val="000B2A81"/>
    <w:rsid w:val="000B3CA2"/>
    <w:rsid w:val="000B4E89"/>
    <w:rsid w:val="000B5C43"/>
    <w:rsid w:val="000D6287"/>
    <w:rsid w:val="000E5226"/>
    <w:rsid w:val="000E5AE2"/>
    <w:rsid w:val="00103CFE"/>
    <w:rsid w:val="0011401F"/>
    <w:rsid w:val="00120601"/>
    <w:rsid w:val="00120949"/>
    <w:rsid w:val="00121988"/>
    <w:rsid w:val="0012397A"/>
    <w:rsid w:val="001274CD"/>
    <w:rsid w:val="00130B83"/>
    <w:rsid w:val="00141F44"/>
    <w:rsid w:val="00142E92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56666"/>
    <w:rsid w:val="00281916"/>
    <w:rsid w:val="00282EC9"/>
    <w:rsid w:val="002C161E"/>
    <w:rsid w:val="003052CF"/>
    <w:rsid w:val="003209E3"/>
    <w:rsid w:val="003263EA"/>
    <w:rsid w:val="00351D6B"/>
    <w:rsid w:val="00365519"/>
    <w:rsid w:val="00383114"/>
    <w:rsid w:val="0038647E"/>
    <w:rsid w:val="00390BE1"/>
    <w:rsid w:val="003A77F4"/>
    <w:rsid w:val="003B2FAA"/>
    <w:rsid w:val="003E4B7D"/>
    <w:rsid w:val="003F05E3"/>
    <w:rsid w:val="003F74A3"/>
    <w:rsid w:val="00423B32"/>
    <w:rsid w:val="00426078"/>
    <w:rsid w:val="004268A7"/>
    <w:rsid w:val="004414BB"/>
    <w:rsid w:val="00444279"/>
    <w:rsid w:val="004578FD"/>
    <w:rsid w:val="00467F94"/>
    <w:rsid w:val="00480F3C"/>
    <w:rsid w:val="004A768A"/>
    <w:rsid w:val="004C076F"/>
    <w:rsid w:val="004C445F"/>
    <w:rsid w:val="004D260D"/>
    <w:rsid w:val="004E06C0"/>
    <w:rsid w:val="00503665"/>
    <w:rsid w:val="00534B7C"/>
    <w:rsid w:val="0055394E"/>
    <w:rsid w:val="0056384D"/>
    <w:rsid w:val="00596D86"/>
    <w:rsid w:val="005B1BE6"/>
    <w:rsid w:val="005C3975"/>
    <w:rsid w:val="005E09C2"/>
    <w:rsid w:val="00621B28"/>
    <w:rsid w:val="00652AC1"/>
    <w:rsid w:val="00652F11"/>
    <w:rsid w:val="006817A9"/>
    <w:rsid w:val="006A4200"/>
    <w:rsid w:val="006B0FBD"/>
    <w:rsid w:val="006C7E89"/>
    <w:rsid w:val="006F1177"/>
    <w:rsid w:val="006F28F6"/>
    <w:rsid w:val="00740EC7"/>
    <w:rsid w:val="007442D4"/>
    <w:rsid w:val="00770DB3"/>
    <w:rsid w:val="007820CA"/>
    <w:rsid w:val="007974F8"/>
    <w:rsid w:val="007A19B8"/>
    <w:rsid w:val="007A24EB"/>
    <w:rsid w:val="007B5E2B"/>
    <w:rsid w:val="007C0C03"/>
    <w:rsid w:val="007E764A"/>
    <w:rsid w:val="008012C5"/>
    <w:rsid w:val="00806B4C"/>
    <w:rsid w:val="00816427"/>
    <w:rsid w:val="0082725D"/>
    <w:rsid w:val="0083065D"/>
    <w:rsid w:val="00846DBE"/>
    <w:rsid w:val="008505A1"/>
    <w:rsid w:val="008566D6"/>
    <w:rsid w:val="00865F83"/>
    <w:rsid w:val="008939A3"/>
    <w:rsid w:val="00895491"/>
    <w:rsid w:val="00896A2B"/>
    <w:rsid w:val="008B06D8"/>
    <w:rsid w:val="008C2BCA"/>
    <w:rsid w:val="008F1E08"/>
    <w:rsid w:val="008F378B"/>
    <w:rsid w:val="0090027A"/>
    <w:rsid w:val="00906744"/>
    <w:rsid w:val="009271DE"/>
    <w:rsid w:val="009313A4"/>
    <w:rsid w:val="00931AA0"/>
    <w:rsid w:val="00932F09"/>
    <w:rsid w:val="00941161"/>
    <w:rsid w:val="00945339"/>
    <w:rsid w:val="009643CA"/>
    <w:rsid w:val="00965F9A"/>
    <w:rsid w:val="009672E6"/>
    <w:rsid w:val="00992463"/>
    <w:rsid w:val="009A5399"/>
    <w:rsid w:val="009B6418"/>
    <w:rsid w:val="009D6B00"/>
    <w:rsid w:val="009D7001"/>
    <w:rsid w:val="009F3809"/>
    <w:rsid w:val="00A02A74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26C1"/>
    <w:rsid w:val="00AE317B"/>
    <w:rsid w:val="00AE7288"/>
    <w:rsid w:val="00AF649F"/>
    <w:rsid w:val="00B05E5B"/>
    <w:rsid w:val="00B81326"/>
    <w:rsid w:val="00B84B12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70496"/>
    <w:rsid w:val="00C836B1"/>
    <w:rsid w:val="00C87731"/>
    <w:rsid w:val="00CA4A37"/>
    <w:rsid w:val="00CD58F1"/>
    <w:rsid w:val="00D2102C"/>
    <w:rsid w:val="00D21F4B"/>
    <w:rsid w:val="00D5134B"/>
    <w:rsid w:val="00D56EB9"/>
    <w:rsid w:val="00D6486A"/>
    <w:rsid w:val="00D654A1"/>
    <w:rsid w:val="00D67F85"/>
    <w:rsid w:val="00D72C44"/>
    <w:rsid w:val="00DB38B9"/>
    <w:rsid w:val="00DC2238"/>
    <w:rsid w:val="00DC71EF"/>
    <w:rsid w:val="00E07693"/>
    <w:rsid w:val="00E25BC4"/>
    <w:rsid w:val="00E53698"/>
    <w:rsid w:val="00E62F4B"/>
    <w:rsid w:val="00EA2B21"/>
    <w:rsid w:val="00EA397D"/>
    <w:rsid w:val="00EB0497"/>
    <w:rsid w:val="00EC64FE"/>
    <w:rsid w:val="00EE6109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C52E-1951-421D-93B1-93F07D6E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153</cp:revision>
  <cp:lastPrinted>2024-11-26T10:50:00Z</cp:lastPrinted>
  <dcterms:created xsi:type="dcterms:W3CDTF">2020-10-17T20:03:00Z</dcterms:created>
  <dcterms:modified xsi:type="dcterms:W3CDTF">2024-11-27T10:38:00Z</dcterms:modified>
</cp:coreProperties>
</file>