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37C3" w14:textId="174DBF0F" w:rsidR="0074258D" w:rsidRPr="00F22D67" w:rsidRDefault="0074258D" w:rsidP="0074258D">
      <w:pPr>
        <w:jc w:val="center"/>
        <w:rPr>
          <w:rFonts w:ascii="Arial" w:hAnsi="Arial" w:cs="Arial"/>
          <w:b/>
        </w:rPr>
      </w:pPr>
      <w:r w:rsidRPr="00F22D67">
        <w:rPr>
          <w:rFonts w:ascii="Arial" w:hAnsi="Arial" w:cs="Arial"/>
          <w:b/>
        </w:rPr>
        <w:t xml:space="preserve">UMOWA NR </w:t>
      </w:r>
      <w:r w:rsidR="008448ED" w:rsidRPr="00F22D67">
        <w:rPr>
          <w:rFonts w:ascii="Arial" w:hAnsi="Arial" w:cs="Arial"/>
          <w:b/>
        </w:rPr>
        <w:t>…</w:t>
      </w:r>
      <w:r w:rsidR="00CA5DF6" w:rsidRPr="00F22D67">
        <w:rPr>
          <w:rFonts w:ascii="Arial" w:hAnsi="Arial" w:cs="Arial"/>
          <w:b/>
        </w:rPr>
        <w:t>/DR/</w:t>
      </w:r>
      <w:r w:rsidR="002C6F7E" w:rsidRPr="00F22D67">
        <w:rPr>
          <w:rFonts w:ascii="Arial" w:hAnsi="Arial" w:cs="Arial"/>
          <w:b/>
        </w:rPr>
        <w:t>2</w:t>
      </w:r>
      <w:r w:rsidR="000364AC">
        <w:rPr>
          <w:rFonts w:ascii="Arial" w:hAnsi="Arial" w:cs="Arial"/>
          <w:b/>
        </w:rPr>
        <w:t>3</w:t>
      </w:r>
    </w:p>
    <w:p w14:paraId="7DDF12B2" w14:textId="77777777" w:rsidR="0074258D" w:rsidRPr="00F22D67" w:rsidRDefault="0074258D" w:rsidP="0074258D">
      <w:pPr>
        <w:jc w:val="both"/>
        <w:rPr>
          <w:rFonts w:ascii="Arial" w:hAnsi="Arial" w:cs="Arial"/>
        </w:rPr>
      </w:pPr>
    </w:p>
    <w:p w14:paraId="71DD3537" w14:textId="705FA4B7" w:rsidR="0074258D" w:rsidRPr="00F22D67" w:rsidRDefault="0074258D" w:rsidP="00512DF6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Zawarta dnia </w:t>
      </w:r>
      <w:r w:rsidR="00624271" w:rsidRPr="00F22D67">
        <w:rPr>
          <w:rFonts w:ascii="Arial" w:hAnsi="Arial" w:cs="Arial"/>
        </w:rPr>
        <w:t>………….……….</w:t>
      </w:r>
      <w:r w:rsidR="00C608BF" w:rsidRPr="00F22D67">
        <w:rPr>
          <w:rFonts w:ascii="Arial" w:hAnsi="Arial" w:cs="Arial"/>
        </w:rPr>
        <w:t>.</w:t>
      </w:r>
      <w:r w:rsidRPr="00F22D67">
        <w:rPr>
          <w:rFonts w:ascii="Arial" w:hAnsi="Arial" w:cs="Arial"/>
        </w:rPr>
        <w:t xml:space="preserve"> w Zielonej Górze pomiędzy:</w:t>
      </w:r>
    </w:p>
    <w:p w14:paraId="4E4F773D" w14:textId="77777777" w:rsidR="0074258D" w:rsidRPr="00F22D67" w:rsidRDefault="0074258D" w:rsidP="00512D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Miastem Zielona Góra, ul. Podgórna 22, 65-424 Zielona Góra, </w:t>
      </w:r>
    </w:p>
    <w:p w14:paraId="599E4D87" w14:textId="77777777" w:rsidR="0074258D" w:rsidRPr="00F22D67" w:rsidRDefault="0074258D" w:rsidP="00512DF6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NIP 973-100-74-58 – Zakładem Gospodarki Mieszkaniowej, ul. Zjednoczenia 110, 65-120 Ziel</w:t>
      </w:r>
      <w:r w:rsidR="00AE134A" w:rsidRPr="00F22D67">
        <w:rPr>
          <w:rFonts w:ascii="Arial" w:hAnsi="Arial" w:cs="Arial"/>
        </w:rPr>
        <w:t>ona Góra reprezentowanym przez:</w:t>
      </w:r>
    </w:p>
    <w:p w14:paraId="2911233D" w14:textId="77777777" w:rsidR="0074258D" w:rsidRPr="00F22D67" w:rsidRDefault="0074258D" w:rsidP="00512DF6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  <w:b/>
        </w:rPr>
        <w:t>Rafała Bukowskiego</w:t>
      </w:r>
      <w:r w:rsidRPr="00F22D67">
        <w:rPr>
          <w:rFonts w:ascii="Arial" w:hAnsi="Arial" w:cs="Arial"/>
        </w:rPr>
        <w:t xml:space="preserve"> – Dyrektora Zakładu Gospodarki Mieszkaniowej działającego na podstawie pełnomocnictwa udzielonego przez Prezydenta Miasta Zielona Góra,</w:t>
      </w:r>
    </w:p>
    <w:p w14:paraId="1181A3EB" w14:textId="77777777" w:rsidR="0074258D" w:rsidRPr="00F22D67" w:rsidRDefault="0074258D" w:rsidP="00512DF6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przy kontrasygnacie </w:t>
      </w:r>
      <w:r w:rsidRPr="00F22D67">
        <w:rPr>
          <w:rFonts w:ascii="Arial" w:hAnsi="Arial" w:cs="Arial"/>
          <w:b/>
        </w:rPr>
        <w:t xml:space="preserve">Katarzyny </w:t>
      </w:r>
      <w:proofErr w:type="spellStart"/>
      <w:r w:rsidRPr="00F22D67">
        <w:rPr>
          <w:rFonts w:ascii="Arial" w:hAnsi="Arial" w:cs="Arial"/>
          <w:b/>
        </w:rPr>
        <w:t>Hrechoreckiej</w:t>
      </w:r>
      <w:proofErr w:type="spellEnd"/>
      <w:r w:rsidRPr="00F22D67">
        <w:rPr>
          <w:rFonts w:ascii="Arial" w:hAnsi="Arial" w:cs="Arial"/>
        </w:rPr>
        <w:t xml:space="preserve"> – Głównego Księgowego Zakładu Gospodarki Mieszkaniowej</w:t>
      </w:r>
    </w:p>
    <w:p w14:paraId="357A3029" w14:textId="77777777" w:rsidR="0074258D" w:rsidRPr="00F22D67" w:rsidRDefault="0074258D" w:rsidP="00512DF6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zwanym w dalszej części umowy </w:t>
      </w:r>
      <w:r w:rsidRPr="00F22D67">
        <w:rPr>
          <w:rFonts w:ascii="Arial" w:hAnsi="Arial" w:cs="Arial"/>
          <w:b/>
        </w:rPr>
        <w:t>Zamawiającym</w:t>
      </w:r>
      <w:r w:rsidR="00F33265" w:rsidRPr="00F22D67">
        <w:rPr>
          <w:rFonts w:ascii="Arial" w:hAnsi="Arial" w:cs="Arial"/>
          <w:b/>
        </w:rPr>
        <w:t xml:space="preserve"> </w:t>
      </w:r>
      <w:r w:rsidR="00F33265" w:rsidRPr="00F22D67">
        <w:rPr>
          <w:rFonts w:ascii="Arial" w:hAnsi="Arial" w:cs="Arial"/>
        </w:rPr>
        <w:t>z jednej strony</w:t>
      </w:r>
    </w:p>
    <w:p w14:paraId="2B965ACE" w14:textId="77777777" w:rsidR="0074258D" w:rsidRPr="00F22D67" w:rsidRDefault="0074258D" w:rsidP="00512DF6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a</w:t>
      </w:r>
    </w:p>
    <w:p w14:paraId="613B256E" w14:textId="28BD21AA" w:rsidR="00492288" w:rsidRPr="00F22D67" w:rsidRDefault="005F32C4" w:rsidP="004922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……………….</w:t>
      </w:r>
      <w:r w:rsidR="00492288" w:rsidRPr="00F22D67">
        <w:rPr>
          <w:rFonts w:ascii="Arial" w:hAnsi="Arial" w:cs="Arial"/>
        </w:rPr>
        <w:t xml:space="preserve">, zamieszkałym w </w:t>
      </w:r>
      <w:r>
        <w:rPr>
          <w:rFonts w:ascii="Arial" w:hAnsi="Arial" w:cs="Arial"/>
        </w:rPr>
        <w:t>………………</w:t>
      </w:r>
      <w:r w:rsidR="00492288" w:rsidRPr="00F22D67">
        <w:rPr>
          <w:rFonts w:ascii="Arial" w:hAnsi="Arial" w:cs="Arial"/>
        </w:rPr>
        <w:t xml:space="preserve">, przy ulicy </w:t>
      </w:r>
      <w:r>
        <w:rPr>
          <w:rFonts w:ascii="Arial" w:hAnsi="Arial" w:cs="Arial"/>
        </w:rPr>
        <w:t>……………………………………….</w:t>
      </w:r>
      <w:r w:rsidR="00900657">
        <w:rPr>
          <w:rFonts w:ascii="Arial" w:hAnsi="Arial" w:cs="Arial"/>
        </w:rPr>
        <w:t xml:space="preserve">, </w:t>
      </w:r>
      <w:r w:rsidR="00506E72">
        <w:rPr>
          <w:rFonts w:ascii="Arial" w:hAnsi="Arial" w:cs="Arial"/>
        </w:rPr>
        <w:br/>
      </w:r>
      <w:r>
        <w:rPr>
          <w:rFonts w:ascii="Arial" w:hAnsi="Arial" w:cs="Arial"/>
        </w:rPr>
        <w:t>…………………</w:t>
      </w:r>
      <w:r w:rsidR="00492288" w:rsidRPr="00F22D67">
        <w:rPr>
          <w:rFonts w:ascii="Arial" w:hAnsi="Arial" w:cs="Arial"/>
        </w:rPr>
        <w:t xml:space="preserve">, prowadzącym działalność gospodarczą pod nazwą </w:t>
      </w:r>
      <w:r>
        <w:rPr>
          <w:rFonts w:ascii="Arial" w:hAnsi="Arial" w:cs="Arial"/>
          <w:b/>
        </w:rPr>
        <w:t>………………………………………</w:t>
      </w:r>
      <w:r w:rsidR="00AC6FDF">
        <w:rPr>
          <w:rFonts w:ascii="Arial" w:hAnsi="Arial" w:cs="Arial"/>
        </w:rPr>
        <w:t xml:space="preserve"> </w:t>
      </w:r>
      <w:r w:rsidR="00492288" w:rsidRPr="00F22D67">
        <w:rPr>
          <w:rFonts w:ascii="Arial" w:hAnsi="Arial" w:cs="Arial"/>
        </w:rPr>
        <w:t xml:space="preserve">z siedzibą </w:t>
      </w:r>
      <w:r w:rsidR="00A2478D">
        <w:rPr>
          <w:rFonts w:ascii="Arial" w:hAnsi="Arial" w:cs="Arial"/>
        </w:rPr>
        <w:t>………………………………………………….</w:t>
      </w:r>
      <w:r w:rsidR="00AC6FDF">
        <w:rPr>
          <w:rFonts w:ascii="Arial" w:hAnsi="Arial" w:cs="Arial"/>
        </w:rPr>
        <w:t xml:space="preserve"> </w:t>
      </w:r>
      <w:r w:rsidR="00492288" w:rsidRPr="00F22D67">
        <w:rPr>
          <w:rFonts w:ascii="Arial" w:hAnsi="Arial" w:cs="Arial"/>
        </w:rPr>
        <w:t xml:space="preserve">, wpisaną do Centralnej Ewidencji i Informacji </w:t>
      </w:r>
      <w:r w:rsidR="00180248">
        <w:rPr>
          <w:rFonts w:ascii="Arial" w:hAnsi="Arial" w:cs="Arial"/>
        </w:rPr>
        <w:br/>
      </w:r>
      <w:r w:rsidR="00492288" w:rsidRPr="00F22D67">
        <w:rPr>
          <w:rFonts w:ascii="Arial" w:hAnsi="Arial" w:cs="Arial"/>
        </w:rPr>
        <w:t xml:space="preserve">o Działalności Gospodarczej, NIP </w:t>
      </w:r>
      <w:r w:rsidR="00A2478D">
        <w:rPr>
          <w:rFonts w:ascii="Arial" w:hAnsi="Arial" w:cs="Arial"/>
        </w:rPr>
        <w:t>………………..</w:t>
      </w:r>
      <w:r w:rsidR="00492288" w:rsidRPr="00F22D67">
        <w:rPr>
          <w:rFonts w:ascii="Arial" w:hAnsi="Arial" w:cs="Arial"/>
        </w:rPr>
        <w:t xml:space="preserve">, REGON </w:t>
      </w:r>
      <w:r w:rsidR="00A2478D">
        <w:rPr>
          <w:rFonts w:ascii="Arial" w:hAnsi="Arial" w:cs="Arial"/>
        </w:rPr>
        <w:t>………………….</w:t>
      </w:r>
      <w:r w:rsidR="00492288" w:rsidRPr="00F22D67">
        <w:rPr>
          <w:rFonts w:ascii="Arial" w:hAnsi="Arial" w:cs="Arial"/>
        </w:rPr>
        <w:t xml:space="preserve">, zwanym </w:t>
      </w:r>
      <w:r w:rsidR="00492288" w:rsidRPr="00F22D67">
        <w:rPr>
          <w:rFonts w:ascii="Arial" w:hAnsi="Arial" w:cs="Arial"/>
          <w:b/>
        </w:rPr>
        <w:t xml:space="preserve">Wykonawcą </w:t>
      </w:r>
      <w:r w:rsidR="00180248">
        <w:rPr>
          <w:rFonts w:ascii="Arial" w:hAnsi="Arial" w:cs="Arial"/>
          <w:b/>
        </w:rPr>
        <w:br/>
      </w:r>
      <w:r w:rsidR="00492288" w:rsidRPr="00F22D67">
        <w:rPr>
          <w:rFonts w:ascii="Arial" w:hAnsi="Arial" w:cs="Arial"/>
        </w:rPr>
        <w:t>z drugiej strony,</w:t>
      </w:r>
    </w:p>
    <w:p w14:paraId="3517CB39" w14:textId="77777777" w:rsidR="00492288" w:rsidRPr="00F22D67" w:rsidRDefault="00492288" w:rsidP="00492288">
      <w:pPr>
        <w:ind w:firstLine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na podstawie oferty cenowej Wykonawcy zawiera się umowę o następującej treści: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48EF56" w14:textId="77777777" w:rsidR="00DB67FA" w:rsidRPr="00F22D67" w:rsidRDefault="00DB67FA" w:rsidP="0074258D">
      <w:pPr>
        <w:jc w:val="center"/>
        <w:rPr>
          <w:rFonts w:ascii="Arial" w:hAnsi="Arial" w:cs="Arial"/>
        </w:rPr>
      </w:pPr>
    </w:p>
    <w:p w14:paraId="2F129208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§1</w:t>
      </w:r>
    </w:p>
    <w:p w14:paraId="767903EF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PRZEDMIOT UMOWY</w:t>
      </w:r>
    </w:p>
    <w:p w14:paraId="548C915F" w14:textId="75F3A2D0" w:rsidR="000A3C44" w:rsidRDefault="0074258D" w:rsidP="005F32C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Zamawiający zleca, a Wykonawca przyjmuje do wykonania: </w:t>
      </w:r>
      <w:r w:rsidR="00F22D67" w:rsidRPr="00F22D67">
        <w:rPr>
          <w:rFonts w:ascii="Arial" w:hAnsi="Arial" w:cs="Arial"/>
        </w:rPr>
        <w:t xml:space="preserve">Opracowanie dokumentacji projektowej </w:t>
      </w:r>
      <w:r w:rsidR="00F22D67" w:rsidRPr="00F22D67">
        <w:rPr>
          <w:rFonts w:ascii="Arial" w:hAnsi="Arial" w:cs="Arial"/>
        </w:rPr>
        <w:br/>
        <w:t>na</w:t>
      </w:r>
      <w:r w:rsidR="000364AC">
        <w:rPr>
          <w:rFonts w:ascii="Arial" w:hAnsi="Arial" w:cs="Arial"/>
        </w:rPr>
        <w:t xml:space="preserve"> remont i modernizację</w:t>
      </w:r>
      <w:r w:rsidR="00F22D67" w:rsidRPr="00F22D67">
        <w:rPr>
          <w:rFonts w:ascii="Arial" w:hAnsi="Arial" w:cs="Arial"/>
          <w:b/>
          <w:bCs/>
        </w:rPr>
        <w:t xml:space="preserve"> </w:t>
      </w:r>
      <w:r w:rsidR="005F32C4">
        <w:rPr>
          <w:rFonts w:ascii="Arial" w:hAnsi="Arial" w:cs="Arial"/>
        </w:rPr>
        <w:t xml:space="preserve">lokali mieszkalnych oraz części wspólnych </w:t>
      </w:r>
      <w:r w:rsidR="009C5E4F">
        <w:rPr>
          <w:rFonts w:ascii="Arial" w:hAnsi="Arial" w:cs="Arial"/>
        </w:rPr>
        <w:t>w wielorodzinnym</w:t>
      </w:r>
      <w:r w:rsidR="005F32C4">
        <w:rPr>
          <w:rFonts w:ascii="Arial" w:hAnsi="Arial" w:cs="Arial"/>
        </w:rPr>
        <w:t xml:space="preserve"> budynku </w:t>
      </w:r>
      <w:r w:rsidR="009C5E4F">
        <w:rPr>
          <w:rFonts w:ascii="Arial" w:hAnsi="Arial" w:cs="Arial"/>
        </w:rPr>
        <w:t>mieszkalnym</w:t>
      </w:r>
      <w:r w:rsidR="005F32C4">
        <w:rPr>
          <w:rFonts w:ascii="Arial" w:hAnsi="Arial" w:cs="Arial"/>
        </w:rPr>
        <w:t xml:space="preserve"> przy ul. Wąskiej 10 w Zielonej Górze na działce nr 244 obręb 31, który jest wpisany do gminnej ewidencji zabytków,</w:t>
      </w:r>
      <w:r w:rsidR="00F22D67" w:rsidRPr="00F22D67">
        <w:rPr>
          <w:rFonts w:ascii="Arial" w:hAnsi="Arial" w:cs="Arial"/>
        </w:rPr>
        <w:t xml:space="preserve"> dla zadania inwestycyjnego </w:t>
      </w:r>
      <w:proofErr w:type="spellStart"/>
      <w:r w:rsidR="00F22D67" w:rsidRPr="00F22D67">
        <w:rPr>
          <w:rFonts w:ascii="Arial" w:hAnsi="Arial" w:cs="Arial"/>
        </w:rPr>
        <w:t>pn</w:t>
      </w:r>
      <w:proofErr w:type="spellEnd"/>
      <w:r w:rsidR="00F22D67" w:rsidRPr="00F22D67">
        <w:rPr>
          <w:rFonts w:ascii="Arial" w:hAnsi="Arial" w:cs="Arial"/>
        </w:rPr>
        <w:t xml:space="preserve">: </w:t>
      </w:r>
      <w:r w:rsidR="00EB7B71">
        <w:rPr>
          <w:rFonts w:ascii="Arial" w:hAnsi="Arial" w:cs="Arial"/>
        </w:rPr>
        <w:t>„</w:t>
      </w:r>
      <w:r w:rsidR="005F32C4">
        <w:rPr>
          <w:rFonts w:ascii="Arial" w:hAnsi="Arial" w:cs="Arial"/>
        </w:rPr>
        <w:t>Wykonanie modernizacji budynków pozostających w zarządzie Zakładu Gospodarki Mieszkaniowej</w:t>
      </w:r>
      <w:r w:rsidR="00EB7B71">
        <w:rPr>
          <w:rFonts w:ascii="Arial" w:hAnsi="Arial" w:cs="Arial"/>
        </w:rPr>
        <w:t>”</w:t>
      </w:r>
      <w:r w:rsidR="00F22D67" w:rsidRPr="00F22D67">
        <w:rPr>
          <w:rFonts w:ascii="Arial" w:hAnsi="Arial" w:cs="Arial"/>
        </w:rPr>
        <w:t>.</w:t>
      </w:r>
      <w:r w:rsidR="009230F4" w:rsidRPr="005F32C4">
        <w:rPr>
          <w:rFonts w:ascii="Arial" w:hAnsi="Arial" w:cs="Arial"/>
        </w:rPr>
        <w:t xml:space="preserve">  </w:t>
      </w:r>
    </w:p>
    <w:p w14:paraId="1EBA0E62" w14:textId="77777777" w:rsidR="009C5E4F" w:rsidRDefault="000A3C44" w:rsidP="000A3C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budynku w 2022 r. doszło do pożaru.</w:t>
      </w:r>
    </w:p>
    <w:p w14:paraId="1B98EF86" w14:textId="4904F135" w:rsidR="00C32997" w:rsidRPr="009C5E4F" w:rsidRDefault="009C5E4F" w:rsidP="009C5E4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projektowe stanowiące przedmiot niniejszej umowy winno być spójne i korespondować </w:t>
      </w:r>
      <w:r>
        <w:rPr>
          <w:rFonts w:ascii="Arial" w:hAnsi="Arial" w:cs="Arial"/>
        </w:rPr>
        <w:br/>
        <w:t xml:space="preserve">z opracowaniami opisanymi w § 3 pkt. 4 niniejszej umowy. </w:t>
      </w:r>
      <w:r w:rsidR="009230F4" w:rsidRPr="009C5E4F">
        <w:rPr>
          <w:rFonts w:ascii="Arial" w:hAnsi="Arial" w:cs="Arial"/>
        </w:rPr>
        <w:t xml:space="preserve">                                                 </w:t>
      </w:r>
      <w:r w:rsidR="00C32997" w:rsidRPr="009C5E4F">
        <w:rPr>
          <w:rFonts w:ascii="Arial" w:hAnsi="Arial" w:cs="Arial"/>
        </w:rPr>
        <w:t xml:space="preserve">  </w:t>
      </w:r>
      <w:r w:rsidR="009230F4" w:rsidRPr="009C5E4F">
        <w:rPr>
          <w:rFonts w:ascii="Arial" w:hAnsi="Arial" w:cs="Arial"/>
        </w:rPr>
        <w:t xml:space="preserve">  </w:t>
      </w:r>
    </w:p>
    <w:p w14:paraId="5529995B" w14:textId="7AAD8326" w:rsidR="00796791" w:rsidRPr="00F22D67" w:rsidRDefault="009230F4" w:rsidP="009F01F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 ramach realizacji przedmiotu zamówienia </w:t>
      </w:r>
      <w:r w:rsidR="000364AC">
        <w:rPr>
          <w:rFonts w:ascii="Arial" w:hAnsi="Arial" w:cs="Arial"/>
        </w:rPr>
        <w:t>zakres prac projektowych winien obejmować dokumentację projektową wykonawczą w branży budowlanej, sanitarnej i elektrycznej w następującym zakresie:</w:t>
      </w:r>
      <w:r w:rsidRPr="00F22D67">
        <w:rPr>
          <w:rFonts w:ascii="Arial" w:hAnsi="Arial" w:cs="Arial"/>
        </w:rPr>
        <w:t xml:space="preserve"> </w:t>
      </w:r>
    </w:p>
    <w:p w14:paraId="7EA4E17F" w14:textId="400137CE" w:rsidR="00FE1BE4" w:rsidRDefault="00FE1BE4" w:rsidP="000364AC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</w:t>
      </w:r>
      <w:r w:rsidR="00712344">
        <w:rPr>
          <w:rFonts w:ascii="Arial" w:hAnsi="Arial" w:cs="Arial"/>
        </w:rPr>
        <w:t xml:space="preserve"> </w:t>
      </w:r>
      <w:r w:rsidR="000364AC">
        <w:rPr>
          <w:rFonts w:ascii="Arial" w:hAnsi="Arial" w:cs="Arial"/>
        </w:rPr>
        <w:t>zaprojektowaniu prac polegających na odbudowie i modernizacji części wspólnych budynku,</w:t>
      </w:r>
    </w:p>
    <w:p w14:paraId="15F05533" w14:textId="2DD5C99D" w:rsidR="000364AC" w:rsidRDefault="000364AC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remoncie i modernizacji lokali mieszkalnych już istniejących, z uwzględnieniem rozprowadzenia instalacji w lokalach wraz z białym montażem,</w:t>
      </w:r>
    </w:p>
    <w:p w14:paraId="09C6AF1C" w14:textId="413274E8" w:rsidR="000364AC" w:rsidRDefault="000364AC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wymianę okien i drzwi oraz podłóg,</w:t>
      </w:r>
    </w:p>
    <w:p w14:paraId="7DA4486D" w14:textId="45E46473" w:rsidR="000364AC" w:rsidRDefault="000364AC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wymianę instalacji w częściach wspólnych budynku i remontowanych lokalach mieszkalnych,</w:t>
      </w:r>
    </w:p>
    <w:p w14:paraId="2175F929" w14:textId="4A635DE5" w:rsidR="000364AC" w:rsidRDefault="000364AC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przyłączenie obiektu do sieci ciepłowniczej „Elektrociepłownia Zielona Góra S.A.” oraz zaprojektowanie instalacji grzewczej i ciepłej wody z opomiarowaniem wszystkich lokali lub alternatywnie w przypadku braku możliwości przyłączenia obiektu do sieci, zaprojektowania indywidualnych instalacji c.o. i ciepłej wody w oparciu o dwufunkcyjne kotły gazowe dla każdego z lokali</w:t>
      </w:r>
      <w:r w:rsidR="002F730B">
        <w:rPr>
          <w:rFonts w:ascii="Arial" w:hAnsi="Arial" w:cs="Arial"/>
        </w:rPr>
        <w:t>,</w:t>
      </w:r>
    </w:p>
    <w:p w14:paraId="434F0AEF" w14:textId="7902E2F1" w:rsidR="002F730B" w:rsidRDefault="002F730B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 dokumentacji technicznej należy uwzględnić ocenę stanu technicznego przyłączy: wodociągowego, kanalizacyjnego, gazowego i elektrycznego. W przypadku zakwalifikowania przyłączy do remontu lub wymiany, opracowanie projektowe winno uwzględnić ich wymianę na nowe,</w:t>
      </w:r>
    </w:p>
    <w:p w14:paraId="1DFFCA5C" w14:textId="7EC9283D" w:rsidR="002F730B" w:rsidRPr="00F22D67" w:rsidRDefault="002F730B" w:rsidP="000364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uaktualnienie wykonanych wcześniej na rzecz Zamawiającego kosztorysów do poziomu cen i stawek na dzień zakończenia swoich prac projektowych dla: docieplenia budynku i odbudowy dachu.</w:t>
      </w:r>
    </w:p>
    <w:p w14:paraId="68FB3AAE" w14:textId="1836DF76" w:rsidR="00112625" w:rsidRPr="00F22D67" w:rsidRDefault="002E1F8F" w:rsidP="0011262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Opracowania składające się na dokumentację stanowiącą przedmiot niniejs</w:t>
      </w:r>
      <w:r w:rsidR="000364AC">
        <w:rPr>
          <w:rFonts w:ascii="Arial" w:hAnsi="Arial" w:cs="Arial"/>
        </w:rPr>
        <w:t xml:space="preserve">zej umowy winny być opracowane </w:t>
      </w:r>
      <w:r w:rsidRPr="00F22D67">
        <w:rPr>
          <w:rFonts w:ascii="Arial" w:hAnsi="Arial" w:cs="Arial"/>
        </w:rPr>
        <w:t>i dostarczone Zamawiającemu w następującej ilości:</w:t>
      </w:r>
    </w:p>
    <w:p w14:paraId="1227B371" w14:textId="0DA0A33D" w:rsidR="002E1F8F" w:rsidRPr="00F22D67" w:rsidRDefault="002E1F8F" w:rsidP="002E1F8F">
      <w:pPr>
        <w:pStyle w:val="Akapitzlist"/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 wersja drukowana:</w:t>
      </w:r>
    </w:p>
    <w:p w14:paraId="2AAE00B0" w14:textId="4F5927E8" w:rsidR="002E1F8F" w:rsidRPr="00F22D67" w:rsidRDefault="002E1F8F" w:rsidP="002E1F8F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ab/>
        <w:t xml:space="preserve">- projekt budowlany – 2 egzemplarze </w:t>
      </w:r>
      <w:r w:rsidR="002F730B">
        <w:rPr>
          <w:rFonts w:ascii="Arial" w:hAnsi="Arial" w:cs="Arial"/>
        </w:rPr>
        <w:t xml:space="preserve">zgodne z Prawem budowlanym </w:t>
      </w:r>
      <w:r w:rsidRPr="00F22D67">
        <w:rPr>
          <w:rFonts w:ascii="Arial" w:hAnsi="Arial" w:cs="Arial"/>
        </w:rPr>
        <w:t>wraz z uzyskanym pozwoleniem na budowę wydanym przez organ administracji budowlanej,</w:t>
      </w:r>
    </w:p>
    <w:p w14:paraId="705D319B" w14:textId="77777777" w:rsidR="002E1F8F" w:rsidRDefault="002E1F8F" w:rsidP="002E1F8F">
      <w:pPr>
        <w:ind w:firstLine="708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 kosztorys inwestorski - 2 egzemplarze,</w:t>
      </w:r>
    </w:p>
    <w:p w14:paraId="0619B38F" w14:textId="54874986" w:rsidR="002F730B" w:rsidRPr="00F22D67" w:rsidRDefault="002F730B" w:rsidP="002E1F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uaktualnione kosztorysy inwestorskie dla docieplenia budynku i odbudowy dachu -2 egzemplarze,</w:t>
      </w:r>
    </w:p>
    <w:p w14:paraId="42450710" w14:textId="77777777" w:rsidR="002E1F8F" w:rsidRPr="00F22D67" w:rsidRDefault="002E1F8F" w:rsidP="002E1F8F">
      <w:pPr>
        <w:ind w:firstLine="708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 przedmiar robót - 2 egzemplarze,</w:t>
      </w:r>
    </w:p>
    <w:p w14:paraId="6D2CBF1C" w14:textId="6762C274" w:rsidR="002E1F8F" w:rsidRPr="00F22D67" w:rsidRDefault="002E1F8F" w:rsidP="002E1F8F">
      <w:pPr>
        <w:ind w:firstLine="708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 Specyfikacja Techniczna Wykonania i Odbioru Robót – 2 egzemplarze,</w:t>
      </w:r>
    </w:p>
    <w:p w14:paraId="68AC8E41" w14:textId="0375CAEA" w:rsidR="002E1F8F" w:rsidRDefault="002E1F8F" w:rsidP="000A3C44">
      <w:pPr>
        <w:ind w:left="360" w:hanging="76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- wersja elektroniczna</w:t>
      </w:r>
      <w:r w:rsidR="00275384">
        <w:rPr>
          <w:rFonts w:ascii="Arial" w:hAnsi="Arial" w:cs="Arial"/>
        </w:rPr>
        <w:t xml:space="preserve"> </w:t>
      </w:r>
      <w:r w:rsidR="009C0F5F">
        <w:rPr>
          <w:rFonts w:ascii="Arial" w:hAnsi="Arial" w:cs="Arial"/>
        </w:rPr>
        <w:t>(email, płyta CD, pendrive) -</w:t>
      </w:r>
      <w:r w:rsidRPr="00F22D67">
        <w:rPr>
          <w:rFonts w:ascii="Arial" w:hAnsi="Arial" w:cs="Arial"/>
        </w:rPr>
        <w:t xml:space="preserve"> 1 egzemplarz</w:t>
      </w:r>
      <w:r w:rsidR="009C0F5F">
        <w:rPr>
          <w:rFonts w:ascii="Arial" w:hAnsi="Arial" w:cs="Arial"/>
        </w:rPr>
        <w:t>, gdzie:</w:t>
      </w:r>
    </w:p>
    <w:p w14:paraId="19AE3B36" w14:textId="4F8A025F" w:rsidR="009C0F5F" w:rsidRDefault="009C0F5F" w:rsidP="000A3C44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projektowa w formacie pdf,</w:t>
      </w:r>
    </w:p>
    <w:p w14:paraId="6006A81C" w14:textId="2F0CEB8A" w:rsidR="009C0F5F" w:rsidRPr="009C0F5F" w:rsidRDefault="009C0F5F" w:rsidP="000A3C44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kosztorysy w formacie ATH</w:t>
      </w:r>
      <w:r w:rsidR="005F32C4">
        <w:rPr>
          <w:rFonts w:ascii="Arial" w:hAnsi="Arial" w:cs="Arial"/>
        </w:rPr>
        <w:t xml:space="preserve"> wraz z przedmiarami robót.</w:t>
      </w:r>
      <w:r>
        <w:rPr>
          <w:rFonts w:ascii="Arial" w:hAnsi="Arial" w:cs="Arial"/>
        </w:rPr>
        <w:t>.</w:t>
      </w:r>
    </w:p>
    <w:p w14:paraId="298FD927" w14:textId="1E418672" w:rsidR="002505C2" w:rsidRPr="00F22D67" w:rsidRDefault="002505C2" w:rsidP="002E1F8F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Wersja elektroniczna winna dokładnie odpowiadać wersji </w:t>
      </w:r>
      <w:r w:rsidR="002E1F8F" w:rsidRPr="00F22D67">
        <w:rPr>
          <w:rFonts w:ascii="Arial" w:hAnsi="Arial" w:cs="Arial"/>
        </w:rPr>
        <w:t>drukowanej</w:t>
      </w:r>
      <w:r w:rsidRPr="00F22D67">
        <w:rPr>
          <w:rFonts w:ascii="Arial" w:hAnsi="Arial" w:cs="Arial"/>
        </w:rPr>
        <w:t>, podstawą do sporządzenia wersji</w:t>
      </w:r>
      <w:r w:rsidR="002E1F8F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elektronicznej winny być dokumenty opatrzone podpisami i pieczątkami</w:t>
      </w:r>
      <w:r w:rsidR="00D26CAF" w:rsidRPr="00F22D67">
        <w:rPr>
          <w:rFonts w:ascii="Arial" w:hAnsi="Arial" w:cs="Arial"/>
        </w:rPr>
        <w:t>, takimi jak w wersji papierowej.</w:t>
      </w:r>
    </w:p>
    <w:p w14:paraId="0E8A8596" w14:textId="7B274054" w:rsidR="0074258D" w:rsidRPr="00F22D67" w:rsidRDefault="0074258D" w:rsidP="005447B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Wykonawca zobowiązuje się do wykonania prac projektowych w zakresie określonym </w:t>
      </w:r>
      <w:r w:rsidR="009C5E4F">
        <w:rPr>
          <w:rFonts w:ascii="Arial" w:hAnsi="Arial" w:cs="Arial"/>
        </w:rPr>
        <w:t>w § 1 umowy</w:t>
      </w:r>
      <w:r w:rsidRPr="00F22D67">
        <w:rPr>
          <w:rFonts w:ascii="Arial" w:hAnsi="Arial" w:cs="Arial"/>
        </w:rPr>
        <w:t xml:space="preserve">, ustaleniami stron, uzgodnieniami oraz zgodnie z </w:t>
      </w:r>
      <w:r w:rsidR="009C5E4F">
        <w:rPr>
          <w:rFonts w:ascii="Arial" w:hAnsi="Arial" w:cs="Arial"/>
        </w:rPr>
        <w:t>zapisami w art. 6b ustawy „O</w:t>
      </w:r>
      <w:r w:rsidR="00C715D2">
        <w:rPr>
          <w:rFonts w:ascii="Arial" w:hAnsi="Arial" w:cs="Arial"/>
        </w:rPr>
        <w:t xml:space="preserve"> </w:t>
      </w:r>
      <w:r w:rsidR="009C5E4F">
        <w:rPr>
          <w:rFonts w:ascii="Arial" w:hAnsi="Arial" w:cs="Arial"/>
        </w:rPr>
        <w:t>finansowym wsparciu tworzenia lokali mieszkalnych na wynajem, mieszkań chronionych, noclegowni</w:t>
      </w:r>
      <w:r w:rsidR="00C715D2">
        <w:rPr>
          <w:rFonts w:ascii="Arial" w:hAnsi="Arial" w:cs="Arial"/>
        </w:rPr>
        <w:t xml:space="preserve">, schronisk dla osób </w:t>
      </w:r>
      <w:r w:rsidR="00C715D2">
        <w:rPr>
          <w:rFonts w:ascii="Arial" w:hAnsi="Arial" w:cs="Arial"/>
        </w:rPr>
        <w:lastRenderedPageBreak/>
        <w:t xml:space="preserve">bezdomnych, ogrzewalni i tymczasowych pomieszczeń” z dnia 8 grudnia 2006 r. (tekst jednolity Dz.U. </w:t>
      </w:r>
      <w:r w:rsidR="00C715D2">
        <w:rPr>
          <w:rFonts w:ascii="Arial" w:hAnsi="Arial" w:cs="Arial"/>
        </w:rPr>
        <w:br/>
        <w:t xml:space="preserve">z 2022 r. poz. 377) </w:t>
      </w:r>
      <w:r w:rsidR="009C5E4F">
        <w:rPr>
          <w:rFonts w:ascii="Arial" w:hAnsi="Arial" w:cs="Arial"/>
        </w:rPr>
        <w:t>oraz</w:t>
      </w:r>
      <w:r w:rsidR="009F01F5" w:rsidRPr="00F22D67">
        <w:rPr>
          <w:rFonts w:ascii="Arial" w:hAnsi="Arial" w:cs="Arial"/>
        </w:rPr>
        <w:t xml:space="preserve"> z uzyskaniem pozwolenia na budowę</w:t>
      </w:r>
      <w:r w:rsidRPr="00F22D67">
        <w:rPr>
          <w:rFonts w:ascii="Arial" w:hAnsi="Arial" w:cs="Arial"/>
        </w:rPr>
        <w:t>.</w:t>
      </w:r>
    </w:p>
    <w:p w14:paraId="73338BDA" w14:textId="77777777" w:rsidR="0074258D" w:rsidRPr="00F22D67" w:rsidRDefault="0074258D" w:rsidP="0074258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ponosi pełną odpowiedzialność za błędy w dokumentacji i kosztorysie lub przedmiarach robót, które mogą narazić Zamawiającego na nieprzewidziane straty finansowe.</w:t>
      </w:r>
    </w:p>
    <w:p w14:paraId="1B892B86" w14:textId="11DF2A90" w:rsidR="0074258D" w:rsidRPr="00F22D67" w:rsidRDefault="00B25564" w:rsidP="0074258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Dokumentacja stanowić będzie opis przedmiotu zamówienia dla wykonawstwa robót, w związku z czym </w:t>
      </w:r>
      <w:r w:rsidR="00CE1CA2" w:rsidRPr="00F22D67">
        <w:rPr>
          <w:rFonts w:ascii="Arial" w:hAnsi="Arial" w:cs="Arial"/>
        </w:rPr>
        <w:t xml:space="preserve">musi być zgodna z przepisami </w:t>
      </w:r>
      <w:r w:rsidR="00D03095" w:rsidRPr="00F22D67">
        <w:rPr>
          <w:rFonts w:ascii="Arial" w:hAnsi="Arial" w:cs="Arial"/>
        </w:rPr>
        <w:t>art. 99- 103 ustawy z dnia 11 września 2019r.</w:t>
      </w:r>
      <w:r w:rsidR="00CE1CA2" w:rsidRPr="00F22D67">
        <w:rPr>
          <w:rFonts w:ascii="Arial" w:hAnsi="Arial" w:cs="Arial"/>
        </w:rPr>
        <w:t xml:space="preserve"> Prawo zamówień publicznych.</w:t>
      </w:r>
    </w:p>
    <w:p w14:paraId="78577AEF" w14:textId="17971026" w:rsidR="00A86220" w:rsidRPr="00F22D67" w:rsidRDefault="00A86220" w:rsidP="0074258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Dokumentacja musi być zgodna z innymi przepisami </w:t>
      </w:r>
      <w:proofErr w:type="spellStart"/>
      <w:r w:rsidRPr="00F22D67">
        <w:rPr>
          <w:rFonts w:ascii="Arial" w:hAnsi="Arial" w:cs="Arial"/>
        </w:rPr>
        <w:t>techniczno</w:t>
      </w:r>
      <w:proofErr w:type="spellEnd"/>
      <w:r w:rsidR="008D3FAC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–</w:t>
      </w:r>
      <w:r w:rsidR="008D3FAC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budowlanymi określonymi w drodze rozporządzenia przez właściwych ministrów, Polskimi Normami i zasadami wiedzy technicznej</w:t>
      </w:r>
      <w:r w:rsidR="008D3FAC" w:rsidRPr="00F22D67">
        <w:rPr>
          <w:rFonts w:ascii="Arial" w:hAnsi="Arial" w:cs="Arial"/>
        </w:rPr>
        <w:t>.</w:t>
      </w:r>
    </w:p>
    <w:p w14:paraId="6130BE06" w14:textId="77777777" w:rsidR="00180248" w:rsidRPr="00F22D67" w:rsidRDefault="00180248" w:rsidP="002F730B">
      <w:pPr>
        <w:jc w:val="both"/>
        <w:rPr>
          <w:rFonts w:ascii="Arial" w:hAnsi="Arial" w:cs="Arial"/>
        </w:rPr>
      </w:pPr>
    </w:p>
    <w:p w14:paraId="4F14190F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§2</w:t>
      </w:r>
    </w:p>
    <w:p w14:paraId="51124690" w14:textId="77777777" w:rsidR="0074258D" w:rsidRPr="00F22D67" w:rsidRDefault="0074258D" w:rsidP="0074258D">
      <w:pPr>
        <w:jc w:val="center"/>
        <w:rPr>
          <w:rFonts w:ascii="Arial" w:hAnsi="Arial" w:cs="Arial"/>
          <w:b/>
        </w:rPr>
      </w:pPr>
      <w:r w:rsidRPr="00F22D67">
        <w:rPr>
          <w:rFonts w:ascii="Arial" w:hAnsi="Arial" w:cs="Arial"/>
        </w:rPr>
        <w:t>TERMIN REALIZACJI UMOWY</w:t>
      </w:r>
    </w:p>
    <w:p w14:paraId="4529F4A7" w14:textId="75EA6BFF" w:rsidR="0074258D" w:rsidRPr="00F22D67" w:rsidRDefault="00197D41" w:rsidP="0074258D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1.</w:t>
      </w:r>
      <w:r w:rsidR="00433A32" w:rsidRPr="00F22D67">
        <w:rPr>
          <w:rFonts w:ascii="Arial" w:hAnsi="Arial" w:cs="Arial"/>
        </w:rPr>
        <w:t xml:space="preserve"> </w:t>
      </w:r>
      <w:r w:rsidR="005A20D0" w:rsidRPr="00F22D67">
        <w:rPr>
          <w:rFonts w:ascii="Arial" w:hAnsi="Arial" w:cs="Arial"/>
        </w:rPr>
        <w:t xml:space="preserve"> </w:t>
      </w:r>
      <w:r w:rsidR="003D5B08" w:rsidRPr="00F22D67">
        <w:rPr>
          <w:rFonts w:ascii="Arial" w:hAnsi="Arial" w:cs="Arial"/>
        </w:rPr>
        <w:t xml:space="preserve">Termin wykonania prac projektowych objętych niniejszą umową do złożenia wniosku na pozwolenie na budowę ustala się na </w:t>
      </w:r>
      <w:r w:rsidR="005F32C4" w:rsidRPr="005F32C4">
        <w:rPr>
          <w:rFonts w:ascii="Arial" w:hAnsi="Arial" w:cs="Arial"/>
          <w:b/>
        </w:rPr>
        <w:t>1</w:t>
      </w:r>
      <w:r w:rsidR="009C5E4F">
        <w:rPr>
          <w:rFonts w:ascii="Arial" w:hAnsi="Arial" w:cs="Arial"/>
          <w:b/>
        </w:rPr>
        <w:t>6</w:t>
      </w:r>
      <w:r w:rsidR="005F32C4" w:rsidRPr="005F32C4">
        <w:rPr>
          <w:rFonts w:ascii="Arial" w:hAnsi="Arial" w:cs="Arial"/>
          <w:b/>
        </w:rPr>
        <w:t>0 dni od podpisania umowy</w:t>
      </w:r>
      <w:r w:rsidR="005F32C4">
        <w:rPr>
          <w:rFonts w:ascii="Arial" w:hAnsi="Arial" w:cs="Arial"/>
        </w:rPr>
        <w:t>.</w:t>
      </w:r>
    </w:p>
    <w:p w14:paraId="759B8B8C" w14:textId="3ABB9DFE" w:rsidR="00247B8D" w:rsidRPr="00F22D67" w:rsidRDefault="00247B8D" w:rsidP="00512DF6">
      <w:pPr>
        <w:suppressAutoHyphens w:val="0"/>
        <w:overflowPunct/>
        <w:autoSpaceDE/>
        <w:jc w:val="both"/>
        <w:rPr>
          <w:rFonts w:ascii="Arial" w:hAnsi="Arial" w:cs="Arial"/>
        </w:rPr>
      </w:pPr>
      <w:r w:rsidRPr="00F22D67">
        <w:rPr>
          <w:rFonts w:ascii="Arial" w:hAnsi="Arial" w:cs="Arial"/>
          <w:spacing w:val="-7"/>
        </w:rPr>
        <w:t xml:space="preserve">2. Dopuszcza się możliwość zmiany terminu realizacji przedmiotu umowy </w:t>
      </w:r>
      <w:r w:rsidRPr="00F22D67">
        <w:rPr>
          <w:rFonts w:ascii="Arial" w:hAnsi="Arial" w:cs="Arial"/>
        </w:rPr>
        <w:t xml:space="preserve">o ustalony przez strony czas niezbędny </w:t>
      </w:r>
      <w:r w:rsidR="00253F8F" w:rsidRPr="00F22D67">
        <w:rPr>
          <w:rFonts w:ascii="Arial" w:hAnsi="Arial" w:cs="Arial"/>
        </w:rPr>
        <w:br/>
      </w:r>
      <w:r w:rsidRPr="00F22D67">
        <w:rPr>
          <w:rFonts w:ascii="Arial" w:hAnsi="Arial" w:cs="Arial"/>
        </w:rPr>
        <w:t>do prawidłowego jej wykonania w przypadku</w:t>
      </w:r>
      <w:r w:rsidRPr="00F22D67">
        <w:rPr>
          <w:rFonts w:ascii="Arial" w:hAnsi="Arial" w:cs="Arial"/>
          <w:spacing w:val="-7"/>
        </w:rPr>
        <w:t>:</w:t>
      </w:r>
    </w:p>
    <w:p w14:paraId="6B4574BD" w14:textId="77777777" w:rsidR="00247B8D" w:rsidRPr="00F22D67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" w:hAnsi="Arial" w:cs="Arial"/>
        </w:rPr>
      </w:pPr>
      <w:r w:rsidRPr="00F22D67">
        <w:rPr>
          <w:rFonts w:ascii="Arial" w:hAnsi="Arial" w:cs="Arial"/>
          <w:spacing w:val="-6"/>
        </w:rPr>
        <w:t>wystąpienia konieczności zmiany zakresu dokumentacji,</w:t>
      </w:r>
    </w:p>
    <w:p w14:paraId="26E7D547" w14:textId="44DAF0C5" w:rsidR="00247B8D" w:rsidRPr="00F22D67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" w:hAnsi="Arial" w:cs="Arial"/>
        </w:rPr>
      </w:pPr>
      <w:r w:rsidRPr="00F22D67">
        <w:rPr>
          <w:rFonts w:ascii="Arial" w:hAnsi="Arial" w:cs="Arial"/>
          <w:spacing w:val="-6"/>
        </w:rPr>
        <w:t xml:space="preserve">działania osób trzecich, które to działania uniemożliwią wykonanie lub kontynuacje </w:t>
      </w:r>
      <w:r w:rsidRPr="00F22D67">
        <w:rPr>
          <w:rFonts w:ascii="Arial" w:hAnsi="Arial" w:cs="Arial"/>
          <w:spacing w:val="-12"/>
        </w:rPr>
        <w:t>prac</w:t>
      </w:r>
      <w:r w:rsidR="00B93B84" w:rsidRPr="00F22D67">
        <w:rPr>
          <w:rFonts w:ascii="Arial" w:hAnsi="Arial" w:cs="Arial"/>
          <w:spacing w:val="-12"/>
        </w:rPr>
        <w:t>.</w:t>
      </w:r>
    </w:p>
    <w:p w14:paraId="26F88036" w14:textId="5181EB37" w:rsidR="00247B8D" w:rsidRPr="00F22D67" w:rsidRDefault="00247B8D" w:rsidP="00512DF6">
      <w:pPr>
        <w:suppressAutoHyphens w:val="0"/>
        <w:overflowPunct/>
        <w:ind w:left="284" w:hanging="284"/>
        <w:jc w:val="both"/>
        <w:rPr>
          <w:rFonts w:ascii="Arial" w:hAnsi="Arial" w:cs="Arial"/>
          <w:lang w:eastAsia="ar-SA"/>
        </w:rPr>
      </w:pPr>
      <w:r w:rsidRPr="00F22D67">
        <w:rPr>
          <w:rFonts w:ascii="Arial" w:hAnsi="Arial" w:cs="Arial"/>
          <w:lang w:eastAsia="ar-SA"/>
        </w:rPr>
        <w:t xml:space="preserve">3. Zmiana Umowy nastąpić może z inicjatywy Zamawiającego albo Wykonawcy po przedstawieniu drugiej stronie propozycji zmian w formie pisemnej zawierającej: </w:t>
      </w:r>
    </w:p>
    <w:p w14:paraId="00297001" w14:textId="11788256" w:rsidR="00512DF6" w:rsidRPr="00F22D67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" w:hAnsi="Arial" w:cs="Arial"/>
          <w:lang w:eastAsia="ar-SA"/>
        </w:rPr>
      </w:pPr>
      <w:r w:rsidRPr="00F22D67">
        <w:rPr>
          <w:rFonts w:ascii="Arial" w:hAnsi="Arial" w:cs="Arial"/>
        </w:rPr>
        <w:t>opis zmiany,</w:t>
      </w:r>
    </w:p>
    <w:p w14:paraId="572CC7BA" w14:textId="6B82A895" w:rsidR="00512DF6" w:rsidRPr="00F22D67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" w:hAnsi="Arial" w:cs="Arial"/>
          <w:lang w:eastAsia="ar-SA"/>
        </w:rPr>
      </w:pPr>
      <w:r w:rsidRPr="00F22D67">
        <w:rPr>
          <w:rFonts w:ascii="Arial" w:hAnsi="Arial" w:cs="Arial"/>
        </w:rPr>
        <w:t>uzasadnienie zmiany,</w:t>
      </w:r>
    </w:p>
    <w:p w14:paraId="0E8A3C57" w14:textId="4948A888" w:rsidR="00512DF6" w:rsidRPr="00F22D67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" w:hAnsi="Arial" w:cs="Arial"/>
          <w:lang w:eastAsia="ar-SA"/>
        </w:rPr>
      </w:pPr>
      <w:r w:rsidRPr="00F22D67">
        <w:rPr>
          <w:rFonts w:ascii="Arial" w:hAnsi="Arial" w:cs="Arial"/>
        </w:rPr>
        <w:t>analizę kosztów zmiany oraz jego wpływu na wysokość wynagrodzenia,</w:t>
      </w:r>
    </w:p>
    <w:p w14:paraId="037642A6" w14:textId="434BB30D" w:rsidR="00512DF6" w:rsidRPr="00F22D67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" w:hAnsi="Arial" w:cs="Arial"/>
          <w:lang w:eastAsia="ar-SA"/>
        </w:rPr>
      </w:pPr>
      <w:r w:rsidRPr="00F22D67">
        <w:rPr>
          <w:rFonts w:ascii="Arial" w:hAnsi="Arial" w:cs="Arial"/>
        </w:rPr>
        <w:t>czas wykonania zmiany oraz wpływ zmiany na termin zakończenia umowy.</w:t>
      </w:r>
    </w:p>
    <w:p w14:paraId="727C269D" w14:textId="08CDF0E1" w:rsidR="00247B8D" w:rsidRPr="00F22D67" w:rsidRDefault="00247B8D" w:rsidP="00512DF6">
      <w:pPr>
        <w:suppressAutoHyphens w:val="0"/>
        <w:overflowPunct/>
        <w:autoSpaceDE/>
        <w:jc w:val="both"/>
        <w:rPr>
          <w:rFonts w:ascii="Arial" w:hAnsi="Arial" w:cs="Arial"/>
          <w:spacing w:val="-18"/>
        </w:rPr>
      </w:pPr>
      <w:r w:rsidRPr="00F22D67">
        <w:rPr>
          <w:rFonts w:ascii="Arial" w:hAnsi="Arial" w:cs="Arial"/>
          <w:spacing w:val="1"/>
        </w:rPr>
        <w:t xml:space="preserve">4. O wystąpieniu okoliczności, które mogą mieć wpływ na zmiany wprowadzane w </w:t>
      </w:r>
      <w:r w:rsidRPr="00F22D67">
        <w:rPr>
          <w:rFonts w:ascii="Arial" w:hAnsi="Arial" w:cs="Arial"/>
          <w:spacing w:val="-2"/>
        </w:rPr>
        <w:t xml:space="preserve">umowie Wykonawca jest zobowiązany najpóźniej w terminie 7 dni od wystąpienia </w:t>
      </w:r>
      <w:r w:rsidRPr="00F22D67">
        <w:rPr>
          <w:rFonts w:ascii="Arial" w:hAnsi="Arial" w:cs="Arial"/>
          <w:spacing w:val="-6"/>
        </w:rPr>
        <w:t>tych okoliczności poinformować pisemnie Zamawiającego.</w:t>
      </w:r>
    </w:p>
    <w:p w14:paraId="1FE23E9D" w14:textId="5F9EA40E" w:rsidR="00CE1CA2" w:rsidRPr="00F22D67" w:rsidRDefault="00247B8D" w:rsidP="00512DF6">
      <w:pPr>
        <w:suppressAutoHyphens w:val="0"/>
        <w:overflowPunct/>
        <w:autoSpaceDE/>
        <w:jc w:val="both"/>
        <w:rPr>
          <w:rFonts w:ascii="Arial" w:hAnsi="Arial" w:cs="Arial"/>
          <w:spacing w:val="-6"/>
        </w:rPr>
      </w:pPr>
      <w:r w:rsidRPr="00F22D67">
        <w:rPr>
          <w:rFonts w:ascii="Arial" w:hAnsi="Arial" w:cs="Arial"/>
          <w:spacing w:val="-2"/>
        </w:rPr>
        <w:t xml:space="preserve">5. Zmiany umowy będą wymagać formy pisemnego aneksu podpisanego przez obie </w:t>
      </w:r>
      <w:r w:rsidRPr="00F22D67">
        <w:rPr>
          <w:rFonts w:ascii="Arial" w:hAnsi="Arial" w:cs="Arial"/>
          <w:spacing w:val="-6"/>
        </w:rPr>
        <w:t>strony, pod rygorem nieważności.</w:t>
      </w:r>
    </w:p>
    <w:p w14:paraId="64088F64" w14:textId="77777777" w:rsidR="00512DF6" w:rsidRPr="00F22D67" w:rsidRDefault="00512DF6" w:rsidP="00512DF6">
      <w:pPr>
        <w:suppressAutoHyphens w:val="0"/>
        <w:overflowPunct/>
        <w:autoSpaceDE/>
        <w:jc w:val="both"/>
        <w:rPr>
          <w:rFonts w:ascii="Arial" w:hAnsi="Arial" w:cs="Arial"/>
          <w:spacing w:val="-6"/>
        </w:rPr>
      </w:pPr>
    </w:p>
    <w:p w14:paraId="4588BDF7" w14:textId="77777777" w:rsidR="0074258D" w:rsidRPr="00F22D67" w:rsidRDefault="0074258D" w:rsidP="00236327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§3</w:t>
      </w:r>
    </w:p>
    <w:p w14:paraId="29EC77A9" w14:textId="77777777" w:rsidR="0074258D" w:rsidRPr="00F22D67" w:rsidRDefault="0074258D" w:rsidP="00236327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OBOWIĄZKI STRON</w:t>
      </w:r>
    </w:p>
    <w:p w14:paraId="6FB75A72" w14:textId="77777777" w:rsidR="0074258D" w:rsidRPr="00F22D67" w:rsidRDefault="0074258D" w:rsidP="00512D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Zamawiający zobowiązuje się do:</w:t>
      </w:r>
    </w:p>
    <w:p w14:paraId="6815AF43" w14:textId="2F05B188" w:rsidR="0074258D" w:rsidRPr="00F22D67" w:rsidRDefault="0074258D" w:rsidP="00512DF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bezzwłocznego przekazania Wykonawcy niezbędnych danych i materiałów będących w jego posiadaniu celem wykorzystania przy realizacji przedmiotu zamówienia</w:t>
      </w:r>
      <w:r w:rsidR="00D47E40" w:rsidRPr="00F22D67">
        <w:rPr>
          <w:rFonts w:ascii="Arial" w:hAnsi="Arial" w:cs="Arial"/>
        </w:rPr>
        <w:t>,</w:t>
      </w:r>
    </w:p>
    <w:p w14:paraId="28D13F35" w14:textId="2477D760" w:rsidR="0074258D" w:rsidRPr="00F22D67" w:rsidRDefault="0074258D" w:rsidP="00512DF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odbioru należycie wykonanego przedmiotu umowy</w:t>
      </w:r>
      <w:r w:rsidR="00D47E40" w:rsidRPr="00F22D67">
        <w:rPr>
          <w:rFonts w:ascii="Arial" w:hAnsi="Arial" w:cs="Arial"/>
        </w:rPr>
        <w:t>,</w:t>
      </w:r>
    </w:p>
    <w:p w14:paraId="7E729391" w14:textId="77777777" w:rsidR="0074258D" w:rsidRPr="00F22D67" w:rsidRDefault="0074258D" w:rsidP="00512DF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zapewnienia środków finansowych na pokrycie wynagrodzenia Wykonawcy.</w:t>
      </w:r>
    </w:p>
    <w:p w14:paraId="0C940E2D" w14:textId="77777777" w:rsidR="007D43C8" w:rsidRPr="00F22D67" w:rsidRDefault="0074258D" w:rsidP="00512D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 razie nie wykonania przez Zamawiającego ustaleń określonych w ust.1 pkt 1, przestają obowiązywać terminy wykonania przedmiotowych prac, a umawiające się strony ustalają nowe terminy swoich zobowiązań w drodze podpisania porozumienia dodatkowego do niniejszej umowy</w:t>
      </w:r>
    </w:p>
    <w:p w14:paraId="649647AA" w14:textId="77777777" w:rsidR="007D43C8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" w:hAnsi="Arial" w:cs="Arial"/>
          <w:kern w:val="24"/>
          <w:lang w:val="x-none" w:eastAsia="x-none"/>
        </w:rPr>
      </w:pPr>
      <w:r w:rsidRPr="00F22D67">
        <w:rPr>
          <w:rFonts w:ascii="Arial" w:hAnsi="Arial" w:cs="Arial"/>
          <w:kern w:val="24"/>
          <w:lang w:val="x-none" w:eastAsia="x-none"/>
        </w:rPr>
        <w:t>Zamawiający niezwłocznie po podpisaniu umowy przekaże Wykonawcy informacje istotne dla</w:t>
      </w:r>
      <w:r w:rsidRPr="00F22D67">
        <w:rPr>
          <w:rFonts w:ascii="Arial" w:hAnsi="Arial" w:cs="Arial"/>
          <w:kern w:val="24"/>
          <w:lang w:eastAsia="x-none"/>
        </w:rPr>
        <w:t> </w:t>
      </w:r>
      <w:r w:rsidRPr="00F22D67">
        <w:rPr>
          <w:rFonts w:ascii="Arial" w:hAnsi="Arial" w:cs="Arial"/>
          <w:kern w:val="24"/>
          <w:lang w:val="x-none" w:eastAsia="x-none"/>
        </w:rPr>
        <w:t>wykonania umowy, materiały i dokumenty, w tym dotyczące zasad i sposobu realizacji przedmiotowej inwestycji.</w:t>
      </w:r>
    </w:p>
    <w:p w14:paraId="176A8810" w14:textId="0EDF7077" w:rsidR="001E40E6" w:rsidRPr="001E40E6" w:rsidRDefault="001E40E6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" w:hAnsi="Arial" w:cs="Arial"/>
          <w:kern w:val="24"/>
          <w:lang w:val="x-none" w:eastAsia="x-none"/>
        </w:rPr>
      </w:pPr>
      <w:r>
        <w:rPr>
          <w:rFonts w:ascii="Arial" w:hAnsi="Arial" w:cs="Arial"/>
          <w:kern w:val="24"/>
          <w:lang w:eastAsia="x-none"/>
        </w:rPr>
        <w:t xml:space="preserve">Zamawiający udostępni </w:t>
      </w:r>
      <w:r w:rsidR="009C5E4F">
        <w:rPr>
          <w:rFonts w:ascii="Arial" w:hAnsi="Arial" w:cs="Arial"/>
          <w:kern w:val="24"/>
          <w:lang w:eastAsia="x-none"/>
        </w:rPr>
        <w:t>Wykonawcy</w:t>
      </w:r>
      <w:r>
        <w:rPr>
          <w:rFonts w:ascii="Arial" w:hAnsi="Arial" w:cs="Arial"/>
          <w:kern w:val="24"/>
          <w:lang w:eastAsia="x-none"/>
        </w:rPr>
        <w:t xml:space="preserve"> wcześniej wykonaną dokumentację dotyczącą:</w:t>
      </w:r>
    </w:p>
    <w:p w14:paraId="6CF283FC" w14:textId="350E869B" w:rsidR="001E40E6" w:rsidRDefault="001E40E6" w:rsidP="001E40E6">
      <w:pPr>
        <w:pStyle w:val="Akapitzlist"/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ind w:left="360"/>
        <w:jc w:val="both"/>
        <w:rPr>
          <w:rFonts w:ascii="Arial" w:hAnsi="Arial" w:cs="Arial"/>
          <w:kern w:val="24"/>
          <w:lang w:eastAsia="x-none"/>
        </w:rPr>
      </w:pPr>
      <w:r>
        <w:rPr>
          <w:rFonts w:ascii="Arial" w:hAnsi="Arial" w:cs="Arial"/>
          <w:kern w:val="24"/>
          <w:lang w:eastAsia="x-none"/>
        </w:rPr>
        <w:t xml:space="preserve">- projekt z 10.2021 r. na docieplenie budynku, który należy uwzględnić w opracowaniu wraz </w:t>
      </w:r>
      <w:r w:rsidR="009C5E4F">
        <w:rPr>
          <w:rFonts w:ascii="Arial" w:hAnsi="Arial" w:cs="Arial"/>
          <w:kern w:val="24"/>
          <w:lang w:eastAsia="x-none"/>
        </w:rPr>
        <w:br/>
      </w:r>
      <w:r>
        <w:rPr>
          <w:rFonts w:ascii="Arial" w:hAnsi="Arial" w:cs="Arial"/>
          <w:kern w:val="24"/>
          <w:lang w:eastAsia="x-none"/>
        </w:rPr>
        <w:t>z uzyskanym zaświadczeniem na realizację robót budowlanych,</w:t>
      </w:r>
    </w:p>
    <w:p w14:paraId="53CC9630" w14:textId="51D24690" w:rsidR="001E40E6" w:rsidRDefault="001E40E6" w:rsidP="001E40E6">
      <w:pPr>
        <w:pStyle w:val="Akapitzlist"/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ind w:left="360"/>
        <w:jc w:val="both"/>
        <w:rPr>
          <w:rFonts w:ascii="Arial" w:hAnsi="Arial" w:cs="Arial"/>
          <w:kern w:val="24"/>
          <w:lang w:eastAsia="x-none"/>
        </w:rPr>
      </w:pPr>
      <w:r>
        <w:rPr>
          <w:rFonts w:ascii="Arial" w:hAnsi="Arial" w:cs="Arial"/>
          <w:kern w:val="24"/>
          <w:lang w:eastAsia="x-none"/>
        </w:rPr>
        <w:t xml:space="preserve">- projekt z 06.2022 r. na odbudowę więźby dachowej wraz z dociepleniem dachu, który należy uwzględnić w opracowaniu </w:t>
      </w:r>
      <w:r w:rsidR="000A3C44">
        <w:rPr>
          <w:rFonts w:ascii="Arial" w:hAnsi="Arial" w:cs="Arial"/>
          <w:kern w:val="24"/>
          <w:lang w:eastAsia="x-none"/>
        </w:rPr>
        <w:t>wraz z decyzją o pozwoleniu na budowę,</w:t>
      </w:r>
    </w:p>
    <w:p w14:paraId="4F823905" w14:textId="49A9AA97" w:rsidR="000A3C44" w:rsidRDefault="000A3C44" w:rsidP="001E40E6">
      <w:pPr>
        <w:pStyle w:val="Akapitzlist"/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ind w:left="360"/>
        <w:jc w:val="both"/>
        <w:rPr>
          <w:rFonts w:ascii="Arial" w:hAnsi="Arial" w:cs="Arial"/>
          <w:kern w:val="24"/>
          <w:lang w:val="x-none" w:eastAsia="x-none"/>
        </w:rPr>
      </w:pPr>
      <w:r>
        <w:rPr>
          <w:rFonts w:ascii="Arial" w:hAnsi="Arial" w:cs="Arial"/>
          <w:kern w:val="24"/>
          <w:lang w:eastAsia="x-none"/>
        </w:rPr>
        <w:t xml:space="preserve">- Ekspertyzę techniczną budynku z 2022 r. </w:t>
      </w:r>
    </w:p>
    <w:p w14:paraId="21AE1BED" w14:textId="07666974" w:rsidR="005F32C4" w:rsidRPr="005F32C4" w:rsidRDefault="005F32C4" w:rsidP="005F3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C53CE7">
        <w:rPr>
          <w:rFonts w:ascii="Arial" w:hAnsi="Arial" w:cs="Arial"/>
          <w:kern w:val="24"/>
          <w:szCs w:val="22"/>
          <w:lang w:eastAsia="x-none"/>
        </w:rPr>
        <w:t xml:space="preserve">Zamawiający zapewni Wykonawcy dostęp do </w:t>
      </w:r>
      <w:r>
        <w:rPr>
          <w:rFonts w:ascii="Arial" w:hAnsi="Arial" w:cs="Arial"/>
          <w:kern w:val="24"/>
          <w:szCs w:val="22"/>
          <w:lang w:eastAsia="x-none"/>
        </w:rPr>
        <w:t>obiektu</w:t>
      </w:r>
      <w:r w:rsidRPr="00C53CE7">
        <w:rPr>
          <w:rFonts w:ascii="Arial" w:hAnsi="Arial" w:cs="Arial"/>
          <w:kern w:val="24"/>
          <w:szCs w:val="22"/>
          <w:lang w:eastAsia="x-none"/>
        </w:rPr>
        <w:t xml:space="preserve"> w celu opracowania dokumentacji (osoba do kontaktu: </w:t>
      </w:r>
      <w:r>
        <w:rPr>
          <w:rFonts w:ascii="Arial" w:hAnsi="Arial" w:cs="Arial"/>
          <w:kern w:val="24"/>
          <w:szCs w:val="22"/>
          <w:lang w:eastAsia="x-none"/>
        </w:rPr>
        <w:t xml:space="preserve">zastępca kierownika ds. technicznych Administracji Budynków Mieszkalnych: </w:t>
      </w:r>
      <w:r w:rsidRPr="00C53CE7">
        <w:rPr>
          <w:rFonts w:ascii="Arial" w:hAnsi="Arial" w:cs="Arial"/>
          <w:kern w:val="24"/>
          <w:szCs w:val="22"/>
          <w:lang w:eastAsia="x-none"/>
        </w:rPr>
        <w:t xml:space="preserve">Roman </w:t>
      </w:r>
      <w:proofErr w:type="spellStart"/>
      <w:r w:rsidRPr="00C53CE7">
        <w:rPr>
          <w:rFonts w:ascii="Arial" w:hAnsi="Arial" w:cs="Arial"/>
          <w:kern w:val="24"/>
          <w:szCs w:val="22"/>
          <w:lang w:eastAsia="x-none"/>
        </w:rPr>
        <w:t>Artyszuk</w:t>
      </w:r>
      <w:proofErr w:type="spellEnd"/>
      <w:r w:rsidRPr="00C53CE7">
        <w:rPr>
          <w:rFonts w:ascii="Arial" w:hAnsi="Arial" w:cs="Arial"/>
          <w:kern w:val="24"/>
          <w:szCs w:val="22"/>
          <w:lang w:eastAsia="x-none"/>
        </w:rPr>
        <w:t xml:space="preserve"> tel. 0 607-899-785</w:t>
      </w:r>
      <w:r>
        <w:rPr>
          <w:rFonts w:ascii="Arial" w:hAnsi="Arial" w:cs="Arial"/>
          <w:kern w:val="24"/>
          <w:szCs w:val="22"/>
          <w:lang w:eastAsia="x-none"/>
        </w:rPr>
        <w:t xml:space="preserve">, kierownik Administracji Budynków Mieszkalnych: Paweł Szczepański </w:t>
      </w:r>
      <w:r>
        <w:rPr>
          <w:rFonts w:ascii="Arial" w:hAnsi="Arial" w:cs="Arial"/>
          <w:kern w:val="24"/>
          <w:szCs w:val="22"/>
          <w:lang w:eastAsia="x-none"/>
        </w:rPr>
        <w:br/>
        <w:t>tel. 0 691-752-186</w:t>
      </w:r>
      <w:r w:rsidRPr="00C53CE7">
        <w:rPr>
          <w:rFonts w:ascii="Arial" w:hAnsi="Arial" w:cs="Arial"/>
          <w:kern w:val="24"/>
          <w:szCs w:val="22"/>
          <w:lang w:eastAsia="x-none"/>
        </w:rPr>
        <w:t>)</w:t>
      </w:r>
      <w:r>
        <w:rPr>
          <w:rFonts w:ascii="Arial" w:hAnsi="Arial" w:cs="Arial"/>
          <w:kern w:val="24"/>
          <w:szCs w:val="22"/>
          <w:lang w:eastAsia="x-none"/>
        </w:rPr>
        <w:t>.</w:t>
      </w:r>
    </w:p>
    <w:p w14:paraId="74483C6A" w14:textId="77777777" w:rsidR="007D43C8" w:rsidRPr="00F22D67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" w:hAnsi="Arial" w:cs="Arial"/>
          <w:kern w:val="24"/>
          <w:lang w:val="x-none" w:eastAsia="x-none"/>
        </w:rPr>
      </w:pPr>
      <w:r w:rsidRPr="00F22D67">
        <w:rPr>
          <w:rFonts w:ascii="Arial" w:hAnsi="Arial" w:cs="Arial"/>
          <w:kern w:val="24"/>
          <w:lang w:val="x-none" w:eastAsia="x-none"/>
        </w:rPr>
        <w:t>Zamawiający zapłaci wynagrodzenie Wykonawcy za wykonany przedmiot umowy.</w:t>
      </w:r>
    </w:p>
    <w:p w14:paraId="1242B1C9" w14:textId="77777777" w:rsidR="007D43C8" w:rsidRPr="00F22D67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" w:hAnsi="Arial" w:cs="Arial"/>
          <w:kern w:val="24"/>
          <w:lang w:val="x-none" w:eastAsia="x-none"/>
        </w:rPr>
      </w:pPr>
      <w:r w:rsidRPr="00F22D67">
        <w:rPr>
          <w:rFonts w:ascii="Arial" w:hAnsi="Arial" w:cs="Arial"/>
          <w:kern w:val="24"/>
          <w:lang w:val="x-none" w:eastAsia="x-none"/>
        </w:rPr>
        <w:t xml:space="preserve">Zamawiający ma obowiązek </w:t>
      </w:r>
      <w:r w:rsidRPr="00F22D67">
        <w:rPr>
          <w:rFonts w:ascii="Arial" w:hAnsi="Arial" w:cs="Arial"/>
          <w:kern w:val="24"/>
          <w:lang w:eastAsia="x-none"/>
        </w:rPr>
        <w:t>podpisania protokołu przekazania</w:t>
      </w:r>
      <w:r w:rsidRPr="00F22D67">
        <w:rPr>
          <w:rFonts w:ascii="Arial" w:hAnsi="Arial" w:cs="Arial"/>
          <w:kern w:val="24"/>
          <w:lang w:val="x-none" w:eastAsia="x-none"/>
        </w:rPr>
        <w:t xml:space="preserve"> dokumentacji lub wniesienia zastrzeżeń w terminie </w:t>
      </w:r>
      <w:r w:rsidRPr="00F22D67">
        <w:rPr>
          <w:rFonts w:ascii="Arial" w:hAnsi="Arial" w:cs="Arial"/>
          <w:kern w:val="24"/>
          <w:lang w:eastAsia="x-none"/>
        </w:rPr>
        <w:t>14</w:t>
      </w:r>
      <w:r w:rsidRPr="00F22D67">
        <w:rPr>
          <w:rFonts w:ascii="Arial" w:hAnsi="Arial" w:cs="Arial"/>
          <w:kern w:val="24"/>
          <w:lang w:val="x-none" w:eastAsia="x-none"/>
        </w:rPr>
        <w:t xml:space="preserve"> dni od daty jego przekazania Zamawiającemu</w:t>
      </w:r>
      <w:r w:rsidRPr="00F22D67">
        <w:rPr>
          <w:rFonts w:ascii="Arial" w:hAnsi="Arial" w:cs="Arial"/>
          <w:kern w:val="24"/>
          <w:lang w:eastAsia="x-none"/>
        </w:rPr>
        <w:t xml:space="preserve">. </w:t>
      </w:r>
    </w:p>
    <w:p w14:paraId="5933AD78" w14:textId="4B22DAF7" w:rsidR="0074258D" w:rsidRPr="00C715D2" w:rsidRDefault="007D43C8" w:rsidP="00C715D2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72"/>
        </w:tabs>
        <w:suppressAutoHyphens w:val="0"/>
        <w:overflowPunct/>
        <w:autoSpaceDE/>
        <w:jc w:val="both"/>
        <w:rPr>
          <w:rFonts w:ascii="Arial" w:hAnsi="Arial" w:cs="Arial"/>
          <w:kern w:val="24"/>
          <w:lang w:val="x-none" w:eastAsia="x-none"/>
        </w:rPr>
      </w:pPr>
      <w:r w:rsidRPr="00F22D67">
        <w:rPr>
          <w:rFonts w:ascii="Arial" w:hAnsi="Arial" w:cs="Arial"/>
          <w:lang w:val="x-none" w:eastAsia="x-none"/>
        </w:rPr>
        <w:t xml:space="preserve">W trakcie wykonywania przedmiotu umowy Zamawiający ma prawo do kontroli zaawansowania prac projektowych, tj. m.in. </w:t>
      </w:r>
      <w:r w:rsidRPr="00F22D67">
        <w:rPr>
          <w:rFonts w:ascii="Arial" w:hAnsi="Arial" w:cs="Arial"/>
          <w:kern w:val="24"/>
          <w:lang w:val="x-none" w:eastAsia="x-none"/>
        </w:rPr>
        <w:t>ma prawo wglądu i zgłaszania uwag do dokumentacji na każdym etapie jej opracowania.</w:t>
      </w:r>
    </w:p>
    <w:p w14:paraId="2E92A97D" w14:textId="77777777" w:rsidR="0074258D" w:rsidRPr="00F22D67" w:rsidRDefault="0074258D" w:rsidP="00512D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zobowiązuje się do:</w:t>
      </w:r>
    </w:p>
    <w:p w14:paraId="4B7CF288" w14:textId="28390D26" w:rsidR="0074258D" w:rsidRPr="00F22D67" w:rsidRDefault="0074258D" w:rsidP="00512D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wykonania przedmiotu umowy zgodnie z jej postanowieniami oraz zgodnie z obowiązującymi przepisami</w:t>
      </w:r>
      <w:r w:rsidR="00D614F9" w:rsidRPr="00F22D67">
        <w:rPr>
          <w:rFonts w:ascii="Arial" w:hAnsi="Arial" w:cs="Arial"/>
        </w:rPr>
        <w:t>,</w:t>
      </w:r>
    </w:p>
    <w:p w14:paraId="1371283F" w14:textId="7B460773" w:rsidR="0074258D" w:rsidRPr="00F22D67" w:rsidRDefault="0074258D" w:rsidP="00512D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lastRenderedPageBreak/>
        <w:t xml:space="preserve">zaopatrzenie dokumentacji w pisemne oświadczenie Wykonawcy, że została wykonana zgodnie </w:t>
      </w:r>
      <w:r w:rsidR="00506E72">
        <w:rPr>
          <w:rFonts w:ascii="Arial" w:hAnsi="Arial" w:cs="Arial"/>
        </w:rPr>
        <w:br/>
      </w:r>
      <w:r w:rsidRPr="00F22D67">
        <w:rPr>
          <w:rFonts w:ascii="Arial" w:hAnsi="Arial" w:cs="Arial"/>
        </w:rPr>
        <w:t>z umową, obowiązującymi przepisami prawa,</w:t>
      </w:r>
      <w:r w:rsidR="00A86220" w:rsidRPr="00F22D67">
        <w:rPr>
          <w:rFonts w:ascii="Arial" w:hAnsi="Arial" w:cs="Arial"/>
        </w:rPr>
        <w:t xml:space="preserve"> przepisami techniczno- budowlanymi i normami </w:t>
      </w:r>
      <w:r w:rsidRPr="00F22D67">
        <w:rPr>
          <w:rFonts w:ascii="Arial" w:hAnsi="Arial" w:cs="Arial"/>
        </w:rPr>
        <w:t xml:space="preserve"> oraz, że została wykonana w stanie kompletnym z punktu widzenia celu któremu ma służyć. Dokumentacja projektowa oraz pisemne oświadczenie, o którym mowa powyżej stanowią integralną część przedmiotu odbioru,</w:t>
      </w:r>
    </w:p>
    <w:p w14:paraId="7721AE62" w14:textId="09932828" w:rsidR="0074258D" w:rsidRPr="00F22D67" w:rsidRDefault="0074258D" w:rsidP="00512DF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pozyskania własnym staraniem materiałów niezbędnych do wykonania przedmiotu zamówienia znajdujących się w zasobach odpowiednich instytucji,</w:t>
      </w:r>
    </w:p>
    <w:p w14:paraId="4D1EC47C" w14:textId="78C617CB" w:rsidR="00876676" w:rsidRDefault="00616F4A" w:rsidP="000A3C4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pełnej współpracy z Zamawiającym w trakcie procedury przygotowania, prowadzenia postępowania </w:t>
      </w:r>
      <w:r w:rsidRPr="00F22D67">
        <w:rPr>
          <w:rFonts w:ascii="Arial" w:hAnsi="Arial" w:cs="Arial"/>
        </w:rPr>
        <w:br/>
        <w:t>i wyłonienia wykonawcy robót budowlanych, w tym udzielania odpowiedzi na zapytania oferentów biorących udział w postępowaniu o udzielenie zamówienia na roboty budowlane</w:t>
      </w:r>
      <w:r w:rsidR="00876676" w:rsidRPr="00F22D67">
        <w:rPr>
          <w:rFonts w:ascii="Arial" w:hAnsi="Arial" w:cs="Arial"/>
        </w:rPr>
        <w:t>,</w:t>
      </w:r>
    </w:p>
    <w:p w14:paraId="628BAE38" w14:textId="2EC25E1F" w:rsidR="000A3C44" w:rsidRPr="000A3C44" w:rsidRDefault="009C5E4F" w:rsidP="000A3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A3C44">
        <w:rPr>
          <w:rFonts w:ascii="Arial" w:hAnsi="Arial" w:cs="Arial"/>
        </w:rPr>
        <w:t>. Wykonawca dokumentacji własnym staraniem i na własny koszt uzyska niezbędne uzgodnienia, opinie, wykona niezbędne ekspertyzy, inwentaryzację budowlaną oraz przygotuje dokumentację projektową w sposób umożliwiający ogłoszenie przez Zamawiającego przetargu na wyłonienie wykonawcy robót budowlanych zgodnie z ustawą Prawo Zamówień Publicznych. Wykonawca w imieniu Zamawiającego uzyska decyzję o pozwoleniu na budowę.</w:t>
      </w:r>
    </w:p>
    <w:p w14:paraId="53D74D82" w14:textId="5C8A9EB1" w:rsidR="000431FF" w:rsidRPr="00F22D67" w:rsidRDefault="009C5E4F" w:rsidP="000A3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431FF" w:rsidRPr="00F22D67">
        <w:rPr>
          <w:rFonts w:ascii="Arial" w:hAnsi="Arial" w:cs="Arial"/>
        </w:rPr>
        <w:t>. Wykonawca ma obowiązek opisywania proponowanych rozwiązań i materiałów za pomocą cech technicznych i jakościowych, tzn. bez podawania znaków towarowych, patentów lub pochodzenia.</w:t>
      </w:r>
    </w:p>
    <w:p w14:paraId="05C5448E" w14:textId="5556EC5D" w:rsidR="000431FF" w:rsidRPr="00F22D67" w:rsidRDefault="000431FF" w:rsidP="000A3C44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Jeżeli nie będzie to możliwe Wykonawca zobowiązany jest do wskazania parametrów podstawowych rozwiązań i materiałów równoważnych zgodnie z art. 99 ust.6 ustawy Prawo Zamówień Publicznych.</w:t>
      </w:r>
    </w:p>
    <w:p w14:paraId="7BE3A445" w14:textId="33F38F8B" w:rsidR="000431FF" w:rsidRPr="00F22D67" w:rsidRDefault="000431FF" w:rsidP="000A3C44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1</w:t>
      </w:r>
      <w:r w:rsidR="009C5E4F">
        <w:rPr>
          <w:rFonts w:ascii="Arial" w:hAnsi="Arial" w:cs="Arial"/>
        </w:rPr>
        <w:t>2</w:t>
      </w:r>
      <w:r w:rsidRPr="00F22D67">
        <w:rPr>
          <w:rFonts w:ascii="Arial" w:hAnsi="Arial" w:cs="Arial"/>
        </w:rPr>
        <w:t>. Informowania Zamawiającego o trudnościach lub okolicznościach mogących wpłynąć na termin i jakość zakończenia dokumentacji projektowej.</w:t>
      </w:r>
    </w:p>
    <w:p w14:paraId="6721DD1B" w14:textId="3E5A9B8F" w:rsidR="000431FF" w:rsidRPr="00F22D67" w:rsidRDefault="000431FF" w:rsidP="000A3C44">
      <w:p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1</w:t>
      </w:r>
      <w:r w:rsidR="009C5E4F">
        <w:rPr>
          <w:rFonts w:ascii="Arial" w:hAnsi="Arial" w:cs="Arial"/>
        </w:rPr>
        <w:t>3</w:t>
      </w:r>
      <w:r w:rsidRPr="00F22D67">
        <w:rPr>
          <w:rFonts w:ascii="Arial" w:hAnsi="Arial" w:cs="Arial"/>
        </w:rPr>
        <w:t>. W przypadku stwierdzenia, w toku prowadzonych robót budowlanych, konieczności zmian przebiegu instalacji zgłoszonych przez Wykonawcę robót, Wykonawca jest zobowiązany do naniesienia zmian przebiegu instalacji w dokumentacji po zawiadomieniu przez Zamawiającego. Wynagrodzenia z tego tytułu winno być skalkulowane w ofercie Wykonawcy.</w:t>
      </w:r>
    </w:p>
    <w:p w14:paraId="544A88DE" w14:textId="77777777" w:rsidR="00247B8D" w:rsidRPr="00F22D67" w:rsidRDefault="00247B8D" w:rsidP="00433A32">
      <w:pPr>
        <w:rPr>
          <w:rFonts w:ascii="Arial" w:hAnsi="Arial" w:cs="Arial"/>
        </w:rPr>
      </w:pPr>
    </w:p>
    <w:p w14:paraId="4A719ADE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§4</w:t>
      </w:r>
    </w:p>
    <w:p w14:paraId="034F17E9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ODBIÓR PRZEDMIOTU UMOWY</w:t>
      </w:r>
    </w:p>
    <w:p w14:paraId="0C54F048" w14:textId="77777777" w:rsidR="0074258D" w:rsidRPr="00F22D67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Przekazanie przedmiotu umowy nastąpi w siedzibie Zamawiającego tj. w Zakładzie Gospodarki Mieszkaniowej w Zielonej Górze przy ul. Zjednoczenia 110.</w:t>
      </w:r>
    </w:p>
    <w:p w14:paraId="3192BB33" w14:textId="3452D1A9" w:rsidR="0074258D" w:rsidRPr="00F22D67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Wykonawca przekaże Zamawiającemu prace projektowe określone w § 1 niniejszej umowy, </w:t>
      </w:r>
      <w:r w:rsidR="00390102">
        <w:rPr>
          <w:rFonts w:ascii="Arial" w:hAnsi="Arial" w:cs="Arial"/>
        </w:rPr>
        <w:br/>
      </w:r>
      <w:r w:rsidRPr="00F22D67">
        <w:rPr>
          <w:rFonts w:ascii="Arial" w:hAnsi="Arial" w:cs="Arial"/>
        </w:rPr>
        <w:t>na podstawie protokołu zdawczo - odbiorczego.</w:t>
      </w:r>
    </w:p>
    <w:p w14:paraId="6524511B" w14:textId="41D95274" w:rsidR="00AA7488" w:rsidRPr="00F22D67" w:rsidRDefault="00AA7488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Podpisanie protokołu przekazania dokumentacji i protokołu zdawczo</w:t>
      </w:r>
      <w:r w:rsidR="007C30B1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- odbiorczego nie oznacza potwierdzenia braku wad fizycznych i prawnych dokumentacji i nie zwalnia Wykonawcy z obowiązku ich usunięcia w przypadku ich stwierdzenia w późniejszym etapie realizacji umowy.</w:t>
      </w:r>
    </w:p>
    <w:p w14:paraId="3D48759A" w14:textId="424CA030" w:rsidR="00AA7488" w:rsidRPr="00F22D67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Jeżeli </w:t>
      </w:r>
      <w:r w:rsidR="00AA7488" w:rsidRPr="00F22D67">
        <w:rPr>
          <w:rFonts w:ascii="Arial" w:hAnsi="Arial" w:cs="Arial"/>
        </w:rPr>
        <w:t>Zamawiający stwierdzi, że dokumentacja została wykonana niezgodnie z postanowieniami niniejszej umowy, wówczas odmówi przyjęcia dokumentacji do czasu usunięcia zgłoszonych zastrzeżeń (wad)</w:t>
      </w:r>
      <w:r w:rsidR="007C30B1" w:rsidRPr="00F22D67">
        <w:rPr>
          <w:rFonts w:ascii="Arial" w:hAnsi="Arial" w:cs="Arial"/>
        </w:rPr>
        <w:t xml:space="preserve"> </w:t>
      </w:r>
      <w:r w:rsidR="00AA7488" w:rsidRPr="00F22D67">
        <w:rPr>
          <w:rFonts w:ascii="Arial" w:hAnsi="Arial" w:cs="Arial"/>
        </w:rPr>
        <w:t>- w takim przypadku za termin wykonania przedmiotu umowy przez Wykonawcę uznaje się termin, w którym Wykonawca przekaże Zamawiającemu przedmiot umowy bez wad.</w:t>
      </w:r>
    </w:p>
    <w:p w14:paraId="1FD46F9C" w14:textId="4898CC39" w:rsidR="0074258D" w:rsidRPr="00F22D67" w:rsidRDefault="0074258D" w:rsidP="0074258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</w:t>
      </w:r>
      <w:r w:rsidR="00AA7488" w:rsidRPr="00F22D67">
        <w:rPr>
          <w:rFonts w:ascii="Arial" w:hAnsi="Arial" w:cs="Arial"/>
        </w:rPr>
        <w:t xml:space="preserve"> wykona uzupełnienie lub poprawi nienależycie wykonaną dokumentację na własny koszt </w:t>
      </w:r>
      <w:r w:rsidR="00506E72">
        <w:rPr>
          <w:rFonts w:ascii="Arial" w:hAnsi="Arial" w:cs="Arial"/>
        </w:rPr>
        <w:br/>
      </w:r>
      <w:r w:rsidR="00AA7488" w:rsidRPr="00F22D67">
        <w:rPr>
          <w:rFonts w:ascii="Arial" w:hAnsi="Arial" w:cs="Arial"/>
        </w:rPr>
        <w:t>i w terminie wyznaczonym przez Zamawiającego</w:t>
      </w:r>
      <w:r w:rsidR="00134BA5" w:rsidRPr="00F22D67">
        <w:rPr>
          <w:rFonts w:ascii="Arial" w:hAnsi="Arial" w:cs="Arial"/>
        </w:rPr>
        <w:t>. Wyznaczenie terminu do poprawy nienależycie wykonanej dokumentacji nie stanowi zgody Zamawiającego na przedłużenie ter</w:t>
      </w:r>
      <w:r w:rsidR="007C30B1" w:rsidRPr="00F22D67">
        <w:rPr>
          <w:rFonts w:ascii="Arial" w:hAnsi="Arial" w:cs="Arial"/>
        </w:rPr>
        <w:t>minów</w:t>
      </w:r>
      <w:r w:rsidR="00134BA5" w:rsidRPr="00F22D67">
        <w:rPr>
          <w:rFonts w:ascii="Arial" w:hAnsi="Arial" w:cs="Arial"/>
        </w:rPr>
        <w:t xml:space="preserve"> realizacji umowy.</w:t>
      </w:r>
    </w:p>
    <w:p w14:paraId="60771910" w14:textId="77777777" w:rsidR="00236327" w:rsidRPr="00F22D67" w:rsidRDefault="00236327" w:rsidP="00236327">
      <w:pPr>
        <w:ind w:left="360"/>
        <w:jc w:val="both"/>
        <w:rPr>
          <w:rFonts w:ascii="Arial" w:hAnsi="Arial" w:cs="Arial"/>
        </w:rPr>
      </w:pPr>
    </w:p>
    <w:p w14:paraId="33CA8545" w14:textId="77777777" w:rsidR="00540A00" w:rsidRPr="00F22D67" w:rsidRDefault="0074258D" w:rsidP="00540A00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§5</w:t>
      </w:r>
    </w:p>
    <w:p w14:paraId="7B677A7C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WYNAGRODZENIE I ROZLICZENIE</w:t>
      </w:r>
    </w:p>
    <w:p w14:paraId="4BD2DFC2" w14:textId="3912815A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Strony ustalają że, Zamawiający zapłaci Wykonawcy za wykonanie przedmiotu umowy wynagrodzenie w kwocie: </w:t>
      </w:r>
      <w:r w:rsidR="005F32C4">
        <w:rPr>
          <w:rFonts w:ascii="Arial" w:hAnsi="Arial" w:cs="Arial"/>
          <w:b/>
        </w:rPr>
        <w:t>……………….</w:t>
      </w:r>
      <w:r w:rsidRPr="00AC6FDF">
        <w:rPr>
          <w:rFonts w:ascii="Arial" w:hAnsi="Arial" w:cs="Arial"/>
          <w:b/>
        </w:rPr>
        <w:t xml:space="preserve"> zł netto</w:t>
      </w:r>
      <w:r w:rsidRPr="00F22D67">
        <w:rPr>
          <w:rFonts w:ascii="Arial" w:hAnsi="Arial" w:cs="Arial"/>
        </w:rPr>
        <w:t xml:space="preserve"> (bez podatku VAT) (słownie</w:t>
      </w:r>
      <w:r w:rsidR="005F32C4">
        <w:rPr>
          <w:rFonts w:ascii="Arial" w:hAnsi="Arial" w:cs="Arial"/>
        </w:rPr>
        <w:t>……………………………….</w:t>
      </w:r>
      <w:r w:rsidR="00AC6FDF">
        <w:rPr>
          <w:rFonts w:ascii="Arial" w:hAnsi="Arial" w:cs="Arial"/>
        </w:rPr>
        <w:t xml:space="preserve">t zł </w:t>
      </w:r>
      <w:r w:rsidR="005F32C4">
        <w:rPr>
          <w:rFonts w:ascii="Arial" w:hAnsi="Arial" w:cs="Arial"/>
        </w:rPr>
        <w:t>…..</w:t>
      </w:r>
      <w:r w:rsidR="009A4563" w:rsidRPr="00F22D67">
        <w:rPr>
          <w:rFonts w:ascii="Arial" w:hAnsi="Arial" w:cs="Arial"/>
        </w:rPr>
        <w:t>/100</w:t>
      </w:r>
      <w:r w:rsidR="00024429" w:rsidRPr="00F22D67">
        <w:rPr>
          <w:rFonts w:ascii="Arial" w:hAnsi="Arial" w:cs="Arial"/>
        </w:rPr>
        <w:t>)</w:t>
      </w:r>
      <w:r w:rsidRPr="00F22D67">
        <w:rPr>
          <w:rFonts w:ascii="Arial" w:hAnsi="Arial" w:cs="Arial"/>
        </w:rPr>
        <w:t xml:space="preserve"> </w:t>
      </w:r>
    </w:p>
    <w:p w14:paraId="73DEE0ED" w14:textId="159CEA3B" w:rsidR="0074258D" w:rsidRPr="00F22D67" w:rsidRDefault="005F747D" w:rsidP="0074258D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P</w:t>
      </w:r>
      <w:r w:rsidR="0074258D" w:rsidRPr="00F22D67">
        <w:rPr>
          <w:rFonts w:ascii="Arial" w:hAnsi="Arial" w:cs="Arial"/>
        </w:rPr>
        <w:t>oda</w:t>
      </w:r>
      <w:r w:rsidR="00584B69" w:rsidRPr="00F22D67">
        <w:rPr>
          <w:rFonts w:ascii="Arial" w:hAnsi="Arial" w:cs="Arial"/>
        </w:rPr>
        <w:t>t</w:t>
      </w:r>
      <w:r w:rsidRPr="00F22D67">
        <w:rPr>
          <w:rFonts w:ascii="Arial" w:hAnsi="Arial" w:cs="Arial"/>
        </w:rPr>
        <w:t>e</w:t>
      </w:r>
      <w:r w:rsidR="00584B69" w:rsidRPr="00F22D67">
        <w:rPr>
          <w:rFonts w:ascii="Arial" w:hAnsi="Arial" w:cs="Arial"/>
        </w:rPr>
        <w:t>k</w:t>
      </w:r>
      <w:r w:rsidRPr="00F22D67">
        <w:rPr>
          <w:rFonts w:ascii="Arial" w:hAnsi="Arial" w:cs="Arial"/>
        </w:rPr>
        <w:t xml:space="preserve"> </w:t>
      </w:r>
      <w:r w:rsidR="00584B69" w:rsidRPr="00AC6FDF">
        <w:rPr>
          <w:rFonts w:ascii="Arial" w:hAnsi="Arial" w:cs="Arial"/>
          <w:b/>
        </w:rPr>
        <w:t>VAT</w:t>
      </w:r>
      <w:r w:rsidR="00584B69" w:rsidRPr="00F22D67">
        <w:rPr>
          <w:rFonts w:ascii="Arial" w:hAnsi="Arial" w:cs="Arial"/>
        </w:rPr>
        <w:t xml:space="preserve"> w wysokości </w:t>
      </w:r>
      <w:r w:rsidR="00584B69" w:rsidRPr="00AC6FDF">
        <w:rPr>
          <w:rFonts w:ascii="Arial" w:hAnsi="Arial" w:cs="Arial"/>
          <w:b/>
        </w:rPr>
        <w:t>23%</w:t>
      </w:r>
      <w:r w:rsidR="00584B69" w:rsidRPr="00F22D67">
        <w:rPr>
          <w:rFonts w:ascii="Arial" w:hAnsi="Arial" w:cs="Arial"/>
        </w:rPr>
        <w:t xml:space="preserve"> (</w:t>
      </w:r>
      <w:r w:rsidR="005F32C4">
        <w:rPr>
          <w:rFonts w:ascii="Arial" w:hAnsi="Arial" w:cs="Arial"/>
          <w:b/>
        </w:rPr>
        <w:t>…………..</w:t>
      </w:r>
      <w:r w:rsidR="00AC6FDF" w:rsidRPr="00AC6FDF">
        <w:rPr>
          <w:rFonts w:ascii="Arial" w:hAnsi="Arial" w:cs="Arial"/>
          <w:b/>
        </w:rPr>
        <w:t xml:space="preserve"> </w:t>
      </w:r>
      <w:r w:rsidR="0074258D" w:rsidRPr="00AC6FDF">
        <w:rPr>
          <w:rFonts w:ascii="Arial" w:hAnsi="Arial" w:cs="Arial"/>
          <w:b/>
        </w:rPr>
        <w:t>zł</w:t>
      </w:r>
      <w:r w:rsidR="0074258D" w:rsidRPr="00F22D67">
        <w:rPr>
          <w:rFonts w:ascii="Arial" w:hAnsi="Arial" w:cs="Arial"/>
        </w:rPr>
        <w:t>)</w:t>
      </w:r>
    </w:p>
    <w:p w14:paraId="4867E0EE" w14:textId="2ECC5C12" w:rsidR="0074258D" w:rsidRPr="00F22D67" w:rsidRDefault="0074258D" w:rsidP="0074258D">
      <w:p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wynagrodzenie </w:t>
      </w:r>
      <w:r w:rsidRPr="00AC6FDF">
        <w:rPr>
          <w:rFonts w:ascii="Arial" w:hAnsi="Arial" w:cs="Arial"/>
          <w:b/>
        </w:rPr>
        <w:t>brutto</w:t>
      </w:r>
      <w:r w:rsidRPr="00F22D67">
        <w:rPr>
          <w:rFonts w:ascii="Arial" w:hAnsi="Arial" w:cs="Arial"/>
        </w:rPr>
        <w:t xml:space="preserve"> wynosi: </w:t>
      </w:r>
      <w:r w:rsidR="005F32C4">
        <w:rPr>
          <w:rFonts w:ascii="Arial" w:hAnsi="Arial" w:cs="Arial"/>
          <w:b/>
        </w:rPr>
        <w:t xml:space="preserve">……………… </w:t>
      </w:r>
      <w:r w:rsidRPr="00F22D67">
        <w:rPr>
          <w:rFonts w:ascii="Arial" w:hAnsi="Arial" w:cs="Arial"/>
          <w:b/>
        </w:rPr>
        <w:t xml:space="preserve">zł </w:t>
      </w:r>
      <w:r w:rsidRPr="00F22D67">
        <w:rPr>
          <w:rFonts w:ascii="Arial" w:hAnsi="Arial" w:cs="Arial"/>
        </w:rPr>
        <w:t xml:space="preserve">(słownie: </w:t>
      </w:r>
      <w:r w:rsidR="005F32C4">
        <w:rPr>
          <w:rFonts w:ascii="Arial" w:hAnsi="Arial" w:cs="Arial"/>
        </w:rPr>
        <w:t>………………………………………</w:t>
      </w:r>
      <w:r w:rsidR="00AC6FDF">
        <w:rPr>
          <w:rFonts w:ascii="Arial" w:hAnsi="Arial" w:cs="Arial"/>
        </w:rPr>
        <w:t xml:space="preserve"> zł</w:t>
      </w:r>
      <w:r w:rsidR="009A4563" w:rsidRPr="00F22D67">
        <w:rPr>
          <w:rFonts w:ascii="Arial" w:hAnsi="Arial" w:cs="Arial"/>
        </w:rPr>
        <w:t xml:space="preserve"> </w:t>
      </w:r>
      <w:r w:rsidR="005F32C4">
        <w:rPr>
          <w:rFonts w:ascii="Arial" w:hAnsi="Arial" w:cs="Arial"/>
        </w:rPr>
        <w:t>….</w:t>
      </w:r>
      <w:r w:rsidR="009A4563" w:rsidRPr="00F22D67">
        <w:rPr>
          <w:rFonts w:ascii="Arial" w:hAnsi="Arial" w:cs="Arial"/>
        </w:rPr>
        <w:t>/100</w:t>
      </w:r>
      <w:r w:rsidRPr="00F22D67">
        <w:rPr>
          <w:rFonts w:ascii="Arial" w:hAnsi="Arial" w:cs="Arial"/>
        </w:rPr>
        <w:t>)</w:t>
      </w:r>
    </w:p>
    <w:p w14:paraId="542CD59D" w14:textId="77777777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Koszty wszystkich niezbędnych uzgodnień potrzebnych do wykonania dokumentacji ponosi Wykonawca robót, bez dodatkowego wynagrodzenia - w ramach złożonej oferty.</w:t>
      </w:r>
    </w:p>
    <w:p w14:paraId="570BC8FE" w14:textId="77777777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Strony ustalają, że z chwilą zapłaty za dokumentację autorskie prawa majątkowe dotyczące tej dokumentacji przechodzą na Zamawiającego.</w:t>
      </w:r>
    </w:p>
    <w:p w14:paraId="200877F7" w14:textId="5F46A5C8" w:rsidR="00CD6BFD" w:rsidRPr="00F22D67" w:rsidRDefault="0074258D" w:rsidP="00CD6BFD">
      <w:pPr>
        <w:numPr>
          <w:ilvl w:val="0"/>
          <w:numId w:val="7"/>
        </w:numPr>
        <w:suppressAutoHyphens w:val="0"/>
        <w:overflowPunct/>
        <w:autoSpaceDE/>
        <w:jc w:val="both"/>
        <w:rPr>
          <w:rFonts w:ascii="Arial" w:hAnsi="Arial" w:cs="Arial"/>
          <w:color w:val="000000"/>
        </w:rPr>
      </w:pPr>
      <w:r w:rsidRPr="00F22D67">
        <w:rPr>
          <w:rFonts w:ascii="Arial" w:eastAsia="Calibri" w:hAnsi="Arial" w:cs="Arial"/>
          <w:color w:val="000000"/>
          <w:lang w:eastAsia="en-US"/>
        </w:rPr>
        <w:t>Wyk</w:t>
      </w:r>
      <w:r w:rsidR="005F747D" w:rsidRPr="00F22D67">
        <w:rPr>
          <w:rFonts w:ascii="Arial" w:eastAsia="Calibri" w:hAnsi="Arial" w:cs="Arial"/>
          <w:color w:val="000000"/>
          <w:lang w:eastAsia="en-US"/>
        </w:rPr>
        <w:t xml:space="preserve">onawca może wystawić fakturę za </w:t>
      </w:r>
      <w:r w:rsidRPr="00F22D67">
        <w:rPr>
          <w:rFonts w:ascii="Arial" w:eastAsia="Calibri" w:hAnsi="Arial" w:cs="Arial"/>
          <w:color w:val="000000"/>
          <w:lang w:eastAsia="en-US"/>
        </w:rPr>
        <w:t xml:space="preserve">przedmiot umowy z chwilą przekazania Zamawiającemu kompletnej dokumentacji projektowej </w:t>
      </w:r>
      <w:r w:rsidRPr="00390102">
        <w:rPr>
          <w:rFonts w:ascii="Arial" w:eastAsia="Calibri" w:hAnsi="Arial" w:cs="Arial"/>
          <w:color w:val="000000"/>
          <w:u w:val="single"/>
          <w:lang w:eastAsia="en-US"/>
        </w:rPr>
        <w:t>wraz z decyzją pozwolenia na budowę</w:t>
      </w:r>
      <w:r w:rsidRPr="00F22D67">
        <w:rPr>
          <w:rFonts w:ascii="Arial" w:eastAsia="Calibri" w:hAnsi="Arial" w:cs="Arial"/>
          <w:color w:val="000000"/>
          <w:lang w:eastAsia="en-US"/>
        </w:rPr>
        <w:t>. Ponadto, Wykonawca zobowiązany jest do prz</w:t>
      </w:r>
      <w:r w:rsidR="00584B69" w:rsidRPr="00F22D67">
        <w:rPr>
          <w:rFonts w:ascii="Arial" w:eastAsia="Calibri" w:hAnsi="Arial" w:cs="Arial"/>
          <w:color w:val="000000"/>
          <w:lang w:eastAsia="en-US"/>
        </w:rPr>
        <w:t>ekazania wraz z </w:t>
      </w:r>
      <w:r w:rsidRPr="00F22D67">
        <w:rPr>
          <w:rFonts w:ascii="Arial" w:eastAsia="Calibri" w:hAnsi="Arial" w:cs="Arial"/>
          <w:color w:val="000000"/>
          <w:lang w:eastAsia="en-US"/>
        </w:rPr>
        <w:t>dokumentacją projektową wszystkich oryginałów dokumentów, w szczególności opinii, uzgodnień, warunków i decyzji.</w:t>
      </w:r>
    </w:p>
    <w:p w14:paraId="4E73715C" w14:textId="15E5A946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Wynagrodzenie przysługujące Wykonawcy jest</w:t>
      </w:r>
      <w:r w:rsidR="00EC3103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płatne przelewem na rachunek bankowy wskazany przez Wykonawcę</w:t>
      </w:r>
      <w:r w:rsidR="00584B69" w:rsidRPr="00F22D67">
        <w:rPr>
          <w:rFonts w:ascii="Arial" w:hAnsi="Arial" w:cs="Arial"/>
        </w:rPr>
        <w:t>.</w:t>
      </w:r>
    </w:p>
    <w:p w14:paraId="3DD0C83D" w14:textId="77777777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Faktury należy wystawiać na:</w:t>
      </w:r>
    </w:p>
    <w:p w14:paraId="0D9EA2A1" w14:textId="77777777" w:rsidR="0074258D" w:rsidRPr="00F22D67" w:rsidRDefault="0074258D" w:rsidP="0074258D">
      <w:pPr>
        <w:ind w:firstLine="360"/>
        <w:jc w:val="both"/>
        <w:rPr>
          <w:rFonts w:ascii="Arial" w:hAnsi="Arial" w:cs="Arial"/>
          <w:b/>
        </w:rPr>
      </w:pPr>
      <w:r w:rsidRPr="00F22D67">
        <w:rPr>
          <w:rFonts w:ascii="Arial" w:hAnsi="Arial" w:cs="Arial"/>
        </w:rPr>
        <w:t xml:space="preserve">Nabywca: </w:t>
      </w:r>
      <w:r w:rsidRPr="00F22D67">
        <w:rPr>
          <w:rFonts w:ascii="Arial" w:hAnsi="Arial" w:cs="Arial"/>
          <w:b/>
        </w:rPr>
        <w:t xml:space="preserve">Miasto Zielona Góra, ul. Podgórna 22, 65-424 Zielona Góra </w:t>
      </w:r>
    </w:p>
    <w:p w14:paraId="19D1C57F" w14:textId="77777777" w:rsidR="0074258D" w:rsidRPr="00F22D67" w:rsidRDefault="00D615FB" w:rsidP="0074258D">
      <w:pPr>
        <w:ind w:left="708"/>
        <w:jc w:val="both"/>
        <w:rPr>
          <w:rFonts w:ascii="Arial" w:hAnsi="Arial" w:cs="Arial"/>
          <w:b/>
        </w:rPr>
      </w:pPr>
      <w:r w:rsidRPr="00F22D67">
        <w:rPr>
          <w:rFonts w:ascii="Arial" w:hAnsi="Arial" w:cs="Arial"/>
          <w:b/>
        </w:rPr>
        <w:t xml:space="preserve">          NIP 973-100-74-58,</w:t>
      </w:r>
    </w:p>
    <w:p w14:paraId="1F9245CC" w14:textId="77777777" w:rsidR="0074258D" w:rsidRPr="00F22D67" w:rsidRDefault="0074258D" w:rsidP="0074258D">
      <w:pPr>
        <w:ind w:firstLine="426"/>
        <w:jc w:val="both"/>
        <w:rPr>
          <w:rFonts w:ascii="Arial" w:hAnsi="Arial" w:cs="Arial"/>
          <w:b/>
        </w:rPr>
      </w:pPr>
      <w:r w:rsidRPr="00F22D67">
        <w:rPr>
          <w:rFonts w:ascii="Arial" w:hAnsi="Arial" w:cs="Arial"/>
        </w:rPr>
        <w:lastRenderedPageBreak/>
        <w:t>Odbiorca:</w:t>
      </w:r>
      <w:r w:rsidRPr="00F22D67">
        <w:rPr>
          <w:rFonts w:ascii="Arial" w:hAnsi="Arial" w:cs="Arial"/>
          <w:b/>
        </w:rPr>
        <w:t xml:space="preserve"> Zakład Gospodarki Mieszkaniowej, ul. Zjednoczenia 110, 65-120 Zielona Góra</w:t>
      </w:r>
    </w:p>
    <w:p w14:paraId="498C607A" w14:textId="77777777" w:rsidR="0074258D" w:rsidRPr="00F22D67" w:rsidRDefault="0074258D" w:rsidP="0074258D">
      <w:pPr>
        <w:ind w:firstLine="426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i przesłać na adres: Zakład Gospodarki Mieszkaniowej, ul. Zjednoczenia 110, 65-120 Zielona Góra.</w:t>
      </w:r>
    </w:p>
    <w:p w14:paraId="295DF918" w14:textId="77777777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Faktury w formie elektronicznej można przesłać za pośrednictwem Platformy Elektronicznego Fakturowania (PEF), skrzynka PEPPOL/NIP 9291925640.</w:t>
      </w:r>
    </w:p>
    <w:p w14:paraId="1529E038" w14:textId="28DF93E1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Zamawiający ma obowiąz</w:t>
      </w:r>
      <w:r w:rsidR="002C6F7E" w:rsidRPr="00F22D67">
        <w:rPr>
          <w:rFonts w:ascii="Arial" w:hAnsi="Arial" w:cs="Arial"/>
        </w:rPr>
        <w:t xml:space="preserve">ek zapłaty faktury w terminie </w:t>
      </w:r>
      <w:r w:rsidR="007C3A00" w:rsidRPr="00F22D67">
        <w:rPr>
          <w:rFonts w:ascii="Arial" w:hAnsi="Arial" w:cs="Arial"/>
          <w:b/>
          <w:bCs/>
        </w:rPr>
        <w:t>21</w:t>
      </w:r>
      <w:r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  <w:b/>
          <w:bCs/>
        </w:rPr>
        <w:t>dni</w:t>
      </w:r>
      <w:r w:rsidRPr="00F22D67">
        <w:rPr>
          <w:rFonts w:ascii="Arial" w:hAnsi="Arial" w:cs="Arial"/>
        </w:rPr>
        <w:t xml:space="preserve"> licząc od daty j</w:t>
      </w:r>
      <w:r w:rsidR="002C6F7E" w:rsidRPr="00F22D67">
        <w:rPr>
          <w:rFonts w:ascii="Arial" w:hAnsi="Arial" w:cs="Arial"/>
        </w:rPr>
        <w:t>ej doręczenia Zamawiającemu w </w:t>
      </w:r>
      <w:r w:rsidRPr="00F22D67">
        <w:rPr>
          <w:rFonts w:ascii="Arial" w:hAnsi="Arial" w:cs="Arial"/>
        </w:rPr>
        <w:t xml:space="preserve">wersji papierowej lub w postaci elektronicznej za pośrednictwem Platformy Elektronicznego Fakturowania, przelewem wyłącznie na rachunek bankowy zgłoszony i ujawniony </w:t>
      </w:r>
      <w:r w:rsidR="00506E72">
        <w:rPr>
          <w:rFonts w:ascii="Arial" w:hAnsi="Arial" w:cs="Arial"/>
        </w:rPr>
        <w:br/>
      </w:r>
      <w:r w:rsidRPr="00F22D67">
        <w:rPr>
          <w:rFonts w:ascii="Arial" w:hAnsi="Arial" w:cs="Arial"/>
        </w:rPr>
        <w:t>w wykazie podatników zwanym „Białą listą podatników Vat” prowadzoną przez Szefa Krajowej Administracji Skarbowej. Rachunek bankowy wykazany na „Białej liście podatników Vat” Wykonawca zobowiązany jest wskazać na fakturze za wykonane zamówienie.</w:t>
      </w:r>
    </w:p>
    <w:p w14:paraId="028B774D" w14:textId="4799C823" w:rsidR="0074258D" w:rsidRPr="00F22D67" w:rsidRDefault="0074258D" w:rsidP="007425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 przypadku przerwania prac projektowych, lub odstąpienia od umowy z przyczyn, za które Wykonawca nie odpowiada, wysokość wynagrodzenia za wykonane prace ustalają umawiające się strony w protokole stwierdzającym stan przerwania prac. Protokół stanu zaawansowania prac stanowi podstawę do wystawienia faktury przez Wykonawcę.</w:t>
      </w:r>
    </w:p>
    <w:p w14:paraId="05EA6D4F" w14:textId="77777777" w:rsidR="00180248" w:rsidRPr="00F22D67" w:rsidRDefault="00180248" w:rsidP="005F32C4">
      <w:pPr>
        <w:rPr>
          <w:rFonts w:ascii="Arial" w:hAnsi="Arial" w:cs="Arial"/>
        </w:rPr>
      </w:pPr>
    </w:p>
    <w:p w14:paraId="3B6C65DE" w14:textId="3F9A526E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§6</w:t>
      </w:r>
    </w:p>
    <w:p w14:paraId="488CC586" w14:textId="77777777" w:rsidR="0074258D" w:rsidRPr="00F22D67" w:rsidRDefault="0074258D" w:rsidP="0074258D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KARY UMOWNE</w:t>
      </w:r>
    </w:p>
    <w:p w14:paraId="5B828849" w14:textId="77777777" w:rsidR="0074258D" w:rsidRPr="00F22D67" w:rsidRDefault="0074258D" w:rsidP="0074258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zobowiązany jest do zapłacenia kar umownych z tytułu:</w:t>
      </w:r>
    </w:p>
    <w:p w14:paraId="39B333DC" w14:textId="32801210" w:rsidR="0074258D" w:rsidRPr="00F22D67" w:rsidRDefault="0074258D" w:rsidP="0074258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przekroczenia z winy Wykonawcy terminów umownych dostarczania dokumen</w:t>
      </w:r>
      <w:r w:rsidR="008F52EF" w:rsidRPr="00F22D67">
        <w:rPr>
          <w:rFonts w:ascii="Arial" w:hAnsi="Arial" w:cs="Arial"/>
        </w:rPr>
        <w:t>tacji projektowej określonych w </w:t>
      </w:r>
      <w:r w:rsidRPr="00F22D67">
        <w:rPr>
          <w:rFonts w:ascii="Arial" w:hAnsi="Arial" w:cs="Arial"/>
        </w:rPr>
        <w:t xml:space="preserve">§2 Zamawiającemu przysługuje prawo naliczenia kar w wysokości </w:t>
      </w:r>
      <w:r w:rsidR="0002616A" w:rsidRPr="00F22D67">
        <w:rPr>
          <w:rFonts w:ascii="Arial" w:hAnsi="Arial" w:cs="Arial"/>
        </w:rPr>
        <w:t>200</w:t>
      </w:r>
      <w:r w:rsidR="00CB3DA8" w:rsidRPr="00F22D67">
        <w:rPr>
          <w:rFonts w:ascii="Arial" w:hAnsi="Arial" w:cs="Arial"/>
        </w:rPr>
        <w:t xml:space="preserve"> zł</w:t>
      </w:r>
      <w:r w:rsidRPr="00F22D67">
        <w:rPr>
          <w:rFonts w:ascii="Arial" w:hAnsi="Arial" w:cs="Arial"/>
        </w:rPr>
        <w:t xml:space="preserve"> za każdy dzi</w:t>
      </w:r>
      <w:r w:rsidR="0017483E" w:rsidRPr="00F22D67">
        <w:rPr>
          <w:rFonts w:ascii="Arial" w:hAnsi="Arial" w:cs="Arial"/>
        </w:rPr>
        <w:t>eń zwłoki,</w:t>
      </w:r>
    </w:p>
    <w:p w14:paraId="2AD94282" w14:textId="56071026" w:rsidR="0074258D" w:rsidRPr="00F22D67" w:rsidRDefault="0074258D" w:rsidP="0074258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odstąpienia od umowy przez Wykonawcę lub Zamawiającego z p</w:t>
      </w:r>
      <w:r w:rsidR="008F52EF" w:rsidRPr="00F22D67">
        <w:rPr>
          <w:rFonts w:ascii="Arial" w:hAnsi="Arial" w:cs="Arial"/>
        </w:rPr>
        <w:t>rzyczyn dotyczących Wykonawcy w </w:t>
      </w:r>
      <w:r w:rsidRPr="00F22D67">
        <w:rPr>
          <w:rFonts w:ascii="Arial" w:hAnsi="Arial" w:cs="Arial"/>
        </w:rPr>
        <w:t xml:space="preserve">wysokości </w:t>
      </w:r>
      <w:r w:rsidR="0002616A" w:rsidRPr="00F22D67">
        <w:rPr>
          <w:rFonts w:ascii="Arial" w:hAnsi="Arial" w:cs="Arial"/>
        </w:rPr>
        <w:t>3</w:t>
      </w:r>
      <w:r w:rsidRPr="00F22D67">
        <w:rPr>
          <w:rFonts w:ascii="Arial" w:hAnsi="Arial" w:cs="Arial"/>
        </w:rPr>
        <w:t>0% wynagrodzenia umownego brutto</w:t>
      </w:r>
      <w:r w:rsidR="006F72F5" w:rsidRPr="00F22D67">
        <w:rPr>
          <w:rFonts w:ascii="Arial" w:hAnsi="Arial" w:cs="Arial"/>
        </w:rPr>
        <w:t xml:space="preserve"> ustalonego w §5 ust.1.</w:t>
      </w:r>
    </w:p>
    <w:p w14:paraId="6BD948EB" w14:textId="77777777" w:rsidR="0074258D" w:rsidRPr="00F22D67" w:rsidRDefault="0074258D" w:rsidP="0074258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Zamawiający zobowiązany jest do zapłacenia kar umownych z tytułu:</w:t>
      </w:r>
    </w:p>
    <w:p w14:paraId="09CF5B75" w14:textId="640D988B" w:rsidR="0074258D" w:rsidRPr="00F22D67" w:rsidRDefault="0074258D" w:rsidP="0074258D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odstąpienia od umowy z przyczyn zależnych od Zamawiającego w wysokości </w:t>
      </w:r>
      <w:r w:rsidR="0002616A" w:rsidRPr="00F22D67">
        <w:rPr>
          <w:rFonts w:ascii="Arial" w:hAnsi="Arial" w:cs="Arial"/>
        </w:rPr>
        <w:t>3</w:t>
      </w:r>
      <w:r w:rsidRPr="00F22D67">
        <w:rPr>
          <w:rFonts w:ascii="Arial" w:hAnsi="Arial" w:cs="Arial"/>
        </w:rPr>
        <w:t>0% wynagrodzenia umownego brutto</w:t>
      </w:r>
      <w:r w:rsidR="006F72F5" w:rsidRPr="00F22D67">
        <w:rPr>
          <w:rFonts w:ascii="Arial" w:hAnsi="Arial" w:cs="Arial"/>
        </w:rPr>
        <w:t xml:space="preserve"> ustalonego w §5 ust.1 niniejszej umowy.</w:t>
      </w:r>
    </w:p>
    <w:p w14:paraId="72F4432F" w14:textId="01FBD7EE" w:rsidR="00AC504E" w:rsidRPr="00F22D67" w:rsidRDefault="0074258D" w:rsidP="00AC504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Jeżeli na skutek niewykonania lub nienależytego wykonania przedmiotu umowy z przyczyn leżących po stronie Wykonawcy, powstanie szkoda przewyższająca zastrzeżone powyżej kary umowne lub też szkoda powstanie z przyczyn innych niż te,</w:t>
      </w:r>
      <w:r w:rsidR="00EC3103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>ze względu na które zastrzeżono kary umowne Zamawiającemu przysługuje prawo do dochodzenia odszkodowania uzupełniającego na zasadach ogólnych.</w:t>
      </w:r>
    </w:p>
    <w:p w14:paraId="35977E1C" w14:textId="77777777" w:rsidR="00EC3103" w:rsidRPr="00F22D67" w:rsidRDefault="00EC3103" w:rsidP="00727070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1FC25E4F" w14:textId="77777777" w:rsidR="00AC504E" w:rsidRPr="00F22D67" w:rsidRDefault="0074258D" w:rsidP="00727070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§7</w:t>
      </w:r>
    </w:p>
    <w:p w14:paraId="4BDCE23B" w14:textId="1854F36A" w:rsidR="002D685B" w:rsidRPr="00F22D67" w:rsidRDefault="00C8511C" w:rsidP="002D685B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RĘKOJMIA ZA WADY I GWARANCJA JAKOŚCI</w:t>
      </w:r>
    </w:p>
    <w:p w14:paraId="081F1649" w14:textId="1948F226" w:rsidR="002D685B" w:rsidRPr="00F22D67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odpowiada za zgodność przyjętych w dokumentacji rozwiązań z przepisami techniczno-budowlanymi i obowiązującymi normami.</w:t>
      </w:r>
    </w:p>
    <w:p w14:paraId="467ABB9C" w14:textId="719FC4AC" w:rsidR="002D685B" w:rsidRPr="00F22D67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udziela Zamawiającemu gwarancji i rękojmi na wykonaną dokumentację, które biegną od daty podpisania protokołu zdawczo - odbiorczego dokumentacji i obejmować będą cały okres realizacji inwestycji w oparciu o tę dokumentację.</w:t>
      </w:r>
    </w:p>
    <w:p w14:paraId="7603A988" w14:textId="77777777" w:rsidR="002D685B" w:rsidRPr="00F22D67" w:rsidRDefault="002D685B" w:rsidP="002D685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 przypadku braku realizacji części lub całości robót z przyczyn, które nie leżą po stronie Wykonawcy dokumentacji, okres gwarancji i rękojmi nie będzie dłuższy niż 36 miesięcy licząc od podpisania protokołu zdawczo- odbiorczego.</w:t>
      </w:r>
    </w:p>
    <w:p w14:paraId="0E0AE1DB" w14:textId="4DF47ABA" w:rsidR="002D685B" w:rsidRPr="00F22D67" w:rsidRDefault="002D685B" w:rsidP="002D685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O zauważonych wadach dokumentacji Zamawiający zawiadamia Wykonawcę niezwłocznie po jej ujawnieniu.  </w:t>
      </w:r>
    </w:p>
    <w:p w14:paraId="675D3FE9" w14:textId="77777777" w:rsidR="002D685B" w:rsidRPr="00F22D67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Wykonawca odpowiada za wadę dokumentacji również po upływie okresu rękojmi i gwarancji, jeżeli Zamawiający zawiadomi Wykonawcę o istnieniu wady przed upływem okresu rękojmi i gwarancji.</w:t>
      </w:r>
    </w:p>
    <w:p w14:paraId="37DC3158" w14:textId="2438EB2B" w:rsidR="00197D41" w:rsidRPr="00F22D67" w:rsidRDefault="002D685B" w:rsidP="00727070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W ramach rękojmi i gwarancji Wykonawca będzie odpowiedzialny za usunięcie wszelkich wad </w:t>
      </w:r>
      <w:r w:rsidR="00506E72">
        <w:rPr>
          <w:rFonts w:ascii="Arial" w:hAnsi="Arial" w:cs="Arial"/>
        </w:rPr>
        <w:br/>
      </w:r>
      <w:r w:rsidRPr="00F22D67">
        <w:rPr>
          <w:rFonts w:ascii="Arial" w:hAnsi="Arial" w:cs="Arial"/>
        </w:rPr>
        <w:t xml:space="preserve">w dokumentacji, które ujawnią się w okresie realizacji zadania.  </w:t>
      </w:r>
    </w:p>
    <w:p w14:paraId="05E0B960" w14:textId="2332BBD7" w:rsidR="002D685B" w:rsidRPr="00F22D67" w:rsidRDefault="002D685B" w:rsidP="002D685B">
      <w:pPr>
        <w:ind w:left="360"/>
        <w:jc w:val="both"/>
        <w:rPr>
          <w:rFonts w:ascii="Arial" w:hAnsi="Arial" w:cs="Arial"/>
        </w:rPr>
      </w:pPr>
    </w:p>
    <w:p w14:paraId="155DC055" w14:textId="77777777" w:rsidR="00197D41" w:rsidRPr="00F22D67" w:rsidRDefault="00197D41" w:rsidP="00727070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§8</w:t>
      </w:r>
    </w:p>
    <w:p w14:paraId="48A83BAB" w14:textId="77777777" w:rsidR="0074258D" w:rsidRPr="00F22D67" w:rsidRDefault="0074258D" w:rsidP="00727070">
      <w:pPr>
        <w:jc w:val="center"/>
        <w:rPr>
          <w:rFonts w:ascii="Arial" w:hAnsi="Arial" w:cs="Arial"/>
        </w:rPr>
      </w:pPr>
      <w:r w:rsidRPr="00F22D67">
        <w:rPr>
          <w:rFonts w:ascii="Arial" w:hAnsi="Arial" w:cs="Arial"/>
        </w:rPr>
        <w:t>POSTANOWIENIA KOŃCOWE</w:t>
      </w:r>
    </w:p>
    <w:p w14:paraId="7905F133" w14:textId="017D9DF3" w:rsidR="0074258D" w:rsidRPr="00F22D67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Wszelkie zmiany warunków umowy wymagają formy pisemnej pod rygorem nieważności.</w:t>
      </w:r>
    </w:p>
    <w:p w14:paraId="740328CF" w14:textId="32644DDA" w:rsidR="0074258D" w:rsidRPr="00F22D67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W</w:t>
      </w:r>
      <w:r w:rsidR="00537620" w:rsidRPr="00F22D67">
        <w:rPr>
          <w:rFonts w:ascii="Arial" w:hAnsi="Arial" w:cs="Arial"/>
        </w:rPr>
        <w:t xml:space="preserve"> </w:t>
      </w:r>
      <w:r w:rsidRPr="00F22D67">
        <w:rPr>
          <w:rFonts w:ascii="Arial" w:hAnsi="Arial" w:cs="Arial"/>
        </w:rPr>
        <w:t xml:space="preserve">sprawach nieuregulowanych w niniejszej umowie mają zastosowanie przepisy Kodeksu cywilnego </w:t>
      </w:r>
      <w:r w:rsidR="00727070" w:rsidRPr="00F22D67">
        <w:rPr>
          <w:rFonts w:ascii="Arial" w:hAnsi="Arial" w:cs="Arial"/>
        </w:rPr>
        <w:br/>
      </w:r>
      <w:r w:rsidRPr="00F22D67">
        <w:rPr>
          <w:rFonts w:ascii="Arial" w:hAnsi="Arial" w:cs="Arial"/>
        </w:rPr>
        <w:t>oraz w sprawach procesowych przepisy Kodeksu postępowania cywilnego.</w:t>
      </w:r>
    </w:p>
    <w:p w14:paraId="384193FF" w14:textId="1E7E526E" w:rsidR="0074258D" w:rsidRPr="00F22D67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 xml:space="preserve">Spory mogące wynikać ze stosunku objętego umową, </w:t>
      </w:r>
      <w:r w:rsidR="004F2447" w:rsidRPr="00F22D67">
        <w:rPr>
          <w:rFonts w:ascii="Arial" w:hAnsi="Arial" w:cs="Arial"/>
        </w:rPr>
        <w:t xml:space="preserve">strony poddają pod </w:t>
      </w:r>
      <w:r w:rsidRPr="00F22D67">
        <w:rPr>
          <w:rFonts w:ascii="Arial" w:hAnsi="Arial" w:cs="Arial"/>
        </w:rPr>
        <w:t xml:space="preserve">rozstrzygnięcie </w:t>
      </w:r>
      <w:r w:rsidR="004F2447" w:rsidRPr="00F22D67">
        <w:rPr>
          <w:rFonts w:ascii="Arial" w:hAnsi="Arial" w:cs="Arial"/>
        </w:rPr>
        <w:t xml:space="preserve">Sądu właściwego </w:t>
      </w:r>
      <w:r w:rsidRPr="00F22D67">
        <w:rPr>
          <w:rFonts w:ascii="Arial" w:hAnsi="Arial" w:cs="Arial"/>
        </w:rPr>
        <w:t>miasta Zielonej Góry.</w:t>
      </w:r>
    </w:p>
    <w:p w14:paraId="46D76EC9" w14:textId="77777777" w:rsidR="0074258D" w:rsidRPr="00F22D67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F22D67">
        <w:rPr>
          <w:rFonts w:ascii="Arial" w:hAnsi="Arial" w:cs="Arial"/>
        </w:rPr>
        <w:t>Umowę sporządzono w dwóch jednobrzmiących egzemplarzach, po jednym dla każdej ze stron.</w:t>
      </w:r>
    </w:p>
    <w:p w14:paraId="0F28D7CE" w14:textId="77777777" w:rsidR="00433A32" w:rsidRPr="00F22D67" w:rsidRDefault="00433A32" w:rsidP="00107F02">
      <w:pPr>
        <w:rPr>
          <w:rFonts w:ascii="Arial" w:hAnsi="Arial" w:cs="Arial"/>
          <w:b/>
        </w:rPr>
      </w:pPr>
    </w:p>
    <w:p w14:paraId="6B614555" w14:textId="77777777" w:rsidR="00433A32" w:rsidRPr="00F22D67" w:rsidRDefault="00433A32" w:rsidP="00D615FB">
      <w:pPr>
        <w:jc w:val="center"/>
        <w:rPr>
          <w:rFonts w:ascii="Arial" w:hAnsi="Arial" w:cs="Arial"/>
          <w:b/>
        </w:rPr>
      </w:pPr>
    </w:p>
    <w:p w14:paraId="0DADB79B" w14:textId="77777777" w:rsidR="004D4B7A" w:rsidRPr="00F22D67" w:rsidRDefault="0074258D" w:rsidP="00D615FB">
      <w:pPr>
        <w:jc w:val="center"/>
        <w:rPr>
          <w:rFonts w:ascii="Arial" w:hAnsi="Arial" w:cs="Arial"/>
          <w:b/>
        </w:rPr>
      </w:pPr>
      <w:r w:rsidRPr="00F22D67">
        <w:rPr>
          <w:rFonts w:ascii="Arial" w:hAnsi="Arial" w:cs="Arial"/>
          <w:b/>
        </w:rPr>
        <w:t>ZAMAWIAJĄCY                                                                                                     WYKONAWCA</w:t>
      </w:r>
    </w:p>
    <w:sectPr w:rsidR="004D4B7A" w:rsidRPr="00F22D67" w:rsidSect="00DB67FA">
      <w:footerReference w:type="default" r:id="rId8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4870" w14:textId="77777777" w:rsidR="005C1B77" w:rsidRDefault="005C1B77" w:rsidP="002A5996">
      <w:r>
        <w:separator/>
      </w:r>
    </w:p>
  </w:endnote>
  <w:endnote w:type="continuationSeparator" w:id="0">
    <w:p w14:paraId="4A3E0F40" w14:textId="77777777" w:rsidR="005C1B77" w:rsidRDefault="005C1B77" w:rsidP="002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E7B3" w14:textId="77777777" w:rsidR="002A5996" w:rsidRDefault="002A5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707F" w14:textId="77777777" w:rsidR="005C1B77" w:rsidRDefault="005C1B77" w:rsidP="002A5996">
      <w:r>
        <w:separator/>
      </w:r>
    </w:p>
  </w:footnote>
  <w:footnote w:type="continuationSeparator" w:id="0">
    <w:p w14:paraId="7B1B5F3F" w14:textId="77777777" w:rsidR="005C1B77" w:rsidRDefault="005C1B77" w:rsidP="002A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505"/>
    <w:multiLevelType w:val="hybridMultilevel"/>
    <w:tmpl w:val="6A28F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7600D"/>
    <w:multiLevelType w:val="hybridMultilevel"/>
    <w:tmpl w:val="24C03572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1FA"/>
    <w:multiLevelType w:val="hybridMultilevel"/>
    <w:tmpl w:val="469E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BDE"/>
    <w:multiLevelType w:val="hybridMultilevel"/>
    <w:tmpl w:val="3368A6DA"/>
    <w:lvl w:ilvl="0" w:tplc="19BED5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8B212B"/>
    <w:multiLevelType w:val="hybridMultilevel"/>
    <w:tmpl w:val="9FCE3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8A7"/>
    <w:multiLevelType w:val="hybridMultilevel"/>
    <w:tmpl w:val="537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948"/>
    <w:multiLevelType w:val="hybridMultilevel"/>
    <w:tmpl w:val="AB428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56DB"/>
    <w:multiLevelType w:val="hybridMultilevel"/>
    <w:tmpl w:val="D1124F72"/>
    <w:lvl w:ilvl="0" w:tplc="6044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4F2E"/>
    <w:multiLevelType w:val="hybridMultilevel"/>
    <w:tmpl w:val="993292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B4EDE"/>
    <w:multiLevelType w:val="hybridMultilevel"/>
    <w:tmpl w:val="E50463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835CC"/>
    <w:multiLevelType w:val="hybridMultilevel"/>
    <w:tmpl w:val="080069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31745"/>
    <w:multiLevelType w:val="hybridMultilevel"/>
    <w:tmpl w:val="A530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46EED"/>
    <w:multiLevelType w:val="hybridMultilevel"/>
    <w:tmpl w:val="4724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748E8"/>
    <w:multiLevelType w:val="hybridMultilevel"/>
    <w:tmpl w:val="78303D7E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39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820643"/>
    <w:multiLevelType w:val="hybridMultilevel"/>
    <w:tmpl w:val="E740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16B94"/>
    <w:multiLevelType w:val="hybridMultilevel"/>
    <w:tmpl w:val="7674C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6A7888"/>
    <w:multiLevelType w:val="hybridMultilevel"/>
    <w:tmpl w:val="EFFC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B38F4"/>
    <w:multiLevelType w:val="hybridMultilevel"/>
    <w:tmpl w:val="6BAAD7DA"/>
    <w:lvl w:ilvl="0" w:tplc="FB8E1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585BD9"/>
    <w:multiLevelType w:val="hybridMultilevel"/>
    <w:tmpl w:val="F4EA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70D2"/>
    <w:multiLevelType w:val="hybridMultilevel"/>
    <w:tmpl w:val="484E3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1B0307"/>
    <w:multiLevelType w:val="hybridMultilevel"/>
    <w:tmpl w:val="7520B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C152B"/>
    <w:multiLevelType w:val="hybridMultilevel"/>
    <w:tmpl w:val="91DC3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775D8"/>
    <w:multiLevelType w:val="hybridMultilevel"/>
    <w:tmpl w:val="7CD2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27C3"/>
    <w:multiLevelType w:val="hybridMultilevel"/>
    <w:tmpl w:val="2B4C6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9572C"/>
    <w:multiLevelType w:val="hybridMultilevel"/>
    <w:tmpl w:val="14F44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51820"/>
    <w:multiLevelType w:val="hybridMultilevel"/>
    <w:tmpl w:val="533C9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24"/>
  </w:num>
  <w:num w:numId="6">
    <w:abstractNumId w:val="16"/>
  </w:num>
  <w:num w:numId="7">
    <w:abstractNumId w:val="20"/>
  </w:num>
  <w:num w:numId="8">
    <w:abstractNumId w:val="0"/>
  </w:num>
  <w:num w:numId="9">
    <w:abstractNumId w:val="6"/>
  </w:num>
  <w:num w:numId="10">
    <w:abstractNumId w:val="7"/>
  </w:num>
  <w:num w:numId="11">
    <w:abstractNumId w:val="22"/>
  </w:num>
  <w:num w:numId="12">
    <w:abstractNumId w:val="21"/>
  </w:num>
  <w:num w:numId="13">
    <w:abstractNumId w:val="23"/>
  </w:num>
  <w:num w:numId="14">
    <w:abstractNumId w:val="15"/>
  </w:num>
  <w:num w:numId="15">
    <w:abstractNumId w:val="19"/>
  </w:num>
  <w:num w:numId="16">
    <w:abstractNumId w:val="2"/>
  </w:num>
  <w:num w:numId="17">
    <w:abstractNumId w:val="1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0"/>
  </w:num>
  <w:num w:numId="22">
    <w:abstractNumId w:val="26"/>
  </w:num>
  <w:num w:numId="23">
    <w:abstractNumId w:val="5"/>
  </w:num>
  <w:num w:numId="24">
    <w:abstractNumId w:val="18"/>
  </w:num>
  <w:num w:numId="25">
    <w:abstractNumId w:val="1"/>
  </w:num>
  <w:num w:numId="26">
    <w:abstractNumId w:val="17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8D"/>
    <w:rsid w:val="00007148"/>
    <w:rsid w:val="00024429"/>
    <w:rsid w:val="00025A32"/>
    <w:rsid w:val="0002616A"/>
    <w:rsid w:val="000364AC"/>
    <w:rsid w:val="000431FF"/>
    <w:rsid w:val="00044FD5"/>
    <w:rsid w:val="000473A9"/>
    <w:rsid w:val="000562EB"/>
    <w:rsid w:val="000918CB"/>
    <w:rsid w:val="000A3C44"/>
    <w:rsid w:val="000B7999"/>
    <w:rsid w:val="00107F02"/>
    <w:rsid w:val="00112625"/>
    <w:rsid w:val="00134BA5"/>
    <w:rsid w:val="0017483E"/>
    <w:rsid w:val="00180248"/>
    <w:rsid w:val="001924CC"/>
    <w:rsid w:val="00197D41"/>
    <w:rsid w:val="001E1238"/>
    <w:rsid w:val="001E40E6"/>
    <w:rsid w:val="00210AE2"/>
    <w:rsid w:val="00236327"/>
    <w:rsid w:val="00247B8D"/>
    <w:rsid w:val="002505C2"/>
    <w:rsid w:val="00253F8F"/>
    <w:rsid w:val="0026385C"/>
    <w:rsid w:val="00275384"/>
    <w:rsid w:val="002A5996"/>
    <w:rsid w:val="002C6F7E"/>
    <w:rsid w:val="002D685B"/>
    <w:rsid w:val="002E1F8F"/>
    <w:rsid w:val="002E4690"/>
    <w:rsid w:val="002F3BC2"/>
    <w:rsid w:val="002F730B"/>
    <w:rsid w:val="003102FB"/>
    <w:rsid w:val="0036743F"/>
    <w:rsid w:val="00371E33"/>
    <w:rsid w:val="00390102"/>
    <w:rsid w:val="00395B01"/>
    <w:rsid w:val="003D5B08"/>
    <w:rsid w:val="00433A32"/>
    <w:rsid w:val="004535C4"/>
    <w:rsid w:val="00492288"/>
    <w:rsid w:val="004D4B7A"/>
    <w:rsid w:val="004F2447"/>
    <w:rsid w:val="00506E72"/>
    <w:rsid w:val="00512DF6"/>
    <w:rsid w:val="00535B72"/>
    <w:rsid w:val="00537620"/>
    <w:rsid w:val="00540A00"/>
    <w:rsid w:val="005447B2"/>
    <w:rsid w:val="00545C43"/>
    <w:rsid w:val="00560A19"/>
    <w:rsid w:val="00560CE0"/>
    <w:rsid w:val="00583531"/>
    <w:rsid w:val="00584B69"/>
    <w:rsid w:val="0059279B"/>
    <w:rsid w:val="005936FD"/>
    <w:rsid w:val="005A20D0"/>
    <w:rsid w:val="005C0006"/>
    <w:rsid w:val="005C1B77"/>
    <w:rsid w:val="005D3123"/>
    <w:rsid w:val="005F32C4"/>
    <w:rsid w:val="005F747D"/>
    <w:rsid w:val="00616F4A"/>
    <w:rsid w:val="00624271"/>
    <w:rsid w:val="006249C3"/>
    <w:rsid w:val="00636C1E"/>
    <w:rsid w:val="0064578F"/>
    <w:rsid w:val="00670212"/>
    <w:rsid w:val="0069244C"/>
    <w:rsid w:val="006A65F9"/>
    <w:rsid w:val="006C11F4"/>
    <w:rsid w:val="006F72F5"/>
    <w:rsid w:val="00712344"/>
    <w:rsid w:val="00727070"/>
    <w:rsid w:val="00736301"/>
    <w:rsid w:val="0074258D"/>
    <w:rsid w:val="00751496"/>
    <w:rsid w:val="007862FD"/>
    <w:rsid w:val="00793840"/>
    <w:rsid w:val="00796791"/>
    <w:rsid w:val="007B0C15"/>
    <w:rsid w:val="007C30B1"/>
    <w:rsid w:val="007C3A00"/>
    <w:rsid w:val="007D43C8"/>
    <w:rsid w:val="007F0866"/>
    <w:rsid w:val="008448ED"/>
    <w:rsid w:val="00876676"/>
    <w:rsid w:val="00880B1C"/>
    <w:rsid w:val="00885D4D"/>
    <w:rsid w:val="008A2767"/>
    <w:rsid w:val="008D3FAC"/>
    <w:rsid w:val="008E0AD3"/>
    <w:rsid w:val="008F52EF"/>
    <w:rsid w:val="00900657"/>
    <w:rsid w:val="009230F4"/>
    <w:rsid w:val="0093060A"/>
    <w:rsid w:val="0093230E"/>
    <w:rsid w:val="00947EF3"/>
    <w:rsid w:val="0095443A"/>
    <w:rsid w:val="00991438"/>
    <w:rsid w:val="009947A4"/>
    <w:rsid w:val="009A26B6"/>
    <w:rsid w:val="009A4563"/>
    <w:rsid w:val="009C0F5F"/>
    <w:rsid w:val="009C5E4F"/>
    <w:rsid w:val="009D3074"/>
    <w:rsid w:val="009E222F"/>
    <w:rsid w:val="009F01F5"/>
    <w:rsid w:val="00A01A4A"/>
    <w:rsid w:val="00A029D9"/>
    <w:rsid w:val="00A2478D"/>
    <w:rsid w:val="00A31B90"/>
    <w:rsid w:val="00A36CDC"/>
    <w:rsid w:val="00A86220"/>
    <w:rsid w:val="00AA0D54"/>
    <w:rsid w:val="00AA56E2"/>
    <w:rsid w:val="00AA6589"/>
    <w:rsid w:val="00AA7488"/>
    <w:rsid w:val="00AC42B4"/>
    <w:rsid w:val="00AC504E"/>
    <w:rsid w:val="00AC6FDF"/>
    <w:rsid w:val="00AE134A"/>
    <w:rsid w:val="00AF4479"/>
    <w:rsid w:val="00B0142A"/>
    <w:rsid w:val="00B25564"/>
    <w:rsid w:val="00B66DC3"/>
    <w:rsid w:val="00B91F01"/>
    <w:rsid w:val="00B93B84"/>
    <w:rsid w:val="00BA3848"/>
    <w:rsid w:val="00BB6F04"/>
    <w:rsid w:val="00BD04BD"/>
    <w:rsid w:val="00BF5749"/>
    <w:rsid w:val="00C32997"/>
    <w:rsid w:val="00C608BF"/>
    <w:rsid w:val="00C715D2"/>
    <w:rsid w:val="00C73A8D"/>
    <w:rsid w:val="00C8511C"/>
    <w:rsid w:val="00CA5DF6"/>
    <w:rsid w:val="00CB3DA8"/>
    <w:rsid w:val="00CD6BFD"/>
    <w:rsid w:val="00CE1CA2"/>
    <w:rsid w:val="00D03095"/>
    <w:rsid w:val="00D141AE"/>
    <w:rsid w:val="00D25991"/>
    <w:rsid w:val="00D26CAF"/>
    <w:rsid w:val="00D47E40"/>
    <w:rsid w:val="00D614F9"/>
    <w:rsid w:val="00D615FB"/>
    <w:rsid w:val="00D760E6"/>
    <w:rsid w:val="00DA1E52"/>
    <w:rsid w:val="00DB67FA"/>
    <w:rsid w:val="00DC5A3E"/>
    <w:rsid w:val="00DF58DF"/>
    <w:rsid w:val="00E17018"/>
    <w:rsid w:val="00E606CC"/>
    <w:rsid w:val="00E7317E"/>
    <w:rsid w:val="00E741A1"/>
    <w:rsid w:val="00EB7B71"/>
    <w:rsid w:val="00EC3103"/>
    <w:rsid w:val="00EC6CB6"/>
    <w:rsid w:val="00F11DD7"/>
    <w:rsid w:val="00F22D67"/>
    <w:rsid w:val="00F33265"/>
    <w:rsid w:val="00F34B57"/>
    <w:rsid w:val="00F37472"/>
    <w:rsid w:val="00F82F46"/>
    <w:rsid w:val="00FD351B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A72"/>
  <w15:chartTrackingRefBased/>
  <w15:docId w15:val="{AE181C27-491C-4D6E-8FDB-15DDF42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4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B807-0AD7-45A9-847C-3D60DD8A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2023-03-14T07:53:00Z</cp:lastPrinted>
  <dcterms:created xsi:type="dcterms:W3CDTF">2023-03-13T11:36:00Z</dcterms:created>
  <dcterms:modified xsi:type="dcterms:W3CDTF">2023-03-14T07:53:00Z</dcterms:modified>
</cp:coreProperties>
</file>