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8EA182" w14:textId="77777777" w:rsidR="00ED2D57" w:rsidRDefault="00ED2D57" w:rsidP="00823DF0">
      <w:pPr>
        <w:rPr>
          <w:color w:val="000000"/>
          <w:sz w:val="22"/>
          <w:szCs w:val="22"/>
        </w:rPr>
      </w:pPr>
    </w:p>
    <w:p w14:paraId="0FF5ADE7" w14:textId="77777777" w:rsidR="00A008D2" w:rsidRDefault="00A008D2">
      <w:pPr>
        <w:jc w:val="right"/>
        <w:rPr>
          <w:color w:val="000000"/>
          <w:sz w:val="22"/>
          <w:szCs w:val="22"/>
        </w:rPr>
      </w:pPr>
    </w:p>
    <w:p w14:paraId="73D2E2AA" w14:textId="2ED1B739" w:rsidR="007D021C" w:rsidRDefault="0017670F">
      <w:pPr>
        <w:jc w:val="right"/>
        <w:rPr>
          <w:rFonts w:ascii="Arial" w:hAnsi="Arial" w:cs="Arial"/>
          <w:b/>
          <w:bCs/>
          <w:color w:val="000000"/>
          <w:sz w:val="22"/>
          <w:szCs w:val="22"/>
        </w:rPr>
      </w:pPr>
      <w:r>
        <w:rPr>
          <w:rFonts w:ascii="Arial" w:hAnsi="Arial" w:cs="Arial"/>
          <w:b/>
          <w:bCs/>
          <w:color w:val="000000"/>
          <w:sz w:val="22"/>
          <w:szCs w:val="22"/>
        </w:rPr>
        <w:t xml:space="preserve">Projektowane postanowienia umowy </w:t>
      </w:r>
      <w:r w:rsidR="007C7364">
        <w:rPr>
          <w:rFonts w:ascii="Arial" w:hAnsi="Arial" w:cs="Arial"/>
          <w:b/>
          <w:bCs/>
          <w:color w:val="000000"/>
          <w:sz w:val="22"/>
          <w:szCs w:val="22"/>
        </w:rPr>
        <w:t>Zadanie nr 1</w:t>
      </w:r>
      <w:r w:rsidR="007D021C">
        <w:rPr>
          <w:rFonts w:ascii="Arial" w:hAnsi="Arial" w:cs="Arial"/>
          <w:b/>
          <w:bCs/>
          <w:color w:val="000000"/>
          <w:sz w:val="22"/>
          <w:szCs w:val="22"/>
        </w:rPr>
        <w:t>_po zmianach z dnia</w:t>
      </w:r>
      <w:r w:rsidR="00CB5A86">
        <w:rPr>
          <w:rFonts w:ascii="Arial" w:hAnsi="Arial" w:cs="Arial"/>
          <w:b/>
          <w:bCs/>
          <w:color w:val="000000"/>
          <w:sz w:val="22"/>
          <w:szCs w:val="22"/>
        </w:rPr>
        <w:t xml:space="preserve"> </w:t>
      </w:r>
      <w:r w:rsidR="00E60140">
        <w:rPr>
          <w:rFonts w:ascii="Arial" w:hAnsi="Arial" w:cs="Arial"/>
          <w:b/>
          <w:bCs/>
          <w:color w:val="000000"/>
          <w:sz w:val="22"/>
          <w:szCs w:val="22"/>
        </w:rPr>
        <w:t>10</w:t>
      </w:r>
      <w:r w:rsidR="007D021C">
        <w:rPr>
          <w:rFonts w:ascii="Arial" w:hAnsi="Arial" w:cs="Arial"/>
          <w:b/>
          <w:bCs/>
          <w:color w:val="000000"/>
          <w:sz w:val="22"/>
          <w:szCs w:val="22"/>
        </w:rPr>
        <w:t>.</w:t>
      </w:r>
      <w:r w:rsidR="00A3495B">
        <w:rPr>
          <w:rFonts w:ascii="Arial" w:hAnsi="Arial" w:cs="Arial"/>
          <w:b/>
          <w:bCs/>
          <w:color w:val="000000"/>
          <w:sz w:val="22"/>
          <w:szCs w:val="22"/>
        </w:rPr>
        <w:t>1</w:t>
      </w:r>
      <w:r w:rsidR="00E60140">
        <w:rPr>
          <w:rFonts w:ascii="Arial" w:hAnsi="Arial" w:cs="Arial"/>
          <w:b/>
          <w:bCs/>
          <w:color w:val="000000"/>
          <w:sz w:val="22"/>
          <w:szCs w:val="22"/>
        </w:rPr>
        <w:t>2</w:t>
      </w:r>
      <w:r w:rsidR="007D021C">
        <w:rPr>
          <w:rFonts w:ascii="Arial" w:hAnsi="Arial" w:cs="Arial"/>
          <w:b/>
          <w:bCs/>
          <w:color w:val="000000"/>
          <w:sz w:val="22"/>
          <w:szCs w:val="22"/>
        </w:rPr>
        <w:t>.2024r.</w:t>
      </w:r>
    </w:p>
    <w:p w14:paraId="04D6A6D6" w14:textId="33F5B2A3" w:rsidR="00ED2D57" w:rsidRDefault="007C7364">
      <w:pPr>
        <w:jc w:val="right"/>
        <w:rPr>
          <w:i/>
          <w:color w:val="000000"/>
          <w:sz w:val="22"/>
          <w:szCs w:val="22"/>
        </w:rPr>
      </w:pPr>
      <w:r>
        <w:rPr>
          <w:rFonts w:ascii="Arial" w:hAnsi="Arial" w:cs="Arial"/>
          <w:b/>
          <w:bCs/>
          <w:color w:val="000000"/>
          <w:sz w:val="22"/>
          <w:szCs w:val="22"/>
        </w:rPr>
        <w:t xml:space="preserve"> </w:t>
      </w:r>
      <w:r w:rsidR="0017670F">
        <w:rPr>
          <w:rFonts w:ascii="Arial" w:hAnsi="Arial" w:cs="Arial"/>
          <w:b/>
          <w:bCs/>
          <w:color w:val="000000"/>
          <w:sz w:val="22"/>
          <w:szCs w:val="22"/>
        </w:rPr>
        <w:t xml:space="preserve">- </w:t>
      </w:r>
      <w:r w:rsidR="0017670F">
        <w:rPr>
          <w:color w:val="000000"/>
          <w:sz w:val="22"/>
          <w:szCs w:val="22"/>
        </w:rPr>
        <w:t xml:space="preserve"> </w:t>
      </w:r>
      <w:r>
        <w:rPr>
          <w:rFonts w:ascii="Arial" w:hAnsi="Arial" w:cs="Arial"/>
          <w:b/>
          <w:bCs/>
          <w:iCs/>
          <w:color w:val="000000"/>
          <w:sz w:val="22"/>
          <w:szCs w:val="22"/>
        </w:rPr>
        <w:t>Załącznik nr 7</w:t>
      </w:r>
      <w:r w:rsidR="00742FFF">
        <w:rPr>
          <w:rFonts w:ascii="Arial" w:hAnsi="Arial" w:cs="Arial"/>
          <w:b/>
          <w:bCs/>
          <w:iCs/>
          <w:color w:val="000000"/>
          <w:sz w:val="22"/>
          <w:szCs w:val="22"/>
        </w:rPr>
        <w:t xml:space="preserve"> </w:t>
      </w:r>
      <w:r w:rsidR="0017670F">
        <w:rPr>
          <w:rFonts w:ascii="Arial" w:hAnsi="Arial" w:cs="Arial"/>
          <w:b/>
          <w:bCs/>
          <w:iCs/>
          <w:color w:val="000000"/>
          <w:sz w:val="22"/>
          <w:szCs w:val="22"/>
        </w:rPr>
        <w:t>do SWZ</w:t>
      </w:r>
    </w:p>
    <w:p w14:paraId="3E905E4F" w14:textId="77777777" w:rsidR="00ED2D57" w:rsidRDefault="00ED2D57">
      <w:pPr>
        <w:rPr>
          <w:i/>
          <w:color w:val="000000"/>
          <w:sz w:val="28"/>
          <w:szCs w:val="28"/>
        </w:rPr>
      </w:pPr>
    </w:p>
    <w:p w14:paraId="121956A5" w14:textId="77777777" w:rsidR="001264A6" w:rsidRDefault="001264A6" w:rsidP="001264A6">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14D3EC0F" w:rsidR="00ED2D57" w:rsidRDefault="00D63F06">
      <w:pPr>
        <w:rPr>
          <w:b/>
          <w:color w:val="000000"/>
          <w:sz w:val="24"/>
          <w:szCs w:val="24"/>
          <w:shd w:val="clear" w:color="auto" w:fill="FFFFFF"/>
        </w:rPr>
      </w:pPr>
      <w:r>
        <w:rPr>
          <w:color w:val="000000"/>
          <w:sz w:val="24"/>
          <w:szCs w:val="24"/>
        </w:rPr>
        <w:t xml:space="preserve">Zawarta </w:t>
      </w:r>
      <w:r w:rsidR="0017670F">
        <w:rPr>
          <w:color w:val="000000"/>
          <w:sz w:val="24"/>
          <w:szCs w:val="24"/>
        </w:rPr>
        <w:t xml:space="preserve">w dniu </w:t>
      </w:r>
      <w:r w:rsidR="0017670F">
        <w:rPr>
          <w:b/>
          <w:i/>
          <w:color w:val="000000"/>
          <w:sz w:val="24"/>
          <w:szCs w:val="24"/>
        </w:rPr>
        <w:t>…………………..</w:t>
      </w:r>
      <w:r w:rsidR="0017670F">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204F39C2" w:rsidR="00ED2D57" w:rsidRDefault="0017670F">
      <w:pPr>
        <w:jc w:val="both"/>
        <w:rPr>
          <w:color w:val="000000"/>
          <w:sz w:val="24"/>
          <w:szCs w:val="24"/>
        </w:rPr>
      </w:pPr>
      <w:r>
        <w:rPr>
          <w:b/>
          <w:color w:val="000000"/>
          <w:sz w:val="24"/>
          <w:szCs w:val="24"/>
        </w:rPr>
        <w:t>Burmistrz Miasta –</w:t>
      </w:r>
      <w:r w:rsidR="00412787">
        <w:rPr>
          <w:b/>
          <w:color w:val="000000"/>
          <w:sz w:val="24"/>
          <w:szCs w:val="24"/>
        </w:rPr>
        <w:t xml:space="preserve"> dr Andrzej Kunt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Skarbnika Miasta Mirelli Ławońskiej</w:t>
      </w:r>
      <w:r>
        <w:rPr>
          <w:color w:val="000000"/>
          <w:sz w:val="24"/>
          <w:szCs w:val="24"/>
        </w:rPr>
        <w:t xml:space="preserve">, </w:t>
      </w:r>
    </w:p>
    <w:p w14:paraId="251C70DF" w14:textId="57AFFD0F" w:rsidR="00ED2D57" w:rsidRDefault="0017670F">
      <w:pPr>
        <w:jc w:val="both"/>
        <w:rPr>
          <w:sz w:val="24"/>
          <w:szCs w:val="24"/>
        </w:rPr>
      </w:pPr>
      <w:r>
        <w:rPr>
          <w:sz w:val="24"/>
          <w:szCs w:val="24"/>
          <w:lang w:val="pl"/>
        </w:rPr>
        <w:t>a ....................</w:t>
      </w:r>
      <w:r w:rsidR="007C7364">
        <w:rPr>
          <w:sz w:val="24"/>
          <w:szCs w:val="24"/>
          <w:lang w:val="pl"/>
        </w:rPr>
        <w:t>......</w:t>
      </w:r>
      <w:r>
        <w:rPr>
          <w:sz w:val="24"/>
          <w:szCs w:val="24"/>
          <w:lang w:val="pl"/>
        </w:rPr>
        <w:t>.........z siedzibą w...............</w:t>
      </w:r>
      <w:r w:rsidR="007C7364">
        <w:rPr>
          <w:sz w:val="24"/>
          <w:szCs w:val="24"/>
          <w:lang w:val="pl"/>
        </w:rPr>
        <w:t>....</w:t>
      </w:r>
      <w:r>
        <w:rPr>
          <w:sz w:val="24"/>
          <w:szCs w:val="24"/>
          <w:lang w:val="pl"/>
        </w:rPr>
        <w:t>.............przy ul...........</w:t>
      </w:r>
      <w:r w:rsidR="007C7364">
        <w:rPr>
          <w:sz w:val="24"/>
          <w:szCs w:val="24"/>
          <w:lang w:val="pl"/>
        </w:rPr>
        <w:t>......</w:t>
      </w:r>
      <w:r>
        <w:rPr>
          <w:sz w:val="24"/>
          <w:szCs w:val="24"/>
          <w:lang w:val="pl"/>
        </w:rPr>
        <w:t xml:space="preserve">........zarejestrowanym </w:t>
      </w:r>
      <w:r w:rsidR="007C7364">
        <w:rPr>
          <w:sz w:val="24"/>
          <w:szCs w:val="24"/>
          <w:lang w:val="pl"/>
        </w:rPr>
        <w:br/>
      </w:r>
      <w:r>
        <w:rPr>
          <w:sz w:val="24"/>
          <w:szCs w:val="24"/>
          <w:lang w:val="pl"/>
        </w:rPr>
        <w:t>w Krajowym Rejestrze Sądowym pod numerem.....</w:t>
      </w:r>
      <w:r w:rsidR="007C7364">
        <w:rPr>
          <w:sz w:val="24"/>
          <w:szCs w:val="24"/>
          <w:lang w:val="pl"/>
        </w:rPr>
        <w:t xml:space="preserve">....................,posiadającym </w:t>
      </w:r>
      <w:r>
        <w:rPr>
          <w:sz w:val="24"/>
          <w:szCs w:val="24"/>
          <w:lang w:val="pl"/>
        </w:rPr>
        <w:t>NIP:....................REGON:................lub ..................................</w:t>
      </w:r>
      <w:r>
        <w:rPr>
          <w:bCs/>
          <w:sz w:val="24"/>
          <w:szCs w:val="24"/>
          <w:lang w:val="pl"/>
        </w:rPr>
        <w:t>..........................</w:t>
      </w:r>
      <w:r>
        <w:rPr>
          <w:sz w:val="24"/>
          <w:szCs w:val="24"/>
          <w:lang w:val="pl"/>
        </w:rPr>
        <w:t>prowadzącym działalność gospodarczą pod firmą ...............</w:t>
      </w:r>
      <w:r w:rsidR="007C7364">
        <w:rPr>
          <w:sz w:val="24"/>
          <w:szCs w:val="24"/>
          <w:lang w:val="pl"/>
        </w:rPr>
        <w:t>..........</w:t>
      </w:r>
      <w:r>
        <w:rPr>
          <w:sz w:val="24"/>
          <w:szCs w:val="24"/>
          <w:lang w:val="pl"/>
        </w:rPr>
        <w:t>................w...............</w:t>
      </w:r>
      <w:r w:rsidR="007C7364">
        <w:rPr>
          <w:sz w:val="24"/>
          <w:szCs w:val="24"/>
          <w:lang w:val="pl"/>
        </w:rPr>
        <w:t>....</w:t>
      </w:r>
      <w:r>
        <w:rPr>
          <w:sz w:val="24"/>
          <w:szCs w:val="24"/>
          <w:lang w:val="pl"/>
        </w:rPr>
        <w:t>..............wpisanym do Centralnej Ewidencji</w:t>
      </w:r>
      <w:r w:rsidR="00714A0A">
        <w:rPr>
          <w:sz w:val="24"/>
          <w:szCs w:val="24"/>
          <w:lang w:val="pl"/>
        </w:rPr>
        <w:t xml:space="preserve"> </w:t>
      </w:r>
      <w:r>
        <w:rPr>
          <w:sz w:val="24"/>
          <w:szCs w:val="24"/>
          <w:lang w:val="pl"/>
        </w:rPr>
        <w:t xml:space="preserve">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AEEA5C0" w:rsidR="00ED2D57" w:rsidRDefault="0017670F">
      <w:pPr>
        <w:jc w:val="both"/>
        <w:rPr>
          <w:b/>
          <w:bCs/>
          <w:color w:val="000000"/>
          <w:sz w:val="24"/>
          <w:szCs w:val="24"/>
        </w:rPr>
      </w:pPr>
      <w:r>
        <w:rPr>
          <w:bCs/>
          <w:sz w:val="24"/>
          <w:szCs w:val="24"/>
        </w:rPr>
        <w:t>w wyniku przeprowadzonego postępowania o udzielenie zamówienia publicznego w trybie p</w:t>
      </w:r>
      <w:r w:rsidR="005F47CE">
        <w:rPr>
          <w:bCs/>
          <w:sz w:val="24"/>
          <w:szCs w:val="24"/>
        </w:rPr>
        <w:t xml:space="preserve">rzetargu nieograniczonego </w:t>
      </w:r>
      <w:r w:rsidR="007C7364">
        <w:rPr>
          <w:bCs/>
          <w:sz w:val="24"/>
          <w:szCs w:val="24"/>
        </w:rPr>
        <w:t xml:space="preserve"> zgodnie z art.132 – art.139 </w:t>
      </w:r>
      <w:r>
        <w:rPr>
          <w:bCs/>
          <w:sz w:val="24"/>
          <w:szCs w:val="24"/>
        </w:rPr>
        <w:t>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39F3E227" w14:textId="4A2EA8A3" w:rsidR="00ED2D57" w:rsidRDefault="0017670F" w:rsidP="00823DF0">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w:t>
      </w:r>
    </w:p>
    <w:p w14:paraId="23752B23" w14:textId="3C62381E" w:rsidR="00FD61F4" w:rsidRPr="00FD61F4" w:rsidRDefault="00FD61F4" w:rsidP="00823DF0">
      <w:pPr>
        <w:tabs>
          <w:tab w:val="left" w:pos="360"/>
        </w:tabs>
        <w:ind w:left="360" w:hanging="360"/>
        <w:jc w:val="both"/>
        <w:rPr>
          <w:color w:val="FF0000"/>
          <w:sz w:val="24"/>
          <w:szCs w:val="24"/>
        </w:rPr>
      </w:pPr>
      <w:r w:rsidRPr="00FD61F4">
        <w:rPr>
          <w:color w:val="FF0000"/>
          <w:sz w:val="24"/>
          <w:szCs w:val="24"/>
        </w:rPr>
        <w:lastRenderedPageBreak/>
        <w:t xml:space="preserve">7. </w:t>
      </w:r>
      <w:r w:rsidRPr="00FD61F4">
        <w:rPr>
          <w:b/>
          <w:bCs/>
          <w:color w:val="FF0000"/>
          <w:sz w:val="24"/>
          <w:szCs w:val="24"/>
        </w:rPr>
        <w:t>Inwestycja</w:t>
      </w:r>
      <w:r w:rsidRPr="00FD61F4">
        <w:rPr>
          <w:color w:val="FF0000"/>
          <w:sz w:val="24"/>
          <w:szCs w:val="24"/>
        </w:rPr>
        <w:t xml:space="preserve"> - wykonanie robót wskazanych w Zadaniu nr 1 o których mowa w pkt 1.1. i 1.2 Rozdział  III SWZ.</w:t>
      </w:r>
    </w:p>
    <w:p w14:paraId="19CB081A" w14:textId="386E95F3"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0870992A" w14:textId="51F8354F" w:rsidR="00823DF0" w:rsidRPr="00823DF0" w:rsidRDefault="00823DF0" w:rsidP="00823DF0">
      <w:pPr>
        <w:tabs>
          <w:tab w:val="left" w:pos="756"/>
        </w:tabs>
        <w:suppressAutoHyphens w:val="0"/>
        <w:spacing w:line="289" w:lineRule="auto"/>
        <w:jc w:val="both"/>
        <w:rPr>
          <w:rFonts w:eastAsia="Arial"/>
          <w:b/>
          <w:bCs/>
          <w:sz w:val="28"/>
          <w:szCs w:val="28"/>
        </w:rPr>
      </w:pPr>
      <w:r w:rsidRPr="006C6AC1">
        <w:rPr>
          <w:b/>
          <w:bCs/>
          <w:color w:val="000000"/>
          <w:sz w:val="24"/>
          <w:szCs w:val="24"/>
        </w:rPr>
        <w:t>1.</w:t>
      </w:r>
      <w:r w:rsidR="0017670F" w:rsidRPr="006C6AC1">
        <w:rPr>
          <w:b/>
          <w:color w:val="000000"/>
          <w:sz w:val="24"/>
          <w:szCs w:val="24"/>
        </w:rPr>
        <w:t>Zamawiający</w:t>
      </w:r>
      <w:r w:rsidR="0017670F" w:rsidRPr="006C6AC1">
        <w:rPr>
          <w:color w:val="000000"/>
          <w:sz w:val="24"/>
          <w:szCs w:val="24"/>
        </w:rPr>
        <w:t xml:space="preserve"> zleca, a </w:t>
      </w:r>
      <w:r w:rsidR="0017670F" w:rsidRPr="006C6AC1">
        <w:rPr>
          <w:b/>
          <w:color w:val="000000"/>
          <w:sz w:val="24"/>
          <w:szCs w:val="24"/>
        </w:rPr>
        <w:t>Wykonawca</w:t>
      </w:r>
      <w:r w:rsidR="0017670F" w:rsidRPr="006C6AC1">
        <w:rPr>
          <w:color w:val="000000"/>
          <w:sz w:val="24"/>
          <w:szCs w:val="24"/>
        </w:rPr>
        <w:t xml:space="preserve"> przyjmuje do </w:t>
      </w:r>
      <w:bookmarkStart w:id="0" w:name="_Hlk170806631"/>
      <w:r w:rsidR="0017670F" w:rsidRPr="006C6AC1">
        <w:rPr>
          <w:color w:val="000000"/>
          <w:sz w:val="24"/>
          <w:szCs w:val="24"/>
        </w:rPr>
        <w:t xml:space="preserve">wykonania </w:t>
      </w:r>
      <w:r w:rsidR="006C6AC1" w:rsidRPr="006C6AC1">
        <w:rPr>
          <w:color w:val="000000" w:themeColor="text1"/>
          <w:sz w:val="24"/>
          <w:szCs w:val="24"/>
        </w:rPr>
        <w:t xml:space="preserve">zamówienie publiczne </w:t>
      </w:r>
      <w:r w:rsidR="0017670F" w:rsidRPr="006C6AC1">
        <w:rPr>
          <w:color w:val="000000"/>
          <w:sz w:val="24"/>
          <w:szCs w:val="24"/>
        </w:rPr>
        <w:t>polegając</w:t>
      </w:r>
      <w:r w:rsidRPr="006C6AC1">
        <w:rPr>
          <w:color w:val="000000"/>
          <w:sz w:val="24"/>
          <w:szCs w:val="24"/>
        </w:rPr>
        <w:t>ych</w:t>
      </w:r>
      <w:r w:rsidR="0017670F" w:rsidRPr="006C6AC1">
        <w:rPr>
          <w:color w:val="000000"/>
          <w:sz w:val="24"/>
          <w:szCs w:val="24"/>
        </w:rPr>
        <w:t xml:space="preserve"> na wykonaniu </w:t>
      </w:r>
      <w:r w:rsidR="006C6AC1">
        <w:rPr>
          <w:color w:val="000000"/>
          <w:sz w:val="24"/>
          <w:szCs w:val="24"/>
        </w:rPr>
        <w:t xml:space="preserve">robót budowlanych </w:t>
      </w:r>
      <w:r w:rsidR="0017670F" w:rsidRPr="006C6AC1">
        <w:rPr>
          <w:color w:val="000000"/>
          <w:sz w:val="24"/>
          <w:szCs w:val="24"/>
        </w:rPr>
        <w:t>zadania pn.:</w:t>
      </w:r>
      <w:bookmarkStart w:id="1" w:name="_Hlk65674966"/>
      <w:bookmarkStart w:id="2" w:name="_Hlk29972608"/>
      <w:bookmarkStart w:id="3" w:name="_Hlk135210395"/>
      <w:bookmarkStart w:id="4" w:name="_Hlk135215166"/>
      <w:bookmarkEnd w:id="1"/>
      <w:bookmarkEnd w:id="2"/>
      <w:r w:rsidR="00423466" w:rsidRPr="006C6AC1">
        <w:rPr>
          <w:color w:val="000000"/>
          <w:sz w:val="24"/>
          <w:szCs w:val="24"/>
        </w:rPr>
        <w:t xml:space="preserve"> </w:t>
      </w:r>
      <w:bookmarkStart w:id="5" w:name="_Hlk170805849"/>
      <w:bookmarkStart w:id="6" w:name="_Hlk526874733"/>
      <w:bookmarkEnd w:id="3"/>
      <w:r w:rsidRPr="00823DF0">
        <w:rPr>
          <w:rFonts w:eastAsia="Arial"/>
          <w:b/>
          <w:bCs/>
          <w:sz w:val="28"/>
          <w:szCs w:val="28"/>
        </w:rPr>
        <w:t>„Poprawa warunków obsługi i rozwoju terenów KSSSE w Kostrzynie nad Odrą poprzez budowę</w:t>
      </w:r>
      <w:r>
        <w:rPr>
          <w:rFonts w:eastAsia="Arial"/>
          <w:b/>
          <w:bCs/>
          <w:sz w:val="28"/>
          <w:szCs w:val="28"/>
        </w:rPr>
        <w:t xml:space="preserve"> </w:t>
      </w:r>
      <w:r w:rsidRPr="00823DF0">
        <w:rPr>
          <w:rFonts w:eastAsia="Arial"/>
          <w:b/>
          <w:bCs/>
          <w:sz w:val="28"/>
          <w:szCs w:val="28"/>
        </w:rPr>
        <w:t xml:space="preserve">i rozbudowę infrastruktury drogowej  oraz wodno </w:t>
      </w:r>
      <w:r>
        <w:rPr>
          <w:rFonts w:eastAsia="Arial"/>
          <w:b/>
          <w:bCs/>
          <w:sz w:val="28"/>
          <w:szCs w:val="28"/>
        </w:rPr>
        <w:t xml:space="preserve">  </w:t>
      </w:r>
      <w:r w:rsidRPr="00823DF0">
        <w:rPr>
          <w:rFonts w:eastAsia="Arial"/>
          <w:b/>
          <w:bCs/>
          <w:sz w:val="28"/>
          <w:szCs w:val="28"/>
        </w:rPr>
        <w:t>– kanalizacyjnej”, obejmujące następujące zadani</w:t>
      </w:r>
      <w:r w:rsidR="00D63F06">
        <w:rPr>
          <w:rFonts w:eastAsia="Arial"/>
          <w:b/>
          <w:bCs/>
          <w:sz w:val="28"/>
          <w:szCs w:val="28"/>
        </w:rPr>
        <w:t>e</w:t>
      </w:r>
      <w:r w:rsidRPr="00823DF0">
        <w:rPr>
          <w:rFonts w:eastAsia="Arial"/>
          <w:b/>
          <w:bCs/>
          <w:sz w:val="28"/>
          <w:szCs w:val="28"/>
        </w:rPr>
        <w:t>:</w:t>
      </w:r>
    </w:p>
    <w:bookmarkEnd w:id="0"/>
    <w:bookmarkEnd w:id="5"/>
    <w:p w14:paraId="577F6974" w14:textId="77777777" w:rsidR="006C6AC1" w:rsidRDefault="006C6AC1" w:rsidP="00823DF0">
      <w:pPr>
        <w:widowControl w:val="0"/>
        <w:autoSpaceDE w:val="0"/>
        <w:autoSpaceDN w:val="0"/>
        <w:adjustRightInd w:val="0"/>
        <w:jc w:val="both"/>
        <w:rPr>
          <w:b/>
          <w:sz w:val="28"/>
          <w:szCs w:val="28"/>
        </w:rPr>
      </w:pPr>
    </w:p>
    <w:p w14:paraId="10D0FD11" w14:textId="40771AA8" w:rsidR="006C6AC1" w:rsidRDefault="006C6AC1" w:rsidP="00823DF0">
      <w:pPr>
        <w:widowControl w:val="0"/>
        <w:autoSpaceDE w:val="0"/>
        <w:autoSpaceDN w:val="0"/>
        <w:adjustRightInd w:val="0"/>
        <w:jc w:val="both"/>
        <w:rPr>
          <w:b/>
          <w:sz w:val="28"/>
          <w:szCs w:val="28"/>
        </w:rPr>
      </w:pPr>
      <w:r>
        <w:rPr>
          <w:b/>
          <w:sz w:val="28"/>
          <w:szCs w:val="28"/>
        </w:rPr>
        <w:t>Zadanie nr 1 – Roboty budowlane pn: Przebudowa ul. Reja oraz ul. Witnickiej                           w Kostrzynie nad Odrą</w:t>
      </w:r>
    </w:p>
    <w:p w14:paraId="7889D690" w14:textId="77777777" w:rsidR="006C6AC1" w:rsidRDefault="006C6AC1" w:rsidP="00823DF0">
      <w:pPr>
        <w:widowControl w:val="0"/>
        <w:autoSpaceDE w:val="0"/>
        <w:autoSpaceDN w:val="0"/>
        <w:adjustRightInd w:val="0"/>
        <w:jc w:val="both"/>
        <w:rPr>
          <w:b/>
          <w:sz w:val="28"/>
          <w:szCs w:val="28"/>
        </w:rPr>
      </w:pPr>
    </w:p>
    <w:p w14:paraId="6BF5DEB0" w14:textId="34AEA299" w:rsidR="00823DF0" w:rsidRPr="00823DF0" w:rsidRDefault="00823DF0" w:rsidP="00823DF0">
      <w:pPr>
        <w:widowControl w:val="0"/>
        <w:autoSpaceDE w:val="0"/>
        <w:autoSpaceDN w:val="0"/>
        <w:adjustRightInd w:val="0"/>
        <w:jc w:val="both"/>
        <w:rPr>
          <w:b/>
          <w:sz w:val="28"/>
          <w:szCs w:val="28"/>
        </w:rPr>
      </w:pPr>
      <w:r w:rsidRPr="00823DF0">
        <w:rPr>
          <w:b/>
          <w:sz w:val="28"/>
          <w:szCs w:val="28"/>
        </w:rPr>
        <w:t>1.1 Zakres zadan</w:t>
      </w:r>
      <w:r w:rsidR="005F47CE">
        <w:rPr>
          <w:b/>
          <w:sz w:val="28"/>
          <w:szCs w:val="28"/>
        </w:rPr>
        <w:t>ia obejmuje: Przebudowę</w:t>
      </w:r>
      <w:r w:rsidRPr="00823DF0">
        <w:rPr>
          <w:b/>
          <w:sz w:val="28"/>
          <w:szCs w:val="28"/>
        </w:rPr>
        <w:t xml:space="preserve"> ul. Reja w Kostrzynie nad Odrą </w:t>
      </w:r>
    </w:p>
    <w:p w14:paraId="526CE5B2" w14:textId="77777777" w:rsidR="00823DF0" w:rsidRPr="007956EB" w:rsidRDefault="00823DF0" w:rsidP="00823DF0">
      <w:pPr>
        <w:spacing w:line="276" w:lineRule="auto"/>
        <w:jc w:val="both"/>
        <w:rPr>
          <w:b/>
          <w:bCs/>
          <w:color w:val="000000"/>
          <w:sz w:val="28"/>
          <w:szCs w:val="28"/>
        </w:rPr>
      </w:pPr>
    </w:p>
    <w:p w14:paraId="77C9A954" w14:textId="3EB2104A" w:rsidR="007956EB" w:rsidRPr="007956EB" w:rsidRDefault="00823DF0"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w:t>
      </w:r>
      <w:r w:rsidR="007956EB" w:rsidRPr="007956EB">
        <w:rPr>
          <w:rFonts w:eastAsia="Calibri"/>
          <w:color w:val="000000"/>
          <w:sz w:val="24"/>
          <w:szCs w:val="24"/>
        </w:rPr>
        <w:t>.: roboty przygotowawcze, roboty ziemne, wykonanie nawierzchni jezdni z mieszanki SMA o powierzchni ok. 7.572,00 m2 na podbudowie z betonu asfaltowego oraz z kruszywa łamanego, wykonanie chodników, ciągu pieszo – rowerowego, zjazdów, ustawienie krawężników, budowa kanalizacji sanitarnej i deszczowej, budowa linii oświetlenia drogowego, budowa, przebudowa kanalizacji teletechnicznej, montaż oznakowania pionowego oraz wykonanie oznakowania poziomego, zagospodarowanie terenów zieleni.</w:t>
      </w:r>
    </w:p>
    <w:p w14:paraId="4EBF9839" w14:textId="3A930E2B" w:rsidR="00823DF0" w:rsidRPr="00823DF0" w:rsidRDefault="00823DF0" w:rsidP="00823DF0">
      <w:pPr>
        <w:widowControl w:val="0"/>
        <w:autoSpaceDE w:val="0"/>
        <w:autoSpaceDN w:val="0"/>
        <w:adjustRightInd w:val="0"/>
        <w:jc w:val="both"/>
        <w:rPr>
          <w:b/>
          <w:sz w:val="28"/>
          <w:szCs w:val="28"/>
        </w:rPr>
      </w:pPr>
      <w:r w:rsidRPr="00823DF0">
        <w:rPr>
          <w:b/>
          <w:sz w:val="28"/>
          <w:szCs w:val="28"/>
        </w:rPr>
        <w:t xml:space="preserve">1.2 Zakres zadania obejmuje: </w:t>
      </w:r>
      <w:r w:rsidR="005F47CE">
        <w:rPr>
          <w:rFonts w:eastAsia="Arial"/>
          <w:b/>
          <w:bCs/>
          <w:sz w:val="28"/>
          <w:szCs w:val="28"/>
        </w:rPr>
        <w:t>„Przebudowę</w:t>
      </w:r>
      <w:r w:rsidRPr="00823DF0">
        <w:rPr>
          <w:rFonts w:eastAsia="Arial"/>
          <w:b/>
          <w:bCs/>
          <w:sz w:val="28"/>
          <w:szCs w:val="28"/>
        </w:rPr>
        <w:t xml:space="preserve"> ul. Witnickiej w Kostrzynie nad Odrą”</w:t>
      </w:r>
    </w:p>
    <w:bookmarkEnd w:id="6"/>
    <w:p w14:paraId="0B448AE6" w14:textId="28139C74" w:rsidR="001D0FD5" w:rsidRDefault="001D0FD5" w:rsidP="00823DF0">
      <w:pPr>
        <w:pStyle w:val="Stopka"/>
        <w:ind w:right="49"/>
        <w:jc w:val="both"/>
        <w:rPr>
          <w:b/>
          <w:lang w:eastAsia="pl-PL"/>
        </w:rPr>
      </w:pPr>
    </w:p>
    <w:p w14:paraId="2E76D69C" w14:textId="63B97334" w:rsidR="00D63F06" w:rsidRPr="007956EB" w:rsidRDefault="00D63F06"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 </w:t>
      </w:r>
      <w:r w:rsidR="007956EB" w:rsidRPr="007956EB">
        <w:rPr>
          <w:rFonts w:eastAsia="Calibri"/>
          <w:color w:val="000000"/>
          <w:sz w:val="24"/>
          <w:szCs w:val="24"/>
        </w:rPr>
        <w:t>roboty przygotowawcze, roboty ziemne, wykonanie nawierzchni jezdni z mieszanki SMA o powierzchni ok. 3.500,00 m2 na podbudowie z betonu asfaltowego oraz z kruszywa łamanego, ciągu pieszo – rowerowego, zjazdów, ustawienie krawężników, budowa kanalizacji sanitarnej i deszczowej, budowa linii oświetlenia drogowego, montaż oznakowania pionowego oraz wykonanie oznakowania poziomego, zagospodarowanie terenów zieleni.</w:t>
      </w:r>
    </w:p>
    <w:bookmarkEnd w:id="4"/>
    <w:p w14:paraId="399F44C8" w14:textId="20F4CDAC" w:rsidR="00ED2D57" w:rsidRDefault="0017670F">
      <w:pPr>
        <w:pStyle w:val="Stopka"/>
        <w:tabs>
          <w:tab w:val="right" w:pos="709"/>
        </w:tabs>
        <w:ind w:right="49"/>
        <w:jc w:val="both"/>
      </w:pPr>
      <w:r>
        <w:t>3.Szczegółowy zakres robót</w:t>
      </w:r>
      <w:r w:rsidR="00914266">
        <w:t xml:space="preserve"> budowlanych</w:t>
      </w:r>
      <w:r>
        <w:t xml:space="preserve"> oraz sposób ich wykonania określają:</w:t>
      </w:r>
    </w:p>
    <w:p w14:paraId="3176BD92" w14:textId="5149F8EA" w:rsidR="008F005D" w:rsidRDefault="008F005D" w:rsidP="008F005D">
      <w:pPr>
        <w:pStyle w:val="Stopka"/>
        <w:tabs>
          <w:tab w:val="right" w:pos="709"/>
        </w:tabs>
        <w:ind w:right="49"/>
        <w:jc w:val="both"/>
      </w:pPr>
      <w:r>
        <w:t>1)</w:t>
      </w:r>
      <w:r w:rsidR="00EF680C">
        <w:t xml:space="preserve"> </w:t>
      </w:r>
      <w:r>
        <w:t xml:space="preserve">dokumentacja projektowa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w:t>
      </w:r>
      <w:r w:rsidR="00914266">
        <w:t xml:space="preserve"> </w:t>
      </w:r>
      <w:r>
        <w:t>do umowy,</w:t>
      </w:r>
    </w:p>
    <w:p w14:paraId="33536947" w14:textId="0CD69EC4" w:rsidR="008F005D" w:rsidRDefault="008F005D" w:rsidP="008F005D">
      <w:pPr>
        <w:pStyle w:val="Stopka"/>
        <w:tabs>
          <w:tab w:val="right" w:pos="709"/>
        </w:tabs>
        <w:ind w:right="49"/>
        <w:jc w:val="both"/>
      </w:pPr>
      <w:r>
        <w:t xml:space="preserve">2)specyfikacja techniczna wykonania i odbioru robót budowlanych – załącznik nr </w:t>
      </w:r>
      <w:r w:rsidR="007956EB">
        <w:t>5</w:t>
      </w:r>
      <w:r>
        <w:t xml:space="preserve"> do umowy,</w:t>
      </w:r>
    </w:p>
    <w:p w14:paraId="21FA8E1B" w14:textId="7AB08193" w:rsidR="008F005D" w:rsidRDefault="008F005D" w:rsidP="008F005D">
      <w:pPr>
        <w:pStyle w:val="Stopka"/>
        <w:tabs>
          <w:tab w:val="right" w:pos="709"/>
        </w:tabs>
        <w:ind w:right="49"/>
        <w:jc w:val="both"/>
      </w:pPr>
      <w:r>
        <w:t xml:space="preserve">3)Specyfikacja Warunków Zamówienia (dalej SWZ) – załącznik nr </w:t>
      </w:r>
      <w:r w:rsidR="007956EB">
        <w:t xml:space="preserve">6 </w:t>
      </w:r>
      <w:r>
        <w:t>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2155FB6D" w14:textId="4ACC028E" w:rsidR="00C06DBC" w:rsidRPr="00C06DBC" w:rsidRDefault="00ED103D" w:rsidP="00C06DBC">
      <w:pPr>
        <w:jc w:val="both"/>
        <w:rPr>
          <w:rFonts w:cstheme="minorHAnsi"/>
          <w:color w:val="FF0000"/>
          <w:sz w:val="24"/>
          <w:szCs w:val="24"/>
        </w:rPr>
      </w:pPr>
      <w:r>
        <w:rPr>
          <w:rFonts w:cstheme="minorHAnsi"/>
          <w:color w:val="000000" w:themeColor="text1"/>
          <w:sz w:val="24"/>
          <w:szCs w:val="24"/>
        </w:rPr>
        <w:t>4.</w:t>
      </w:r>
      <w:r w:rsidR="00C06DBC" w:rsidRPr="00C06DBC">
        <w:t xml:space="preserve"> </w:t>
      </w:r>
      <w:r w:rsidR="00C06DBC" w:rsidRPr="00C06DBC">
        <w:rPr>
          <w:rFonts w:cstheme="minorHAnsi"/>
          <w:color w:val="FF0000"/>
          <w:sz w:val="24"/>
          <w:szCs w:val="24"/>
        </w:rPr>
        <w:t xml:space="preserve">Wykonawca oświadcza, że zapoznał się zgodnie z art. 651 Kodeksu cywilnego ze wszystkimi dokumentami niezbędnymi do prawidłowego wykonania przedmiotu umowy, w szczególności dokumentacją techniczną, w tym dokumentacją projektową, terenem budowy oraz że </w:t>
      </w:r>
      <w:r w:rsidR="00403CF0">
        <w:rPr>
          <w:rFonts w:cstheme="minorHAnsi"/>
          <w:color w:val="FF0000"/>
          <w:sz w:val="24"/>
          <w:szCs w:val="24"/>
        </w:rPr>
        <w:t>w</w:t>
      </w:r>
      <w:r w:rsidR="00403CF0" w:rsidRPr="00403CF0">
        <w:rPr>
          <w:rFonts w:cstheme="minorHAnsi"/>
          <w:color w:val="FF0000"/>
          <w:sz w:val="24"/>
          <w:szCs w:val="24"/>
        </w:rPr>
        <w:t xml:space="preserve"> zakresie</w:t>
      </w:r>
      <w:r w:rsidR="00403CF0">
        <w:rPr>
          <w:rFonts w:cstheme="minorHAnsi"/>
          <w:color w:val="FF0000"/>
          <w:sz w:val="24"/>
          <w:szCs w:val="24"/>
        </w:rPr>
        <w:t xml:space="preserve"> właściwym dla profesjonalnego wykonawcy robot budowlanych uznaje ją za kompletną i nadającą się do prawidłowego wykonania robot budowlanych.</w:t>
      </w:r>
    </w:p>
    <w:p w14:paraId="5B52598B" w14:textId="0C18753A" w:rsidR="00ED2D57" w:rsidRDefault="005F47CE" w:rsidP="00C06DBC">
      <w:pPr>
        <w:jc w:val="both"/>
        <w:rPr>
          <w:sz w:val="24"/>
          <w:szCs w:val="24"/>
        </w:rPr>
      </w:pPr>
      <w:r>
        <w:rPr>
          <w:sz w:val="24"/>
          <w:szCs w:val="24"/>
        </w:rPr>
        <w:t>5</w:t>
      </w:r>
      <w:r w:rsidR="0017670F">
        <w:rPr>
          <w:sz w:val="24"/>
          <w:szCs w:val="24"/>
        </w:rPr>
        <w:t xml:space="preserve">.Wszystkie nazwy własne materiałów i urządzeń użyte w dokumentacji projektowej lub specyfikacji technicznej wykonania i odbioru robót podane są przykładowo. </w:t>
      </w:r>
      <w:r w:rsidR="0017670F">
        <w:rPr>
          <w:b/>
          <w:bCs/>
          <w:sz w:val="24"/>
          <w:szCs w:val="24"/>
        </w:rPr>
        <w:t>Wykonawca</w:t>
      </w:r>
      <w:r w:rsidR="0017670F">
        <w:rPr>
          <w:sz w:val="24"/>
          <w:szCs w:val="24"/>
        </w:rPr>
        <w:t xml:space="preserve"> może zastosować materiały </w:t>
      </w:r>
      <w:r w:rsidR="0017670F">
        <w:rPr>
          <w:sz w:val="24"/>
          <w:szCs w:val="24"/>
        </w:rPr>
        <w:lastRenderedPageBreak/>
        <w:t>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03B1E1C2" w:rsidR="00ED2D57" w:rsidRDefault="005F47CE">
      <w:pPr>
        <w:ind w:right="49"/>
        <w:jc w:val="both"/>
        <w:rPr>
          <w:sz w:val="24"/>
          <w:szCs w:val="24"/>
        </w:rPr>
      </w:pPr>
      <w:r>
        <w:rPr>
          <w:sz w:val="24"/>
          <w:szCs w:val="24"/>
        </w:rPr>
        <w:t>6</w:t>
      </w:r>
      <w:r w:rsidR="0017670F">
        <w:rPr>
          <w:sz w:val="24"/>
          <w:szCs w:val="24"/>
        </w:rPr>
        <w:t>.</w:t>
      </w:r>
      <w:r w:rsidR="0017670F">
        <w:rPr>
          <w:b/>
          <w:sz w:val="24"/>
          <w:szCs w:val="24"/>
        </w:rPr>
        <w:t>Wykonawca</w:t>
      </w:r>
      <w:r w:rsidR="0017670F">
        <w:rPr>
          <w:sz w:val="24"/>
          <w:szCs w:val="24"/>
        </w:rPr>
        <w:t xml:space="preserve"> oświadcza, że zatrudnia na podstawie stosunku pracy wszystkie osoby wykonujące roboty budowlane objęte przedmiotem zamówienia, polegające na wykonaniu czynności wskazanych </w:t>
      </w:r>
      <w:r w:rsidR="00914266">
        <w:rPr>
          <w:sz w:val="24"/>
          <w:szCs w:val="24"/>
        </w:rPr>
        <w:t xml:space="preserve">    </w:t>
      </w:r>
      <w:r w:rsidR="0017670F">
        <w:rPr>
          <w:sz w:val="24"/>
          <w:szCs w:val="24"/>
        </w:rPr>
        <w:t>w § 4 ust.3.</w:t>
      </w:r>
    </w:p>
    <w:p w14:paraId="4FE14D93" w14:textId="6B8B7239" w:rsidR="00472C5D" w:rsidRPr="00472C5D" w:rsidRDefault="005F47CE" w:rsidP="00472C5D">
      <w:pPr>
        <w:ind w:right="49"/>
        <w:jc w:val="both"/>
        <w:rPr>
          <w:b/>
          <w:color w:val="FF0000"/>
          <w:sz w:val="24"/>
          <w:szCs w:val="24"/>
        </w:rPr>
      </w:pPr>
      <w:r>
        <w:rPr>
          <w:sz w:val="24"/>
          <w:szCs w:val="24"/>
        </w:rPr>
        <w:t>7</w:t>
      </w:r>
      <w:r w:rsidR="0017670F" w:rsidRPr="00472C5D">
        <w:rPr>
          <w:color w:val="FF0000"/>
          <w:sz w:val="24"/>
          <w:szCs w:val="24"/>
        </w:rPr>
        <w:t>.</w:t>
      </w:r>
      <w:bookmarkStart w:id="7" w:name="_Hlk170810797"/>
      <w:r w:rsidR="00472C5D" w:rsidRPr="00472C5D">
        <w:rPr>
          <w:color w:val="FF0000"/>
        </w:rPr>
        <w:t xml:space="preserve"> </w:t>
      </w:r>
      <w:r w:rsidR="00472C5D" w:rsidRPr="00472C5D">
        <w:rPr>
          <w:b/>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19F05598" w14:textId="3B553BBB" w:rsidR="00ED2D57" w:rsidRPr="00EF680C" w:rsidRDefault="005F47CE" w:rsidP="00472C5D">
      <w:pPr>
        <w:ind w:right="49"/>
        <w:jc w:val="both"/>
        <w:rPr>
          <w:b/>
          <w:color w:val="000000"/>
          <w:sz w:val="24"/>
          <w:szCs w:val="24"/>
        </w:rPr>
      </w:pPr>
      <w:r>
        <w:rPr>
          <w:b/>
          <w:color w:val="000000"/>
          <w:sz w:val="24"/>
          <w:szCs w:val="24"/>
        </w:rPr>
        <w:t>8</w:t>
      </w:r>
      <w:r w:rsidR="00FD6926" w:rsidRPr="00EF680C">
        <w:rPr>
          <w:b/>
          <w:color w:val="000000"/>
          <w:sz w:val="24"/>
          <w:szCs w:val="24"/>
        </w:rPr>
        <w:t xml:space="preserve">. Zamawiający informuje, że realizacja zadania pn.: </w:t>
      </w:r>
      <w:r w:rsidR="00C14143" w:rsidRPr="00EF680C">
        <w:rPr>
          <w:b/>
          <w:sz w:val="24"/>
          <w:szCs w:val="24"/>
        </w:rPr>
        <w:t xml:space="preserve">. </w:t>
      </w:r>
      <w:r w:rsidR="00C14143" w:rsidRPr="00EF680C">
        <w:rPr>
          <w:rFonts w:eastAsia="Arial"/>
          <w:b/>
          <w:bCs/>
          <w:sz w:val="24"/>
          <w:szCs w:val="24"/>
        </w:rPr>
        <w:t>„Poprawa warunków obsługi i rozwoju terenów KSSSE w Kostrzynie nad Odrą poprzez budowę i rozbudowę infrastruktury drogowej  oraz wodno – kanalizacyjnej”</w:t>
      </w:r>
      <w:r w:rsidR="00FD6926" w:rsidRPr="00EF680C">
        <w:rPr>
          <w:b/>
          <w:color w:val="000000"/>
          <w:sz w:val="24"/>
          <w:szCs w:val="24"/>
        </w:rPr>
        <w:t xml:space="preserve"> objęta jest dofinansowaniem</w:t>
      </w:r>
      <w:r w:rsidR="00C14143" w:rsidRPr="00EF680C">
        <w:rPr>
          <w:b/>
          <w:color w:val="000000"/>
          <w:sz w:val="24"/>
          <w:szCs w:val="24"/>
        </w:rPr>
        <w:t xml:space="preserve"> </w:t>
      </w:r>
      <w:r w:rsidR="008F005D" w:rsidRPr="00EF680C">
        <w:rPr>
          <w:b/>
          <w:color w:val="000000"/>
          <w:sz w:val="24"/>
          <w:szCs w:val="24"/>
        </w:rPr>
        <w:t>z Rządowego Fundusz Polski Ład: Program Inwestycji Strategicznych</w:t>
      </w:r>
      <w:r w:rsidR="00823DF0" w:rsidRPr="00EF680C">
        <w:rPr>
          <w:b/>
          <w:color w:val="000000"/>
          <w:sz w:val="24"/>
          <w:szCs w:val="24"/>
        </w:rPr>
        <w:t xml:space="preserve"> </w:t>
      </w:r>
      <w:r w:rsidR="008F005D" w:rsidRPr="00EF680C">
        <w:rPr>
          <w:b/>
          <w:color w:val="000000"/>
          <w:sz w:val="24"/>
          <w:szCs w:val="24"/>
        </w:rPr>
        <w:t>nr Edycja</w:t>
      </w:r>
      <w:r w:rsidR="00823DF0" w:rsidRPr="00EF680C">
        <w:rPr>
          <w:b/>
          <w:color w:val="000000"/>
          <w:sz w:val="24"/>
          <w:szCs w:val="24"/>
        </w:rPr>
        <w:t>7RSP</w:t>
      </w:r>
      <w:r w:rsidR="008F005D" w:rsidRPr="00EF680C">
        <w:rPr>
          <w:b/>
          <w:color w:val="000000"/>
          <w:sz w:val="24"/>
          <w:szCs w:val="24"/>
        </w:rPr>
        <w:t>/2023/</w:t>
      </w:r>
      <w:r w:rsidR="00823DF0" w:rsidRPr="00EF680C">
        <w:rPr>
          <w:b/>
          <w:color w:val="000000"/>
          <w:sz w:val="24"/>
          <w:szCs w:val="24"/>
        </w:rPr>
        <w:t>379</w:t>
      </w:r>
      <w:r w:rsidR="008F005D" w:rsidRPr="00EF680C">
        <w:rPr>
          <w:b/>
          <w:color w:val="000000"/>
          <w:sz w:val="24"/>
          <w:szCs w:val="24"/>
        </w:rPr>
        <w:t>/PolskiLad</w:t>
      </w:r>
      <w:r w:rsidR="00C14143" w:rsidRPr="00EF680C">
        <w:rPr>
          <w:b/>
          <w:color w:val="000000"/>
          <w:sz w:val="24"/>
          <w:szCs w:val="24"/>
        </w:rPr>
        <w:t xml:space="preserve"> </w:t>
      </w:r>
      <w:r w:rsidR="00914619" w:rsidRPr="00EF680C">
        <w:rPr>
          <w:b/>
          <w:color w:val="000000"/>
          <w:sz w:val="24"/>
          <w:szCs w:val="24"/>
        </w:rPr>
        <w:t xml:space="preserve">oraz Wstępnej Promesy dot. </w:t>
      </w:r>
      <w:r w:rsidR="00C14143" w:rsidRPr="00EF680C">
        <w:rPr>
          <w:b/>
          <w:color w:val="000000"/>
          <w:sz w:val="24"/>
          <w:szCs w:val="24"/>
        </w:rPr>
        <w:t>D</w:t>
      </w:r>
      <w:r w:rsidR="00914619" w:rsidRPr="00EF680C">
        <w:rPr>
          <w:b/>
          <w:color w:val="000000"/>
          <w:sz w:val="24"/>
          <w:szCs w:val="24"/>
        </w:rPr>
        <w:t>ofinansowania</w:t>
      </w:r>
      <w:r w:rsidR="00C14143" w:rsidRPr="00EF680C">
        <w:rPr>
          <w:b/>
          <w:color w:val="000000"/>
          <w:sz w:val="24"/>
          <w:szCs w:val="24"/>
        </w:rPr>
        <w:t xml:space="preserve"> </w:t>
      </w:r>
      <w:r w:rsidR="00914619" w:rsidRPr="00EF680C">
        <w:rPr>
          <w:b/>
          <w:color w:val="000000"/>
          <w:sz w:val="24"/>
          <w:szCs w:val="24"/>
        </w:rPr>
        <w:t xml:space="preserve">inwestycji z powyższego Programu z dnia </w:t>
      </w:r>
      <w:r w:rsidR="00823DF0" w:rsidRPr="00EF680C">
        <w:rPr>
          <w:b/>
          <w:color w:val="000000"/>
          <w:sz w:val="24"/>
          <w:szCs w:val="24"/>
        </w:rPr>
        <w:t>09</w:t>
      </w:r>
      <w:r w:rsidR="00914619" w:rsidRPr="00EF680C">
        <w:rPr>
          <w:b/>
          <w:color w:val="000000"/>
          <w:sz w:val="24"/>
          <w:szCs w:val="24"/>
        </w:rPr>
        <w:t xml:space="preserve"> </w:t>
      </w:r>
      <w:r w:rsidR="00471537" w:rsidRPr="00EF680C">
        <w:rPr>
          <w:b/>
          <w:color w:val="000000"/>
          <w:sz w:val="24"/>
          <w:szCs w:val="24"/>
        </w:rPr>
        <w:t xml:space="preserve">października </w:t>
      </w:r>
      <w:r w:rsidR="00914619" w:rsidRPr="00EF680C">
        <w:rPr>
          <w:b/>
          <w:color w:val="000000"/>
          <w:sz w:val="24"/>
          <w:szCs w:val="24"/>
        </w:rPr>
        <w:t>2023r.</w:t>
      </w:r>
    </w:p>
    <w:bookmarkEnd w:id="7"/>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152494BE"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C6AC1">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00F3EBD0"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w pełnej zgodności</w:t>
      </w:r>
      <w:r w:rsidR="00914266">
        <w:rPr>
          <w:color w:val="000000"/>
          <w:sz w:val="24"/>
          <w:szCs w:val="24"/>
        </w:rPr>
        <w:t xml:space="preserve"> </w:t>
      </w:r>
      <w:r w:rsidRPr="00C357FB">
        <w:rPr>
          <w:color w:val="000000"/>
          <w:sz w:val="24"/>
          <w:szCs w:val="24"/>
        </w:rPr>
        <w:t xml:space="preserve">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4DAFC96B" w14:textId="0B338367" w:rsidR="00702568"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 xml:space="preserve">zobowiązany jest do opracowania i uzgodnienia </w:t>
      </w:r>
      <w:r w:rsidR="00702568">
        <w:rPr>
          <w:color w:val="000000"/>
          <w:spacing w:val="-2"/>
          <w:sz w:val="24"/>
          <w:szCs w:val="24"/>
        </w:rPr>
        <w:t xml:space="preserve">z Zamawiającym </w:t>
      </w:r>
      <w:r w:rsidRPr="006D58D5">
        <w:rPr>
          <w:color w:val="000000"/>
          <w:spacing w:val="-2"/>
          <w:sz w:val="24"/>
          <w:szCs w:val="24"/>
        </w:rPr>
        <w:t>harmonogramu rzeczowo-finansowego</w:t>
      </w:r>
      <w:r w:rsidR="00A46B95" w:rsidRPr="006D58D5">
        <w:rPr>
          <w:color w:val="000000"/>
          <w:spacing w:val="-2"/>
          <w:sz w:val="24"/>
          <w:szCs w:val="24"/>
        </w:rPr>
        <w:t xml:space="preserve">, </w:t>
      </w:r>
      <w:r w:rsidR="00702568">
        <w:rPr>
          <w:color w:val="000000"/>
          <w:spacing w:val="-2"/>
          <w:sz w:val="24"/>
          <w:szCs w:val="24"/>
        </w:rPr>
        <w:t xml:space="preserve">z uwzględnieniem zasad </w:t>
      </w:r>
      <w:r w:rsidR="00702568" w:rsidRPr="00702568">
        <w:rPr>
          <w:color w:val="000000"/>
          <w:spacing w:val="-2"/>
          <w:sz w:val="24"/>
          <w:szCs w:val="24"/>
        </w:rPr>
        <w:t>p</w:t>
      </w:r>
      <w:r w:rsidR="00702568">
        <w:rPr>
          <w:color w:val="000000"/>
          <w:spacing w:val="-2"/>
          <w:sz w:val="24"/>
          <w:szCs w:val="24"/>
        </w:rPr>
        <w:t>łatności wynagrodzenia określonych</w:t>
      </w:r>
      <w:r w:rsidR="00702568" w:rsidRPr="00702568">
        <w:rPr>
          <w:color w:val="000000"/>
          <w:spacing w:val="-2"/>
          <w:sz w:val="24"/>
          <w:szCs w:val="24"/>
        </w:rPr>
        <w:t xml:space="preserve"> w § 8 ust.4 i 5</w:t>
      </w:r>
      <w:r w:rsidR="00702568">
        <w:rPr>
          <w:color w:val="000000"/>
          <w:spacing w:val="-2"/>
          <w:sz w:val="24"/>
          <w:szCs w:val="24"/>
        </w:rPr>
        <w:t xml:space="preserve"> umowy</w:t>
      </w:r>
      <w:r w:rsidR="00702568" w:rsidRPr="00702568">
        <w:rPr>
          <w:color w:val="000000"/>
          <w:spacing w:val="-2"/>
          <w:sz w:val="24"/>
          <w:szCs w:val="24"/>
        </w:rPr>
        <w:t xml:space="preserve"> oraz wysokość środków przeznaczonych przez Zamawiającego na realizację zadania </w:t>
      </w:r>
      <w:r w:rsidR="00702568">
        <w:rPr>
          <w:color w:val="000000"/>
          <w:spacing w:val="-2"/>
          <w:sz w:val="24"/>
          <w:szCs w:val="24"/>
        </w:rPr>
        <w:br/>
      </w:r>
      <w:r w:rsidR="00702568" w:rsidRPr="00702568">
        <w:rPr>
          <w:color w:val="000000"/>
          <w:spacing w:val="-2"/>
          <w:sz w:val="24"/>
          <w:szCs w:val="24"/>
        </w:rPr>
        <w:t xml:space="preserve">w poszczególnych latach.         </w:t>
      </w:r>
    </w:p>
    <w:p w14:paraId="17EE3D18" w14:textId="58E69D1B"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lastRenderedPageBreak/>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w:t>
      </w:r>
      <w:r w:rsidR="001D5835">
        <w:rPr>
          <w:spacing w:val="-2"/>
          <w:sz w:val="24"/>
          <w:szCs w:val="24"/>
        </w:rPr>
        <w:t xml:space="preserve"> przedmiotu umowy</w:t>
      </w:r>
      <w:r w:rsidR="000B3E87">
        <w:rPr>
          <w:spacing w:val="-2"/>
          <w:sz w:val="24"/>
          <w:szCs w:val="24"/>
        </w:rPr>
        <w:t xml:space="preserve"> </w:t>
      </w:r>
      <w:r w:rsidRPr="004B27F1">
        <w:rPr>
          <w:spacing w:val="-2"/>
          <w:sz w:val="24"/>
          <w:szCs w:val="24"/>
        </w:rPr>
        <w:t xml:space="preserve"> i przekazania do użytkowania</w:t>
      </w:r>
      <w:r w:rsidR="00702568">
        <w:rPr>
          <w:spacing w:val="-2"/>
          <w:sz w:val="24"/>
          <w:szCs w:val="24"/>
        </w:rPr>
        <w:t xml:space="preserve">, w tym uzyskania w imieniu Zamawiającego ostatecznej decyzji pozwolenia na użytkowanie </w:t>
      </w:r>
      <w:r w:rsidR="00702568" w:rsidRPr="00F301D9">
        <w:rPr>
          <w:spacing w:val="-2"/>
          <w:sz w:val="24"/>
          <w:szCs w:val="24"/>
        </w:rPr>
        <w:t>lub skutecznego zgłoszenia zakończenia robót odpowiedniej jednostce Nadzoru Budowlanego, o ile będzie to wymagane.</w:t>
      </w:r>
      <w:r w:rsidR="00702568">
        <w:rPr>
          <w:spacing w:val="-2"/>
          <w:sz w:val="24"/>
          <w:szCs w:val="24"/>
        </w:rPr>
        <w:t xml:space="preserve"> </w:t>
      </w:r>
    </w:p>
    <w:p w14:paraId="48DB809C" w14:textId="77777777" w:rsidR="00472C5D" w:rsidRPr="00472C5D" w:rsidRDefault="004F46D5" w:rsidP="004F46D5">
      <w:pPr>
        <w:shd w:val="clear" w:color="auto" w:fill="FFFFFF"/>
        <w:autoSpaceDE w:val="0"/>
        <w:autoSpaceDN w:val="0"/>
        <w:adjustRightInd w:val="0"/>
        <w:ind w:right="3"/>
        <w:jc w:val="both"/>
        <w:rPr>
          <w:b/>
          <w:bCs/>
          <w:color w:val="FF0000"/>
          <w:spacing w:val="-2"/>
          <w:sz w:val="24"/>
          <w:szCs w:val="24"/>
        </w:rPr>
      </w:pPr>
      <w:r w:rsidRPr="004B27F1">
        <w:rPr>
          <w:spacing w:val="-2"/>
          <w:sz w:val="24"/>
          <w:szCs w:val="24"/>
        </w:rPr>
        <w:t xml:space="preserve">2.7. </w:t>
      </w:r>
      <w:r w:rsidR="00472C5D" w:rsidRPr="00472C5D">
        <w:rPr>
          <w:b/>
          <w:bCs/>
          <w:color w:val="FF0000"/>
          <w:spacing w:val="-2"/>
          <w:sz w:val="24"/>
          <w:szCs w:val="24"/>
        </w:rPr>
        <w:t xml:space="preserve">Wykonawca </w:t>
      </w:r>
      <w:r w:rsidR="00472C5D" w:rsidRPr="00472C5D">
        <w:rPr>
          <w:color w:val="FF0000"/>
          <w:spacing w:val="-2"/>
          <w:sz w:val="24"/>
          <w:szCs w:val="24"/>
        </w:rPr>
        <w:t>w ramach wynagrodzenia umownego zobowiązany jest opracować, uzgodnić                                  i zatwierdzić  projekt czasowej organizacji ruchu na czas prowadzenia robót.</w:t>
      </w:r>
    </w:p>
    <w:p w14:paraId="0A873A8A" w14:textId="7EB38AA9"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w:t>
      </w:r>
      <w:r w:rsidRPr="001B3266">
        <w:rPr>
          <w:color w:val="000000"/>
          <w:spacing w:val="-2"/>
          <w:sz w:val="24"/>
          <w:szCs w:val="24"/>
        </w:rPr>
        <w:lastRenderedPageBreak/>
        <w:t xml:space="preserve">zastępstwa innego kierownika budowy posiadającego uprawnienia i doświadczenie nie mniejsze niż 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2070799F" w14:textId="77777777" w:rsidR="004F46D5" w:rsidRPr="00A05D9E"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12</w:t>
      </w:r>
      <w:r w:rsidRPr="001B3266">
        <w:rPr>
          <w:color w:val="000000"/>
          <w:spacing w:val="-2"/>
          <w:sz w:val="24"/>
          <w:szCs w:val="24"/>
        </w:rPr>
        <w:t xml:space="preserve">. Zgłaszanie do odbioru poszczególnych etapów robót w tym robót zanikających lub ulegających zakryciu – pod rygorem niedokonania ich odbioru przez </w:t>
      </w:r>
      <w:r w:rsidRPr="008808B3">
        <w:rPr>
          <w:b/>
          <w:bCs/>
          <w:color w:val="000000"/>
          <w:spacing w:val="-2"/>
          <w:sz w:val="24"/>
          <w:szCs w:val="24"/>
        </w:rPr>
        <w:t>Zamawiającego.</w:t>
      </w:r>
      <w:r>
        <w:rPr>
          <w:b/>
          <w:bCs/>
          <w:color w:val="000000"/>
          <w:spacing w:val="-2"/>
          <w:sz w:val="24"/>
          <w:szCs w:val="24"/>
        </w:rPr>
        <w:t xml:space="preserve"> Wykonawca </w:t>
      </w:r>
      <w:r w:rsidRPr="00A05D9E">
        <w:rPr>
          <w:color w:val="000000"/>
          <w:spacing w:val="-2"/>
          <w:sz w:val="24"/>
          <w:szCs w:val="24"/>
        </w:rPr>
        <w:t>nie jest</w:t>
      </w:r>
      <w:r>
        <w:rPr>
          <w:b/>
          <w:bCs/>
          <w:color w:val="000000"/>
          <w:spacing w:val="-2"/>
          <w:sz w:val="24"/>
          <w:szCs w:val="24"/>
        </w:rPr>
        <w:t xml:space="preserve"> </w:t>
      </w:r>
      <w:r w:rsidRPr="00A05D9E">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sidRPr="00A05D9E">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5657A941" w:rsidR="004F46D5" w:rsidRPr="001B3266" w:rsidRDefault="000B3E87" w:rsidP="004F46D5">
      <w:pPr>
        <w:shd w:val="clear" w:color="auto" w:fill="FFFFFF"/>
        <w:autoSpaceDE w:val="0"/>
        <w:autoSpaceDN w:val="0"/>
        <w:adjustRightInd w:val="0"/>
        <w:ind w:right="3"/>
        <w:jc w:val="both"/>
        <w:rPr>
          <w:color w:val="000000"/>
          <w:spacing w:val="-2"/>
          <w:sz w:val="24"/>
          <w:szCs w:val="24"/>
        </w:rPr>
      </w:pPr>
      <w:r w:rsidRPr="00702568">
        <w:rPr>
          <w:color w:val="000000"/>
          <w:spacing w:val="-2"/>
          <w:sz w:val="24"/>
          <w:szCs w:val="24"/>
        </w:rPr>
        <w:t>2.22.</w:t>
      </w:r>
      <w:r w:rsidR="004F46D5" w:rsidRPr="001B3266">
        <w:rPr>
          <w:color w:val="000000"/>
          <w:spacing w:val="-2"/>
          <w:sz w:val="24"/>
          <w:szCs w:val="24"/>
        </w:rPr>
        <w:t xml:space="preserve">Likwidacja zaplecza własnego </w:t>
      </w:r>
      <w:r w:rsidR="004F46D5" w:rsidRPr="008808B3">
        <w:rPr>
          <w:b/>
          <w:bCs/>
          <w:color w:val="000000"/>
          <w:spacing w:val="-2"/>
          <w:sz w:val="24"/>
          <w:szCs w:val="24"/>
        </w:rPr>
        <w:t>Wykonawcy</w:t>
      </w:r>
      <w:r w:rsidR="004F46D5" w:rsidRPr="001B3266">
        <w:rPr>
          <w:color w:val="000000"/>
          <w:spacing w:val="-2"/>
          <w:sz w:val="24"/>
          <w:szCs w:val="24"/>
        </w:rPr>
        <w:t xml:space="preserve"> bezzwłocznie po zakończeniu prac, nie później niż 1</w:t>
      </w:r>
      <w:r w:rsidR="004F46D5">
        <w:rPr>
          <w:color w:val="000000"/>
          <w:spacing w:val="-2"/>
          <w:sz w:val="24"/>
          <w:szCs w:val="24"/>
        </w:rPr>
        <w:t>4</w:t>
      </w:r>
      <w:r w:rsidR="004F46D5" w:rsidRPr="001B3266">
        <w:rPr>
          <w:color w:val="000000"/>
          <w:spacing w:val="-2"/>
          <w:sz w:val="24"/>
          <w:szCs w:val="24"/>
        </w:rPr>
        <w:t xml:space="preserve"> dni od daty dokonania odbioru końcowego.</w:t>
      </w:r>
    </w:p>
    <w:p w14:paraId="1A180E1A" w14:textId="06146FC9"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w:t>
      </w:r>
      <w:r w:rsidR="00F03176">
        <w:rPr>
          <w:color w:val="000000"/>
          <w:spacing w:val="-2"/>
          <w:sz w:val="24"/>
          <w:szCs w:val="24"/>
        </w:rPr>
        <w:t>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48A28F2E"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sidR="00F03176">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44A1BDA6"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2.2</w:t>
      </w:r>
      <w:r w:rsidR="00F03176">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3C8341A1"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sidR="00F03176">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00F03176">
        <w:rPr>
          <w:spacing w:val="-2"/>
          <w:sz w:val="24"/>
          <w:szCs w:val="24"/>
        </w:rPr>
        <w:t xml:space="preserve">o odpadach  (Dz.U. </w:t>
      </w:r>
      <w:r w:rsidR="00F03176">
        <w:rPr>
          <w:spacing w:val="-2"/>
          <w:sz w:val="24"/>
          <w:szCs w:val="24"/>
        </w:rPr>
        <w:br/>
        <w:t>z 2023 r. poz. 1587</w:t>
      </w:r>
      <w:r w:rsidRPr="008E6556">
        <w:rPr>
          <w:spacing w:val="-2"/>
          <w:sz w:val="24"/>
          <w:szCs w:val="24"/>
        </w:rPr>
        <w:t xml:space="preserve">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4E65A092" w14:textId="17588310" w:rsidR="00F301D9"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F03176">
        <w:rPr>
          <w:spacing w:val="-2"/>
          <w:sz w:val="24"/>
          <w:szCs w:val="24"/>
        </w:rPr>
        <w:t>7</w:t>
      </w:r>
      <w:r w:rsidRPr="006D58D5">
        <w:rPr>
          <w:spacing w:val="-2"/>
          <w:sz w:val="24"/>
          <w:szCs w:val="24"/>
        </w:rPr>
        <w:t>.</w:t>
      </w:r>
      <w:r w:rsidR="00F301D9">
        <w:rPr>
          <w:spacing w:val="-2"/>
          <w:sz w:val="24"/>
          <w:szCs w:val="24"/>
        </w:rPr>
        <w:t xml:space="preserve"> Utylizacja we własnym zakresie i na własny koszt </w:t>
      </w:r>
      <w:r w:rsidR="00C45ECE">
        <w:rPr>
          <w:spacing w:val="-2"/>
          <w:sz w:val="24"/>
          <w:szCs w:val="24"/>
        </w:rPr>
        <w:t xml:space="preserve">materiału w tym </w:t>
      </w:r>
      <w:r w:rsidR="00F301D9">
        <w:rPr>
          <w:spacing w:val="-2"/>
          <w:sz w:val="24"/>
          <w:szCs w:val="24"/>
        </w:rPr>
        <w:t xml:space="preserve">mieszanki asfaltowo- bitumicznej  odzyskanej z frezowania </w:t>
      </w:r>
      <w:r w:rsidR="00C45ECE">
        <w:rPr>
          <w:spacing w:val="-2"/>
          <w:sz w:val="24"/>
          <w:szCs w:val="24"/>
        </w:rPr>
        <w:t>na</w:t>
      </w:r>
      <w:r w:rsidR="00F301D9">
        <w:rPr>
          <w:spacing w:val="-2"/>
          <w:sz w:val="24"/>
          <w:szCs w:val="24"/>
        </w:rPr>
        <w:t xml:space="preserve">wierzchni. </w:t>
      </w:r>
    </w:p>
    <w:p w14:paraId="5F870974" w14:textId="1D5864B5" w:rsidR="004F46D5" w:rsidRPr="006D58D5" w:rsidRDefault="00F301D9" w:rsidP="004F46D5">
      <w:pPr>
        <w:shd w:val="clear" w:color="auto" w:fill="FFFFFF"/>
        <w:autoSpaceDE w:val="0"/>
        <w:autoSpaceDN w:val="0"/>
        <w:adjustRightInd w:val="0"/>
        <w:ind w:right="3"/>
        <w:jc w:val="both"/>
        <w:rPr>
          <w:spacing w:val="-2"/>
          <w:sz w:val="24"/>
          <w:szCs w:val="24"/>
        </w:rPr>
      </w:pPr>
      <w:r>
        <w:rPr>
          <w:spacing w:val="-2"/>
          <w:sz w:val="24"/>
          <w:szCs w:val="24"/>
        </w:rPr>
        <w:t>2.28</w:t>
      </w:r>
      <w:r w:rsidR="004F46D5" w:rsidRPr="006D58D5">
        <w:rPr>
          <w:spacing w:val="-2"/>
          <w:sz w:val="24"/>
          <w:szCs w:val="24"/>
        </w:rPr>
        <w:t xml:space="preserve"> Pozyskane w wyniku wycinki drewno W</w:t>
      </w:r>
      <w:r w:rsidR="004F46D5" w:rsidRPr="006D58D5">
        <w:rPr>
          <w:b/>
          <w:bCs/>
          <w:spacing w:val="-2"/>
          <w:sz w:val="24"/>
          <w:szCs w:val="24"/>
        </w:rPr>
        <w:t>ykonawca</w:t>
      </w:r>
      <w:r w:rsidR="004F46D5" w:rsidRPr="006D58D5">
        <w:rPr>
          <w:spacing w:val="-2"/>
          <w:sz w:val="24"/>
          <w:szCs w:val="24"/>
        </w:rPr>
        <w:t xml:space="preserve">, po uprzedniej inwentaryzacji ilościowej, przekaże protokolarnie </w:t>
      </w:r>
      <w:r w:rsidR="004F46D5" w:rsidRPr="006D58D5">
        <w:rPr>
          <w:b/>
          <w:bCs/>
          <w:spacing w:val="-2"/>
          <w:sz w:val="24"/>
          <w:szCs w:val="24"/>
        </w:rPr>
        <w:t>Zamawiającemu</w:t>
      </w:r>
      <w:r w:rsidR="004F46D5" w:rsidRPr="006D58D5">
        <w:rPr>
          <w:spacing w:val="-2"/>
          <w:sz w:val="24"/>
          <w:szCs w:val="24"/>
        </w:rPr>
        <w:t>, w miejscu przez niego wskazanym.</w:t>
      </w:r>
    </w:p>
    <w:p w14:paraId="2C61DD96" w14:textId="1607226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466E78">
        <w:rPr>
          <w:spacing w:val="-2"/>
          <w:sz w:val="24"/>
          <w:szCs w:val="24"/>
        </w:rPr>
        <w:t>9</w:t>
      </w:r>
      <w:r w:rsidRPr="006D58D5">
        <w:rPr>
          <w:spacing w:val="-2"/>
          <w:sz w:val="24"/>
          <w:szCs w:val="24"/>
        </w:rPr>
        <w:t>.</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70AF6D3F" w14:textId="77777777" w:rsidR="00CF70BC" w:rsidRDefault="00CF70BC" w:rsidP="00F301D9">
      <w:pPr>
        <w:shd w:val="clear" w:color="auto" w:fill="FFFFFF"/>
        <w:autoSpaceDE w:val="0"/>
        <w:ind w:right="29"/>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bookmarkStart w:id="8" w:name="_Hlk170809370"/>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17670F">
      <w:pPr>
        <w:shd w:val="clear" w:color="auto" w:fill="FFFFFF"/>
        <w:autoSpaceDE w:val="0"/>
        <w:ind w:right="29"/>
        <w:jc w:val="both"/>
        <w:rPr>
          <w:color w:val="000000"/>
          <w:sz w:val="24"/>
          <w:szCs w:val="24"/>
        </w:rPr>
      </w:pPr>
      <w:r>
        <w:rPr>
          <w:color w:val="000000"/>
          <w:sz w:val="24"/>
          <w:szCs w:val="24"/>
        </w:rPr>
        <w:t xml:space="preserve">1.Zgodnie z art.95 ust.1 ustawy Pzp,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4A45038" w14:textId="77777777" w:rsidR="00914266" w:rsidRPr="001D5835" w:rsidRDefault="00914266" w:rsidP="00914266">
      <w:pPr>
        <w:widowControl w:val="0"/>
        <w:jc w:val="both"/>
        <w:rPr>
          <w:sz w:val="24"/>
          <w:szCs w:val="24"/>
        </w:rPr>
      </w:pPr>
      <w:r w:rsidRPr="001D5835">
        <w:rPr>
          <w:sz w:val="24"/>
          <w:szCs w:val="24"/>
        </w:rPr>
        <w:t>W zakresie prowadzenia robót budowlanych:</w:t>
      </w:r>
    </w:p>
    <w:p w14:paraId="5EA66F0A" w14:textId="77777777" w:rsidR="00914266" w:rsidRPr="001D5835" w:rsidRDefault="00914266" w:rsidP="00914266">
      <w:pPr>
        <w:widowControl w:val="0"/>
        <w:jc w:val="both"/>
        <w:rPr>
          <w:sz w:val="24"/>
          <w:szCs w:val="24"/>
        </w:rPr>
      </w:pPr>
      <w:r w:rsidRPr="001D5835">
        <w:rPr>
          <w:rFonts w:eastAsia="ArialNarrow,Italic"/>
          <w:bCs/>
          <w:iCs/>
          <w:sz w:val="24"/>
          <w:szCs w:val="24"/>
        </w:rPr>
        <w:t>3.1. wykonywanie prac  budowlanych,</w:t>
      </w:r>
    </w:p>
    <w:p w14:paraId="31FEAA13" w14:textId="77777777" w:rsidR="00914266" w:rsidRPr="001D5835" w:rsidRDefault="00914266" w:rsidP="00914266">
      <w:pPr>
        <w:widowControl w:val="0"/>
        <w:jc w:val="both"/>
        <w:rPr>
          <w:sz w:val="24"/>
          <w:szCs w:val="24"/>
        </w:rPr>
      </w:pPr>
      <w:r w:rsidRPr="001D5835">
        <w:rPr>
          <w:rFonts w:eastAsia="ArialNarrow,Italic"/>
          <w:bCs/>
          <w:iCs/>
          <w:sz w:val="24"/>
          <w:szCs w:val="24"/>
        </w:rPr>
        <w:t xml:space="preserve">3.2. </w:t>
      </w:r>
      <w:r w:rsidRPr="001D5835">
        <w:rPr>
          <w:rFonts w:eastAsia="ArialNarrow,Italic"/>
          <w:sz w:val="24"/>
          <w:szCs w:val="24"/>
        </w:rPr>
        <w:t>wykonywanie prac kierowcy samochodu ciężarowego,</w:t>
      </w:r>
    </w:p>
    <w:p w14:paraId="11CF73C5" w14:textId="77777777" w:rsidR="00914266" w:rsidRPr="001D5835" w:rsidRDefault="00914266" w:rsidP="00914266">
      <w:pPr>
        <w:widowControl w:val="0"/>
        <w:jc w:val="both"/>
        <w:rPr>
          <w:rFonts w:eastAsia="ArialNarrow,Italic"/>
          <w:sz w:val="24"/>
          <w:szCs w:val="24"/>
        </w:rPr>
      </w:pPr>
      <w:r w:rsidRPr="001D5835">
        <w:rPr>
          <w:rFonts w:eastAsia="ArialNarrow,Italic"/>
          <w:bCs/>
          <w:iCs/>
          <w:sz w:val="24"/>
          <w:szCs w:val="24"/>
        </w:rPr>
        <w:t xml:space="preserve">3.3. </w:t>
      </w:r>
      <w:r w:rsidRPr="001D5835">
        <w:rPr>
          <w:rFonts w:eastAsia="ArialNarrow,Italic"/>
          <w:sz w:val="24"/>
          <w:szCs w:val="24"/>
        </w:rPr>
        <w:t>wykonywanie prac operatora koparko -  ładowarki,</w:t>
      </w:r>
    </w:p>
    <w:p w14:paraId="5E991060"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3.4. wykonywanie prac instalacyjnych sanitarnych</w:t>
      </w:r>
    </w:p>
    <w:p w14:paraId="31161B7A"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3.5. wykonywanie prac elektroinstalacyjnych</w:t>
      </w:r>
    </w:p>
    <w:p w14:paraId="3828E0AD" w14:textId="77777777" w:rsidR="00914266" w:rsidRPr="001D5835" w:rsidRDefault="00914266" w:rsidP="00914266">
      <w:pPr>
        <w:jc w:val="both"/>
        <w:rPr>
          <w:rFonts w:eastAsia="ArialNarrow,Italic"/>
          <w:sz w:val="24"/>
          <w:szCs w:val="24"/>
        </w:rPr>
      </w:pPr>
      <w:r w:rsidRPr="001D5835">
        <w:rPr>
          <w:rFonts w:eastAsia="ArialNarrow,Italic"/>
          <w:sz w:val="24"/>
          <w:szCs w:val="24"/>
        </w:rPr>
        <w:t>3.6. wykonywanie prac instalacyjnych teletechnicznych</w:t>
      </w:r>
    </w:p>
    <w:bookmarkEnd w:id="8"/>
    <w:p w14:paraId="3199CEEE" w14:textId="77777777" w:rsidR="00914266" w:rsidRDefault="00914266">
      <w:pPr>
        <w:shd w:val="clear" w:color="auto" w:fill="FFFFFF"/>
        <w:autoSpaceDE w:val="0"/>
        <w:ind w:right="29"/>
        <w:jc w:val="both"/>
        <w:rPr>
          <w:rFonts w:eastAsia="ArialNarrow,Italic"/>
          <w:bCs/>
          <w:iCs/>
          <w:sz w:val="24"/>
          <w:szCs w:val="24"/>
          <w:lang w:eastAsia="pl-PL"/>
        </w:rPr>
      </w:pPr>
    </w:p>
    <w:p w14:paraId="3CB02020" w14:textId="2204EA36"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t>
      </w:r>
      <w:r>
        <w:rPr>
          <w:color w:val="000000"/>
          <w:sz w:val="24"/>
          <w:szCs w:val="24"/>
        </w:rPr>
        <w:lastRenderedPageBreak/>
        <w:t xml:space="preserve">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7670F">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p>
    <w:p w14:paraId="2A47BF33" w14:textId="42AC1545" w:rsidR="001D161A" w:rsidRPr="001D161A" w:rsidRDefault="0017670F">
      <w:pPr>
        <w:shd w:val="clear" w:color="auto" w:fill="FFFFFF"/>
        <w:autoSpaceDE w:val="0"/>
        <w:ind w:right="29"/>
        <w:jc w:val="both"/>
        <w:rPr>
          <w:color w:val="00B0F0"/>
          <w:sz w:val="24"/>
          <w:szCs w:val="24"/>
        </w:rPr>
      </w:pPr>
      <w:r w:rsidRPr="001D161A">
        <w:rPr>
          <w:color w:val="00B0F0"/>
          <w:sz w:val="24"/>
          <w:szCs w:val="24"/>
        </w:rPr>
        <w:t xml:space="preserve">4.3. </w:t>
      </w:r>
      <w:r w:rsidRPr="001D161A">
        <w:rPr>
          <w:b/>
          <w:color w:val="00B0F0"/>
          <w:sz w:val="24"/>
          <w:szCs w:val="24"/>
        </w:rPr>
        <w:t>Wykonawca</w:t>
      </w:r>
      <w:r w:rsidRPr="001D161A">
        <w:rPr>
          <w:color w:val="00B0F0"/>
          <w:sz w:val="24"/>
          <w:szCs w:val="24"/>
        </w:rPr>
        <w:t xml:space="preserve"> lub podwykonawca na każde pisemne żądanie </w:t>
      </w:r>
      <w:r w:rsidRPr="001D161A">
        <w:rPr>
          <w:b/>
          <w:color w:val="00B0F0"/>
          <w:sz w:val="24"/>
          <w:szCs w:val="24"/>
        </w:rPr>
        <w:t>Zamawiającego</w:t>
      </w:r>
      <w:r w:rsidR="004E3CB2" w:rsidRPr="001D161A">
        <w:rPr>
          <w:color w:val="00B0F0"/>
          <w:sz w:val="24"/>
          <w:szCs w:val="24"/>
        </w:rPr>
        <w:t xml:space="preserve"> w terminie do </w:t>
      </w:r>
      <w:r w:rsidR="001D161A" w:rsidRPr="001D161A">
        <w:rPr>
          <w:color w:val="00B0F0"/>
          <w:sz w:val="24"/>
          <w:szCs w:val="24"/>
        </w:rPr>
        <w:t>10</w:t>
      </w:r>
      <w:r w:rsidRPr="001D161A">
        <w:rPr>
          <w:color w:val="00B0F0"/>
          <w:sz w:val="24"/>
          <w:szCs w:val="24"/>
        </w:rPr>
        <w:t xml:space="preserve"> dni roboczych przedkładał będzie </w:t>
      </w:r>
      <w:r w:rsidRPr="001D161A">
        <w:rPr>
          <w:b/>
          <w:color w:val="00B0F0"/>
          <w:sz w:val="24"/>
          <w:szCs w:val="24"/>
        </w:rPr>
        <w:t>Zamawiającemu</w:t>
      </w:r>
      <w:r w:rsidRPr="001D161A">
        <w:rPr>
          <w:color w:val="00B0F0"/>
          <w:sz w:val="24"/>
          <w:szCs w:val="24"/>
        </w:rPr>
        <w:t xml:space="preserve"> raport stanu i sposobu zatrudnienia ww. osób, poświadczone za zgodność z oryginałem odpowiednio przez </w:t>
      </w:r>
      <w:r w:rsidRPr="001D161A">
        <w:rPr>
          <w:b/>
          <w:color w:val="00B0F0"/>
          <w:sz w:val="24"/>
          <w:szCs w:val="24"/>
        </w:rPr>
        <w:t>Wykonawcę</w:t>
      </w:r>
      <w:r w:rsidRPr="001D161A">
        <w:rPr>
          <w:color w:val="00B0F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sidRPr="001D161A">
        <w:rPr>
          <w:color w:val="00B0F0"/>
          <w:sz w:val="24"/>
          <w:szCs w:val="24"/>
        </w:rPr>
        <w:br/>
        <w:t xml:space="preserve">z obowiązującymi przepisami prawa, w tym przepisami ustawy z dnia 10 maja 2018 r. o ochronie danych osobowych (Dz.U. z 2019 r. poz.1781 t.j.) Imię i nazwisko pracownika nie podlega anonimizacji.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42E8626F"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32E37C75"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Pzp,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t>
      </w:r>
      <w:r w:rsidRPr="00CC12C0">
        <w:rPr>
          <w:color w:val="000000"/>
          <w:sz w:val="24"/>
          <w:szCs w:val="24"/>
        </w:rPr>
        <w:lastRenderedPageBreak/>
        <w:t xml:space="preserve">wykluczeniu na podstawie </w:t>
      </w:r>
      <w:r w:rsidRPr="00450FEA">
        <w:rPr>
          <w:color w:val="000000"/>
          <w:sz w:val="24"/>
          <w:szCs w:val="24"/>
        </w:rPr>
        <w:t>art.108 ust.1, 109 ust.1 pkt 4 Ustawy Pzp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w:t>
      </w:r>
      <w:r w:rsidR="00E62AAE">
        <w:rPr>
          <w:color w:val="000000"/>
          <w:sz w:val="24"/>
          <w:szCs w:val="24"/>
        </w:rPr>
        <w:t>eństwa narodowego  (Dz.U. z 2024</w:t>
      </w:r>
      <w:r>
        <w:rPr>
          <w:color w:val="000000"/>
          <w:sz w:val="24"/>
          <w:szCs w:val="24"/>
        </w:rPr>
        <w:t xml:space="preserve"> r. poz. </w:t>
      </w:r>
      <w:r w:rsidR="00E62AAE">
        <w:rPr>
          <w:color w:val="000000"/>
          <w:sz w:val="24"/>
          <w:szCs w:val="24"/>
        </w:rPr>
        <w:t>507 t.j.)</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w:t>
      </w:r>
      <w:r w:rsidR="00E62AAE">
        <w:rPr>
          <w:color w:val="000000"/>
          <w:sz w:val="24"/>
          <w:szCs w:val="24"/>
        </w:rPr>
        <w:t>eństwa narodowego  (Dz.U. z 2024 r. poz. 507 t.j.</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lastRenderedPageBreak/>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0A11074F" w14:textId="4032531D" w:rsidR="00F8069B" w:rsidRDefault="0017670F">
      <w:pPr>
        <w:shd w:val="clear" w:color="auto" w:fill="FFFFFF"/>
        <w:autoSpaceDE w:val="0"/>
        <w:ind w:right="29"/>
        <w:jc w:val="both"/>
        <w:rPr>
          <w:color w:val="000000"/>
          <w:sz w:val="24"/>
          <w:szCs w:val="24"/>
        </w:rPr>
      </w:pPr>
      <w:r>
        <w:rPr>
          <w:color w:val="000000"/>
          <w:sz w:val="24"/>
          <w:szCs w:val="24"/>
        </w:rPr>
        <w:t xml:space="preserve">8.5. </w:t>
      </w:r>
      <w:r w:rsidR="00F8069B" w:rsidRPr="00F8069B">
        <w:rPr>
          <w:color w:val="00B0F0"/>
          <w:sz w:val="24"/>
          <w:szCs w:val="24"/>
        </w:rPr>
        <w:t xml:space="preserve">umowa nie zawiera oświadczenia </w:t>
      </w:r>
      <w:r w:rsidR="00F8069B" w:rsidRPr="00F8069B">
        <w:rPr>
          <w:b/>
          <w:bCs/>
          <w:color w:val="00B0F0"/>
          <w:sz w:val="24"/>
          <w:szCs w:val="24"/>
        </w:rPr>
        <w:t>Wykonawcy</w:t>
      </w:r>
      <w:r w:rsidR="00F8069B" w:rsidRPr="00F8069B">
        <w:rPr>
          <w:color w:val="00B0F0"/>
          <w:sz w:val="24"/>
          <w:szCs w:val="24"/>
        </w:rPr>
        <w:t xml:space="preserve"> – w sytuacji gdy przewiduje zapłatę podwykonawcy wyższego wynagrodzenia za realizację części świadczenia objętej umową, niż kwota wynagrodzenia należnego </w:t>
      </w:r>
      <w:r w:rsidR="00F8069B" w:rsidRPr="00F8069B">
        <w:rPr>
          <w:b/>
          <w:bCs/>
          <w:color w:val="00B0F0"/>
          <w:sz w:val="24"/>
          <w:szCs w:val="24"/>
        </w:rPr>
        <w:t>Wykonawcy</w:t>
      </w:r>
      <w:r w:rsidR="00F8069B" w:rsidRPr="00F8069B">
        <w:rPr>
          <w:color w:val="00B0F0"/>
          <w:sz w:val="24"/>
          <w:szCs w:val="24"/>
        </w:rPr>
        <w:t xml:space="preserve"> za tę część przedmiotu umowy – że zwalnia </w:t>
      </w:r>
      <w:r w:rsidR="00F8069B" w:rsidRPr="00F8069B">
        <w:rPr>
          <w:b/>
          <w:bCs/>
          <w:color w:val="00B0F0"/>
          <w:sz w:val="24"/>
          <w:szCs w:val="24"/>
        </w:rPr>
        <w:t>Zamawiającego</w:t>
      </w:r>
      <w:r w:rsidR="00F8069B" w:rsidRPr="00F8069B">
        <w:rPr>
          <w:color w:val="00B0F0"/>
          <w:sz w:val="24"/>
          <w:szCs w:val="24"/>
        </w:rPr>
        <w:t xml:space="preserve"> z odpowiedzialności  wynikającej z konieczności zapłaty różnicy wynikającej z różnicy pomiędzy wynagrodzeniem podwykonawcy za realizację części świadczenia objętej umową podwykonawczą a wynagrodzeniem </w:t>
      </w:r>
      <w:r w:rsidR="00F8069B" w:rsidRPr="00F8069B">
        <w:rPr>
          <w:b/>
          <w:bCs/>
          <w:color w:val="00B0F0"/>
          <w:sz w:val="24"/>
          <w:szCs w:val="24"/>
        </w:rPr>
        <w:t>Wykonawcy</w:t>
      </w:r>
      <w:r w:rsidR="00F8069B" w:rsidRPr="00F8069B">
        <w:rPr>
          <w:color w:val="00B0F0"/>
          <w:sz w:val="24"/>
          <w:szCs w:val="24"/>
        </w:rPr>
        <w:t xml:space="preserve"> za te część przedmiotu umowy oraz zobowiązuje się do zapłaty tejże różnicy podwykonawcy</w:t>
      </w:r>
      <w:r w:rsidR="00F8069B" w:rsidRPr="00F8069B">
        <w:rPr>
          <w:color w:val="000000"/>
          <w:sz w:val="24"/>
          <w:szCs w:val="24"/>
        </w:rPr>
        <w:t xml:space="preserve">,  </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w:t>
      </w:r>
      <w:r>
        <w:rPr>
          <w:color w:val="000000"/>
          <w:sz w:val="24"/>
          <w:szCs w:val="24"/>
        </w:rPr>
        <w:lastRenderedPageBreak/>
        <w:t xml:space="preserve">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3245A2DF" w14:textId="5A0CA0CC" w:rsidR="00914266" w:rsidRPr="000B3E87" w:rsidRDefault="0017670F" w:rsidP="000B3E87">
      <w:pPr>
        <w:spacing w:line="276" w:lineRule="auto"/>
        <w:jc w:val="both"/>
        <w:rPr>
          <w:color w:val="000000"/>
          <w:sz w:val="24"/>
          <w:szCs w:val="24"/>
        </w:rPr>
      </w:pPr>
      <w:r>
        <w:rPr>
          <w:color w:val="000000"/>
          <w:sz w:val="24"/>
          <w:szCs w:val="24"/>
        </w:rPr>
        <w:t>1.Wykonawca zobowiązuje się wykonać przedmiot umowy określony w § 2 umowy w terminie:</w:t>
      </w:r>
      <w:r w:rsidR="000B3E87">
        <w:rPr>
          <w:color w:val="000000"/>
          <w:sz w:val="24"/>
          <w:szCs w:val="24"/>
        </w:rPr>
        <w:br/>
      </w:r>
      <w:r w:rsidR="00914266" w:rsidRPr="000B3E87">
        <w:rPr>
          <w:b/>
          <w:bCs/>
          <w:snapToGrid w:val="0"/>
          <w:color w:val="000000"/>
          <w:sz w:val="24"/>
          <w:szCs w:val="24"/>
        </w:rPr>
        <w:t xml:space="preserve">do </w:t>
      </w:r>
      <w:r w:rsidR="000B3E87" w:rsidRPr="000B3E87">
        <w:rPr>
          <w:b/>
          <w:bCs/>
          <w:snapToGrid w:val="0"/>
          <w:color w:val="000000"/>
          <w:sz w:val="24"/>
          <w:szCs w:val="24"/>
        </w:rPr>
        <w:t xml:space="preserve">15 miesięcy od daty zawarcia umowy. </w:t>
      </w:r>
    </w:p>
    <w:p w14:paraId="61AC2BB5" w14:textId="115DA3E8"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zobowiązany jest rozpocząć r</w:t>
      </w:r>
      <w:r w:rsidR="003A1CED">
        <w:rPr>
          <w:color w:val="000000"/>
          <w:sz w:val="24"/>
          <w:szCs w:val="24"/>
        </w:rPr>
        <w:t>oboty budowlane w terminie do 21</w:t>
      </w:r>
      <w:r w:rsidR="006D58D5">
        <w:rPr>
          <w:color w:val="000000"/>
          <w:sz w:val="24"/>
          <w:szCs w:val="24"/>
        </w:rPr>
        <w:t xml:space="preserve"> dni od dnia przekazania  terenu budowy. </w:t>
      </w:r>
    </w:p>
    <w:p w14:paraId="510564E8" w14:textId="11926E81" w:rsidR="000B3E87" w:rsidRPr="002B2F16" w:rsidRDefault="0017670F">
      <w:pPr>
        <w:widowControl w:val="0"/>
        <w:suppressAutoHyphens w:val="0"/>
        <w:jc w:val="both"/>
        <w:rPr>
          <w:color w:val="000000"/>
          <w:sz w:val="24"/>
          <w:szCs w:val="24"/>
          <w:u w:val="single"/>
        </w:rPr>
      </w:pPr>
      <w:r w:rsidRPr="00341741">
        <w:rPr>
          <w:color w:val="000000"/>
          <w:sz w:val="24"/>
          <w:szCs w:val="24"/>
        </w:rPr>
        <w:t xml:space="preserve">3. </w:t>
      </w:r>
      <w:r w:rsidR="000B3E87" w:rsidRPr="00341741">
        <w:rPr>
          <w:color w:val="000000"/>
          <w:sz w:val="24"/>
          <w:szCs w:val="24"/>
        </w:rPr>
        <w:t xml:space="preserve">Za datę </w:t>
      </w:r>
      <w:r w:rsidR="00E62AAE" w:rsidRPr="00341741">
        <w:rPr>
          <w:color w:val="000000"/>
          <w:sz w:val="24"/>
          <w:szCs w:val="24"/>
        </w:rPr>
        <w:t>wyk</w:t>
      </w:r>
      <w:r w:rsidR="002B2F16" w:rsidRPr="00341741">
        <w:rPr>
          <w:color w:val="000000"/>
          <w:sz w:val="24"/>
          <w:szCs w:val="24"/>
        </w:rPr>
        <w:t xml:space="preserve">onania przedmiotu umowy przyjmuje się dzień </w:t>
      </w:r>
      <w:r w:rsidR="00341741" w:rsidRPr="00341741">
        <w:rPr>
          <w:color w:val="000000"/>
          <w:sz w:val="24"/>
          <w:szCs w:val="24"/>
        </w:rPr>
        <w:t xml:space="preserve">podpisania protokołu odbioru końcowego i </w:t>
      </w:r>
      <w:r w:rsidR="002B2F16" w:rsidRPr="00341741">
        <w:rPr>
          <w:color w:val="000000"/>
          <w:sz w:val="24"/>
          <w:szCs w:val="24"/>
        </w:rPr>
        <w:t>przekazani</w:t>
      </w:r>
      <w:r w:rsidR="00341741" w:rsidRPr="00341741">
        <w:rPr>
          <w:color w:val="000000"/>
          <w:sz w:val="24"/>
          <w:szCs w:val="24"/>
        </w:rPr>
        <w:t>e</w:t>
      </w:r>
      <w:r w:rsidR="002B2F16" w:rsidRPr="00341741">
        <w:rPr>
          <w:color w:val="000000"/>
          <w:sz w:val="24"/>
          <w:szCs w:val="24"/>
        </w:rPr>
        <w:t xml:space="preserve"> Zamawiającemu ostatecznej decyzji o pozwoleniu na użytkowanie dla przeprowadzonych robót lub </w:t>
      </w:r>
      <w:r w:rsidR="004A4C81">
        <w:rPr>
          <w:color w:val="000000"/>
          <w:sz w:val="24"/>
          <w:szCs w:val="24"/>
        </w:rPr>
        <w:t xml:space="preserve">potwierdzenia </w:t>
      </w:r>
      <w:r w:rsidR="002B2F16" w:rsidRPr="00341741">
        <w:rPr>
          <w:color w:val="000000"/>
          <w:sz w:val="24"/>
          <w:szCs w:val="24"/>
        </w:rPr>
        <w:t>skutecznego zgłoszenia zakończenia robót odpowiedniej jednostce Nadzoru Budowlanego, o ile będzie to wymagane.</w:t>
      </w:r>
      <w:r w:rsidR="002B2F16" w:rsidRPr="002B2F16">
        <w:rPr>
          <w:color w:val="000000"/>
          <w:sz w:val="24"/>
          <w:szCs w:val="24"/>
          <w:u w:val="single"/>
        </w:rPr>
        <w:t xml:space="preserve"> </w:t>
      </w:r>
    </w:p>
    <w:p w14:paraId="2515AC87" w14:textId="29437322" w:rsidR="00ED2D57" w:rsidRDefault="002B2F16">
      <w:pPr>
        <w:widowControl w:val="0"/>
        <w:suppressAutoHyphens w:val="0"/>
        <w:jc w:val="both"/>
        <w:rPr>
          <w:color w:val="000000"/>
          <w:sz w:val="24"/>
          <w:szCs w:val="24"/>
        </w:rPr>
      </w:pPr>
      <w:r>
        <w:rPr>
          <w:color w:val="000000"/>
          <w:sz w:val="24"/>
          <w:szCs w:val="24"/>
        </w:rPr>
        <w:t>4.</w:t>
      </w:r>
      <w:r w:rsidR="0017670F">
        <w:rPr>
          <w:color w:val="000000"/>
          <w:sz w:val="24"/>
          <w:szCs w:val="24"/>
        </w:rPr>
        <w:t>Termin wykonania poszczególnych elementów przedmiotu umowy, które mogą stanowić osobny  element  odbioru  częściowego,  z  uwzględnieniem  termin</w:t>
      </w:r>
      <w:r>
        <w:rPr>
          <w:color w:val="000000"/>
          <w:sz w:val="24"/>
          <w:szCs w:val="24"/>
        </w:rPr>
        <w:t xml:space="preserve">u </w:t>
      </w:r>
      <w:r w:rsidR="0017670F">
        <w:rPr>
          <w:color w:val="000000"/>
          <w:sz w:val="24"/>
          <w:szCs w:val="24"/>
        </w:rPr>
        <w:t xml:space="preserve">  realizacji</w:t>
      </w:r>
      <w:r w:rsidR="0017670F" w:rsidRPr="000F4C23">
        <w:rPr>
          <w:color w:val="000000"/>
          <w:sz w:val="24"/>
          <w:szCs w:val="24"/>
        </w:rPr>
        <w:t xml:space="preserve">,  określa harmonogram  rzeczowo–finansowy, który </w:t>
      </w:r>
      <w:r w:rsidR="0017670F" w:rsidRPr="000F4C23">
        <w:rPr>
          <w:b/>
          <w:bCs/>
          <w:color w:val="000000"/>
          <w:sz w:val="24"/>
          <w:szCs w:val="24"/>
        </w:rPr>
        <w:t xml:space="preserve">Wykonawca </w:t>
      </w:r>
      <w:r w:rsidR="0017670F" w:rsidRPr="000F4C23">
        <w:rPr>
          <w:color w:val="000000"/>
          <w:sz w:val="24"/>
          <w:szCs w:val="24"/>
        </w:rPr>
        <w:t>jest zobowiązany opracować i uzgodnić</w:t>
      </w:r>
      <w:r w:rsidR="0017670F" w:rsidRPr="000F4C23">
        <w:rPr>
          <w:color w:val="000000"/>
          <w:sz w:val="24"/>
          <w:szCs w:val="24"/>
        </w:rPr>
        <w:br/>
        <w:t xml:space="preserve">z </w:t>
      </w:r>
      <w:r w:rsidR="0017670F" w:rsidRPr="000F4C23">
        <w:rPr>
          <w:b/>
          <w:bCs/>
          <w:color w:val="000000"/>
          <w:sz w:val="24"/>
          <w:szCs w:val="24"/>
        </w:rPr>
        <w:t>Zamawiającym</w:t>
      </w:r>
      <w:r w:rsidR="0017670F" w:rsidRPr="000F4C23">
        <w:rPr>
          <w:color w:val="000000"/>
          <w:sz w:val="24"/>
          <w:szCs w:val="24"/>
        </w:rPr>
        <w:t xml:space="preserve"> w terminie 7 dni od daty podpisania umowy na podstawie tabeli  cen  poszczególnych  elementów  robót  z  oferty  przetargowej  złożonej  przez </w:t>
      </w:r>
      <w:r w:rsidR="0017670F" w:rsidRPr="000F4C23">
        <w:rPr>
          <w:b/>
          <w:bCs/>
          <w:color w:val="000000"/>
          <w:sz w:val="24"/>
          <w:szCs w:val="24"/>
        </w:rPr>
        <w:t>Wykonawcę</w:t>
      </w:r>
      <w:r w:rsidR="0017670F" w:rsidRPr="000F4C23">
        <w:rPr>
          <w:color w:val="000000"/>
          <w:sz w:val="24"/>
          <w:szCs w:val="24"/>
        </w:rPr>
        <w:t xml:space="preserve">. </w:t>
      </w:r>
      <w:r w:rsidR="0017670F" w:rsidRPr="000F4C23">
        <w:rPr>
          <w:b/>
          <w:bCs/>
          <w:color w:val="000000"/>
          <w:sz w:val="24"/>
          <w:szCs w:val="24"/>
        </w:rPr>
        <w:t xml:space="preserve">Wykonawca </w:t>
      </w:r>
      <w:r w:rsidR="0017670F" w:rsidRPr="000F4C23">
        <w:rPr>
          <w:color w:val="000000"/>
          <w:sz w:val="24"/>
          <w:szCs w:val="24"/>
        </w:rPr>
        <w:t>w harmonogramie zobowiązany jest uwzględnić zasady płatności wynagrodzenia określone w § 8 ust.</w:t>
      </w:r>
      <w:r>
        <w:rPr>
          <w:color w:val="000000"/>
          <w:sz w:val="24"/>
          <w:szCs w:val="24"/>
        </w:rPr>
        <w:t xml:space="preserve"> </w:t>
      </w:r>
      <w:r w:rsidR="00E62AAE">
        <w:rPr>
          <w:color w:val="000000"/>
          <w:sz w:val="24"/>
          <w:szCs w:val="24"/>
        </w:rPr>
        <w:t xml:space="preserve">4 i </w:t>
      </w:r>
      <w:r w:rsidR="0017670F" w:rsidRPr="000F4C23">
        <w:rPr>
          <w:color w:val="000000"/>
          <w:sz w:val="24"/>
          <w:szCs w:val="24"/>
        </w:rPr>
        <w:t>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0017670F" w:rsidRPr="00B66682">
        <w:rPr>
          <w:color w:val="000000"/>
          <w:sz w:val="24"/>
          <w:szCs w:val="24"/>
        </w:rPr>
        <w:t xml:space="preserve">         Harmonogram będzie stanowić załącznik nr 3 do umowy.</w:t>
      </w:r>
    </w:p>
    <w:p w14:paraId="4B886E7D" w14:textId="046398E6" w:rsidR="00ED2D57" w:rsidRDefault="003A1CED">
      <w:pPr>
        <w:widowControl w:val="0"/>
        <w:suppressAutoHyphens w:val="0"/>
        <w:jc w:val="both"/>
        <w:rPr>
          <w:color w:val="000000"/>
          <w:sz w:val="24"/>
          <w:szCs w:val="24"/>
        </w:rPr>
      </w:pPr>
      <w:r>
        <w:rPr>
          <w:color w:val="000000"/>
          <w:sz w:val="24"/>
          <w:szCs w:val="24"/>
        </w:rPr>
        <w:t>5</w:t>
      </w:r>
      <w:r w:rsidR="0017670F">
        <w:rPr>
          <w:color w:val="000000"/>
          <w:sz w:val="24"/>
          <w:szCs w:val="24"/>
        </w:rPr>
        <w:t xml:space="preserve">.Jeżeli  </w:t>
      </w:r>
      <w:r w:rsidR="0017670F">
        <w:rPr>
          <w:b/>
          <w:bCs/>
          <w:color w:val="000000"/>
          <w:sz w:val="24"/>
          <w:szCs w:val="24"/>
        </w:rPr>
        <w:t xml:space="preserve">Zamawiający </w:t>
      </w:r>
      <w:r w:rsidR="0017670F">
        <w:rPr>
          <w:color w:val="000000"/>
          <w:sz w:val="24"/>
          <w:szCs w:val="24"/>
        </w:rPr>
        <w:t xml:space="preserve"> nie  zaakceptuje  przedłożonego  harmonogramu  rzeczowo-finansowego,   </w:t>
      </w:r>
      <w:r w:rsidR="0017670F">
        <w:rPr>
          <w:b/>
          <w:bCs/>
          <w:color w:val="000000"/>
          <w:sz w:val="24"/>
          <w:szCs w:val="24"/>
        </w:rPr>
        <w:t xml:space="preserve">Wykonawca </w:t>
      </w:r>
      <w:r w:rsidR="0017670F">
        <w:rPr>
          <w:color w:val="000000"/>
          <w:sz w:val="24"/>
          <w:szCs w:val="24"/>
        </w:rPr>
        <w:t xml:space="preserve">  zobowiązany   będzie   do   złożenia   poprawionego harmonogramu zgodnie z uwagami </w:t>
      </w:r>
      <w:r w:rsidR="0017670F">
        <w:rPr>
          <w:b/>
          <w:bCs/>
          <w:color w:val="000000"/>
          <w:sz w:val="24"/>
          <w:szCs w:val="24"/>
        </w:rPr>
        <w:t xml:space="preserve">Zamawiającego </w:t>
      </w:r>
      <w:r w:rsidR="0017670F">
        <w:rPr>
          <w:color w:val="000000"/>
          <w:sz w:val="24"/>
          <w:szCs w:val="24"/>
        </w:rPr>
        <w:t xml:space="preserve">w terminie 5 dni od dnia otrzymania uwag od </w:t>
      </w:r>
      <w:r w:rsidR="0017670F">
        <w:rPr>
          <w:b/>
          <w:bCs/>
          <w:color w:val="000000"/>
          <w:sz w:val="24"/>
          <w:szCs w:val="24"/>
        </w:rPr>
        <w:t>Zamawiającego.</w:t>
      </w:r>
    </w:p>
    <w:p w14:paraId="4C039B22" w14:textId="3C6CD6E2" w:rsidR="00ED2D57" w:rsidRDefault="003A1CED">
      <w:pPr>
        <w:widowControl w:val="0"/>
        <w:suppressAutoHyphens w:val="0"/>
        <w:jc w:val="both"/>
        <w:rPr>
          <w:bCs/>
          <w:color w:val="000000"/>
          <w:sz w:val="24"/>
          <w:szCs w:val="24"/>
        </w:rPr>
      </w:pPr>
      <w:r>
        <w:rPr>
          <w:color w:val="000000"/>
          <w:sz w:val="24"/>
          <w:szCs w:val="24"/>
        </w:rPr>
        <w:t>6</w:t>
      </w:r>
      <w:r w:rsidR="0017670F">
        <w:rPr>
          <w:color w:val="000000"/>
          <w:sz w:val="24"/>
          <w:szCs w:val="24"/>
        </w:rPr>
        <w:t xml:space="preserve">.Za zgodą </w:t>
      </w:r>
      <w:r w:rsidR="0017670F">
        <w:rPr>
          <w:b/>
          <w:bCs/>
          <w:color w:val="000000"/>
          <w:sz w:val="24"/>
          <w:szCs w:val="24"/>
        </w:rPr>
        <w:t>Zamawiającego</w:t>
      </w:r>
      <w:r w:rsidR="0017670F">
        <w:rPr>
          <w:color w:val="000000"/>
          <w:sz w:val="24"/>
          <w:szCs w:val="24"/>
        </w:rPr>
        <w:t>, harmonogram rzeczowo-finansowy może ulec zmianie przy zachowaniu terminu wykonania przedmiotu umowy określonego w §6 ust.1.</w:t>
      </w:r>
    </w:p>
    <w:p w14:paraId="41634C81" w14:textId="07740B70" w:rsidR="00ED2D57" w:rsidRDefault="003A1CED">
      <w:pPr>
        <w:shd w:val="clear" w:color="auto" w:fill="FFFFFF"/>
        <w:autoSpaceDE w:val="0"/>
        <w:jc w:val="both"/>
        <w:rPr>
          <w:bCs/>
          <w:color w:val="000000"/>
          <w:sz w:val="24"/>
          <w:szCs w:val="24"/>
        </w:rPr>
      </w:pPr>
      <w:r>
        <w:rPr>
          <w:bCs/>
          <w:color w:val="000000"/>
          <w:sz w:val="24"/>
          <w:szCs w:val="24"/>
        </w:rPr>
        <w:t>7</w:t>
      </w:r>
      <w:r w:rsidR="0017670F">
        <w:rPr>
          <w:bCs/>
          <w:color w:val="000000"/>
          <w:sz w:val="24"/>
          <w:szCs w:val="24"/>
        </w:rPr>
        <w:t>.W przypadku uniemożliwienia rozpoczęcia realizacji umowy lub</w:t>
      </w:r>
      <w:r w:rsidR="0017670F">
        <w:rPr>
          <w:b/>
          <w:color w:val="000000"/>
          <w:sz w:val="24"/>
          <w:szCs w:val="24"/>
        </w:rPr>
        <w:t xml:space="preserve"> </w:t>
      </w:r>
      <w:r w:rsidR="0017670F">
        <w:rPr>
          <w:bCs/>
          <w:color w:val="000000"/>
          <w:sz w:val="24"/>
          <w:szCs w:val="24"/>
        </w:rPr>
        <w:t xml:space="preserve">zaistnienia przerw w jej wykonaniu z przyczyn nie leżących po stronie </w:t>
      </w:r>
      <w:r w:rsidR="0017670F">
        <w:rPr>
          <w:b/>
          <w:color w:val="000000"/>
          <w:sz w:val="24"/>
          <w:szCs w:val="24"/>
        </w:rPr>
        <w:t>Wykonawcy</w:t>
      </w:r>
      <w:r w:rsidR="0017670F">
        <w:rPr>
          <w:bCs/>
          <w:color w:val="000000"/>
          <w:sz w:val="24"/>
          <w:szCs w:val="24"/>
        </w:rPr>
        <w:t xml:space="preserve">, termin zakończenia prac może  ulec przesunięciu </w:t>
      </w:r>
      <w:r w:rsidR="0017670F">
        <w:rPr>
          <w:bCs/>
          <w:color w:val="000000"/>
          <w:sz w:val="24"/>
          <w:szCs w:val="24"/>
        </w:rPr>
        <w:br/>
        <w:t xml:space="preserve">o okres wynikający z przerw lub opóźnienia rozpoczęcia prac. Warunkiem wyrażenia zgody przez </w:t>
      </w:r>
      <w:r w:rsidR="0017670F">
        <w:rPr>
          <w:b/>
          <w:color w:val="000000"/>
          <w:sz w:val="24"/>
          <w:szCs w:val="24"/>
        </w:rPr>
        <w:t>Zamawiającego</w:t>
      </w:r>
      <w:r w:rsidR="0017670F">
        <w:rPr>
          <w:bCs/>
          <w:color w:val="000000"/>
          <w:sz w:val="24"/>
          <w:szCs w:val="24"/>
        </w:rPr>
        <w:t xml:space="preserve"> na wliczenie przerwy do okresu wykonania umowy jest pisemna uzasadniona </w:t>
      </w:r>
      <w:r w:rsidR="0017670F">
        <w:rPr>
          <w:bCs/>
          <w:color w:val="000000"/>
          <w:sz w:val="24"/>
          <w:szCs w:val="24"/>
        </w:rPr>
        <w:lastRenderedPageBreak/>
        <w:t xml:space="preserve">informacja przekazana przez </w:t>
      </w:r>
      <w:r w:rsidR="0017670F">
        <w:rPr>
          <w:b/>
          <w:color w:val="000000"/>
          <w:sz w:val="24"/>
          <w:szCs w:val="24"/>
        </w:rPr>
        <w:t xml:space="preserve">Wykonawcę </w:t>
      </w:r>
      <w:r w:rsidR="0017670F">
        <w:rPr>
          <w:bCs/>
          <w:color w:val="000000"/>
          <w:sz w:val="24"/>
          <w:szCs w:val="24"/>
        </w:rPr>
        <w:t xml:space="preserve">w terminie 3 dni od zaistnienia zdarzenia powodującego przerwę lub niemożliwość rozpoczęcia robót. </w:t>
      </w:r>
    </w:p>
    <w:p w14:paraId="197AD2F2" w14:textId="1CBCBBCE" w:rsidR="00ED2D57" w:rsidRDefault="003A1CED">
      <w:pPr>
        <w:shd w:val="clear" w:color="auto" w:fill="FFFFFF"/>
        <w:autoSpaceDE w:val="0"/>
        <w:jc w:val="both"/>
        <w:rPr>
          <w:bCs/>
          <w:color w:val="000000"/>
          <w:sz w:val="24"/>
          <w:szCs w:val="24"/>
        </w:rPr>
      </w:pPr>
      <w:r>
        <w:rPr>
          <w:bCs/>
          <w:color w:val="000000"/>
          <w:sz w:val="24"/>
          <w:szCs w:val="24"/>
        </w:rPr>
        <w:t>8</w:t>
      </w:r>
      <w:r w:rsidR="0017670F">
        <w:rPr>
          <w:bCs/>
          <w:color w:val="000000"/>
          <w:sz w:val="24"/>
          <w:szCs w:val="24"/>
        </w:rPr>
        <w:t xml:space="preserve">.Opóźnienia, o których mowa w ust. </w:t>
      </w:r>
      <w:r>
        <w:rPr>
          <w:bCs/>
          <w:color w:val="000000"/>
          <w:sz w:val="24"/>
          <w:szCs w:val="24"/>
        </w:rPr>
        <w:t>7</w:t>
      </w:r>
      <w:r w:rsidR="0017670F">
        <w:rPr>
          <w:bCs/>
          <w:color w:val="000000"/>
          <w:sz w:val="24"/>
          <w:szCs w:val="24"/>
        </w:rPr>
        <w:t xml:space="preserve"> muszą być odnotowane w dzienniku  budowy oraz muszą być stwierdzone protokołem podpisanym przez kierownika budowy i inwestora nadzoru inwestorskiego </w:t>
      </w:r>
      <w:r w:rsidR="0017670F">
        <w:rPr>
          <w:bCs/>
          <w:color w:val="000000"/>
          <w:sz w:val="24"/>
          <w:szCs w:val="24"/>
        </w:rPr>
        <w:br/>
        <w:t xml:space="preserve">i zaakceptowane przez </w:t>
      </w:r>
      <w:r w:rsidR="0017670F">
        <w:rPr>
          <w:b/>
          <w:color w:val="000000"/>
          <w:sz w:val="24"/>
          <w:szCs w:val="24"/>
        </w:rPr>
        <w:t>Zamawiającego.</w:t>
      </w:r>
    </w:p>
    <w:p w14:paraId="17FB5ED7" w14:textId="633F9B82" w:rsidR="00ED2D57" w:rsidRDefault="003A1CED">
      <w:pPr>
        <w:shd w:val="clear" w:color="auto" w:fill="FFFFFF"/>
        <w:autoSpaceDE w:val="0"/>
        <w:jc w:val="both"/>
        <w:rPr>
          <w:b/>
          <w:bCs/>
          <w:color w:val="000000"/>
          <w:sz w:val="24"/>
          <w:szCs w:val="24"/>
        </w:rPr>
      </w:pPr>
      <w:r>
        <w:rPr>
          <w:bCs/>
          <w:color w:val="000000"/>
          <w:sz w:val="24"/>
          <w:szCs w:val="24"/>
        </w:rPr>
        <w:t>9</w:t>
      </w:r>
      <w:r w:rsidR="001E7F72">
        <w:rPr>
          <w:bCs/>
          <w:color w:val="000000"/>
          <w:sz w:val="24"/>
          <w:szCs w:val="24"/>
        </w:rPr>
        <w:t>.W przypadku wystąpien</w:t>
      </w:r>
      <w:r>
        <w:rPr>
          <w:bCs/>
          <w:color w:val="000000"/>
          <w:sz w:val="24"/>
          <w:szCs w:val="24"/>
        </w:rPr>
        <w:t>ia opóźnień, określonych w ust.7 i 8</w:t>
      </w:r>
      <w:r w:rsidR="001E7F72">
        <w:rPr>
          <w:bCs/>
          <w:color w:val="000000"/>
          <w:sz w:val="24"/>
          <w:szCs w:val="24"/>
        </w:rPr>
        <w:t>,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308A7B59" w14:textId="76C30669" w:rsidR="001D161A" w:rsidRPr="001D161A" w:rsidRDefault="0017670F" w:rsidP="001D161A">
      <w:pPr>
        <w:shd w:val="clear" w:color="auto" w:fill="FFFFFF"/>
        <w:autoSpaceDE w:val="0"/>
        <w:jc w:val="both"/>
        <w:rPr>
          <w:color w:val="FF0000"/>
          <w:spacing w:val="-2"/>
          <w:sz w:val="24"/>
          <w:szCs w:val="24"/>
        </w:rPr>
      </w:pPr>
      <w:r>
        <w:rPr>
          <w:color w:val="000000"/>
          <w:spacing w:val="-2"/>
          <w:sz w:val="24"/>
          <w:szCs w:val="24"/>
        </w:rPr>
        <w:t>2.</w:t>
      </w:r>
      <w:r w:rsidR="00472C5D" w:rsidRPr="00472C5D">
        <w:t xml:space="preserve"> </w:t>
      </w:r>
      <w:r w:rsidR="001D161A" w:rsidRPr="001D161A">
        <w:rPr>
          <w:color w:val="00B0F0"/>
          <w:spacing w:val="-2"/>
          <w:sz w:val="24"/>
          <w:szCs w:val="24"/>
        </w:rPr>
        <w:t xml:space="preserve"> </w:t>
      </w:r>
      <w:r w:rsidR="001D161A" w:rsidRPr="001D161A">
        <w:rPr>
          <w:b/>
          <w:bCs/>
          <w:color w:val="00B0F0"/>
          <w:spacing w:val="-2"/>
          <w:sz w:val="24"/>
          <w:szCs w:val="24"/>
        </w:rPr>
        <w:t>Zamawiający</w:t>
      </w:r>
      <w:r w:rsidR="001D161A" w:rsidRPr="001D161A">
        <w:rPr>
          <w:color w:val="00B0F0"/>
          <w:spacing w:val="-2"/>
          <w:sz w:val="24"/>
          <w:szCs w:val="24"/>
        </w:rPr>
        <w:t xml:space="preserve"> wyznaczy komisję i ustali termin, a następnie dokona odbioru końcowego. Rozpoczęcie czynności odbioru nastąpi w terminie do 5 dni, licząc od daty zgłoszenia przez </w:t>
      </w:r>
      <w:r w:rsidR="001D161A" w:rsidRPr="001D161A">
        <w:rPr>
          <w:b/>
          <w:bCs/>
          <w:color w:val="00B0F0"/>
          <w:spacing w:val="-2"/>
          <w:sz w:val="24"/>
          <w:szCs w:val="24"/>
        </w:rPr>
        <w:t>Wykonawcę</w:t>
      </w:r>
      <w:r w:rsidR="001D161A" w:rsidRPr="001D161A">
        <w:rPr>
          <w:color w:val="00B0F0"/>
          <w:spacing w:val="-2"/>
          <w:sz w:val="24"/>
          <w:szCs w:val="24"/>
        </w:rPr>
        <w:t xml:space="preserve"> gotowości do odbioru. Zakończenie czynności odbiorowych nastąpi  niezwłocznie jednak nie dłużej niż w terminie 21 dni od dnia przystąpienia do czynności odbioru. </w:t>
      </w:r>
      <w:r w:rsidR="001D161A" w:rsidRPr="001D161A">
        <w:rPr>
          <w:b/>
          <w:bCs/>
          <w:color w:val="00B0F0"/>
          <w:spacing w:val="-2"/>
          <w:sz w:val="24"/>
          <w:szCs w:val="24"/>
        </w:rPr>
        <w:t>Zamawiający</w:t>
      </w:r>
      <w:r w:rsidR="001D161A" w:rsidRPr="001D161A">
        <w:rPr>
          <w:color w:val="00B0F0"/>
          <w:spacing w:val="-2"/>
          <w:sz w:val="24"/>
          <w:szCs w:val="24"/>
        </w:rPr>
        <w:t xml:space="preserve"> w terminie 3 dni roboczych od dnia zgłoszenia przystąpi do odbioru częściowego. </w:t>
      </w:r>
    </w:p>
    <w:p w14:paraId="7ED594B3" w14:textId="6D64C5A0" w:rsidR="001D161A" w:rsidRPr="001D161A" w:rsidRDefault="001D161A" w:rsidP="00472C5D">
      <w:pPr>
        <w:shd w:val="clear" w:color="auto" w:fill="FFFFFF"/>
        <w:autoSpaceDE w:val="0"/>
        <w:jc w:val="both"/>
        <w:rPr>
          <w:color w:val="00B0F0"/>
          <w:spacing w:val="-2"/>
          <w:sz w:val="24"/>
          <w:szCs w:val="24"/>
        </w:rPr>
      </w:pPr>
      <w:r w:rsidRPr="001D161A">
        <w:rPr>
          <w:color w:val="00B0F0"/>
          <w:spacing w:val="-2"/>
          <w:sz w:val="24"/>
          <w:szCs w:val="24"/>
        </w:rPr>
        <w:t xml:space="preserve"> Jeżeli przedstawiciele </w:t>
      </w:r>
      <w:r w:rsidRPr="001D161A">
        <w:rPr>
          <w:b/>
          <w:bCs/>
          <w:color w:val="00B0F0"/>
          <w:spacing w:val="-2"/>
          <w:sz w:val="24"/>
          <w:szCs w:val="24"/>
        </w:rPr>
        <w:t>Wykonawcy</w:t>
      </w:r>
      <w:r w:rsidRPr="001D161A">
        <w:rPr>
          <w:color w:val="00B0F0"/>
          <w:spacing w:val="-2"/>
          <w:sz w:val="24"/>
          <w:szCs w:val="24"/>
        </w:rPr>
        <w:t xml:space="preserve">, pomimo  poinformowania o terminie odbioru, nie będą obecni przy odbiorze, </w:t>
      </w:r>
      <w:r w:rsidRPr="001D161A">
        <w:rPr>
          <w:b/>
          <w:bCs/>
          <w:color w:val="00B0F0"/>
          <w:spacing w:val="-2"/>
          <w:sz w:val="24"/>
          <w:szCs w:val="24"/>
        </w:rPr>
        <w:t>Zamawiający</w:t>
      </w:r>
      <w:r w:rsidRPr="001D161A">
        <w:rPr>
          <w:color w:val="00B0F0"/>
          <w:spacing w:val="-2"/>
          <w:sz w:val="24"/>
          <w:szCs w:val="24"/>
        </w:rPr>
        <w:t xml:space="preserve"> ustali jednostronnie, protokolarnie stan przedmiotu umowy do odbioru i dokona odbioru.</w:t>
      </w:r>
    </w:p>
    <w:p w14:paraId="444CA7B6" w14:textId="2EDD4984" w:rsidR="00ED2D57" w:rsidRDefault="0017670F" w:rsidP="00472C5D">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5D78E92E" w14:textId="0296796F" w:rsidR="00472C5D" w:rsidRPr="00472C5D" w:rsidRDefault="0017670F">
      <w:pPr>
        <w:shd w:val="clear" w:color="auto" w:fill="FFFFFF"/>
        <w:autoSpaceDE w:val="0"/>
        <w:jc w:val="both"/>
        <w:rPr>
          <w:color w:val="FF0000"/>
          <w:spacing w:val="-2"/>
          <w:sz w:val="24"/>
          <w:szCs w:val="24"/>
        </w:rPr>
      </w:pPr>
      <w:r w:rsidRPr="00472C5D">
        <w:rPr>
          <w:color w:val="FF0000"/>
          <w:spacing w:val="-2"/>
          <w:sz w:val="24"/>
          <w:szCs w:val="24"/>
        </w:rPr>
        <w:lastRenderedPageBreak/>
        <w:t>8.</w:t>
      </w:r>
      <w:r w:rsidR="00472C5D" w:rsidRPr="00472C5D">
        <w:rPr>
          <w:color w:val="FF0000"/>
        </w:rPr>
        <w:t xml:space="preserve"> </w:t>
      </w:r>
      <w:r w:rsidR="00472C5D" w:rsidRPr="00472C5D">
        <w:rPr>
          <w:color w:val="FF0000"/>
          <w:spacing w:val="-2"/>
          <w:sz w:val="24"/>
          <w:szCs w:val="24"/>
        </w:rPr>
        <w:t xml:space="preserve">Jeżeli w toku czynności odbioru końcowego zostanie stwierdzone, że przedmiot odbioru nie osiągnął gotowości do odbioru z powodu braku zakończenia robót lub posiada wady istotne, to </w:t>
      </w:r>
      <w:r w:rsidR="00472C5D" w:rsidRPr="00472C5D">
        <w:rPr>
          <w:b/>
          <w:bCs/>
          <w:color w:val="FF0000"/>
          <w:spacing w:val="-2"/>
          <w:sz w:val="24"/>
          <w:szCs w:val="24"/>
        </w:rPr>
        <w:t xml:space="preserve">Zamawiający </w:t>
      </w:r>
      <w:r w:rsidR="00472C5D" w:rsidRPr="00472C5D">
        <w:rPr>
          <w:color w:val="FF0000"/>
          <w:spacing w:val="-2"/>
          <w:sz w:val="24"/>
          <w:szCs w:val="24"/>
        </w:rPr>
        <w:t xml:space="preserve">odmówi odbioru z winy </w:t>
      </w:r>
      <w:r w:rsidR="00472C5D" w:rsidRPr="00472C5D">
        <w:rPr>
          <w:b/>
          <w:bCs/>
          <w:color w:val="FF0000"/>
          <w:spacing w:val="-2"/>
          <w:sz w:val="24"/>
          <w:szCs w:val="24"/>
        </w:rPr>
        <w:t>Wykonawcy.</w:t>
      </w:r>
    </w:p>
    <w:p w14:paraId="78A3311C" w14:textId="3ABF083E"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9. Jeżeli w toku czynności odbioru częściowego lub końcowego robót budowlanych  zostaną stwierdzone wady, Zamawiającemu przysługują następujące uprawnienia:</w:t>
      </w:r>
    </w:p>
    <w:p w14:paraId="279FF556"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 xml:space="preserve">9.1. jeżeli wady nie nadają się do usunięcia i umożliwiają użytkowanie przedmiotu umowy zgodnie </w:t>
      </w:r>
    </w:p>
    <w:p w14:paraId="3E93A8F4"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z przeznaczeniem, Zamawiający może odebrać przedmiot umowy i obniżyć odpowiednio wynagrodzenie Wykonawcy.</w:t>
      </w:r>
    </w:p>
    <w:p w14:paraId="41C561C5"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 xml:space="preserve">9.2. jeżeli wady nie nadają się do usunięcia i uniemożliwiają użytkowanie przedmiotu umowy zgodnie </w:t>
      </w:r>
    </w:p>
    <w:p w14:paraId="4C44A732"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z przeznaczeniem i z obowiązującymi przepisami:</w:t>
      </w:r>
    </w:p>
    <w:p w14:paraId="00CF00D6"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a)Zamawiający może odstąpić od umowy w całości jeżeli wada uniemożliwia użytkowanie przedmiotu umowy w całości lub odstąpić od umowy w części, jeżeli wada uniemożliwia użytkowanie przedmiotu umowy w części,</w:t>
      </w:r>
    </w:p>
    <w:p w14:paraId="205FB2CA"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b)żądać nieodpłatnego wykonania przedmiotu umowy lub jej części po raz drugi w terminie uwzględniającym wymagania technologiczne i zasady sztuki budowlanej na koszt Wykonawcy, na co Wykonawca wyraża zgodę.</w:t>
      </w:r>
    </w:p>
    <w:p w14:paraId="125AA6D6" w14:textId="4DABFFF6"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9.3.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ust.10 poniżej.</w:t>
      </w:r>
    </w:p>
    <w:p w14:paraId="193E2A4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305360EF"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09BA88CB" w14:textId="4054EFA1" w:rsidR="001B4FF9" w:rsidRDefault="001B4FF9" w:rsidP="000F4C23">
      <w:pPr>
        <w:shd w:val="clear" w:color="auto" w:fill="FFFFFF"/>
        <w:autoSpaceDE w:val="0"/>
        <w:jc w:val="both"/>
        <w:rPr>
          <w:color w:val="000000"/>
          <w:spacing w:val="-2"/>
          <w:sz w:val="24"/>
          <w:szCs w:val="24"/>
        </w:rPr>
      </w:pPr>
      <w:r>
        <w:rPr>
          <w:color w:val="000000"/>
          <w:spacing w:val="-2"/>
          <w:sz w:val="24"/>
          <w:szCs w:val="24"/>
        </w:rPr>
        <w:t>10)ostatecznej decyzji pozwolenia na użytkowanie.</w:t>
      </w:r>
    </w:p>
    <w:p w14:paraId="520C83DB" w14:textId="3289949B"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1</w:t>
      </w:r>
      <w:r w:rsidR="001B4FF9">
        <w:rPr>
          <w:color w:val="000000"/>
          <w:spacing w:val="-2"/>
          <w:sz w:val="24"/>
          <w:szCs w:val="24"/>
        </w:rPr>
        <w:t>1</w:t>
      </w:r>
      <w:r>
        <w:rPr>
          <w:color w:val="000000"/>
          <w:spacing w:val="-2"/>
          <w:sz w:val="24"/>
          <w:szCs w:val="24"/>
        </w:rPr>
        <w:t>)pozostałych dotyczących przedmiotu umowy.</w:t>
      </w:r>
    </w:p>
    <w:p w14:paraId="19FEF173" w14:textId="4238F06B" w:rsidR="00D52825" w:rsidRPr="00D52825" w:rsidRDefault="0017670F">
      <w:pPr>
        <w:shd w:val="clear" w:color="auto" w:fill="FFFFFF"/>
        <w:autoSpaceDE w:val="0"/>
        <w:jc w:val="both"/>
        <w:rPr>
          <w:color w:val="00B0F0"/>
          <w:spacing w:val="-2"/>
          <w:sz w:val="24"/>
          <w:szCs w:val="24"/>
        </w:rPr>
      </w:pPr>
      <w:r w:rsidRPr="00D52825">
        <w:rPr>
          <w:color w:val="00B0F0"/>
          <w:spacing w:val="-2"/>
          <w:sz w:val="24"/>
          <w:szCs w:val="24"/>
        </w:rPr>
        <w:t xml:space="preserve">13. </w:t>
      </w:r>
      <w:r w:rsidR="00D52825" w:rsidRPr="00D52825">
        <w:rPr>
          <w:color w:val="00B0F0"/>
          <w:spacing w:val="-2"/>
          <w:sz w:val="24"/>
          <w:szCs w:val="24"/>
        </w:rPr>
        <w:t>Brak istotnego dokumentu lub jego istotna wada mogą stanowić podstawę do przesunięci terminu odbioru do czasu przedłożenia przez Wykonawcę tego dokumentu bez istotnych wad.</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08C76129" w14:textId="027F24DB" w:rsidR="00914266" w:rsidRPr="006C6AC1" w:rsidRDefault="008B5BEE" w:rsidP="008B5BEE">
      <w:pPr>
        <w:shd w:val="clear" w:color="auto" w:fill="FFFFFF"/>
        <w:autoSpaceDE w:val="0"/>
        <w:autoSpaceDN w:val="0"/>
        <w:adjustRightInd w:val="0"/>
        <w:ind w:right="72"/>
        <w:jc w:val="both"/>
        <w:rPr>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p>
    <w:p w14:paraId="5253679F" w14:textId="62B5A459" w:rsidR="00914266" w:rsidRPr="006C6AC1" w:rsidRDefault="008B5BEE" w:rsidP="008B5BEE">
      <w:pPr>
        <w:shd w:val="clear" w:color="auto" w:fill="FFFFFF"/>
        <w:autoSpaceDE w:val="0"/>
        <w:autoSpaceDN w:val="0"/>
        <w:adjustRightInd w:val="0"/>
        <w:ind w:right="72"/>
        <w:jc w:val="both"/>
        <w:rPr>
          <w:b/>
          <w:color w:val="000000"/>
          <w:spacing w:val="-5"/>
          <w:sz w:val="28"/>
          <w:szCs w:val="28"/>
        </w:rPr>
      </w:pPr>
      <w:r w:rsidRPr="006C6AC1">
        <w:rPr>
          <w:b/>
          <w:color w:val="000000"/>
          <w:spacing w:val="-5"/>
          <w:sz w:val="28"/>
          <w:szCs w:val="28"/>
        </w:rPr>
        <w:t>wynagrodzenie brutto ……………….…zł</w:t>
      </w:r>
      <w:r w:rsidRPr="006C6AC1">
        <w:rPr>
          <w:color w:val="000000"/>
          <w:spacing w:val="-5"/>
          <w:sz w:val="28"/>
          <w:szCs w:val="28"/>
        </w:rPr>
        <w:t xml:space="preserve"> (słownie:………………………. ), w tym podatek VAT (23%) co stanowi kwotę …….………… zł. wartość robót </w:t>
      </w:r>
      <w:r w:rsidRPr="006C6AC1">
        <w:rPr>
          <w:b/>
          <w:bCs/>
          <w:color w:val="000000"/>
          <w:spacing w:val="-5"/>
          <w:sz w:val="28"/>
          <w:szCs w:val="28"/>
        </w:rPr>
        <w:t xml:space="preserve">netto……………………………..zł. </w:t>
      </w:r>
    </w:p>
    <w:p w14:paraId="60AA9536" w14:textId="4FEB5D2B" w:rsidR="005A08A0" w:rsidRPr="005A08A0" w:rsidRDefault="008B5BEE" w:rsidP="008B5BEE">
      <w:pPr>
        <w:shd w:val="clear" w:color="auto" w:fill="FFFFFF"/>
        <w:autoSpaceDE w:val="0"/>
        <w:autoSpaceDN w:val="0"/>
        <w:adjustRightInd w:val="0"/>
        <w:ind w:right="72"/>
        <w:jc w:val="both"/>
        <w:rPr>
          <w:color w:val="00B0F0"/>
          <w:spacing w:val="-5"/>
          <w:sz w:val="24"/>
          <w:szCs w:val="24"/>
        </w:rPr>
      </w:pPr>
      <w:bookmarkStart w:id="9" w:name="_Hlk170813933"/>
      <w:r w:rsidRPr="005A08A0">
        <w:rPr>
          <w:color w:val="00B0F0"/>
          <w:spacing w:val="-5"/>
          <w:sz w:val="24"/>
          <w:szCs w:val="24"/>
        </w:rPr>
        <w:t xml:space="preserve">2. </w:t>
      </w:r>
      <w:r w:rsidR="005A08A0" w:rsidRPr="005A08A0">
        <w:rPr>
          <w:color w:val="00B0F0"/>
          <w:spacing w:val="-5"/>
          <w:sz w:val="24"/>
          <w:szCs w:val="24"/>
        </w:rPr>
        <w:t xml:space="preserve">Wynagrodzenie, o który mowa w ust.1 jest </w:t>
      </w:r>
      <w:r w:rsidR="005A08A0" w:rsidRPr="005A08A0">
        <w:rPr>
          <w:b/>
          <w:bCs/>
          <w:color w:val="00B0F0"/>
          <w:spacing w:val="-5"/>
          <w:sz w:val="24"/>
          <w:szCs w:val="24"/>
        </w:rPr>
        <w:t>wynagrodzeniem ryczałtowym</w:t>
      </w:r>
      <w:r w:rsidR="005A08A0" w:rsidRPr="005A08A0">
        <w:rPr>
          <w:color w:val="00B0F0"/>
          <w:spacing w:val="-5"/>
          <w:sz w:val="24"/>
          <w:szCs w:val="24"/>
        </w:rPr>
        <w:t xml:space="preserve">, nie podlega zmianie w czasie trwania umowy z wyłączeniem przypadków zawartych w § 12 ust. 3 i obejmuje wszelkie koszty związane z wykonaniem umowy. W ramach wynagrodzenia ryczałtowego </w:t>
      </w:r>
      <w:r w:rsidR="005A08A0" w:rsidRPr="005A08A0">
        <w:rPr>
          <w:b/>
          <w:bCs/>
          <w:color w:val="00B0F0"/>
          <w:spacing w:val="-5"/>
          <w:sz w:val="24"/>
          <w:szCs w:val="24"/>
        </w:rPr>
        <w:t>Wykonawca</w:t>
      </w:r>
      <w:r w:rsidR="005A08A0" w:rsidRPr="005A08A0">
        <w:rPr>
          <w:color w:val="00B0F0"/>
          <w:spacing w:val="-5"/>
          <w:sz w:val="24"/>
          <w:szCs w:val="24"/>
        </w:rPr>
        <w:t xml:space="preserve"> jest zobowiązany do wykonania z należytą starannością wszelkich robót budowlanych i czynności niezbędnych do kompletnego wykonania przedmiotu umowy, w tym w szczególności do dostarczenia, zamontowania i uruchomienia urządzeń przewidzianych w dokumentacji projektowej.</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5B193510"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w:t>
      </w:r>
      <w:r w:rsidRPr="005E1FC8">
        <w:rPr>
          <w:color w:val="000000"/>
          <w:spacing w:val="-5"/>
          <w:sz w:val="24"/>
          <w:szCs w:val="24"/>
        </w:rPr>
        <w:t>1) wkładu własnego Miasta Kostrzyn nad Odrą w wysokości</w:t>
      </w:r>
      <w:r w:rsidR="002B2F16" w:rsidRPr="005E1FC8">
        <w:rPr>
          <w:color w:val="000000"/>
          <w:spacing w:val="-5"/>
          <w:sz w:val="24"/>
          <w:szCs w:val="24"/>
        </w:rPr>
        <w:t xml:space="preserve"> 2%</w:t>
      </w:r>
      <w:r w:rsidR="00341741" w:rsidRPr="005E1FC8">
        <w:rPr>
          <w:color w:val="000000"/>
          <w:spacing w:val="-5"/>
          <w:sz w:val="24"/>
          <w:szCs w:val="24"/>
        </w:rPr>
        <w:t>*</w:t>
      </w:r>
      <w:r w:rsidR="002B2F16" w:rsidRPr="005E1FC8">
        <w:rPr>
          <w:color w:val="000000"/>
          <w:spacing w:val="-5"/>
          <w:sz w:val="24"/>
          <w:szCs w:val="24"/>
        </w:rPr>
        <w:t xml:space="preserve"> </w:t>
      </w:r>
      <w:r w:rsidR="00412BC5" w:rsidRPr="005E1FC8">
        <w:rPr>
          <w:color w:val="000000"/>
          <w:spacing w:val="-5"/>
          <w:sz w:val="24"/>
          <w:szCs w:val="24"/>
        </w:rPr>
        <w:t>wartości całej inwestycji</w:t>
      </w:r>
      <w:r w:rsidR="00341741" w:rsidRPr="005E1FC8">
        <w:rPr>
          <w:color w:val="000000"/>
          <w:spacing w:val="-5"/>
          <w:sz w:val="24"/>
          <w:szCs w:val="24"/>
        </w:rPr>
        <w:t>,</w:t>
      </w:r>
      <w:r w:rsidR="00412BC5" w:rsidRPr="005E1FC8">
        <w:rPr>
          <w:color w:val="000000"/>
          <w:spacing w:val="-5"/>
          <w:sz w:val="24"/>
          <w:szCs w:val="24"/>
        </w:rPr>
        <w:t xml:space="preserve"> </w:t>
      </w:r>
      <w:r w:rsidR="00341741" w:rsidRPr="005E1FC8">
        <w:rPr>
          <w:color w:val="000000"/>
          <w:spacing w:val="-5"/>
          <w:sz w:val="24"/>
          <w:szCs w:val="24"/>
        </w:rPr>
        <w:t xml:space="preserve">określonej w Promesie wstępnej, </w:t>
      </w:r>
      <w:r w:rsidR="00412BC5" w:rsidRPr="005E1FC8">
        <w:rPr>
          <w:color w:val="000000"/>
          <w:spacing w:val="-5"/>
          <w:sz w:val="24"/>
          <w:szCs w:val="24"/>
        </w:rPr>
        <w:t>realizowanej w ramach zadania:</w:t>
      </w:r>
      <w:r w:rsidR="00412BC5">
        <w:rPr>
          <w:color w:val="000000"/>
          <w:spacing w:val="-5"/>
          <w:sz w:val="24"/>
          <w:szCs w:val="24"/>
        </w:rPr>
        <w:t xml:space="preserve"> </w:t>
      </w:r>
      <w:r w:rsidR="00412BC5" w:rsidRPr="00412BC5">
        <w:rPr>
          <w:color w:val="000000"/>
          <w:spacing w:val="-5"/>
          <w:sz w:val="24"/>
          <w:szCs w:val="24"/>
        </w:rPr>
        <w:t>„Poprawa warunków obsługi i rozwoju terenów KSSSE w Kostrzynie nad Odrą poprzez budowę i rozbudowę infrastruktury drogowej  oraz wodno – kanalizacyjnej</w:t>
      </w:r>
      <w:r w:rsidR="00412BC5">
        <w:rPr>
          <w:color w:val="000000"/>
          <w:spacing w:val="-5"/>
          <w:sz w:val="24"/>
          <w:szCs w:val="24"/>
        </w:rPr>
        <w:t>”</w:t>
      </w:r>
      <w:r w:rsidR="003C62E7">
        <w:rPr>
          <w:color w:val="000000"/>
          <w:spacing w:val="-5"/>
          <w:sz w:val="24"/>
          <w:szCs w:val="24"/>
        </w:rPr>
        <w:t xml:space="preserve"> tj. kwoty…………………..</w:t>
      </w:r>
    </w:p>
    <w:p w14:paraId="1018C44F" w14:textId="05E3D4F1" w:rsidR="005E1FC8" w:rsidRDefault="00341741"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w przypadku gdy wartość ceny oferty będzie wyższa niż wartość </w:t>
      </w:r>
      <w:r w:rsidR="005E1FC8">
        <w:rPr>
          <w:color w:val="000000"/>
          <w:spacing w:val="-5"/>
          <w:sz w:val="24"/>
          <w:szCs w:val="24"/>
        </w:rPr>
        <w:t>I</w:t>
      </w:r>
      <w:r>
        <w:rPr>
          <w:color w:val="000000"/>
          <w:spacing w:val="-5"/>
          <w:sz w:val="24"/>
          <w:szCs w:val="24"/>
        </w:rPr>
        <w:t>nwestycji określona w Promesie, wkład wł</w:t>
      </w:r>
      <w:r w:rsidR="005E1FC8">
        <w:rPr>
          <w:color w:val="000000"/>
          <w:spacing w:val="-5"/>
          <w:sz w:val="24"/>
          <w:szCs w:val="24"/>
        </w:rPr>
        <w:t>a</w:t>
      </w:r>
      <w:r>
        <w:rPr>
          <w:color w:val="000000"/>
          <w:spacing w:val="-5"/>
          <w:sz w:val="24"/>
          <w:szCs w:val="24"/>
        </w:rPr>
        <w:t xml:space="preserve">sny Miasta Kostrzyn  nad Odrą stanowić będzie różnicę </w:t>
      </w:r>
      <w:r w:rsidR="005E1FC8">
        <w:rPr>
          <w:color w:val="000000"/>
          <w:spacing w:val="-5"/>
          <w:sz w:val="24"/>
          <w:szCs w:val="24"/>
        </w:rPr>
        <w:t xml:space="preserve">między </w:t>
      </w:r>
      <w:r w:rsidR="005E1FC8" w:rsidRPr="005E1FC8">
        <w:rPr>
          <w:color w:val="000000"/>
          <w:spacing w:val="-5"/>
          <w:sz w:val="24"/>
          <w:szCs w:val="24"/>
        </w:rPr>
        <w:t>wartością całej Inwestycji</w:t>
      </w:r>
      <w:r w:rsidR="005E1FC8">
        <w:rPr>
          <w:color w:val="000000"/>
          <w:spacing w:val="-5"/>
          <w:sz w:val="24"/>
          <w:szCs w:val="24"/>
        </w:rPr>
        <w:t xml:space="preserve"> a </w:t>
      </w:r>
    </w:p>
    <w:p w14:paraId="65D0CBB5" w14:textId="57127048" w:rsidR="00341741" w:rsidRPr="005E1FC8" w:rsidRDefault="005E1FC8"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wartością dofinansowania </w:t>
      </w:r>
      <w:r w:rsidRPr="005E1FC8">
        <w:rPr>
          <w:color w:val="000000"/>
          <w:spacing w:val="-5"/>
          <w:sz w:val="24"/>
          <w:szCs w:val="24"/>
        </w:rPr>
        <w:t>udzielonego ze środków Rządowego Funduszu Polski Ład: Program Inwestycji Strategicznych</w:t>
      </w:r>
      <w:r>
        <w:rPr>
          <w:color w:val="000000"/>
          <w:spacing w:val="-5"/>
          <w:sz w:val="24"/>
          <w:szCs w:val="24"/>
        </w:rPr>
        <w:t xml:space="preserve">. </w:t>
      </w:r>
    </w:p>
    <w:p w14:paraId="5EF4A36E" w14:textId="57A7FD8B" w:rsidR="008B5BEE" w:rsidRDefault="008B5BEE" w:rsidP="008B5BEE">
      <w:pPr>
        <w:shd w:val="clear" w:color="auto" w:fill="FFFFFF"/>
        <w:autoSpaceDE w:val="0"/>
        <w:autoSpaceDN w:val="0"/>
        <w:adjustRightInd w:val="0"/>
        <w:ind w:right="72"/>
        <w:jc w:val="both"/>
        <w:rPr>
          <w:color w:val="000000"/>
          <w:spacing w:val="-5"/>
          <w:sz w:val="24"/>
          <w:szCs w:val="24"/>
        </w:rPr>
      </w:pPr>
      <w:r w:rsidRPr="005E1FC8">
        <w:rPr>
          <w:color w:val="000000"/>
          <w:spacing w:val="-5"/>
          <w:sz w:val="24"/>
          <w:szCs w:val="24"/>
        </w:rPr>
        <w:t xml:space="preserve"> 2) dofinansowania </w:t>
      </w:r>
      <w:bookmarkStart w:id="10" w:name="_Hlk171321818"/>
      <w:r w:rsidRPr="005E1FC8">
        <w:rPr>
          <w:color w:val="000000"/>
          <w:spacing w:val="-5"/>
          <w:sz w:val="24"/>
          <w:szCs w:val="24"/>
        </w:rPr>
        <w:t xml:space="preserve">udzielonego ze środków </w:t>
      </w:r>
      <w:r w:rsidR="00825F9C" w:rsidRPr="005E1FC8">
        <w:rPr>
          <w:color w:val="000000"/>
          <w:spacing w:val="-5"/>
          <w:sz w:val="24"/>
          <w:szCs w:val="24"/>
        </w:rPr>
        <w:t xml:space="preserve">Rządowego Funduszu Polski Ład: Program Inwestycji Strategicznych </w:t>
      </w:r>
      <w:bookmarkEnd w:id="10"/>
      <w:r w:rsidRPr="005E1FC8">
        <w:rPr>
          <w:color w:val="000000"/>
          <w:spacing w:val="-5"/>
          <w:sz w:val="24"/>
          <w:szCs w:val="24"/>
        </w:rPr>
        <w:t>w wysokości…</w:t>
      </w:r>
      <w:r w:rsidR="003C62E7" w:rsidRPr="005E1FC8">
        <w:rPr>
          <w:color w:val="000000"/>
          <w:spacing w:val="-5"/>
          <w:sz w:val="24"/>
          <w:szCs w:val="24"/>
        </w:rPr>
        <w:t>……..</w:t>
      </w:r>
      <w:r w:rsidRPr="005E1FC8">
        <w:rPr>
          <w:color w:val="000000"/>
          <w:spacing w:val="-5"/>
          <w:sz w:val="24"/>
          <w:szCs w:val="24"/>
        </w:rPr>
        <w:t>.</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76E11B8A" w14:textId="39A4F09A"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5.Wynagordzenie będzie płatne w następujący sposób: </w:t>
      </w:r>
    </w:p>
    <w:p w14:paraId="34EA7FE2" w14:textId="77777777"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1) </w:t>
      </w:r>
      <w:r w:rsidRPr="00CB5A86">
        <w:rPr>
          <w:b/>
          <w:bCs/>
          <w:color w:val="FF0000"/>
          <w:spacing w:val="-5"/>
          <w:sz w:val="24"/>
          <w:szCs w:val="24"/>
        </w:rPr>
        <w:t>płatności częściowe</w:t>
      </w:r>
      <w:r w:rsidRPr="00CB5A86">
        <w:rPr>
          <w:color w:val="FF0000"/>
          <w:spacing w:val="-5"/>
          <w:sz w:val="24"/>
          <w:szCs w:val="24"/>
        </w:rPr>
        <w:t>, za prace wykonane zgodnie z harmonogramem rzeczowo-finansowym realizacji inwestycji, w wysokości nieprzekraczającej kwoty ........................zł brutto (do wartości wkładu własnego Zamawiającego, o którym mowa w § 8 ust. 3 pkt 1),</w:t>
      </w:r>
    </w:p>
    <w:p w14:paraId="2338D998" w14:textId="6298365B"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2) </w:t>
      </w:r>
      <w:r w:rsidRPr="00CB5A86">
        <w:rPr>
          <w:b/>
          <w:bCs/>
          <w:color w:val="FF0000"/>
          <w:spacing w:val="-5"/>
          <w:sz w:val="24"/>
          <w:szCs w:val="24"/>
        </w:rPr>
        <w:t xml:space="preserve">płatność końcowa </w:t>
      </w:r>
      <w:r w:rsidRPr="00CB5A86">
        <w:rPr>
          <w:color w:val="FF0000"/>
          <w:spacing w:val="-5"/>
          <w:sz w:val="24"/>
          <w:szCs w:val="24"/>
        </w:rPr>
        <w:t>obejmująca pierwszą transzę dofinansowania/ lub środki własne Zamawiającego,</w:t>
      </w:r>
      <w:r w:rsidRPr="00CB5A86">
        <w:rPr>
          <w:b/>
          <w:bCs/>
          <w:color w:val="FF0000"/>
          <w:spacing w:val="-5"/>
          <w:sz w:val="24"/>
          <w:szCs w:val="24"/>
        </w:rPr>
        <w:t xml:space="preserve"> </w:t>
      </w:r>
      <w:r w:rsidRPr="00CB5A86">
        <w:rPr>
          <w:color w:val="FF0000"/>
          <w:spacing w:val="-5"/>
          <w:sz w:val="24"/>
          <w:szCs w:val="24"/>
        </w:rPr>
        <w:t>za prace wykonane zgodnie z harmonogramem rzeczowo-finansowym realizacji inwestycji,</w:t>
      </w:r>
    </w:p>
    <w:p w14:paraId="3A28BFEF" w14:textId="08AB0694"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6</w:t>
      </w:r>
      <w:r w:rsidR="008B5BEE" w:rsidRPr="003C0726">
        <w:rPr>
          <w:color w:val="000000"/>
          <w:spacing w:val="-5"/>
          <w:sz w:val="24"/>
          <w:szCs w:val="24"/>
        </w:rPr>
        <w:t>.Wystawienie faktur częściowych</w:t>
      </w:r>
      <w:r w:rsidR="008B5BEE" w:rsidRPr="00D66134">
        <w:rPr>
          <w:color w:val="000000"/>
          <w:spacing w:val="-5"/>
          <w:sz w:val="24"/>
          <w:szCs w:val="24"/>
        </w:rPr>
        <w:t xml:space="preserve"> nast</w:t>
      </w:r>
      <w:r w:rsidR="008B5BEE">
        <w:rPr>
          <w:color w:val="000000"/>
          <w:spacing w:val="-5"/>
          <w:sz w:val="24"/>
          <w:szCs w:val="24"/>
        </w:rPr>
        <w:t>ą</w:t>
      </w:r>
      <w:r w:rsidR="008B5BEE" w:rsidRPr="00D66134">
        <w:rPr>
          <w:color w:val="000000"/>
          <w:spacing w:val="-5"/>
          <w:sz w:val="24"/>
          <w:szCs w:val="24"/>
        </w:rPr>
        <w:t>pi na podstawie podpisanego przez Zamawiającego protokołu odbioru częściowego, a faktury końcowej na podstawie podpisanego przez Zamawiającego protokołu odbioru końcowego</w:t>
      </w:r>
      <w:r w:rsidR="008B5BEE">
        <w:rPr>
          <w:color w:val="000000"/>
          <w:spacing w:val="-5"/>
          <w:sz w:val="24"/>
          <w:szCs w:val="24"/>
        </w:rPr>
        <w:t>.</w:t>
      </w:r>
      <w:r w:rsidR="008B5BEE" w:rsidRPr="00D66134">
        <w:rPr>
          <w:color w:val="000000"/>
          <w:spacing w:val="-5"/>
          <w:sz w:val="24"/>
          <w:szCs w:val="24"/>
        </w:rPr>
        <w:t xml:space="preserve"> </w:t>
      </w:r>
    </w:p>
    <w:p w14:paraId="48580DAA" w14:textId="7DE137A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7</w:t>
      </w:r>
      <w:r w:rsidR="008B5BEE">
        <w:rPr>
          <w:color w:val="000000"/>
          <w:spacing w:val="-5"/>
          <w:sz w:val="24"/>
          <w:szCs w:val="24"/>
        </w:rPr>
        <w:t>.</w:t>
      </w:r>
      <w:r w:rsidR="008B5BEE" w:rsidRPr="00736EA1">
        <w:rPr>
          <w:color w:val="000000"/>
          <w:spacing w:val="-5"/>
          <w:sz w:val="24"/>
          <w:szCs w:val="24"/>
        </w:rPr>
        <w:t>Warunkiem zapłaty przez Zamawiającego drugiej i następnych części należnego wynagrodzenia za odebrane roboty budowlane jest przedstawienie wymienionych w ust.</w:t>
      </w:r>
      <w:r w:rsidR="003C62E7">
        <w:rPr>
          <w:color w:val="000000"/>
          <w:spacing w:val="-5"/>
          <w:sz w:val="24"/>
          <w:szCs w:val="24"/>
        </w:rPr>
        <w:t>10</w:t>
      </w:r>
      <w:r w:rsidR="008B5BEE" w:rsidRPr="00736EA1">
        <w:rPr>
          <w:color w:val="000000"/>
          <w:spacing w:val="-5"/>
          <w:sz w:val="24"/>
          <w:szCs w:val="24"/>
        </w:rPr>
        <w:t xml:space="preserve"> dowodów zapłaty, wymagalnego wynagrodzenia podwykonawcom lub dalszym podwykonawcom, o których mowa w ust.</w:t>
      </w:r>
      <w:r w:rsidR="003C62E7">
        <w:rPr>
          <w:color w:val="000000"/>
          <w:spacing w:val="-5"/>
          <w:sz w:val="24"/>
          <w:szCs w:val="24"/>
        </w:rPr>
        <w:t>11</w:t>
      </w:r>
      <w:r w:rsidR="008B5BEE" w:rsidRPr="00736EA1">
        <w:rPr>
          <w:color w:val="000000"/>
          <w:spacing w:val="-5"/>
          <w:sz w:val="24"/>
          <w:szCs w:val="24"/>
        </w:rPr>
        <w:t>, biorących udział w realizacji odebranych robót budowlanych.</w:t>
      </w:r>
    </w:p>
    <w:p w14:paraId="251E59AC" w14:textId="72DD4CBC" w:rsidR="005A08A0" w:rsidRPr="005A08A0" w:rsidRDefault="001264A6" w:rsidP="008B5BEE">
      <w:pPr>
        <w:shd w:val="clear" w:color="auto" w:fill="FFFFFF"/>
        <w:autoSpaceDE w:val="0"/>
        <w:autoSpaceDN w:val="0"/>
        <w:adjustRightInd w:val="0"/>
        <w:ind w:right="72"/>
        <w:jc w:val="both"/>
        <w:rPr>
          <w:color w:val="00B0F0"/>
          <w:spacing w:val="-5"/>
          <w:sz w:val="24"/>
          <w:szCs w:val="24"/>
        </w:rPr>
      </w:pPr>
      <w:r w:rsidRPr="005A08A0">
        <w:rPr>
          <w:color w:val="00B0F0"/>
          <w:spacing w:val="-5"/>
          <w:sz w:val="24"/>
          <w:szCs w:val="24"/>
        </w:rPr>
        <w:lastRenderedPageBreak/>
        <w:t>8</w:t>
      </w:r>
      <w:r w:rsidR="008B5BEE" w:rsidRPr="005A08A0">
        <w:rPr>
          <w:color w:val="00B0F0"/>
          <w:spacing w:val="-5"/>
          <w:sz w:val="24"/>
          <w:szCs w:val="24"/>
        </w:rPr>
        <w:t>.</w:t>
      </w:r>
      <w:r w:rsidR="005A08A0" w:rsidRPr="005A08A0">
        <w:rPr>
          <w:color w:val="00B0F0"/>
          <w:spacing w:val="-5"/>
          <w:sz w:val="24"/>
          <w:szCs w:val="24"/>
        </w:rPr>
        <w:t>W przypadku nieprzedstawienia przez Wykonawcę wszystkich dowodów zapłaty o których mowa w ust.10 Zamawiający wstrzymuje wypłatę należnego wynagrodzenia Wykonawcy  w części równej sumie kwot wynikających z nieprzedstawionych dowodów zapłaty i informuje o tym Wykonawcę. W takiej sytuacji nie powstaje po stronie Zamawiającego obowiązek zapłaty odsetek ustawowych za opóźnienie za okres, w którym Wykonawca dostarczył wymagane dokumenty.</w:t>
      </w:r>
    </w:p>
    <w:p w14:paraId="2450E685" w14:textId="77777777" w:rsidR="005A08A0" w:rsidRPr="00736EA1" w:rsidRDefault="005A08A0" w:rsidP="008B5BEE">
      <w:pPr>
        <w:shd w:val="clear" w:color="auto" w:fill="FFFFFF"/>
        <w:autoSpaceDE w:val="0"/>
        <w:autoSpaceDN w:val="0"/>
        <w:adjustRightInd w:val="0"/>
        <w:ind w:right="72"/>
        <w:jc w:val="both"/>
        <w:rPr>
          <w:color w:val="000000"/>
          <w:spacing w:val="-5"/>
          <w:sz w:val="24"/>
          <w:szCs w:val="24"/>
        </w:rPr>
      </w:pPr>
    </w:p>
    <w:p w14:paraId="45B04FFF" w14:textId="05A64DE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008B5BEE" w:rsidRPr="00736EA1">
        <w:rPr>
          <w:color w:val="000000"/>
          <w:spacing w:val="-5"/>
          <w:sz w:val="24"/>
          <w:szCs w:val="24"/>
        </w:rPr>
        <w:t xml:space="preserve">. Za datę przedłożenia faktury uważa się dzień wpływu do Zamawiającego. </w:t>
      </w:r>
    </w:p>
    <w:p w14:paraId="17F9BC5C" w14:textId="4E16BF3F"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w:t>
      </w:r>
      <w:r w:rsidR="001264A6">
        <w:rPr>
          <w:color w:val="000000"/>
          <w:spacing w:val="-5"/>
          <w:sz w:val="24"/>
          <w:szCs w:val="24"/>
        </w:rPr>
        <w:t>0</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5C19D5E1"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w:t>
      </w:r>
      <w:r w:rsidR="001264A6">
        <w:rPr>
          <w:color w:val="000000"/>
          <w:spacing w:val="-5"/>
          <w:sz w:val="24"/>
          <w:szCs w:val="24"/>
        </w:rPr>
        <w:t>1</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6E9EC89D"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2</w:t>
      </w:r>
      <w:r w:rsidRPr="00736EA1">
        <w:rPr>
          <w:color w:val="000000"/>
          <w:spacing w:val="-5"/>
          <w:sz w:val="24"/>
          <w:szCs w:val="24"/>
        </w:rPr>
        <w:t xml:space="preserve">.Wynagrodzenie, o którym mowa w ust. </w:t>
      </w:r>
      <w:r w:rsidR="000C557D">
        <w:rPr>
          <w:color w:val="000000"/>
          <w:spacing w:val="-5"/>
          <w:sz w:val="24"/>
          <w:szCs w:val="24"/>
        </w:rPr>
        <w:t>11</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36C0DC9F"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3</w:t>
      </w:r>
      <w:r w:rsidRPr="00736EA1">
        <w:rPr>
          <w:color w:val="000000"/>
          <w:spacing w:val="-5"/>
          <w:sz w:val="24"/>
          <w:szCs w:val="24"/>
        </w:rPr>
        <w:t>.Bezpośrednia zapłata obejmuje wyłącznie należne wynagrodzenie, bez odsetek, należnych podwykonawcy lub dalszemu podwykonawcy.</w:t>
      </w:r>
    </w:p>
    <w:p w14:paraId="68DD29DC" w14:textId="6BC70895"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4</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613F6EA9"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5</w:t>
      </w:r>
      <w:r w:rsidRPr="00736EA1">
        <w:rPr>
          <w:color w:val="000000"/>
          <w:spacing w:val="-5"/>
          <w:sz w:val="24"/>
          <w:szCs w:val="24"/>
        </w:rPr>
        <w:t>. W przypadku zgłoszenia przez Wykonawcę uwag, o których mowa w ust. 1</w:t>
      </w:r>
      <w:r w:rsidR="000C557D">
        <w:rPr>
          <w:color w:val="000000"/>
          <w:spacing w:val="-5"/>
          <w:sz w:val="24"/>
          <w:szCs w:val="24"/>
        </w:rPr>
        <w:t>4</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3BDF7C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lastRenderedPageBreak/>
        <w:t>1</w:t>
      </w:r>
      <w:r w:rsidR="001264A6">
        <w:rPr>
          <w:color w:val="000000"/>
          <w:spacing w:val="-5"/>
          <w:sz w:val="24"/>
          <w:szCs w:val="24"/>
        </w:rPr>
        <w:t>6</w:t>
      </w:r>
      <w:r w:rsidRPr="00736EA1">
        <w:rPr>
          <w:color w:val="000000"/>
          <w:spacing w:val="-5"/>
          <w:sz w:val="24"/>
          <w:szCs w:val="24"/>
        </w:rPr>
        <w:t>.W przypadku dokonania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210BA06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7</w:t>
      </w:r>
      <w:r w:rsidRPr="00736EA1">
        <w:rPr>
          <w:color w:val="000000"/>
          <w:spacing w:val="-5"/>
          <w:sz w:val="24"/>
          <w:szCs w:val="24"/>
        </w:rPr>
        <w:t>.Konieczność wielokrotnego dokonywania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2FD58A18" w14:textId="298141AF"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8</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7A58A2DC"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19</w:t>
      </w:r>
      <w:r w:rsidR="008B5BEE" w:rsidRPr="003C6E0A">
        <w:rPr>
          <w:color w:val="000000"/>
          <w:spacing w:val="-5"/>
          <w:sz w:val="24"/>
          <w:szCs w:val="24"/>
        </w:rPr>
        <w:t xml:space="preserve">.Zapłata wynagrodzenia należnego Wykonawcy dokonywana będzie na rachunek bankowy </w:t>
      </w:r>
      <w:r w:rsidR="008B5BEE">
        <w:rPr>
          <w:color w:val="000000"/>
          <w:spacing w:val="-5"/>
          <w:sz w:val="24"/>
          <w:szCs w:val="24"/>
        </w:rPr>
        <w:t xml:space="preserve">                            </w:t>
      </w:r>
      <w:r w:rsidR="008B5BEE" w:rsidRPr="003C6E0A">
        <w:rPr>
          <w:color w:val="000000"/>
          <w:spacing w:val="-5"/>
          <w:sz w:val="24"/>
          <w:szCs w:val="24"/>
        </w:rPr>
        <w:t xml:space="preserve">nr …………………………., i nastąpi w terminie </w:t>
      </w:r>
      <w:r w:rsidR="00474C3A" w:rsidRPr="00677EC1">
        <w:rPr>
          <w:color w:val="000000"/>
          <w:spacing w:val="-5"/>
          <w:sz w:val="24"/>
          <w:szCs w:val="24"/>
        </w:rPr>
        <w:t>30</w:t>
      </w:r>
      <w:r w:rsidR="008B5BEE" w:rsidRPr="00810F0E">
        <w:rPr>
          <w:color w:val="000000"/>
          <w:spacing w:val="-5"/>
          <w:sz w:val="24"/>
          <w:szCs w:val="24"/>
        </w:rPr>
        <w:t xml:space="preserve"> dni</w:t>
      </w:r>
      <w:r w:rsidR="008B5BEE"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4B051EC5"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0</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sidR="000C557D">
        <w:rPr>
          <w:color w:val="000000"/>
          <w:spacing w:val="-5"/>
          <w:sz w:val="24"/>
          <w:szCs w:val="24"/>
        </w:rPr>
        <w:t>19</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(split payment),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361 t.j.).</w:t>
      </w:r>
    </w:p>
    <w:p w14:paraId="775C4722" w14:textId="215AFD6B"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1</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0C75F5B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w:t>
      </w:r>
      <w:r w:rsidR="003651CB">
        <w:rPr>
          <w:color w:val="000000"/>
          <w:spacing w:val="-5"/>
          <w:sz w:val="24"/>
          <w:szCs w:val="24"/>
        </w:rPr>
        <w:t>2</w:t>
      </w:r>
      <w:r>
        <w:rPr>
          <w:color w:val="000000"/>
          <w:spacing w:val="-5"/>
          <w:sz w:val="24"/>
          <w:szCs w:val="24"/>
        </w:rPr>
        <w:t>.</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bookmarkEnd w:id="9"/>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5AD11834" w14:textId="15111A58" w:rsidR="00EB0570" w:rsidRPr="000C557D" w:rsidRDefault="000C557D" w:rsidP="000C557D">
      <w:pPr>
        <w:shd w:val="clear" w:color="auto" w:fill="FFFFFF"/>
        <w:autoSpaceDE w:val="0"/>
        <w:jc w:val="both"/>
        <w:rPr>
          <w:bCs/>
          <w:color w:val="000000"/>
          <w:sz w:val="24"/>
          <w:szCs w:val="24"/>
        </w:rPr>
      </w:pPr>
      <w:r w:rsidRPr="000C557D">
        <w:rPr>
          <w:color w:val="000000"/>
          <w:sz w:val="24"/>
          <w:szCs w:val="24"/>
        </w:rPr>
        <w:t>1.</w:t>
      </w:r>
      <w:r w:rsidR="0017670F" w:rsidRPr="000C557D">
        <w:rPr>
          <w:b/>
          <w:color w:val="000000"/>
          <w:sz w:val="24"/>
          <w:szCs w:val="24"/>
        </w:rPr>
        <w:t>Wykonawca</w:t>
      </w:r>
      <w:r w:rsidR="0017670F" w:rsidRPr="000C557D">
        <w:rPr>
          <w:bCs/>
          <w:color w:val="000000"/>
          <w:sz w:val="24"/>
          <w:szCs w:val="24"/>
        </w:rPr>
        <w:t xml:space="preserve">  wniósł  zabezpieczenie  należytego  wykonania  umowy  w  wysokości 5% ceny  ryczałtowej brutto,  podanej  w  § 8 ust.  1  niniejszej  umowy,  co  stanowi</w:t>
      </w:r>
      <w:r w:rsidR="00EB0570" w:rsidRPr="000C557D">
        <w:rPr>
          <w:bCs/>
          <w:color w:val="000000"/>
          <w:sz w:val="24"/>
          <w:szCs w:val="24"/>
        </w:rPr>
        <w:t>:</w:t>
      </w:r>
      <w:r w:rsidR="006C6AC1" w:rsidRPr="000C557D">
        <w:rPr>
          <w:bCs/>
          <w:color w:val="000000"/>
          <w:sz w:val="24"/>
          <w:szCs w:val="24"/>
        </w:rPr>
        <w:t xml:space="preserve"> </w:t>
      </w:r>
      <w:r w:rsidR="0017670F" w:rsidRPr="000C557D">
        <w:rPr>
          <w:bCs/>
          <w:color w:val="000000"/>
          <w:sz w:val="24"/>
          <w:szCs w:val="24"/>
        </w:rPr>
        <w:t>kwotę:.................................................(słownie:...................).</w:t>
      </w:r>
      <w:r w:rsidR="00957844" w:rsidRPr="000C557D">
        <w:rPr>
          <w:bCs/>
          <w:color w:val="000000"/>
          <w:sz w:val="24"/>
          <w:szCs w:val="24"/>
        </w:rPr>
        <w:t xml:space="preserve"> </w:t>
      </w:r>
      <w:r w:rsidR="0017670F" w:rsidRPr="000C557D">
        <w:rPr>
          <w:bCs/>
          <w:color w:val="000000"/>
          <w:sz w:val="24"/>
          <w:szCs w:val="24"/>
        </w:rPr>
        <w:t>W</w:t>
      </w:r>
      <w:r w:rsidR="00957844" w:rsidRPr="000C557D">
        <w:rPr>
          <w:bCs/>
          <w:color w:val="000000"/>
          <w:sz w:val="24"/>
          <w:szCs w:val="24"/>
        </w:rPr>
        <w:t xml:space="preserve"> </w:t>
      </w:r>
      <w:r w:rsidR="0017670F" w:rsidRPr="000C557D">
        <w:rPr>
          <w:bCs/>
          <w:color w:val="000000"/>
          <w:sz w:val="24"/>
          <w:szCs w:val="24"/>
        </w:rPr>
        <w:t>następującej formie:</w:t>
      </w:r>
      <w:r w:rsidR="00957844" w:rsidRPr="000C557D">
        <w:rPr>
          <w:bCs/>
          <w:color w:val="000000"/>
          <w:sz w:val="24"/>
          <w:szCs w:val="24"/>
        </w:rPr>
        <w:t xml:space="preserve"> </w:t>
      </w:r>
      <w:r w:rsidR="0017670F" w:rsidRPr="000C557D">
        <w:rPr>
          <w:bCs/>
          <w:color w:val="000000"/>
          <w:sz w:val="24"/>
          <w:szCs w:val="24"/>
        </w:rPr>
        <w:t>..............................</w:t>
      </w:r>
    </w:p>
    <w:p w14:paraId="7F807ACE" w14:textId="2252BAB3" w:rsidR="00ED2D57" w:rsidRDefault="0017670F">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3.Zwrot zabezpieczenia nastąpi zgodnie z art. 453 ustawy Pzp.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lastRenderedPageBreak/>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Pzp.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2766D1DA"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w:t>
      </w:r>
      <w:r w:rsidR="000C557D">
        <w:rPr>
          <w:color w:val="000000"/>
          <w:spacing w:val="-2"/>
          <w:sz w:val="24"/>
          <w:szCs w:val="24"/>
        </w:rPr>
        <w:t>lny od wszelkich wad fizycznych</w:t>
      </w:r>
      <w:r>
        <w:rPr>
          <w:color w:val="000000"/>
          <w:spacing w:val="-2"/>
          <w:sz w:val="24"/>
          <w:szCs w:val="24"/>
        </w:rPr>
        <w:t xml:space="preserve">,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44ACD478" w14:textId="479BF13F" w:rsidR="005A08A0" w:rsidRPr="005A08A0" w:rsidRDefault="0017670F">
      <w:pPr>
        <w:shd w:val="clear" w:color="auto" w:fill="FFFFFF"/>
        <w:autoSpaceDE w:val="0"/>
        <w:ind w:right="49"/>
        <w:jc w:val="both"/>
        <w:rPr>
          <w:color w:val="00B0F0"/>
          <w:spacing w:val="-2"/>
          <w:sz w:val="24"/>
          <w:szCs w:val="24"/>
        </w:rPr>
      </w:pPr>
      <w:r w:rsidRPr="005A08A0">
        <w:rPr>
          <w:color w:val="00B0F0"/>
          <w:spacing w:val="-2"/>
          <w:sz w:val="24"/>
          <w:szCs w:val="24"/>
        </w:rPr>
        <w:t>5.</w:t>
      </w:r>
      <w:r w:rsidR="005A08A0" w:rsidRPr="005A08A0">
        <w:rPr>
          <w:color w:val="00B0F0"/>
          <w:spacing w:val="-2"/>
          <w:sz w:val="24"/>
          <w:szCs w:val="24"/>
        </w:rPr>
        <w:t>W przypadku wcześniejszego rozwiązania umowy lub odstąpienia jednej ze stron, okres gwarancji jakości i rękojmi za wady, obejmujących tylko wykonane przez Wykonawcę roboty, rozpoczyna się następnego dnia po sporządzeniu protokołu, o którym mowa w § 13 ust.5 pkt 5.1 niniejszej umowy. Dokończenie realizacji przedmiotu umowy przez inny podmiot nie uchyla odpowiedzialności Wykonawcy z tytułu gwarancji jakości i rękojmi za wady.</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xml:space="preserve">, jeżeli wykonany przedmiot umowy ma wady zmniejszające jego wartość lub użyteczność ze względu na cel określony w umowie albo wynikający </w:t>
      </w:r>
      <w:r>
        <w:rPr>
          <w:color w:val="000000"/>
          <w:spacing w:val="-2"/>
          <w:sz w:val="24"/>
          <w:szCs w:val="24"/>
        </w:rPr>
        <w:lastRenderedPageBreak/>
        <w:t>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9CDA516" w14:textId="77777777" w:rsidR="00472C5D" w:rsidRPr="00472C5D" w:rsidRDefault="00472C5D">
      <w:pPr>
        <w:shd w:val="clear" w:color="auto" w:fill="FFFFFF"/>
        <w:autoSpaceDE w:val="0"/>
        <w:ind w:right="49"/>
        <w:jc w:val="both"/>
        <w:rPr>
          <w:color w:val="FF0000"/>
          <w:spacing w:val="-2"/>
          <w:sz w:val="24"/>
          <w:szCs w:val="24"/>
        </w:rPr>
      </w:pPr>
      <w:r w:rsidRPr="00472C5D">
        <w:rPr>
          <w:color w:val="FF0000"/>
          <w:spacing w:val="-2"/>
          <w:sz w:val="24"/>
          <w:szCs w:val="24"/>
        </w:rPr>
        <w:t>13.W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p>
    <w:p w14:paraId="49948EE2" w14:textId="544D0535"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3682156C" w14:textId="6D9D4CB7" w:rsidR="00375E82" w:rsidRPr="00375E82" w:rsidRDefault="0017670F">
      <w:pPr>
        <w:shd w:val="clear" w:color="auto" w:fill="FFFFFF"/>
        <w:autoSpaceDE w:val="0"/>
        <w:ind w:right="49"/>
        <w:jc w:val="both"/>
        <w:rPr>
          <w:color w:val="00B0F0"/>
          <w:spacing w:val="-2"/>
          <w:sz w:val="24"/>
          <w:szCs w:val="24"/>
        </w:rPr>
      </w:pPr>
      <w:r w:rsidRPr="00375E82">
        <w:rPr>
          <w:color w:val="00B0F0"/>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375E82">
        <w:rPr>
          <w:b/>
          <w:bCs/>
          <w:color w:val="00B0F0"/>
          <w:spacing w:val="-2"/>
          <w:sz w:val="24"/>
          <w:szCs w:val="24"/>
        </w:rPr>
        <w:t>Zamawiający</w:t>
      </w:r>
      <w:r w:rsidRPr="00375E82">
        <w:rPr>
          <w:color w:val="00B0F0"/>
          <w:spacing w:val="-2"/>
          <w:sz w:val="24"/>
          <w:szCs w:val="24"/>
        </w:rPr>
        <w:t xml:space="preserve"> może zażądać usunięcia wady przez </w:t>
      </w:r>
      <w:r w:rsidRPr="00375E82">
        <w:rPr>
          <w:b/>
          <w:bCs/>
          <w:color w:val="00B0F0"/>
          <w:spacing w:val="-2"/>
          <w:sz w:val="24"/>
          <w:szCs w:val="24"/>
        </w:rPr>
        <w:t>Wykonawcę</w:t>
      </w:r>
      <w:r w:rsidRPr="00375E82">
        <w:rPr>
          <w:color w:val="00B0F0"/>
          <w:spacing w:val="-2"/>
          <w:sz w:val="24"/>
          <w:szCs w:val="24"/>
        </w:rPr>
        <w:t xml:space="preserve"> w terminie </w:t>
      </w:r>
      <w:r w:rsidR="00375E82">
        <w:rPr>
          <w:color w:val="00B0F0"/>
          <w:spacing w:val="-2"/>
          <w:sz w:val="24"/>
          <w:szCs w:val="24"/>
        </w:rPr>
        <w:t xml:space="preserve">do </w:t>
      </w:r>
      <w:r w:rsidR="00375E82" w:rsidRPr="00375E82">
        <w:rPr>
          <w:color w:val="00B0F0"/>
          <w:spacing w:val="-2"/>
          <w:sz w:val="24"/>
          <w:szCs w:val="24"/>
        </w:rPr>
        <w:t>7</w:t>
      </w:r>
      <w:r w:rsidRPr="00375E82">
        <w:rPr>
          <w:color w:val="00B0F0"/>
          <w:spacing w:val="-2"/>
          <w:sz w:val="24"/>
          <w:szCs w:val="24"/>
        </w:rPr>
        <w:t xml:space="preserve"> dni roboczych od daty oględzin lub jednostronnie określonego przez </w:t>
      </w:r>
      <w:r w:rsidRPr="00375E82">
        <w:rPr>
          <w:b/>
          <w:bCs/>
          <w:color w:val="00B0F0"/>
          <w:spacing w:val="-2"/>
          <w:sz w:val="24"/>
          <w:szCs w:val="24"/>
        </w:rPr>
        <w:t xml:space="preserve">Zamawiającego </w:t>
      </w:r>
      <w:r w:rsidRPr="00375E82">
        <w:rPr>
          <w:color w:val="00B0F0"/>
          <w:spacing w:val="-2"/>
          <w:sz w:val="24"/>
          <w:szCs w:val="24"/>
        </w:rPr>
        <w:t>terminu usunięcia wady.</w:t>
      </w:r>
    </w:p>
    <w:p w14:paraId="532986D9" w14:textId="76319726" w:rsidR="00ED2D57" w:rsidRPr="00375E82" w:rsidRDefault="0017670F">
      <w:pPr>
        <w:shd w:val="clear" w:color="auto" w:fill="FFFFFF"/>
        <w:autoSpaceDE w:val="0"/>
        <w:ind w:right="49"/>
        <w:jc w:val="both"/>
        <w:rPr>
          <w:color w:val="00B0F0"/>
          <w:spacing w:val="-2"/>
          <w:sz w:val="24"/>
          <w:szCs w:val="24"/>
        </w:rPr>
      </w:pPr>
      <w:r w:rsidRPr="00375E82">
        <w:rPr>
          <w:color w:val="00B0F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sidRPr="00375E82">
        <w:rPr>
          <w:b/>
          <w:bCs/>
          <w:color w:val="00B0F0"/>
          <w:spacing w:val="-2"/>
          <w:sz w:val="24"/>
          <w:szCs w:val="24"/>
        </w:rPr>
        <w:t>Zamawiający</w:t>
      </w:r>
      <w:r w:rsidRPr="00375E82">
        <w:rPr>
          <w:color w:val="00B0F0"/>
          <w:spacing w:val="-2"/>
          <w:sz w:val="24"/>
          <w:szCs w:val="24"/>
        </w:rPr>
        <w:t xml:space="preserve"> może zażądać usunięcia wady przez </w:t>
      </w:r>
      <w:r w:rsidRPr="00375E82">
        <w:rPr>
          <w:b/>
          <w:bCs/>
          <w:color w:val="00B0F0"/>
          <w:spacing w:val="-2"/>
          <w:sz w:val="24"/>
          <w:szCs w:val="24"/>
        </w:rPr>
        <w:t xml:space="preserve">Wykonawcę </w:t>
      </w:r>
      <w:r w:rsidRPr="00375E82">
        <w:rPr>
          <w:color w:val="00B0F0"/>
          <w:spacing w:val="-2"/>
          <w:sz w:val="24"/>
          <w:szCs w:val="24"/>
        </w:rPr>
        <w:t xml:space="preserve">w terminie do </w:t>
      </w:r>
      <w:r w:rsidR="00375E82" w:rsidRPr="00375E82">
        <w:rPr>
          <w:color w:val="00B0F0"/>
          <w:spacing w:val="-2"/>
          <w:sz w:val="24"/>
          <w:szCs w:val="24"/>
        </w:rPr>
        <w:t>10</w:t>
      </w:r>
      <w:r w:rsidRPr="00375E82">
        <w:rPr>
          <w:color w:val="00B0F0"/>
          <w:spacing w:val="-2"/>
          <w:sz w:val="24"/>
          <w:szCs w:val="24"/>
        </w:rPr>
        <w:t xml:space="preserve"> dni roboczych od daty oględzin lub jednostronnie określonego przez </w:t>
      </w:r>
      <w:r w:rsidRPr="00375E82">
        <w:rPr>
          <w:b/>
          <w:bCs/>
          <w:color w:val="00B0F0"/>
          <w:spacing w:val="-2"/>
          <w:sz w:val="24"/>
          <w:szCs w:val="24"/>
        </w:rPr>
        <w:t>Zamawiającego</w:t>
      </w:r>
      <w:r w:rsidRPr="00375E82">
        <w:rPr>
          <w:color w:val="00B0F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384089C"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w:t>
      </w:r>
      <w:r w:rsidR="00031A7A">
        <w:rPr>
          <w:spacing w:val="-1"/>
          <w:sz w:val="24"/>
          <w:szCs w:val="24"/>
        </w:rPr>
        <w:t xml:space="preserve"> wynagrodzenia brutto określonego w § 8 ust.1 umowy. </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336D42A2" w:rsidR="00ED2D57" w:rsidRDefault="0017670F">
      <w:pPr>
        <w:shd w:val="clear" w:color="auto" w:fill="FFFFFF"/>
        <w:autoSpaceDE w:val="0"/>
        <w:ind w:left="426" w:right="6"/>
        <w:jc w:val="both"/>
        <w:rPr>
          <w:spacing w:val="-1"/>
          <w:sz w:val="24"/>
          <w:szCs w:val="24"/>
        </w:rPr>
      </w:pPr>
      <w:r>
        <w:rPr>
          <w:spacing w:val="-1"/>
          <w:sz w:val="24"/>
          <w:szCs w:val="24"/>
        </w:rPr>
        <w:t xml:space="preserve">1.7. Za brak zapłaty wynagrodzenia należnego podwykonawcom lub dalszym podwykonawcom </w:t>
      </w:r>
      <w:r w:rsidR="001264A6">
        <w:rPr>
          <w:spacing w:val="-1"/>
          <w:sz w:val="24"/>
          <w:szCs w:val="24"/>
        </w:rPr>
        <w:t xml:space="preserve">                  </w:t>
      </w:r>
      <w:r>
        <w:rPr>
          <w:spacing w:val="-1"/>
          <w:sz w:val="24"/>
          <w:szCs w:val="24"/>
        </w:rPr>
        <w:t>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165D0B1" w14:textId="398A5AF8"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t>
      </w:r>
      <w:r w:rsidR="001264A6">
        <w:rPr>
          <w:spacing w:val="-1"/>
          <w:sz w:val="24"/>
          <w:szCs w:val="24"/>
        </w:rPr>
        <w:t xml:space="preserve">                  </w:t>
      </w:r>
      <w:r>
        <w:rPr>
          <w:spacing w:val="-1"/>
          <w:sz w:val="24"/>
          <w:szCs w:val="24"/>
        </w:rPr>
        <w:t xml:space="preserve">w zakresie terminu zapłaty we wskazanym przez Zamawiającego terminie (jeżeli termin zapłaty jest dłuższy niż 30 dni od dnia doręczenia Wykonawcy, podwykonawcy lub dalszemu podwykonawcy </w:t>
      </w:r>
      <w:r>
        <w:rPr>
          <w:spacing w:val="-1"/>
          <w:sz w:val="24"/>
          <w:szCs w:val="24"/>
        </w:rPr>
        <w:lastRenderedPageBreak/>
        <w:t xml:space="preserve">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3834DD59"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t>
      </w:r>
      <w:r w:rsidR="001264A6">
        <w:rPr>
          <w:spacing w:val="-1"/>
          <w:sz w:val="24"/>
          <w:szCs w:val="24"/>
        </w:rPr>
        <w:t xml:space="preserve">                     </w:t>
      </w:r>
      <w:r>
        <w:rPr>
          <w:spacing w:val="-1"/>
          <w:sz w:val="24"/>
          <w:szCs w:val="24"/>
        </w:rPr>
        <w:t xml:space="preserve">w wysokości 2.000 zł za każdy dzień zwłoki.  </w:t>
      </w:r>
    </w:p>
    <w:p w14:paraId="1CDD2883" w14:textId="72406029" w:rsidR="00F8069B" w:rsidRPr="00375E82" w:rsidRDefault="0017670F" w:rsidP="00375E82">
      <w:pPr>
        <w:shd w:val="clear" w:color="auto" w:fill="FFFFFF"/>
        <w:autoSpaceDE w:val="0"/>
        <w:ind w:left="426" w:right="6"/>
        <w:jc w:val="both"/>
        <w:rPr>
          <w:color w:val="00B0F0"/>
          <w:spacing w:val="-1"/>
          <w:sz w:val="24"/>
          <w:szCs w:val="24"/>
        </w:rPr>
      </w:pPr>
      <w:r w:rsidRPr="00375E82">
        <w:rPr>
          <w:color w:val="00B0F0"/>
          <w:spacing w:val="-1"/>
          <w:sz w:val="24"/>
          <w:szCs w:val="24"/>
        </w:rPr>
        <w:t xml:space="preserve">1.11 W przypadku niedopełnienia obowiązku przedłożenia kopii polisy Zamawiającemu,  </w:t>
      </w:r>
      <w:r w:rsidR="00284670" w:rsidRPr="00375E82">
        <w:rPr>
          <w:color w:val="00B0F0"/>
          <w:spacing w:val="-1"/>
          <w:sz w:val="24"/>
          <w:szCs w:val="24"/>
        </w:rPr>
        <w:t xml:space="preserve">            </w:t>
      </w:r>
      <w:r w:rsidRPr="00375E82">
        <w:rPr>
          <w:color w:val="00B0F0"/>
          <w:spacing w:val="-1"/>
          <w:sz w:val="24"/>
          <w:szCs w:val="24"/>
        </w:rPr>
        <w:t xml:space="preserve">                 o którym mowa w § 14 ust 4 i 6  w  terminie 3 dni  Zamawiającemu przysługuje prawo do  naliczenia kary umownej w wysokości </w:t>
      </w:r>
      <w:r w:rsidR="00CE4803" w:rsidRPr="00375E82">
        <w:rPr>
          <w:color w:val="00B0F0"/>
          <w:spacing w:val="-1"/>
          <w:sz w:val="24"/>
          <w:szCs w:val="24"/>
        </w:rPr>
        <w:t>5</w:t>
      </w:r>
      <w:r w:rsidRPr="00375E82">
        <w:rPr>
          <w:color w:val="00B0F0"/>
          <w:spacing w:val="-1"/>
          <w:sz w:val="24"/>
          <w:szCs w:val="24"/>
        </w:rPr>
        <w:t xml:space="preserve"> % wynagrodzenia umownego brutto, o którym mowa § 8 ust. 1 umowy.</w:t>
      </w:r>
      <w:r w:rsidR="00C83521" w:rsidRPr="00375E82">
        <w:rPr>
          <w:color w:val="00B0F0"/>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045E8D7C"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851C25">
        <w:rPr>
          <w:spacing w:val="-1"/>
          <w:sz w:val="24"/>
          <w:szCs w:val="24"/>
        </w:rPr>
        <w:t>4</w:t>
      </w:r>
      <w:r>
        <w:rPr>
          <w:spacing w:val="-1"/>
          <w:sz w:val="24"/>
          <w:szCs w:val="24"/>
        </w:rPr>
        <w:t xml:space="preserve"> i ust. </w:t>
      </w:r>
      <w:r w:rsidR="00851C25">
        <w:rPr>
          <w:spacing w:val="-1"/>
          <w:sz w:val="24"/>
          <w:szCs w:val="24"/>
        </w:rPr>
        <w:t>5</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1B6AA3F8"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w:t>
      </w:r>
      <w:r w:rsidR="00031A7A">
        <w:rPr>
          <w:spacing w:val="-1"/>
          <w:sz w:val="24"/>
          <w:szCs w:val="24"/>
        </w:rPr>
        <w:t>0</w:t>
      </w:r>
      <w:r>
        <w:rPr>
          <w:spacing w:val="-1"/>
          <w:sz w:val="24"/>
          <w:szCs w:val="24"/>
        </w:rPr>
        <w:t>5% wynagrodzenia umownego brutto, o którym mowa § 8 ust. 1 brutto, za każdy stwierdzony przypadek.</w:t>
      </w:r>
    </w:p>
    <w:p w14:paraId="30D740BC" w14:textId="2EEB5669"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a brak zapłaty wynagrodzenia należnego podwykonawcom lub dalszym podwykonawcom z tytułu zmiany wysokości wynagrodzenia wynikającej z art</w:t>
      </w:r>
      <w:r w:rsidR="00851C25">
        <w:rPr>
          <w:spacing w:val="-1"/>
          <w:sz w:val="24"/>
          <w:szCs w:val="24"/>
        </w:rPr>
        <w:t>. 439 ust. 5 Pzp, w wysokości 10</w:t>
      </w:r>
      <w:r w:rsidRPr="00573D57">
        <w:rPr>
          <w:spacing w:val="-1"/>
          <w:sz w:val="24"/>
          <w:szCs w:val="24"/>
        </w:rPr>
        <w:t xml:space="preserve"> % wynagrodzenia umownego brutto określonego </w:t>
      </w:r>
      <w:r w:rsidR="00851C25">
        <w:rPr>
          <w:spacing w:val="-1"/>
          <w:sz w:val="24"/>
          <w:szCs w:val="24"/>
        </w:rPr>
        <w:t>odpowiednio w umowie z tym podwykonawcą lub z dalszym podwykonawcą.</w:t>
      </w:r>
    </w:p>
    <w:p w14:paraId="3C98791F" w14:textId="64E37B80" w:rsidR="00031A7A" w:rsidRPr="00472C5D" w:rsidRDefault="00031A7A">
      <w:pPr>
        <w:shd w:val="clear" w:color="auto" w:fill="FFFFFF"/>
        <w:autoSpaceDE w:val="0"/>
        <w:ind w:left="426" w:right="6"/>
        <w:jc w:val="both"/>
        <w:rPr>
          <w:strike/>
          <w:color w:val="FF0000"/>
          <w:spacing w:val="-1"/>
          <w:sz w:val="24"/>
          <w:szCs w:val="24"/>
        </w:rPr>
      </w:pPr>
      <w:r w:rsidRPr="00472C5D">
        <w:rPr>
          <w:strike/>
          <w:color w:val="FF0000"/>
          <w:spacing w:val="-1"/>
          <w:sz w:val="24"/>
          <w:szCs w:val="24"/>
        </w:rPr>
        <w:t xml:space="preserve">1.22.Za niewykonanie innych obowiązków </w:t>
      </w:r>
      <w:r w:rsidR="002C36FF" w:rsidRPr="00472C5D">
        <w:rPr>
          <w:strike/>
          <w:color w:val="FF0000"/>
          <w:spacing w:val="-1"/>
          <w:sz w:val="24"/>
          <w:szCs w:val="24"/>
        </w:rPr>
        <w:t>przewidzianych w umowie w wysokości 3.000 zł za każdy stwierdzony przypadek.</w:t>
      </w:r>
    </w:p>
    <w:p w14:paraId="60897F30" w14:textId="1C98368F" w:rsidR="00ED2D57" w:rsidRDefault="00ED2D57">
      <w:pPr>
        <w:shd w:val="clear" w:color="auto" w:fill="FFFFFF"/>
        <w:autoSpaceDE w:val="0"/>
        <w:ind w:left="426" w:right="6" w:firstLine="567"/>
        <w:jc w:val="both"/>
        <w:rPr>
          <w:spacing w:val="-1"/>
          <w:sz w:val="24"/>
          <w:szCs w:val="24"/>
        </w:rPr>
      </w:pPr>
    </w:p>
    <w:p w14:paraId="15E148BB" w14:textId="16AC7070" w:rsidR="00ED2D57" w:rsidRDefault="0017670F" w:rsidP="00E60140">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E60140">
        <w:rPr>
          <w:strike/>
          <w:color w:val="FF0000"/>
          <w:spacing w:val="-1"/>
          <w:sz w:val="24"/>
          <w:szCs w:val="24"/>
        </w:rPr>
        <w:t>3</w:t>
      </w:r>
      <w:r w:rsidRPr="00E60140">
        <w:rPr>
          <w:strike/>
          <w:color w:val="FF0000"/>
          <w:spacing w:val="-1"/>
          <w:sz w:val="24"/>
          <w:szCs w:val="24"/>
        </w:rPr>
        <w:t>0%</w:t>
      </w:r>
      <w:r w:rsidR="00B15FB5" w:rsidRPr="00E60140">
        <w:rPr>
          <w:color w:val="FF0000"/>
          <w:spacing w:val="-1"/>
          <w:sz w:val="24"/>
          <w:szCs w:val="24"/>
        </w:rPr>
        <w:t xml:space="preserve"> </w:t>
      </w:r>
      <w:r w:rsidR="00E60140">
        <w:rPr>
          <w:spacing w:val="-1"/>
          <w:sz w:val="24"/>
          <w:szCs w:val="24"/>
        </w:rPr>
        <w:t xml:space="preserve"> 20% </w:t>
      </w:r>
      <w:r w:rsidR="00B15FB5">
        <w:rPr>
          <w:spacing w:val="-1"/>
          <w:sz w:val="24"/>
          <w:szCs w:val="24"/>
        </w:rPr>
        <w:t>wynagrodzenia</w:t>
      </w:r>
      <w:r w:rsidR="00E60140">
        <w:rPr>
          <w:spacing w:val="-1"/>
          <w:sz w:val="24"/>
          <w:szCs w:val="24"/>
        </w:rPr>
        <w:t xml:space="preserve"> </w:t>
      </w:r>
      <w:r>
        <w:rPr>
          <w:spacing w:val="-1"/>
          <w:sz w:val="24"/>
          <w:szCs w:val="24"/>
        </w:rPr>
        <w:t>umownego brutto określonego w §8 ust.1 umowy.</w:t>
      </w:r>
    </w:p>
    <w:p w14:paraId="2DBFDF3F"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w:t>
      </w:r>
      <w:r w:rsidR="00B15FB5">
        <w:rPr>
          <w:spacing w:val="-1"/>
          <w:sz w:val="24"/>
          <w:szCs w:val="24"/>
        </w:rPr>
        <w:t>od umowy z przyczyn leżących po</w:t>
      </w:r>
    </w:p>
    <w:p w14:paraId="10D5B832"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w:t>
      </w:r>
      <w:r w:rsidR="00B15FB5">
        <w:rPr>
          <w:spacing w:val="-1"/>
          <w:sz w:val="24"/>
          <w:szCs w:val="24"/>
        </w:rPr>
        <w:t>o brutto określonego w §8 ust.1</w:t>
      </w:r>
    </w:p>
    <w:p w14:paraId="67E7453A"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niniejszej umowy, z zastrzeżeniem, że kara umowna nie obowiązuje, jeże</w:t>
      </w:r>
      <w:r w:rsidR="00B15FB5">
        <w:rPr>
          <w:spacing w:val="-1"/>
          <w:sz w:val="24"/>
          <w:szCs w:val="24"/>
        </w:rPr>
        <w:t>li odstąpienie od umowy nastąpi</w:t>
      </w:r>
    </w:p>
    <w:p w14:paraId="7EAFDDCF" w14:textId="195EE0EB" w:rsidR="00ED2D57" w:rsidRDefault="0017670F" w:rsidP="00D3649D">
      <w:pPr>
        <w:shd w:val="clear" w:color="auto" w:fill="FFFFFF"/>
        <w:autoSpaceDE w:val="0"/>
        <w:ind w:left="540" w:right="6" w:hanging="517"/>
        <w:jc w:val="both"/>
        <w:rPr>
          <w:spacing w:val="-1"/>
          <w:sz w:val="24"/>
          <w:szCs w:val="24"/>
        </w:rPr>
      </w:pPr>
      <w:r>
        <w:rPr>
          <w:spacing w:val="-1"/>
          <w:sz w:val="24"/>
          <w:szCs w:val="24"/>
        </w:rPr>
        <w:t>z przyczyn określonych w §13 ust.1 i 2.</w:t>
      </w:r>
    </w:p>
    <w:p w14:paraId="08DEA59D" w14:textId="77777777" w:rsidR="00B15FB5" w:rsidRDefault="0017670F">
      <w:pPr>
        <w:shd w:val="clear" w:color="auto" w:fill="FFFFFF"/>
        <w:autoSpaceDE w:val="0"/>
        <w:ind w:left="540" w:right="6" w:hanging="517"/>
        <w:jc w:val="both"/>
        <w:rPr>
          <w:spacing w:val="-1"/>
          <w:sz w:val="24"/>
          <w:szCs w:val="24"/>
        </w:rPr>
      </w:pPr>
      <w:r>
        <w:rPr>
          <w:spacing w:val="-1"/>
          <w:sz w:val="24"/>
          <w:szCs w:val="24"/>
        </w:rPr>
        <w:t>4.Strony zastrzegają sobie prawo do dochodzenia odszkodowani</w:t>
      </w:r>
      <w:r w:rsidR="00B15FB5">
        <w:rPr>
          <w:spacing w:val="-1"/>
          <w:sz w:val="24"/>
          <w:szCs w:val="24"/>
        </w:rPr>
        <w:t>a uzupełniającego przenoszącego</w:t>
      </w:r>
    </w:p>
    <w:p w14:paraId="3BDD5106" w14:textId="0A661274" w:rsidR="00ED2D57" w:rsidRDefault="0017670F">
      <w:pPr>
        <w:shd w:val="clear" w:color="auto" w:fill="FFFFFF"/>
        <w:autoSpaceDE w:val="0"/>
        <w:ind w:left="540" w:right="6" w:hanging="517"/>
        <w:jc w:val="both"/>
        <w:rPr>
          <w:spacing w:val="-1"/>
          <w:sz w:val="24"/>
          <w:szCs w:val="24"/>
        </w:rPr>
      </w:pPr>
      <w:r>
        <w:rPr>
          <w:spacing w:val="-1"/>
          <w:sz w:val="24"/>
          <w:szCs w:val="24"/>
        </w:rPr>
        <w:t>wysokość kar umownych do wysokości rzeczywiście poniesionej szkody.</w:t>
      </w:r>
    </w:p>
    <w:p w14:paraId="2F66B53B"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5.Strony  zobowiązane  są  do  zapłaty  kary  umownej  w  terminie   7 </w:t>
      </w:r>
      <w:r w:rsidR="00B15FB5">
        <w:rPr>
          <w:spacing w:val="-1"/>
          <w:sz w:val="24"/>
          <w:szCs w:val="24"/>
        </w:rPr>
        <w:t xml:space="preserve">  dni  od  dnia otrzymania noty</w:t>
      </w:r>
    </w:p>
    <w:p w14:paraId="471B159C" w14:textId="77777777" w:rsidR="00B15FB5" w:rsidRDefault="0017670F">
      <w:pPr>
        <w:shd w:val="clear" w:color="auto" w:fill="FFFFFF"/>
        <w:autoSpaceDE w:val="0"/>
        <w:ind w:left="540" w:right="6" w:hanging="517"/>
        <w:jc w:val="both"/>
        <w:rPr>
          <w:spacing w:val="-1"/>
          <w:sz w:val="24"/>
          <w:szCs w:val="24"/>
        </w:rPr>
      </w:pPr>
      <w:r>
        <w:rPr>
          <w:spacing w:val="-1"/>
          <w:sz w:val="24"/>
          <w:szCs w:val="24"/>
        </w:rPr>
        <w:lastRenderedPageBreak/>
        <w:t xml:space="preserve">obciążeniowej. W przypadku uchybienia przez Wykonawcę temu </w:t>
      </w:r>
      <w:r w:rsidR="00B15FB5">
        <w:rPr>
          <w:spacing w:val="-1"/>
          <w:sz w:val="24"/>
          <w:szCs w:val="24"/>
        </w:rPr>
        <w:t>terminowi, Zamawiający ma prawo</w:t>
      </w:r>
    </w:p>
    <w:p w14:paraId="433C5DD9" w14:textId="77777777" w:rsidR="00B15FB5" w:rsidRDefault="0017670F">
      <w:pPr>
        <w:shd w:val="clear" w:color="auto" w:fill="FFFFFF"/>
        <w:autoSpaceDE w:val="0"/>
        <w:ind w:left="540" w:right="6" w:hanging="517"/>
        <w:jc w:val="both"/>
        <w:rPr>
          <w:spacing w:val="-1"/>
          <w:sz w:val="24"/>
          <w:szCs w:val="24"/>
        </w:rPr>
      </w:pPr>
      <w:r>
        <w:rPr>
          <w:spacing w:val="-1"/>
          <w:sz w:val="24"/>
          <w:szCs w:val="24"/>
        </w:rPr>
        <w:t>potrącić kwotę wynikającą z noty obciążeniowej z wynagrodz</w:t>
      </w:r>
      <w:r w:rsidR="00B15FB5">
        <w:rPr>
          <w:spacing w:val="-1"/>
          <w:sz w:val="24"/>
          <w:szCs w:val="24"/>
        </w:rPr>
        <w:t>enia Wykonawcy, na co Wykonawca</w:t>
      </w:r>
    </w:p>
    <w:p w14:paraId="347A32B7" w14:textId="4A874A5B" w:rsidR="00ED2D57" w:rsidRDefault="0017670F">
      <w:pPr>
        <w:shd w:val="clear" w:color="auto" w:fill="FFFFFF"/>
        <w:autoSpaceDE w:val="0"/>
        <w:ind w:left="540" w:right="6" w:hanging="517"/>
        <w:jc w:val="both"/>
        <w:rPr>
          <w:spacing w:val="-1"/>
          <w:sz w:val="24"/>
          <w:szCs w:val="24"/>
        </w:rPr>
      </w:pPr>
      <w:r>
        <w:rPr>
          <w:spacing w:val="-1"/>
          <w:sz w:val="24"/>
          <w:szCs w:val="24"/>
        </w:rPr>
        <w:t>wyraża zgodę.</w:t>
      </w:r>
    </w:p>
    <w:p w14:paraId="341E9052" w14:textId="77777777" w:rsidR="00B15FB5" w:rsidRDefault="00B15FB5" w:rsidP="00B15FB5">
      <w:pPr>
        <w:shd w:val="clear" w:color="auto" w:fill="FFFFFF"/>
        <w:autoSpaceDE w:val="0"/>
        <w:ind w:left="540" w:right="6" w:hanging="517"/>
        <w:jc w:val="both"/>
        <w:rPr>
          <w:spacing w:val="-1"/>
          <w:sz w:val="24"/>
          <w:szCs w:val="24"/>
        </w:rPr>
      </w:pPr>
      <w:r>
        <w:rPr>
          <w:spacing w:val="-1"/>
          <w:sz w:val="24"/>
          <w:szCs w:val="24"/>
        </w:rPr>
        <w:t>6.</w:t>
      </w:r>
      <w:r w:rsidRPr="00B15FB5">
        <w:rPr>
          <w:spacing w:val="-1"/>
          <w:sz w:val="24"/>
          <w:szCs w:val="24"/>
        </w:rPr>
        <w:t>Roszczenie o zapłatę kar umownych z tytułu zwłoki, ustalonych za</w:t>
      </w:r>
      <w:r>
        <w:rPr>
          <w:spacing w:val="-1"/>
          <w:sz w:val="24"/>
          <w:szCs w:val="24"/>
        </w:rPr>
        <w:t xml:space="preserve"> każdy rozpoczęty dzień zwłoka,</w:t>
      </w:r>
    </w:p>
    <w:p w14:paraId="7FAFEEF0" w14:textId="01BC6941" w:rsidR="00B15FB5" w:rsidRPr="00B15FB5" w:rsidRDefault="00B15FB5" w:rsidP="00B15FB5">
      <w:pPr>
        <w:shd w:val="clear" w:color="auto" w:fill="FFFFFF"/>
        <w:autoSpaceDE w:val="0"/>
        <w:ind w:left="540" w:right="6" w:hanging="517"/>
        <w:jc w:val="both"/>
        <w:rPr>
          <w:spacing w:val="-1"/>
          <w:sz w:val="24"/>
          <w:szCs w:val="24"/>
        </w:rPr>
      </w:pPr>
      <w:r w:rsidRPr="00B15FB5">
        <w:rPr>
          <w:spacing w:val="-1"/>
          <w:sz w:val="24"/>
          <w:szCs w:val="24"/>
        </w:rPr>
        <w:t xml:space="preserve">staje się wymagalne: </w:t>
      </w:r>
    </w:p>
    <w:p w14:paraId="1B6E6B98" w14:textId="7B240100" w:rsidR="00B15FB5" w:rsidRPr="00B15FB5" w:rsidRDefault="00B15FB5" w:rsidP="00B15FB5">
      <w:pPr>
        <w:shd w:val="clear" w:color="auto" w:fill="FFFFFF"/>
        <w:autoSpaceDE w:val="0"/>
        <w:ind w:left="540" w:right="6" w:hanging="517"/>
        <w:jc w:val="both"/>
        <w:rPr>
          <w:spacing w:val="-1"/>
          <w:sz w:val="24"/>
          <w:szCs w:val="24"/>
        </w:rPr>
      </w:pPr>
      <w:r>
        <w:rPr>
          <w:spacing w:val="-1"/>
          <w:sz w:val="24"/>
          <w:szCs w:val="24"/>
        </w:rPr>
        <w:t>a)</w:t>
      </w:r>
      <w:r w:rsidRPr="00B15FB5">
        <w:rPr>
          <w:spacing w:val="-1"/>
          <w:sz w:val="24"/>
          <w:szCs w:val="24"/>
        </w:rPr>
        <w:t>za każdy rozpoczęty dzień zwłoki- w tym dniu,</w:t>
      </w:r>
    </w:p>
    <w:p w14:paraId="13450855" w14:textId="7CC39514" w:rsidR="00B15FB5" w:rsidRDefault="00B15FB5" w:rsidP="00B15FB5">
      <w:pPr>
        <w:shd w:val="clear" w:color="auto" w:fill="FFFFFF"/>
        <w:autoSpaceDE w:val="0"/>
        <w:ind w:left="540" w:right="6" w:hanging="517"/>
        <w:jc w:val="both"/>
        <w:rPr>
          <w:b/>
          <w:spacing w:val="-2"/>
          <w:sz w:val="24"/>
          <w:szCs w:val="24"/>
        </w:rPr>
      </w:pPr>
      <w:r>
        <w:rPr>
          <w:spacing w:val="-1"/>
          <w:sz w:val="24"/>
          <w:szCs w:val="24"/>
        </w:rPr>
        <w:t>b)</w:t>
      </w:r>
      <w:r w:rsidRPr="00B15FB5">
        <w:rPr>
          <w:spacing w:val="-1"/>
          <w:sz w:val="24"/>
          <w:szCs w:val="24"/>
        </w:rPr>
        <w:t>za każdy następny rozpoczęty dzień zwłoki – odpowiednio w każdym z tych dni.</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bookmarkStart w:id="11" w:name="_Hlk170811816"/>
      <w:r>
        <w:rPr>
          <w:spacing w:val="-2"/>
          <w:sz w:val="24"/>
          <w:szCs w:val="24"/>
        </w:rPr>
        <w:t>1.</w:t>
      </w:r>
      <w:r>
        <w:t xml:space="preserve"> </w:t>
      </w:r>
      <w:r>
        <w:rPr>
          <w:spacing w:val="-2"/>
          <w:sz w:val="24"/>
          <w:szCs w:val="24"/>
        </w:rPr>
        <w:t>Zmiana postanowień zawartej umowy może nastąpić za zgodą obu stron wyrażoną na piśmie, w formie aneksu do umowy, pod rygorem nieważności. Zmiany nie mogą naruszać postanowień zawartych w art. 454 i art. 455 ustawy Pzp.</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w:t>
      </w:r>
      <w:r w:rsidRPr="00A4081E">
        <w:rPr>
          <w:spacing w:val="-2"/>
          <w:sz w:val="24"/>
          <w:szCs w:val="24"/>
        </w:rPr>
        <w:lastRenderedPageBreak/>
        <w:t xml:space="preserve">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i w kosztorysie 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43E23D93" w:rsidR="003B64D2" w:rsidRPr="00182F58" w:rsidRDefault="003B64D2" w:rsidP="003B64D2">
      <w:pPr>
        <w:jc w:val="both"/>
        <w:rPr>
          <w:strike/>
          <w:spacing w:val="-2"/>
          <w:sz w:val="24"/>
          <w:szCs w:val="24"/>
        </w:rPr>
      </w:pPr>
      <w:r w:rsidRPr="00A4081E">
        <w:rPr>
          <w:spacing w:val="-2"/>
          <w:sz w:val="24"/>
          <w:szCs w:val="24"/>
        </w:rPr>
        <w:t>3.3 ustawowej  zmiany  stawki podatku  od  towarów  i  usług  (VAT)</w:t>
      </w:r>
      <w:r w:rsidR="006A55A4">
        <w:rPr>
          <w:spacing w:val="-2"/>
          <w:sz w:val="24"/>
          <w:szCs w:val="24"/>
        </w:rPr>
        <w:t xml:space="preserve"> oraz podatku akcyzowego</w:t>
      </w:r>
      <w:r w:rsidRPr="00A4081E">
        <w:rPr>
          <w:spacing w:val="-2"/>
          <w:sz w:val="24"/>
          <w:szCs w:val="24"/>
        </w:rPr>
        <w:t xml:space="preserve">,  w </w:t>
      </w:r>
      <w:r w:rsidR="006A55A4">
        <w:rPr>
          <w:spacing w:val="-2"/>
          <w:sz w:val="24"/>
          <w:szCs w:val="24"/>
        </w:rPr>
        <w:t xml:space="preserve"> takim  </w:t>
      </w:r>
      <w:r>
        <w:rPr>
          <w:spacing w:val="-2"/>
          <w:sz w:val="24"/>
          <w:szCs w:val="24"/>
        </w:rPr>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w:t>
      </w:r>
      <w:r w:rsidR="006A55A4">
        <w:rPr>
          <w:spacing w:val="-2"/>
          <w:sz w:val="24"/>
          <w:szCs w:val="24"/>
        </w:rPr>
        <w:t>u  od  towarów  i  usług  (VAT) oraz podatku akcyzowego.</w:t>
      </w:r>
      <w:r w:rsidRPr="00A4081E">
        <w:rPr>
          <w:spacing w:val="-2"/>
          <w:sz w:val="24"/>
          <w:szCs w:val="24"/>
        </w:rPr>
        <w:t xml:space="preserve"> </w:t>
      </w:r>
    </w:p>
    <w:p w14:paraId="01402F2C" w14:textId="11CC6D1E"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w:t>
      </w:r>
      <w:r w:rsidR="006A55A4">
        <w:rPr>
          <w:spacing w:val="-2"/>
          <w:sz w:val="24"/>
          <w:szCs w:val="24"/>
        </w:rPr>
        <w:t xml:space="preserve">oraz podatku akcyzowego </w:t>
      </w:r>
      <w:r w:rsidRPr="00182F58">
        <w:rPr>
          <w:spacing w:val="-2"/>
          <w:sz w:val="24"/>
          <w:szCs w:val="24"/>
        </w:rPr>
        <w:t>oraz wyłącznie do części przedmiotu umowy, do której zastosowanie znajdzie zmiana st</w:t>
      </w:r>
      <w:r w:rsidR="006A55A4">
        <w:rPr>
          <w:spacing w:val="-2"/>
          <w:sz w:val="24"/>
          <w:szCs w:val="24"/>
        </w:rPr>
        <w:t>awki podatku od towarów i usług oraz podatku akcyzowego.</w:t>
      </w:r>
      <w:r w:rsidRPr="00182F58">
        <w:rPr>
          <w:spacing w:val="-2"/>
          <w:sz w:val="24"/>
          <w:szCs w:val="24"/>
        </w:rPr>
        <w:t xml:space="preserve">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w:t>
      </w:r>
      <w:r w:rsidR="006A55A4">
        <w:rPr>
          <w:spacing w:val="-2"/>
          <w:sz w:val="24"/>
          <w:szCs w:val="24"/>
        </w:rPr>
        <w:t xml:space="preserve">tosować nową stawkę podatku VAT oraz podatku akcyzowego. </w:t>
      </w:r>
    </w:p>
    <w:p w14:paraId="165E6A14" w14:textId="71F0059D"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6A55A4">
        <w:rPr>
          <w:spacing w:val="-2"/>
          <w:sz w:val="24"/>
          <w:szCs w:val="24"/>
        </w:rPr>
        <w:t xml:space="preserve">, </w:t>
      </w:r>
      <w:r w:rsidR="006A55A4" w:rsidRPr="006A55A4">
        <w:rPr>
          <w:spacing w:val="-2"/>
          <w:sz w:val="24"/>
          <w:szCs w:val="24"/>
        </w:rPr>
        <w:t xml:space="preserve">jeżeli zmiany te będą miały wpływ na koszty wykonania umowy przez </w:t>
      </w:r>
      <w:r w:rsidR="006A55A4" w:rsidRPr="006A55A4">
        <w:rPr>
          <w:b/>
          <w:spacing w:val="-2"/>
          <w:sz w:val="24"/>
          <w:szCs w:val="24"/>
        </w:rPr>
        <w:t>Wykonawcę.</w:t>
      </w:r>
      <w:r w:rsidR="006A55A4">
        <w:rPr>
          <w:spacing w:val="-2"/>
          <w:sz w:val="24"/>
          <w:szCs w:val="24"/>
        </w:rPr>
        <w:t xml:space="preserve"> </w:t>
      </w:r>
      <w:r>
        <w:rPr>
          <w:spacing w:val="-2"/>
          <w:sz w:val="24"/>
          <w:szCs w:val="24"/>
        </w:rPr>
        <w:t xml:space="preserve">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w:t>
      </w:r>
      <w:r w:rsidRPr="00BE6C5D">
        <w:rPr>
          <w:spacing w:val="-2"/>
          <w:sz w:val="24"/>
          <w:szCs w:val="24"/>
        </w:rPr>
        <w:lastRenderedPageBreak/>
        <w:t xml:space="preserve">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427 t.j.)</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lastRenderedPageBreak/>
        <w:t>Dokumentem</w:t>
      </w:r>
      <w:r>
        <w:rPr>
          <w:spacing w:val="-2"/>
          <w:sz w:val="24"/>
          <w:szCs w:val="24"/>
        </w:rPr>
        <w:t xml:space="preserve"> potwierdzającym konieczność realizacji robót dodatkowych jest protokół konieczności, 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Pzp,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12"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12"/>
      <w:r w:rsidRPr="004B27F1">
        <w:rPr>
          <w:spacing w:val="-2"/>
          <w:sz w:val="24"/>
          <w:szCs w:val="24"/>
        </w:rPr>
        <w:t>),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45393B2E"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nastąpi zmiana (wz</w:t>
      </w:r>
      <w:r w:rsidR="001C74E9">
        <w:rPr>
          <w:b/>
          <w:bCs/>
          <w:spacing w:val="-2"/>
          <w:sz w:val="24"/>
          <w:szCs w:val="24"/>
        </w:rPr>
        <w:t xml:space="preserve">rost lub spadek) o co najmniej </w:t>
      </w:r>
      <w:r w:rsidR="001C74E9" w:rsidRPr="00851C25">
        <w:rPr>
          <w:b/>
          <w:bCs/>
          <w:spacing w:val="-2"/>
          <w:sz w:val="24"/>
          <w:szCs w:val="24"/>
        </w:rPr>
        <w:t>7</w:t>
      </w:r>
      <w:r w:rsidRPr="00851C25">
        <w:rPr>
          <w:b/>
          <w:bCs/>
          <w:spacing w:val="-2"/>
          <w:sz w:val="24"/>
          <w:szCs w:val="24"/>
        </w:rPr>
        <w:t xml:space="preserve"> %</w:t>
      </w:r>
      <w:r w:rsidRPr="004B27F1">
        <w:rPr>
          <w:b/>
          <w:bCs/>
          <w:spacing w:val="-2"/>
          <w:sz w:val="24"/>
          <w:szCs w:val="24"/>
        </w:rPr>
        <w:t xml:space="preserve"> wartości </w:t>
      </w:r>
      <w:bookmarkStart w:id="13" w:name="_Hlk128236463"/>
      <w:r w:rsidRPr="004B27F1">
        <w:rPr>
          <w:b/>
          <w:bCs/>
          <w:spacing w:val="-2"/>
          <w:sz w:val="24"/>
          <w:szCs w:val="24"/>
        </w:rPr>
        <w:t xml:space="preserve">miesięcznego wskaźnika </w:t>
      </w:r>
      <w:bookmarkStart w:id="14" w:name="_Hlk128237923"/>
      <w:r w:rsidRPr="004B27F1">
        <w:rPr>
          <w:b/>
          <w:bCs/>
          <w:spacing w:val="-2"/>
          <w:sz w:val="24"/>
          <w:szCs w:val="24"/>
        </w:rPr>
        <w:t xml:space="preserve">cen </w:t>
      </w:r>
      <w:bookmarkStart w:id="15" w:name="_Hlk128236011"/>
      <w:r w:rsidRPr="004B27F1">
        <w:rPr>
          <w:b/>
          <w:bCs/>
          <w:spacing w:val="-2"/>
          <w:sz w:val="24"/>
          <w:szCs w:val="24"/>
        </w:rPr>
        <w:t>produkcji budowlano-montażowej, pozycja ogółem</w:t>
      </w:r>
      <w:bookmarkEnd w:id="15"/>
      <w:r w:rsidRPr="004B27F1">
        <w:rPr>
          <w:b/>
          <w:bCs/>
          <w:spacing w:val="-2"/>
          <w:sz w:val="24"/>
          <w:szCs w:val="24"/>
        </w:rPr>
        <w:t xml:space="preserve">  publikowany przez GUS</w:t>
      </w:r>
      <w:r w:rsidRPr="004B27F1">
        <w:rPr>
          <w:spacing w:val="-2"/>
          <w:sz w:val="24"/>
          <w:szCs w:val="24"/>
        </w:rPr>
        <w:t xml:space="preserve"> </w:t>
      </w:r>
      <w:bookmarkEnd w:id="13"/>
      <w:bookmarkEnd w:id="14"/>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(Wdzień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(Wdzień złożenia wniosku)</w:t>
      </w:r>
      <w:r w:rsidRPr="004B27F1">
        <w:rPr>
          <w:spacing w:val="-2"/>
          <w:sz w:val="24"/>
          <w:szCs w:val="24"/>
        </w:rPr>
        <w:t xml:space="preserve"> oraz wskaźnika obowiązującego w dniu zawarcia umowy </w:t>
      </w:r>
      <w:r w:rsidRPr="004B27F1">
        <w:rPr>
          <w:b/>
          <w:bCs/>
          <w:spacing w:val="-2"/>
          <w:sz w:val="24"/>
          <w:szCs w:val="24"/>
        </w:rPr>
        <w:t>(Wdzień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 xml:space="preserve">ΔW = (Wdzień zawarcia umowy x W1/100 x W1/100 x Wdzień złożenia wniosku/100) - Wdzień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r w:rsidRPr="004B27F1">
        <w:rPr>
          <w:b/>
          <w:bCs/>
          <w:spacing w:val="-2"/>
          <w:sz w:val="24"/>
          <w:szCs w:val="24"/>
        </w:rPr>
        <w:t>Wdzień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6" w:name="_Hlk128235702"/>
    </w:p>
    <w:p w14:paraId="24D9277B" w14:textId="512C7CA9"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001C74E9">
        <w:rPr>
          <w:b/>
          <w:bCs/>
          <w:spacing w:val="-2"/>
          <w:sz w:val="24"/>
          <w:szCs w:val="24"/>
        </w:rPr>
        <w:t xml:space="preserve">poziomu </w:t>
      </w:r>
      <w:r w:rsidR="001C74E9" w:rsidRPr="00851C25">
        <w:rPr>
          <w:b/>
          <w:bCs/>
          <w:spacing w:val="-2"/>
          <w:sz w:val="24"/>
          <w:szCs w:val="24"/>
        </w:rPr>
        <w:t>5</w:t>
      </w:r>
      <w:r w:rsidRPr="00851C25">
        <w:rPr>
          <w:b/>
          <w:bCs/>
          <w:spacing w:val="-2"/>
          <w:sz w:val="24"/>
          <w:szCs w:val="24"/>
        </w:rPr>
        <w:t>,0 %</w:t>
      </w:r>
      <w:r w:rsidRPr="004B27F1">
        <w:rPr>
          <w:spacing w:val="-2"/>
          <w:sz w:val="24"/>
          <w:szCs w:val="24"/>
        </w:rPr>
        <w:t xml:space="preserve"> </w:t>
      </w:r>
      <w:r w:rsidRPr="004B27F1">
        <w:rPr>
          <w:b/>
          <w:bCs/>
          <w:spacing w:val="-2"/>
          <w:sz w:val="24"/>
          <w:szCs w:val="24"/>
        </w:rPr>
        <w:t xml:space="preserve">wynagrodzenia brutto określonego </w:t>
      </w:r>
      <w:bookmarkStart w:id="17" w:name="_Hlk128243208"/>
      <w:r w:rsidRPr="004B27F1">
        <w:rPr>
          <w:b/>
          <w:bCs/>
          <w:spacing w:val="-2"/>
          <w:sz w:val="24"/>
          <w:szCs w:val="24"/>
        </w:rPr>
        <w:t>w § 8 ust. 1 umowy</w:t>
      </w:r>
      <w:bookmarkEnd w:id="17"/>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8" w:name="_Hlk128239563"/>
      <w:r w:rsidRPr="004B27F1">
        <w:rPr>
          <w:b/>
          <w:bCs/>
          <w:spacing w:val="-2"/>
          <w:sz w:val="24"/>
          <w:szCs w:val="24"/>
        </w:rPr>
        <w:t>w przypa</w:t>
      </w:r>
      <w:r w:rsidR="00747960">
        <w:rPr>
          <w:b/>
          <w:bCs/>
          <w:spacing w:val="-2"/>
          <w:sz w:val="24"/>
          <w:szCs w:val="24"/>
        </w:rPr>
        <w:t xml:space="preserve">dku osiągnięcie poziomu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w:t>
      </w:r>
      <w:r w:rsidRPr="004B27F1">
        <w:rPr>
          <w:spacing w:val="-2"/>
          <w:sz w:val="24"/>
          <w:szCs w:val="24"/>
        </w:rPr>
        <w:t xml:space="preserve"> </w:t>
      </w:r>
      <w:r w:rsidRPr="004B27F1">
        <w:rPr>
          <w:b/>
          <w:bCs/>
          <w:spacing w:val="-2"/>
          <w:sz w:val="24"/>
          <w:szCs w:val="24"/>
        </w:rPr>
        <w:t>której mowa w pkt. 2)</w:t>
      </w:r>
      <w:bookmarkEnd w:id="18"/>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1E54FE4D"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19" w:name="_Hlk128239912"/>
      <w:r w:rsidRPr="004B27F1">
        <w:rPr>
          <w:b/>
          <w:bCs/>
          <w:spacing w:val="-2"/>
          <w:sz w:val="24"/>
          <w:szCs w:val="24"/>
        </w:rPr>
        <w:t>(Walwynagrodzenia w danym miesiącu</w:t>
      </w:r>
      <w:bookmarkEnd w:id="19"/>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w:t>
      </w:r>
      <w:r w:rsidR="00747960">
        <w:rPr>
          <w:b/>
          <w:bCs/>
          <w:spacing w:val="-2"/>
          <w:sz w:val="24"/>
          <w:szCs w:val="24"/>
        </w:rPr>
        <w:t xml:space="preserve">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r w:rsidRPr="004B27F1">
        <w:rPr>
          <w:b/>
          <w:bCs/>
          <w:spacing w:val="-2"/>
          <w:sz w:val="24"/>
          <w:szCs w:val="24"/>
        </w:rPr>
        <w:t>Ww(n)</w:t>
      </w:r>
      <w:r w:rsidRPr="004B27F1">
        <w:rPr>
          <w:spacing w:val="-2"/>
          <w:sz w:val="24"/>
          <w:szCs w:val="24"/>
        </w:rPr>
        <w:t xml:space="preserve"> powstały poprzez pomnożenie przez siebie wskaźników </w:t>
      </w:r>
      <w:bookmarkStart w:id="20" w:name="_Hlk128238900"/>
      <w:r w:rsidRPr="004B27F1">
        <w:rPr>
          <w:spacing w:val="-2"/>
          <w:sz w:val="24"/>
          <w:szCs w:val="24"/>
        </w:rPr>
        <w:t>cen produkcji budowlano-montażowej pozycja ogółem  publikowany przez GUS dla kolejnych miesięcy, począwszy od miesiąca w którym nastąpiło zawarcie umowy</w:t>
      </w:r>
      <w:bookmarkEnd w:id="20"/>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r w:rsidRPr="004B27F1">
        <w:rPr>
          <w:rFonts w:ascii="Times New Roman" w:hAnsi="Times New Roman" w:cs="Times New Roman"/>
          <w:b/>
          <w:bCs/>
          <w:sz w:val="22"/>
          <w:szCs w:val="22"/>
        </w:rPr>
        <w:t>Ww(n) =a+ (1-a) x(Wdzień zawarcia umowy /100   x W1/100 x…x Wn-1/100 x Wn/100 )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r w:rsidRPr="004B27F1">
        <w:rPr>
          <w:b/>
          <w:bCs/>
          <w:spacing w:val="-2"/>
          <w:sz w:val="24"/>
          <w:szCs w:val="24"/>
        </w:rPr>
        <w:t>Ww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r w:rsidRPr="004B27F1">
        <w:rPr>
          <w:b/>
          <w:bCs/>
          <w:spacing w:val="-2"/>
          <w:sz w:val="24"/>
          <w:szCs w:val="24"/>
        </w:rPr>
        <w:t>Wdzień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t>W1</w:t>
      </w:r>
      <w:r w:rsidRPr="004B27F1">
        <w:rPr>
          <w:spacing w:val="-2"/>
          <w:sz w:val="24"/>
          <w:szCs w:val="24"/>
        </w:rPr>
        <w:t xml:space="preserve"> - miesięczny wskaźnik cen </w:t>
      </w:r>
      <w:bookmarkStart w:id="21" w:name="_Hlk128239036"/>
      <w:r w:rsidRPr="004B27F1">
        <w:rPr>
          <w:spacing w:val="-2"/>
          <w:sz w:val="24"/>
          <w:szCs w:val="24"/>
        </w:rPr>
        <w:t>produkcji budowlano-montażowej pozycja ogółem publikowany przez GUS</w:t>
      </w:r>
      <w:bookmarkEnd w:id="21"/>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r w:rsidRPr="004B27F1">
        <w:rPr>
          <w:b/>
          <w:bCs/>
          <w:spacing w:val="-2"/>
          <w:sz w:val="24"/>
          <w:szCs w:val="24"/>
        </w:rPr>
        <w:t xml:space="preserve">Wn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Ilorazy wskaźników cen (np. W_1/100) należy obliczać z dokładnością do trzech miejsc po przecinku. Natomiast wynik iloczynów tj. wskaźnik waloryzacji Ww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r w:rsidRPr="004B27F1">
        <w:rPr>
          <w:b/>
          <w:bCs/>
          <w:spacing w:val="-2"/>
          <w:sz w:val="24"/>
          <w:szCs w:val="24"/>
        </w:rPr>
        <w:t>Walwynagrodzenia w danym miesiącu = ( Wynn  × (WW(n)) - Wynn)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r w:rsidRPr="004B27F1">
        <w:rPr>
          <w:b/>
          <w:bCs/>
          <w:spacing w:val="-2"/>
          <w:sz w:val="24"/>
          <w:szCs w:val="24"/>
        </w:rPr>
        <w:t>Walwynagrodzenia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r w:rsidRPr="004B27F1">
        <w:rPr>
          <w:b/>
          <w:bCs/>
          <w:spacing w:val="-2"/>
          <w:sz w:val="24"/>
          <w:szCs w:val="24"/>
        </w:rPr>
        <w:t>Wynn</w:t>
      </w:r>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6"/>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22" w:name="_Hlk128242502"/>
      <w:r w:rsidRPr="004B27F1">
        <w:rPr>
          <w:spacing w:val="-2"/>
          <w:sz w:val="24"/>
          <w:szCs w:val="24"/>
        </w:rPr>
        <w:t xml:space="preserve">pkt.3.10 </w:t>
      </w:r>
      <w:bookmarkEnd w:id="22"/>
      <w:r w:rsidRPr="004B27F1">
        <w:rPr>
          <w:spacing w:val="-2"/>
          <w:sz w:val="24"/>
          <w:szCs w:val="24"/>
        </w:rPr>
        <w:t>Strony</w:t>
      </w:r>
      <w:r w:rsidRPr="004B27F1">
        <w:rPr>
          <w:b/>
          <w:bCs/>
          <w:spacing w:val="-2"/>
          <w:sz w:val="24"/>
          <w:szCs w:val="24"/>
        </w:rPr>
        <w:t xml:space="preserve"> </w:t>
      </w:r>
      <w:r w:rsidRPr="004B27F1">
        <w:rPr>
          <w:spacing w:val="-2"/>
          <w:sz w:val="24"/>
          <w:szCs w:val="24"/>
        </w:rPr>
        <w:t xml:space="preserve">mogą złożyć w każdym miesiącu, nie wcześniej niż po upływie 6 miesięcy od dnia zawarcia umowy. Wniosek powinien zawierać wyczerpujące uzasadnienie faktyczne i wskazywać podstawę prawną oraz dokładne </w:t>
      </w:r>
      <w:r w:rsidRPr="004B27F1">
        <w:rPr>
          <w:spacing w:val="-2"/>
          <w:sz w:val="24"/>
          <w:szCs w:val="24"/>
        </w:rPr>
        <w:lastRenderedPageBreak/>
        <w:t>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0256828B" w:rsidR="003B64D2" w:rsidRPr="004B27F1" w:rsidRDefault="003B64D2" w:rsidP="003B64D2">
      <w:pPr>
        <w:jc w:val="both"/>
        <w:rPr>
          <w:spacing w:val="-2"/>
          <w:sz w:val="24"/>
          <w:szCs w:val="24"/>
        </w:rPr>
      </w:pPr>
      <w:r w:rsidRPr="004B27F1">
        <w:rPr>
          <w:spacing w:val="-2"/>
          <w:sz w:val="24"/>
          <w:szCs w:val="24"/>
        </w:rPr>
        <w:t>11) wypłata waloryzacji wynagrodzenia może nastąpić po zatwierdzeniu wniosku o dokonanie zmiany wynagrodzenia i zawarciu aneksu zmieniającego wartość wynagrodzenia, na podstawie faktury wystawionej przez Wykonawcę, płatnej w t</w:t>
      </w:r>
      <w:r w:rsidR="00023603">
        <w:rPr>
          <w:spacing w:val="-2"/>
          <w:sz w:val="24"/>
          <w:szCs w:val="24"/>
        </w:rPr>
        <w:t>erminie określonym w § 8 ust. 19</w:t>
      </w:r>
      <w:r w:rsidRPr="004B27F1">
        <w:rPr>
          <w:spacing w:val="-2"/>
          <w:sz w:val="24"/>
          <w:szCs w:val="24"/>
        </w:rPr>
        <w:t xml:space="preserve"> umowy;</w:t>
      </w:r>
    </w:p>
    <w:p w14:paraId="6A5B0434" w14:textId="77777777" w:rsidR="003B64D2" w:rsidRPr="004B27F1" w:rsidRDefault="003B64D2" w:rsidP="003B64D2">
      <w:pPr>
        <w:jc w:val="both"/>
        <w:rPr>
          <w:spacing w:val="-2"/>
          <w:sz w:val="24"/>
          <w:szCs w:val="24"/>
        </w:rPr>
      </w:pPr>
      <w:r w:rsidRPr="004B27F1">
        <w:rPr>
          <w:spacing w:val="-2"/>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404917DD" w14:textId="010E1CCB" w:rsidR="005A08A0" w:rsidRPr="00D61E8E" w:rsidRDefault="003B64D2" w:rsidP="003B64D2">
      <w:pPr>
        <w:jc w:val="both"/>
        <w:rPr>
          <w:spacing w:val="-2"/>
          <w:sz w:val="24"/>
          <w:szCs w:val="24"/>
        </w:rPr>
      </w:pPr>
      <w:r>
        <w:rPr>
          <w:spacing w:val="-2"/>
          <w:sz w:val="24"/>
          <w:szCs w:val="24"/>
        </w:rPr>
        <w:t>4.4</w:t>
      </w:r>
      <w:r w:rsidRPr="005A08A0">
        <w:rPr>
          <w:color w:val="00B0F0"/>
          <w:spacing w:val="-2"/>
          <w:sz w:val="24"/>
          <w:szCs w:val="24"/>
        </w:rPr>
        <w:t xml:space="preserve">. </w:t>
      </w:r>
      <w:r w:rsidR="005A08A0" w:rsidRPr="005A08A0">
        <w:rPr>
          <w:color w:val="00B0F0"/>
          <w:spacing w:val="-2"/>
          <w:sz w:val="24"/>
          <w:szCs w:val="24"/>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lastRenderedPageBreak/>
        <w:t>1)wystąpienie niskiej temperatury t.j.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lastRenderedPageBreak/>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nazwy,  numeru rachunku 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.Dopuszcza się zmianę umowy w przypadkach i na zasadach określonych w art.455 ustawy Pzp.</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 xml:space="preserve">.Warunkiem dokonania zmian w umowie jest złożenie wniosku przez stronę inicjującą </w:t>
      </w:r>
      <w:bookmarkEnd w:id="11"/>
      <w:r w:rsidRPr="009E7BFE">
        <w:rPr>
          <w:spacing w:val="-2"/>
          <w:sz w:val="24"/>
          <w:szCs w:val="24"/>
        </w:rPr>
        <w:t>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1A78BF97" w:rsidR="00ED2D57" w:rsidRDefault="0017670F">
      <w:pPr>
        <w:shd w:val="clear" w:color="auto" w:fill="FFFFFF"/>
        <w:tabs>
          <w:tab w:val="left" w:pos="0"/>
        </w:tabs>
        <w:autoSpaceDE w:val="0"/>
        <w:ind w:right="23"/>
        <w:jc w:val="center"/>
        <w:rPr>
          <w:sz w:val="24"/>
          <w:szCs w:val="24"/>
        </w:rPr>
      </w:pPr>
      <w:r>
        <w:rPr>
          <w:b/>
          <w:sz w:val="24"/>
          <w:szCs w:val="24"/>
        </w:rPr>
        <w:t>Odstąpienie od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3F7468EA"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466E78">
        <w:rPr>
          <w:sz w:val="24"/>
          <w:szCs w:val="24"/>
        </w:rPr>
        <w:t>6</w:t>
      </w:r>
      <w:r>
        <w:rPr>
          <w:sz w:val="24"/>
          <w:szCs w:val="24"/>
        </w:rPr>
        <w:t>0 dni od dnia powzięcia wiadomości o  tych okolicznościach w następujących przypadkach gdy:</w:t>
      </w:r>
    </w:p>
    <w:p w14:paraId="22E6DFD5" w14:textId="77777777" w:rsidR="00ED2D57" w:rsidRDefault="0017670F">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w:t>
      </w:r>
      <w:r>
        <w:rPr>
          <w:sz w:val="24"/>
          <w:szCs w:val="24"/>
        </w:rPr>
        <w:lastRenderedPageBreak/>
        <w:t>dalszego podwykonawcy stanowi sumę większa niż 5 % wartości brutto umowy określonej w § 8 ust.1 niniejszej umowy.</w:t>
      </w:r>
    </w:p>
    <w:p w14:paraId="5709121A" w14:textId="6BAD9D5C" w:rsidR="00ED2D57" w:rsidRDefault="0017670F">
      <w:pPr>
        <w:shd w:val="clear" w:color="auto" w:fill="FFFFFF"/>
        <w:tabs>
          <w:tab w:val="left" w:pos="0"/>
        </w:tabs>
        <w:autoSpaceDE w:val="0"/>
        <w:ind w:right="72"/>
        <w:jc w:val="both"/>
        <w:rPr>
          <w:sz w:val="24"/>
          <w:szCs w:val="24"/>
        </w:rPr>
      </w:pPr>
      <w:bookmarkStart w:id="23" w:name="_Hlk184714242"/>
      <w:r>
        <w:rPr>
          <w:sz w:val="24"/>
          <w:szCs w:val="24"/>
        </w:rPr>
        <w:t xml:space="preserve">2.6.W sytuacji gdy wartość nałożonych kar umownych na </w:t>
      </w:r>
      <w:r>
        <w:rPr>
          <w:b/>
          <w:sz w:val="24"/>
          <w:szCs w:val="24"/>
        </w:rPr>
        <w:t xml:space="preserve">Wykonawcę </w:t>
      </w:r>
      <w:r>
        <w:rPr>
          <w:sz w:val="24"/>
          <w:szCs w:val="24"/>
        </w:rPr>
        <w:t xml:space="preserve">przekroczy </w:t>
      </w:r>
      <w:r w:rsidRPr="00E60140">
        <w:rPr>
          <w:strike/>
          <w:color w:val="FF0000"/>
          <w:sz w:val="24"/>
          <w:szCs w:val="24"/>
        </w:rPr>
        <w:t>30 %</w:t>
      </w:r>
      <w:r w:rsidRPr="00E60140">
        <w:rPr>
          <w:color w:val="FF0000"/>
          <w:sz w:val="24"/>
          <w:szCs w:val="24"/>
        </w:rPr>
        <w:t xml:space="preserve"> </w:t>
      </w:r>
      <w:r w:rsidR="00E60140">
        <w:rPr>
          <w:sz w:val="24"/>
          <w:szCs w:val="24"/>
        </w:rPr>
        <w:t xml:space="preserve">20% </w:t>
      </w:r>
      <w:r>
        <w:rPr>
          <w:sz w:val="24"/>
          <w:szCs w:val="24"/>
        </w:rPr>
        <w:t>wartości brutto umowy określonej w § 8 ust.1 niniejszej umowy.</w:t>
      </w:r>
    </w:p>
    <w:bookmarkEnd w:id="23"/>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4D487722" w:rsidR="00186812" w:rsidRPr="001D161A" w:rsidRDefault="00186812">
      <w:pPr>
        <w:shd w:val="clear" w:color="auto" w:fill="FFFFFF"/>
        <w:tabs>
          <w:tab w:val="left" w:pos="0"/>
        </w:tabs>
        <w:autoSpaceDE w:val="0"/>
        <w:ind w:right="72"/>
        <w:jc w:val="both"/>
        <w:rPr>
          <w:strike/>
          <w:color w:val="00B0F0"/>
          <w:spacing w:val="-2"/>
          <w:sz w:val="24"/>
          <w:szCs w:val="24"/>
        </w:rPr>
      </w:pPr>
      <w:r w:rsidRPr="001D161A">
        <w:rPr>
          <w:strike/>
          <w:color w:val="00B0F0"/>
          <w:sz w:val="24"/>
          <w:szCs w:val="24"/>
        </w:rPr>
        <w:t>2.9.</w:t>
      </w:r>
      <w:r w:rsidR="00EF1CA5" w:rsidRPr="001D161A">
        <w:rPr>
          <w:strike/>
          <w:color w:val="00B0F0"/>
          <w:sz w:val="24"/>
          <w:szCs w:val="24"/>
        </w:rPr>
        <w:t xml:space="preserve">W sytuacji gdy </w:t>
      </w:r>
      <w:r w:rsidRPr="001D161A">
        <w:rPr>
          <w:strike/>
          <w:color w:val="00B0F0"/>
          <w:sz w:val="24"/>
          <w:szCs w:val="24"/>
        </w:rPr>
        <w:t xml:space="preserve">zaistniały inne okoliczności określone w Kodeksie Cywilnym, uzasadniające odstąpienie </w:t>
      </w:r>
      <w:r w:rsidRPr="001D161A">
        <w:rPr>
          <w:b/>
          <w:bCs/>
          <w:strike/>
          <w:color w:val="00B0F0"/>
          <w:sz w:val="24"/>
          <w:szCs w:val="24"/>
        </w:rPr>
        <w:t xml:space="preserve">Zamawiającego </w:t>
      </w:r>
      <w:r w:rsidRPr="001D161A">
        <w:rPr>
          <w:strike/>
          <w:color w:val="00B0F0"/>
          <w:sz w:val="24"/>
          <w:szCs w:val="24"/>
        </w:rPr>
        <w:t>od umowy.</w:t>
      </w:r>
    </w:p>
    <w:p w14:paraId="3DC5F7E8" w14:textId="6486F99E"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3.Wykonawcy przysługuje prawo odstąpienia od umowy w terminie 60 dni, od dnia powzięcia wiadomości o  tych okolicznościach w następujących przypadkach gdy:</w:t>
      </w:r>
    </w:p>
    <w:p w14:paraId="6EC463E8" w14:textId="77777777"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3.1.Zamawiający odmawia, bez uzasadnionej przyczyny, odbioru robót lub odmawia podpisania protokołu odbioru robót.</w:t>
      </w:r>
    </w:p>
    <w:p w14:paraId="3B0BE787" w14:textId="77777777"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3.2.Zamawiający zawiadomi Wykonawcę, iż wobec zaistnienia uprzednio nieprzewidzianych okoliczności  nie będzie mógł spełnić swoich zobowiązań.</w:t>
      </w:r>
    </w:p>
    <w:p w14:paraId="336D03B8" w14:textId="40E562CB" w:rsidR="00ED2D57" w:rsidRDefault="0017670F" w:rsidP="00232EF7">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6B2D263C" w:rsidR="00ED2D57" w:rsidRDefault="0017670F">
      <w:pPr>
        <w:shd w:val="clear" w:color="auto" w:fill="FFFFFF"/>
        <w:autoSpaceDE w:val="0"/>
        <w:ind w:right="23"/>
        <w:jc w:val="both"/>
        <w:rPr>
          <w:sz w:val="24"/>
          <w:szCs w:val="24"/>
        </w:rPr>
      </w:pPr>
      <w:r>
        <w:rPr>
          <w:sz w:val="24"/>
          <w:szCs w:val="24"/>
        </w:rPr>
        <w:t xml:space="preserve">5.1.W terminie 7 dni od daty odstąpienia od umowy </w:t>
      </w:r>
      <w:r w:rsidR="00EF1CA5">
        <w:rPr>
          <w:sz w:val="24"/>
          <w:szCs w:val="24"/>
        </w:rPr>
        <w:t xml:space="preserve">lub jej części </w:t>
      </w:r>
      <w:r>
        <w:rPr>
          <w:sz w:val="24"/>
          <w:szCs w:val="24"/>
        </w:rPr>
        <w:t xml:space="preserve">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2EC27A35"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w:t>
      </w:r>
      <w:r w:rsidR="00EF1CA5">
        <w:rPr>
          <w:sz w:val="24"/>
          <w:szCs w:val="24"/>
        </w:rPr>
        <w:t xml:space="preserve">części lub </w:t>
      </w:r>
      <w:r>
        <w:rPr>
          <w:sz w:val="24"/>
          <w:szCs w:val="24"/>
        </w:rPr>
        <w:t>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431DA9BB" w:rsidR="00ED2D57" w:rsidRDefault="0017670F">
      <w:pPr>
        <w:widowControl w:val="0"/>
        <w:jc w:val="both"/>
        <w:rPr>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w:t>
      </w:r>
      <w:r w:rsidR="00E83A8C">
        <w:rPr>
          <w:sz w:val="24"/>
          <w:szCs w:val="24"/>
        </w:rPr>
        <w:t xml:space="preserve">jej części lub </w:t>
      </w:r>
      <w:r>
        <w:rPr>
          <w:sz w:val="24"/>
          <w:szCs w:val="24"/>
        </w:rPr>
        <w:t xml:space="preserve">rozwiązania umowy, pomniejszone o roszczenie </w:t>
      </w:r>
      <w:r>
        <w:rPr>
          <w:b/>
          <w:sz w:val="24"/>
          <w:szCs w:val="24"/>
        </w:rPr>
        <w:t xml:space="preserve">Zamawiającego </w:t>
      </w:r>
      <w:r>
        <w:rPr>
          <w:sz w:val="24"/>
          <w:szCs w:val="24"/>
        </w:rPr>
        <w:t xml:space="preserve">z tytułu kar umownych  oraz ewentualne roszczenia o obniżenie wynagrodzenia  na podstawie rękojmi </w:t>
      </w:r>
      <w:r w:rsidR="00E83A8C">
        <w:rPr>
          <w:sz w:val="24"/>
          <w:szCs w:val="24"/>
        </w:rPr>
        <w:br/>
      </w:r>
      <w:r>
        <w:rPr>
          <w:sz w:val="24"/>
          <w:szCs w:val="24"/>
        </w:rPr>
        <w:t>i gwarancji lub inne roszczenia odszkodowawcze.</w:t>
      </w:r>
    </w:p>
    <w:p w14:paraId="7250FF05" w14:textId="799DDC5E" w:rsidR="00232EF7" w:rsidRPr="00232EF7" w:rsidRDefault="00232EF7">
      <w:pPr>
        <w:widowControl w:val="0"/>
        <w:jc w:val="both"/>
        <w:rPr>
          <w:color w:val="FF0000"/>
          <w:sz w:val="24"/>
          <w:szCs w:val="24"/>
        </w:rPr>
      </w:pPr>
      <w:r w:rsidRPr="00232EF7">
        <w:rPr>
          <w:color w:val="FF0000"/>
          <w:sz w:val="24"/>
          <w:szCs w:val="24"/>
        </w:rPr>
        <w:t>7. Odstąpienie od umowy w całości (ex tunc)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2702F7E4" w14:textId="77777777" w:rsidR="00232EF7" w:rsidRDefault="00232EF7">
      <w:pPr>
        <w:widowControl w:val="0"/>
        <w:jc w:val="both"/>
        <w:rPr>
          <w:b/>
          <w:sz w:val="24"/>
          <w:szCs w:val="24"/>
        </w:rPr>
      </w:pP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6C528028" w:rsidR="00ED2D57" w:rsidRPr="00232EF7" w:rsidRDefault="00232EF7">
      <w:pPr>
        <w:widowControl w:val="0"/>
        <w:jc w:val="both"/>
        <w:rPr>
          <w:color w:val="FF0000"/>
          <w:sz w:val="24"/>
          <w:szCs w:val="24"/>
        </w:rPr>
      </w:pPr>
      <w:r w:rsidRPr="00232EF7">
        <w:rPr>
          <w:color w:val="FF0000"/>
          <w:sz w:val="24"/>
          <w:szCs w:val="24"/>
        </w:rPr>
        <w:t xml:space="preserve">2. Wykonawca zobowiązuje się zapewnić warunki bezpieczeństwa oraz ponosi pełną odpowiedzialność za szkody spowodowane z winy Wykonawcy w trakcie wykonywania przedmiotu umowy, w tym w </w:t>
      </w:r>
      <w:r w:rsidRPr="00232EF7">
        <w:rPr>
          <w:color w:val="FF0000"/>
          <w:sz w:val="24"/>
          <w:szCs w:val="24"/>
        </w:rPr>
        <w:lastRenderedPageBreak/>
        <w:t>szczególności za spowodowanie uszkodzeń w zinwentaryzowanej sieci uzbrojenia terenu w czasie wykonywania robót oraz za przerwy w korzystaniu z sieci uzbrojenia terenu i szkody osób trzecich, które powstaną w skutek prowadzonych robót.</w:t>
      </w:r>
    </w:p>
    <w:p w14:paraId="4A33D459" w14:textId="46FB4B2F" w:rsidR="00ED2D57" w:rsidRDefault="0017670F">
      <w:pPr>
        <w:widowControl w:val="0"/>
        <w:jc w:val="both"/>
        <w:rPr>
          <w:sz w:val="24"/>
          <w:szCs w:val="24"/>
        </w:rPr>
      </w:pPr>
      <w:bookmarkStart w:id="24"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364FB0" w:rsidRPr="00E83A8C">
        <w:rPr>
          <w:sz w:val="24"/>
          <w:szCs w:val="24"/>
        </w:rPr>
        <w:t>10</w:t>
      </w:r>
      <w:r w:rsidR="000B018D" w:rsidRPr="00E83A8C">
        <w:rPr>
          <w:sz w:val="24"/>
          <w:szCs w:val="24"/>
        </w:rPr>
        <w:t>.0</w:t>
      </w:r>
      <w:r w:rsidRPr="00E83A8C">
        <w:rPr>
          <w:sz w:val="24"/>
          <w:szCs w:val="24"/>
        </w:rPr>
        <w:t xml:space="preserve">00.000,00 zł (słownie: </w:t>
      </w:r>
      <w:r w:rsidR="00364FB0" w:rsidRPr="00E83A8C">
        <w:rPr>
          <w:sz w:val="24"/>
          <w:szCs w:val="24"/>
        </w:rPr>
        <w:t>dziesięć</w:t>
      </w:r>
      <w:r w:rsidR="000B018D" w:rsidRPr="00E83A8C">
        <w:rPr>
          <w:sz w:val="24"/>
          <w:szCs w:val="24"/>
        </w:rPr>
        <w:t xml:space="preserve"> milion</w:t>
      </w:r>
      <w:r w:rsidR="00364FB0" w:rsidRPr="00E83A8C">
        <w:rPr>
          <w:sz w:val="24"/>
          <w:szCs w:val="24"/>
        </w:rPr>
        <w:t>ów</w:t>
      </w:r>
      <w:r w:rsidR="000B018D" w:rsidRPr="00E83A8C">
        <w:rPr>
          <w:sz w:val="24"/>
          <w:szCs w:val="24"/>
        </w:rPr>
        <w:t xml:space="preserve"> złotych).</w:t>
      </w:r>
    </w:p>
    <w:bookmarkEnd w:id="24"/>
    <w:p w14:paraId="4166294F" w14:textId="77777777" w:rsidR="00ED2D57" w:rsidRDefault="0017670F">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61A30387" w:rsidR="00ED2D57" w:rsidRDefault="00ED2D57">
      <w:pPr>
        <w:shd w:val="clear" w:color="auto" w:fill="FFFFFF"/>
        <w:autoSpaceDE w:val="0"/>
        <w:ind w:right="1518"/>
        <w:rPr>
          <w:b/>
          <w:sz w:val="24"/>
          <w:szCs w:val="24"/>
        </w:rPr>
      </w:pPr>
    </w:p>
    <w:p w14:paraId="45CB425C" w14:textId="17DF6CA4" w:rsidR="00E83A8C" w:rsidRDefault="00E83A8C">
      <w:pPr>
        <w:shd w:val="clear" w:color="auto" w:fill="FFFFFF"/>
        <w:autoSpaceDE w:val="0"/>
        <w:ind w:right="1518"/>
        <w:rPr>
          <w:b/>
          <w:sz w:val="24"/>
          <w:szCs w:val="24"/>
        </w:rPr>
      </w:pPr>
    </w:p>
    <w:p w14:paraId="7157A059" w14:textId="77777777" w:rsidR="00E83A8C" w:rsidRDefault="00E83A8C">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lastRenderedPageBreak/>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bookmarkStart w:id="25" w:name="_Hlk170808424"/>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1424E464"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kt</w:t>
      </w:r>
      <w:r w:rsidRPr="00730A0A">
        <w:rPr>
          <w:sz w:val="24"/>
          <w:szCs w:val="24"/>
          <w:highlight w:val="white"/>
          <w:lang w:eastAsia="pl-PL"/>
        </w:rPr>
        <w:t xml:space="preserve">órych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w:t>
      </w:r>
      <w:r w:rsidR="00E83A8C">
        <w:rPr>
          <w:sz w:val="24"/>
          <w:szCs w:val="24"/>
          <w:highlight w:val="white"/>
          <w:lang w:eastAsia="pl-PL"/>
        </w:rPr>
        <w:t xml:space="preserve"> </w:t>
      </w:r>
      <w:r w:rsidRPr="00730A0A">
        <w:rPr>
          <w:sz w:val="24"/>
          <w:szCs w:val="24"/>
          <w:highlight w:val="white"/>
          <w:lang w:eastAsia="pl-PL"/>
        </w:rPr>
        <w:t xml:space="preserve">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2.Wykonawca zobowiąże sw</w:t>
      </w:r>
      <w:r w:rsidRPr="00730A0A">
        <w:rPr>
          <w:sz w:val="24"/>
          <w:szCs w:val="24"/>
          <w:highlight w:val="white"/>
          <w:lang w:eastAsia="pl-PL"/>
        </w:rPr>
        <w:t xml:space="preserve">ój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t>4.W przypadku naruszenia przepisów  dotyczących danych  osobowych przez kt</w:t>
      </w:r>
      <w:r w:rsidRPr="00730A0A">
        <w:rPr>
          <w:sz w:val="24"/>
          <w:szCs w:val="24"/>
          <w:highlight w:val="white"/>
          <w:lang w:eastAsia="pl-PL"/>
        </w:rPr>
        <w:t>órąkolwiek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obowiązku informacyjnego, o kt</w:t>
      </w:r>
      <w:r w:rsidRPr="00730A0A">
        <w:rPr>
          <w:bCs/>
          <w:sz w:val="24"/>
          <w:szCs w:val="24"/>
          <w:lang w:eastAsia="pl-PL"/>
        </w:rPr>
        <w:t>órym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78EAF48D" w14:textId="77777777" w:rsidR="00B35264"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p>
    <w:p w14:paraId="7AAD70D7" w14:textId="77777777" w:rsidR="00B35264" w:rsidRDefault="0017670F">
      <w:pPr>
        <w:shd w:val="clear" w:color="auto" w:fill="FFFFFF"/>
        <w:autoSpaceDE w:val="0"/>
        <w:jc w:val="both"/>
        <w:rPr>
          <w:b/>
          <w:color w:val="000000"/>
          <w:sz w:val="24"/>
          <w:szCs w:val="24"/>
        </w:rPr>
      </w:pPr>
      <w:r>
        <w:rPr>
          <w:b/>
          <w:color w:val="000000"/>
          <w:sz w:val="24"/>
          <w:szCs w:val="24"/>
        </w:rPr>
        <w:t>Ulica</w:t>
      </w:r>
      <w:r w:rsidR="0076088B">
        <w:rPr>
          <w:b/>
          <w:color w:val="000000"/>
          <w:sz w:val="24"/>
          <w:szCs w:val="24"/>
        </w:rPr>
        <w:t xml:space="preserve">      </w:t>
      </w:r>
    </w:p>
    <w:p w14:paraId="6069E57B" w14:textId="68B4C9C5" w:rsidR="00ED2D57" w:rsidRPr="0076088B" w:rsidRDefault="0017670F">
      <w:pPr>
        <w:shd w:val="clear" w:color="auto" w:fill="FFFFFF"/>
        <w:autoSpaceDE w:val="0"/>
        <w:jc w:val="both"/>
        <w:rPr>
          <w:b/>
          <w:color w:val="000000"/>
          <w:sz w:val="24"/>
          <w:szCs w:val="24"/>
        </w:rPr>
      </w:pP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lastRenderedPageBreak/>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5DC68443" w14:textId="77777777" w:rsidR="00EB0570" w:rsidRDefault="0017670F">
      <w:pPr>
        <w:shd w:val="clear" w:color="auto" w:fill="FFFFFF"/>
        <w:autoSpaceDE w:val="0"/>
        <w:ind w:left="851" w:hanging="284"/>
        <w:jc w:val="both"/>
        <w:rPr>
          <w:color w:val="000000"/>
          <w:sz w:val="24"/>
          <w:szCs w:val="24"/>
        </w:rPr>
      </w:pPr>
      <w:r>
        <w:rPr>
          <w:color w:val="000000"/>
          <w:sz w:val="24"/>
          <w:szCs w:val="24"/>
        </w:rPr>
        <w:t>5.4.Dokumentacja projektowa  (projekt budowlany i wykonawczy) – Załącznik nr 4,</w:t>
      </w:r>
    </w:p>
    <w:p w14:paraId="5F25809C" w14:textId="7BD41BA6"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5</w:t>
      </w:r>
      <w:r>
        <w:rPr>
          <w:color w:val="000000"/>
          <w:sz w:val="24"/>
          <w:szCs w:val="24"/>
        </w:rPr>
        <w:t xml:space="preserve">.Specyfikacja techniczna wykonania i odbioru robót budowlanych – Załącznik nr </w:t>
      </w:r>
      <w:r w:rsidR="009F1DCE">
        <w:rPr>
          <w:color w:val="000000"/>
          <w:sz w:val="24"/>
          <w:szCs w:val="24"/>
        </w:rPr>
        <w:t>5</w:t>
      </w:r>
      <w:r>
        <w:rPr>
          <w:color w:val="000000"/>
          <w:sz w:val="24"/>
          <w:szCs w:val="24"/>
        </w:rPr>
        <w:t>,</w:t>
      </w:r>
    </w:p>
    <w:p w14:paraId="3CC3C53A" w14:textId="1DDFB9E8"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6</w:t>
      </w:r>
      <w:r>
        <w:rPr>
          <w:color w:val="000000"/>
          <w:sz w:val="24"/>
          <w:szCs w:val="24"/>
        </w:rPr>
        <w:t xml:space="preserve">. Specyfikacja Warunków Zamówienia – załącznik nr </w:t>
      </w:r>
      <w:r w:rsidR="009F1DCE">
        <w:rPr>
          <w:color w:val="000000"/>
          <w:sz w:val="24"/>
          <w:szCs w:val="24"/>
        </w:rPr>
        <w:t>6</w:t>
      </w:r>
      <w:r>
        <w:rPr>
          <w:color w:val="000000"/>
          <w:sz w:val="24"/>
          <w:szCs w:val="24"/>
        </w:rPr>
        <w:t xml:space="preserve">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53AB1F52" w14:textId="77777777" w:rsidR="00823DF0" w:rsidRDefault="00823DF0" w:rsidP="00450FEA">
      <w:pPr>
        <w:jc w:val="right"/>
        <w:rPr>
          <w:rFonts w:ascii="Arial" w:hAnsi="Arial" w:cs="Arial"/>
          <w:b/>
          <w:bCs/>
          <w:iCs/>
          <w:color w:val="000000"/>
          <w:sz w:val="22"/>
          <w:szCs w:val="22"/>
        </w:rPr>
      </w:pPr>
    </w:p>
    <w:p w14:paraId="579A15F1" w14:textId="77777777" w:rsidR="00823DF0" w:rsidRDefault="00823DF0" w:rsidP="00450FEA">
      <w:pPr>
        <w:jc w:val="right"/>
        <w:rPr>
          <w:rFonts w:ascii="Arial" w:hAnsi="Arial" w:cs="Arial"/>
          <w:b/>
          <w:bCs/>
          <w:iCs/>
          <w:color w:val="000000"/>
          <w:sz w:val="22"/>
          <w:szCs w:val="22"/>
        </w:rPr>
      </w:pPr>
    </w:p>
    <w:p w14:paraId="77EDC4C3" w14:textId="77777777" w:rsidR="00823DF0" w:rsidRDefault="00823DF0" w:rsidP="00450FEA">
      <w:pPr>
        <w:jc w:val="right"/>
        <w:rPr>
          <w:rFonts w:ascii="Arial" w:hAnsi="Arial" w:cs="Arial"/>
          <w:b/>
          <w:bCs/>
          <w:iCs/>
          <w:color w:val="000000"/>
          <w:sz w:val="22"/>
          <w:szCs w:val="22"/>
        </w:rPr>
      </w:pPr>
    </w:p>
    <w:p w14:paraId="1A3249AB" w14:textId="0D896A9A" w:rsidR="006C6AC1" w:rsidRDefault="006C6AC1" w:rsidP="0067113B">
      <w:pPr>
        <w:rPr>
          <w:rFonts w:ascii="Arial" w:hAnsi="Arial" w:cs="Arial"/>
          <w:b/>
          <w:bCs/>
          <w:iCs/>
          <w:color w:val="000000"/>
          <w:sz w:val="22"/>
          <w:szCs w:val="22"/>
        </w:rPr>
      </w:pPr>
    </w:p>
    <w:p w14:paraId="52C1E03C" w14:textId="77777777" w:rsidR="006C6AC1" w:rsidRDefault="006C6AC1" w:rsidP="00450FEA">
      <w:pPr>
        <w:jc w:val="right"/>
        <w:rPr>
          <w:rFonts w:ascii="Arial" w:hAnsi="Arial" w:cs="Arial"/>
          <w:b/>
          <w:bCs/>
          <w:iCs/>
          <w:color w:val="000000"/>
          <w:sz w:val="22"/>
          <w:szCs w:val="22"/>
        </w:rPr>
      </w:pPr>
    </w:p>
    <w:p w14:paraId="57374408" w14:textId="3FA2C8DC"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r w:rsidR="008A47A5">
        <w:rPr>
          <w:sz w:val="22"/>
          <w:szCs w:val="22"/>
        </w:rPr>
        <w:t>Zadanie nr 1</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6296D030" w:rsidR="003B64D2" w:rsidRDefault="0017670F" w:rsidP="00474C3A">
      <w:pPr>
        <w:suppressAutoHyphens w:val="0"/>
        <w:jc w:val="both"/>
        <w:rPr>
          <w:rFonts w:eastAsia="Arial"/>
          <w:b/>
          <w:bCs/>
          <w:sz w:val="28"/>
          <w:szCs w:val="28"/>
        </w:rPr>
      </w:pPr>
      <w:r>
        <w:rPr>
          <w:sz w:val="24"/>
          <w:szCs w:val="24"/>
        </w:rPr>
        <w:t xml:space="preserve">Nazwa zadania i adres: </w:t>
      </w:r>
      <w:r>
        <w:rPr>
          <w:b/>
          <w:sz w:val="24"/>
          <w:szCs w:val="24"/>
          <w:lang w:eastAsia="pl-PL"/>
        </w:rPr>
        <w:t xml:space="preserve"> </w:t>
      </w:r>
      <w:r w:rsidR="00EB0570" w:rsidRPr="00EB0570">
        <w:rPr>
          <w:rFonts w:eastAsia="Arial"/>
          <w:b/>
          <w:bCs/>
          <w:sz w:val="28"/>
          <w:szCs w:val="28"/>
        </w:rPr>
        <w:t xml:space="preserve">„Poprawa warunków obsługi i rozwoju terenów KSSSE </w:t>
      </w:r>
      <w:r w:rsidR="00EB0570">
        <w:rPr>
          <w:rFonts w:eastAsia="Arial"/>
          <w:b/>
          <w:bCs/>
          <w:sz w:val="28"/>
          <w:szCs w:val="28"/>
        </w:rPr>
        <w:t xml:space="preserve">                           </w:t>
      </w:r>
      <w:r w:rsidR="00EB0570" w:rsidRPr="00EB0570">
        <w:rPr>
          <w:rFonts w:eastAsia="Arial"/>
          <w:b/>
          <w:bCs/>
          <w:sz w:val="28"/>
          <w:szCs w:val="28"/>
        </w:rPr>
        <w:t>w Kostrzynie nad Odrą poprzez budowę i rozbudowę infrastruktury drogowej  oraz wodno – kanalizacyjnej”</w:t>
      </w:r>
    </w:p>
    <w:p w14:paraId="462B41EF" w14:textId="51AC1C9E" w:rsidR="00B35264" w:rsidRPr="00B35264" w:rsidRDefault="00B35264" w:rsidP="00474C3A">
      <w:pPr>
        <w:suppressAutoHyphens w:val="0"/>
        <w:jc w:val="both"/>
        <w:rPr>
          <w:rFonts w:eastAsia="Arial"/>
          <w:b/>
          <w:bCs/>
          <w:sz w:val="28"/>
          <w:szCs w:val="28"/>
        </w:rPr>
      </w:pPr>
      <w:r w:rsidRPr="00823DF0">
        <w:rPr>
          <w:rFonts w:eastAsia="Arial"/>
          <w:b/>
          <w:bCs/>
          <w:sz w:val="28"/>
          <w:szCs w:val="28"/>
        </w:rPr>
        <w:t xml:space="preserve">Zadanie nr  1 – Roboty budowlane pn:  „Przebudowa ul. Reja  oraz </w:t>
      </w:r>
      <w:r>
        <w:rPr>
          <w:rFonts w:eastAsia="Arial"/>
          <w:b/>
          <w:bCs/>
          <w:sz w:val="28"/>
          <w:szCs w:val="28"/>
        </w:rPr>
        <w:t xml:space="preserve"> </w:t>
      </w:r>
      <w:r w:rsidRPr="00823DF0">
        <w:rPr>
          <w:rFonts w:eastAsia="Arial"/>
          <w:b/>
          <w:bCs/>
          <w:sz w:val="28"/>
          <w:szCs w:val="28"/>
        </w:rPr>
        <w:t>ul. Witnickiej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techniczno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lastRenderedPageBreak/>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69318BEF"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rsidR="008A47A5">
        <w:t xml:space="preserve">, na co </w:t>
      </w:r>
      <w:r w:rsidR="008A47A5" w:rsidRPr="008A47A5">
        <w:rPr>
          <w:b/>
        </w:rPr>
        <w:t>Wykonawca</w:t>
      </w:r>
      <w:r w:rsidR="008A47A5">
        <w:t xml:space="preserve"> wyraża zgodę. </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bookmarkEnd w:id="25"/>
    <w:p w14:paraId="63A669FE" w14:textId="77777777" w:rsidR="003E08C0" w:rsidRDefault="003E08C0"/>
    <w:sectPr w:rsidR="003E08C0">
      <w:headerReference w:type="default" r:id="rId8"/>
      <w:footerReference w:type="default" r:id="rId9"/>
      <w:headerReference w:type="first" r:id="rId10"/>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DD531" w14:textId="77777777" w:rsidR="00A57BA0" w:rsidRDefault="00A57BA0">
      <w:r>
        <w:separator/>
      </w:r>
    </w:p>
  </w:endnote>
  <w:endnote w:type="continuationSeparator" w:id="0">
    <w:p w14:paraId="084DA828" w14:textId="77777777" w:rsidR="00A57BA0" w:rsidRDefault="00A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07000"/>
      <w:docPartObj>
        <w:docPartGallery w:val="Page Numbers (Bottom of Page)"/>
        <w:docPartUnique/>
      </w:docPartObj>
    </w:sdtPr>
    <w:sdtContent>
      <w:p w14:paraId="4F248A25" w14:textId="7D07A224" w:rsidR="009F1DCE" w:rsidRDefault="009F1DCE">
        <w:pPr>
          <w:pStyle w:val="Stopka"/>
          <w:jc w:val="right"/>
        </w:pPr>
        <w:r>
          <w:fldChar w:fldCharType="begin"/>
        </w:r>
        <w:r>
          <w:instrText>PAGE   \* MERGEFORMAT</w:instrText>
        </w:r>
        <w:r>
          <w:fldChar w:fldCharType="separate"/>
        </w:r>
        <w:r w:rsidR="00466E78">
          <w:rPr>
            <w:noProof/>
          </w:rPr>
          <w:t>6</w:t>
        </w:r>
        <w:r>
          <w:fldChar w:fldCharType="end"/>
        </w:r>
      </w:p>
    </w:sdtContent>
  </w:sdt>
  <w:p w14:paraId="6C74247A" w14:textId="1CA70982" w:rsidR="009F1DCE" w:rsidRDefault="009F1DC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0296" w14:textId="77777777" w:rsidR="00A57BA0" w:rsidRDefault="00A57BA0">
      <w:r>
        <w:separator/>
      </w:r>
    </w:p>
  </w:footnote>
  <w:footnote w:type="continuationSeparator" w:id="0">
    <w:p w14:paraId="361FD031" w14:textId="77777777" w:rsidR="00A57BA0" w:rsidRDefault="00A5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2479" w14:textId="022E791B" w:rsidR="009F1DCE" w:rsidRDefault="009F1DCE" w:rsidP="00823DF0">
    <w:pPr>
      <w:pStyle w:val="Nagwek"/>
      <w:jc w:val="center"/>
    </w:pPr>
    <w:r w:rsidRPr="009B1910">
      <w:rPr>
        <w:noProof/>
        <w:lang w:eastAsia="pl-PL"/>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2E54" w14:textId="26F1D386" w:rsidR="009F1DCE" w:rsidRDefault="009F1DCE" w:rsidP="00823DF0">
    <w:pPr>
      <w:pStyle w:val="Nagwek"/>
      <w:jc w:val="center"/>
    </w:pPr>
    <w:r w:rsidRPr="009B1910">
      <w:rPr>
        <w:noProof/>
        <w:lang w:eastAsia="pl-PL"/>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69A7ED9"/>
    <w:multiLevelType w:val="hybridMultilevel"/>
    <w:tmpl w:val="CC985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9" w15:restartNumberingAfterBreak="0">
    <w:nsid w:val="77537162"/>
    <w:multiLevelType w:val="hybridMultilevel"/>
    <w:tmpl w:val="AF9C8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894354">
    <w:abstractNumId w:val="0"/>
  </w:num>
  <w:num w:numId="2" w16cid:durableId="1209955576">
    <w:abstractNumId w:val="1"/>
  </w:num>
  <w:num w:numId="3" w16cid:durableId="1870944152">
    <w:abstractNumId w:val="2"/>
  </w:num>
  <w:num w:numId="4" w16cid:durableId="646858197">
    <w:abstractNumId w:val="3"/>
  </w:num>
  <w:num w:numId="5" w16cid:durableId="162088077">
    <w:abstractNumId w:val="4"/>
  </w:num>
  <w:num w:numId="6" w16cid:durableId="861895342">
    <w:abstractNumId w:val="5"/>
  </w:num>
  <w:num w:numId="7" w16cid:durableId="232397808">
    <w:abstractNumId w:val="10"/>
  </w:num>
  <w:num w:numId="8" w16cid:durableId="2064020086">
    <w:abstractNumId w:val="8"/>
  </w:num>
  <w:num w:numId="9" w16cid:durableId="1703897702">
    <w:abstractNumId w:val="7"/>
  </w:num>
  <w:num w:numId="10" w16cid:durableId="1048913163">
    <w:abstractNumId w:val="9"/>
  </w:num>
  <w:num w:numId="11" w16cid:durableId="846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1383F"/>
    <w:rsid w:val="00023603"/>
    <w:rsid w:val="00031A7A"/>
    <w:rsid w:val="00073B44"/>
    <w:rsid w:val="000B018D"/>
    <w:rsid w:val="000B3E87"/>
    <w:rsid w:val="000C557D"/>
    <w:rsid w:val="000D23AC"/>
    <w:rsid w:val="000E395A"/>
    <w:rsid w:val="000F23A6"/>
    <w:rsid w:val="000F4C23"/>
    <w:rsid w:val="0011448B"/>
    <w:rsid w:val="00123CE4"/>
    <w:rsid w:val="001264A6"/>
    <w:rsid w:val="00143000"/>
    <w:rsid w:val="00144B5D"/>
    <w:rsid w:val="0016718D"/>
    <w:rsid w:val="001703A8"/>
    <w:rsid w:val="0017670F"/>
    <w:rsid w:val="00186812"/>
    <w:rsid w:val="001B4FF9"/>
    <w:rsid w:val="001C74E9"/>
    <w:rsid w:val="001D0FD5"/>
    <w:rsid w:val="001D161A"/>
    <w:rsid w:val="001D5835"/>
    <w:rsid w:val="001E7F72"/>
    <w:rsid w:val="00216CD2"/>
    <w:rsid w:val="00232EF7"/>
    <w:rsid w:val="002347DB"/>
    <w:rsid w:val="002350BD"/>
    <w:rsid w:val="00260E44"/>
    <w:rsid w:val="00265FCE"/>
    <w:rsid w:val="00271C6E"/>
    <w:rsid w:val="00284670"/>
    <w:rsid w:val="002B2F16"/>
    <w:rsid w:val="002C36FF"/>
    <w:rsid w:val="002C38D0"/>
    <w:rsid w:val="002C4CAD"/>
    <w:rsid w:val="002E3225"/>
    <w:rsid w:val="003020AE"/>
    <w:rsid w:val="00341741"/>
    <w:rsid w:val="00351A1A"/>
    <w:rsid w:val="00363C15"/>
    <w:rsid w:val="00364FB0"/>
    <w:rsid w:val="003651CB"/>
    <w:rsid w:val="00375E82"/>
    <w:rsid w:val="003971FD"/>
    <w:rsid w:val="003976DA"/>
    <w:rsid w:val="003A1CED"/>
    <w:rsid w:val="003B1CF9"/>
    <w:rsid w:val="003B4C51"/>
    <w:rsid w:val="003B64D2"/>
    <w:rsid w:val="003C1E19"/>
    <w:rsid w:val="003C5BA2"/>
    <w:rsid w:val="003C62E7"/>
    <w:rsid w:val="003E08C0"/>
    <w:rsid w:val="003F14DE"/>
    <w:rsid w:val="00403CF0"/>
    <w:rsid w:val="00412787"/>
    <w:rsid w:val="00412BC5"/>
    <w:rsid w:val="00420CDC"/>
    <w:rsid w:val="00423466"/>
    <w:rsid w:val="00450FEA"/>
    <w:rsid w:val="00452EC2"/>
    <w:rsid w:val="00466E78"/>
    <w:rsid w:val="00467D76"/>
    <w:rsid w:val="00471537"/>
    <w:rsid w:val="00472865"/>
    <w:rsid w:val="00472C5D"/>
    <w:rsid w:val="00474C3A"/>
    <w:rsid w:val="00491C5F"/>
    <w:rsid w:val="004A4C81"/>
    <w:rsid w:val="004A6AF9"/>
    <w:rsid w:val="004C39C0"/>
    <w:rsid w:val="004E3CB2"/>
    <w:rsid w:val="004F0D2E"/>
    <w:rsid w:val="004F46D5"/>
    <w:rsid w:val="004F6750"/>
    <w:rsid w:val="00502E98"/>
    <w:rsid w:val="00515473"/>
    <w:rsid w:val="00573CF9"/>
    <w:rsid w:val="00573D57"/>
    <w:rsid w:val="00573E49"/>
    <w:rsid w:val="005A08A0"/>
    <w:rsid w:val="005A6CF5"/>
    <w:rsid w:val="005D293A"/>
    <w:rsid w:val="005D3E68"/>
    <w:rsid w:val="005E1FC8"/>
    <w:rsid w:val="005F47CE"/>
    <w:rsid w:val="00606B2B"/>
    <w:rsid w:val="006258BA"/>
    <w:rsid w:val="00626A84"/>
    <w:rsid w:val="00655DB1"/>
    <w:rsid w:val="00662330"/>
    <w:rsid w:val="0066443B"/>
    <w:rsid w:val="0067113B"/>
    <w:rsid w:val="00677EC1"/>
    <w:rsid w:val="00690BF2"/>
    <w:rsid w:val="006A55A4"/>
    <w:rsid w:val="006A75C2"/>
    <w:rsid w:val="006B232E"/>
    <w:rsid w:val="006C6AC1"/>
    <w:rsid w:val="006D58D5"/>
    <w:rsid w:val="006E1020"/>
    <w:rsid w:val="006E2F08"/>
    <w:rsid w:val="00702568"/>
    <w:rsid w:val="00714A0A"/>
    <w:rsid w:val="00727F37"/>
    <w:rsid w:val="00730A0A"/>
    <w:rsid w:val="00735079"/>
    <w:rsid w:val="0073640A"/>
    <w:rsid w:val="00742FFF"/>
    <w:rsid w:val="00747960"/>
    <w:rsid w:val="00757BF2"/>
    <w:rsid w:val="0076088B"/>
    <w:rsid w:val="00792882"/>
    <w:rsid w:val="007956EB"/>
    <w:rsid w:val="007C7364"/>
    <w:rsid w:val="007D021C"/>
    <w:rsid w:val="007D0948"/>
    <w:rsid w:val="007E4333"/>
    <w:rsid w:val="00805ED6"/>
    <w:rsid w:val="00810F0E"/>
    <w:rsid w:val="00815056"/>
    <w:rsid w:val="00823DF0"/>
    <w:rsid w:val="00825F9C"/>
    <w:rsid w:val="008476BF"/>
    <w:rsid w:val="00851C25"/>
    <w:rsid w:val="00881222"/>
    <w:rsid w:val="00894F52"/>
    <w:rsid w:val="008A47A5"/>
    <w:rsid w:val="008A72CD"/>
    <w:rsid w:val="008B176E"/>
    <w:rsid w:val="008B5BEE"/>
    <w:rsid w:val="008F005D"/>
    <w:rsid w:val="008F7E73"/>
    <w:rsid w:val="00914266"/>
    <w:rsid w:val="00914619"/>
    <w:rsid w:val="00916C67"/>
    <w:rsid w:val="00917D79"/>
    <w:rsid w:val="00957844"/>
    <w:rsid w:val="00963CFA"/>
    <w:rsid w:val="009740F3"/>
    <w:rsid w:val="009945CD"/>
    <w:rsid w:val="009F1DCE"/>
    <w:rsid w:val="00A008D2"/>
    <w:rsid w:val="00A00A01"/>
    <w:rsid w:val="00A22495"/>
    <w:rsid w:val="00A3495B"/>
    <w:rsid w:val="00A46B95"/>
    <w:rsid w:val="00A57BA0"/>
    <w:rsid w:val="00A6667D"/>
    <w:rsid w:val="00AB196E"/>
    <w:rsid w:val="00AE5061"/>
    <w:rsid w:val="00AF2D11"/>
    <w:rsid w:val="00B13074"/>
    <w:rsid w:val="00B141E0"/>
    <w:rsid w:val="00B15FB5"/>
    <w:rsid w:val="00B35264"/>
    <w:rsid w:val="00B46C5A"/>
    <w:rsid w:val="00B66682"/>
    <w:rsid w:val="00B67732"/>
    <w:rsid w:val="00B844CA"/>
    <w:rsid w:val="00BB7AB1"/>
    <w:rsid w:val="00BD220C"/>
    <w:rsid w:val="00BF37AC"/>
    <w:rsid w:val="00BF5331"/>
    <w:rsid w:val="00C06DBC"/>
    <w:rsid w:val="00C14143"/>
    <w:rsid w:val="00C45ECE"/>
    <w:rsid w:val="00C83521"/>
    <w:rsid w:val="00C900C8"/>
    <w:rsid w:val="00CB5A86"/>
    <w:rsid w:val="00CC12C0"/>
    <w:rsid w:val="00CD41EB"/>
    <w:rsid w:val="00CE2F33"/>
    <w:rsid w:val="00CE4803"/>
    <w:rsid w:val="00CF70BC"/>
    <w:rsid w:val="00D23D03"/>
    <w:rsid w:val="00D3649D"/>
    <w:rsid w:val="00D516AC"/>
    <w:rsid w:val="00D52825"/>
    <w:rsid w:val="00D63F06"/>
    <w:rsid w:val="00D70041"/>
    <w:rsid w:val="00D71B8E"/>
    <w:rsid w:val="00D73E5D"/>
    <w:rsid w:val="00D930A9"/>
    <w:rsid w:val="00DA3721"/>
    <w:rsid w:val="00DA49D9"/>
    <w:rsid w:val="00DA5A69"/>
    <w:rsid w:val="00DB18F4"/>
    <w:rsid w:val="00DC6099"/>
    <w:rsid w:val="00E60140"/>
    <w:rsid w:val="00E62AAE"/>
    <w:rsid w:val="00E74A44"/>
    <w:rsid w:val="00E81ACB"/>
    <w:rsid w:val="00E8289D"/>
    <w:rsid w:val="00E83A8C"/>
    <w:rsid w:val="00EB0570"/>
    <w:rsid w:val="00EC0383"/>
    <w:rsid w:val="00ED103D"/>
    <w:rsid w:val="00ED2D57"/>
    <w:rsid w:val="00EE0DD2"/>
    <w:rsid w:val="00EF1CA5"/>
    <w:rsid w:val="00EF680C"/>
    <w:rsid w:val="00EF6E40"/>
    <w:rsid w:val="00F03176"/>
    <w:rsid w:val="00F27742"/>
    <w:rsid w:val="00F301D9"/>
    <w:rsid w:val="00F31D09"/>
    <w:rsid w:val="00F35AB9"/>
    <w:rsid w:val="00F36D16"/>
    <w:rsid w:val="00F732C0"/>
    <w:rsid w:val="00F8069B"/>
    <w:rsid w:val="00F90C03"/>
    <w:rsid w:val="00FA25CD"/>
    <w:rsid w:val="00FC2B91"/>
    <w:rsid w:val="00FD2653"/>
    <w:rsid w:val="00FD61F4"/>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 w:type="table" w:styleId="Tabela-Siatka">
    <w:name w:val="Table Grid"/>
    <w:basedOn w:val="Standardowy"/>
    <w:uiPriority w:val="59"/>
    <w:rsid w:val="0082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ED103D"/>
    <w:rPr>
      <w:lang w:bidi="en-US"/>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ED103D"/>
    <w:pPr>
      <w:spacing w:after="200" w:line="276" w:lineRule="auto"/>
      <w:ind w:left="720"/>
      <w:contextualSpacing/>
    </w:pPr>
    <w:rPr>
      <w:lang w:eastAsia="pl-PL" w:bidi="en-US"/>
    </w:rPr>
  </w:style>
  <w:style w:type="character" w:customStyle="1" w:styleId="StopkaZnak">
    <w:name w:val="Stopka Znak"/>
    <w:basedOn w:val="Domylnaczcionkaakapitu"/>
    <w:link w:val="Stopka"/>
    <w:uiPriority w:val="99"/>
    <w:rsid w:val="003C62E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0467-19B0-4B71-A79E-93BDAE0A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16019</Words>
  <Characters>96119</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Grzegorz Chiliński</cp:lastModifiedBy>
  <cp:revision>9</cp:revision>
  <cp:lastPrinted>2024-07-16T14:42:00Z</cp:lastPrinted>
  <dcterms:created xsi:type="dcterms:W3CDTF">2024-09-19T07:28:00Z</dcterms:created>
  <dcterms:modified xsi:type="dcterms:W3CDTF">2024-12-10T09:40:00Z</dcterms:modified>
</cp:coreProperties>
</file>