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89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4"/>
        <w:gridCol w:w="2582"/>
        <w:gridCol w:w="1011"/>
        <w:gridCol w:w="3710"/>
        <w:gridCol w:w="727"/>
        <w:gridCol w:w="816"/>
        <w:gridCol w:w="1174"/>
        <w:gridCol w:w="1500"/>
        <w:gridCol w:w="965"/>
        <w:gridCol w:w="1500"/>
      </w:tblGrid>
      <w:tr w:rsidR="00332D68" w:rsidRPr="00332D68" w14:paraId="6C97B5E7" w14:textId="77777777" w:rsidTr="00332D68">
        <w:trPr>
          <w:trHeight w:val="278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452AB5BE" w14:textId="6552A03A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128B0D46" w14:textId="037971B5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2D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Sprawa </w:t>
            </w:r>
            <w:r w:rsidR="00A00441">
              <w:rPr>
                <w:rFonts w:ascii="Times New Roman" w:hAnsi="Times New Roman" w:cs="Times New Roman"/>
                <w:b/>
                <w:bCs/>
                <w:color w:val="000000"/>
              </w:rPr>
              <w:t>58</w:t>
            </w:r>
            <w:r w:rsidRPr="00332D68">
              <w:rPr>
                <w:rFonts w:ascii="Times New Roman" w:hAnsi="Times New Roman" w:cs="Times New Roman"/>
                <w:b/>
                <w:bCs/>
                <w:color w:val="000000"/>
              </w:rPr>
              <w:t>/U/2022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7B88E256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14:paraId="4D5FE804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7354B525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13B64887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53090EBA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86CB71" w14:textId="4103A468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2D68">
              <w:rPr>
                <w:rFonts w:ascii="Times New Roman" w:hAnsi="Times New Roman" w:cs="Times New Roman"/>
                <w:b/>
                <w:bCs/>
                <w:color w:val="000000"/>
              </w:rPr>
              <w:t>Załącznik nr 2</w:t>
            </w:r>
          </w:p>
        </w:tc>
      </w:tr>
      <w:tr w:rsidR="00332D68" w:rsidRPr="00332D68" w14:paraId="01E1F9EE" w14:textId="77777777" w:rsidTr="00332D68">
        <w:trPr>
          <w:trHeight w:val="580"/>
        </w:trPr>
        <w:tc>
          <w:tcPr>
            <w:tcW w:w="30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32A4BDE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2D68">
              <w:rPr>
                <w:rFonts w:ascii="Times New Roman" w:hAnsi="Times New Roman" w:cs="Times New Roman"/>
                <w:b/>
                <w:bCs/>
                <w:color w:val="000000"/>
              </w:rPr>
              <w:t>Arkusz asortymentowo-cenowy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D4EFC6E" w14:textId="77777777" w:rsid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8C9910F" w14:textId="296D9DE4" w:rsidR="00791ABB" w:rsidRPr="00332D68" w:rsidRDefault="00791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7CE9EE0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B1DA95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E1B4C7D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8522065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1B17306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9666BA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7EFB43A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2D68" w:rsidRPr="00332D68" w14:paraId="69931B99" w14:textId="77777777" w:rsidTr="00332D68">
        <w:trPr>
          <w:trHeight w:val="586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53DBF4E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D68">
              <w:rPr>
                <w:rFonts w:ascii="Times New Roman" w:hAnsi="Times New Roman" w:cs="Times New Roman"/>
                <w:color w:val="000000"/>
              </w:rPr>
              <w:t>L.p.</w:t>
            </w:r>
          </w:p>
        </w:tc>
        <w:tc>
          <w:tcPr>
            <w:tcW w:w="3593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E0F4BF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D68">
              <w:rPr>
                <w:rFonts w:ascii="Times New Roman" w:hAnsi="Times New Roman" w:cs="Times New Roman"/>
                <w:color w:val="000000"/>
              </w:rPr>
              <w:t>Nazwa przedmiotu zamówienia</w:t>
            </w:r>
          </w:p>
        </w:tc>
        <w:tc>
          <w:tcPr>
            <w:tcW w:w="371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563D77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80A664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D68">
              <w:rPr>
                <w:rFonts w:ascii="Times New Roman" w:hAnsi="Times New Roman" w:cs="Times New Roman"/>
                <w:color w:val="000000"/>
              </w:rPr>
              <w:t>j.m.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7C31F4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D68">
              <w:rPr>
                <w:rFonts w:ascii="Times New Roman" w:hAnsi="Times New Roman" w:cs="Times New Roman"/>
                <w:color w:val="000000"/>
              </w:rPr>
              <w:t>ilość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953F80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D68">
              <w:rPr>
                <w:rFonts w:ascii="Times New Roman" w:hAnsi="Times New Roman" w:cs="Times New Roman"/>
                <w:color w:val="000000"/>
              </w:rPr>
              <w:t>Koszt jedn.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B1CD84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D68">
              <w:rPr>
                <w:rFonts w:ascii="Times New Roman" w:hAnsi="Times New Roman" w:cs="Times New Roman"/>
                <w:color w:val="000000"/>
              </w:rPr>
              <w:t>Wartość netto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262DC0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D68">
              <w:rPr>
                <w:rFonts w:ascii="Times New Roman" w:hAnsi="Times New Roman" w:cs="Times New Roman"/>
                <w:color w:val="000000"/>
              </w:rPr>
              <w:t>Stawka       VAT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07B5EEB4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D68">
              <w:rPr>
                <w:rFonts w:ascii="Times New Roman" w:hAnsi="Times New Roman" w:cs="Times New Roman"/>
                <w:color w:val="000000"/>
              </w:rPr>
              <w:t>Wartość brutto</w:t>
            </w:r>
          </w:p>
        </w:tc>
      </w:tr>
      <w:tr w:rsidR="00332D68" w:rsidRPr="00332D68" w14:paraId="36E57E7A" w14:textId="77777777" w:rsidTr="00332D68">
        <w:trPr>
          <w:trHeight w:val="90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69CDD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D6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CB3C8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D68">
              <w:rPr>
                <w:rFonts w:ascii="Times New Roman" w:hAnsi="Times New Roman" w:cs="Times New Roman"/>
                <w:color w:val="000000"/>
              </w:rPr>
              <w:t xml:space="preserve">Wynajem samochodu wraz z kierowcą do przewozu krwi i jej składników dla ZM </w:t>
            </w:r>
            <w:proofErr w:type="spellStart"/>
            <w:r w:rsidRPr="00332D68">
              <w:rPr>
                <w:rFonts w:ascii="Times New Roman" w:hAnsi="Times New Roman" w:cs="Times New Roman"/>
                <w:color w:val="000000"/>
              </w:rPr>
              <w:t>WCKiK</w:t>
            </w:r>
            <w:proofErr w:type="spellEnd"/>
            <w:r w:rsidRPr="00332D68">
              <w:rPr>
                <w:rFonts w:ascii="Times New Roman" w:hAnsi="Times New Roman" w:cs="Times New Roman"/>
                <w:color w:val="000000"/>
              </w:rPr>
              <w:t xml:space="preserve"> we Warszawie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9F645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2D68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7D3A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D68">
              <w:rPr>
                <w:rFonts w:ascii="Times New Roman" w:hAnsi="Times New Roman" w:cs="Times New Roman"/>
                <w:color w:val="000000"/>
              </w:rPr>
              <w:t>Transport na terenie miasta stołecznego Warszawy (ryczałt za jedno zgłoszenie)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5CA79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D68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56AD5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D68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05646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AC705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F3F0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83852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2D68" w:rsidRPr="00332D68" w14:paraId="03EE26C1" w14:textId="77777777" w:rsidTr="00332D68">
        <w:trPr>
          <w:trHeight w:val="159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1DC40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B3322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55574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2D68">
              <w:rPr>
                <w:rFonts w:ascii="Times New Roman" w:hAnsi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3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BFC2A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D68">
              <w:rPr>
                <w:rFonts w:ascii="Times New Roman" w:hAnsi="Times New Roman" w:cs="Times New Roman"/>
                <w:color w:val="000000"/>
              </w:rPr>
              <w:t>Transport poza terenem miasta (liczone od wyjazdu z miejsca stacjonowania pojazdu do powrotu w to samo miejsce)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359380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D68">
              <w:rPr>
                <w:rFonts w:ascii="Times New Roman" w:hAnsi="Times New Roman" w:cs="Times New Roman"/>
                <w:color w:val="000000"/>
              </w:rPr>
              <w:t>km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6870D6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D68">
              <w:rPr>
                <w:rFonts w:ascii="Times New Roman" w:hAnsi="Times New Roman" w:cs="Times New Roman"/>
                <w:color w:val="000000"/>
              </w:rPr>
              <w:t>8500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BDABB0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078FF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A45A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4091C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2D68" w:rsidRPr="00332D68" w14:paraId="31E6B41F" w14:textId="77777777" w:rsidTr="00332D68">
        <w:trPr>
          <w:trHeight w:val="278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62517AB3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6ADD14E5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3E77764D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14:paraId="08022B0A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9C18C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2D68">
              <w:rPr>
                <w:rFonts w:ascii="Times New Roman" w:hAnsi="Times New Roman" w:cs="Times New Roman"/>
                <w:color w:val="000000"/>
              </w:rPr>
              <w:t xml:space="preserve">RAZEM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3C705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A6F956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83A7A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12D2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11871703" w14:textId="77777777" w:rsidR="00332D68" w:rsidRPr="00332D68" w:rsidRDefault="00332D68" w:rsidP="00332D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tbl>
      <w:tblPr>
        <w:tblW w:w="13892" w:type="dxa"/>
        <w:jc w:val="center"/>
        <w:tblLayout w:type="fixed"/>
        <w:tblLook w:val="04A0" w:firstRow="1" w:lastRow="0" w:firstColumn="1" w:lastColumn="0" w:noHBand="0" w:noVBand="1"/>
      </w:tblPr>
      <w:tblGrid>
        <w:gridCol w:w="6669"/>
        <w:gridCol w:w="3821"/>
        <w:gridCol w:w="3402"/>
      </w:tblGrid>
      <w:tr w:rsidR="00A00441" w:rsidRPr="00A00441" w14:paraId="06C6BDDD" w14:textId="77777777" w:rsidTr="00A00441">
        <w:trPr>
          <w:jc w:val="center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AA9F99" w14:textId="77777777" w:rsidR="00A00441" w:rsidRPr="00A00441" w:rsidRDefault="00A00441" w:rsidP="00A00441">
            <w:pPr>
              <w:widowControl w:val="0"/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A0044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Informacja ogólna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B9BA39" w14:textId="77777777" w:rsidR="00A00441" w:rsidRPr="00A00441" w:rsidRDefault="00A00441" w:rsidP="00A00441">
            <w:pPr>
              <w:widowControl w:val="0"/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A0044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A1079" w14:textId="77777777" w:rsidR="00A00441" w:rsidRPr="00A00441" w:rsidRDefault="00A00441" w:rsidP="00A00441">
            <w:pPr>
              <w:widowControl w:val="0"/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A0044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Wypełnia Wykonawca</w:t>
            </w:r>
          </w:p>
        </w:tc>
      </w:tr>
      <w:tr w:rsidR="00A00441" w:rsidRPr="00A00441" w14:paraId="05E33E3B" w14:textId="77777777" w:rsidTr="00A00441">
        <w:trPr>
          <w:jc w:val="center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6E7AD7" w14:textId="530EC739" w:rsidR="00A00441" w:rsidRPr="00A00441" w:rsidRDefault="00A00441" w:rsidP="00A00441">
            <w:pPr>
              <w:widowControl w:val="0"/>
              <w:suppressAutoHyphens/>
              <w:spacing w:before="120" w:after="0" w:line="254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 xml:space="preserve">Kryterium II - </w:t>
            </w:r>
            <w:r w:rsidRPr="00A004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 xml:space="preserve">Termin płatności za wykonaną usługę </w:t>
            </w:r>
          </w:p>
          <w:p w14:paraId="566B3C62" w14:textId="77777777" w:rsidR="00A00441" w:rsidRPr="00A00441" w:rsidRDefault="00A00441" w:rsidP="00A00441">
            <w:pPr>
              <w:widowControl w:val="0"/>
              <w:spacing w:after="0"/>
              <w:ind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41">
              <w:rPr>
                <w:rFonts w:ascii="Times New Roman" w:hAnsi="Times New Roman" w:cs="Times New Roman"/>
                <w:sz w:val="20"/>
                <w:szCs w:val="20"/>
              </w:rPr>
              <w:t>Punkty będą przyznawane na poniższych zasadach:</w:t>
            </w:r>
          </w:p>
          <w:p w14:paraId="6AF850DE" w14:textId="77777777" w:rsidR="00A00441" w:rsidRPr="00A00441" w:rsidRDefault="00A00441" w:rsidP="00A00441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441">
              <w:rPr>
                <w:rFonts w:ascii="Times New Roman" w:eastAsia="Times New Roman" w:hAnsi="Times New Roman" w:cs="Times New Roman"/>
                <w:sz w:val="20"/>
                <w:szCs w:val="20"/>
              </w:rPr>
              <w:t>5 punktów - termin zapłaty faktury wynoszący minimum 30 dni od dnia otrzymania przez zamawiającego prawidłowo wystawionej faktury</w:t>
            </w:r>
          </w:p>
          <w:p w14:paraId="5EBDF24F" w14:textId="5A246628" w:rsidR="00A00441" w:rsidRPr="00A00441" w:rsidRDefault="00A00441" w:rsidP="00A00441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0441">
              <w:rPr>
                <w:rFonts w:ascii="Times New Roman" w:eastAsia="Times New Roman" w:hAnsi="Times New Roman" w:cs="Times New Roman"/>
                <w:sz w:val="20"/>
                <w:szCs w:val="20"/>
              </w:rPr>
              <w:t>1 punkt – za każde dodatkowe 5 dni powyżej 30 dni, maksymalnie do terminu wynoszącego 60 dni od dnia otrzymania przez zamawiającego prawidłowo wystawionej faktury ZGODNIE Z WZOREM PRZEDSTAWIONYM W SWZ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00441">
              <w:rPr>
                <w:rFonts w:ascii="Times New Roman" w:hAnsi="Times New Roman" w:cs="Times New Roman"/>
                <w:bCs/>
                <w:sz w:val="20"/>
                <w:szCs w:val="20"/>
              </w:rPr>
              <w:t>Zamawiający zastrzega, że minimalny, wymagany termin płatności za wykonaną usługę wynosi 30 dni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A004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059F56" w14:textId="77777777" w:rsidR="00A00441" w:rsidRPr="00A00441" w:rsidRDefault="00A00441" w:rsidP="00A00441">
            <w:pPr>
              <w:widowControl w:val="0"/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A0044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Tak, podać oferowany termin płatności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E6987" w14:textId="77777777" w:rsidR="00A00441" w:rsidRPr="00A00441" w:rsidRDefault="00A00441" w:rsidP="00A00441">
            <w:pPr>
              <w:widowControl w:val="0"/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66CD2B94" w14:textId="3261302F" w:rsidR="00A00441" w:rsidRDefault="00A00441" w:rsidP="00332D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251D2EE" w14:textId="7C345E1E" w:rsidR="00735722" w:rsidRPr="00735722" w:rsidRDefault="00735722" w:rsidP="00735722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722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W celu potwierdzenia, że oferowane </w:t>
      </w:r>
      <w:r w:rsidR="00E3320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usługi odpowiadają </w:t>
      </w:r>
      <w:r w:rsidRPr="00735722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wymaganiom określonym przez Zamawiającego, Zamawiający żąda wraz z ofertą następujących dokumentów</w:t>
      </w:r>
      <w:r w:rsidRPr="00735722">
        <w:rPr>
          <w:rFonts w:ascii="Times New Roman" w:eastAsia="Times New Roman" w:hAnsi="Times New Roman" w:cs="Times New Roman"/>
          <w:sz w:val="20"/>
          <w:szCs w:val="20"/>
          <w:lang w:eastAsia="zh-CN"/>
        </w:rPr>
        <w:t>:</w:t>
      </w:r>
    </w:p>
    <w:p w14:paraId="03680D8A" w14:textId="039E660B" w:rsidR="00735722" w:rsidRPr="00735722" w:rsidRDefault="00735722" w:rsidP="0073572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5722">
        <w:rPr>
          <w:rFonts w:ascii="Times New Roman" w:eastAsia="Times New Roman" w:hAnsi="Times New Roman" w:cs="Times New Roman"/>
          <w:lang w:eastAsia="pl-PL"/>
        </w:rPr>
        <w:t>Zezwoleniem ministra właściwego do spraw wewnętrznych na używanie pojazdów samochodowych jako uprzywilejowanych w ruchu drogowym.</w:t>
      </w:r>
    </w:p>
    <w:p w14:paraId="49DC0E65" w14:textId="77777777" w:rsidR="00735722" w:rsidRPr="00735722" w:rsidRDefault="00735722" w:rsidP="0073572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</w:pPr>
      <w:r w:rsidRPr="00735722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Dokument potwierdzający, że wykonawca jest ubezpieczony od odpowiedzialności cywilnej w zakresie prowadzenia działalności związanej z przedmiotem zamówienia.</w:t>
      </w:r>
    </w:p>
    <w:p w14:paraId="02D9312F" w14:textId="77777777" w:rsidR="00735722" w:rsidRPr="00735722" w:rsidRDefault="00735722" w:rsidP="0073572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3572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Wykonawcy, że czas reakcji na zgłoszenie nie będzie dłuższy niż 30 minut, a w przypadku ratujących życie natychmiastowy (niezwłoczny).</w:t>
      </w:r>
    </w:p>
    <w:p w14:paraId="068A846B" w14:textId="1F06E6B3" w:rsidR="00332D68" w:rsidRPr="00332D68" w:rsidRDefault="00332D68" w:rsidP="00332D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32D68">
        <w:rPr>
          <w:rFonts w:ascii="Times New Roman" w:eastAsia="Times New Roman" w:hAnsi="Times New Roman" w:cs="Times New Roman"/>
          <w:b/>
          <w:lang w:eastAsia="ar-SA"/>
        </w:rPr>
        <w:lastRenderedPageBreak/>
        <w:t>Opis przedmiotu zamówienia</w:t>
      </w:r>
    </w:p>
    <w:p w14:paraId="18DF0C92" w14:textId="09FB94C2" w:rsidR="00332D68" w:rsidRPr="00332D68" w:rsidRDefault="00332D68" w:rsidP="00332D68">
      <w:pPr>
        <w:suppressAutoHyphens/>
        <w:spacing w:after="0" w:line="276" w:lineRule="auto"/>
        <w:ind w:left="360" w:firstLine="348"/>
        <w:jc w:val="both"/>
        <w:rPr>
          <w:rFonts w:ascii="Times New Roman" w:eastAsia="Times New Roman" w:hAnsi="Times New Roman" w:cs="Times New Roman"/>
          <w:lang w:eastAsia="ar-SA"/>
        </w:rPr>
      </w:pPr>
      <w:r w:rsidRPr="00332D68">
        <w:rPr>
          <w:rFonts w:ascii="Times New Roman" w:eastAsia="Times New Roman" w:hAnsi="Times New Roman" w:cs="Times New Roman"/>
          <w:lang w:eastAsia="ar-SA"/>
        </w:rPr>
        <w:t xml:space="preserve">Przedmiotem zamówienia jest </w:t>
      </w:r>
      <w:r w:rsidRPr="00332D68">
        <w:rPr>
          <w:rFonts w:ascii="Times New Roman" w:eastAsia="Times New Roman" w:hAnsi="Times New Roman" w:cs="Times New Roman"/>
          <w:b/>
          <w:bCs/>
          <w:lang w:eastAsia="ar-SA"/>
        </w:rPr>
        <w:t>całodobowa</w:t>
      </w:r>
      <w:r w:rsidRPr="00332D68">
        <w:rPr>
          <w:rFonts w:ascii="Times New Roman" w:eastAsia="Times New Roman" w:hAnsi="Times New Roman" w:cs="Times New Roman"/>
          <w:lang w:eastAsia="ar-SA"/>
        </w:rPr>
        <w:t xml:space="preserve"> usługa wynajmu samochodu wraz z kierowcą do przewozu krwi i jej składników oraz materiału biologicznego (próbek krwi) na terenie miasta stołecznego Warszawy oraz poza terenem miasta stołecznego Warszawy, do miejsc wskazanych przez Odbiorcę na terenie Rzeczpospolitej Polskiej. Transport krwi i jej składników musi odbywać się zgodnie z Obwieszczeniem Ministra Zdrowia z dnia 30 marca 2021 r. w sprawie wymagań dobrej praktyki pobierania krwi i jej składników, badania, preparatyki, przechowywania, wydawania i transportu dla jednostek organizacyjnych publicznej służby krwi; </w:t>
      </w:r>
    </w:p>
    <w:p w14:paraId="3FF1F323" w14:textId="77777777" w:rsidR="00332D68" w:rsidRPr="00332D68" w:rsidRDefault="00332D68" w:rsidP="00332D68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32D68">
        <w:rPr>
          <w:rFonts w:ascii="Times New Roman" w:eastAsia="Times New Roman" w:hAnsi="Times New Roman" w:cs="Times New Roman"/>
          <w:b/>
          <w:lang w:eastAsia="ar-SA"/>
        </w:rPr>
        <w:t>Niezbędny sprzęt:</w:t>
      </w:r>
    </w:p>
    <w:p w14:paraId="40096519" w14:textId="77777777" w:rsidR="00332D68" w:rsidRPr="00332D68" w:rsidRDefault="00332D68" w:rsidP="00332D68">
      <w:pPr>
        <w:numPr>
          <w:ilvl w:val="0"/>
          <w:numId w:val="2"/>
        </w:numPr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32D68">
        <w:rPr>
          <w:rFonts w:ascii="Times New Roman" w:eastAsia="Times New Roman" w:hAnsi="Times New Roman" w:cs="Times New Roman"/>
          <w:lang w:eastAsia="ar-SA"/>
        </w:rPr>
        <w:t>Pojazd do przewozu krwi i jej składników wyposażony w monitorowane urządzenie lub urządzenia do przewozu krwi i jej składników i spełniający warunki dla pojazdu uprzywilejowanego wyposażonego w niezbędną sygnalizację świetlną i dźwiękową (potwierdzenie MSWiA).</w:t>
      </w:r>
    </w:p>
    <w:p w14:paraId="7A090546" w14:textId="77777777" w:rsidR="00332D68" w:rsidRPr="00332D68" w:rsidRDefault="00332D68" w:rsidP="00332D68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32D68">
        <w:rPr>
          <w:rFonts w:ascii="Times New Roman" w:eastAsia="Times New Roman" w:hAnsi="Times New Roman" w:cs="Times New Roman"/>
          <w:b/>
          <w:lang w:eastAsia="ar-SA"/>
        </w:rPr>
        <w:t>Opis wykonywanej usługi</w:t>
      </w:r>
    </w:p>
    <w:p w14:paraId="471C3861" w14:textId="77777777" w:rsidR="00332D68" w:rsidRPr="00332D68" w:rsidRDefault="00332D68" w:rsidP="00332D68">
      <w:pPr>
        <w:numPr>
          <w:ilvl w:val="0"/>
          <w:numId w:val="1"/>
        </w:numPr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32D68">
        <w:rPr>
          <w:rFonts w:ascii="Times New Roman" w:eastAsia="Times New Roman" w:hAnsi="Times New Roman" w:cs="Times New Roman"/>
          <w:lang w:eastAsia="ar-SA"/>
        </w:rPr>
        <w:t xml:space="preserve">Zapewnienie 24- godzinnej dyspozycyjności, tak w obsłudze jak i przyjmowaniu zleceń </w:t>
      </w:r>
      <w:r w:rsidRPr="00332D68">
        <w:rPr>
          <w:rFonts w:ascii="Times New Roman" w:eastAsia="Times New Roman" w:hAnsi="Times New Roman" w:cs="Times New Roman"/>
          <w:lang w:eastAsia="ar-SA"/>
        </w:rPr>
        <w:tab/>
        <w:t>telefonicznych.</w:t>
      </w:r>
    </w:p>
    <w:p w14:paraId="20ABB516" w14:textId="77777777" w:rsidR="00332D68" w:rsidRPr="00332D68" w:rsidRDefault="00332D68" w:rsidP="00332D68">
      <w:pPr>
        <w:numPr>
          <w:ilvl w:val="0"/>
          <w:numId w:val="1"/>
        </w:numPr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332D68">
        <w:rPr>
          <w:rFonts w:ascii="Times New Roman" w:eastAsia="Times New Roman" w:hAnsi="Times New Roman" w:cs="Times New Roman"/>
          <w:lang w:eastAsia="ar-SA"/>
        </w:rPr>
        <w:t xml:space="preserve">Uruchomienie transportu realizuje się </w:t>
      </w:r>
      <w:r w:rsidRPr="00332D68">
        <w:rPr>
          <w:rFonts w:ascii="Times New Roman" w:eastAsia="Times New Roman" w:hAnsi="Times New Roman" w:cs="Times New Roman"/>
          <w:b/>
          <w:bCs/>
          <w:lang w:eastAsia="ar-SA"/>
        </w:rPr>
        <w:t>w trybie zwykłym</w:t>
      </w:r>
      <w:r w:rsidRPr="00332D68">
        <w:rPr>
          <w:rFonts w:ascii="Times New Roman" w:eastAsia="Times New Roman" w:hAnsi="Times New Roman" w:cs="Times New Roman"/>
          <w:lang w:eastAsia="ar-SA"/>
        </w:rPr>
        <w:t xml:space="preserve"> zgodnie z przekazaną dyspozycją ale nie później niż </w:t>
      </w:r>
      <w:r w:rsidRPr="00332D68">
        <w:rPr>
          <w:rFonts w:ascii="Times New Roman" w:eastAsia="Times New Roman" w:hAnsi="Times New Roman" w:cs="Times New Roman"/>
          <w:b/>
          <w:bCs/>
          <w:lang w:eastAsia="ar-SA"/>
        </w:rPr>
        <w:t>do 30 minut</w:t>
      </w:r>
      <w:r w:rsidRPr="00332D68">
        <w:rPr>
          <w:rFonts w:ascii="Times New Roman" w:eastAsia="Times New Roman" w:hAnsi="Times New Roman" w:cs="Times New Roman"/>
          <w:lang w:eastAsia="ar-SA"/>
        </w:rPr>
        <w:t xml:space="preserve"> od wskazanej Wykonawcy telefonicznie daty (w formacie dzień-miesiąc-rok) i godziny  realizacji transportu a </w:t>
      </w:r>
      <w:r w:rsidRPr="00332D68">
        <w:rPr>
          <w:rFonts w:ascii="Times New Roman" w:eastAsia="Times New Roman" w:hAnsi="Times New Roman" w:cs="Times New Roman"/>
          <w:b/>
          <w:bCs/>
          <w:lang w:eastAsia="ar-SA"/>
        </w:rPr>
        <w:t>„ na ratunek”</w:t>
      </w:r>
      <w:r w:rsidRPr="00332D6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32D68">
        <w:rPr>
          <w:rFonts w:ascii="Times New Roman" w:eastAsia="Times New Roman" w:hAnsi="Times New Roman" w:cs="Times New Roman"/>
          <w:b/>
          <w:bCs/>
          <w:lang w:eastAsia="ar-SA"/>
        </w:rPr>
        <w:t xml:space="preserve">natychmiast po otrzymaniu zgłoszenia. </w:t>
      </w:r>
    </w:p>
    <w:p w14:paraId="764ECA48" w14:textId="77777777" w:rsidR="00332D68" w:rsidRPr="00332D68" w:rsidRDefault="00332D68" w:rsidP="00332D68">
      <w:pPr>
        <w:numPr>
          <w:ilvl w:val="0"/>
          <w:numId w:val="1"/>
        </w:numPr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32D68">
        <w:rPr>
          <w:rFonts w:ascii="Times New Roman" w:eastAsia="Times New Roman" w:hAnsi="Times New Roman" w:cs="Times New Roman"/>
          <w:lang w:eastAsia="ar-SA"/>
        </w:rPr>
        <w:t>Realizacja usługi powinna odbywać się przy pomocy środków transportu wyposażonych w pojemnik lub pojemniki do transportu krwi i jej składników znajdujących się na wyposażeniu Wykonawcy z udokumentowaną w postaci protokołów ich walidacją dopuszczenia do użytkowania zgodnie z obowiązującymi przepisami, przez osoby posiadające odpowiednie uprawnienia i kwalifikacje zawodowe.</w:t>
      </w:r>
    </w:p>
    <w:p w14:paraId="47B31C53" w14:textId="77777777" w:rsidR="00332D68" w:rsidRPr="00332D68" w:rsidRDefault="00332D68" w:rsidP="00332D68">
      <w:pPr>
        <w:numPr>
          <w:ilvl w:val="0"/>
          <w:numId w:val="1"/>
        </w:numPr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32D68">
        <w:rPr>
          <w:rFonts w:ascii="Times New Roman" w:eastAsia="Times New Roman" w:hAnsi="Times New Roman" w:cs="Times New Roman"/>
          <w:lang w:eastAsia="ar-SA"/>
        </w:rPr>
        <w:t>Jeżeli przenośne urządzenia chłodnicze nie są wyposażone we własny czujnik temperatury to w bezpośredniej styczności z przewożonym składnikiem krwi trzeba umieścić termometr posiadający aktualne świadectwo kalibracji wg atestowanego termometru wzorcowego a odczytu temperatury dokonać po 5 minutach od chwili umieszczenia składnika krwi w pojemniku izotermicznym i po zakończeniu transportu.</w:t>
      </w:r>
    </w:p>
    <w:p w14:paraId="3D5272D8" w14:textId="77777777" w:rsidR="00332D68" w:rsidRPr="00332D68" w:rsidRDefault="00332D68" w:rsidP="00332D68">
      <w:pPr>
        <w:numPr>
          <w:ilvl w:val="0"/>
          <w:numId w:val="1"/>
        </w:numPr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32D68">
        <w:rPr>
          <w:rFonts w:ascii="Times New Roman" w:eastAsia="Times New Roman" w:hAnsi="Times New Roman" w:cs="Times New Roman"/>
          <w:lang w:eastAsia="ar-SA"/>
        </w:rPr>
        <w:t>Wykonawca na żądanie Zamawiającego jest obowiązany udostępnić protokół kalibracji termometru używanego do przewozu krwi i jej składników.</w:t>
      </w:r>
    </w:p>
    <w:p w14:paraId="1F0CA861" w14:textId="77777777" w:rsidR="00332D68" w:rsidRPr="00332D68" w:rsidRDefault="00332D68" w:rsidP="00332D68">
      <w:pPr>
        <w:numPr>
          <w:ilvl w:val="0"/>
          <w:numId w:val="1"/>
        </w:numPr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32D68">
        <w:rPr>
          <w:rFonts w:ascii="Times New Roman" w:eastAsia="Times New Roman" w:hAnsi="Times New Roman" w:cs="Times New Roman"/>
          <w:lang w:eastAsia="ar-SA"/>
        </w:rPr>
        <w:t>Transport składników krwi w zależności od rodzaju składnika powinien odbywać się w temperaturach:</w:t>
      </w:r>
    </w:p>
    <w:p w14:paraId="43A457E5" w14:textId="77777777" w:rsidR="00332D68" w:rsidRPr="00332D68" w:rsidRDefault="00332D68" w:rsidP="00332D68">
      <w:pPr>
        <w:tabs>
          <w:tab w:val="left" w:pos="144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332D68">
        <w:rPr>
          <w:rFonts w:ascii="Times New Roman" w:eastAsia="Times New Roman" w:hAnsi="Times New Roman" w:cs="Times New Roman"/>
          <w:lang w:eastAsia="ar-SA"/>
        </w:rPr>
        <w:t xml:space="preserve">a. </w:t>
      </w:r>
      <w:proofErr w:type="spellStart"/>
      <w:r w:rsidRPr="00332D68">
        <w:rPr>
          <w:rFonts w:ascii="Times New Roman" w:eastAsia="Times New Roman" w:hAnsi="Times New Roman" w:cs="Times New Roman"/>
          <w:lang w:eastAsia="ar-SA"/>
        </w:rPr>
        <w:t>KKCz</w:t>
      </w:r>
      <w:proofErr w:type="spellEnd"/>
      <w:r w:rsidRPr="00332D68">
        <w:rPr>
          <w:rFonts w:ascii="Times New Roman" w:eastAsia="Times New Roman" w:hAnsi="Times New Roman" w:cs="Times New Roman"/>
          <w:lang w:eastAsia="ar-SA"/>
        </w:rPr>
        <w:t xml:space="preserve"> – w temperaturze od 2ºC do 6ºC maksymalnie do 10ºC</w:t>
      </w:r>
    </w:p>
    <w:p w14:paraId="12CCD10C" w14:textId="77777777" w:rsidR="00332D68" w:rsidRPr="00332D68" w:rsidRDefault="00332D68" w:rsidP="00332D68">
      <w:pPr>
        <w:tabs>
          <w:tab w:val="left" w:pos="144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332D68">
        <w:rPr>
          <w:rFonts w:ascii="Times New Roman" w:eastAsia="Times New Roman" w:hAnsi="Times New Roman" w:cs="Times New Roman"/>
          <w:lang w:eastAsia="ar-SA"/>
        </w:rPr>
        <w:t>b. KKP – w temperaturze od 20ºC do 24ºC</w:t>
      </w:r>
    </w:p>
    <w:p w14:paraId="567C7F91" w14:textId="77777777" w:rsidR="00332D68" w:rsidRPr="00332D68" w:rsidRDefault="00332D68" w:rsidP="00332D68">
      <w:pPr>
        <w:tabs>
          <w:tab w:val="left" w:pos="144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332D68">
        <w:rPr>
          <w:rFonts w:ascii="Times New Roman" w:eastAsia="Times New Roman" w:hAnsi="Times New Roman" w:cs="Times New Roman"/>
          <w:lang w:eastAsia="ar-SA"/>
        </w:rPr>
        <w:t>c. FFP i krioprecypitat  – w temperaturze nie wyższej niż  (-18ºC)</w:t>
      </w:r>
    </w:p>
    <w:p w14:paraId="0136BF16" w14:textId="77777777" w:rsidR="00332D68" w:rsidRPr="00332D68" w:rsidRDefault="00332D68" w:rsidP="00332D68">
      <w:pPr>
        <w:tabs>
          <w:tab w:val="left" w:pos="144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332D68">
        <w:rPr>
          <w:rFonts w:ascii="Times New Roman" w:eastAsia="Times New Roman" w:hAnsi="Times New Roman" w:cs="Times New Roman"/>
          <w:lang w:eastAsia="ar-SA"/>
        </w:rPr>
        <w:t>d. Próbki do badań - w temperaturze od 2ºC do 10ºC</w:t>
      </w:r>
    </w:p>
    <w:p w14:paraId="2C4D6791" w14:textId="77777777" w:rsidR="00332D68" w:rsidRPr="00332D68" w:rsidRDefault="00332D68" w:rsidP="00332D68">
      <w:pPr>
        <w:numPr>
          <w:ilvl w:val="0"/>
          <w:numId w:val="1"/>
        </w:numPr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32D68">
        <w:rPr>
          <w:rFonts w:ascii="Times New Roman" w:eastAsia="Times New Roman" w:hAnsi="Times New Roman" w:cs="Times New Roman"/>
          <w:lang w:eastAsia="ar-SA"/>
        </w:rPr>
        <w:t>Do każdego transportu krwi i jej składników musi być dołączony protokół sporządzony w dwóch egzemplarzach, z których jeden - oryginał zatrzymuje Odbiorca, kopia musi być zwrócona Dostawcy.</w:t>
      </w:r>
    </w:p>
    <w:p w14:paraId="308ADE79" w14:textId="77777777" w:rsidR="00332D68" w:rsidRPr="00332D68" w:rsidRDefault="00332D68" w:rsidP="00332D68">
      <w:pPr>
        <w:numPr>
          <w:ilvl w:val="0"/>
          <w:numId w:val="1"/>
        </w:numPr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32D68">
        <w:rPr>
          <w:rFonts w:ascii="Times New Roman" w:eastAsia="Times New Roman" w:hAnsi="Times New Roman" w:cs="Times New Roman"/>
          <w:lang w:eastAsia="ar-SA"/>
        </w:rPr>
        <w:t>Protokół zawiera dane dotyczące:</w:t>
      </w:r>
    </w:p>
    <w:p w14:paraId="5A85A128" w14:textId="77777777" w:rsidR="00332D68" w:rsidRPr="00332D68" w:rsidRDefault="00332D68" w:rsidP="00332D68">
      <w:pPr>
        <w:tabs>
          <w:tab w:val="left" w:pos="144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332D68">
        <w:rPr>
          <w:rFonts w:ascii="Times New Roman" w:eastAsia="Times New Roman" w:hAnsi="Times New Roman" w:cs="Times New Roman"/>
          <w:lang w:eastAsia="ar-SA"/>
        </w:rPr>
        <w:t>a. nazwę i adres jednostki wydającej krew i jej składniki,</w:t>
      </w:r>
    </w:p>
    <w:p w14:paraId="538471E1" w14:textId="77777777" w:rsidR="00332D68" w:rsidRPr="00332D68" w:rsidRDefault="00332D68" w:rsidP="00332D68">
      <w:pPr>
        <w:tabs>
          <w:tab w:val="left" w:pos="144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332D68">
        <w:rPr>
          <w:rFonts w:ascii="Times New Roman" w:eastAsia="Times New Roman" w:hAnsi="Times New Roman" w:cs="Times New Roman"/>
          <w:lang w:eastAsia="ar-SA"/>
        </w:rPr>
        <w:t>b. nazwę i numer składnika,</w:t>
      </w:r>
    </w:p>
    <w:p w14:paraId="1B11ADF1" w14:textId="77777777" w:rsidR="00332D68" w:rsidRPr="00332D68" w:rsidRDefault="00332D68" w:rsidP="00332D68">
      <w:pPr>
        <w:tabs>
          <w:tab w:val="left" w:pos="144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332D68">
        <w:rPr>
          <w:rFonts w:ascii="Times New Roman" w:eastAsia="Times New Roman" w:hAnsi="Times New Roman" w:cs="Times New Roman"/>
          <w:lang w:eastAsia="ar-SA"/>
        </w:rPr>
        <w:t>d. temperaturę odczytana po 5 minutach od chwili umieszczenia krwi lub jej składnika w pojemniku transportowym,</w:t>
      </w:r>
    </w:p>
    <w:p w14:paraId="104AAAEE" w14:textId="77777777" w:rsidR="00332D68" w:rsidRPr="00332D68" w:rsidRDefault="00332D68" w:rsidP="00332D68">
      <w:pPr>
        <w:tabs>
          <w:tab w:val="left" w:pos="144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332D68">
        <w:rPr>
          <w:rFonts w:ascii="Times New Roman" w:eastAsia="Times New Roman" w:hAnsi="Times New Roman" w:cs="Times New Roman"/>
          <w:lang w:eastAsia="ar-SA"/>
        </w:rPr>
        <w:lastRenderedPageBreak/>
        <w:t>e. opis urządzenia chłodniczego z podaniem numeru termometru - jeżeli stosowano,</w:t>
      </w:r>
    </w:p>
    <w:p w14:paraId="1B8C1EAA" w14:textId="77777777" w:rsidR="00332D68" w:rsidRPr="00332D68" w:rsidRDefault="00332D68" w:rsidP="00332D68">
      <w:pPr>
        <w:tabs>
          <w:tab w:val="left" w:pos="144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332D68">
        <w:rPr>
          <w:rFonts w:ascii="Times New Roman" w:eastAsia="Times New Roman" w:hAnsi="Times New Roman" w:cs="Times New Roman"/>
          <w:lang w:eastAsia="ar-SA"/>
        </w:rPr>
        <w:t>f. datę, podpis  oraz pieczątkę osoby wydającej krew lub jej składnik,</w:t>
      </w:r>
    </w:p>
    <w:p w14:paraId="69812E0E" w14:textId="77777777" w:rsidR="00332D68" w:rsidRPr="00332D68" w:rsidRDefault="00332D68" w:rsidP="00332D68">
      <w:pPr>
        <w:tabs>
          <w:tab w:val="left" w:pos="144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332D68">
        <w:rPr>
          <w:rFonts w:ascii="Times New Roman" w:eastAsia="Times New Roman" w:hAnsi="Times New Roman" w:cs="Times New Roman"/>
          <w:lang w:eastAsia="ar-SA"/>
        </w:rPr>
        <w:t>h. nazwę i adres Odbiorcy,</w:t>
      </w:r>
    </w:p>
    <w:p w14:paraId="1BD0C82C" w14:textId="77777777" w:rsidR="00332D68" w:rsidRPr="00332D68" w:rsidRDefault="00332D68" w:rsidP="00332D68">
      <w:pPr>
        <w:tabs>
          <w:tab w:val="left" w:pos="144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332D68">
        <w:rPr>
          <w:rFonts w:ascii="Times New Roman" w:eastAsia="Times New Roman" w:hAnsi="Times New Roman" w:cs="Times New Roman"/>
          <w:lang w:eastAsia="ar-SA"/>
        </w:rPr>
        <w:t>j. temperaturę odczytaną w chwili dostarczenia krwi lub jej składnika do Odbiorcy.</w:t>
      </w:r>
    </w:p>
    <w:p w14:paraId="339C07D7" w14:textId="77777777" w:rsidR="00332D68" w:rsidRPr="00332D68" w:rsidRDefault="00332D68" w:rsidP="00332D68">
      <w:pPr>
        <w:numPr>
          <w:ilvl w:val="0"/>
          <w:numId w:val="1"/>
        </w:numPr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32D68">
        <w:rPr>
          <w:rFonts w:ascii="Times New Roman" w:eastAsia="Times New Roman" w:hAnsi="Times New Roman" w:cs="Times New Roman"/>
          <w:lang w:eastAsia="ar-SA"/>
        </w:rPr>
        <w:t>Zamawiający dokonuje telefonicznego zamówienia przewozu na numer telefonu Wykonawcy czynny cała dobę, a w przypadku trudności z uzyskaniem połączenia na podany drugi numer telefonu określając jego tryb i adres jednostki, z której transportowana będzie krew lub jej składniki.</w:t>
      </w:r>
    </w:p>
    <w:p w14:paraId="03E5A45E" w14:textId="77777777" w:rsidR="00332D68" w:rsidRPr="00332D68" w:rsidRDefault="00332D68" w:rsidP="00332D68">
      <w:pPr>
        <w:numPr>
          <w:ilvl w:val="0"/>
          <w:numId w:val="1"/>
        </w:numPr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32D68">
        <w:rPr>
          <w:rFonts w:ascii="Times New Roman" w:eastAsia="Times New Roman" w:hAnsi="Times New Roman" w:cs="Times New Roman"/>
          <w:lang w:eastAsia="ar-SA"/>
        </w:rPr>
        <w:t xml:space="preserve">Realizacja transportu winna być wykonywana na trasie wskazanej w zleceniu, dokładnie zaplanowana przez Wykonawcę, z uwzględnieniem trybu „ na ratunek”. </w:t>
      </w:r>
    </w:p>
    <w:p w14:paraId="1BDF54C9" w14:textId="77777777" w:rsidR="00332D68" w:rsidRPr="00332D68" w:rsidRDefault="00332D68" w:rsidP="00332D68">
      <w:pPr>
        <w:numPr>
          <w:ilvl w:val="0"/>
          <w:numId w:val="1"/>
        </w:numPr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32D68">
        <w:rPr>
          <w:rFonts w:ascii="Times New Roman" w:eastAsia="Times New Roman" w:hAnsi="Times New Roman" w:cs="Times New Roman"/>
          <w:lang w:eastAsia="ar-SA"/>
        </w:rPr>
        <w:t>Odbiorca potwierdza wykonanie usługi przewozu kwitując odbiór przesyłki na druku „Zlecenie przewozu”. Oryginał potwierdzonego „Zlecenia transportu” otrzymuje Odbiorca, kopię Wykonawca.</w:t>
      </w:r>
    </w:p>
    <w:p w14:paraId="61C4640E" w14:textId="77777777" w:rsidR="00332D68" w:rsidRPr="00332D68" w:rsidRDefault="00332D68" w:rsidP="00332D68">
      <w:pPr>
        <w:numPr>
          <w:ilvl w:val="0"/>
          <w:numId w:val="1"/>
        </w:numPr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32D68">
        <w:rPr>
          <w:rFonts w:ascii="Times New Roman" w:eastAsia="Times New Roman" w:hAnsi="Times New Roman" w:cs="Times New Roman"/>
          <w:lang w:eastAsia="ar-SA"/>
        </w:rPr>
        <w:t xml:space="preserve"> „Zlecenie transportu” zawiera dane:</w:t>
      </w:r>
    </w:p>
    <w:p w14:paraId="463F6067" w14:textId="77777777" w:rsidR="00332D68" w:rsidRPr="00332D68" w:rsidRDefault="00332D68" w:rsidP="00332D68">
      <w:pPr>
        <w:tabs>
          <w:tab w:val="left" w:pos="144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332D68">
        <w:rPr>
          <w:rFonts w:ascii="Times New Roman" w:eastAsia="Times New Roman" w:hAnsi="Times New Roman" w:cs="Times New Roman"/>
          <w:lang w:eastAsia="ar-SA"/>
        </w:rPr>
        <w:t>a. pieczątkę Odbiorcy,</w:t>
      </w:r>
    </w:p>
    <w:p w14:paraId="086217CD" w14:textId="77777777" w:rsidR="00332D68" w:rsidRPr="00332D68" w:rsidRDefault="00332D68" w:rsidP="00332D68">
      <w:pPr>
        <w:tabs>
          <w:tab w:val="left" w:pos="144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332D68">
        <w:rPr>
          <w:rFonts w:ascii="Times New Roman" w:eastAsia="Times New Roman" w:hAnsi="Times New Roman" w:cs="Times New Roman"/>
          <w:lang w:eastAsia="ar-SA"/>
        </w:rPr>
        <w:t>b. imię i nazwisko pacjenta (biorcy krwi),</w:t>
      </w:r>
    </w:p>
    <w:p w14:paraId="3637D8C8" w14:textId="77777777" w:rsidR="00332D68" w:rsidRPr="00332D68" w:rsidRDefault="00332D68" w:rsidP="00332D68">
      <w:pPr>
        <w:tabs>
          <w:tab w:val="left" w:pos="144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332D68">
        <w:rPr>
          <w:rFonts w:ascii="Times New Roman" w:eastAsia="Times New Roman" w:hAnsi="Times New Roman" w:cs="Times New Roman"/>
          <w:lang w:eastAsia="ar-SA"/>
        </w:rPr>
        <w:t>c. datę  wystawienia zlecenia,</w:t>
      </w:r>
    </w:p>
    <w:p w14:paraId="17844B2C" w14:textId="77777777" w:rsidR="00332D68" w:rsidRPr="00332D68" w:rsidRDefault="00332D68" w:rsidP="00332D68">
      <w:pPr>
        <w:tabs>
          <w:tab w:val="left" w:pos="144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332D68">
        <w:rPr>
          <w:rFonts w:ascii="Times New Roman" w:eastAsia="Times New Roman" w:hAnsi="Times New Roman" w:cs="Times New Roman"/>
          <w:lang w:eastAsia="ar-SA"/>
        </w:rPr>
        <w:t>d. miejsce rozpoczęcia transportu,</w:t>
      </w:r>
    </w:p>
    <w:p w14:paraId="49449AA5" w14:textId="77777777" w:rsidR="00332D68" w:rsidRPr="00332D68" w:rsidRDefault="00332D68" w:rsidP="00332D68">
      <w:pPr>
        <w:tabs>
          <w:tab w:val="left" w:pos="144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332D68">
        <w:rPr>
          <w:rFonts w:ascii="Times New Roman" w:eastAsia="Times New Roman" w:hAnsi="Times New Roman" w:cs="Times New Roman"/>
          <w:lang w:eastAsia="ar-SA"/>
        </w:rPr>
        <w:t>e. miejsce przeznaczenia transportu,</w:t>
      </w:r>
    </w:p>
    <w:p w14:paraId="67ED869A" w14:textId="77777777" w:rsidR="00332D68" w:rsidRPr="00332D68" w:rsidRDefault="00332D68" w:rsidP="00332D68">
      <w:pPr>
        <w:tabs>
          <w:tab w:val="left" w:pos="144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332D68">
        <w:rPr>
          <w:rFonts w:ascii="Times New Roman" w:eastAsia="Times New Roman" w:hAnsi="Times New Roman" w:cs="Times New Roman"/>
          <w:lang w:eastAsia="ar-SA"/>
        </w:rPr>
        <w:t>f. podpis upoważnionej osoby zlecającej transport</w:t>
      </w:r>
    </w:p>
    <w:p w14:paraId="1E51B9E8" w14:textId="77777777" w:rsidR="00332D68" w:rsidRPr="00332D68" w:rsidRDefault="00332D68" w:rsidP="00332D68">
      <w:pPr>
        <w:numPr>
          <w:ilvl w:val="0"/>
          <w:numId w:val="1"/>
        </w:numPr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32D68">
        <w:rPr>
          <w:rFonts w:ascii="Times New Roman" w:eastAsia="Times New Roman" w:hAnsi="Times New Roman" w:cs="Times New Roman"/>
          <w:lang w:eastAsia="ar-SA"/>
        </w:rPr>
        <w:t xml:space="preserve">Do zlecenia dołączone zostanie „Zapotrzebowanie na krew i jej składniki” wystawione przez lekarza zamawiającego krew lub jej składniki dla chorego (biorcy).  </w:t>
      </w:r>
    </w:p>
    <w:p w14:paraId="4055CBB4" w14:textId="77777777" w:rsidR="00332D68" w:rsidRPr="00332D68" w:rsidRDefault="00332D68" w:rsidP="00332D68">
      <w:pPr>
        <w:numPr>
          <w:ilvl w:val="0"/>
          <w:numId w:val="1"/>
        </w:numPr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32D68">
        <w:rPr>
          <w:rFonts w:ascii="Times New Roman" w:eastAsia="Times New Roman" w:hAnsi="Times New Roman" w:cs="Times New Roman"/>
          <w:lang w:eastAsia="ar-SA"/>
        </w:rPr>
        <w:t xml:space="preserve">Wykonawca we własnym zakresie zobowiązuje się do przenoszenia urządzeń służących do transportu krwi i jej składników oraz materiału biologicznego (próbki krwi) z/do ZM </w:t>
      </w:r>
      <w:proofErr w:type="spellStart"/>
      <w:r w:rsidRPr="00332D68">
        <w:rPr>
          <w:rFonts w:ascii="Times New Roman" w:eastAsia="Times New Roman" w:hAnsi="Times New Roman" w:cs="Times New Roman"/>
          <w:lang w:eastAsia="ar-SA"/>
        </w:rPr>
        <w:t>WCKiK</w:t>
      </w:r>
      <w:proofErr w:type="spellEnd"/>
      <w:r w:rsidRPr="00332D68">
        <w:rPr>
          <w:rFonts w:ascii="Times New Roman" w:eastAsia="Times New Roman" w:hAnsi="Times New Roman" w:cs="Times New Roman"/>
          <w:lang w:eastAsia="ar-SA"/>
        </w:rPr>
        <w:t xml:space="preserve"> w Warszawie do/z pojazdu oraz przekazywanie krwi lub materiału biologicznego (próbek krwi) osobie odpowiedzialnej za odbiór w miejscu dostarczenia.</w:t>
      </w:r>
    </w:p>
    <w:p w14:paraId="36748ABD" w14:textId="77777777" w:rsidR="00332D68" w:rsidRPr="00332D68" w:rsidRDefault="00332D68" w:rsidP="00332D68">
      <w:pPr>
        <w:numPr>
          <w:ilvl w:val="0"/>
          <w:numId w:val="1"/>
        </w:numPr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32D68">
        <w:rPr>
          <w:rFonts w:ascii="Times New Roman" w:eastAsia="Times New Roman" w:hAnsi="Times New Roman" w:cs="Times New Roman"/>
          <w:lang w:eastAsia="ar-SA"/>
        </w:rPr>
        <w:t>W przypadku wystąpienia awarii pojazdu Wykonawca zobowiązuje się niezwłocznie zastąpić pojazd uszkodzony pojazdem sprawnym technicznie.</w:t>
      </w:r>
    </w:p>
    <w:p w14:paraId="2FFB400A" w14:textId="77777777" w:rsidR="00332D68" w:rsidRPr="00332D68" w:rsidRDefault="00332D68" w:rsidP="00332D68">
      <w:pPr>
        <w:numPr>
          <w:ilvl w:val="0"/>
          <w:numId w:val="1"/>
        </w:numPr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32D68">
        <w:rPr>
          <w:rFonts w:ascii="Times New Roman" w:eastAsia="Times New Roman" w:hAnsi="Times New Roman" w:cs="Times New Roman"/>
          <w:lang w:eastAsia="ar-SA"/>
        </w:rPr>
        <w:t>Wynajmowane pojazdy muszą posiadać aktualne badanie techniczne oraz ubezpieczenie od Odpowiedzialności Cywilnej (OC).</w:t>
      </w:r>
    </w:p>
    <w:p w14:paraId="54D48F21" w14:textId="77777777" w:rsidR="00332D68" w:rsidRPr="00332D68" w:rsidRDefault="00332D68" w:rsidP="00332D68">
      <w:pPr>
        <w:suppressAutoHyphens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lang w:eastAsia="ar-SA"/>
        </w:rPr>
      </w:pPr>
      <w:r w:rsidRPr="00332D68">
        <w:rPr>
          <w:rFonts w:ascii="Times New Roman" w:eastAsia="Times New Roman" w:hAnsi="Times New Roman" w:cs="Times New Roman"/>
          <w:lang w:eastAsia="ar-SA"/>
        </w:rPr>
        <w:tab/>
      </w:r>
    </w:p>
    <w:p w14:paraId="52614CF7" w14:textId="77777777" w:rsidR="00332D68" w:rsidRPr="00332D68" w:rsidRDefault="00332D68" w:rsidP="00332D6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66DFBD2" w14:textId="58E93290" w:rsidR="004E6C27" w:rsidRDefault="00332D68" w:rsidP="00332D6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05459BD4" w14:textId="1EE02300" w:rsidR="00332D68" w:rsidRPr="00332D68" w:rsidRDefault="00332D68" w:rsidP="00332D6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Wykonawcy</w:t>
      </w:r>
    </w:p>
    <w:sectPr w:rsidR="00332D68" w:rsidRPr="00332D68" w:rsidSect="00332D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CB227FD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25E3B4B"/>
    <w:multiLevelType w:val="hybridMultilevel"/>
    <w:tmpl w:val="DE3E8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747475">
    <w:abstractNumId w:val="0"/>
  </w:num>
  <w:num w:numId="2" w16cid:durableId="2001077063">
    <w:abstractNumId w:val="1"/>
  </w:num>
  <w:num w:numId="3" w16cid:durableId="725378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D68"/>
    <w:rsid w:val="00332D68"/>
    <w:rsid w:val="003E584B"/>
    <w:rsid w:val="004E6C27"/>
    <w:rsid w:val="006E54AE"/>
    <w:rsid w:val="006F1E33"/>
    <w:rsid w:val="00735722"/>
    <w:rsid w:val="00791ABB"/>
    <w:rsid w:val="00A00441"/>
    <w:rsid w:val="00A20003"/>
    <w:rsid w:val="00A44954"/>
    <w:rsid w:val="00BA415F"/>
    <w:rsid w:val="00E3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38EC"/>
  <w15:chartTrackingRefBased/>
  <w15:docId w15:val="{CB22522C-089C-411C-B8D0-910038E4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7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1E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E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E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E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E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944</Words>
  <Characters>5664</Characters>
  <Application>Microsoft Office Word</Application>
  <DocSecurity>0</DocSecurity>
  <Lines>47</Lines>
  <Paragraphs>13</Paragraphs>
  <ScaleCrop>false</ScaleCrop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m.luciak</cp:lastModifiedBy>
  <cp:revision>2</cp:revision>
  <dcterms:created xsi:type="dcterms:W3CDTF">2022-11-02T08:12:00Z</dcterms:created>
  <dcterms:modified xsi:type="dcterms:W3CDTF">2022-11-02T08:12:00Z</dcterms:modified>
</cp:coreProperties>
</file>