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BBBF" w14:textId="77777777" w:rsidR="00423CDD" w:rsidRDefault="00000000">
      <w:pPr>
        <w:ind w:left="3540" w:firstLine="708"/>
        <w:jc w:val="right"/>
        <w:rPr>
          <w:rFonts w:ascii="Verdana" w:hAnsi="Verdana"/>
          <w:b/>
          <w:bCs/>
          <w:iCs/>
          <w:sz w:val="20"/>
          <w:szCs w:val="20"/>
          <w:u w:val="single"/>
        </w:rPr>
      </w:pPr>
      <w:r>
        <w:rPr>
          <w:rFonts w:ascii="Verdana" w:hAnsi="Verdana"/>
          <w:b/>
          <w:bCs/>
          <w:iCs/>
          <w:sz w:val="20"/>
          <w:szCs w:val="20"/>
          <w:u w:val="single"/>
        </w:rPr>
        <w:t xml:space="preserve"> Załącznik Nr 8 do SWZ</w:t>
      </w:r>
    </w:p>
    <w:p w14:paraId="165E695A" w14:textId="77777777" w:rsidR="00423CDD" w:rsidRDefault="00423CDD">
      <w:pPr>
        <w:pStyle w:val="Tekstprzypisudolnego"/>
        <w:jc w:val="center"/>
        <w:rPr>
          <w:rFonts w:ascii="Verdana" w:hAnsi="Verdana"/>
          <w:i/>
          <w:u w:val="single"/>
        </w:rPr>
      </w:pPr>
    </w:p>
    <w:p w14:paraId="3EFC68CD" w14:textId="77777777" w:rsidR="00423CDD" w:rsidRDefault="00000000">
      <w:pPr>
        <w:spacing w:after="0" w:line="240" w:lineRule="auto"/>
        <w:jc w:val="center"/>
        <w:rPr>
          <w:rFonts w:ascii="Verdana" w:hAnsi="Verdana"/>
          <w:b/>
          <w:bCs/>
          <w:i/>
          <w:sz w:val="20"/>
          <w:szCs w:val="20"/>
          <w:u w:val="single"/>
        </w:rPr>
      </w:pPr>
      <w:r>
        <w:rPr>
          <w:rFonts w:ascii="Verdana" w:hAnsi="Verdana"/>
          <w:b/>
          <w:bCs/>
          <w:i/>
          <w:sz w:val="20"/>
          <w:szCs w:val="20"/>
          <w:u w:val="single"/>
        </w:rPr>
        <w:t xml:space="preserve">Klauzula informacyjna z art. 13 i 14 RODO w celu związanym z postępowaniem </w:t>
      </w:r>
    </w:p>
    <w:p w14:paraId="744D68C5" w14:textId="77777777" w:rsidR="00423CDD" w:rsidRDefault="00000000">
      <w:pPr>
        <w:spacing w:after="0" w:line="240" w:lineRule="auto"/>
        <w:jc w:val="center"/>
        <w:rPr>
          <w:rFonts w:ascii="Verdana" w:hAnsi="Verdana"/>
          <w:b/>
          <w:bCs/>
          <w:i/>
          <w:sz w:val="20"/>
          <w:szCs w:val="20"/>
          <w:u w:val="single"/>
        </w:rPr>
      </w:pPr>
      <w:r>
        <w:rPr>
          <w:rFonts w:ascii="Verdana" w:hAnsi="Verdana"/>
          <w:b/>
          <w:bCs/>
          <w:i/>
          <w:sz w:val="20"/>
          <w:szCs w:val="20"/>
          <w:u w:val="single"/>
        </w:rPr>
        <w:t>o udzielenie zamówienia publicznego</w:t>
      </w:r>
    </w:p>
    <w:p w14:paraId="58B947C6" w14:textId="77777777" w:rsidR="00423CDD" w:rsidRDefault="00423CDD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57035AA8" w14:textId="77777777" w:rsidR="00423CDD" w:rsidRDefault="00000000">
      <w:pPr>
        <w:spacing w:after="150" w:line="24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Zgodnie z art. 13 ust. 1 i 2  i 14 ust. 1 i 2 </w:t>
      </w:r>
      <w:r>
        <w:rPr>
          <w:rFonts w:ascii="Verdana" w:hAnsi="Verdana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dalej „RODO”, informuję, że: </w:t>
      </w:r>
    </w:p>
    <w:p w14:paraId="36B9D62B" w14:textId="77777777" w:rsidR="00423CDD" w:rsidRDefault="00000000">
      <w:pPr>
        <w:numPr>
          <w:ilvl w:val="0"/>
          <w:numId w:val="21"/>
        </w:numPr>
        <w:spacing w:after="0" w:line="240" w:lineRule="auto"/>
        <w:ind w:left="425" w:hanging="425"/>
        <w:contextualSpacing/>
        <w:jc w:val="both"/>
        <w:rPr>
          <w:rFonts w:ascii="Verdana" w:eastAsia="Times New Roman" w:hAnsi="Verdana"/>
          <w:i/>
          <w:color w:val="FF0000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Administratorem Pani/Pana danych osobowych jest Miasto Szklarska Poręba/Miejski Ośrodek Pomocy Społecznej, 58-580 Szklarska Poręba, ul. Jedności Narodowej 11; e-mail </w:t>
      </w:r>
      <w:hyperlink r:id="rId8">
        <w:r>
          <w:rPr>
            <w:rStyle w:val="Hipercze"/>
            <w:rFonts w:ascii="Verdana" w:eastAsia="Times New Roman" w:hAnsi="Verdana"/>
            <w:sz w:val="20"/>
            <w:szCs w:val="20"/>
            <w:lang w:eastAsia="pl-PL"/>
          </w:rPr>
          <w:t>dyrektor.mops@szklarskaporeba.pl</w:t>
        </w:r>
      </w:hyperlink>
      <w:r>
        <w:rPr>
          <w:rFonts w:ascii="Verdana" w:eastAsia="Times New Roman" w:hAnsi="Verdana"/>
          <w:sz w:val="20"/>
          <w:szCs w:val="20"/>
          <w:lang w:eastAsia="pl-PL"/>
        </w:rPr>
        <w:t>, tel.: 75 717 21 46</w:t>
      </w:r>
      <w:r>
        <w:rPr>
          <w:rFonts w:ascii="Verdana" w:hAnsi="Verdana"/>
          <w:i/>
          <w:sz w:val="20"/>
          <w:szCs w:val="20"/>
        </w:rPr>
        <w:t>;</w:t>
      </w:r>
    </w:p>
    <w:p w14:paraId="125A021F" w14:textId="77777777" w:rsidR="00423CDD" w:rsidRDefault="00000000">
      <w:pPr>
        <w:numPr>
          <w:ilvl w:val="0"/>
          <w:numId w:val="22"/>
        </w:numPr>
        <w:spacing w:after="0" w:line="240" w:lineRule="auto"/>
        <w:ind w:left="425" w:hanging="425"/>
        <w:contextualSpacing/>
        <w:jc w:val="both"/>
        <w:rPr>
          <w:rFonts w:ascii="Verdana" w:eastAsia="Times New Roman" w:hAnsi="Verdana"/>
          <w:i/>
          <w:color w:val="FF0000"/>
          <w:sz w:val="20"/>
          <w:szCs w:val="20"/>
          <w:lang w:eastAsia="pl-PL"/>
        </w:rPr>
      </w:pPr>
      <w:r>
        <w:rPr>
          <w:rFonts w:ascii="Verdana" w:hAnsi="Verdana"/>
          <w:color w:val="000000"/>
          <w:sz w:val="20"/>
          <w:szCs w:val="20"/>
          <w:lang w:eastAsia="pl-PL"/>
        </w:rPr>
        <w:t>W sprawach z zakresu ochrony danych osobowych mogą Państwo kontaktować się z </w:t>
      </w:r>
      <w:r>
        <w:rPr>
          <w:rFonts w:ascii="Verdana" w:hAnsi="Verdana"/>
          <w:b/>
          <w:color w:val="000000"/>
          <w:sz w:val="20"/>
          <w:szCs w:val="20"/>
          <w:lang w:eastAsia="pl-PL"/>
        </w:rPr>
        <w:t>Inspektorem Ochrony Danych (IOD).</w:t>
      </w:r>
      <w:r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  <w:r>
        <w:rPr>
          <w:rFonts w:ascii="Verdana" w:hAnsi="Verdana"/>
          <w:sz w:val="20"/>
          <w:szCs w:val="20"/>
        </w:rPr>
        <w:t>Funkcję tę sprawuje: Adam Szumowski. Kontakt</w:t>
      </w:r>
      <w:r>
        <w:rPr>
          <w:rFonts w:ascii="Verdana" w:hAnsi="Verdana"/>
          <w:sz w:val="20"/>
          <w:szCs w:val="20"/>
        </w:rPr>
        <w:br/>
        <w:t xml:space="preserve">z  IOD pod adresem email: </w:t>
      </w:r>
      <w:hyperlink r:id="rId9">
        <w:r>
          <w:rPr>
            <w:rStyle w:val="Hipercze"/>
            <w:rFonts w:ascii="Verdana" w:hAnsi="Verdana"/>
            <w:sz w:val="20"/>
            <w:szCs w:val="20"/>
          </w:rPr>
          <w:t>adamszumowski@com.pl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. </w:t>
      </w:r>
    </w:p>
    <w:p w14:paraId="22101237" w14:textId="71A54927" w:rsidR="00423CDD" w:rsidRDefault="00000000">
      <w:pPr>
        <w:numPr>
          <w:ilvl w:val="0"/>
          <w:numId w:val="23"/>
        </w:numPr>
        <w:spacing w:after="0" w:line="240" w:lineRule="auto"/>
        <w:ind w:left="425" w:hanging="425"/>
        <w:contextualSpacing/>
        <w:jc w:val="both"/>
        <w:rPr>
          <w:rFonts w:ascii="Verdana" w:eastAsia="Times New Roman" w:hAnsi="Verdana"/>
          <w:i/>
          <w:color w:val="FF0000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Pani/Pana dane osobowe przetwarzane będą na podstawie art. 6 ust. 1 lit. c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>RODO w zw.</w:t>
      </w:r>
      <w:r>
        <w:rPr>
          <w:rFonts w:ascii="Verdana" w:eastAsia="Times New Roman" w:hAnsi="Verdana"/>
          <w:sz w:val="20"/>
          <w:szCs w:val="20"/>
          <w:lang w:eastAsia="pl-PL"/>
        </w:rPr>
        <w:br/>
        <w:t>z ustawą z dnia 11 września 2019 r. Prawo zamówień publicznych (</w:t>
      </w:r>
      <w:proofErr w:type="spellStart"/>
      <w:r>
        <w:rPr>
          <w:rFonts w:ascii="Verdana" w:eastAsia="Times New Roman" w:hAnsi="Verdana"/>
          <w:sz w:val="20"/>
          <w:szCs w:val="20"/>
          <w:lang w:eastAsia="pl-PL"/>
        </w:rPr>
        <w:t>t,j</w:t>
      </w:r>
      <w:proofErr w:type="spellEnd"/>
      <w:r>
        <w:rPr>
          <w:rFonts w:ascii="Verdana" w:eastAsia="Times New Roman" w:hAnsi="Verdana"/>
          <w:sz w:val="20"/>
          <w:szCs w:val="20"/>
          <w:lang w:eastAsia="pl-PL"/>
        </w:rPr>
        <w:t xml:space="preserve">. Dz.U.2021.1129 ze zmianami), zwaną dalej „ustawa </w:t>
      </w:r>
      <w:proofErr w:type="spellStart"/>
      <w:r>
        <w:rPr>
          <w:rFonts w:ascii="Verdana" w:eastAsia="Times New Roman" w:hAnsi="Verdana"/>
          <w:sz w:val="20"/>
          <w:szCs w:val="20"/>
          <w:lang w:eastAsia="pl-PL"/>
        </w:rPr>
        <w:t>Pzp</w:t>
      </w:r>
      <w:proofErr w:type="spellEnd"/>
      <w:r>
        <w:rPr>
          <w:rFonts w:ascii="Verdana" w:eastAsia="Times New Roman" w:hAnsi="Verdana"/>
          <w:sz w:val="20"/>
          <w:szCs w:val="20"/>
          <w:lang w:eastAsia="pl-PL"/>
        </w:rPr>
        <w:t xml:space="preserve">” w celu </w:t>
      </w:r>
      <w:r>
        <w:rPr>
          <w:rFonts w:ascii="Verdana" w:hAnsi="Verdana"/>
          <w:sz w:val="20"/>
          <w:szCs w:val="20"/>
        </w:rPr>
        <w:t>związanym z postępowaniem o udzielenie zamówienia publicznego na zadanie pn.</w:t>
      </w:r>
      <w:r w:rsidR="00A1534D">
        <w:rPr>
          <w:rFonts w:ascii="Verdana" w:hAnsi="Verdana"/>
          <w:sz w:val="20"/>
          <w:szCs w:val="20"/>
        </w:rPr>
        <w:t xml:space="preserve"> </w:t>
      </w:r>
      <w:r w:rsidR="00A1534D" w:rsidRPr="00A1534D">
        <w:rPr>
          <w:rFonts w:ascii="Verdana" w:hAnsi="Verdana" w:cs="Arial"/>
          <w:sz w:val="20"/>
          <w:szCs w:val="20"/>
        </w:rPr>
        <w:t>„Świadczenie usług asystenckich dla osób z niepełnosprawnościami na terenie m. Szklarska Poręba dla 25 Osób Wymagających Wsparcia – uczestników projektu pn. „Przepis na Opiekę – usługi społeczne dla osób wymagających wsparcia z m. Szklarska Poręba”</w:t>
      </w:r>
      <w:r w:rsidR="00A1534D" w:rsidRPr="0012419A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1534D">
        <w:rPr>
          <w:rFonts w:ascii="Verdana" w:hAnsi="Verdana" w:cs="Arial"/>
          <w:b/>
          <w:bCs/>
          <w:sz w:val="20"/>
          <w:szCs w:val="20"/>
        </w:rPr>
        <w:t>.</w:t>
      </w:r>
    </w:p>
    <w:p w14:paraId="5D978F3C" w14:textId="77777777" w:rsidR="00423CDD" w:rsidRDefault="00000000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>
        <w:rPr>
          <w:rFonts w:ascii="Verdana" w:eastAsia="Times New Roman" w:hAnsi="Verdana"/>
          <w:sz w:val="20"/>
          <w:szCs w:val="20"/>
          <w:lang w:eastAsia="pl-PL"/>
        </w:rPr>
        <w:t>Pzp</w:t>
      </w:r>
      <w:proofErr w:type="spellEnd"/>
      <w:r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1A5EE709" w14:textId="77777777" w:rsidR="00423CDD" w:rsidRDefault="00000000">
      <w:pPr>
        <w:numPr>
          <w:ilvl w:val="0"/>
          <w:numId w:val="25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Pani/Pana dane osobowe będą przechowywane, zgodnie z art. 78 ust. 1 i 4 ustawy </w:t>
      </w:r>
      <w:proofErr w:type="spellStart"/>
      <w:r>
        <w:rPr>
          <w:rFonts w:ascii="Verdana" w:eastAsia="Times New Roman" w:hAnsi="Verdana"/>
          <w:sz w:val="20"/>
          <w:szCs w:val="20"/>
          <w:lang w:eastAsia="pl-PL"/>
        </w:rPr>
        <w:t>Pzp</w:t>
      </w:r>
      <w:proofErr w:type="spellEnd"/>
      <w:r>
        <w:rPr>
          <w:rFonts w:ascii="Verdana" w:eastAsia="Times New Roman" w:hAnsi="Verdana"/>
          <w:sz w:val="20"/>
          <w:szCs w:val="20"/>
          <w:lang w:eastAsia="pl-PL"/>
        </w:rPr>
        <w:t>, przez okres 4 lat od dnia zakończenia postępowania o udzielenie zamówienia, w sposób gwarantujący jego nienaruszalność, jeżeli okres obowiązywania umowy w sprawie zamówienia publicznego przekracza 4 lata, zamawiający przechowuje protokół postępowania wraz z załącznikami przez cały okres obowiązywania umowy w sprawie zamówienia publicznego.</w:t>
      </w:r>
    </w:p>
    <w:p w14:paraId="45D20FDF" w14:textId="77777777" w:rsidR="00423CDD" w:rsidRDefault="00000000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/>
          <w:b/>
          <w:i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Verdana" w:eastAsia="Times New Roman" w:hAnsi="Verdana"/>
          <w:sz w:val="20"/>
          <w:szCs w:val="20"/>
          <w:lang w:eastAsia="pl-PL"/>
        </w:rPr>
        <w:t>Pzp</w:t>
      </w:r>
      <w:proofErr w:type="spellEnd"/>
      <w:r>
        <w:rPr>
          <w:rFonts w:ascii="Verdana" w:eastAsia="Times New Roman" w:hAnsi="Verdana"/>
          <w:sz w:val="20"/>
          <w:szCs w:val="20"/>
          <w:lang w:eastAsia="pl-PL"/>
        </w:rPr>
        <w:t>, związanym z udziałem</w:t>
      </w:r>
      <w:r>
        <w:rPr>
          <w:rFonts w:ascii="Verdana" w:eastAsia="Times New Roman" w:hAnsi="Verdana"/>
          <w:sz w:val="20"/>
          <w:szCs w:val="20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>
        <w:rPr>
          <w:rFonts w:ascii="Verdana" w:eastAsia="Times New Roman" w:hAnsi="Verdana"/>
          <w:sz w:val="20"/>
          <w:szCs w:val="20"/>
          <w:lang w:eastAsia="pl-PL"/>
        </w:rPr>
        <w:t>Pzp</w:t>
      </w:r>
      <w:proofErr w:type="spellEnd"/>
      <w:r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26B7C26B" w14:textId="77777777" w:rsidR="00423CDD" w:rsidRDefault="00000000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14:paraId="72AA45A1" w14:textId="77777777" w:rsidR="00423CDD" w:rsidRDefault="00000000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Posiada Pani/Pan:</w:t>
      </w:r>
    </w:p>
    <w:p w14:paraId="093E2BA0" w14:textId="77777777" w:rsidR="00423CDD" w:rsidRDefault="00000000">
      <w:pPr>
        <w:numPr>
          <w:ilvl w:val="0"/>
          <w:numId w:val="29"/>
        </w:numPr>
        <w:spacing w:after="0" w:line="240" w:lineRule="auto"/>
        <w:ind w:left="851" w:hanging="425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na podstawie art. 15 RODO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prawo dostępu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do danych osobowych Pani/Pana dotyczących. </w:t>
      </w:r>
    </w:p>
    <w:p w14:paraId="311C4F99" w14:textId="77777777" w:rsidR="00423CDD" w:rsidRDefault="00000000">
      <w:pPr>
        <w:pStyle w:val="Akapitzlist"/>
        <w:numPr>
          <w:ilvl w:val="0"/>
          <w:numId w:val="2"/>
        </w:numPr>
        <w:spacing w:line="252" w:lineRule="auto"/>
        <w:contextualSpacing/>
        <w:jc w:val="both"/>
        <w:textAlignment w:val="auto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W przypadku korzystania z tego uprawnienia, zamawiający może żądać wskazania dodatkowych informacji, mających na celu sprecyzowanie nazwy lub daty zakończonego postępowania o udzielenie zamówienia (zgodnie z art. 75 ustawy </w:t>
      </w:r>
      <w:proofErr w:type="spellStart"/>
      <w:r>
        <w:rPr>
          <w:rFonts w:ascii="Verdana" w:hAnsi="Verdana"/>
          <w:sz w:val="20"/>
          <w:szCs w:val="20"/>
          <w:lang w:eastAsia="pl-PL"/>
        </w:rPr>
        <w:t>Pzp</w:t>
      </w:r>
      <w:proofErr w:type="spellEnd"/>
      <w:r>
        <w:rPr>
          <w:rFonts w:ascii="Verdana" w:hAnsi="Verdana"/>
          <w:sz w:val="20"/>
          <w:szCs w:val="20"/>
          <w:lang w:eastAsia="pl-PL"/>
        </w:rPr>
        <w:t xml:space="preserve">). </w:t>
      </w:r>
    </w:p>
    <w:p w14:paraId="26267C72" w14:textId="77777777" w:rsidR="00423CDD" w:rsidRDefault="00000000">
      <w:pPr>
        <w:pStyle w:val="Akapitzlist"/>
        <w:numPr>
          <w:ilvl w:val="0"/>
          <w:numId w:val="2"/>
        </w:numPr>
        <w:spacing w:line="252" w:lineRule="auto"/>
        <w:contextualSpacing/>
        <w:jc w:val="both"/>
        <w:textAlignment w:val="auto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W przypadku gdy wniesienie żądania dotyczącego prawa, o którym mowa w art. 18 ust. 1 RODO spowoduje ograniczenie przetwarzania danych osobowych zawartych</w:t>
      </w:r>
    </w:p>
    <w:p w14:paraId="2D80EF6A" w14:textId="77777777" w:rsidR="00423CDD" w:rsidRDefault="00000000">
      <w:pPr>
        <w:pStyle w:val="Akapitzlist"/>
        <w:numPr>
          <w:ilvl w:val="0"/>
          <w:numId w:val="2"/>
        </w:numPr>
        <w:spacing w:line="252" w:lineRule="auto"/>
        <w:contextualSpacing/>
        <w:jc w:val="both"/>
        <w:textAlignment w:val="auto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w protokole postępowania lub załącznikach do tego protokołu, od dnia zakończenia postępowania o udzielenie zamówienia zamawiający nie udostępnia tych danych, chyba że zachodzą przesłanki, o których mowa w art. 18 ust. 2 RODO (74 ust. 3 ustawy </w:t>
      </w:r>
      <w:proofErr w:type="spellStart"/>
      <w:r>
        <w:rPr>
          <w:rFonts w:ascii="Verdana" w:hAnsi="Verdana"/>
          <w:sz w:val="20"/>
          <w:szCs w:val="20"/>
          <w:lang w:eastAsia="pl-PL"/>
        </w:rPr>
        <w:t>Pzp</w:t>
      </w:r>
      <w:proofErr w:type="spellEnd"/>
      <w:r>
        <w:rPr>
          <w:rFonts w:ascii="Verdana" w:hAnsi="Verdana"/>
          <w:sz w:val="20"/>
          <w:szCs w:val="20"/>
          <w:lang w:eastAsia="pl-PL"/>
        </w:rPr>
        <w:t xml:space="preserve">) </w:t>
      </w:r>
    </w:p>
    <w:p w14:paraId="466D92B8" w14:textId="77777777" w:rsidR="00423CDD" w:rsidRDefault="00000000">
      <w:pPr>
        <w:numPr>
          <w:ilvl w:val="0"/>
          <w:numId w:val="30"/>
        </w:numPr>
        <w:spacing w:after="0" w:line="240" w:lineRule="auto"/>
        <w:ind w:left="851" w:hanging="425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na podstawie art. 16 RODO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prawo do sprostowania / uzupełnienia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Pani/Pana danych osobowych. Skorzystanie przez osobę, której dane dotyczą, z tego uprawnienia</w:t>
      </w:r>
    </w:p>
    <w:p w14:paraId="74A2752E" w14:textId="77777777" w:rsidR="00423CDD" w:rsidRDefault="00000000">
      <w:pPr>
        <w:pStyle w:val="Akapitzlist"/>
        <w:numPr>
          <w:ilvl w:val="0"/>
          <w:numId w:val="3"/>
        </w:numPr>
        <w:spacing w:after="160"/>
        <w:contextualSpacing/>
        <w:jc w:val="both"/>
        <w:textAlignment w:val="auto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lastRenderedPageBreak/>
        <w:t>nie może skutkować zmianą wyniku postępowania o udzielenie zamówienia ani zmianą postanowień umowy w sprawie zamówienia publicznego w zakresie niezgodnym</w:t>
      </w:r>
      <w:r>
        <w:rPr>
          <w:rFonts w:ascii="Verdana" w:hAnsi="Verdana"/>
          <w:sz w:val="20"/>
          <w:szCs w:val="20"/>
          <w:lang w:eastAsia="pl-PL"/>
        </w:rPr>
        <w:br/>
        <w:t xml:space="preserve">z ustawą (zgodnie z art. 19 ust. 2 ustawy </w:t>
      </w:r>
      <w:proofErr w:type="spellStart"/>
      <w:r>
        <w:rPr>
          <w:rFonts w:ascii="Verdana" w:hAnsi="Verdana"/>
          <w:sz w:val="20"/>
          <w:szCs w:val="20"/>
          <w:lang w:eastAsia="pl-PL"/>
        </w:rPr>
        <w:t>Pzp</w:t>
      </w:r>
      <w:proofErr w:type="spellEnd"/>
      <w:r>
        <w:rPr>
          <w:rFonts w:ascii="Verdana" w:hAnsi="Verdana"/>
          <w:sz w:val="20"/>
          <w:szCs w:val="20"/>
          <w:lang w:eastAsia="pl-PL"/>
        </w:rPr>
        <w:t xml:space="preserve">); </w:t>
      </w:r>
    </w:p>
    <w:p w14:paraId="17766BD6" w14:textId="77777777" w:rsidR="00423CDD" w:rsidRDefault="00000000">
      <w:pPr>
        <w:pStyle w:val="Akapitzlist"/>
        <w:numPr>
          <w:ilvl w:val="0"/>
          <w:numId w:val="3"/>
        </w:numPr>
        <w:spacing w:after="160"/>
        <w:contextualSpacing/>
        <w:jc w:val="both"/>
        <w:textAlignment w:val="auto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nie może naruszać integralności protokołu oraz jego załączników (zgodnie z art. 76 ustawy </w:t>
      </w:r>
      <w:proofErr w:type="spellStart"/>
      <w:r>
        <w:rPr>
          <w:rFonts w:ascii="Verdana" w:hAnsi="Verdana"/>
          <w:sz w:val="20"/>
          <w:szCs w:val="20"/>
          <w:lang w:eastAsia="pl-PL"/>
        </w:rPr>
        <w:t>Pzp</w:t>
      </w:r>
      <w:proofErr w:type="spellEnd"/>
      <w:r>
        <w:rPr>
          <w:rFonts w:ascii="Verdana" w:hAnsi="Verdana"/>
          <w:sz w:val="20"/>
          <w:szCs w:val="20"/>
          <w:lang w:eastAsia="pl-PL"/>
        </w:rPr>
        <w:t xml:space="preserve">). </w:t>
      </w:r>
    </w:p>
    <w:p w14:paraId="3513A99D" w14:textId="77777777" w:rsidR="00423CDD" w:rsidRDefault="00000000">
      <w:pPr>
        <w:spacing w:line="240" w:lineRule="auto"/>
        <w:ind w:left="786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W przypadku danych osobowych zamieszczonych przez zamawiającego w Biuletynie Zamówień Publicznych, prawa, o których mowa w art. 15 i art. 16 rozporządzenia 2016/679, są wykonywane w drodze żądania skierowanego do zamawiającego.</w:t>
      </w:r>
    </w:p>
    <w:p w14:paraId="4E5EC0B4" w14:textId="77777777" w:rsidR="00423CDD" w:rsidRDefault="00000000">
      <w:pPr>
        <w:pStyle w:val="Akapitzlist"/>
        <w:numPr>
          <w:ilvl w:val="0"/>
          <w:numId w:val="31"/>
        </w:numPr>
        <w:ind w:left="851" w:hanging="425"/>
        <w:contextualSpacing/>
        <w:jc w:val="both"/>
        <w:textAlignment w:val="auto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na podstawie art. 18 RODO </w:t>
      </w:r>
      <w:r>
        <w:rPr>
          <w:rFonts w:ascii="Verdana" w:hAnsi="Verdana"/>
          <w:b/>
          <w:sz w:val="20"/>
          <w:szCs w:val="20"/>
          <w:lang w:eastAsia="pl-PL"/>
        </w:rPr>
        <w:t>prawo</w:t>
      </w:r>
      <w:r>
        <w:rPr>
          <w:rFonts w:ascii="Verdana" w:hAnsi="Verdana"/>
          <w:sz w:val="20"/>
          <w:szCs w:val="20"/>
          <w:lang w:eastAsia="pl-PL"/>
        </w:rPr>
        <w:t xml:space="preserve"> żądania od administratora </w:t>
      </w:r>
      <w:r>
        <w:rPr>
          <w:rFonts w:ascii="Verdana" w:hAnsi="Verdana"/>
          <w:b/>
          <w:sz w:val="20"/>
          <w:szCs w:val="20"/>
          <w:lang w:eastAsia="pl-PL"/>
        </w:rPr>
        <w:t>ograniczenia przetwarzania</w:t>
      </w:r>
      <w:r>
        <w:rPr>
          <w:rFonts w:ascii="Verdana" w:hAnsi="Verdana"/>
          <w:sz w:val="20"/>
          <w:szCs w:val="20"/>
          <w:lang w:eastAsia="pl-PL"/>
        </w:rPr>
        <w:t xml:space="preserve"> danych osobowych z zastrzeżeniem przypadków, o których mowa w art. 18 ust. 2 RODO*. W postępowaniu o udzielenie zamówienia zgłoszenie żądania ograniczenia przetwarzania, nie ogranicza przetwarzania danych osobowych do czasu zakończenia tego postępowania (art. 19 ust. 3 ustawy </w:t>
      </w:r>
      <w:proofErr w:type="spellStart"/>
      <w:r>
        <w:rPr>
          <w:rFonts w:ascii="Verdana" w:hAnsi="Verdana"/>
          <w:sz w:val="20"/>
          <w:szCs w:val="20"/>
          <w:lang w:eastAsia="pl-PL"/>
        </w:rPr>
        <w:t>Pzp</w:t>
      </w:r>
      <w:proofErr w:type="spellEnd"/>
      <w:r>
        <w:rPr>
          <w:rFonts w:ascii="Verdana" w:hAnsi="Verdana"/>
          <w:sz w:val="20"/>
          <w:szCs w:val="20"/>
          <w:lang w:eastAsia="pl-PL"/>
        </w:rPr>
        <w:t>)</w:t>
      </w:r>
    </w:p>
    <w:p w14:paraId="24139CF9" w14:textId="77777777" w:rsidR="00423CDD" w:rsidRDefault="00000000">
      <w:pPr>
        <w:numPr>
          <w:ilvl w:val="0"/>
          <w:numId w:val="32"/>
        </w:numPr>
        <w:spacing w:after="0" w:line="240" w:lineRule="auto"/>
        <w:ind w:left="851" w:hanging="425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prawo do wniesienia skargi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do Prezesa Urzędu Ochrony Danych Osobowych, gdy uzna Pani/Pan, że przetwarzanie danych osobowych Pani/Pana dotyczących narusza przepisy RODO.</w:t>
      </w:r>
    </w:p>
    <w:p w14:paraId="1F79BF4C" w14:textId="77777777" w:rsidR="00423CDD" w:rsidRDefault="00000000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Nie przysługuje Pani/Panu:</w:t>
      </w:r>
    </w:p>
    <w:p w14:paraId="1CAC7AFD" w14:textId="77777777" w:rsidR="00423CDD" w:rsidRDefault="00000000">
      <w:pPr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w związku z art. 17 ust. 3 lit. b, d lub e RODO prawo do usunięcia danych osobowych;</w:t>
      </w:r>
    </w:p>
    <w:p w14:paraId="1FF6EE1D" w14:textId="77777777" w:rsidR="00423CDD" w:rsidRDefault="00000000">
      <w:pPr>
        <w:numPr>
          <w:ilvl w:val="0"/>
          <w:numId w:val="35"/>
        </w:numPr>
        <w:spacing w:after="0" w:line="240" w:lineRule="auto"/>
        <w:ind w:left="851" w:hanging="425"/>
        <w:contextualSpacing/>
        <w:jc w:val="both"/>
        <w:rPr>
          <w:rFonts w:ascii="Verdana" w:eastAsia="Times New Roman" w:hAnsi="Verdana"/>
          <w:b/>
          <w:i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prawo do przenoszenia danych osobowych, o którym mowa w art. 20 RODO;</w:t>
      </w:r>
    </w:p>
    <w:p w14:paraId="5F199CD5" w14:textId="77777777" w:rsidR="00423CDD" w:rsidRDefault="00000000">
      <w:pPr>
        <w:numPr>
          <w:ilvl w:val="0"/>
          <w:numId w:val="36"/>
        </w:numPr>
        <w:spacing w:after="0" w:line="240" w:lineRule="auto"/>
        <w:ind w:left="850" w:hanging="425"/>
        <w:contextualSpacing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A29076" w14:textId="77777777" w:rsidR="00423CDD" w:rsidRDefault="00423CDD">
      <w:pPr>
        <w:spacing w:before="120" w:after="120"/>
        <w:jc w:val="both"/>
        <w:rPr>
          <w:rFonts w:ascii="Verdana" w:eastAsia="Calibri" w:hAnsi="Verdana"/>
          <w:sz w:val="20"/>
          <w:szCs w:val="20"/>
        </w:rPr>
      </w:pPr>
    </w:p>
    <w:p w14:paraId="1B8CED17" w14:textId="77777777" w:rsidR="00423CDD" w:rsidRDefault="00000000">
      <w:pPr>
        <w:spacing w:afterAutospacing="1" w:line="240" w:lineRule="auto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bookmarkStart w:id="0" w:name="_Hlk21525358"/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Informacje dodatkowe z art. 14 RODO – </w:t>
      </w:r>
      <w:r>
        <w:rPr>
          <w:rFonts w:ascii="Verdana" w:hAnsi="Verdana"/>
          <w:sz w:val="20"/>
          <w:szCs w:val="20"/>
        </w:rPr>
        <w:t xml:space="preserve">obowiązek informacyjny względem osób fizycznych, których dane są przekazane zamawiającemu i których dane </w:t>
      </w:r>
      <w:r>
        <w:rPr>
          <w:rFonts w:ascii="Verdana" w:hAnsi="Verdana"/>
          <w:sz w:val="20"/>
          <w:szCs w:val="20"/>
          <w:u w:val="single"/>
        </w:rPr>
        <w:t>pośrednio</w:t>
      </w:r>
      <w:r>
        <w:rPr>
          <w:rFonts w:ascii="Verdana" w:hAnsi="Verdana"/>
          <w:sz w:val="20"/>
          <w:szCs w:val="20"/>
        </w:rPr>
        <w:t xml:space="preserve"> pozyskał w </w:t>
      </w:r>
      <w:r>
        <w:rPr>
          <w:rFonts w:ascii="Verdana" w:hAnsi="Verdana"/>
          <w:color w:val="000000"/>
          <w:sz w:val="20"/>
          <w:szCs w:val="20"/>
        </w:rPr>
        <w:t>celu ubiegania się</w:t>
      </w:r>
      <w:r>
        <w:rPr>
          <w:rFonts w:ascii="Verdana" w:hAnsi="Verdana"/>
          <w:color w:val="000000"/>
          <w:sz w:val="20"/>
          <w:szCs w:val="20"/>
        </w:rPr>
        <w:br/>
        <w:t>o udzielenie zamówienia publicznego w niniejszym postępowaniu</w:t>
      </w:r>
      <w:r>
        <w:rPr>
          <w:rFonts w:ascii="Verdana" w:hAnsi="Verdana"/>
          <w:sz w:val="20"/>
          <w:szCs w:val="20"/>
        </w:rPr>
        <w:t>.</w:t>
      </w:r>
      <w:bookmarkEnd w:id="0"/>
    </w:p>
    <w:p w14:paraId="08704654" w14:textId="77777777" w:rsidR="00423CDD" w:rsidRDefault="00000000">
      <w:pPr>
        <w:spacing w:line="252" w:lineRule="auto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Źródło pozyskania danych oraz kategorie tych danych: </w:t>
      </w:r>
    </w:p>
    <w:p w14:paraId="5646B61E" w14:textId="77777777" w:rsidR="00423CDD" w:rsidRDefault="00000000">
      <w:pPr>
        <w:spacing w:line="252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Może zdarzyć się, że przetwarzamy Pani/Pana dane pomimo, iż nie uzyskaliśmy ich bezpośrednio od Państwa wyjaśniamy, iż dane te zostały pozyskane od drugiej strony umowy (czyli podmiotu,</w:t>
      </w:r>
      <w:r>
        <w:rPr>
          <w:rFonts w:ascii="Verdana" w:eastAsia="Times New Roman" w:hAnsi="Verdana"/>
          <w:sz w:val="20"/>
          <w:szCs w:val="20"/>
          <w:lang w:eastAsia="pl-PL"/>
        </w:rPr>
        <w:br/>
        <w:t>z którym Pan/Pani współpracuje), która to wskazała Panią/Pana (np. w ofercie / umowie) jako osobę uprawnioną do reprezentacji, kontaktu czy realizacji zamówienia.</w:t>
      </w:r>
    </w:p>
    <w:p w14:paraId="71C5802D" w14:textId="77777777" w:rsidR="00423CDD" w:rsidRDefault="00000000">
      <w:pPr>
        <w:spacing w:line="252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Administrator danych może przetwarzać następujące kategorie Pani/Pana danych – dane zwykłe takie jak:  imię i nazwisko, adres e-mail, numer telefonu, inne podstawowe dane podane tylko</w:t>
      </w:r>
      <w:r>
        <w:rPr>
          <w:rFonts w:ascii="Verdana" w:eastAsia="Times New Roman" w:hAnsi="Verdana"/>
          <w:sz w:val="20"/>
          <w:szCs w:val="20"/>
          <w:lang w:eastAsia="pl-PL"/>
        </w:rPr>
        <w:br/>
        <w:t>w niezbędnym zakresie do przedłożenia oferty, zawarcia/realizacji umowy.</w:t>
      </w:r>
    </w:p>
    <w:p w14:paraId="40D3320A" w14:textId="77777777" w:rsidR="00423CDD" w:rsidRDefault="00000000">
      <w:pPr>
        <w:spacing w:line="252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Pozostałe wymagane przez prawo informacje, znajdują się powyżej, w punktach 1 – 5, 7 – 14. </w:t>
      </w:r>
    </w:p>
    <w:p w14:paraId="01336E7F" w14:textId="77777777" w:rsidR="00423CDD" w:rsidRDefault="00423CDD">
      <w:pPr>
        <w:spacing w:line="252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D22AED7" w14:textId="77777777" w:rsidR="00423CDD" w:rsidRDefault="00000000">
      <w:pPr>
        <w:pStyle w:val="Default"/>
        <w:keepNext/>
        <w:keepLines/>
        <w:spacing w:line="360" w:lineRule="auto"/>
        <w:jc w:val="both"/>
        <w:rPr>
          <w:rFonts w:ascii="Verdana" w:hAnsi="Verdana" w:cs="Arial" w:hint="eastAsi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Wykonawca jest zobowiązany do przekazania powyższych informacji osobom, których dane osobowe udostępnia Zamawiającemu.</w:t>
      </w:r>
    </w:p>
    <w:p w14:paraId="269A4A7F" w14:textId="77777777" w:rsidR="00423CDD" w:rsidRDefault="0000000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sectPr w:rsidR="00423C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709" w:header="34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9ECF8" w14:textId="77777777" w:rsidR="00065E0B" w:rsidRDefault="00065E0B">
      <w:pPr>
        <w:spacing w:after="0" w:line="240" w:lineRule="auto"/>
      </w:pPr>
      <w:r>
        <w:separator/>
      </w:r>
    </w:p>
  </w:endnote>
  <w:endnote w:type="continuationSeparator" w:id="0">
    <w:p w14:paraId="0CB06F16" w14:textId="77777777" w:rsidR="00065E0B" w:rsidRDefault="0006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AD3E" w14:textId="77777777" w:rsidR="00423CDD" w:rsidRDefault="00423C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206" w:type="dxa"/>
      <w:tblInd w:w="108" w:type="dxa"/>
      <w:tblLayout w:type="fixed"/>
      <w:tblLook w:val="04A0" w:firstRow="1" w:lastRow="0" w:firstColumn="1" w:lastColumn="0" w:noHBand="0" w:noVBand="1"/>
    </w:tblPr>
    <w:tblGrid>
      <w:gridCol w:w="7655"/>
      <w:gridCol w:w="2551"/>
    </w:tblGrid>
    <w:tr w:rsidR="00423CDD" w14:paraId="1AC807D7" w14:textId="77777777">
      <w:tc>
        <w:tcPr>
          <w:tcW w:w="7654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0DC0C98E" w14:textId="77777777" w:rsidR="00423CDD" w:rsidRDefault="00000000">
          <w:pPr>
            <w:pStyle w:val="Stopka"/>
            <w:spacing w:before="240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190C0DA5" wp14:editId="7E74279D">
                <wp:extent cx="572135" cy="2470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247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38010921" w14:textId="77777777" w:rsidR="00423CDD" w:rsidRDefault="00000000">
          <w:pPr>
            <w:pStyle w:val="Stopka"/>
            <w:spacing w:before="240"/>
            <w:jc w:val="center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4920A679" wp14:editId="049F544A">
                <wp:extent cx="572135" cy="455930"/>
                <wp:effectExtent l="0" t="0" r="0" b="0"/>
                <wp:docPr id="4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455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6E17636" w14:textId="77777777" w:rsidR="00423CDD" w:rsidRDefault="00000000">
    <w:pPr>
      <w:pStyle w:val="Stopka"/>
      <w:jc w:val="right"/>
    </w:pPr>
    <w: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206" w:type="dxa"/>
      <w:tblInd w:w="108" w:type="dxa"/>
      <w:tblLayout w:type="fixed"/>
      <w:tblLook w:val="04A0" w:firstRow="1" w:lastRow="0" w:firstColumn="1" w:lastColumn="0" w:noHBand="0" w:noVBand="1"/>
    </w:tblPr>
    <w:tblGrid>
      <w:gridCol w:w="7655"/>
      <w:gridCol w:w="2551"/>
    </w:tblGrid>
    <w:tr w:rsidR="00423CDD" w14:paraId="3184D238" w14:textId="77777777">
      <w:tc>
        <w:tcPr>
          <w:tcW w:w="7654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5375BA49" w14:textId="77777777" w:rsidR="00423CDD" w:rsidRDefault="00000000">
          <w:pPr>
            <w:pStyle w:val="Stopka"/>
            <w:spacing w:before="240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0FD0E90D" wp14:editId="5C8949C6">
                <wp:extent cx="572135" cy="247015"/>
                <wp:effectExtent l="0" t="0" r="0" b="0"/>
                <wp:docPr id="5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247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667855EA" w14:textId="77777777" w:rsidR="00423CDD" w:rsidRDefault="00000000">
          <w:pPr>
            <w:pStyle w:val="Stopka"/>
            <w:spacing w:before="240"/>
            <w:jc w:val="center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19E017A9" wp14:editId="44F862FF">
                <wp:extent cx="572135" cy="455930"/>
                <wp:effectExtent l="0" t="0" r="0" b="0"/>
                <wp:docPr id="6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455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F816A83" w14:textId="77777777" w:rsidR="00423CDD" w:rsidRDefault="00000000">
    <w:pPr>
      <w:pStyle w:val="Stopka"/>
      <w:jc w:val="righ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7618C" w14:textId="77777777" w:rsidR="00065E0B" w:rsidRDefault="00065E0B">
      <w:pPr>
        <w:spacing w:after="0" w:line="240" w:lineRule="auto"/>
      </w:pPr>
      <w:r>
        <w:separator/>
      </w:r>
    </w:p>
  </w:footnote>
  <w:footnote w:type="continuationSeparator" w:id="0">
    <w:p w14:paraId="722DE443" w14:textId="77777777" w:rsidR="00065E0B" w:rsidRDefault="0006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74079" w14:textId="77777777" w:rsidR="00423CDD" w:rsidRDefault="00423C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81DC" w14:textId="77777777" w:rsidR="00423CDD" w:rsidRDefault="00000000">
    <w:pPr>
      <w:pStyle w:val="Nagwek"/>
      <w:jc w:val="center"/>
    </w:pPr>
    <w:r>
      <w:rPr>
        <w:noProof/>
      </w:rPr>
      <w:drawing>
        <wp:inline distT="0" distB="0" distL="0" distR="0" wp14:anchorId="6ECA8C38" wp14:editId="6B723FF2">
          <wp:extent cx="6480175" cy="6858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779761" w14:textId="77777777" w:rsidR="00423CDD" w:rsidRDefault="00000000">
    <w:pPr>
      <w:pStyle w:val="Nagwek"/>
      <w:jc w:val="center"/>
    </w:pPr>
    <w:r>
      <w:t>„Przepis na Opiekę – usługi społeczne dla osób wymagających wsparcia z m. Szklarska Poręba” nr FEDS.07.07-IP.02-0093/23-00 dofinansowany ze środków programu Fundusze Europejskie dla Dolnego Śląska 2021-2027 współfinansowanego ze środków Europejskiego Funduszu Społecznego Plus.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19768" w14:textId="77777777" w:rsidR="00423CDD" w:rsidRDefault="00000000">
    <w:pPr>
      <w:pStyle w:val="Nagwek"/>
      <w:jc w:val="center"/>
    </w:pPr>
    <w:r>
      <w:rPr>
        <w:noProof/>
      </w:rPr>
      <w:drawing>
        <wp:inline distT="0" distB="0" distL="0" distR="0" wp14:anchorId="6F7156AC" wp14:editId="6A1702BC">
          <wp:extent cx="6480175" cy="6858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8A637F" w14:textId="77777777" w:rsidR="00423CDD" w:rsidRDefault="00000000">
    <w:pPr>
      <w:pStyle w:val="Nagwek"/>
      <w:jc w:val="center"/>
    </w:pPr>
    <w:r>
      <w:t>„Przepis na Opiekę – usługi społeczne dla osób wymagających wsparcia z m. Szklarska Poręba” nr FEDS.07.07-IP.02-0093/23-00 dofinansowany ze środków programu Fundusze Europejskie dla Dolnego Śląska 2021-2027 współfinansowanego ze środków Europejskiego Funduszu Społecznego Plus.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F51"/>
    <w:multiLevelType w:val="multilevel"/>
    <w:tmpl w:val="19BA7B5E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F0509"/>
    <w:multiLevelType w:val="multilevel"/>
    <w:tmpl w:val="B1465A82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E731A8"/>
    <w:multiLevelType w:val="multilevel"/>
    <w:tmpl w:val="5A9CAD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D1A274C"/>
    <w:multiLevelType w:val="multilevel"/>
    <w:tmpl w:val="B1E40D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F2509C4"/>
    <w:multiLevelType w:val="multilevel"/>
    <w:tmpl w:val="A2C278C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33271C7"/>
    <w:multiLevelType w:val="multilevel"/>
    <w:tmpl w:val="69100D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D682401"/>
    <w:multiLevelType w:val="multilevel"/>
    <w:tmpl w:val="DCDC7F3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6169B"/>
    <w:multiLevelType w:val="multilevel"/>
    <w:tmpl w:val="E314FF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80255B6"/>
    <w:multiLevelType w:val="multilevel"/>
    <w:tmpl w:val="D46CDA4C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9" w15:restartNumberingAfterBreak="0">
    <w:nsid w:val="3BC81C14"/>
    <w:multiLevelType w:val="multilevel"/>
    <w:tmpl w:val="E36E7B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3F490554"/>
    <w:multiLevelType w:val="multilevel"/>
    <w:tmpl w:val="2F984A8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FE44D1C"/>
    <w:multiLevelType w:val="multilevel"/>
    <w:tmpl w:val="C1CE82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42643EA3"/>
    <w:multiLevelType w:val="multilevel"/>
    <w:tmpl w:val="8D2656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9B32C36"/>
    <w:multiLevelType w:val="multilevel"/>
    <w:tmpl w:val="AA6C7B6E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57FB6FC5"/>
    <w:multiLevelType w:val="multilevel"/>
    <w:tmpl w:val="44FE15D6"/>
    <w:lvl w:ilvl="0">
      <w:start w:val="5"/>
      <w:numFmt w:val="upperRoman"/>
      <w:pStyle w:val="NumeracjaUrzdowa"/>
      <w:suff w:val="space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Roman"/>
      <w:suff w:val="space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6646657C"/>
    <w:multiLevelType w:val="multilevel"/>
    <w:tmpl w:val="456CA3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7783083"/>
    <w:multiLevelType w:val="multilevel"/>
    <w:tmpl w:val="8AB2489C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" w15:restartNumberingAfterBreak="0">
    <w:nsid w:val="6827004A"/>
    <w:multiLevelType w:val="multilevel"/>
    <w:tmpl w:val="7152C744"/>
    <w:lvl w:ilvl="0">
      <w:start w:val="9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A353D0A"/>
    <w:multiLevelType w:val="multilevel"/>
    <w:tmpl w:val="CA3C0CDA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7DAE5354"/>
    <w:multiLevelType w:val="multilevel"/>
    <w:tmpl w:val="1750A5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5557001">
    <w:abstractNumId w:val="14"/>
  </w:num>
  <w:num w:numId="2" w16cid:durableId="381294973">
    <w:abstractNumId w:val="0"/>
  </w:num>
  <w:num w:numId="3" w16cid:durableId="629437851">
    <w:abstractNumId w:val="1"/>
  </w:num>
  <w:num w:numId="4" w16cid:durableId="395860968">
    <w:abstractNumId w:val="7"/>
  </w:num>
  <w:num w:numId="5" w16cid:durableId="39862697">
    <w:abstractNumId w:val="2"/>
  </w:num>
  <w:num w:numId="6" w16cid:durableId="978877649">
    <w:abstractNumId w:val="5"/>
  </w:num>
  <w:num w:numId="7" w16cid:durableId="1363018727">
    <w:abstractNumId w:val="12"/>
  </w:num>
  <w:num w:numId="8" w16cid:durableId="752242646">
    <w:abstractNumId w:val="11"/>
  </w:num>
  <w:num w:numId="9" w16cid:durableId="193470311">
    <w:abstractNumId w:val="15"/>
  </w:num>
  <w:num w:numId="10" w16cid:durableId="1774469989">
    <w:abstractNumId w:val="9"/>
  </w:num>
  <w:num w:numId="11" w16cid:durableId="1773939080">
    <w:abstractNumId w:val="3"/>
  </w:num>
  <w:num w:numId="12" w16cid:durableId="1473254413">
    <w:abstractNumId w:val="13"/>
  </w:num>
  <w:num w:numId="13" w16cid:durableId="1275944630">
    <w:abstractNumId w:val="16"/>
  </w:num>
  <w:num w:numId="14" w16cid:durableId="1371683544">
    <w:abstractNumId w:val="8"/>
  </w:num>
  <w:num w:numId="15" w16cid:durableId="1735421377">
    <w:abstractNumId w:val="18"/>
  </w:num>
  <w:num w:numId="16" w16cid:durableId="579292054">
    <w:abstractNumId w:val="17"/>
  </w:num>
  <w:num w:numId="17" w16cid:durableId="526060363">
    <w:abstractNumId w:val="4"/>
  </w:num>
  <w:num w:numId="18" w16cid:durableId="1469670170">
    <w:abstractNumId w:val="10"/>
  </w:num>
  <w:num w:numId="19" w16cid:durableId="1334336475">
    <w:abstractNumId w:val="6"/>
  </w:num>
  <w:num w:numId="20" w16cid:durableId="517817913">
    <w:abstractNumId w:val="19"/>
  </w:num>
  <w:num w:numId="21" w16cid:durableId="493297861">
    <w:abstractNumId w:val="7"/>
    <w:lvlOverride w:ilvl="0">
      <w:startOverride w:val="1"/>
    </w:lvlOverride>
  </w:num>
  <w:num w:numId="22" w16cid:durableId="1459446917">
    <w:abstractNumId w:val="7"/>
  </w:num>
  <w:num w:numId="23" w16cid:durableId="1874028012">
    <w:abstractNumId w:val="7"/>
  </w:num>
  <w:num w:numId="24" w16cid:durableId="1600483885">
    <w:abstractNumId w:val="7"/>
  </w:num>
  <w:num w:numId="25" w16cid:durableId="981545392">
    <w:abstractNumId w:val="7"/>
  </w:num>
  <w:num w:numId="26" w16cid:durableId="240603617">
    <w:abstractNumId w:val="7"/>
  </w:num>
  <w:num w:numId="27" w16cid:durableId="1835954238">
    <w:abstractNumId w:val="7"/>
  </w:num>
  <w:num w:numId="28" w16cid:durableId="1233657905">
    <w:abstractNumId w:val="7"/>
  </w:num>
  <w:num w:numId="29" w16cid:durableId="2072804152">
    <w:abstractNumId w:val="13"/>
    <w:lvlOverride w:ilvl="0">
      <w:startOverride w:val="1"/>
    </w:lvlOverride>
  </w:num>
  <w:num w:numId="30" w16cid:durableId="572855727">
    <w:abstractNumId w:val="13"/>
  </w:num>
  <w:num w:numId="31" w16cid:durableId="920456589">
    <w:abstractNumId w:val="13"/>
  </w:num>
  <w:num w:numId="32" w16cid:durableId="1986397260">
    <w:abstractNumId w:val="13"/>
  </w:num>
  <w:num w:numId="33" w16cid:durableId="189074855">
    <w:abstractNumId w:val="17"/>
    <w:lvlOverride w:ilvl="0">
      <w:startOverride w:val="9"/>
    </w:lvlOverride>
  </w:num>
  <w:num w:numId="34" w16cid:durableId="1029724736">
    <w:abstractNumId w:val="4"/>
    <w:lvlOverride w:ilvl="0">
      <w:startOverride w:val="1"/>
    </w:lvlOverride>
  </w:num>
  <w:num w:numId="35" w16cid:durableId="1828862377">
    <w:abstractNumId w:val="4"/>
  </w:num>
  <w:num w:numId="36" w16cid:durableId="212750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DD"/>
    <w:rsid w:val="00065E0B"/>
    <w:rsid w:val="00423CDD"/>
    <w:rsid w:val="006829B2"/>
    <w:rsid w:val="00A1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3C53"/>
  <w15:docId w15:val="{40E0B067-8D9A-48E0-A71C-1742EB08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84EB0"/>
  </w:style>
  <w:style w:type="character" w:customStyle="1" w:styleId="StopkaZnak">
    <w:name w:val="Stopka Znak"/>
    <w:basedOn w:val="Domylnaczcionkaakapitu"/>
    <w:link w:val="Stopka"/>
    <w:uiPriority w:val="99"/>
    <w:qFormat/>
    <w:rsid w:val="00184EB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84EB0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qFormat/>
    <w:rsid w:val="00237E4C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37E4C"/>
    <w:rPr>
      <w:rFonts w:ascii="Calibri" w:eastAsia="SimSun" w:hAnsi="Calibri" w:cs="F"/>
      <w:kern w:val="2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37E4C"/>
    <w:rPr>
      <w:rFonts w:ascii="Calibri" w:eastAsia="Times New Roman" w:hAnsi="Calibri" w:cs="Calibri"/>
      <w:kern w:val="2"/>
      <w:sz w:val="20"/>
      <w:szCs w:val="20"/>
      <w:lang w:eastAsia="zh-CN"/>
    </w:rPr>
  </w:style>
  <w:style w:type="character" w:customStyle="1" w:styleId="StandardZnak">
    <w:name w:val="Standard Znak"/>
    <w:link w:val="Standard"/>
    <w:qFormat/>
    <w:rsid w:val="00237E4C"/>
    <w:rPr>
      <w:rFonts w:ascii="Calibri" w:eastAsia="Times New Roman" w:hAnsi="Calibri" w:cs="Calibri"/>
      <w:kern w:val="2"/>
      <w:lang w:eastAsia="zh-CN"/>
    </w:rPr>
  </w:style>
  <w:style w:type="character" w:customStyle="1" w:styleId="lrzxr">
    <w:name w:val="lrzxr"/>
    <w:basedOn w:val="Domylnaczcionkaakapitu"/>
    <w:qFormat/>
    <w:rsid w:val="00237E4C"/>
  </w:style>
  <w:style w:type="character" w:customStyle="1" w:styleId="AkapitzlistZnak">
    <w:name w:val="Akapit z listą Znak"/>
    <w:link w:val="Akapitzlist"/>
    <w:uiPriority w:val="34"/>
    <w:qFormat/>
    <w:rsid w:val="00237E4C"/>
    <w:rPr>
      <w:rFonts w:ascii="Arial" w:eastAsia="Times New Roman" w:hAnsi="Arial" w:cs="Times New Roman"/>
      <w:kern w:val="2"/>
      <w:szCs w:val="32"/>
      <w:lang w:eastAsia="zh-CN"/>
    </w:rPr>
  </w:style>
  <w:style w:type="character" w:styleId="Uwydatnienie">
    <w:name w:val="Emphasis"/>
    <w:uiPriority w:val="20"/>
    <w:qFormat/>
    <w:rsid w:val="00237E4C"/>
    <w:rPr>
      <w:i/>
      <w:iCs/>
    </w:rPr>
  </w:style>
  <w:style w:type="character" w:customStyle="1" w:styleId="NormalnyWebZnak">
    <w:name w:val="Normalny (Web) Znak"/>
    <w:link w:val="NormalnyWeb"/>
    <w:qFormat/>
    <w:locked/>
    <w:rsid w:val="00237E4C"/>
    <w:rPr>
      <w:rFonts w:ascii="Arial Unicode MS" w:eastAsia="Arial Unicode MS" w:hAnsi="Arial Unicode MS" w:cs="Arial Unicode MS"/>
      <w:kern w:val="2"/>
      <w:sz w:val="21"/>
      <w:szCs w:val="24"/>
      <w:lang w:eastAsia="zh-CN" w:bidi="hi-IN"/>
    </w:rPr>
  </w:style>
  <w:style w:type="character" w:styleId="Pogrubienie">
    <w:name w:val="Strong"/>
    <w:uiPriority w:val="22"/>
    <w:qFormat/>
    <w:rsid w:val="00237E4C"/>
    <w:rPr>
      <w:b/>
      <w:bCs/>
    </w:rPr>
  </w:style>
  <w:style w:type="character" w:customStyle="1" w:styleId="Znakiprzypiswdolnych">
    <w:name w:val="Znaki przypisów dolnych"/>
    <w:uiPriority w:val="99"/>
    <w:semiHidden/>
    <w:unhideWhenUsed/>
    <w:qFormat/>
    <w:rsid w:val="00237E4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037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C775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20AA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0AA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20AA2"/>
    <w:rPr>
      <w:b/>
      <w:bCs/>
      <w:sz w:val="20"/>
      <w:szCs w:val="20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184EB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237E4C"/>
    <w:pPr>
      <w:widowControl w:val="0"/>
      <w:spacing w:after="140" w:line="288" w:lineRule="auto"/>
      <w:textAlignment w:val="baseline"/>
    </w:pPr>
    <w:rPr>
      <w:rFonts w:ascii="Calibri" w:eastAsia="SimSun" w:hAnsi="Calibri" w:cs="F"/>
      <w:kern w:val="2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84EB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4E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Znak"/>
    <w:qFormat/>
    <w:rsid w:val="00237E4C"/>
    <w:pPr>
      <w:spacing w:after="200" w:line="276" w:lineRule="auto"/>
      <w:textAlignment w:val="baseline"/>
    </w:pPr>
    <w:rPr>
      <w:rFonts w:eastAsia="Times New Roman" w:cs="Calibri"/>
      <w:kern w:val="2"/>
      <w:lang w:eastAsia="zh-CN"/>
    </w:rPr>
  </w:style>
  <w:style w:type="paragraph" w:styleId="Tekstprzypisudolnego">
    <w:name w:val="footnote text"/>
    <w:basedOn w:val="Standard"/>
    <w:link w:val="TekstprzypisudolnegoZnak"/>
    <w:uiPriority w:val="99"/>
    <w:rsid w:val="00237E4C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link w:val="AkapitzlistZnak"/>
    <w:uiPriority w:val="34"/>
    <w:qFormat/>
    <w:rsid w:val="00237E4C"/>
    <w:pPr>
      <w:suppressAutoHyphens w:val="0"/>
      <w:spacing w:after="0" w:line="240" w:lineRule="auto"/>
      <w:ind w:left="720"/>
    </w:pPr>
    <w:rPr>
      <w:rFonts w:ascii="Arial" w:hAnsi="Arial" w:cs="Times New Roman"/>
      <w:szCs w:val="32"/>
    </w:rPr>
  </w:style>
  <w:style w:type="paragraph" w:customStyle="1" w:styleId="Default">
    <w:name w:val="Default"/>
    <w:qFormat/>
    <w:rsid w:val="00237E4C"/>
    <w:pPr>
      <w:textAlignment w:val="baseline"/>
    </w:pPr>
    <w:rPr>
      <w:rFonts w:ascii="Times New Roman" w:eastAsia="SimSu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NumeracjaUrzdowa">
    <w:name w:val="Numeracja Urzędowa"/>
    <w:basedOn w:val="Standard"/>
    <w:qFormat/>
    <w:rsid w:val="00237E4C"/>
    <w:pPr>
      <w:widowControl w:val="0"/>
      <w:numPr>
        <w:numId w:val="1"/>
      </w:numPr>
      <w:spacing w:after="0" w:line="360" w:lineRule="auto"/>
      <w:jc w:val="both"/>
    </w:pPr>
    <w:rPr>
      <w:rFonts w:ascii="Times New Roman" w:hAnsi="Times New Roman" w:cs="Times New Roman"/>
      <w:sz w:val="21"/>
      <w:szCs w:val="24"/>
      <w:lang w:bidi="hi-IN"/>
    </w:rPr>
  </w:style>
  <w:style w:type="paragraph" w:styleId="NormalnyWeb">
    <w:name w:val="Normal (Web)"/>
    <w:basedOn w:val="Standard"/>
    <w:link w:val="NormalnyWebZnak"/>
    <w:qFormat/>
    <w:rsid w:val="00237E4C"/>
    <w:pPr>
      <w:widowControl w:val="0"/>
      <w:suppressAutoHyphens w:val="0"/>
      <w:spacing w:before="280" w:after="119" w:line="360" w:lineRule="auto"/>
      <w:jc w:val="both"/>
    </w:pPr>
    <w:rPr>
      <w:rFonts w:ascii="Arial Unicode MS" w:eastAsia="Arial Unicode MS" w:hAnsi="Arial Unicode MS" w:cs="Arial Unicode MS"/>
      <w:sz w:val="21"/>
      <w:szCs w:val="24"/>
      <w:lang w:bidi="hi-IN"/>
    </w:rPr>
  </w:style>
  <w:style w:type="paragraph" w:styleId="Poprawka">
    <w:name w:val="Revision"/>
    <w:uiPriority w:val="99"/>
    <w:semiHidden/>
    <w:qFormat/>
    <w:rsid w:val="00370513"/>
  </w:style>
  <w:style w:type="paragraph" w:styleId="Tekstkomentarza">
    <w:name w:val="annotation text"/>
    <w:basedOn w:val="Normalny"/>
    <w:link w:val="TekstkomentarzaZnak"/>
    <w:uiPriority w:val="99"/>
    <w:unhideWhenUsed/>
    <w:rsid w:val="00D20AA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20AA2"/>
    <w:rPr>
      <w:b/>
      <w:bCs/>
    </w:rPr>
  </w:style>
  <w:style w:type="numbering" w:customStyle="1" w:styleId="NumeracjaUrzdowawStarostwie6">
    <w:name w:val="Numeracja Urzędowa w Starostwie6"/>
    <w:qFormat/>
    <w:rsid w:val="00237E4C"/>
  </w:style>
  <w:style w:type="table" w:styleId="Tabela-Siatka">
    <w:name w:val="Table Grid"/>
    <w:basedOn w:val="Standardowy"/>
    <w:uiPriority w:val="59"/>
    <w:rsid w:val="00F10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.mops@szklarskaporeb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amszumowski@com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A537-9DEB-4DAD-AD06-AB164CAE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865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Agnieszka</cp:lastModifiedBy>
  <cp:revision>9</cp:revision>
  <cp:lastPrinted>2024-11-12T09:46:00Z</cp:lastPrinted>
  <dcterms:created xsi:type="dcterms:W3CDTF">2024-09-25T12:49:00Z</dcterms:created>
  <dcterms:modified xsi:type="dcterms:W3CDTF">2024-11-24T12:49:00Z</dcterms:modified>
  <dc:language>pl-PL</dc:language>
</cp:coreProperties>
</file>