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F0AF6" w14:textId="1468DE2F" w:rsidR="000D0733" w:rsidRPr="00BD0EBA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 xml:space="preserve">OŚWIADCZENIE SKŁADANE PRZEZ WYKONAWCĘ </w:t>
      </w:r>
      <w:r w:rsidR="00BE0935">
        <w:rPr>
          <w:rFonts w:ascii="Cambria" w:hAnsi="Cambria" w:cs="Arial"/>
          <w:b/>
          <w:color w:val="FF0000"/>
        </w:rPr>
        <w:t>NA WEZWANIE ZAMAWIAJĄCEGO</w:t>
      </w:r>
    </w:p>
    <w:p w14:paraId="54CD8870" w14:textId="77777777" w:rsidR="00BE0935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</w:p>
    <w:p w14:paraId="4C80C70E" w14:textId="77777777" w:rsidR="005C3523" w:rsidRDefault="005C352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</w:p>
    <w:p w14:paraId="6C843E01" w14:textId="4D979D77" w:rsidR="000D0733" w:rsidRPr="003F13C7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5</w:t>
      </w:r>
      <w:r w:rsidR="000D0733"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do SWZ</w:t>
      </w:r>
    </w:p>
    <w:p w14:paraId="284BA6DF" w14:textId="4B1E3459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="00B759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KP-272-PNK- </w:t>
      </w:r>
      <w:r w:rsidR="00D907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93</w:t>
      </w:r>
      <w:bookmarkStart w:id="0" w:name="_GoBack"/>
      <w:bookmarkEnd w:id="0"/>
      <w:r w:rsidR="006A5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="00B759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652A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</w:p>
    <w:p w14:paraId="794D9240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3E850181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38687993" w:rsidR="000D0733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B0CC7EF" w14:textId="4E57164E" w:rsidR="00BE0935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7DFF93DC" w14:textId="77777777" w:rsidR="00BE0935" w:rsidRPr="00543B56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20B08C6D" w14:textId="75D5FDEB" w:rsidR="00BE0935" w:rsidRPr="00AB4088" w:rsidRDefault="00BE0935" w:rsidP="00AB4088">
      <w:pPr>
        <w:suppressAutoHyphens/>
        <w:spacing w:before="240" w:after="240"/>
        <w:jc w:val="center"/>
        <w:rPr>
          <w:rFonts w:ascii="Cambria" w:eastAsia="Times New Roman" w:hAnsi="Cambria" w:cs="Times New Roman"/>
          <w:b/>
          <w:bCs/>
          <w:sz w:val="28"/>
          <w:szCs w:val="20"/>
          <w:lang w:eastAsia="ar-SA"/>
        </w:rPr>
      </w:pPr>
      <w:r w:rsidRPr="00AB4088">
        <w:rPr>
          <w:rFonts w:ascii="Cambria" w:eastAsia="Times New Roman" w:hAnsi="Cambria" w:cs="Times New Roman"/>
          <w:b/>
          <w:sz w:val="28"/>
          <w:szCs w:val="20"/>
          <w:lang w:eastAsia="ar-SA"/>
        </w:rPr>
        <w:t>OŚWIADCZENIE  WYKONAWCY</w:t>
      </w:r>
    </w:p>
    <w:p w14:paraId="0D56B0B0" w14:textId="29ED1480" w:rsid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BE0935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ar-SA"/>
        </w:rPr>
        <w:t>o aktualności informacji</w:t>
      </w:r>
      <w:r w:rsidRPr="00BE093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zawartych w oświadczeniu, o którym mowa w art. 125 ustawy Prawo zamówień publicznych w zakresie podstaw wykluczenia z postępowania wskazanych przez Zamawiającego</w:t>
      </w:r>
    </w:p>
    <w:p w14:paraId="06F38C82" w14:textId="48621531" w:rsidR="005C3523" w:rsidRDefault="005C3523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</w:p>
    <w:p w14:paraId="187B384D" w14:textId="77777777" w:rsidR="00BE0935" w:rsidRP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</w:pPr>
    </w:p>
    <w:p w14:paraId="51C50A9B" w14:textId="13B06FFB" w:rsid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</w:pPr>
      <w:r w:rsidRPr="00BE0935"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  <w:t>POTWIERDZAJĄCE BRAK PODSTAW WYKLUCZENIA Z POSTĘPOWANIA</w:t>
      </w:r>
    </w:p>
    <w:p w14:paraId="72C4B710" w14:textId="77777777" w:rsidR="00652A25" w:rsidRPr="00BE0935" w:rsidRDefault="00652A2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</w:pPr>
    </w:p>
    <w:p w14:paraId="64847F71" w14:textId="77777777" w:rsidR="002845B7" w:rsidRPr="003F13C7" w:rsidRDefault="002845B7" w:rsidP="00BE0935">
      <w:pPr>
        <w:suppressAutoHyphens/>
        <w:spacing w:after="0"/>
        <w:jc w:val="center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0A598B9F" w14:textId="0747AD86" w:rsidR="00BE0935" w:rsidRDefault="002845B7" w:rsidP="00F23A6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B9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</w:t>
      </w:r>
      <w:r w:rsidRPr="00BF6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postępowania o udzielenie zamówienia publicznego</w:t>
      </w:r>
      <w:r w:rsidR="00661183" w:rsidRPr="00BF6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prowadzonego w trybie podstawowym bez negocjacji</w:t>
      </w:r>
      <w:r w:rsidRPr="00BF6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pn.</w:t>
      </w:r>
      <w:r w:rsidR="00661183" w:rsidRPr="00BF6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D6080">
        <w:rPr>
          <w:rFonts w:ascii="Times New Roman" w:hAnsi="Times New Roman" w:cs="Times New Roman"/>
          <w:b/>
          <w:i/>
          <w:sz w:val="24"/>
          <w:szCs w:val="24"/>
          <w:lang w:eastAsia="zh-CN"/>
        </w:rPr>
        <w:t>Modernizacja sieci szkieletowej Politechniki Lubelskiej</w:t>
      </w:r>
      <w:r w:rsidR="00BE0935" w:rsidRPr="00652A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,</w:t>
      </w:r>
      <w:r w:rsidR="00BE0935" w:rsidRPr="00BF6B9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  <w:t xml:space="preserve"> </w:t>
      </w:r>
      <w:r w:rsidR="00BE0935" w:rsidRPr="00BF6B96">
        <w:rPr>
          <w:rFonts w:ascii="Times New Roman" w:hAnsi="Times New Roman" w:cs="Times New Roman"/>
          <w:sz w:val="24"/>
          <w:szCs w:val="24"/>
        </w:rPr>
        <w:t>oświadczam, że informacje zawarte w oświa</w:t>
      </w:r>
      <w:r w:rsidR="000174A3">
        <w:rPr>
          <w:rFonts w:ascii="Times New Roman" w:hAnsi="Times New Roman" w:cs="Times New Roman"/>
          <w:sz w:val="24"/>
          <w:szCs w:val="24"/>
        </w:rPr>
        <w:t xml:space="preserve">dczeniu złożonym wraz z ofertą </w:t>
      </w:r>
      <w:r w:rsidR="00BE0935" w:rsidRPr="00BF6B96">
        <w:rPr>
          <w:rFonts w:ascii="Times New Roman" w:hAnsi="Times New Roman" w:cs="Times New Roman"/>
          <w:sz w:val="24"/>
          <w:szCs w:val="24"/>
        </w:rPr>
        <w:t>w postępowaniu o udzielenie ww. zamówienia publicznego w zakresie podstaw wykluczenia są nadal aktualne.</w:t>
      </w:r>
    </w:p>
    <w:p w14:paraId="1860F353" w14:textId="75D3DAF4" w:rsidR="00652A25" w:rsidRDefault="00652A25" w:rsidP="00F23A6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5B83C0E5" w14:textId="688BED93" w:rsidR="005C3523" w:rsidRDefault="005C3523" w:rsidP="00F23A6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5B261F2E" w14:textId="60870E70" w:rsidR="005C3523" w:rsidRDefault="005C3523" w:rsidP="00F23A6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3841B9A7" w14:textId="77777777" w:rsidR="005C3523" w:rsidRPr="00BF6B96" w:rsidRDefault="005C3523" w:rsidP="00F23A6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5095D53E" w14:textId="030D36F3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2D01C353" w14:textId="77777777" w:rsidR="00652A25" w:rsidRDefault="00652A2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086CA7C9" w14:textId="77777777" w:rsidR="00BE0935" w:rsidRPr="003F13C7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CA45086" w14:textId="6A688AF2" w:rsidR="002845B7" w:rsidRPr="006A5AF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6A5AF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8666893" w14:textId="77777777"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2120812B" w:rsidR="000174A3" w:rsidRDefault="000174A3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1704B0F8" w14:textId="77777777" w:rsidR="000174A3" w:rsidRPr="000174A3" w:rsidRDefault="000174A3" w:rsidP="000174A3">
      <w:pPr>
        <w:rPr>
          <w:rFonts w:ascii="Cambria" w:hAnsi="Cambria" w:cs="Times New Roman"/>
          <w:sz w:val="16"/>
          <w:szCs w:val="16"/>
        </w:rPr>
      </w:pPr>
    </w:p>
    <w:p w14:paraId="3B58CF76" w14:textId="77777777" w:rsidR="000174A3" w:rsidRPr="000174A3" w:rsidRDefault="000174A3" w:rsidP="000174A3">
      <w:pPr>
        <w:rPr>
          <w:rFonts w:ascii="Cambria" w:hAnsi="Cambria" w:cs="Times New Roman"/>
          <w:sz w:val="16"/>
          <w:szCs w:val="16"/>
        </w:rPr>
      </w:pPr>
    </w:p>
    <w:p w14:paraId="18953993" w14:textId="77777777" w:rsidR="000174A3" w:rsidRPr="000174A3" w:rsidRDefault="000174A3" w:rsidP="000174A3">
      <w:pPr>
        <w:rPr>
          <w:rFonts w:ascii="Cambria" w:hAnsi="Cambria" w:cs="Times New Roman"/>
          <w:sz w:val="16"/>
          <w:szCs w:val="16"/>
        </w:rPr>
      </w:pPr>
    </w:p>
    <w:p w14:paraId="3A24C941" w14:textId="2676D995" w:rsidR="003F13C7" w:rsidRPr="000174A3" w:rsidRDefault="003F13C7" w:rsidP="000174A3">
      <w:pPr>
        <w:tabs>
          <w:tab w:val="left" w:pos="6912"/>
        </w:tabs>
        <w:rPr>
          <w:rFonts w:ascii="Cambria" w:hAnsi="Cambria" w:cs="Times New Roman"/>
          <w:sz w:val="16"/>
          <w:szCs w:val="16"/>
        </w:rPr>
      </w:pPr>
    </w:p>
    <w:sectPr w:rsidR="003F13C7" w:rsidRPr="000174A3" w:rsidSect="003D6080">
      <w:headerReference w:type="first" r:id="rId7"/>
      <w:pgSz w:w="11906" w:h="16838"/>
      <w:pgMar w:top="993" w:right="1417" w:bottom="568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9DC5D" w14:textId="77777777" w:rsidR="008B440E" w:rsidRDefault="008B440E" w:rsidP="001C7626">
      <w:pPr>
        <w:spacing w:after="0" w:line="240" w:lineRule="auto"/>
      </w:pPr>
      <w:r>
        <w:separator/>
      </w:r>
    </w:p>
  </w:endnote>
  <w:endnote w:type="continuationSeparator" w:id="0">
    <w:p w14:paraId="67C7C4D5" w14:textId="77777777" w:rsidR="008B440E" w:rsidRDefault="008B440E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73901" w14:textId="77777777" w:rsidR="008B440E" w:rsidRDefault="008B440E" w:rsidP="001C7626">
      <w:pPr>
        <w:spacing w:after="0" w:line="240" w:lineRule="auto"/>
      </w:pPr>
      <w:r>
        <w:separator/>
      </w:r>
    </w:p>
  </w:footnote>
  <w:footnote w:type="continuationSeparator" w:id="0">
    <w:p w14:paraId="230C3463" w14:textId="77777777" w:rsidR="008B440E" w:rsidRDefault="008B440E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1"/>
      <w:tblW w:w="9074" w:type="dxa"/>
      <w:tblInd w:w="-5" w:type="dxa"/>
      <w:tblBorders>
        <w:top w:val="none" w:sz="0" w:space="0" w:color="auto"/>
        <w:left w:val="none" w:sz="0" w:space="0" w:color="auto"/>
        <w:bottom w:val="single" w:sz="4" w:space="0" w:color="BFBF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2"/>
      <w:gridCol w:w="1382"/>
      <w:gridCol w:w="2694"/>
      <w:gridCol w:w="2406"/>
    </w:tblGrid>
    <w:tr w:rsidR="003D6080" w14:paraId="16C1B001" w14:textId="77777777" w:rsidTr="003D6080">
      <w:tc>
        <w:tcPr>
          <w:tcW w:w="2592" w:type="dxa"/>
          <w:tcBorders>
            <w:top w:val="nil"/>
            <w:left w:val="nil"/>
            <w:bottom w:val="single" w:sz="4" w:space="0" w:color="BFBFBF"/>
            <w:right w:val="nil"/>
          </w:tcBorders>
          <w:hideMark/>
        </w:tcPr>
        <w:p w14:paraId="32317702" w14:textId="77777777" w:rsidR="003D6080" w:rsidRDefault="003D6080" w:rsidP="003D60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before="60" w:after="0" w:line="240" w:lineRule="auto"/>
            <w:jc w:val="both"/>
            <w:rPr>
              <w:rFonts w:ascii="Tahoma" w:eastAsia="Times New Roman" w:hAnsi="Tahoma" w:cs="Times New Roman"/>
              <w:b/>
              <w:color w:val="000000"/>
              <w:sz w:val="16"/>
              <w:szCs w:val="16"/>
              <w:lang w:eastAsia="pl-PL"/>
            </w:rPr>
          </w:pPr>
          <w:r>
            <w:rPr>
              <w:rFonts w:ascii="Tahoma" w:eastAsia="Times New Roman" w:hAnsi="Tahoma" w:cs="Times New Roman"/>
              <w:noProof/>
              <w:color w:val="000000"/>
              <w:sz w:val="18"/>
              <w:szCs w:val="18"/>
              <w:lang w:eastAsia="pl-PL"/>
            </w:rPr>
            <w:drawing>
              <wp:inline distT="0" distB="0" distL="0" distR="0" wp14:anchorId="084709C9" wp14:editId="284F1AD5">
                <wp:extent cx="1508760" cy="853440"/>
                <wp:effectExtent l="0" t="0" r="0" b="3810"/>
                <wp:docPr id="4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2" w:type="dxa"/>
          <w:tcBorders>
            <w:top w:val="nil"/>
            <w:left w:val="nil"/>
            <w:bottom w:val="single" w:sz="4" w:space="0" w:color="BFBFBF"/>
            <w:right w:val="nil"/>
          </w:tcBorders>
        </w:tcPr>
        <w:p w14:paraId="2EAF6012" w14:textId="77777777" w:rsidR="003D6080" w:rsidRDefault="003D6080" w:rsidP="003D60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eastAsia="Times New Roman" w:hAnsi="Tahoma" w:cs="Times New Roman"/>
              <w:b/>
              <w:color w:val="000000"/>
              <w:sz w:val="16"/>
              <w:szCs w:val="16"/>
              <w:lang w:eastAsia="pl-PL"/>
            </w:rPr>
          </w:pPr>
        </w:p>
      </w:tc>
      <w:tc>
        <w:tcPr>
          <w:tcW w:w="2694" w:type="dxa"/>
          <w:tcBorders>
            <w:top w:val="nil"/>
            <w:left w:val="nil"/>
            <w:bottom w:val="single" w:sz="4" w:space="0" w:color="BFBFBF"/>
            <w:right w:val="nil"/>
          </w:tcBorders>
        </w:tcPr>
        <w:p w14:paraId="19054BF0" w14:textId="77777777" w:rsidR="003D6080" w:rsidRDefault="003D6080" w:rsidP="003D60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eastAsia="Times New Roman" w:hAnsi="Tahoma" w:cs="Times New Roman"/>
              <w:b/>
              <w:color w:val="000000"/>
              <w:sz w:val="8"/>
              <w:szCs w:val="8"/>
              <w:lang w:eastAsia="pl-PL"/>
            </w:rPr>
          </w:pPr>
        </w:p>
        <w:p w14:paraId="7B3EEEE8" w14:textId="77777777" w:rsidR="003D6080" w:rsidRDefault="003D6080" w:rsidP="003D60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eastAsia="Times New Roman" w:hAnsi="Tahoma" w:cs="Times New Roman"/>
              <w:color w:val="000000"/>
              <w:sz w:val="16"/>
              <w:szCs w:val="16"/>
              <w:lang w:val="en-US" w:eastAsia="pl-PL"/>
            </w:rPr>
          </w:pPr>
        </w:p>
      </w:tc>
      <w:tc>
        <w:tcPr>
          <w:tcW w:w="2406" w:type="dxa"/>
          <w:tcBorders>
            <w:top w:val="nil"/>
            <w:left w:val="nil"/>
            <w:bottom w:val="single" w:sz="4" w:space="0" w:color="BFBFBF"/>
            <w:right w:val="nil"/>
          </w:tcBorders>
        </w:tcPr>
        <w:p w14:paraId="38602761" w14:textId="77777777" w:rsidR="003D6080" w:rsidRDefault="003D6080" w:rsidP="003D6080">
          <w:pPr>
            <w:widowControl w:val="0"/>
            <w:autoSpaceDE w:val="0"/>
            <w:autoSpaceDN w:val="0"/>
            <w:spacing w:after="0" w:line="360" w:lineRule="auto"/>
            <w:jc w:val="both"/>
            <w:rPr>
              <w:rFonts w:ascii="Tahoma" w:eastAsia="Times New Roman" w:hAnsi="Tahoma" w:cs="Times New Roman"/>
              <w:b/>
              <w:color w:val="000000"/>
              <w:sz w:val="8"/>
              <w:szCs w:val="8"/>
              <w:lang w:val="en-US" w:eastAsia="pl-PL"/>
            </w:rPr>
          </w:pPr>
        </w:p>
        <w:p w14:paraId="5BD379B2" w14:textId="77777777" w:rsidR="003D6080" w:rsidRDefault="003D6080" w:rsidP="003D60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eastAsia="Times New Roman"/>
              <w:b/>
              <w:color w:val="000000"/>
              <w:sz w:val="16"/>
              <w:szCs w:val="16"/>
              <w:lang w:eastAsia="pl-PL"/>
            </w:rPr>
          </w:pPr>
          <w:r>
            <w:rPr>
              <w:rFonts w:eastAsia="Times New Roman"/>
              <w:b/>
              <w:color w:val="000000"/>
              <w:sz w:val="16"/>
              <w:szCs w:val="16"/>
              <w:lang w:eastAsia="pl-PL"/>
            </w:rPr>
            <w:t>Biuro Projektu</w:t>
          </w:r>
        </w:p>
        <w:p w14:paraId="5AF08A1D" w14:textId="77777777" w:rsidR="003D6080" w:rsidRDefault="003D6080" w:rsidP="003D60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eastAsia="Times New Roman"/>
              <w:color w:val="000000"/>
              <w:sz w:val="16"/>
              <w:szCs w:val="16"/>
              <w:lang w:eastAsia="pl-PL"/>
            </w:rPr>
          </w:pPr>
          <w:r>
            <w:rPr>
              <w:rFonts w:eastAsia="Times New Roman"/>
              <w:color w:val="000000"/>
              <w:sz w:val="16"/>
              <w:szCs w:val="16"/>
              <w:lang w:eastAsia="pl-PL"/>
            </w:rPr>
            <w:t>ul. Nadbystrzycka 36B, pokój 118</w:t>
          </w:r>
        </w:p>
        <w:p w14:paraId="58EF5C51" w14:textId="77777777" w:rsidR="003D6080" w:rsidRDefault="003D6080" w:rsidP="003D60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en-US" w:eastAsia="pl-PL"/>
            </w:rPr>
          </w:pPr>
          <w:r>
            <w:rPr>
              <w:rFonts w:eastAsia="Times New Roman"/>
              <w:color w:val="000000"/>
              <w:sz w:val="16"/>
              <w:szCs w:val="16"/>
              <w:lang w:val="en-US" w:eastAsia="pl-PL"/>
            </w:rPr>
            <w:t>20-618 Lublin</w:t>
          </w:r>
        </w:p>
        <w:p w14:paraId="71B56AD6" w14:textId="77777777" w:rsidR="003D6080" w:rsidRDefault="003D6080" w:rsidP="003D60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en-US" w:eastAsia="pl-PL"/>
            </w:rPr>
          </w:pPr>
          <w:r>
            <w:rPr>
              <w:rFonts w:eastAsia="Times New Roman"/>
              <w:color w:val="000000"/>
              <w:sz w:val="16"/>
              <w:szCs w:val="16"/>
              <w:lang w:val="en-US" w:eastAsia="pl-PL"/>
            </w:rPr>
            <w:t>tel.: (+48 81) 538 43 49</w:t>
          </w:r>
        </w:p>
        <w:p w14:paraId="57D084A8" w14:textId="77777777" w:rsidR="003D6080" w:rsidRDefault="003D6080" w:rsidP="003D60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en-US" w:eastAsia="pl-PL"/>
            </w:rPr>
          </w:pPr>
          <w:r>
            <w:rPr>
              <w:rFonts w:eastAsia="Times New Roman"/>
              <w:color w:val="000000"/>
              <w:sz w:val="16"/>
              <w:szCs w:val="16"/>
              <w:lang w:val="en-US" w:eastAsia="pl-PL"/>
            </w:rPr>
            <w:t>e-mail: m.latkowska@pollub.pl</w:t>
          </w:r>
        </w:p>
        <w:p w14:paraId="757E170A" w14:textId="77777777" w:rsidR="003D6080" w:rsidRDefault="003D6080" w:rsidP="003D60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en-US" w:eastAsia="pl-PL"/>
            </w:rPr>
          </w:pPr>
          <w:r>
            <w:rPr>
              <w:rFonts w:eastAsia="Times New Roman"/>
              <w:color w:val="000000"/>
              <w:sz w:val="16"/>
              <w:szCs w:val="16"/>
              <w:lang w:val="en-US" w:eastAsia="pl-PL"/>
            </w:rPr>
            <w:t>zprpl.pollub.pl</w:t>
          </w:r>
        </w:p>
        <w:p w14:paraId="0146DE10" w14:textId="77777777" w:rsidR="003D6080" w:rsidRDefault="003D6080" w:rsidP="003D60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eastAsia="Times New Roman" w:hAnsi="Tahoma" w:cs="Times New Roman"/>
              <w:color w:val="000000"/>
              <w:sz w:val="16"/>
              <w:szCs w:val="16"/>
              <w:lang w:val="en-US" w:eastAsia="pl-PL"/>
            </w:rPr>
          </w:pPr>
        </w:p>
      </w:tc>
    </w:tr>
  </w:tbl>
  <w:p w14:paraId="26030E66" w14:textId="77777777" w:rsidR="003D6080" w:rsidRDefault="003D60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174A3"/>
    <w:rsid w:val="000744C2"/>
    <w:rsid w:val="000A7C72"/>
    <w:rsid w:val="000D0733"/>
    <w:rsid w:val="000F30C8"/>
    <w:rsid w:val="001008C4"/>
    <w:rsid w:val="00133546"/>
    <w:rsid w:val="00135A38"/>
    <w:rsid w:val="00143CD3"/>
    <w:rsid w:val="0019444E"/>
    <w:rsid w:val="001A7A30"/>
    <w:rsid w:val="001C7626"/>
    <w:rsid w:val="001E4A46"/>
    <w:rsid w:val="002315B1"/>
    <w:rsid w:val="002806A0"/>
    <w:rsid w:val="002845B7"/>
    <w:rsid w:val="002C63A2"/>
    <w:rsid w:val="0032101B"/>
    <w:rsid w:val="00324AEB"/>
    <w:rsid w:val="00327878"/>
    <w:rsid w:val="003B39A1"/>
    <w:rsid w:val="003D0D51"/>
    <w:rsid w:val="003D6080"/>
    <w:rsid w:val="003F13C7"/>
    <w:rsid w:val="00440B56"/>
    <w:rsid w:val="004C466D"/>
    <w:rsid w:val="004E06E4"/>
    <w:rsid w:val="00543B56"/>
    <w:rsid w:val="005450BE"/>
    <w:rsid w:val="005538B9"/>
    <w:rsid w:val="005C3523"/>
    <w:rsid w:val="005D61F8"/>
    <w:rsid w:val="00615A63"/>
    <w:rsid w:val="00634532"/>
    <w:rsid w:val="00652A25"/>
    <w:rsid w:val="00661183"/>
    <w:rsid w:val="006A5AF7"/>
    <w:rsid w:val="006B17B0"/>
    <w:rsid w:val="006E015E"/>
    <w:rsid w:val="00733BDE"/>
    <w:rsid w:val="007953ED"/>
    <w:rsid w:val="007E1A2A"/>
    <w:rsid w:val="008109B4"/>
    <w:rsid w:val="00810C27"/>
    <w:rsid w:val="008116B7"/>
    <w:rsid w:val="00867D42"/>
    <w:rsid w:val="00875FE5"/>
    <w:rsid w:val="00880348"/>
    <w:rsid w:val="008B440E"/>
    <w:rsid w:val="009A7790"/>
    <w:rsid w:val="009B04F1"/>
    <w:rsid w:val="009F3C44"/>
    <w:rsid w:val="00A01E3D"/>
    <w:rsid w:val="00A71C3F"/>
    <w:rsid w:val="00AB4088"/>
    <w:rsid w:val="00AF5C73"/>
    <w:rsid w:val="00B275A1"/>
    <w:rsid w:val="00B62A3A"/>
    <w:rsid w:val="00B7596B"/>
    <w:rsid w:val="00BD0EBA"/>
    <w:rsid w:val="00BE0935"/>
    <w:rsid w:val="00BE1E30"/>
    <w:rsid w:val="00BF6B96"/>
    <w:rsid w:val="00C37226"/>
    <w:rsid w:val="00CD623D"/>
    <w:rsid w:val="00CF1D55"/>
    <w:rsid w:val="00CF1E3B"/>
    <w:rsid w:val="00D00960"/>
    <w:rsid w:val="00D849DE"/>
    <w:rsid w:val="00D90713"/>
    <w:rsid w:val="00DA64E1"/>
    <w:rsid w:val="00E74049"/>
    <w:rsid w:val="00EA3875"/>
    <w:rsid w:val="00EC53D3"/>
    <w:rsid w:val="00EE69BE"/>
    <w:rsid w:val="00F03D8A"/>
    <w:rsid w:val="00F23A67"/>
    <w:rsid w:val="00F24B7C"/>
    <w:rsid w:val="00F47E65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table" w:customStyle="1" w:styleId="Tabela-Siatka1">
    <w:name w:val="Tabela - Siatka1"/>
    <w:basedOn w:val="Standardowy"/>
    <w:uiPriority w:val="39"/>
    <w:rsid w:val="003D60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14</cp:revision>
  <cp:lastPrinted>2021-05-06T07:25:00Z</cp:lastPrinted>
  <dcterms:created xsi:type="dcterms:W3CDTF">2021-06-21T08:29:00Z</dcterms:created>
  <dcterms:modified xsi:type="dcterms:W3CDTF">2022-10-26T09:19:00Z</dcterms:modified>
</cp:coreProperties>
</file>