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DFC41B8" w:rsidR="00952456" w:rsidRPr="00DD67A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bookmarkStart w:id="0" w:name="_GoBack"/>
      <w:bookmarkEnd w:id="0"/>
      <w:r w:rsidRPr="00DD67AC">
        <w:rPr>
          <w:rFonts w:cs="Arial"/>
          <w:b/>
          <w:i w:val="0"/>
        </w:rPr>
        <w:t xml:space="preserve">Załącznik nr </w:t>
      </w:r>
      <w:r w:rsidR="00527101" w:rsidRPr="00DD67AC">
        <w:rPr>
          <w:rFonts w:cs="Arial"/>
          <w:b/>
          <w:i w:val="0"/>
        </w:rPr>
        <w:t>3</w:t>
      </w:r>
      <w:r w:rsidR="00944DBD" w:rsidRPr="00DD67AC">
        <w:rPr>
          <w:rFonts w:cs="Arial"/>
          <w:b/>
          <w:i w:val="0"/>
        </w:rPr>
        <w:t xml:space="preserve"> do Zapytania ofertowego</w:t>
      </w:r>
    </w:p>
    <w:p w14:paraId="48EF30C2" w14:textId="3ACA33EA" w:rsidR="00952456" w:rsidRPr="00DD67AC" w:rsidRDefault="00952456" w:rsidP="00E42BE4">
      <w:pPr>
        <w:ind w:left="5812"/>
        <w:jc w:val="right"/>
        <w:rPr>
          <w:rFonts w:cs="Arial"/>
          <w:b/>
          <w:sz w:val="20"/>
        </w:rPr>
      </w:pPr>
      <w:r w:rsidRPr="00DD67AC">
        <w:rPr>
          <w:rFonts w:cs="Arial"/>
          <w:b/>
          <w:sz w:val="20"/>
        </w:rPr>
        <w:t>Znak sprawy</w:t>
      </w:r>
      <w:r w:rsidR="0056758D" w:rsidRPr="00DD67AC">
        <w:rPr>
          <w:rFonts w:cs="Arial"/>
          <w:b/>
          <w:sz w:val="20"/>
        </w:rPr>
        <w:t xml:space="preserve">: </w:t>
      </w:r>
      <w:r w:rsidR="00215F1C" w:rsidRPr="00DD67AC">
        <w:rPr>
          <w:rFonts w:cs="Arial"/>
          <w:b/>
          <w:sz w:val="20"/>
        </w:rPr>
        <w:t>DZ.26.</w:t>
      </w:r>
      <w:r w:rsidR="004D1225" w:rsidRPr="00DD67AC">
        <w:rPr>
          <w:rFonts w:cs="Arial"/>
          <w:b/>
          <w:sz w:val="20"/>
        </w:rPr>
        <w:t>1</w:t>
      </w:r>
      <w:r w:rsidR="00DD67AC" w:rsidRPr="00DD67AC">
        <w:rPr>
          <w:rFonts w:cs="Arial"/>
          <w:b/>
          <w:sz w:val="20"/>
        </w:rPr>
        <w:t>83</w:t>
      </w:r>
      <w:r w:rsidR="00312D59" w:rsidRPr="00DD67AC">
        <w:rPr>
          <w:rFonts w:cs="Arial"/>
          <w:b/>
          <w:sz w:val="20"/>
        </w:rPr>
        <w:t>.2023</w:t>
      </w:r>
    </w:p>
    <w:p w14:paraId="1B2E5966" w14:textId="77777777" w:rsidR="00952456" w:rsidRPr="00DD67A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DD67AC" w:rsidRDefault="00952456" w:rsidP="00952456">
      <w:pPr>
        <w:rPr>
          <w:rFonts w:cs="Arial"/>
          <w:sz w:val="20"/>
        </w:rPr>
      </w:pPr>
    </w:p>
    <w:p w14:paraId="606C628B" w14:textId="77777777" w:rsidR="00952456" w:rsidRPr="00DD67A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63F8D006" w14:textId="77777777" w:rsidR="00C91226" w:rsidRPr="00DD67A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DD67A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DD67AC">
        <w:rPr>
          <w:rFonts w:ascii="Arial" w:hAnsi="Arial" w:cs="Arial"/>
          <w:b/>
          <w:sz w:val="20"/>
          <w:szCs w:val="20"/>
        </w:rPr>
        <w:t xml:space="preserve"> </w:t>
      </w:r>
      <w:r w:rsidRPr="00DD67AC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DD67A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DD67AC" w:rsidRDefault="00952456" w:rsidP="00952456">
      <w:pPr>
        <w:rPr>
          <w:rFonts w:cs="Arial"/>
          <w:sz w:val="20"/>
        </w:rPr>
      </w:pPr>
    </w:p>
    <w:p w14:paraId="24BE3EAF" w14:textId="42FA856D" w:rsidR="00952456" w:rsidRPr="00DD67AC" w:rsidRDefault="00952456" w:rsidP="00DD67AC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DD67AC">
        <w:rPr>
          <w:rFonts w:ascii="Arial" w:hAnsi="Arial" w:cs="Arial"/>
        </w:rPr>
        <w:t xml:space="preserve">Dotyczy </w:t>
      </w:r>
      <w:r w:rsidR="00E42BE4" w:rsidRPr="00DD67AC">
        <w:rPr>
          <w:rFonts w:ascii="Arial" w:hAnsi="Arial" w:cs="Arial"/>
        </w:rPr>
        <w:t xml:space="preserve">postępowania o udzielenie zamówienia prowadzonego w trybie </w:t>
      </w:r>
      <w:r w:rsidR="00944DBD" w:rsidRPr="00DD67AC">
        <w:rPr>
          <w:rFonts w:ascii="Arial" w:hAnsi="Arial" w:cs="Arial"/>
        </w:rPr>
        <w:t>Zapytania ofertowego</w:t>
      </w:r>
      <w:r w:rsidR="00E42BE4" w:rsidRPr="00DD67AC">
        <w:rPr>
          <w:rFonts w:ascii="Arial" w:hAnsi="Arial" w:cs="Arial"/>
        </w:rPr>
        <w:t xml:space="preserve"> pn.: </w:t>
      </w:r>
      <w:r w:rsidR="00DD67AC" w:rsidRPr="00DD67AC">
        <w:rPr>
          <w:rFonts w:ascii="Arial" w:hAnsi="Arial" w:cs="Arial"/>
          <w:b/>
        </w:rPr>
        <w:t>„Świadczenie kompleksowej usługi ochrony fizycznej osób i mienia w pojazdach Spółki „Koleje Małopolskie” sp. z o.o.,</w:t>
      </w:r>
      <w:r w:rsidR="00DD67AC" w:rsidRPr="00DD67AC">
        <w:rPr>
          <w:rFonts w:ascii="Arial" w:hAnsi="Arial" w:cs="Arial"/>
          <w:b/>
          <w:bCs/>
        </w:rPr>
        <w:t>”</w:t>
      </w:r>
    </w:p>
    <w:p w14:paraId="3177827D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DD67A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Nazwa i adres Wykonawcy</w:t>
      </w:r>
      <w:r w:rsidR="00895757" w:rsidRPr="00DD67AC">
        <w:rPr>
          <w:rFonts w:ascii="Arial" w:hAnsi="Arial" w:cs="Arial"/>
        </w:rPr>
        <w:t xml:space="preserve"> /</w:t>
      </w:r>
      <w:r w:rsidR="001D57CF" w:rsidRPr="00DD67AC">
        <w:rPr>
          <w:rFonts w:ascii="Arial" w:hAnsi="Arial" w:cs="Arial"/>
        </w:rPr>
        <w:t xml:space="preserve"> </w:t>
      </w:r>
      <w:r w:rsidR="00895757" w:rsidRPr="00DD67AC">
        <w:rPr>
          <w:rFonts w:ascii="Arial" w:hAnsi="Arial" w:cs="Arial"/>
        </w:rPr>
        <w:t>Wykonawców</w:t>
      </w:r>
      <w:r w:rsidRPr="00DD67AC">
        <w:rPr>
          <w:rFonts w:ascii="Arial" w:hAnsi="Arial" w:cs="Arial"/>
        </w:rPr>
        <w:t>:</w:t>
      </w:r>
      <w:r w:rsidRPr="00DD67A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DD67AC" w:rsidRDefault="00E42BE4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952456" w:rsidRPr="00DD67A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DD67A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DD67A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DD67A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D67A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D67AC">
        <w:rPr>
          <w:rFonts w:ascii="Arial" w:hAnsi="Arial" w:cs="Arial"/>
          <w:bCs/>
          <w:iCs/>
          <w:sz w:val="20"/>
          <w:szCs w:val="20"/>
        </w:rPr>
        <w:t>(Dz. U. poz. 835)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>.</w:t>
      </w:r>
      <w:r w:rsidRPr="00DD67A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DD67AC" w:rsidRDefault="00952456" w:rsidP="001D57CF">
      <w:pPr>
        <w:rPr>
          <w:rFonts w:cs="Arial"/>
          <w:sz w:val="20"/>
        </w:rPr>
      </w:pPr>
    </w:p>
    <w:p w14:paraId="1AE356A8" w14:textId="4A92B06B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7886C2F9" w14:textId="04D5BE94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6FCE3CC" w14:textId="77777777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1F99F9F0" w:rsidR="00720D57" w:rsidRPr="00DD67A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DD67AC">
        <w:rPr>
          <w:rFonts w:cs="Arial"/>
          <w:sz w:val="20"/>
        </w:rPr>
        <w:tab/>
      </w:r>
      <w:r w:rsidR="00944DBD" w:rsidRPr="00DD67AC">
        <w:rPr>
          <w:rFonts w:cs="Arial"/>
          <w:sz w:val="20"/>
        </w:rPr>
        <w:t>……..</w:t>
      </w:r>
      <w:r w:rsidRPr="00DD67AC">
        <w:rPr>
          <w:rFonts w:cs="Arial"/>
          <w:sz w:val="20"/>
        </w:rPr>
        <w:t>........................................</w:t>
      </w:r>
      <w:r w:rsidR="00944DBD" w:rsidRPr="00DD67AC">
        <w:rPr>
          <w:rFonts w:cs="Arial"/>
          <w:sz w:val="20"/>
        </w:rPr>
        <w:t>...............................</w:t>
      </w:r>
      <w:r w:rsidRPr="00DD67AC">
        <w:rPr>
          <w:rFonts w:cs="Arial"/>
          <w:sz w:val="20"/>
        </w:rPr>
        <w:t>.</w:t>
      </w:r>
    </w:p>
    <w:p w14:paraId="0619F63D" w14:textId="345AF504" w:rsidR="00952456" w:rsidRPr="00DD67A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DD67AC">
        <w:rPr>
          <w:rFonts w:cs="Arial"/>
          <w:sz w:val="20"/>
        </w:rPr>
        <w:t>P</w:t>
      </w:r>
      <w:r w:rsidR="00952456" w:rsidRPr="00DD67AC">
        <w:rPr>
          <w:rFonts w:cs="Arial"/>
          <w:sz w:val="20"/>
        </w:rPr>
        <w:t xml:space="preserve">odpis </w:t>
      </w:r>
      <w:r w:rsidRPr="00DD67AC">
        <w:rPr>
          <w:rFonts w:cs="Arial"/>
          <w:sz w:val="20"/>
        </w:rPr>
        <w:t>umocowanego</w:t>
      </w:r>
      <w:r w:rsidR="00952456" w:rsidRPr="00DD67AC">
        <w:rPr>
          <w:rFonts w:cs="Arial"/>
          <w:sz w:val="20"/>
        </w:rPr>
        <w:t xml:space="preserve"> (-</w:t>
      </w:r>
      <w:proofErr w:type="spellStart"/>
      <w:r w:rsidR="00952456" w:rsidRPr="00DD67AC">
        <w:rPr>
          <w:rFonts w:cs="Arial"/>
          <w:sz w:val="20"/>
        </w:rPr>
        <w:t>ych</w:t>
      </w:r>
      <w:proofErr w:type="spellEnd"/>
      <w:r w:rsidR="00895757" w:rsidRPr="00DD67AC">
        <w:rPr>
          <w:rFonts w:cs="Arial"/>
          <w:sz w:val="20"/>
        </w:rPr>
        <w:t xml:space="preserve">) przedstawiciela </w:t>
      </w:r>
      <w:r w:rsidR="00952456" w:rsidRPr="00DD67AC">
        <w:rPr>
          <w:rFonts w:cs="Arial"/>
          <w:sz w:val="20"/>
        </w:rPr>
        <w:t>(-li) Wykonawcy</w:t>
      </w:r>
    </w:p>
    <w:p w14:paraId="2D0831F7" w14:textId="77777777" w:rsidR="00952456" w:rsidRPr="00DD67AC" w:rsidRDefault="00952456" w:rsidP="00952456">
      <w:pPr>
        <w:rPr>
          <w:rFonts w:cs="Arial"/>
          <w:sz w:val="20"/>
        </w:rPr>
      </w:pPr>
    </w:p>
    <w:p w14:paraId="2E71A63A" w14:textId="77777777" w:rsidR="0086070A" w:rsidRPr="00DD67AC" w:rsidRDefault="0086070A">
      <w:pPr>
        <w:rPr>
          <w:rFonts w:cs="Arial"/>
          <w:sz w:val="20"/>
        </w:rPr>
      </w:pPr>
    </w:p>
    <w:sectPr w:rsidR="0086070A" w:rsidRPr="00DD67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D201" w14:textId="77777777" w:rsidR="007F53C1" w:rsidRDefault="007F53C1" w:rsidP="004A668C">
      <w:pPr>
        <w:spacing w:before="0"/>
      </w:pPr>
      <w:r>
        <w:separator/>
      </w:r>
    </w:p>
  </w:endnote>
  <w:endnote w:type="continuationSeparator" w:id="0">
    <w:p w14:paraId="4D58F8D1" w14:textId="77777777" w:rsidR="007F53C1" w:rsidRDefault="007F53C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B213" w14:textId="77777777" w:rsidR="007F53C1" w:rsidRDefault="007F53C1" w:rsidP="004A668C">
      <w:pPr>
        <w:spacing w:before="0"/>
      </w:pPr>
      <w:r>
        <w:separator/>
      </w:r>
    </w:p>
  </w:footnote>
  <w:footnote w:type="continuationSeparator" w:id="0">
    <w:p w14:paraId="1C3A926E" w14:textId="77777777" w:rsidR="007F53C1" w:rsidRDefault="007F53C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1D57CF"/>
    <w:rsid w:val="00215F1C"/>
    <w:rsid w:val="00283536"/>
    <w:rsid w:val="00287F19"/>
    <w:rsid w:val="00312D59"/>
    <w:rsid w:val="00407E47"/>
    <w:rsid w:val="0045419C"/>
    <w:rsid w:val="004A668C"/>
    <w:rsid w:val="004C17FB"/>
    <w:rsid w:val="004D1225"/>
    <w:rsid w:val="00527101"/>
    <w:rsid w:val="00551CF9"/>
    <w:rsid w:val="0056758D"/>
    <w:rsid w:val="005F64CC"/>
    <w:rsid w:val="0060558C"/>
    <w:rsid w:val="006716F3"/>
    <w:rsid w:val="006A2E65"/>
    <w:rsid w:val="006C0693"/>
    <w:rsid w:val="00720D57"/>
    <w:rsid w:val="00784E31"/>
    <w:rsid w:val="007F53C1"/>
    <w:rsid w:val="0083549A"/>
    <w:rsid w:val="00854233"/>
    <w:rsid w:val="0086070A"/>
    <w:rsid w:val="00895757"/>
    <w:rsid w:val="0090120D"/>
    <w:rsid w:val="00944DBD"/>
    <w:rsid w:val="00952456"/>
    <w:rsid w:val="009E28B8"/>
    <w:rsid w:val="009F6992"/>
    <w:rsid w:val="00B134F0"/>
    <w:rsid w:val="00B847D4"/>
    <w:rsid w:val="00B9118E"/>
    <w:rsid w:val="00BD134E"/>
    <w:rsid w:val="00C76E83"/>
    <w:rsid w:val="00C83800"/>
    <w:rsid w:val="00C91226"/>
    <w:rsid w:val="00D92A4C"/>
    <w:rsid w:val="00DC0F7C"/>
    <w:rsid w:val="00DC7A02"/>
    <w:rsid w:val="00DD67AC"/>
    <w:rsid w:val="00E331F4"/>
    <w:rsid w:val="00E42BE4"/>
    <w:rsid w:val="00E82FD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4</cp:revision>
  <dcterms:created xsi:type="dcterms:W3CDTF">2023-04-03T13:30:00Z</dcterms:created>
  <dcterms:modified xsi:type="dcterms:W3CDTF">2023-06-28T07:52:00Z</dcterms:modified>
</cp:coreProperties>
</file>