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DB" w:rsidRPr="003715DB" w:rsidRDefault="003715DB" w:rsidP="003715DB">
      <w:pPr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bookmarkStart w:id="0" w:name="_GoBack"/>
      <w:r w:rsidRPr="003715DB">
        <w:rPr>
          <w:rFonts w:ascii="Calibri" w:eastAsia="Calibri" w:hAnsi="Calibri"/>
          <w:b/>
          <w:sz w:val="18"/>
          <w:szCs w:val="18"/>
        </w:rPr>
        <w:t xml:space="preserve">Załącznik nr 2 </w:t>
      </w:r>
    </w:p>
    <w:p w:rsidR="003715DB" w:rsidRPr="003715DB" w:rsidRDefault="003715DB" w:rsidP="003715DB">
      <w:pPr>
        <w:jc w:val="center"/>
        <w:outlineLvl w:val="0"/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b/>
          <w:sz w:val="18"/>
          <w:szCs w:val="18"/>
        </w:rPr>
        <w:t>Formularz cenowy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b/>
          <w:i/>
          <w:sz w:val="18"/>
          <w:szCs w:val="18"/>
        </w:rPr>
        <w:t>Dotyczy części A, B  i C:</w:t>
      </w:r>
      <w:r w:rsidRPr="003715DB">
        <w:rPr>
          <w:rFonts w:ascii="Calibri" w:eastAsia="Calibri" w:hAnsi="Calibri"/>
          <w:sz w:val="18"/>
          <w:szCs w:val="18"/>
        </w:rPr>
        <w:t xml:space="preserve"> 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Kompleksowa usługa utrzymania czystości oraz mycie okien w budynku Domu Studenckiego Atol Uniwersytetu Ekonomicznego w Poznaniu przy ul. Andrzejewskiego 11/17,  w budynku Domu Studenckiego Dewizka Uniwersytetu Ekonomicznego w Poznaniu przy ul. Dożynkowej 9D oraz Domu Studenckiego Feniks Uniwersytetu Ekonomicznego w Poznaniu przy ul. Dożynkowej </w:t>
      </w:r>
      <w:smartTag w:uri="urn:schemas-microsoft-com:office:smarttags" w:element="metricconverter">
        <w:smartTagPr>
          <w:attr w:name="ProductID" w:val="9F"/>
        </w:smartTagPr>
        <w:r w:rsidRPr="003715DB">
          <w:rPr>
            <w:rFonts w:ascii="Calibri" w:eastAsia="Calibri" w:hAnsi="Calibri"/>
            <w:sz w:val="18"/>
            <w:szCs w:val="18"/>
          </w:rPr>
          <w:t>9F</w:t>
        </w:r>
      </w:smartTag>
      <w:r w:rsidRPr="003715DB">
        <w:rPr>
          <w:rFonts w:ascii="Calibri" w:eastAsia="Calibri" w:hAnsi="Calibri"/>
          <w:sz w:val="18"/>
          <w:szCs w:val="18"/>
        </w:rPr>
        <w:t xml:space="preserve"> w okresie od 1 stycznia 2021 roku do 31 grudnia 2022 roku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b/>
          <w:sz w:val="18"/>
          <w:szCs w:val="18"/>
        </w:rPr>
        <w:t>Dom Studencki Atol – część A zamówienia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746"/>
        <w:gridCol w:w="865"/>
        <w:gridCol w:w="1051"/>
        <w:gridCol w:w="750"/>
        <w:gridCol w:w="1082"/>
        <w:gridCol w:w="1220"/>
        <w:gridCol w:w="1058"/>
        <w:gridCol w:w="882"/>
      </w:tblGrid>
      <w:tr w:rsidR="003715DB" w:rsidRPr="003715DB" w:rsidTr="002F5844">
        <w:trPr>
          <w:trHeight w:val="1530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Nazwa usługi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Jednostka miary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Podatek  VAT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Powierzchnia sprzątana miesięcznie w m</w:t>
            </w:r>
            <w:r w:rsidRPr="003715DB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Całkowita powierzchnia wykonanej usługi w okresie trwania umowy w m</w:t>
            </w:r>
            <w:r w:rsidRPr="003715DB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  <w:r w:rsidRPr="003715DB">
              <w:rPr>
                <w:rFonts w:ascii="Calibri" w:eastAsia="Calibri" w:hAnsi="Calibri" w:cs="Calibri"/>
                <w:sz w:val="16"/>
                <w:szCs w:val="16"/>
              </w:rPr>
              <w:t xml:space="preserve"> (2 lata)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netto za wykonaną usługę w okresie trwania umowy (2 lata)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brutto  za wykonaną usługę w okresie trwania umowy (2 lata)</w:t>
            </w:r>
          </w:p>
        </w:tc>
      </w:tr>
      <w:tr w:rsidR="003715DB" w:rsidRPr="003715DB" w:rsidTr="002F5844">
        <w:trPr>
          <w:trHeight w:val="228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(4x7)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(8+5x8)</w:t>
            </w:r>
          </w:p>
        </w:tc>
      </w:tr>
      <w:tr w:rsidR="003715DB" w:rsidRPr="003715DB" w:rsidTr="002F5844">
        <w:trPr>
          <w:trHeight w:val="34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Sprzątanie codzienne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20 780,00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498 720,00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Sprzątanie pokoi po wynajmie długoterminowym bez mycia okien i 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akrylowania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podłogi  PCV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4 652,00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Sprzątanie pokoi po wynajmie krótkoterminowym bez mycia okien i 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akrylowania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podłogi  PCV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2 800,00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Usunięcie starej i naniesienie nowej  powłoki akrylowej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2 461,00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Czyszczenie 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szorowarkami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powierzchni podłogi pokrytej płytkami ceramicznymi lub glazurą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3 371,00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Mycie przeszkleń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2 166,00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Mycie przeszkleń - specjalistyczne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488,00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Czyszczenie tapicerki meblowej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3715DB" w:rsidRPr="003715DB" w:rsidRDefault="003715DB" w:rsidP="002F5844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lastRenderedPageBreak/>
              <w:t>Ogólna roczna wartość usługi utrzymania czystości w Domu Studenckim Atol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Łączny koszt brutto dla części A  - kompleksowe utrzymanie czystości i mycie okien w Domu Studenckim Atol (</w:t>
      </w:r>
      <w:r w:rsidRPr="003715DB">
        <w:rPr>
          <w:rFonts w:ascii="Calibri" w:eastAsia="Calibri" w:hAnsi="Calibri"/>
          <w:b/>
          <w:sz w:val="18"/>
          <w:szCs w:val="18"/>
        </w:rPr>
        <w:t>suma kwot brutto</w:t>
      </w:r>
      <w:r w:rsidRPr="003715DB">
        <w:rPr>
          <w:rFonts w:ascii="Calibri" w:eastAsia="Calibri" w:hAnsi="Calibri"/>
          <w:sz w:val="18"/>
          <w:szCs w:val="18"/>
        </w:rPr>
        <w:t xml:space="preserve"> za wykonanie zadań od 1 do 8) wynosi słownie:………………………………………………………………………………………………………………………………………………   ................................................................................................................... zł 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…………….………………………, dnia ………….……. r. </w:t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                                         …………………………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                  (miejscowość i data) </w:t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   (podpis Wykonawcy)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b/>
          <w:sz w:val="18"/>
          <w:szCs w:val="18"/>
        </w:rPr>
        <w:br w:type="page"/>
      </w:r>
      <w:r w:rsidRPr="003715DB">
        <w:rPr>
          <w:rFonts w:ascii="Calibri" w:eastAsia="Calibri" w:hAnsi="Calibri"/>
          <w:b/>
          <w:sz w:val="18"/>
          <w:szCs w:val="18"/>
        </w:rPr>
        <w:lastRenderedPageBreak/>
        <w:t>Dom Studencki Dewizka – część B zamówienia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746"/>
        <w:gridCol w:w="865"/>
        <w:gridCol w:w="1051"/>
        <w:gridCol w:w="750"/>
        <w:gridCol w:w="1082"/>
        <w:gridCol w:w="1220"/>
        <w:gridCol w:w="1058"/>
        <w:gridCol w:w="882"/>
      </w:tblGrid>
      <w:tr w:rsidR="003715DB" w:rsidRPr="003715DB" w:rsidTr="002F5844">
        <w:trPr>
          <w:trHeight w:val="1530"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Nazwa usługi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Jednostka miary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Podatek  VAT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Powierzchnia sprzątana miesięcznie w m</w:t>
            </w:r>
            <w:r w:rsidRPr="003715DB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Całkowita powierzchnia wykonanej usługi w okresie trwania umowy w m</w:t>
            </w:r>
            <w:r w:rsidRPr="003715DB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  <w:r w:rsidRPr="003715DB">
              <w:rPr>
                <w:rFonts w:ascii="Calibri" w:eastAsia="Calibri" w:hAnsi="Calibri" w:cs="Calibri"/>
                <w:sz w:val="16"/>
                <w:szCs w:val="16"/>
              </w:rPr>
              <w:t xml:space="preserve"> (2 lata)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netto za wykonaną usługę w okresie trwania umowy (2 lata)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brutto  za wykonaną usługę w okresie trwania umowy (2 lata)</w:t>
            </w:r>
          </w:p>
        </w:tc>
      </w:tr>
      <w:tr w:rsidR="003715DB" w:rsidRPr="003715DB" w:rsidTr="002F5844">
        <w:trPr>
          <w:trHeight w:val="228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(4x7)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(8+5x8)</w:t>
            </w:r>
          </w:p>
        </w:tc>
      </w:tr>
      <w:tr w:rsidR="003715DB" w:rsidRPr="003715DB" w:rsidTr="002F5844">
        <w:trPr>
          <w:trHeight w:val="34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Sprzątanie codzienne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17 823,00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427 752,00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Sprzątanie pokoi po wynajmie długoterminowym bez mycia okien i 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akrylowania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podłogi  PCV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3 557,00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Sprzątanie pokoi po wynajmie krótkoterminowym bez mycia okien i 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akrylowania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podłogi  PCV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3 566,00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Usunięcie starej i naniesienie nowej  powłoki akrylowej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1 890,00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Czyszczenie 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szorowarkami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powierzchni podłogi pokrytej płytkami ceramicznymi lub glazurą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3 166,00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Mycie przeszkleń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2 299,00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Mycie przeszkleń - specjalistyczne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356,00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Czyszczenie tapicerki meblowej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3715DB" w:rsidRPr="003715DB" w:rsidRDefault="003715DB" w:rsidP="002F5844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Ogólna roczna wartość usługi utrzymania czystości w Domu Studenckim Dewizka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Łączny koszt brutto dla części B  - kompleksowe utrzymanie czystości i mycie okien w Domu Studenckim Dewizka (</w:t>
      </w:r>
      <w:r w:rsidRPr="003715DB">
        <w:rPr>
          <w:rFonts w:ascii="Calibri" w:eastAsia="Calibri" w:hAnsi="Calibri"/>
          <w:b/>
          <w:sz w:val="18"/>
          <w:szCs w:val="18"/>
        </w:rPr>
        <w:t>suma kwot brutto</w:t>
      </w:r>
      <w:r w:rsidRPr="003715DB">
        <w:rPr>
          <w:rFonts w:ascii="Calibri" w:eastAsia="Calibri" w:hAnsi="Calibri"/>
          <w:sz w:val="18"/>
          <w:szCs w:val="18"/>
        </w:rPr>
        <w:t xml:space="preserve"> za wykonanie zadań od 1 do 8) wynosi słownie:………………………………………………………………………………………………………………………………………………   ................................................................................................................... zł 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…………….………………………, dnia ………….……. r. </w:t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                                         …………………………</w:t>
      </w:r>
    </w:p>
    <w:p w:rsidR="003715DB" w:rsidRPr="003715DB" w:rsidRDefault="003715DB" w:rsidP="003715DB">
      <w:pPr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                  (miejscowość i data) </w:t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   (podpis Wykonawcy)</w:t>
      </w:r>
      <w:r w:rsidRPr="003715DB">
        <w:rPr>
          <w:rFonts w:ascii="Calibri" w:eastAsia="Calibri" w:hAnsi="Calibri"/>
          <w:b/>
          <w:sz w:val="18"/>
          <w:szCs w:val="18"/>
        </w:rPr>
        <w:br w:type="page"/>
      </w:r>
      <w:r w:rsidRPr="003715DB">
        <w:rPr>
          <w:rFonts w:ascii="Calibri" w:eastAsia="Calibri" w:hAnsi="Calibri"/>
          <w:b/>
          <w:sz w:val="18"/>
          <w:szCs w:val="18"/>
        </w:rPr>
        <w:lastRenderedPageBreak/>
        <w:t>Dom Studencki Feniks – część C zamówienia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746"/>
        <w:gridCol w:w="865"/>
        <w:gridCol w:w="1051"/>
        <w:gridCol w:w="750"/>
        <w:gridCol w:w="1082"/>
        <w:gridCol w:w="1220"/>
        <w:gridCol w:w="1058"/>
        <w:gridCol w:w="882"/>
      </w:tblGrid>
      <w:tr w:rsidR="003715DB" w:rsidRPr="003715DB" w:rsidTr="002F5844">
        <w:trPr>
          <w:trHeight w:val="1530"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Nazwa usługi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Jednostka miary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Podatek  VAT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Powierzchnia sprzątana miesięcznie w m</w:t>
            </w:r>
            <w:r w:rsidRPr="003715DB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Całkowita powierzchnia wykonanej usługi w okresie trwania umowy w m</w:t>
            </w:r>
            <w:r w:rsidRPr="003715DB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  <w:r w:rsidRPr="003715DB">
              <w:rPr>
                <w:rFonts w:ascii="Calibri" w:eastAsia="Calibri" w:hAnsi="Calibri" w:cs="Calibri"/>
                <w:sz w:val="16"/>
                <w:szCs w:val="16"/>
              </w:rPr>
              <w:t xml:space="preserve"> (2 lata)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netto za wykonaną usługę w okresie trwania umowy (2 lata)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15DB">
              <w:rPr>
                <w:rFonts w:ascii="Calibri" w:eastAsia="Calibri" w:hAnsi="Calibri" w:cs="Calibri"/>
                <w:sz w:val="16"/>
                <w:szCs w:val="16"/>
              </w:rPr>
              <w:t>Cena brutto  za wykonaną usługę w okresie trwania umowy (2 lata)</w:t>
            </w:r>
          </w:p>
        </w:tc>
      </w:tr>
      <w:tr w:rsidR="003715DB" w:rsidRPr="003715DB" w:rsidTr="002F5844">
        <w:trPr>
          <w:trHeight w:val="228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(4x7)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(8+5x8)</w:t>
            </w:r>
          </w:p>
        </w:tc>
      </w:tr>
      <w:tr w:rsidR="003715DB" w:rsidRPr="003715DB" w:rsidTr="002F5844">
        <w:trPr>
          <w:trHeight w:val="34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Sprzątanie codzienne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25 642,00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615 408,00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Sprzątanie pokoi po wynajmie długoterminowym bez mycia okien i 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akrylowania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podłogi  PCV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2 877,00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Sprzątanie pokoi po wynajmie krótkoterminowym bez mycia okien i 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akrylowania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podłogi  PCV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6 200,00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Usunięcie starej i naniesienie nowej  powłoki akrylowej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1 618,00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Czyszczenie </w:t>
            </w:r>
            <w:proofErr w:type="spellStart"/>
            <w:r w:rsidRPr="003715DB">
              <w:rPr>
                <w:rFonts w:ascii="Calibri" w:eastAsia="Calibri" w:hAnsi="Calibri" w:cs="Calibri"/>
                <w:sz w:val="18"/>
                <w:szCs w:val="18"/>
              </w:rPr>
              <w:t>szorowarkami</w:t>
            </w:r>
            <w:proofErr w:type="spellEnd"/>
            <w:r w:rsidRPr="003715DB">
              <w:rPr>
                <w:rFonts w:ascii="Calibri" w:eastAsia="Calibri" w:hAnsi="Calibri" w:cs="Calibri"/>
                <w:sz w:val="18"/>
                <w:szCs w:val="18"/>
              </w:rPr>
              <w:t xml:space="preserve"> powierzchni podłogi pokrytej płytkami ceramicznymi lub glazurą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3 995,56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Mycie przeszkleń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2 778,38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96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Mycie przeszkleń - specjalistyczne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272,32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715DB" w:rsidRPr="003715DB" w:rsidRDefault="003715DB" w:rsidP="002F584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Czyszczenie tapicerki meblowej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715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15DB">
              <w:rPr>
                <w:rFonts w:ascii="Calibri" w:hAnsi="Calibri" w:cs="Calibri"/>
                <w:sz w:val="18"/>
                <w:szCs w:val="18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799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3715DB" w:rsidRPr="003715DB" w:rsidRDefault="003715DB" w:rsidP="002F5844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Ogólna roczna wartość usługi utrzymania czystości w Domu Studenckim Feniks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Łączny koszt brutto dla części C  - kompleksowe utrzymanie czystości i mycie okien w Domu Studenckim Feniks (</w:t>
      </w:r>
      <w:r w:rsidRPr="003715DB">
        <w:rPr>
          <w:rFonts w:ascii="Calibri" w:eastAsia="Calibri" w:hAnsi="Calibri"/>
          <w:b/>
          <w:sz w:val="18"/>
          <w:szCs w:val="18"/>
        </w:rPr>
        <w:t>suma kwot brutto</w:t>
      </w:r>
      <w:r w:rsidRPr="003715DB">
        <w:rPr>
          <w:rFonts w:ascii="Calibri" w:eastAsia="Calibri" w:hAnsi="Calibri"/>
          <w:sz w:val="18"/>
          <w:szCs w:val="18"/>
        </w:rPr>
        <w:t xml:space="preserve"> za wykonanie zadań od 1 do 8) wynosi słownie:………………………………………………………………………………………………………………………………………………   ................................................................................................................... zł 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…………….………………………, dnia ………….……. r. </w:t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                                         …………………………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                  (miejscowość i data) </w:t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(podpis Wykonawcy)</w:t>
      </w:r>
    </w:p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lastRenderedPageBreak/>
        <w:t>Łączny koszt brutto dla części A, B, C  - kompleksowe utrzymanie czystości i mycie okien w Domach Studenckich Atol, Dewizka i Feniks (</w:t>
      </w:r>
      <w:r w:rsidRPr="003715DB">
        <w:rPr>
          <w:rFonts w:ascii="Calibri" w:eastAsia="Calibri" w:hAnsi="Calibri"/>
          <w:b/>
          <w:sz w:val="18"/>
          <w:szCs w:val="18"/>
        </w:rPr>
        <w:t>suma kwot brutto</w:t>
      </w:r>
      <w:r w:rsidRPr="003715DB">
        <w:rPr>
          <w:rFonts w:ascii="Calibri" w:eastAsia="Calibri" w:hAnsi="Calibri"/>
          <w:sz w:val="18"/>
          <w:szCs w:val="18"/>
        </w:rPr>
        <w:t xml:space="preserve"> za wykonanie zadań od 1 do 8 w każdym zadaniu) wynosi słownie:………………………………………………………………………   ................................................................................................................... zł 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i/>
          <w:sz w:val="18"/>
          <w:szCs w:val="18"/>
        </w:rPr>
      </w:pPr>
      <w:r w:rsidRPr="003715DB">
        <w:rPr>
          <w:rFonts w:ascii="Calibri" w:eastAsia="Calibri" w:hAnsi="Calibri"/>
          <w:i/>
          <w:sz w:val="18"/>
          <w:szCs w:val="18"/>
        </w:rPr>
        <w:t xml:space="preserve">…………….………………………, dnia ………….……. r. </w:t>
      </w:r>
      <w:r w:rsidRPr="003715DB">
        <w:rPr>
          <w:rFonts w:ascii="Calibri" w:eastAsia="Calibri" w:hAnsi="Calibri"/>
          <w:i/>
          <w:sz w:val="18"/>
          <w:szCs w:val="18"/>
        </w:rPr>
        <w:tab/>
        <w:t xml:space="preserve">                                                            …………………………</w:t>
      </w:r>
    </w:p>
    <w:p w:rsidR="003715DB" w:rsidRPr="003715DB" w:rsidRDefault="003715DB" w:rsidP="003715DB">
      <w:pPr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i/>
          <w:sz w:val="18"/>
          <w:szCs w:val="18"/>
        </w:rPr>
        <w:t xml:space="preserve">                  (miejscowość i data) </w:t>
      </w:r>
      <w:r w:rsidRPr="003715DB">
        <w:rPr>
          <w:rFonts w:ascii="Calibri" w:eastAsia="Calibri" w:hAnsi="Calibri"/>
          <w:i/>
          <w:sz w:val="18"/>
          <w:szCs w:val="18"/>
        </w:rPr>
        <w:tab/>
      </w:r>
      <w:r w:rsidRPr="003715DB">
        <w:rPr>
          <w:rFonts w:ascii="Calibri" w:eastAsia="Calibri" w:hAnsi="Calibri"/>
          <w:i/>
          <w:sz w:val="18"/>
          <w:szCs w:val="18"/>
        </w:rPr>
        <w:tab/>
      </w:r>
      <w:r w:rsidRPr="003715DB">
        <w:rPr>
          <w:rFonts w:ascii="Calibri" w:eastAsia="Calibri" w:hAnsi="Calibri"/>
          <w:i/>
          <w:sz w:val="18"/>
          <w:szCs w:val="18"/>
        </w:rPr>
        <w:tab/>
      </w:r>
      <w:r w:rsidRPr="003715DB">
        <w:rPr>
          <w:rFonts w:ascii="Calibri" w:eastAsia="Calibri" w:hAnsi="Calibri"/>
          <w:i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 xml:space="preserve">                   (podpis Wykonawcy)</w:t>
      </w:r>
      <w:r w:rsidRPr="003715DB">
        <w:rPr>
          <w:rFonts w:ascii="Calibri" w:eastAsia="Calibri" w:hAnsi="Calibri"/>
          <w:b/>
          <w:i/>
          <w:sz w:val="18"/>
          <w:szCs w:val="18"/>
        </w:rPr>
        <w:br w:type="page"/>
      </w:r>
      <w:r w:rsidRPr="003715DB">
        <w:rPr>
          <w:rFonts w:ascii="Calibri" w:eastAsia="Calibri" w:hAnsi="Calibri"/>
          <w:b/>
          <w:i/>
          <w:sz w:val="18"/>
          <w:szCs w:val="18"/>
        </w:rPr>
        <w:lastRenderedPageBreak/>
        <w:t>Dotyczy części  D:</w:t>
      </w:r>
      <w:r w:rsidRPr="003715DB">
        <w:rPr>
          <w:rFonts w:ascii="Calibri" w:eastAsia="Calibri" w:hAnsi="Calibri"/>
          <w:sz w:val="18"/>
          <w:szCs w:val="18"/>
        </w:rPr>
        <w:t xml:space="preserve"> 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Kompleksowa</w:t>
      </w:r>
      <w:r w:rsidRPr="003715DB">
        <w:rPr>
          <w:rFonts w:ascii="Calibri" w:eastAsia="Calibri" w:hAnsi="Calibri"/>
          <w:b/>
          <w:sz w:val="18"/>
          <w:szCs w:val="18"/>
        </w:rPr>
        <w:t xml:space="preserve"> </w:t>
      </w:r>
      <w:r w:rsidRPr="003715DB">
        <w:rPr>
          <w:rFonts w:ascii="Calibri" w:eastAsia="Calibri" w:hAnsi="Calibri"/>
          <w:sz w:val="18"/>
          <w:szCs w:val="18"/>
        </w:rPr>
        <w:t>usługa utrzymania czystości wraz z myciem okien w budynku  Archiwum Uniwersytetu Ekonomicznego w Poznaniu przy ul. Andrzejewskiego 11/17  oraz mycie okien w budynku magazynu Uniwersytetu Ekonomicznego w Poznaniu przy ul. Andrzejewskiego 11/17.</w:t>
      </w:r>
    </w:p>
    <w:p w:rsidR="003715DB" w:rsidRPr="003715DB" w:rsidRDefault="003715DB" w:rsidP="003715DB">
      <w:pPr>
        <w:ind w:left="-360"/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outlineLvl w:val="0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b/>
          <w:sz w:val="18"/>
          <w:szCs w:val="18"/>
        </w:rPr>
        <w:t>Zadanie D.1</w:t>
      </w:r>
      <w:r w:rsidRPr="003715DB">
        <w:rPr>
          <w:rFonts w:ascii="Calibri" w:eastAsia="Calibri" w:hAnsi="Calibri"/>
          <w:sz w:val="18"/>
          <w:szCs w:val="18"/>
        </w:rPr>
        <w:t xml:space="preserve"> </w:t>
      </w:r>
    </w:p>
    <w:p w:rsidR="003715DB" w:rsidRPr="003715DB" w:rsidRDefault="003715DB" w:rsidP="003715DB">
      <w:pPr>
        <w:jc w:val="both"/>
        <w:outlineLvl w:val="0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Dwudziestoczteromiesięczna usługa codziennego sprzątania i utrzymania czystości w Archiwum przy ul. Andrzejewskiego 11/17 wykonywana w terminie od 01.01.2021 r. do 31.12.2022 r. </w:t>
      </w:r>
    </w:p>
    <w:p w:rsidR="003715DB" w:rsidRPr="003715DB" w:rsidRDefault="003715DB" w:rsidP="003715DB">
      <w:pPr>
        <w:jc w:val="both"/>
        <w:outlineLvl w:val="0"/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W koszt sprzątania należy wkalkulować: codzienne sprzątanie w dni robocze w okresie od 01.01.2021 r. do 31.12.2022 r. W oferowaną cenę należy również wliczyć koszt wszelkich środków czystości (w tym także papieru toaletowego, mydła w płynie, worków do śmieci, środków dezynfekujących i zapachowych).</w:t>
      </w:r>
    </w:p>
    <w:p w:rsidR="003715DB" w:rsidRPr="003715DB" w:rsidRDefault="003715DB" w:rsidP="003715DB">
      <w:pPr>
        <w:jc w:val="both"/>
        <w:outlineLvl w:val="0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851"/>
        <w:gridCol w:w="1151"/>
        <w:gridCol w:w="885"/>
        <w:gridCol w:w="1062"/>
        <w:gridCol w:w="1160"/>
        <w:gridCol w:w="933"/>
      </w:tblGrid>
      <w:tr w:rsidR="003715DB" w:rsidRPr="003715DB" w:rsidTr="002F5844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Stawka za 1m²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Średnia liczba dni w miesiącu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Koszt usługi brutto</w:t>
            </w:r>
          </w:p>
        </w:tc>
      </w:tr>
      <w:tr w:rsidR="003715DB" w:rsidRPr="003715DB" w:rsidTr="002F5844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</w:tr>
      <w:tr w:rsidR="003715DB" w:rsidRPr="003715DB" w:rsidTr="002F584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b/>
                <w:sz w:val="18"/>
                <w:szCs w:val="18"/>
              </w:rPr>
              <w:t>D.1.1.</w:t>
            </w:r>
          </w:p>
          <w:p w:rsidR="003715DB" w:rsidRPr="003715DB" w:rsidRDefault="003715DB" w:rsidP="002F5844">
            <w:pPr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Utrzymanie czystości       w pom. Archiwum                ul. Andrzejewskiego 11/17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215,00 m²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 zł/m²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……... zł</w:t>
            </w:r>
          </w:p>
        </w:tc>
      </w:tr>
      <w:tr w:rsidR="003715DB" w:rsidRPr="003715DB" w:rsidTr="002F5844">
        <w:trPr>
          <w:trHeight w:val="413"/>
          <w:jc w:val="center"/>
        </w:trPr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 Łączny koszt brutto w okresie trwania umowy utrzymania czystości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D.1. Ogólna wartość usługi brutto – słownie ……………………………………………………………………………………… zł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…………….………………………, dnia ………….……. r. </w:t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                                         …………………………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                  (miejscowość i data) </w:t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</w:r>
      <w:r w:rsidRPr="003715DB">
        <w:rPr>
          <w:rFonts w:ascii="Calibri" w:eastAsia="Calibri" w:hAnsi="Calibri"/>
          <w:sz w:val="18"/>
          <w:szCs w:val="18"/>
        </w:rPr>
        <w:tab/>
        <w:t xml:space="preserve">                   (podpis Wykonawcy)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3715DB" w:rsidRPr="003715DB" w:rsidTr="002F5844">
        <w:trPr>
          <w:jc w:val="right"/>
        </w:trPr>
        <w:tc>
          <w:tcPr>
            <w:tcW w:w="4605" w:type="dxa"/>
          </w:tcPr>
          <w:p w:rsidR="003715DB" w:rsidRPr="003715DB" w:rsidRDefault="003715DB" w:rsidP="002F5844">
            <w:pPr>
              <w:spacing w:line="240" w:lineRule="exact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b/>
          <w:sz w:val="18"/>
          <w:szCs w:val="18"/>
        </w:rPr>
        <w:t>Zadanie D.2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Mycie okien w budynku Archiwum  przy ul. Andrzejewskiego 11/17 - </w:t>
      </w:r>
      <w:r w:rsidRPr="003715DB">
        <w:rPr>
          <w:rFonts w:ascii="Calibri" w:eastAsia="Calibri" w:hAnsi="Calibri"/>
          <w:b/>
          <w:sz w:val="18"/>
          <w:szCs w:val="18"/>
        </w:rPr>
        <w:t>marzec/kwiecień 2021 r., wrzesień/październik 2021 r,</w:t>
      </w:r>
      <w:r w:rsidRPr="003715DB">
        <w:rPr>
          <w:rFonts w:ascii="Calibri" w:eastAsia="Calibri" w:hAnsi="Calibri"/>
          <w:sz w:val="18"/>
          <w:szCs w:val="18"/>
        </w:rPr>
        <w:t xml:space="preserve"> </w:t>
      </w:r>
      <w:r w:rsidRPr="003715DB">
        <w:rPr>
          <w:rFonts w:ascii="Calibri" w:eastAsia="Calibri" w:hAnsi="Calibri"/>
          <w:b/>
          <w:sz w:val="18"/>
          <w:szCs w:val="18"/>
        </w:rPr>
        <w:t>marzec/kwiecień 2022 r., wrzesień/październik 2022 r.</w:t>
      </w:r>
    </w:p>
    <w:p w:rsidR="003715DB" w:rsidRPr="003715DB" w:rsidRDefault="003715DB" w:rsidP="003715DB">
      <w:pPr>
        <w:jc w:val="both"/>
        <w:rPr>
          <w:rFonts w:ascii="Calibri" w:eastAsia="Calibri" w:hAnsi="Calibri"/>
          <w:b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 </w:t>
      </w: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985"/>
        <w:gridCol w:w="1940"/>
      </w:tblGrid>
      <w:tr w:rsidR="003715DB" w:rsidRPr="003715DB" w:rsidTr="002F5844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Koszt usługi brutto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Ilość powtórzeń w okresie trwania umowy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Koszt usługi brutto w okresie trwania umowy </w:t>
            </w:r>
          </w:p>
        </w:tc>
      </w:tr>
      <w:tr w:rsidR="003715DB" w:rsidRPr="003715DB" w:rsidTr="002F5844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3715DB" w:rsidRPr="003715DB" w:rsidTr="002F5844">
        <w:trPr>
          <w:trHeight w:val="255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</w:tr>
      <w:tr w:rsidR="003715DB" w:rsidRPr="003715DB" w:rsidTr="002F5844">
        <w:trPr>
          <w:trHeight w:val="1020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b/>
                <w:sz w:val="18"/>
                <w:szCs w:val="18"/>
              </w:rPr>
              <w:t>D.2.1</w:t>
            </w: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. </w:t>
            </w:r>
          </w:p>
          <w:p w:rsidR="003715DB" w:rsidRPr="003715DB" w:rsidRDefault="003715DB" w:rsidP="002F5844">
            <w:pPr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 xml:space="preserve">Mycie okien pojedynczych, </w:t>
            </w:r>
          </w:p>
          <w:p w:rsidR="003715DB" w:rsidRPr="003715DB" w:rsidRDefault="003715DB" w:rsidP="002F5844">
            <w:pPr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w bud.  Archiwum oraz w magazynie              ul. Andrzejewskiego 11/17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1,08 mﾲ"/>
              </w:smartTagPr>
              <w:r w:rsidRPr="003715DB">
                <w:rPr>
                  <w:rFonts w:ascii="Calibri" w:eastAsia="Calibri" w:hAnsi="Calibri"/>
                  <w:sz w:val="18"/>
                  <w:szCs w:val="18"/>
                </w:rPr>
                <w:t>161,08 m²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 zł/m²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 zł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</w:t>
            </w: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 zł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…………………… zł</w:t>
            </w:r>
          </w:p>
        </w:tc>
      </w:tr>
      <w:tr w:rsidR="003715DB" w:rsidRPr="003715DB" w:rsidTr="002F5844">
        <w:trPr>
          <w:trHeight w:val="255"/>
          <w:jc w:val="center"/>
        </w:trPr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5DB" w:rsidRPr="003715DB" w:rsidRDefault="003715DB" w:rsidP="002F5844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Łączny koszt brutto w okresie trwania umowy mycia okien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15DB" w:rsidRPr="003715DB" w:rsidRDefault="003715DB" w:rsidP="002F584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715DB">
              <w:rPr>
                <w:rFonts w:ascii="Calibri" w:eastAsia="Calibri" w:hAnsi="Calibri"/>
                <w:sz w:val="18"/>
                <w:szCs w:val="18"/>
              </w:rPr>
              <w:t>…………………… zł</w:t>
            </w:r>
          </w:p>
        </w:tc>
      </w:tr>
    </w:tbl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D.2. Całkowity koszt usługi (łączny koszt brutto w okresie trwania umowy mycia okien) – słownie: ………………..  zł</w:t>
      </w:r>
    </w:p>
    <w:p w:rsidR="003715DB" w:rsidRPr="003715DB" w:rsidRDefault="003715DB" w:rsidP="003715DB">
      <w:pPr>
        <w:ind w:left="-360"/>
        <w:jc w:val="both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 xml:space="preserve"> </w:t>
      </w:r>
    </w:p>
    <w:p w:rsidR="003715DB" w:rsidRPr="003715DB" w:rsidRDefault="003715DB" w:rsidP="003715DB">
      <w:pPr>
        <w:tabs>
          <w:tab w:val="left" w:pos="6450"/>
        </w:tabs>
        <w:jc w:val="both"/>
        <w:outlineLvl w:val="0"/>
        <w:rPr>
          <w:rFonts w:ascii="Calibri" w:eastAsia="Calibri" w:hAnsi="Calibri"/>
          <w:sz w:val="18"/>
          <w:szCs w:val="18"/>
        </w:rPr>
      </w:pPr>
      <w:r w:rsidRPr="003715DB">
        <w:rPr>
          <w:rFonts w:ascii="Calibri" w:eastAsia="Calibri" w:hAnsi="Calibri"/>
          <w:sz w:val="18"/>
          <w:szCs w:val="18"/>
        </w:rPr>
        <w:t>Łączny koszt brutto kompleksowego utrzymania czystości w bud. Archiwum (</w:t>
      </w:r>
      <w:r w:rsidRPr="003715DB">
        <w:rPr>
          <w:rFonts w:ascii="Calibri" w:eastAsia="Calibri" w:hAnsi="Calibri"/>
          <w:b/>
          <w:sz w:val="18"/>
          <w:szCs w:val="18"/>
        </w:rPr>
        <w:t>suma kwot brutto</w:t>
      </w:r>
      <w:r w:rsidRPr="003715DB">
        <w:rPr>
          <w:rFonts w:ascii="Calibri" w:eastAsia="Calibri" w:hAnsi="Calibri"/>
          <w:sz w:val="18"/>
          <w:szCs w:val="18"/>
        </w:rPr>
        <w:t xml:space="preserve"> za wykonanie zadań D1. do D2.) ................................................................................................................................................. zł </w:t>
      </w:r>
    </w:p>
    <w:p w:rsidR="003715DB" w:rsidRPr="003715DB" w:rsidRDefault="003715DB" w:rsidP="003715DB">
      <w:pPr>
        <w:jc w:val="both"/>
        <w:rPr>
          <w:rFonts w:ascii="Calibri" w:eastAsia="Calibri" w:hAnsi="Calibri"/>
          <w:sz w:val="18"/>
          <w:szCs w:val="18"/>
        </w:rPr>
      </w:pPr>
    </w:p>
    <w:p w:rsidR="003715DB" w:rsidRPr="003715DB" w:rsidRDefault="003715DB" w:rsidP="003715DB">
      <w:pPr>
        <w:tabs>
          <w:tab w:val="left" w:pos="426"/>
        </w:tabs>
        <w:ind w:left="426" w:hanging="426"/>
        <w:jc w:val="both"/>
        <w:rPr>
          <w:rFonts w:ascii="Calibri" w:hAnsi="Calibri"/>
          <w:sz w:val="18"/>
          <w:szCs w:val="18"/>
        </w:rPr>
      </w:pPr>
      <w:r w:rsidRPr="003715DB">
        <w:rPr>
          <w:rFonts w:ascii="Calibri" w:hAnsi="Calibri"/>
          <w:sz w:val="18"/>
          <w:szCs w:val="18"/>
        </w:rPr>
        <w:t xml:space="preserve">…………….………………………, dnia ………….……. r. </w:t>
      </w:r>
      <w:r w:rsidRPr="003715DB">
        <w:rPr>
          <w:rFonts w:ascii="Calibri" w:hAnsi="Calibri"/>
          <w:sz w:val="18"/>
          <w:szCs w:val="18"/>
        </w:rPr>
        <w:tab/>
        <w:t xml:space="preserve">                                                            …………………………</w:t>
      </w:r>
    </w:p>
    <w:p w:rsidR="00147ED4" w:rsidRPr="003715DB" w:rsidRDefault="003715DB" w:rsidP="003715DB">
      <w:pPr>
        <w:tabs>
          <w:tab w:val="left" w:pos="426"/>
        </w:tabs>
        <w:ind w:left="426" w:hanging="426"/>
        <w:jc w:val="both"/>
        <w:rPr>
          <w:rFonts w:ascii="Calibri" w:hAnsi="Calibri"/>
          <w:sz w:val="18"/>
          <w:szCs w:val="18"/>
        </w:rPr>
      </w:pPr>
      <w:r w:rsidRPr="003715DB">
        <w:rPr>
          <w:rFonts w:ascii="Calibri" w:hAnsi="Calibri"/>
          <w:sz w:val="18"/>
          <w:szCs w:val="18"/>
        </w:rPr>
        <w:t xml:space="preserve">                  (miejscowość i data) </w:t>
      </w:r>
      <w:r w:rsidRPr="003715DB">
        <w:rPr>
          <w:rFonts w:ascii="Calibri" w:hAnsi="Calibri"/>
          <w:sz w:val="18"/>
          <w:szCs w:val="18"/>
        </w:rPr>
        <w:tab/>
      </w:r>
      <w:r w:rsidRPr="003715DB">
        <w:rPr>
          <w:rFonts w:ascii="Calibri" w:hAnsi="Calibri"/>
          <w:sz w:val="18"/>
          <w:szCs w:val="18"/>
        </w:rPr>
        <w:tab/>
      </w:r>
      <w:r w:rsidRPr="003715DB">
        <w:rPr>
          <w:rFonts w:ascii="Calibri" w:hAnsi="Calibri"/>
          <w:sz w:val="18"/>
          <w:szCs w:val="18"/>
        </w:rPr>
        <w:tab/>
      </w:r>
      <w:r w:rsidRPr="003715DB">
        <w:rPr>
          <w:rFonts w:ascii="Calibri" w:hAnsi="Calibri"/>
          <w:sz w:val="18"/>
          <w:szCs w:val="18"/>
        </w:rPr>
        <w:tab/>
        <w:t xml:space="preserve">                      (podpis Wykonawcy)</w:t>
      </w:r>
      <w:bookmarkEnd w:id="0"/>
    </w:p>
    <w:sectPr w:rsidR="00147ED4" w:rsidRPr="0037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61"/>
    <w:rsid w:val="00147ED4"/>
    <w:rsid w:val="003715DB"/>
    <w:rsid w:val="00D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DB7D-0F57-4CF2-B3E9-1145F04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2</cp:revision>
  <dcterms:created xsi:type="dcterms:W3CDTF">2020-08-28T09:47:00Z</dcterms:created>
  <dcterms:modified xsi:type="dcterms:W3CDTF">2020-08-28T09:48:00Z</dcterms:modified>
</cp:coreProperties>
</file>