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0E7" w14:textId="15129B03" w:rsidR="006D6456" w:rsidRPr="0091185E" w:rsidRDefault="00951AAC" w:rsidP="00951AAC">
      <w:pPr>
        <w:widowControl w:val="0"/>
        <w:spacing w:line="360" w:lineRule="auto"/>
        <w:contextualSpacing/>
        <w:rPr>
          <w:rFonts w:ascii="Arial" w:hAnsi="Arial" w:cs="Arial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D4071C">
        <w:rPr>
          <w:rFonts w:ascii="Arial" w:hAnsi="Arial" w:cs="Arial"/>
          <w:b/>
          <w:sz w:val="20"/>
          <w:szCs w:val="20"/>
          <w:lang w:eastAsia="ar-SA"/>
        </w:rPr>
        <w:t>3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2CF09E6D" w14:textId="77777777" w:rsidR="006D6456" w:rsidRPr="0091185E" w:rsidRDefault="006D6456" w:rsidP="0054462B">
      <w:pPr>
        <w:spacing w:line="360" w:lineRule="auto"/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DDA46F" w14:textId="68A4B259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54462B">
      <w:pPr>
        <w:pStyle w:val="Normalny1"/>
        <w:widowControl/>
        <w:suppressAutoHyphens w:val="0"/>
        <w:spacing w:line="36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15DB9820" w14:textId="77777777" w:rsidR="00372655" w:rsidRPr="00372655" w:rsidRDefault="00372655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3E437581" w14:textId="77777777" w:rsidR="00372655" w:rsidRDefault="00372655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53F77C59" w14:textId="570D8F68" w:rsidR="006D6456" w:rsidRPr="0091185E" w:rsidRDefault="00372655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586A3354" w14:textId="77777777" w:rsidR="006D6456" w:rsidRPr="0091185E" w:rsidRDefault="006D6456" w:rsidP="0054462B">
      <w:pPr>
        <w:pStyle w:val="Normalny1"/>
        <w:spacing w:line="36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54462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54462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54462B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C69C07" w14:textId="0BB1A9EA" w:rsidR="00D7001B" w:rsidRDefault="00D7001B" w:rsidP="0054462B">
      <w:pPr>
        <w:spacing w:line="360" w:lineRule="auto"/>
        <w:jc w:val="center"/>
        <w:rPr>
          <w:rFonts w:ascii="Arial" w:eastAsia="Arial" w:hAnsi="Arial" w:cs="Arial"/>
          <w:color w:val="auto"/>
          <w:kern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świadczenie usług </w:t>
      </w:r>
      <w:r w:rsidR="00E604BF">
        <w:rPr>
          <w:rFonts w:ascii="Arial" w:hAnsi="Arial" w:cs="Arial"/>
          <w:b/>
          <w:bCs/>
          <w:sz w:val="20"/>
          <w:szCs w:val="20"/>
          <w:lang w:eastAsia="ar-SA"/>
        </w:rPr>
        <w:t>medycyny pracy i dodatkowych usług medycznych na rzecz pracowników spółki InnoBaltica Sp. z o.o.</w:t>
      </w:r>
    </w:p>
    <w:p w14:paraId="5D4AF4C9" w14:textId="77777777" w:rsidR="00AC1E7B" w:rsidRDefault="00AC1E7B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36EEB63F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0E787099" w:rsidR="0048386F" w:rsidRDefault="0048386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342A5A5" w14:textId="77777777" w:rsidR="002A7B1F" w:rsidRDefault="002A7B1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brutto ……………..zł</w:t>
      </w:r>
      <w:r w:rsidRPr="002A7B1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7FB7E407" w14:textId="77777777" w:rsidR="00E604BF" w:rsidRDefault="00E604B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B41A243" w14:textId="1704CEC5" w:rsidR="00E604BF" w:rsidRDefault="00E604B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W tym cenę netto i brutto za poszczególne usługi</w:t>
      </w:r>
      <w:r w:rsidR="0054462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dla jednej osoby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</w:p>
    <w:p w14:paraId="569FC0B6" w14:textId="77777777" w:rsidR="00E604BF" w:rsidRDefault="00E604B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C3AA9" w14:paraId="26DB5C49" w14:textId="77777777" w:rsidTr="00E604BF">
        <w:tc>
          <w:tcPr>
            <w:tcW w:w="3020" w:type="dxa"/>
          </w:tcPr>
          <w:p w14:paraId="4A6E54AE" w14:textId="43F88426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>Nazwa usługi</w:t>
            </w:r>
          </w:p>
        </w:tc>
        <w:tc>
          <w:tcPr>
            <w:tcW w:w="3021" w:type="dxa"/>
          </w:tcPr>
          <w:p w14:paraId="4FE532D1" w14:textId="0CCA2DC4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>Cena brutto (za jedną osobę)</w:t>
            </w:r>
          </w:p>
        </w:tc>
      </w:tr>
      <w:tr w:rsidR="00EC3AA9" w14:paraId="541060D1" w14:textId="77777777" w:rsidTr="00E604BF">
        <w:tc>
          <w:tcPr>
            <w:tcW w:w="3020" w:type="dxa"/>
          </w:tcPr>
          <w:p w14:paraId="487026A0" w14:textId="70AD99C6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>Świadczenie zdrowotne medycyny pracy – badania wstępne</w:t>
            </w:r>
          </w:p>
        </w:tc>
        <w:tc>
          <w:tcPr>
            <w:tcW w:w="3021" w:type="dxa"/>
          </w:tcPr>
          <w:p w14:paraId="72F24A11" w14:textId="77777777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</w:p>
        </w:tc>
      </w:tr>
      <w:tr w:rsidR="00EC3AA9" w14:paraId="49A7CD82" w14:textId="77777777" w:rsidTr="00E604BF">
        <w:tc>
          <w:tcPr>
            <w:tcW w:w="3020" w:type="dxa"/>
          </w:tcPr>
          <w:p w14:paraId="135F0879" w14:textId="202C7320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 xml:space="preserve">Świadczenie zdrowotne medycyny pracy – badania okresowe </w:t>
            </w:r>
          </w:p>
        </w:tc>
        <w:tc>
          <w:tcPr>
            <w:tcW w:w="3021" w:type="dxa"/>
          </w:tcPr>
          <w:p w14:paraId="5E464A93" w14:textId="77777777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</w:p>
        </w:tc>
      </w:tr>
      <w:tr w:rsidR="00EC3AA9" w14:paraId="24ABE7DF" w14:textId="77777777" w:rsidTr="00E604BF">
        <w:tc>
          <w:tcPr>
            <w:tcW w:w="3020" w:type="dxa"/>
          </w:tcPr>
          <w:p w14:paraId="4583C17A" w14:textId="7818991B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 xml:space="preserve">Pakiet medyczny dla pracownika </w:t>
            </w:r>
          </w:p>
        </w:tc>
        <w:tc>
          <w:tcPr>
            <w:tcW w:w="3021" w:type="dxa"/>
          </w:tcPr>
          <w:p w14:paraId="6EED6796" w14:textId="77777777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</w:p>
        </w:tc>
      </w:tr>
      <w:tr w:rsidR="00EC3AA9" w14:paraId="39939876" w14:textId="77777777" w:rsidTr="00E604BF">
        <w:tc>
          <w:tcPr>
            <w:tcW w:w="3020" w:type="dxa"/>
          </w:tcPr>
          <w:p w14:paraId="71EB0B95" w14:textId="05580D5D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lastRenderedPageBreak/>
              <w:t>Pakiet medyczny dla członka rodziny/osoby bliskiej pracownika</w:t>
            </w:r>
          </w:p>
        </w:tc>
        <w:tc>
          <w:tcPr>
            <w:tcW w:w="3021" w:type="dxa"/>
          </w:tcPr>
          <w:p w14:paraId="6256DE1B" w14:textId="77777777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</w:p>
        </w:tc>
      </w:tr>
      <w:tr w:rsidR="00EC3AA9" w14:paraId="4428F752" w14:textId="77777777" w:rsidTr="00E604BF">
        <w:tc>
          <w:tcPr>
            <w:tcW w:w="3020" w:type="dxa"/>
          </w:tcPr>
          <w:p w14:paraId="6E4CBADC" w14:textId="6846CEFE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>Pakiet medyczny dla więcej niż jednego członka rodziny/osoby bliskiej pracownika</w:t>
            </w:r>
          </w:p>
        </w:tc>
        <w:tc>
          <w:tcPr>
            <w:tcW w:w="3021" w:type="dxa"/>
          </w:tcPr>
          <w:p w14:paraId="50F43884" w14:textId="77777777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</w:p>
        </w:tc>
      </w:tr>
    </w:tbl>
    <w:p w14:paraId="252FE1C7" w14:textId="77777777" w:rsidR="00E604BF" w:rsidRDefault="00E604B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327091" w14:textId="77777777" w:rsidR="002A7B1F" w:rsidRDefault="002A7B1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76A203" w14:textId="2FB3877C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54462B">
      <w:pPr>
        <w:tabs>
          <w:tab w:val="left" w:pos="17324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54462B">
      <w:pPr>
        <w:tabs>
          <w:tab w:val="left" w:pos="17324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54462B">
      <w:pPr>
        <w:tabs>
          <w:tab w:val="left" w:pos="142"/>
        </w:tabs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Default="00694A2C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67F75E8E" w14:textId="77777777" w:rsidR="0054462B" w:rsidRPr="0091185E" w:rsidRDefault="0054462B" w:rsidP="0054462B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F1E5EF6" w14:textId="77777777" w:rsidR="006D6456" w:rsidRPr="0091185E" w:rsidRDefault="006D6456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54462B">
      <w:pPr>
        <w:numPr>
          <w:ilvl w:val="2"/>
          <w:numId w:val="2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54462B">
      <w:pPr>
        <w:numPr>
          <w:ilvl w:val="2"/>
          <w:numId w:val="2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54462B">
      <w:pPr>
        <w:numPr>
          <w:ilvl w:val="2"/>
          <w:numId w:val="2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54462B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54462B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54462B">
      <w:pPr>
        <w:numPr>
          <w:ilvl w:val="1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0F72F7" w:rsidRDefault="000F72F7" w:rsidP="0054462B">
      <w:pPr>
        <w:numPr>
          <w:ilvl w:val="1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</w:t>
      </w:r>
      <w:r w:rsidRPr="000F72F7">
        <w:rPr>
          <w:rFonts w:ascii="Arial" w:hAnsi="Arial" w:cs="Arial"/>
          <w:bCs/>
          <w:sz w:val="20"/>
          <w:szCs w:val="20"/>
        </w:rPr>
        <w:lastRenderedPageBreak/>
        <w:t xml:space="preserve">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FE400E1" w14:textId="0902702A" w:rsidR="006F162E" w:rsidRDefault="006F162E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95A61E" w14:textId="3112A2D8" w:rsidR="006F162E" w:rsidRDefault="006F162E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9D5C43" w14:textId="77777777" w:rsidR="00CA0805" w:rsidRDefault="00CA0805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BC5C14" w14:textId="77777777" w:rsidR="0054462B" w:rsidRDefault="0054462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3178F137" w:rsidR="006D6456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4462B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E1FADC7" w14:textId="77777777" w:rsidR="006D6456" w:rsidRPr="0091185E" w:rsidRDefault="006D6456" w:rsidP="0054462B">
      <w:pPr>
        <w:spacing w:line="360" w:lineRule="auto"/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54462B">
      <w:pPr>
        <w:widowControl w:val="0"/>
        <w:spacing w:line="360" w:lineRule="auto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B8DDD8" w14:textId="77777777" w:rsidR="00E604BF" w:rsidRPr="00372655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0F237493" w14:textId="77777777" w:rsidR="00E604BF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5E3BDB5B" w14:textId="77777777" w:rsidR="00E604BF" w:rsidRPr="0091185E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33DD1223" w14:textId="7C5516F5" w:rsidR="0016629A" w:rsidRPr="0091185E" w:rsidRDefault="0016629A" w:rsidP="0054462B">
      <w:pPr>
        <w:widowControl w:val="0"/>
        <w:spacing w:line="360" w:lineRule="auto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0BE4959F" w14:textId="77777777" w:rsidR="006D6456" w:rsidRPr="0091185E" w:rsidRDefault="006D6456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54462B">
      <w:pPr>
        <w:spacing w:line="360" w:lineRule="auto"/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54462B">
      <w:pPr>
        <w:spacing w:line="360" w:lineRule="auto"/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54462B">
      <w:pPr>
        <w:spacing w:line="360" w:lineRule="auto"/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54462B">
      <w:pPr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54462B">
      <w:pPr>
        <w:widowControl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0B32673A" w:rsidR="00AE054B" w:rsidRPr="00AE054B" w:rsidRDefault="00AE054B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36C0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D7001B" w:rsidRP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świadczenie usług 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medycyny pracy i dodatkowych usług medycznych na rzecz pracowników spółki InnoBaltica Sp. z o.o.</w:t>
      </w:r>
      <w:r w:rsid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nie podlegam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wykluczeniu z postępowania na podstawie przesłanek o których mowa  art.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lastRenderedPageBreak/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54462B">
      <w:pPr>
        <w:numPr>
          <w:ilvl w:val="2"/>
          <w:numId w:val="8"/>
        </w:numPr>
        <w:spacing w:line="360" w:lineRule="auto"/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5CBC90D0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6CFDDDD1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</w:t>
      </w:r>
      <w:r w:rsidR="008153B0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8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 xml:space="preserve">jeżeli, w przypadkach, o których mowa w art. 85 ust. 1 ustawy Pzp, doszło do zakłócenia konkurencji wynikającego z wcześniejszego </w:t>
      </w:r>
      <w:r w:rsidRPr="00AE054B">
        <w:rPr>
          <w:rFonts w:ascii="Arial" w:hAnsi="Arial" w:cs="Arial"/>
          <w:sz w:val="20"/>
          <w:szCs w:val="20"/>
          <w:lang w:eastAsia="ar-SA"/>
        </w:rPr>
        <w:lastRenderedPageBreak/>
        <w:t>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54462B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7996516E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Nie zachodzą przesłanki wykluczeni</w:t>
      </w:r>
      <w:r w:rsidR="0054462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z postępowania wymienione poniżej </w:t>
      </w:r>
    </w:p>
    <w:p w14:paraId="1408C2A7" w14:textId="77777777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54462B">
      <w:pPr>
        <w:suppressAutoHyphens w:val="0"/>
        <w:spacing w:line="360" w:lineRule="auto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54462B">
      <w:pPr>
        <w:suppressAutoHyphens w:val="0"/>
        <w:spacing w:line="360" w:lineRule="auto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54462B">
      <w:pPr>
        <w:suppressAutoHyphens w:val="0"/>
        <w:spacing w:line="360" w:lineRule="auto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54462B">
      <w:pPr>
        <w:suppressAutoHyphens w:val="0"/>
        <w:spacing w:line="360" w:lineRule="auto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54462B">
      <w:pPr>
        <w:widowControl w:val="0"/>
        <w:spacing w:line="360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473355EF" w14:textId="77777777" w:rsidR="003474EC" w:rsidRDefault="003474EC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E49BCFA" w14:textId="77777777" w:rsidR="003474EC" w:rsidRDefault="003474EC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69ECF96" w14:textId="77777777" w:rsidR="0054462B" w:rsidRDefault="0054462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AF5B15" w14:textId="77777777" w:rsidR="003474EC" w:rsidRDefault="003474EC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DD57F61" w14:textId="0CA6846B" w:rsidR="00951AAC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5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C4186E2" w14:textId="77777777" w:rsidR="00AE054B" w:rsidRPr="0091185E" w:rsidRDefault="00AE054B" w:rsidP="0054462B">
      <w:pPr>
        <w:spacing w:line="360" w:lineRule="auto"/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54462B">
      <w:pPr>
        <w:widowControl w:val="0"/>
        <w:spacing w:line="360" w:lineRule="auto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95B157D" w14:textId="77777777" w:rsidR="00E604BF" w:rsidRPr="00372655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765437AB" w14:textId="77777777" w:rsidR="00E604BF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17E8A478" w14:textId="77777777" w:rsidR="00E604BF" w:rsidRPr="0091185E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6A733AB0" w14:textId="6967700C" w:rsidR="00AE054B" w:rsidRPr="0091185E" w:rsidRDefault="00AE054B" w:rsidP="0054462B">
      <w:pPr>
        <w:widowControl w:val="0"/>
        <w:spacing w:line="360" w:lineRule="auto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C5AB26D" w14:textId="77777777" w:rsidR="00AE054B" w:rsidRPr="0091185E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54462B">
      <w:pPr>
        <w:spacing w:line="360" w:lineRule="auto"/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54462B">
      <w:pPr>
        <w:spacing w:line="360" w:lineRule="auto"/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54462B">
      <w:pPr>
        <w:spacing w:line="360" w:lineRule="auto"/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54462B">
      <w:pPr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54462B">
      <w:pPr>
        <w:widowControl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28748EDA" w:rsidR="00AE054B" w:rsidRPr="006F162E" w:rsidRDefault="00AE054B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D7001B" w:rsidRP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świadczenie usług 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medycyny pracy i dodatkowych usług medycznych na rzecz pracowników spółki InnoBaltica Sp. z o.o.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54462B">
      <w:pPr>
        <w:spacing w:line="360" w:lineRule="auto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54462B">
      <w:pPr>
        <w:spacing w:line="360" w:lineRule="auto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54462B">
      <w:pPr>
        <w:widowControl w:val="0"/>
        <w:spacing w:line="36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54462B">
      <w:pPr>
        <w:widowControl w:val="0"/>
        <w:spacing w:line="36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54462B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E085C8" w14:textId="77777777" w:rsidR="0054462B" w:rsidRDefault="0054462B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340CA5" w14:textId="77777777" w:rsidR="00036C0D" w:rsidRDefault="00036C0D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D2B872" w14:textId="77777777" w:rsidR="00614AE8" w:rsidRDefault="00614AE8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E89DFA5" w14:textId="10904FEF" w:rsidR="00951AAC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6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54462B">
      <w:pPr>
        <w:widowControl w:val="0"/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54462B">
      <w:pPr>
        <w:widowControl w:val="0"/>
        <w:suppressAutoHyphens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6C89282B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F6462E" w:rsidRPr="0054462B">
        <w:rPr>
          <w:rFonts w:ascii="Arial" w:hAnsi="Arial" w:cs="Arial"/>
          <w:bCs/>
          <w:color w:val="auto"/>
          <w:spacing w:val="-4"/>
          <w:kern w:val="0"/>
          <w:sz w:val="20"/>
          <w:szCs w:val="20"/>
          <w:lang w:eastAsia="ar-SA"/>
        </w:rPr>
        <w:t>świadczenie usług</w:t>
      </w:r>
      <w:r w:rsidR="00F6462E" w:rsidRPr="00F6462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medycyny pracy i dodatkowych usług medycznych na rzecz pracowników spółki InnoBaltica Sp. z o.o.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54462B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54462B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452AA0" w14:textId="77777777" w:rsidR="00063DEA" w:rsidRDefault="00063DEA" w:rsidP="0054462B">
      <w:pPr>
        <w:widowControl w:val="0"/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0D9583" w14:textId="77777777" w:rsidR="0054462B" w:rsidRDefault="0054462B" w:rsidP="0054462B">
      <w:pPr>
        <w:widowControl w:val="0"/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C64FE0E" w14:textId="77777777" w:rsidR="00C74F32" w:rsidRPr="00063DEA" w:rsidRDefault="00C74F32" w:rsidP="0054462B">
      <w:pPr>
        <w:widowControl w:val="0"/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C0B7EF" w14:textId="77777777" w:rsidR="003474EC" w:rsidRDefault="00063DEA" w:rsidP="0054462B">
      <w:pPr>
        <w:suppressAutoHyphens w:val="0"/>
        <w:spacing w:line="360" w:lineRule="auto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</w:t>
      </w:r>
    </w:p>
    <w:p w14:paraId="6CC01058" w14:textId="77777777" w:rsidR="003474EC" w:rsidRDefault="003474EC" w:rsidP="0054462B">
      <w:pPr>
        <w:suppressAutoHyphens w:val="0"/>
        <w:spacing w:line="360" w:lineRule="auto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48DE9B3" w14:textId="3D54DCFC" w:rsidR="00951AAC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7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398EC2F7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DA4789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F72963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8FB93E9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665F610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09D81EF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64E4AFF" w14:textId="24FA0122" w:rsidR="007F065B" w:rsidRPr="007F065B" w:rsidRDefault="007F065B" w:rsidP="0054462B">
      <w:pPr>
        <w:spacing w:line="360" w:lineRule="auto"/>
        <w:contextualSpacing/>
        <w:jc w:val="center"/>
        <w:rPr>
          <w:rFonts w:ascii="Arial" w:hAnsi="Arial" w:cs="Arial"/>
          <w:b/>
          <w:color w:val="auto"/>
          <w:kern w:val="0"/>
          <w:sz w:val="20"/>
          <w:szCs w:val="20"/>
        </w:rPr>
      </w:pPr>
      <w:r w:rsidRPr="007F065B">
        <w:rPr>
          <w:rFonts w:ascii="Arial" w:hAnsi="Arial" w:cs="Arial"/>
          <w:b/>
          <w:color w:val="auto"/>
          <w:kern w:val="0"/>
          <w:sz w:val="20"/>
          <w:szCs w:val="20"/>
        </w:rPr>
        <w:t xml:space="preserve">Wykaz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usług</w:t>
      </w:r>
      <w:r w:rsidRPr="007F065B">
        <w:rPr>
          <w:rFonts w:ascii="Arial" w:hAnsi="Arial" w:cs="Arial"/>
          <w:b/>
          <w:color w:val="auto"/>
          <w:kern w:val="0"/>
          <w:sz w:val="20"/>
          <w:szCs w:val="20"/>
        </w:rPr>
        <w:t xml:space="preserve"> </w:t>
      </w:r>
    </w:p>
    <w:p w14:paraId="149FEA16" w14:textId="77777777" w:rsidR="007F065B" w:rsidRPr="007F065B" w:rsidRDefault="007F065B" w:rsidP="0054462B">
      <w:pPr>
        <w:spacing w:line="360" w:lineRule="auto"/>
        <w:contextualSpacing/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r w:rsidRPr="007F065B">
        <w:rPr>
          <w:rFonts w:ascii="Arial" w:hAnsi="Arial" w:cs="Arial"/>
          <w:color w:val="auto"/>
          <w:kern w:val="0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65"/>
        <w:gridCol w:w="2336"/>
        <w:gridCol w:w="2008"/>
      </w:tblGrid>
      <w:tr w:rsidR="006F3D46" w:rsidRPr="007F065B" w14:paraId="7CC2C4DB" w14:textId="77777777" w:rsidTr="006F3D46">
        <w:tc>
          <w:tcPr>
            <w:tcW w:w="630" w:type="dxa"/>
            <w:shd w:val="clear" w:color="auto" w:fill="auto"/>
            <w:vAlign w:val="center"/>
          </w:tcPr>
          <w:p w14:paraId="55E4127A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Lp.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A5ACE9" w14:textId="23200480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usługi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75A20F8" w14:textId="49A43765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Nazwa i adres odbiorcy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7AFC26F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Data wykonania</w:t>
            </w:r>
          </w:p>
        </w:tc>
      </w:tr>
      <w:tr w:rsidR="006F3D46" w:rsidRPr="007F065B" w14:paraId="435E2C96" w14:textId="77777777" w:rsidTr="006F3D46">
        <w:trPr>
          <w:trHeight w:val="627"/>
        </w:trPr>
        <w:tc>
          <w:tcPr>
            <w:tcW w:w="630" w:type="dxa"/>
            <w:shd w:val="clear" w:color="auto" w:fill="auto"/>
            <w:vAlign w:val="center"/>
          </w:tcPr>
          <w:p w14:paraId="57071006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1.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FEA9CB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2D609C30" w14:textId="29F9FEA4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E54B986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</w:tr>
      <w:tr w:rsidR="006F3D46" w:rsidRPr="007F065B" w14:paraId="480ECCD0" w14:textId="77777777" w:rsidTr="006F3D46">
        <w:trPr>
          <w:trHeight w:val="693"/>
        </w:trPr>
        <w:tc>
          <w:tcPr>
            <w:tcW w:w="630" w:type="dxa"/>
            <w:shd w:val="clear" w:color="auto" w:fill="auto"/>
            <w:vAlign w:val="center"/>
          </w:tcPr>
          <w:p w14:paraId="0EE14758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2.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37AAE11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D9F9D01" w14:textId="19E3087D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F5702AE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</w:tr>
    </w:tbl>
    <w:p w14:paraId="7AD42E49" w14:textId="7933A156" w:rsidR="007F065B" w:rsidRPr="007F065B" w:rsidRDefault="007F065B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7F065B">
        <w:rPr>
          <w:rFonts w:ascii="Arial" w:hAnsi="Arial" w:cs="Arial"/>
          <w:b/>
          <w:sz w:val="20"/>
          <w:szCs w:val="20"/>
          <w:lang w:eastAsia="ar-SA"/>
        </w:rPr>
        <w:t>UWAGA:</w:t>
      </w:r>
      <w:r w:rsidRPr="007F065B">
        <w:rPr>
          <w:rFonts w:ascii="Arial" w:hAnsi="Arial" w:cs="Arial"/>
          <w:sz w:val="20"/>
          <w:szCs w:val="20"/>
          <w:lang w:eastAsia="ar-SA"/>
        </w:rPr>
        <w:t xml:space="preserve"> Do wykazu należy załączyć dowody określające czy te </w:t>
      </w:r>
      <w:r>
        <w:rPr>
          <w:rFonts w:ascii="Arial" w:hAnsi="Arial" w:cs="Arial"/>
          <w:sz w:val="20"/>
          <w:szCs w:val="20"/>
          <w:lang w:eastAsia="ar-SA"/>
        </w:rPr>
        <w:t>usługi</w:t>
      </w:r>
      <w:r w:rsidRPr="007F065B">
        <w:rPr>
          <w:rFonts w:ascii="Arial" w:hAnsi="Arial" w:cs="Arial"/>
          <w:sz w:val="20"/>
          <w:szCs w:val="20"/>
          <w:lang w:eastAsia="ar-SA"/>
        </w:rPr>
        <w:t xml:space="preserve"> zostały wykonane należycie</w:t>
      </w:r>
    </w:p>
    <w:p w14:paraId="3900A7D9" w14:textId="77777777" w:rsidR="007F065B" w:rsidRPr="007F065B" w:rsidRDefault="007F065B" w:rsidP="0054462B">
      <w:pPr>
        <w:tabs>
          <w:tab w:val="left" w:pos="851"/>
          <w:tab w:val="left" w:pos="8931"/>
        </w:tabs>
        <w:spacing w:line="360" w:lineRule="auto"/>
        <w:contextualSpacing/>
        <w:jc w:val="both"/>
        <w:rPr>
          <w:rFonts w:ascii="Arial" w:hAnsi="Arial" w:cs="Arial"/>
          <w:color w:val="auto"/>
          <w:kern w:val="0"/>
          <w:sz w:val="20"/>
          <w:szCs w:val="20"/>
        </w:rPr>
      </w:pPr>
    </w:p>
    <w:p w14:paraId="4D340AA8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AFD2B6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84C24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EC4353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A70D37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E2D7A8D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C66C9C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53A2FE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9DE403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93B369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AE6BD4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FC77F2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58E459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21F660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65C55D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C9D7EB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9B7D8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8FF9EC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7D9414D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3784D21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EF48CF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A4CAF63" w14:textId="77777777" w:rsidR="0054462B" w:rsidRDefault="0054462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D7F6AF" w14:textId="411667EA" w:rsidR="00951AAC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8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1790F775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6BB322" w14:textId="16C491AE" w:rsidR="0069667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F6462E" w:rsidRPr="0054462B">
        <w:rPr>
          <w:rFonts w:ascii="Arial" w:hAnsi="Arial" w:cs="Arial"/>
          <w:color w:val="auto"/>
          <w:kern w:val="2"/>
          <w:sz w:val="20"/>
          <w:szCs w:val="20"/>
          <w:lang w:eastAsia="pl-PL"/>
        </w:rPr>
        <w:t>świadczenie usług</w:t>
      </w:r>
      <w:r w:rsidR="00F6462E" w:rsidRPr="00F6462E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 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medycyny pracy i dodatkowych usług medycznych na rzecz pracowników spółki InnoBaltica Sp. z o.o.</w:t>
      </w:r>
    </w:p>
    <w:p w14:paraId="440D8E1A" w14:textId="77777777" w:rsidR="00F6462E" w:rsidRPr="00703922" w:rsidRDefault="00F6462E" w:rsidP="0054462B">
      <w:pPr>
        <w:suppressAutoHyphens w:val="0"/>
        <w:spacing w:line="360" w:lineRule="auto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54462B">
      <w:pPr>
        <w:numPr>
          <w:ilvl w:val="6"/>
          <w:numId w:val="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54462B">
      <w:pPr>
        <w:numPr>
          <w:ilvl w:val="6"/>
          <w:numId w:val="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54462B">
      <w:pPr>
        <w:numPr>
          <w:ilvl w:val="6"/>
          <w:numId w:val="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5FBF01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C0E24BF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603505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079847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9AE2D6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C93021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A20604B" w14:textId="77777777" w:rsidR="0054462B" w:rsidRDefault="0054462B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1B48FF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B15F42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81FF03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025CC6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A74E85" w14:textId="77777777" w:rsidR="00E604BF" w:rsidRDefault="00E604BF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6E8853" w14:textId="77777777" w:rsidR="00036C0D" w:rsidRDefault="00036C0D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A06BDE" w14:textId="7B7E6818" w:rsidR="00951AAC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9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5577CCBB" w14:textId="29E22489" w:rsidR="00024256" w:rsidRDefault="0002425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FF60AC1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54462B">
      <w:pPr>
        <w:widowControl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6514E428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F6462E" w:rsidRPr="0054462B">
        <w:rPr>
          <w:rFonts w:ascii="Arial" w:hAnsi="Arial" w:cs="Arial"/>
          <w:bCs/>
          <w:color w:val="auto"/>
          <w:spacing w:val="-4"/>
          <w:kern w:val="0"/>
          <w:sz w:val="20"/>
          <w:szCs w:val="20"/>
          <w:lang w:eastAsia="ar-SA"/>
        </w:rPr>
        <w:t>świadczenie usług</w:t>
      </w:r>
      <w:r w:rsidR="00F6462E" w:rsidRPr="00F6462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medycyny pracy i dodatkowych usług medycznych na rzecz pracowników spółki InnoBaltica Sp. z o.o. </w:t>
      </w:r>
      <w:r w:rsidR="00F6462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F6462E" w:rsidRPr="0054462B">
        <w:rPr>
          <w:rFonts w:ascii="Arial" w:hAnsi="Arial" w:cs="Arial"/>
          <w:bCs/>
          <w:color w:val="auto"/>
          <w:spacing w:val="-4"/>
          <w:kern w:val="0"/>
          <w:sz w:val="20"/>
          <w:szCs w:val="20"/>
          <w:lang w:eastAsia="ar-SA"/>
        </w:rPr>
        <w:t>o</w:t>
      </w:r>
      <w:r w:rsidRPr="0054462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św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E604B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usługi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24E6715B" w14:textId="77777777" w:rsidR="0054462B" w:rsidRDefault="0054462B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4C033D2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16A54484" w:rsidR="00024256" w:rsidRDefault="00024256" w:rsidP="0054462B">
      <w:pPr>
        <w:spacing w:line="360" w:lineRule="auto"/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DA535B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36C0D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 </w:t>
      </w:r>
    </w:p>
    <w:p w14:paraId="1D9427E7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99882" w14:textId="77777777" w:rsidR="00D02C85" w:rsidRDefault="00D02C85" w:rsidP="00141EC4">
      <w:r>
        <w:separator/>
      </w:r>
    </w:p>
  </w:endnote>
  <w:endnote w:type="continuationSeparator" w:id="0">
    <w:p w14:paraId="69836A4D" w14:textId="77777777" w:rsidR="00D02C85" w:rsidRDefault="00D02C85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5275" w14:textId="77777777" w:rsidR="00D02C85" w:rsidRDefault="00D02C85" w:rsidP="00141EC4">
      <w:r>
        <w:separator/>
      </w:r>
    </w:p>
  </w:footnote>
  <w:footnote w:type="continuationSeparator" w:id="0">
    <w:p w14:paraId="72552706" w14:textId="77777777" w:rsidR="00D02C85" w:rsidRDefault="00D02C85" w:rsidP="001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21A0D" w14:textId="09900F6C" w:rsidR="00951AAC" w:rsidRDefault="00951AAC">
    <w:pPr>
      <w:pStyle w:val="Nagwek"/>
    </w:pPr>
    <w:r>
      <w:rPr>
        <w:noProof/>
      </w:rPr>
      <w:drawing>
        <wp:inline distT="0" distB="0" distL="0" distR="0" wp14:anchorId="76AC4885" wp14:editId="4A670F8D">
          <wp:extent cx="1727835" cy="438150"/>
          <wp:effectExtent l="0" t="0" r="0" b="0"/>
          <wp:docPr id="939355992" name="Obraz 1" descr="Obraz zawierający Czcionka, Grafi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355992" name="Obraz 939355992" descr="Obraz zawierający Czcionka, Grafika, zrzut ekranu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22699">
    <w:abstractNumId w:val="0"/>
  </w:num>
  <w:num w:numId="2" w16cid:durableId="187911627">
    <w:abstractNumId w:val="1"/>
  </w:num>
  <w:num w:numId="3" w16cid:durableId="115950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5"/>
  </w:num>
  <w:num w:numId="7" w16cid:durableId="87971103">
    <w:abstractNumId w:val="8"/>
  </w:num>
  <w:num w:numId="8" w16cid:durableId="358623176">
    <w:abstractNumId w:val="7"/>
  </w:num>
  <w:num w:numId="9" w16cid:durableId="1970628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24256"/>
    <w:rsid w:val="00024730"/>
    <w:rsid w:val="00036C0D"/>
    <w:rsid w:val="0004145F"/>
    <w:rsid w:val="0004578D"/>
    <w:rsid w:val="00051762"/>
    <w:rsid w:val="00063DEA"/>
    <w:rsid w:val="0007384B"/>
    <w:rsid w:val="00075549"/>
    <w:rsid w:val="00094B82"/>
    <w:rsid w:val="000C1E2F"/>
    <w:rsid w:val="000C5D7E"/>
    <w:rsid w:val="000D13C0"/>
    <w:rsid w:val="000F72F7"/>
    <w:rsid w:val="00135D27"/>
    <w:rsid w:val="0014036D"/>
    <w:rsid w:val="00141EC4"/>
    <w:rsid w:val="001605C2"/>
    <w:rsid w:val="00166185"/>
    <w:rsid w:val="0016629A"/>
    <w:rsid w:val="00176293"/>
    <w:rsid w:val="001D77F9"/>
    <w:rsid w:val="00201F44"/>
    <w:rsid w:val="00230619"/>
    <w:rsid w:val="002A7B1F"/>
    <w:rsid w:val="002B74EA"/>
    <w:rsid w:val="00304B50"/>
    <w:rsid w:val="00322238"/>
    <w:rsid w:val="00325F71"/>
    <w:rsid w:val="00326D1C"/>
    <w:rsid w:val="003474EC"/>
    <w:rsid w:val="00372655"/>
    <w:rsid w:val="00383A46"/>
    <w:rsid w:val="00386594"/>
    <w:rsid w:val="003D1423"/>
    <w:rsid w:val="003E46AB"/>
    <w:rsid w:val="00443CF5"/>
    <w:rsid w:val="00473E24"/>
    <w:rsid w:val="004818DC"/>
    <w:rsid w:val="0048386F"/>
    <w:rsid w:val="004C0AB2"/>
    <w:rsid w:val="004F69A8"/>
    <w:rsid w:val="004F7024"/>
    <w:rsid w:val="00510B42"/>
    <w:rsid w:val="0053261B"/>
    <w:rsid w:val="00537D70"/>
    <w:rsid w:val="0054462B"/>
    <w:rsid w:val="005A6844"/>
    <w:rsid w:val="005C7A70"/>
    <w:rsid w:val="00614AE8"/>
    <w:rsid w:val="00645B95"/>
    <w:rsid w:val="006604C0"/>
    <w:rsid w:val="0069020A"/>
    <w:rsid w:val="00694A2C"/>
    <w:rsid w:val="0069667A"/>
    <w:rsid w:val="006D6456"/>
    <w:rsid w:val="006F162E"/>
    <w:rsid w:val="006F3D46"/>
    <w:rsid w:val="00703922"/>
    <w:rsid w:val="007B5E09"/>
    <w:rsid w:val="007D7FA1"/>
    <w:rsid w:val="007F065B"/>
    <w:rsid w:val="008153B0"/>
    <w:rsid w:val="00835F82"/>
    <w:rsid w:val="0084557A"/>
    <w:rsid w:val="00850A56"/>
    <w:rsid w:val="0085316B"/>
    <w:rsid w:val="00875375"/>
    <w:rsid w:val="008967D5"/>
    <w:rsid w:val="008F1243"/>
    <w:rsid w:val="0091185E"/>
    <w:rsid w:val="00951AAC"/>
    <w:rsid w:val="009737A6"/>
    <w:rsid w:val="00A530B6"/>
    <w:rsid w:val="00A54731"/>
    <w:rsid w:val="00A6250C"/>
    <w:rsid w:val="00A7322D"/>
    <w:rsid w:val="00A75CD4"/>
    <w:rsid w:val="00A83473"/>
    <w:rsid w:val="00AB7F7D"/>
    <w:rsid w:val="00AC1E7B"/>
    <w:rsid w:val="00AE054B"/>
    <w:rsid w:val="00B86B2F"/>
    <w:rsid w:val="00B97A72"/>
    <w:rsid w:val="00BA101C"/>
    <w:rsid w:val="00C55040"/>
    <w:rsid w:val="00C74F32"/>
    <w:rsid w:val="00CA0805"/>
    <w:rsid w:val="00CC55AF"/>
    <w:rsid w:val="00CF5BD2"/>
    <w:rsid w:val="00D02C85"/>
    <w:rsid w:val="00D27B3E"/>
    <w:rsid w:val="00D4071C"/>
    <w:rsid w:val="00D7001B"/>
    <w:rsid w:val="00DA3C90"/>
    <w:rsid w:val="00DA535B"/>
    <w:rsid w:val="00E22560"/>
    <w:rsid w:val="00E604BF"/>
    <w:rsid w:val="00E67832"/>
    <w:rsid w:val="00E811E9"/>
    <w:rsid w:val="00EB679E"/>
    <w:rsid w:val="00EC3AA9"/>
    <w:rsid w:val="00EC576F"/>
    <w:rsid w:val="00EF77F2"/>
    <w:rsid w:val="00F25C09"/>
    <w:rsid w:val="00F40B23"/>
    <w:rsid w:val="00F4518E"/>
    <w:rsid w:val="00F6462E"/>
    <w:rsid w:val="00F85AEF"/>
    <w:rsid w:val="00FA284D"/>
    <w:rsid w:val="00FE6CDD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customStyle="1" w:styleId="normaltextrun">
    <w:name w:val="normaltextrun"/>
    <w:basedOn w:val="Domylnaczcionkaakapitu"/>
    <w:rsid w:val="009737A6"/>
  </w:style>
  <w:style w:type="paragraph" w:customStyle="1" w:styleId="paragraph">
    <w:name w:val="paragraph"/>
    <w:basedOn w:val="Normalny"/>
    <w:rsid w:val="009737A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pl-PL"/>
    </w:rPr>
  </w:style>
  <w:style w:type="table" w:styleId="Tabela-Siatka">
    <w:name w:val="Table Grid"/>
    <w:basedOn w:val="Standardowy"/>
    <w:uiPriority w:val="39"/>
    <w:rsid w:val="00E6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4</cp:revision>
  <cp:lastPrinted>2021-06-10T20:45:00Z</cp:lastPrinted>
  <dcterms:created xsi:type="dcterms:W3CDTF">2024-12-16T11:32:00Z</dcterms:created>
  <dcterms:modified xsi:type="dcterms:W3CDTF">2024-12-18T14:12:00Z</dcterms:modified>
</cp:coreProperties>
</file>