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0D89B806" w14:textId="2CA7E2D4" w:rsidR="00FF53E2" w:rsidRPr="00FF53E2" w:rsidRDefault="00FF53E2" w:rsidP="00FF53E2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bookmarkStart w:id="0" w:name="_Hlk183608715"/>
      <w:r w:rsidRPr="00FF53E2">
        <w:rPr>
          <w:rFonts w:ascii="Arial" w:hAnsi="Arial" w:cs="Arial"/>
          <w:b/>
          <w:bCs/>
        </w:rPr>
        <w:t xml:space="preserve">DOSTAWY LEKU STOSOWANEGO W LECZENIU CHORYCH </w:t>
      </w:r>
    </w:p>
    <w:p w14:paraId="7076CB09" w14:textId="77658522" w:rsidR="00DE19B4" w:rsidRDefault="00FF53E2" w:rsidP="00FF53E2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FF53E2">
        <w:rPr>
          <w:rFonts w:ascii="Arial" w:hAnsi="Arial" w:cs="Arial"/>
          <w:b/>
          <w:bCs/>
        </w:rPr>
        <w:t>NA STWARDNIENIE GUZOWATE Z NIEKWALIFIKUJĄCYMI SIĘ DO LECZENIA OPERACYJNEGO GUZAMI PODWYŚCIÓŁKOWYMI OLBRZYMIOKOMÓRKOWYMI (SEGA)</w:t>
      </w:r>
    </w:p>
    <w:bookmarkEnd w:id="0"/>
    <w:p w14:paraId="3CF115D4" w14:textId="3BB3815E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2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3" w:name="_Hlk101779841"/>
      <w:bookmarkEnd w:id="3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73C1375D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FF53E2">
        <w:rPr>
          <w:rFonts w:ascii="Arial" w:hAnsi="Arial" w:cs="Arial"/>
          <w:sz w:val="21"/>
          <w:szCs w:val="21"/>
        </w:rPr>
        <w:t xml:space="preserve"> </w:t>
      </w:r>
      <w:r w:rsidR="00FF53E2">
        <w:rPr>
          <w:rFonts w:ascii="Arial" w:hAnsi="Arial" w:cs="Arial"/>
          <w:b/>
          <w:bCs/>
          <w:sz w:val="21"/>
          <w:szCs w:val="21"/>
        </w:rPr>
        <w:t xml:space="preserve">Rozdziale VIII pkt. 2 </w:t>
      </w:r>
      <w:proofErr w:type="spellStart"/>
      <w:r w:rsidR="00FF53E2">
        <w:rPr>
          <w:rFonts w:ascii="Arial" w:hAnsi="Arial" w:cs="Arial"/>
          <w:b/>
          <w:bCs/>
          <w:sz w:val="21"/>
          <w:szCs w:val="21"/>
        </w:rPr>
        <w:t>ppkt</w:t>
      </w:r>
      <w:proofErr w:type="spellEnd"/>
      <w:r w:rsidR="00FF53E2">
        <w:rPr>
          <w:rFonts w:ascii="Arial" w:hAnsi="Arial" w:cs="Arial"/>
          <w:b/>
          <w:bCs/>
          <w:sz w:val="21"/>
          <w:szCs w:val="21"/>
        </w:rPr>
        <w:t>. 2</w:t>
      </w:r>
      <w:r w:rsidR="00FF53E2">
        <w:rPr>
          <w:rFonts w:ascii="Arial" w:hAnsi="Arial" w:cs="Arial"/>
          <w:sz w:val="21"/>
          <w:szCs w:val="21"/>
        </w:rPr>
        <w:t xml:space="preserve"> </w:t>
      </w:r>
      <w:r w:rsidR="00FF53E2">
        <w:rPr>
          <w:rFonts w:ascii="Arial" w:hAnsi="Arial" w:cs="Arial"/>
          <w:b/>
          <w:bCs/>
          <w:sz w:val="21"/>
          <w:szCs w:val="21"/>
        </w:rPr>
        <w:t>SWZ</w:t>
      </w:r>
      <w:r w:rsidR="00FF53E2">
        <w:rPr>
          <w:rFonts w:ascii="Arial" w:hAnsi="Arial" w:cs="Arial"/>
          <w:b/>
          <w:bCs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5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6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7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7884E31D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FF53E2">
      <w:rPr>
        <w:rFonts w:ascii="Arial" w:hAnsi="Arial" w:cs="Arial"/>
        <w:b/>
        <w:bCs/>
      </w:rPr>
      <w:t>54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F4DF3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30BE5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B5E51"/>
    <w:rsid w:val="008167D3"/>
    <w:rsid w:val="00884F52"/>
    <w:rsid w:val="008B27D1"/>
    <w:rsid w:val="008F0131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416A0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1039"/>
    <w:rsid w:val="00D53BB0"/>
    <w:rsid w:val="00D53F68"/>
    <w:rsid w:val="00DA15AC"/>
    <w:rsid w:val="00DE19B4"/>
    <w:rsid w:val="00E55FAB"/>
    <w:rsid w:val="00E5725F"/>
    <w:rsid w:val="00E947E9"/>
    <w:rsid w:val="00EE6988"/>
    <w:rsid w:val="00EF5A77"/>
    <w:rsid w:val="00F545C3"/>
    <w:rsid w:val="00FE7CB2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745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57</cp:revision>
  <cp:lastPrinted>2024-07-09T07:51:00Z</cp:lastPrinted>
  <dcterms:created xsi:type="dcterms:W3CDTF">2022-10-19T19:15:00Z</dcterms:created>
  <dcterms:modified xsi:type="dcterms:W3CDTF">2024-11-27T13:08:00Z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