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33" w:rsidRPr="00B36E42" w:rsidRDefault="00965E33" w:rsidP="00965E33">
      <w:pPr>
        <w:spacing w:after="120"/>
        <w:jc w:val="center"/>
        <w:rPr>
          <w:rFonts w:asciiTheme="majorHAnsi" w:hAnsiTheme="majorHAnsi" w:cstheme="majorHAnsi"/>
          <w:b/>
          <w:sz w:val="28"/>
          <w:szCs w:val="28"/>
        </w:rPr>
      </w:pPr>
      <w:r w:rsidRPr="00B36E42">
        <w:rPr>
          <w:rFonts w:asciiTheme="majorHAnsi" w:hAnsiTheme="majorHAnsi" w:cstheme="majorHAnsi"/>
          <w:b/>
          <w:sz w:val="28"/>
          <w:szCs w:val="28"/>
        </w:rPr>
        <w:t>SPECYFIKACJA  WARUNKÓW  ZAMÓWIENIA</w:t>
      </w:r>
    </w:p>
    <w:p w:rsidR="004A3554" w:rsidRPr="00B36E42" w:rsidRDefault="004A3554" w:rsidP="00965E33">
      <w:pPr>
        <w:spacing w:after="120"/>
        <w:jc w:val="center"/>
        <w:rPr>
          <w:rFonts w:asciiTheme="majorHAnsi" w:hAnsiTheme="majorHAnsi" w:cstheme="majorHAnsi"/>
          <w:b/>
          <w:sz w:val="28"/>
          <w:szCs w:val="28"/>
        </w:rPr>
      </w:pPr>
    </w:p>
    <w:p w:rsidR="004A3554" w:rsidRPr="00A133A6" w:rsidRDefault="004A3554" w:rsidP="004A3554">
      <w:pPr>
        <w:spacing w:after="120"/>
        <w:jc w:val="center"/>
        <w:rPr>
          <w:rFonts w:asciiTheme="majorHAnsi" w:hAnsiTheme="majorHAnsi" w:cstheme="majorHAnsi"/>
          <w:sz w:val="28"/>
          <w:szCs w:val="28"/>
        </w:rPr>
      </w:pPr>
      <w:r w:rsidRPr="00A133A6">
        <w:rPr>
          <w:rFonts w:asciiTheme="majorHAnsi" w:hAnsiTheme="majorHAnsi" w:cstheme="majorHAnsi"/>
          <w:sz w:val="28"/>
          <w:szCs w:val="28"/>
        </w:rPr>
        <w:t xml:space="preserve">Nazwa zadania: ”Organizacji dowożenia wraz z opieką nad </w:t>
      </w:r>
    </w:p>
    <w:p w:rsidR="004A3554" w:rsidRPr="00A133A6" w:rsidRDefault="004A3554" w:rsidP="004A3554">
      <w:pPr>
        <w:spacing w:after="120"/>
        <w:jc w:val="center"/>
        <w:rPr>
          <w:rFonts w:asciiTheme="majorHAnsi" w:hAnsiTheme="majorHAnsi" w:cstheme="majorHAnsi"/>
          <w:sz w:val="28"/>
          <w:szCs w:val="28"/>
        </w:rPr>
      </w:pPr>
      <w:r w:rsidRPr="00A133A6">
        <w:rPr>
          <w:rFonts w:asciiTheme="majorHAnsi" w:hAnsiTheme="majorHAnsi" w:cstheme="majorHAnsi"/>
          <w:sz w:val="28"/>
          <w:szCs w:val="28"/>
        </w:rPr>
        <w:t>uczniami podczas dowozu do Szkół Podstawowych z terenu</w:t>
      </w:r>
    </w:p>
    <w:p w:rsidR="004A3554" w:rsidRPr="00A133A6" w:rsidRDefault="004A3554" w:rsidP="004A3554">
      <w:pPr>
        <w:spacing w:after="120"/>
        <w:jc w:val="center"/>
        <w:rPr>
          <w:rFonts w:asciiTheme="majorHAnsi" w:hAnsiTheme="majorHAnsi" w:cstheme="majorHAnsi"/>
          <w:sz w:val="28"/>
          <w:szCs w:val="28"/>
        </w:rPr>
      </w:pPr>
      <w:r w:rsidRPr="00A133A6">
        <w:rPr>
          <w:rFonts w:asciiTheme="majorHAnsi" w:hAnsiTheme="majorHAnsi" w:cstheme="majorHAnsi"/>
          <w:sz w:val="28"/>
          <w:szCs w:val="28"/>
        </w:rPr>
        <w:t>Gminy Jawor</w:t>
      </w:r>
      <w:r w:rsidR="00A3477A">
        <w:rPr>
          <w:rFonts w:asciiTheme="majorHAnsi" w:hAnsiTheme="majorHAnsi" w:cstheme="majorHAnsi"/>
          <w:sz w:val="28"/>
          <w:szCs w:val="28"/>
        </w:rPr>
        <w:t>zyna Śląska w roku szkolnym 2023/2024</w:t>
      </w:r>
    </w:p>
    <w:p w:rsidR="004A3554" w:rsidRPr="00B36E42" w:rsidRDefault="004A3554" w:rsidP="004A3554">
      <w:pPr>
        <w:spacing w:after="120"/>
        <w:jc w:val="center"/>
        <w:rPr>
          <w:rFonts w:asciiTheme="majorHAnsi" w:hAnsiTheme="majorHAnsi" w:cstheme="majorHAnsi"/>
          <w:b/>
          <w:sz w:val="28"/>
          <w:szCs w:val="28"/>
        </w:rPr>
      </w:pPr>
    </w:p>
    <w:p w:rsidR="004A3554" w:rsidRPr="00B36E42" w:rsidRDefault="00974981" w:rsidP="004A3554">
      <w:pPr>
        <w:spacing w:after="120"/>
        <w:jc w:val="center"/>
        <w:rPr>
          <w:rFonts w:asciiTheme="majorHAnsi" w:hAnsiTheme="majorHAnsi" w:cstheme="majorHAnsi"/>
          <w:sz w:val="28"/>
          <w:szCs w:val="28"/>
        </w:rPr>
      </w:pPr>
      <w:r w:rsidRPr="00B36E42">
        <w:rPr>
          <w:rFonts w:asciiTheme="majorHAnsi" w:hAnsiTheme="majorHAnsi" w:cstheme="majorHAnsi"/>
          <w:b/>
          <w:sz w:val="28"/>
          <w:szCs w:val="28"/>
        </w:rPr>
        <w:t xml:space="preserve">CPV </w:t>
      </w:r>
      <w:r w:rsidRPr="00B36E42">
        <w:rPr>
          <w:rFonts w:asciiTheme="majorHAnsi" w:hAnsiTheme="majorHAnsi" w:cstheme="majorHAnsi"/>
          <w:b/>
          <w:sz w:val="28"/>
          <w:szCs w:val="28"/>
        </w:rPr>
        <w:tab/>
      </w:r>
      <w:r w:rsidR="00E83EEF" w:rsidRPr="00B36E42">
        <w:rPr>
          <w:rFonts w:asciiTheme="majorHAnsi" w:hAnsiTheme="majorHAnsi" w:cstheme="majorHAnsi"/>
          <w:b/>
          <w:sz w:val="28"/>
          <w:szCs w:val="28"/>
        </w:rPr>
        <w:t xml:space="preserve"> </w:t>
      </w:r>
      <w:r w:rsidR="004A3554" w:rsidRPr="00B36E42">
        <w:rPr>
          <w:rFonts w:asciiTheme="majorHAnsi" w:hAnsiTheme="majorHAnsi" w:cstheme="majorHAnsi"/>
          <w:b/>
          <w:sz w:val="28"/>
          <w:szCs w:val="28"/>
        </w:rPr>
        <w:t>: 60130000-8</w:t>
      </w:r>
      <w:r w:rsidR="0089735C" w:rsidRPr="00B36E42">
        <w:rPr>
          <w:rFonts w:asciiTheme="majorHAnsi" w:hAnsiTheme="majorHAnsi" w:cstheme="majorHAnsi"/>
          <w:b/>
          <w:sz w:val="28"/>
          <w:szCs w:val="28"/>
        </w:rPr>
        <w:t xml:space="preserve"> </w:t>
      </w:r>
      <w:r w:rsidR="0089735C" w:rsidRPr="00B36E42">
        <w:rPr>
          <w:rFonts w:asciiTheme="majorHAnsi" w:hAnsiTheme="majorHAnsi" w:cstheme="majorHAnsi"/>
          <w:sz w:val="28"/>
          <w:szCs w:val="28"/>
        </w:rPr>
        <w:t>Usługi w zakresie specjalistycznego transportu drogowego osób</w:t>
      </w:r>
    </w:p>
    <w:p w:rsidR="004A3554" w:rsidRPr="00B36E42" w:rsidRDefault="004A3554" w:rsidP="004A3554">
      <w:pPr>
        <w:spacing w:after="120"/>
        <w:jc w:val="center"/>
        <w:rPr>
          <w:rFonts w:asciiTheme="majorHAnsi" w:hAnsiTheme="majorHAnsi" w:cstheme="majorHAnsi"/>
          <w:b/>
          <w:sz w:val="28"/>
          <w:szCs w:val="28"/>
        </w:rPr>
      </w:pPr>
    </w:p>
    <w:p w:rsidR="004A3554" w:rsidRPr="00B36E42" w:rsidRDefault="004A3554" w:rsidP="00A133A6">
      <w:pPr>
        <w:spacing w:after="120"/>
        <w:jc w:val="center"/>
        <w:rPr>
          <w:rFonts w:asciiTheme="majorHAnsi" w:hAnsiTheme="majorHAnsi" w:cstheme="majorHAnsi"/>
          <w:b/>
          <w:sz w:val="28"/>
          <w:szCs w:val="28"/>
        </w:rPr>
      </w:pPr>
      <w:r w:rsidRPr="00B36E42">
        <w:rPr>
          <w:rFonts w:asciiTheme="majorHAnsi" w:hAnsiTheme="majorHAnsi" w:cstheme="majorHAnsi"/>
          <w:b/>
          <w:sz w:val="28"/>
          <w:szCs w:val="28"/>
        </w:rPr>
        <w:t xml:space="preserve">ZAMAWIAJĄCY: </w:t>
      </w:r>
      <w:r w:rsidRPr="00B36E42">
        <w:rPr>
          <w:rFonts w:asciiTheme="majorHAnsi" w:hAnsiTheme="majorHAnsi" w:cstheme="majorHAnsi"/>
          <w:b/>
          <w:sz w:val="28"/>
          <w:szCs w:val="28"/>
        </w:rPr>
        <w:tab/>
      </w:r>
    </w:p>
    <w:p w:rsidR="004A3554" w:rsidRPr="00B36E42" w:rsidRDefault="004A3554" w:rsidP="004A3554">
      <w:pPr>
        <w:spacing w:after="120"/>
        <w:jc w:val="center"/>
        <w:rPr>
          <w:rFonts w:asciiTheme="majorHAnsi" w:hAnsiTheme="majorHAnsi" w:cstheme="majorHAnsi"/>
          <w:b/>
          <w:sz w:val="28"/>
          <w:szCs w:val="28"/>
        </w:rPr>
      </w:pPr>
      <w:r w:rsidRPr="00B36E42">
        <w:rPr>
          <w:rFonts w:asciiTheme="majorHAnsi" w:hAnsiTheme="majorHAnsi" w:cstheme="majorHAnsi"/>
          <w:b/>
          <w:sz w:val="28"/>
          <w:szCs w:val="28"/>
        </w:rPr>
        <w:t>Szkoła Podstawowa im. Marii Konopnickiej w Jaworzynie Śląskiej</w:t>
      </w:r>
    </w:p>
    <w:p w:rsidR="004A3554" w:rsidRPr="00B36E42" w:rsidRDefault="004A3554" w:rsidP="004A3554">
      <w:pPr>
        <w:spacing w:after="120"/>
        <w:jc w:val="center"/>
        <w:rPr>
          <w:rFonts w:asciiTheme="majorHAnsi" w:hAnsiTheme="majorHAnsi" w:cstheme="majorHAnsi"/>
          <w:b/>
          <w:sz w:val="28"/>
          <w:szCs w:val="28"/>
        </w:rPr>
      </w:pPr>
      <w:r w:rsidRPr="00B36E42">
        <w:rPr>
          <w:rFonts w:asciiTheme="majorHAnsi" w:hAnsiTheme="majorHAnsi" w:cstheme="majorHAnsi"/>
          <w:b/>
          <w:sz w:val="28"/>
          <w:szCs w:val="28"/>
        </w:rPr>
        <w:t>ul. Mickiewicza 9 58-140 Jaworzyna Śląska</w:t>
      </w:r>
    </w:p>
    <w:p w:rsidR="004A3554" w:rsidRPr="00B36E42" w:rsidRDefault="004A3554" w:rsidP="004A3554">
      <w:pPr>
        <w:spacing w:after="120"/>
        <w:jc w:val="center"/>
        <w:rPr>
          <w:rFonts w:asciiTheme="majorHAnsi" w:hAnsiTheme="majorHAnsi" w:cstheme="majorHAnsi"/>
          <w:b/>
          <w:sz w:val="28"/>
          <w:szCs w:val="28"/>
          <w:lang w:val="en-US"/>
        </w:rPr>
      </w:pPr>
      <w:r w:rsidRPr="00B36E42">
        <w:rPr>
          <w:rFonts w:asciiTheme="majorHAnsi" w:hAnsiTheme="majorHAnsi" w:cstheme="majorHAnsi"/>
          <w:b/>
          <w:sz w:val="28"/>
          <w:szCs w:val="28"/>
          <w:lang w:val="en-US"/>
        </w:rPr>
        <w:t>nr tel: 74 85 88 177</w:t>
      </w:r>
    </w:p>
    <w:p w:rsidR="004A3554" w:rsidRPr="00B36E42" w:rsidRDefault="004A3554" w:rsidP="004A3554">
      <w:pPr>
        <w:spacing w:after="120"/>
        <w:jc w:val="center"/>
        <w:rPr>
          <w:rFonts w:asciiTheme="majorHAnsi" w:hAnsiTheme="majorHAnsi" w:cstheme="majorHAnsi"/>
          <w:b/>
          <w:sz w:val="28"/>
          <w:szCs w:val="28"/>
          <w:lang w:val="en-US"/>
        </w:rPr>
      </w:pPr>
      <w:r w:rsidRPr="00B36E42">
        <w:rPr>
          <w:rFonts w:asciiTheme="majorHAnsi" w:hAnsiTheme="majorHAnsi" w:cstheme="majorHAnsi"/>
          <w:b/>
          <w:sz w:val="28"/>
          <w:szCs w:val="28"/>
          <w:lang w:val="en-US"/>
        </w:rPr>
        <w:t>e-mail: sp@szkola.jaworzyna.net</w:t>
      </w:r>
    </w:p>
    <w:p w:rsidR="00965E33" w:rsidRPr="00B36E42" w:rsidRDefault="00965E33" w:rsidP="00965E33">
      <w:pPr>
        <w:jc w:val="center"/>
        <w:rPr>
          <w:rFonts w:asciiTheme="majorHAnsi" w:hAnsiTheme="majorHAnsi" w:cstheme="majorHAnsi"/>
          <w:b/>
          <w:sz w:val="28"/>
          <w:szCs w:val="28"/>
          <w:lang w:eastAsia="hi-IN"/>
        </w:rPr>
      </w:pPr>
      <w:r w:rsidRPr="00B36E42">
        <w:rPr>
          <w:rFonts w:asciiTheme="majorHAnsi" w:hAnsiTheme="majorHAnsi" w:cstheme="majorHAnsi"/>
          <w:b/>
          <w:sz w:val="28"/>
          <w:szCs w:val="28"/>
          <w:lang w:eastAsia="hi-IN"/>
        </w:rPr>
        <w:t xml:space="preserve">Informacja dla Wykonawców </w:t>
      </w:r>
    </w:p>
    <w:p w:rsidR="002D64CE" w:rsidRPr="00B36E42" w:rsidRDefault="002D64CE" w:rsidP="00965E33">
      <w:pPr>
        <w:widowControl/>
        <w:tabs>
          <w:tab w:val="left" w:pos="709"/>
        </w:tabs>
        <w:suppressAutoHyphens w:val="0"/>
        <w:spacing w:after="120" w:line="252" w:lineRule="auto"/>
        <w:jc w:val="both"/>
        <w:rPr>
          <w:rFonts w:asciiTheme="majorHAnsi" w:hAnsiTheme="majorHAnsi" w:cstheme="majorHAnsi"/>
          <w:sz w:val="22"/>
          <w:szCs w:val="22"/>
          <w:lang w:eastAsia="hi-IN"/>
        </w:rPr>
      </w:pPr>
    </w:p>
    <w:p w:rsidR="00965E33" w:rsidRPr="00B36E42" w:rsidRDefault="00914A22" w:rsidP="00965E33">
      <w:pPr>
        <w:widowControl/>
        <w:tabs>
          <w:tab w:val="left" w:pos="709"/>
        </w:tabs>
        <w:suppressAutoHyphens w:val="0"/>
        <w:spacing w:after="120" w:line="252" w:lineRule="auto"/>
        <w:jc w:val="both"/>
        <w:rPr>
          <w:rFonts w:asciiTheme="majorHAnsi" w:hAnsiTheme="majorHAnsi" w:cstheme="majorHAnsi"/>
          <w:color w:val="FF0000"/>
          <w:u w:val="single"/>
          <w:lang w:eastAsia="hi-IN"/>
        </w:rPr>
      </w:pPr>
      <w:r w:rsidRPr="00B36E42">
        <w:rPr>
          <w:rFonts w:asciiTheme="majorHAnsi" w:hAnsiTheme="majorHAnsi" w:cstheme="majorHAnsi"/>
          <w:u w:val="single"/>
          <w:lang w:eastAsia="hi-IN"/>
        </w:rPr>
        <w:t>Postępowanie oznaczone jest nr ZP1/</w:t>
      </w:r>
      <w:r w:rsidR="00A3477A">
        <w:rPr>
          <w:rFonts w:asciiTheme="majorHAnsi" w:hAnsiTheme="majorHAnsi" w:cstheme="majorHAnsi"/>
          <w:u w:val="single"/>
          <w:lang w:eastAsia="hi-IN"/>
        </w:rPr>
        <w:t xml:space="preserve"> 2023</w:t>
      </w:r>
      <w:r w:rsidR="00547ADA" w:rsidRPr="00B36E42">
        <w:rPr>
          <w:rFonts w:asciiTheme="majorHAnsi" w:hAnsiTheme="majorHAnsi" w:cstheme="majorHAnsi"/>
          <w:u w:val="single"/>
          <w:lang w:eastAsia="hi-IN"/>
        </w:rPr>
        <w:t>/202</w:t>
      </w:r>
      <w:r w:rsidR="00A3477A">
        <w:rPr>
          <w:rFonts w:asciiTheme="majorHAnsi" w:hAnsiTheme="majorHAnsi" w:cstheme="majorHAnsi"/>
          <w:u w:val="single"/>
          <w:lang w:eastAsia="hi-IN"/>
        </w:rPr>
        <w:t>4</w:t>
      </w:r>
    </w:p>
    <w:p w:rsidR="00965E33" w:rsidRPr="00B36E42" w:rsidRDefault="00965E33" w:rsidP="00965E33">
      <w:pPr>
        <w:jc w:val="both"/>
        <w:rPr>
          <w:rFonts w:asciiTheme="majorHAnsi" w:hAnsiTheme="majorHAnsi" w:cstheme="majorHAnsi"/>
          <w:lang w:eastAsia="hi-IN"/>
        </w:rPr>
      </w:pPr>
      <w:r w:rsidRPr="00B36E42">
        <w:rPr>
          <w:rFonts w:asciiTheme="majorHAnsi" w:hAnsiTheme="majorHAnsi" w:cstheme="majorHAnsi"/>
          <w:lang w:eastAsia="hi-IN"/>
        </w:rPr>
        <w:t>Postępowanie prowadzone jest w języku polskim, na stronie internetowej platformy zakupowej pod adresem</w:t>
      </w:r>
      <w:r w:rsidR="00550707" w:rsidRPr="00550707">
        <w:rPr>
          <w:rFonts w:asciiTheme="majorHAnsi" w:hAnsiTheme="majorHAnsi" w:cstheme="majorHAnsi"/>
          <w:sz w:val="28"/>
          <w:szCs w:val="28"/>
        </w:rPr>
        <w:t xml:space="preserve"> </w:t>
      </w:r>
      <w:r w:rsidR="00550707" w:rsidRPr="00550707">
        <w:rPr>
          <w:rFonts w:asciiTheme="majorHAnsi" w:hAnsiTheme="majorHAnsi" w:cstheme="majorHAnsi"/>
          <w:b/>
        </w:rPr>
        <w:t>https://platformazakupowa.pl/pn/jaworzyna</w:t>
      </w:r>
      <w:r w:rsidR="00550707" w:rsidRPr="008B69F7">
        <w:rPr>
          <w:rFonts w:asciiTheme="majorHAnsi" w:hAnsiTheme="majorHAnsi" w:cstheme="majorHAnsi"/>
          <w:sz w:val="28"/>
          <w:szCs w:val="28"/>
        </w:rPr>
        <w:t xml:space="preserve"> </w:t>
      </w:r>
      <w:r w:rsidR="00550707" w:rsidRPr="008B69F7">
        <w:rPr>
          <w:rFonts w:asciiTheme="majorHAnsi" w:hAnsiTheme="majorHAnsi" w:cstheme="majorHAnsi"/>
          <w:color w:val="FF0000"/>
          <w:sz w:val="28"/>
          <w:szCs w:val="28"/>
        </w:rPr>
        <w:t xml:space="preserve"> </w:t>
      </w:r>
      <w:r w:rsidRPr="00B36E42">
        <w:rPr>
          <w:rFonts w:asciiTheme="majorHAnsi" w:hAnsiTheme="majorHAnsi" w:cstheme="majorHAnsi"/>
          <w:lang w:eastAsia="hi-IN"/>
        </w:rPr>
        <w:t xml:space="preserve">(zwanej dalej Platformą zakupową) i pod nazwą postępowania dostępną w tytule SWZ. </w:t>
      </w:r>
    </w:p>
    <w:p w:rsidR="00965E33" w:rsidRPr="00B36E42" w:rsidRDefault="00965E33" w:rsidP="00965E33">
      <w:pPr>
        <w:jc w:val="both"/>
        <w:rPr>
          <w:rFonts w:asciiTheme="majorHAnsi" w:eastAsia="Times New Roman" w:hAnsiTheme="majorHAnsi" w:cstheme="majorHAnsi"/>
        </w:rPr>
      </w:pPr>
      <w:r w:rsidRPr="00B36E42">
        <w:rPr>
          <w:rFonts w:asciiTheme="majorHAnsi" w:hAnsiTheme="majorHAnsi" w:cstheme="majorHAnsi"/>
        </w:rPr>
        <w:t>Na stronie internetowej platformy zakupowej dostępn</w:t>
      </w:r>
      <w:r w:rsidR="006A017E" w:rsidRPr="00B36E42">
        <w:rPr>
          <w:rFonts w:asciiTheme="majorHAnsi" w:hAnsiTheme="majorHAnsi" w:cstheme="majorHAnsi"/>
        </w:rPr>
        <w:t>a</w:t>
      </w:r>
      <w:r w:rsidRPr="00B36E42">
        <w:rPr>
          <w:rFonts w:asciiTheme="majorHAnsi" w:hAnsiTheme="majorHAnsi" w:cstheme="majorHAnsi"/>
        </w:rPr>
        <w:t xml:space="preserve"> będzie SWZ wraz</w:t>
      </w:r>
      <w:r w:rsidR="006804DF" w:rsidRPr="00B36E42">
        <w:rPr>
          <w:rFonts w:asciiTheme="majorHAnsi" w:hAnsiTheme="majorHAnsi" w:cstheme="majorHAnsi"/>
        </w:rPr>
        <w:br/>
      </w:r>
      <w:r w:rsidRPr="00B36E42">
        <w:rPr>
          <w:rFonts w:asciiTheme="majorHAnsi" w:hAnsiTheme="majorHAnsi" w:cstheme="majorHAnsi"/>
        </w:rPr>
        <w:t>z załącznikami do upływu terminu składania ofert, zmiany i wyjaśnienia treści SWZ oraz inne dokumenty zamówienia bezpośrednio związane z postępowaniem o udzielenie niniejszego zamówienia.</w:t>
      </w:r>
    </w:p>
    <w:p w:rsidR="00965E33" w:rsidRPr="00B36E42" w:rsidRDefault="00965E33" w:rsidP="00965E33">
      <w:pPr>
        <w:jc w:val="both"/>
        <w:rPr>
          <w:rFonts w:asciiTheme="majorHAnsi" w:eastAsia="Times New Roman" w:hAnsiTheme="majorHAnsi" w:cstheme="majorHAnsi"/>
        </w:rPr>
      </w:pPr>
    </w:p>
    <w:p w:rsidR="0089735C" w:rsidRPr="00B36E42" w:rsidRDefault="00965E33" w:rsidP="00965E33">
      <w:pPr>
        <w:widowControl/>
        <w:tabs>
          <w:tab w:val="left" w:pos="709"/>
        </w:tabs>
        <w:suppressAutoHyphens w:val="0"/>
        <w:spacing w:after="120" w:line="252" w:lineRule="auto"/>
        <w:jc w:val="both"/>
        <w:rPr>
          <w:rFonts w:asciiTheme="majorHAnsi" w:hAnsiTheme="majorHAnsi" w:cstheme="majorHAnsi"/>
          <w:b/>
          <w:u w:val="single"/>
          <w:lang w:eastAsia="hi-IN"/>
        </w:rPr>
      </w:pPr>
      <w:r w:rsidRPr="00B36E42">
        <w:rPr>
          <w:rFonts w:asciiTheme="majorHAnsi" w:hAnsiTheme="majorHAnsi" w:cstheme="majorHAnsi"/>
          <w:lang w:eastAsia="hi-IN"/>
        </w:rPr>
        <w:t>Regulamin korzystania z Platformy Zakupowej oraz instrukcje dla Wykonawców znajdują się na stronie internetowej P</w:t>
      </w:r>
      <w:r w:rsidR="0089735C" w:rsidRPr="00B36E42">
        <w:rPr>
          <w:rFonts w:asciiTheme="majorHAnsi" w:hAnsiTheme="majorHAnsi" w:cstheme="majorHAnsi"/>
          <w:lang w:eastAsia="hi-IN"/>
        </w:rPr>
        <w:t xml:space="preserve">latformy Zakupowej pod adresem: </w:t>
      </w:r>
      <w:r w:rsidRPr="00B36E42">
        <w:rPr>
          <w:rFonts w:asciiTheme="majorHAnsi" w:hAnsiTheme="majorHAnsi" w:cstheme="majorHAnsi"/>
          <w:b/>
          <w:u w:val="single"/>
          <w:lang w:eastAsia="hi-IN"/>
        </w:rPr>
        <w:t>https://platformazakupowa.pl/</w:t>
      </w:r>
      <w:r w:rsidR="00550707" w:rsidRPr="00550707">
        <w:rPr>
          <w:rFonts w:asciiTheme="majorHAnsi" w:hAnsiTheme="majorHAnsi" w:cstheme="majorHAnsi"/>
          <w:b/>
        </w:rPr>
        <w:t xml:space="preserve"> </w:t>
      </w:r>
      <w:r w:rsidR="00550707" w:rsidRPr="00550707">
        <w:rPr>
          <w:rFonts w:asciiTheme="majorHAnsi" w:hAnsiTheme="majorHAnsi" w:cstheme="majorHAnsi"/>
          <w:b/>
          <w:u w:val="single"/>
        </w:rPr>
        <w:t>pn/jaworzyna</w:t>
      </w:r>
      <w:r w:rsidR="00550707" w:rsidRPr="008B69F7">
        <w:rPr>
          <w:rFonts w:asciiTheme="majorHAnsi" w:hAnsiTheme="majorHAnsi" w:cstheme="majorHAnsi"/>
          <w:sz w:val="28"/>
          <w:szCs w:val="28"/>
        </w:rPr>
        <w:t xml:space="preserve"> </w:t>
      </w:r>
      <w:r w:rsidR="00550707" w:rsidRPr="008B69F7">
        <w:rPr>
          <w:rFonts w:asciiTheme="majorHAnsi" w:hAnsiTheme="majorHAnsi" w:cstheme="majorHAnsi"/>
          <w:color w:val="FF0000"/>
          <w:sz w:val="28"/>
          <w:szCs w:val="28"/>
        </w:rPr>
        <w:t xml:space="preserve"> </w:t>
      </w:r>
    </w:p>
    <w:p w:rsidR="00965E33" w:rsidRPr="00B36E42" w:rsidRDefault="00965E33" w:rsidP="00965E33">
      <w:pPr>
        <w:widowControl/>
        <w:tabs>
          <w:tab w:val="left" w:pos="709"/>
        </w:tabs>
        <w:suppressAutoHyphens w:val="0"/>
        <w:spacing w:after="120" w:line="252" w:lineRule="auto"/>
        <w:jc w:val="both"/>
        <w:rPr>
          <w:rFonts w:asciiTheme="majorHAnsi" w:hAnsiTheme="majorHAnsi" w:cstheme="majorHAnsi"/>
          <w:lang w:eastAsia="hi-IN"/>
        </w:rPr>
      </w:pPr>
      <w:r w:rsidRPr="00B36E42">
        <w:rPr>
          <w:rFonts w:asciiTheme="majorHAnsi" w:hAnsiTheme="majorHAnsi" w:cstheme="majorHAnsi"/>
          <w:lang w:eastAsia="hi-IN"/>
        </w:rPr>
        <w:t>(na samym dole strony)</w:t>
      </w:r>
    </w:p>
    <w:p w:rsidR="00965E33" w:rsidRPr="00B36E42" w:rsidRDefault="00965E33" w:rsidP="00965E33">
      <w:pPr>
        <w:jc w:val="both"/>
        <w:rPr>
          <w:rFonts w:asciiTheme="majorHAnsi" w:eastAsia="Times New Roman" w:hAnsiTheme="majorHAnsi" w:cstheme="majorHAnsi"/>
        </w:rPr>
      </w:pPr>
    </w:p>
    <w:p w:rsidR="00965E33" w:rsidRPr="00B36E42" w:rsidRDefault="00965E33" w:rsidP="00965E33">
      <w:pPr>
        <w:jc w:val="both"/>
        <w:rPr>
          <w:rFonts w:asciiTheme="majorHAnsi" w:eastAsia="Times New Roman" w:hAnsiTheme="majorHAnsi" w:cstheme="majorHAnsi"/>
          <w:b/>
        </w:rPr>
      </w:pPr>
      <w:r w:rsidRPr="00B36E42">
        <w:rPr>
          <w:rFonts w:asciiTheme="majorHAnsi" w:eastAsia="Times New Roman" w:hAnsiTheme="majorHAnsi" w:cstheme="majorHAnsi"/>
        </w:rPr>
        <w:t>Postępowanie jest prowadzone w trybie podstawowym z możliwością prowadzenia negocjacji, na podstawie art. 275 pkt.2 ustawy z dnia 11 września 2019</w:t>
      </w:r>
      <w:r w:rsidR="00DA5F88" w:rsidRPr="00B36E42">
        <w:rPr>
          <w:rFonts w:asciiTheme="majorHAnsi" w:eastAsia="Times New Roman" w:hAnsiTheme="majorHAnsi" w:cstheme="majorHAnsi"/>
        </w:rPr>
        <w:t xml:space="preserve"> </w:t>
      </w:r>
      <w:r w:rsidRPr="00B36E42">
        <w:rPr>
          <w:rFonts w:asciiTheme="majorHAnsi" w:eastAsia="Times New Roman" w:hAnsiTheme="majorHAnsi" w:cstheme="majorHAnsi"/>
        </w:rPr>
        <w:t xml:space="preserve">r. Prawo zamówień publicznych (Dz.U. z 2019r. poz. 2019 ze zm.), zwaną dalej </w:t>
      </w:r>
      <w:r w:rsidRPr="00B36E42">
        <w:rPr>
          <w:rFonts w:asciiTheme="majorHAnsi" w:eastAsia="Times New Roman" w:hAnsiTheme="majorHAnsi" w:cstheme="majorHAnsi"/>
          <w:b/>
        </w:rPr>
        <w:t>ustawą</w:t>
      </w:r>
      <w:r w:rsidR="006A017E" w:rsidRPr="00B36E42">
        <w:rPr>
          <w:rFonts w:asciiTheme="majorHAnsi" w:eastAsia="Times New Roman" w:hAnsiTheme="majorHAnsi" w:cstheme="majorHAnsi"/>
          <w:b/>
        </w:rPr>
        <w:t>.</w:t>
      </w:r>
    </w:p>
    <w:p w:rsidR="00E91721" w:rsidRPr="00B36E42" w:rsidRDefault="00E91721" w:rsidP="00E91721">
      <w:pPr>
        <w:jc w:val="both"/>
        <w:rPr>
          <w:rFonts w:asciiTheme="majorHAnsi" w:hAnsiTheme="majorHAnsi" w:cstheme="majorHAnsi"/>
          <w:b/>
        </w:rPr>
      </w:pPr>
    </w:p>
    <w:p w:rsidR="00E91721" w:rsidRPr="00B36E42" w:rsidRDefault="00E91721" w:rsidP="00E91721">
      <w:pPr>
        <w:jc w:val="both"/>
        <w:rPr>
          <w:rFonts w:asciiTheme="majorHAnsi" w:hAnsiTheme="majorHAnsi" w:cstheme="majorHAnsi"/>
          <w:b/>
        </w:rPr>
      </w:pPr>
      <w:r w:rsidRPr="00B36E42">
        <w:rPr>
          <w:rFonts w:asciiTheme="majorHAnsi" w:hAnsiTheme="majorHAnsi" w:cstheme="majorHAnsi"/>
          <w:b/>
        </w:rPr>
        <w:t>INFORMACJE WPROWADZAJĄCE</w:t>
      </w:r>
    </w:p>
    <w:p w:rsidR="00E91721" w:rsidRPr="00B36E42" w:rsidRDefault="00E91721" w:rsidP="00E91721">
      <w:pPr>
        <w:jc w:val="both"/>
        <w:rPr>
          <w:rFonts w:asciiTheme="majorHAnsi" w:hAnsiTheme="majorHAnsi" w:cstheme="majorHAnsi"/>
          <w:b/>
        </w:rPr>
      </w:pPr>
    </w:p>
    <w:p w:rsidR="00E91721" w:rsidRPr="00B36E42" w:rsidRDefault="00E91721" w:rsidP="007C1FAA">
      <w:pPr>
        <w:pStyle w:val="Akapitzlist"/>
        <w:numPr>
          <w:ilvl w:val="0"/>
          <w:numId w:val="29"/>
        </w:numPr>
        <w:jc w:val="both"/>
        <w:rPr>
          <w:rFonts w:asciiTheme="majorHAnsi" w:hAnsiTheme="majorHAnsi" w:cstheme="majorHAnsi"/>
          <w:szCs w:val="24"/>
        </w:rPr>
      </w:pPr>
      <w:r w:rsidRPr="00B36E42">
        <w:rPr>
          <w:rFonts w:asciiTheme="majorHAnsi" w:hAnsiTheme="majorHAnsi" w:cstheme="majorHAnsi"/>
          <w:szCs w:val="24"/>
        </w:rPr>
        <w:t>Szkoła Podstawowa im. Marii Konopnickiej w Jaworzynie Śląskiej ul. Mickiewicza 9 zaprasza do składania ofert w postępowaniu prowadzonym w trybie nieograniczonym.</w:t>
      </w:r>
    </w:p>
    <w:p w:rsidR="00E91721" w:rsidRPr="00274232" w:rsidRDefault="00E91721" w:rsidP="007C1FAA">
      <w:pPr>
        <w:pStyle w:val="Akapitzlist"/>
        <w:numPr>
          <w:ilvl w:val="0"/>
          <w:numId w:val="29"/>
        </w:numPr>
        <w:jc w:val="both"/>
        <w:rPr>
          <w:rFonts w:asciiTheme="majorHAnsi" w:hAnsiTheme="majorHAnsi" w:cstheme="majorHAnsi"/>
          <w:sz w:val="22"/>
          <w:szCs w:val="22"/>
        </w:rPr>
      </w:pPr>
      <w:r w:rsidRPr="00B36E42">
        <w:rPr>
          <w:rFonts w:asciiTheme="majorHAnsi" w:hAnsiTheme="majorHAnsi" w:cstheme="majorHAnsi"/>
          <w:szCs w:val="24"/>
        </w:rPr>
        <w:lastRenderedPageBreak/>
        <w:t>Przedmiotem postępowania jest udzielenie zamówienia  na rzecz Zamawiającego usługi dowozu wraz z opieką nad uczniami podczas dowozu do Szkół Podstawowych  z terenu Gminy Jaworz</w:t>
      </w:r>
      <w:r w:rsidR="00547ADA" w:rsidRPr="00B36E42">
        <w:rPr>
          <w:rFonts w:asciiTheme="majorHAnsi" w:hAnsiTheme="majorHAnsi" w:cstheme="majorHAnsi"/>
          <w:szCs w:val="24"/>
        </w:rPr>
        <w:t>yna  Śląska w roku</w:t>
      </w:r>
      <w:r w:rsidR="00A3477A">
        <w:rPr>
          <w:rFonts w:asciiTheme="majorHAnsi" w:hAnsiTheme="majorHAnsi" w:cstheme="majorHAnsi"/>
          <w:sz w:val="22"/>
          <w:szCs w:val="22"/>
        </w:rPr>
        <w:t xml:space="preserve"> szkolnym 2023/2024</w:t>
      </w:r>
      <w:r w:rsidRPr="00274232">
        <w:rPr>
          <w:rFonts w:asciiTheme="majorHAnsi" w:hAnsiTheme="majorHAnsi" w:cstheme="majorHAnsi"/>
          <w:sz w:val="22"/>
          <w:szCs w:val="22"/>
        </w:rPr>
        <w:t>, w zakresie określonym w SWZ</w:t>
      </w:r>
    </w:p>
    <w:p w:rsidR="00E91721" w:rsidRPr="00B36E42" w:rsidRDefault="00E91721" w:rsidP="007C1FAA">
      <w:pPr>
        <w:pStyle w:val="Akapitzlist"/>
        <w:numPr>
          <w:ilvl w:val="0"/>
          <w:numId w:val="29"/>
        </w:numPr>
        <w:jc w:val="both"/>
        <w:rPr>
          <w:rFonts w:asciiTheme="majorHAnsi" w:hAnsiTheme="majorHAnsi" w:cstheme="majorHAnsi"/>
          <w:szCs w:val="24"/>
        </w:rPr>
      </w:pPr>
      <w:r w:rsidRPr="00B36E42">
        <w:rPr>
          <w:rFonts w:asciiTheme="majorHAnsi" w:hAnsiTheme="majorHAnsi" w:cstheme="majorHAnsi"/>
          <w:szCs w:val="24"/>
        </w:rPr>
        <w:t>Postępowanie zostanie przeprowadzone na podstawie art. 275 pkt.2 ustawy z dnia 11 września 2019 r. Prawo zamówień publicznych (Dz.U. z 2019r. poz. 2019 ze zm.), zwaną dalej ustawą.</w:t>
      </w:r>
    </w:p>
    <w:p w:rsidR="00CA2E84" w:rsidRPr="00B36E42" w:rsidRDefault="00E91721" w:rsidP="00F018BC">
      <w:pPr>
        <w:pStyle w:val="Akapitzlist"/>
        <w:numPr>
          <w:ilvl w:val="0"/>
          <w:numId w:val="29"/>
        </w:numPr>
        <w:jc w:val="both"/>
        <w:rPr>
          <w:rFonts w:asciiTheme="majorHAnsi" w:hAnsiTheme="majorHAnsi" w:cstheme="majorHAnsi"/>
          <w:szCs w:val="24"/>
        </w:rPr>
      </w:pPr>
      <w:r w:rsidRPr="00B36E42">
        <w:rPr>
          <w:rFonts w:asciiTheme="majorHAnsi" w:hAnsiTheme="majorHAnsi" w:cstheme="majorHAnsi"/>
          <w:szCs w:val="24"/>
        </w:rPr>
        <w:t>W szczególnie uzasadnionych przypadkach Zamawiający ma prawo zmia</w:t>
      </w:r>
      <w:r w:rsidR="00CA2E84" w:rsidRPr="00B36E42">
        <w:rPr>
          <w:rFonts w:asciiTheme="majorHAnsi" w:hAnsiTheme="majorHAnsi" w:cstheme="majorHAnsi"/>
          <w:szCs w:val="24"/>
        </w:rPr>
        <w:t xml:space="preserve">ny treści Specyfikacji </w:t>
      </w:r>
      <w:r w:rsidRPr="00B36E42">
        <w:rPr>
          <w:rFonts w:asciiTheme="majorHAnsi" w:hAnsiTheme="majorHAnsi" w:cstheme="majorHAnsi"/>
          <w:szCs w:val="24"/>
        </w:rPr>
        <w:t xml:space="preserve"> Warunków Zamówienia. </w:t>
      </w:r>
    </w:p>
    <w:p w:rsidR="00E91721" w:rsidRPr="00B36E42" w:rsidRDefault="00E91721" w:rsidP="00F018BC">
      <w:pPr>
        <w:pStyle w:val="Akapitzlist"/>
        <w:numPr>
          <w:ilvl w:val="0"/>
          <w:numId w:val="29"/>
        </w:numPr>
        <w:jc w:val="both"/>
        <w:rPr>
          <w:rFonts w:asciiTheme="majorHAnsi" w:hAnsiTheme="majorHAnsi" w:cstheme="majorHAnsi"/>
          <w:szCs w:val="24"/>
        </w:rPr>
      </w:pPr>
      <w:r w:rsidRPr="00B36E42">
        <w:rPr>
          <w:rFonts w:asciiTheme="majorHAnsi" w:hAnsiTheme="majorHAnsi" w:cstheme="majorHAnsi"/>
          <w:szCs w:val="24"/>
        </w:rPr>
        <w:t>Użyte w Specyfikacji terminy mają następujące znaczenie:</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„Zamawiający” – Szkoła Podstawowa im. Marii Konopnickiej ; 58-140 Jaworzyna Śląska ul. Mickiewicza 9; województwo dolnośląskie</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„Postępowanie” – postępowanie prowadzone przez Zamawiającego na podstawie niniejszej Specyfikacji w drodze publicznego ogłoszenia mające na celu dokonanie wyboru wykonawcy i zawarcie z nim umowy w sprawie zamówienia publicznego,</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„SWZ” – n</w:t>
      </w:r>
      <w:r w:rsidR="00CA2E84" w:rsidRPr="00B36E42">
        <w:rPr>
          <w:rFonts w:asciiTheme="majorHAnsi" w:hAnsiTheme="majorHAnsi" w:cstheme="majorHAnsi"/>
          <w:szCs w:val="24"/>
        </w:rPr>
        <w:t xml:space="preserve">iniejsza Specyfikacja </w:t>
      </w:r>
      <w:r w:rsidRPr="00B36E42">
        <w:rPr>
          <w:rFonts w:asciiTheme="majorHAnsi" w:hAnsiTheme="majorHAnsi" w:cstheme="majorHAnsi"/>
          <w:szCs w:val="24"/>
        </w:rPr>
        <w:t>Warunków Zamówienia.</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„Zamówienie” – należy przez to rozumieć umowę  odpłatną  na realizację zadania, którego przedmiot został w SWZ.</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”Wykonawca” – podmiot, który ubiega się o wykonanie Zamówienia, złoży ofertę na wykonanie Zamówienia albo zawrze z Zamawiającym umowę w sprawie wykonania Zamówienia.</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Dane Zamawiającego:</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Dokładny adres do korespondencji: ul. Jana Pawła II 16, 58-140 Jaworzyna Śląska</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Faks do korespondencji w sprawie Zamówienia: 074/8587889</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 xml:space="preserve">E-mail do korespondencji w sprawie Zamówienia: </w:t>
      </w:r>
      <w:hyperlink r:id="rId8" w:history="1">
        <w:r w:rsidRPr="00B36E42">
          <w:rPr>
            <w:rStyle w:val="Hipercze"/>
            <w:rFonts w:asciiTheme="majorHAnsi" w:hAnsiTheme="majorHAnsi" w:cstheme="majorHAnsi"/>
          </w:rPr>
          <w:t>sp@szkola.jaworzyna.net</w:t>
        </w:r>
      </w:hyperlink>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 xml:space="preserve">Nabywca usługi: </w:t>
      </w:r>
    </w:p>
    <w:p w:rsidR="00E91721" w:rsidRPr="00B36E42" w:rsidRDefault="00E91721" w:rsidP="00E91721">
      <w:pPr>
        <w:jc w:val="both"/>
        <w:rPr>
          <w:rFonts w:asciiTheme="majorHAnsi" w:hAnsiTheme="majorHAnsi" w:cstheme="majorHAnsi"/>
        </w:rPr>
      </w:pP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Gmina Jaworzyna Śląska</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 xml:space="preserve">Szkoła Podstawowa im. Marii Konopnickiej </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58-140 Jaworzyna Śląska ul. Mickiewicza 9</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Nip: 884-23-65-203</w:t>
      </w:r>
    </w:p>
    <w:p w:rsidR="00CA2E84" w:rsidRPr="00B36E42" w:rsidRDefault="00CA2E84" w:rsidP="00E91721">
      <w:pPr>
        <w:jc w:val="both"/>
        <w:rPr>
          <w:rFonts w:asciiTheme="majorHAnsi" w:hAnsiTheme="majorHAnsi" w:cstheme="majorHAnsi"/>
        </w:rPr>
      </w:pPr>
    </w:p>
    <w:p w:rsidR="00E91721" w:rsidRPr="00B36E42" w:rsidRDefault="00274232"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 xml:space="preserve">Znak </w:t>
      </w:r>
      <w:r w:rsidR="00914A22" w:rsidRPr="00B36E42">
        <w:rPr>
          <w:rFonts w:asciiTheme="majorHAnsi" w:hAnsiTheme="majorHAnsi" w:cstheme="majorHAnsi"/>
          <w:szCs w:val="24"/>
        </w:rPr>
        <w:t>Postępowania: „ ZP1/</w:t>
      </w:r>
      <w:r w:rsidR="00A3477A">
        <w:rPr>
          <w:rFonts w:asciiTheme="majorHAnsi" w:hAnsiTheme="majorHAnsi" w:cstheme="majorHAnsi"/>
          <w:szCs w:val="24"/>
        </w:rPr>
        <w:t xml:space="preserve"> 2023</w:t>
      </w:r>
      <w:r w:rsidR="0018563B">
        <w:rPr>
          <w:rFonts w:asciiTheme="majorHAnsi" w:hAnsiTheme="majorHAnsi" w:cstheme="majorHAnsi"/>
          <w:szCs w:val="24"/>
        </w:rPr>
        <w:t>/2024</w:t>
      </w:r>
      <w:r w:rsidR="00E91721" w:rsidRPr="00B36E42">
        <w:rPr>
          <w:rFonts w:asciiTheme="majorHAnsi" w:hAnsiTheme="majorHAnsi" w:cstheme="majorHAnsi"/>
          <w:szCs w:val="24"/>
        </w:rPr>
        <w:t xml:space="preserve"> „. Uwaga: w korespondencji kierowanej do Zamawiającego należy posługiwać się tym znakiem.</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OPIS PRZEDMIOTU ZAMÓWIENIA  - CPV: 60130000-8</w:t>
      </w:r>
      <w:r w:rsidR="00CA2E84" w:rsidRPr="00B36E42">
        <w:rPr>
          <w:rFonts w:asciiTheme="majorHAnsi" w:hAnsiTheme="majorHAnsi" w:cstheme="majorHAnsi"/>
          <w:szCs w:val="24"/>
        </w:rPr>
        <w:t xml:space="preserve"> -  Usługi w zakresie specjalistycznego transportu drogowego osób.</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Szczegółowy opis zamówienia zawarty jest w TABELI KURS</w:t>
      </w:r>
      <w:r w:rsidR="00336D93" w:rsidRPr="00B36E42">
        <w:rPr>
          <w:rFonts w:asciiTheme="majorHAnsi" w:hAnsiTheme="majorHAnsi" w:cstheme="majorHAnsi"/>
          <w:szCs w:val="24"/>
        </w:rPr>
        <w:t>ÓW, który stanowi ZAŁĄCZNIK NR 7</w:t>
      </w:r>
      <w:r w:rsidRPr="00B36E42">
        <w:rPr>
          <w:rFonts w:asciiTheme="majorHAnsi" w:hAnsiTheme="majorHAnsi" w:cstheme="majorHAnsi"/>
          <w:szCs w:val="24"/>
        </w:rPr>
        <w:t xml:space="preserve"> do niniejszej specyfikacji. </w:t>
      </w:r>
    </w:p>
    <w:p w:rsidR="00E91721" w:rsidRPr="00B36E42" w:rsidRDefault="00E91721" w:rsidP="007C1FAA">
      <w:pPr>
        <w:pStyle w:val="Akapitzlist"/>
        <w:numPr>
          <w:ilvl w:val="0"/>
          <w:numId w:val="30"/>
        </w:numPr>
        <w:jc w:val="both"/>
        <w:rPr>
          <w:rFonts w:asciiTheme="majorHAnsi" w:hAnsiTheme="majorHAnsi" w:cstheme="majorHAnsi"/>
          <w:szCs w:val="24"/>
        </w:rPr>
      </w:pPr>
      <w:r w:rsidRPr="00B36E42">
        <w:rPr>
          <w:rFonts w:asciiTheme="majorHAnsi" w:hAnsiTheme="majorHAnsi" w:cstheme="majorHAnsi"/>
          <w:szCs w:val="24"/>
        </w:rPr>
        <w:t>TERMIN I MIEJSCE WYKONANIA ZAMÓWIENIA</w:t>
      </w:r>
    </w:p>
    <w:p w:rsidR="00E91721" w:rsidRPr="00B36E42" w:rsidRDefault="00E91721" w:rsidP="00E91721">
      <w:pPr>
        <w:jc w:val="both"/>
        <w:rPr>
          <w:rFonts w:asciiTheme="majorHAnsi" w:hAnsiTheme="majorHAnsi" w:cstheme="majorHAnsi"/>
        </w:rPr>
      </w:pPr>
      <w:r w:rsidRPr="00B36E42">
        <w:rPr>
          <w:rFonts w:asciiTheme="majorHAnsi" w:hAnsiTheme="majorHAnsi" w:cstheme="majorHAnsi"/>
        </w:rPr>
        <w:t>Zamawiający wymaga, aby Wykonawca przystąpił do wykonania Zam</w:t>
      </w:r>
      <w:r w:rsidR="00274232" w:rsidRPr="00B36E42">
        <w:rPr>
          <w:rFonts w:asciiTheme="majorHAnsi" w:hAnsiTheme="majorHAnsi" w:cstheme="majorHAnsi"/>
        </w:rPr>
        <w:t xml:space="preserve">ówienia </w:t>
      </w:r>
      <w:r w:rsidR="0018563B">
        <w:rPr>
          <w:rFonts w:asciiTheme="majorHAnsi" w:hAnsiTheme="majorHAnsi" w:cstheme="majorHAnsi"/>
        </w:rPr>
        <w:t>w terminie od 04.09.2023r. do 21.06.2024</w:t>
      </w:r>
      <w:r w:rsidR="00547ADA" w:rsidRPr="00B36E42">
        <w:rPr>
          <w:rFonts w:asciiTheme="majorHAnsi" w:hAnsiTheme="majorHAnsi" w:cstheme="majorHAnsi"/>
        </w:rPr>
        <w:t xml:space="preserve"> </w:t>
      </w:r>
      <w:r w:rsidRPr="00B36E42">
        <w:rPr>
          <w:rFonts w:asciiTheme="majorHAnsi" w:hAnsiTheme="majorHAnsi" w:cstheme="majorHAnsi"/>
        </w:rPr>
        <w:t>r.</w:t>
      </w:r>
      <w:r w:rsidR="00274232" w:rsidRPr="00B36E42">
        <w:rPr>
          <w:rFonts w:asciiTheme="majorHAnsi" w:hAnsiTheme="majorHAnsi" w:cstheme="majorHAnsi"/>
        </w:rPr>
        <w:t xml:space="preserve"> z wyłączeniem </w:t>
      </w:r>
      <w:r w:rsidRPr="00B36E42">
        <w:rPr>
          <w:rFonts w:asciiTheme="majorHAnsi" w:hAnsiTheme="majorHAnsi" w:cstheme="majorHAnsi"/>
        </w:rPr>
        <w:t>przerw świątecznych.  Umowa zo</w:t>
      </w:r>
      <w:r w:rsidR="00CA2E84" w:rsidRPr="00B36E42">
        <w:rPr>
          <w:rFonts w:asciiTheme="majorHAnsi" w:hAnsiTheme="majorHAnsi" w:cstheme="majorHAnsi"/>
        </w:rPr>
        <w:t xml:space="preserve">stanie zawarta na okres </w:t>
      </w:r>
      <w:r w:rsidR="00C00DE0">
        <w:rPr>
          <w:rFonts w:asciiTheme="majorHAnsi" w:hAnsiTheme="majorHAnsi" w:cstheme="majorHAnsi"/>
        </w:rPr>
        <w:t xml:space="preserve"> 186</w:t>
      </w:r>
      <w:r w:rsidRPr="00B36E42">
        <w:rPr>
          <w:rFonts w:asciiTheme="majorHAnsi" w:hAnsiTheme="majorHAnsi" w:cstheme="majorHAnsi"/>
        </w:rPr>
        <w:t xml:space="preserve"> dni</w:t>
      </w:r>
      <w:r w:rsidR="00CA2E84" w:rsidRPr="00B36E42">
        <w:rPr>
          <w:rFonts w:asciiTheme="majorHAnsi" w:hAnsiTheme="majorHAnsi" w:cstheme="majorHAnsi"/>
        </w:rPr>
        <w:t xml:space="preserve"> szkolnych</w:t>
      </w:r>
      <w:r w:rsidRPr="00B36E42">
        <w:rPr>
          <w:rFonts w:asciiTheme="majorHAnsi" w:hAnsiTheme="majorHAnsi" w:cstheme="majorHAnsi"/>
        </w:rPr>
        <w:t>.</w:t>
      </w:r>
    </w:p>
    <w:p w:rsidR="00A133A6" w:rsidRDefault="00A133A6" w:rsidP="00A133A6">
      <w:pPr>
        <w:jc w:val="both"/>
        <w:rPr>
          <w:rFonts w:asciiTheme="majorHAnsi" w:hAnsiTheme="majorHAnsi" w:cstheme="majorHAnsi"/>
        </w:rPr>
      </w:pPr>
    </w:p>
    <w:p w:rsidR="00E91721" w:rsidRPr="00A133A6" w:rsidRDefault="00E91721" w:rsidP="00A133A6">
      <w:pPr>
        <w:jc w:val="both"/>
        <w:rPr>
          <w:rFonts w:asciiTheme="majorHAnsi" w:hAnsiTheme="majorHAnsi" w:cstheme="majorHAnsi"/>
        </w:rPr>
      </w:pPr>
      <w:r w:rsidRPr="00A133A6">
        <w:rPr>
          <w:rFonts w:asciiTheme="majorHAnsi" w:hAnsiTheme="majorHAnsi" w:cstheme="majorHAnsi"/>
        </w:rPr>
        <w:t>Miejscem wykonania Zamówienia jest Gmina Jaworzyna Śląska</w:t>
      </w:r>
    </w:p>
    <w:p w:rsidR="00965E33" w:rsidRPr="00B36E42" w:rsidRDefault="00965E33" w:rsidP="00965E33">
      <w:pPr>
        <w:jc w:val="both"/>
        <w:rPr>
          <w:rFonts w:asciiTheme="majorHAnsi" w:eastAsia="Times New Roman" w:hAnsiTheme="majorHAnsi" w:cstheme="majorHAnsi"/>
        </w:rPr>
      </w:pPr>
    </w:p>
    <w:p w:rsidR="00A133A6" w:rsidRDefault="00A133A6" w:rsidP="00274232">
      <w:pPr>
        <w:tabs>
          <w:tab w:val="left" w:pos="2520"/>
          <w:tab w:val="left" w:pos="3600"/>
          <w:tab w:val="left" w:pos="4320"/>
        </w:tabs>
        <w:jc w:val="both"/>
        <w:rPr>
          <w:rFonts w:asciiTheme="majorHAnsi" w:eastAsia="Times New Roman" w:hAnsiTheme="majorHAnsi" w:cstheme="majorHAnsi"/>
        </w:rPr>
      </w:pPr>
    </w:p>
    <w:p w:rsidR="00A133A6" w:rsidRDefault="00A133A6" w:rsidP="00274232">
      <w:pPr>
        <w:tabs>
          <w:tab w:val="left" w:pos="2520"/>
          <w:tab w:val="left" w:pos="3600"/>
          <w:tab w:val="left" w:pos="4320"/>
        </w:tabs>
        <w:jc w:val="both"/>
        <w:rPr>
          <w:rFonts w:asciiTheme="majorHAnsi" w:eastAsia="Times New Roman" w:hAnsiTheme="majorHAnsi" w:cstheme="majorHAnsi"/>
        </w:rPr>
      </w:pPr>
    </w:p>
    <w:p w:rsidR="00A133A6" w:rsidRDefault="00A133A6" w:rsidP="00274232">
      <w:pPr>
        <w:tabs>
          <w:tab w:val="left" w:pos="2520"/>
          <w:tab w:val="left" w:pos="3600"/>
          <w:tab w:val="left" w:pos="4320"/>
        </w:tabs>
        <w:jc w:val="both"/>
        <w:rPr>
          <w:rFonts w:asciiTheme="majorHAnsi" w:eastAsia="Times New Roman" w:hAnsiTheme="majorHAnsi" w:cstheme="majorHAnsi"/>
        </w:rPr>
      </w:pPr>
    </w:p>
    <w:p w:rsidR="00A133A6" w:rsidRDefault="00A133A6" w:rsidP="00274232">
      <w:pPr>
        <w:tabs>
          <w:tab w:val="left" w:pos="2520"/>
          <w:tab w:val="left" w:pos="3600"/>
          <w:tab w:val="left" w:pos="4320"/>
        </w:tabs>
        <w:jc w:val="both"/>
        <w:rPr>
          <w:rFonts w:asciiTheme="majorHAnsi" w:eastAsia="Times New Roman" w:hAnsiTheme="majorHAnsi" w:cstheme="majorHAnsi"/>
        </w:rPr>
      </w:pPr>
    </w:p>
    <w:p w:rsidR="00A133A6" w:rsidRDefault="00A133A6" w:rsidP="00274232">
      <w:pPr>
        <w:tabs>
          <w:tab w:val="left" w:pos="2520"/>
          <w:tab w:val="left" w:pos="3600"/>
          <w:tab w:val="left" w:pos="4320"/>
        </w:tabs>
        <w:jc w:val="both"/>
        <w:rPr>
          <w:rFonts w:asciiTheme="majorHAnsi" w:eastAsia="Times New Roman" w:hAnsiTheme="majorHAnsi" w:cstheme="majorHAnsi"/>
        </w:rPr>
      </w:pPr>
    </w:p>
    <w:p w:rsidR="00965E33" w:rsidRPr="00B36E42" w:rsidRDefault="004E54E7" w:rsidP="00274232">
      <w:pPr>
        <w:tabs>
          <w:tab w:val="left" w:pos="2520"/>
          <w:tab w:val="left" w:pos="3600"/>
          <w:tab w:val="left" w:pos="4320"/>
        </w:tabs>
        <w:jc w:val="both"/>
        <w:rPr>
          <w:rFonts w:asciiTheme="majorHAnsi" w:hAnsiTheme="majorHAnsi" w:cstheme="majorHAnsi"/>
        </w:rPr>
      </w:pPr>
      <w:r>
        <w:rPr>
          <w:rFonts w:asciiTheme="majorHAnsi" w:eastAsia="Times New Roman" w:hAnsiTheme="majorHAnsi" w:cstheme="majorHAnsi"/>
        </w:rPr>
        <w:t xml:space="preserve">OPIS </w:t>
      </w:r>
      <w:r w:rsidR="00965E33" w:rsidRPr="00B36E42">
        <w:rPr>
          <w:rFonts w:asciiTheme="majorHAnsi" w:eastAsia="Times New Roman" w:hAnsiTheme="majorHAnsi" w:cstheme="majorHAnsi"/>
        </w:rPr>
        <w:t>PRZEDMIOT</w:t>
      </w:r>
      <w:r>
        <w:rPr>
          <w:rFonts w:asciiTheme="majorHAnsi" w:eastAsia="Times New Roman" w:hAnsiTheme="majorHAnsi" w:cstheme="majorHAnsi"/>
        </w:rPr>
        <w:t xml:space="preserve">U </w:t>
      </w:r>
      <w:r w:rsidR="00965E33" w:rsidRPr="00B36E42">
        <w:rPr>
          <w:rFonts w:asciiTheme="majorHAnsi" w:eastAsia="Times New Roman" w:hAnsiTheme="majorHAnsi" w:cstheme="majorHAnsi"/>
        </w:rPr>
        <w:t xml:space="preserve"> ZAMÓWIENIA</w:t>
      </w:r>
    </w:p>
    <w:p w:rsidR="004A3554" w:rsidRPr="00B36E42" w:rsidRDefault="004A3554" w:rsidP="004A3554">
      <w:pPr>
        <w:tabs>
          <w:tab w:val="left" w:pos="2520"/>
          <w:tab w:val="left" w:pos="3600"/>
          <w:tab w:val="left" w:pos="4320"/>
        </w:tabs>
        <w:ind w:left="360"/>
        <w:jc w:val="both"/>
        <w:rPr>
          <w:rFonts w:asciiTheme="majorHAnsi" w:hAnsiTheme="majorHAnsi" w:cstheme="majorHAnsi"/>
        </w:rPr>
      </w:pPr>
    </w:p>
    <w:p w:rsidR="004A3554" w:rsidRPr="00B36E42" w:rsidRDefault="004A3554" w:rsidP="004A3554">
      <w:pPr>
        <w:spacing w:after="120"/>
        <w:jc w:val="both"/>
        <w:rPr>
          <w:rFonts w:asciiTheme="majorHAnsi" w:hAnsiTheme="majorHAnsi" w:cstheme="majorHAnsi"/>
        </w:rPr>
      </w:pPr>
      <w:r w:rsidRPr="00B36E42">
        <w:rPr>
          <w:rFonts w:asciiTheme="majorHAnsi" w:hAnsiTheme="majorHAnsi" w:cstheme="majorHAnsi"/>
        </w:rPr>
        <w:t>Przedmiotem zamówienia jest ”Organizacja dowożenia wraz z opieką nad uczniami podczas dowozu do Szkół Podstawowych z terenu</w:t>
      </w:r>
      <w:r w:rsidR="00974981" w:rsidRPr="00B36E42">
        <w:rPr>
          <w:rFonts w:asciiTheme="majorHAnsi" w:hAnsiTheme="majorHAnsi" w:cstheme="majorHAnsi"/>
        </w:rPr>
        <w:t xml:space="preserve"> </w:t>
      </w:r>
      <w:r w:rsidRPr="00B36E42">
        <w:rPr>
          <w:rFonts w:asciiTheme="majorHAnsi" w:hAnsiTheme="majorHAnsi" w:cstheme="majorHAnsi"/>
        </w:rPr>
        <w:t>Gminy Jawor</w:t>
      </w:r>
      <w:r w:rsidR="00C00DE0">
        <w:rPr>
          <w:rFonts w:asciiTheme="majorHAnsi" w:hAnsiTheme="majorHAnsi" w:cstheme="majorHAnsi"/>
        </w:rPr>
        <w:t>zyna Śląska w roku szkolnym 2023</w:t>
      </w:r>
      <w:r w:rsidR="00547ADA" w:rsidRPr="00B36E42">
        <w:rPr>
          <w:rFonts w:asciiTheme="majorHAnsi" w:hAnsiTheme="majorHAnsi" w:cstheme="majorHAnsi"/>
        </w:rPr>
        <w:t>/202</w:t>
      </w:r>
      <w:r w:rsidR="00C00DE0">
        <w:rPr>
          <w:rFonts w:asciiTheme="majorHAnsi" w:hAnsiTheme="majorHAnsi" w:cstheme="majorHAnsi"/>
        </w:rPr>
        <w:t>4</w:t>
      </w:r>
    </w:p>
    <w:p w:rsidR="00965E33" w:rsidRPr="00B36E42" w:rsidRDefault="00965E33" w:rsidP="00092EE6">
      <w:pPr>
        <w:spacing w:after="120"/>
        <w:jc w:val="both"/>
        <w:rPr>
          <w:rFonts w:asciiTheme="majorHAnsi" w:hAnsiTheme="majorHAnsi" w:cstheme="majorHAnsi"/>
        </w:rPr>
      </w:pPr>
    </w:p>
    <w:p w:rsidR="00965E33" w:rsidRPr="00A133A6" w:rsidRDefault="00274232" w:rsidP="004E54E7">
      <w:pPr>
        <w:pStyle w:val="Akapitzlist"/>
        <w:widowControl/>
        <w:numPr>
          <w:ilvl w:val="1"/>
          <w:numId w:val="29"/>
        </w:numPr>
        <w:suppressAutoHyphens w:val="0"/>
        <w:jc w:val="both"/>
        <w:rPr>
          <w:rFonts w:asciiTheme="majorHAnsi" w:hAnsiTheme="majorHAnsi" w:cstheme="majorHAnsi"/>
          <w:sz w:val="22"/>
          <w:szCs w:val="22"/>
          <w:lang w:eastAsia="hi-IN"/>
        </w:rPr>
      </w:pPr>
      <w:r w:rsidRPr="00A133A6">
        <w:rPr>
          <w:rFonts w:asciiTheme="majorHAnsi" w:eastAsia="Times New Roman" w:hAnsiTheme="majorHAnsi" w:cstheme="majorHAnsi"/>
          <w:sz w:val="22"/>
          <w:szCs w:val="22"/>
          <w:lang w:eastAsia="hi-IN"/>
        </w:rPr>
        <w:t xml:space="preserve"> </w:t>
      </w:r>
      <w:r w:rsidR="00965E33" w:rsidRPr="00A133A6">
        <w:rPr>
          <w:rFonts w:asciiTheme="majorHAnsi" w:eastAsia="Times New Roman" w:hAnsiTheme="majorHAnsi" w:cstheme="majorHAnsi"/>
          <w:sz w:val="22"/>
          <w:szCs w:val="22"/>
          <w:lang w:eastAsia="hi-IN"/>
        </w:rPr>
        <w:t xml:space="preserve">Wykonawca zobowiązany jest zrealizować zamówienie na zasadach i warunkach opisanych w </w:t>
      </w:r>
      <w:r w:rsidR="00965E33" w:rsidRPr="00A133A6">
        <w:rPr>
          <w:rFonts w:asciiTheme="majorHAnsi" w:hAnsiTheme="majorHAnsi" w:cstheme="majorHAnsi"/>
          <w:sz w:val="22"/>
          <w:szCs w:val="22"/>
          <w:lang w:eastAsia="hi-IN"/>
        </w:rPr>
        <w:t>załącznikach do niniejszej specyfikacji.</w:t>
      </w:r>
    </w:p>
    <w:p w:rsidR="004E54E7" w:rsidRPr="00A133A6" w:rsidRDefault="004E54E7" w:rsidP="004E54E7">
      <w:pPr>
        <w:widowControl/>
        <w:suppressAutoHyphens w:val="0"/>
        <w:ind w:left="-299"/>
        <w:jc w:val="both"/>
        <w:rPr>
          <w:rFonts w:asciiTheme="majorHAnsi" w:hAnsiTheme="majorHAnsi" w:cstheme="majorHAnsi"/>
          <w:sz w:val="22"/>
          <w:szCs w:val="22"/>
          <w:lang w:eastAsia="hi-IN"/>
        </w:rPr>
      </w:pPr>
    </w:p>
    <w:p w:rsidR="004E54E7" w:rsidRPr="00A133A6" w:rsidRDefault="00605974" w:rsidP="004E54E7">
      <w:pPr>
        <w:pStyle w:val="Akapitzlist"/>
        <w:widowControl/>
        <w:numPr>
          <w:ilvl w:val="1"/>
          <w:numId w:val="29"/>
        </w:numPr>
        <w:suppressAutoHyphens w:val="0"/>
        <w:jc w:val="both"/>
        <w:rPr>
          <w:rFonts w:asciiTheme="majorHAnsi" w:hAnsiTheme="majorHAnsi" w:cstheme="majorHAnsi"/>
          <w:sz w:val="22"/>
          <w:szCs w:val="22"/>
          <w:lang w:eastAsia="hi-IN"/>
        </w:rPr>
      </w:pPr>
      <w:r w:rsidRPr="00A133A6">
        <w:rPr>
          <w:rFonts w:asciiTheme="majorHAnsi" w:hAnsiTheme="majorHAnsi" w:cstheme="majorHAnsi"/>
        </w:rPr>
        <w:t>Zamawiający nie przewiduje składania ofert częściowych, ponieważ rozczłonkowanie zamówienia groziłoby nadmiernymi trudnościami technicznymi, nadmiernymi kosztami wykonania zamówienia oraz potrzebą skoordynowani działań różnych wykonawców realizujących poszczególne części zamówienia, co mogłoby poważnie zagrozić właściwemu wykonaniu zamówienia.</w:t>
      </w:r>
    </w:p>
    <w:p w:rsidR="004E54E7" w:rsidRPr="00A133A6" w:rsidRDefault="004E54E7" w:rsidP="004E54E7">
      <w:pPr>
        <w:pStyle w:val="Akapitzlist"/>
        <w:rPr>
          <w:rFonts w:asciiTheme="majorHAnsi" w:hAnsiTheme="majorHAnsi" w:cstheme="majorHAnsi"/>
          <w:sz w:val="22"/>
          <w:szCs w:val="22"/>
          <w:lang w:eastAsia="hi-IN"/>
        </w:rPr>
      </w:pPr>
    </w:p>
    <w:p w:rsidR="00965E33" w:rsidRPr="00A133A6" w:rsidRDefault="00965E33" w:rsidP="004E54E7">
      <w:pPr>
        <w:pStyle w:val="Akapitzlist"/>
        <w:widowControl/>
        <w:numPr>
          <w:ilvl w:val="1"/>
          <w:numId w:val="29"/>
        </w:numPr>
        <w:suppressAutoHyphens w:val="0"/>
        <w:jc w:val="both"/>
        <w:rPr>
          <w:rFonts w:asciiTheme="majorHAnsi" w:hAnsiTheme="majorHAnsi" w:cstheme="majorHAnsi"/>
          <w:sz w:val="22"/>
          <w:szCs w:val="22"/>
          <w:lang w:eastAsia="hi-IN"/>
        </w:rPr>
      </w:pPr>
      <w:r w:rsidRPr="00A133A6">
        <w:rPr>
          <w:rFonts w:asciiTheme="majorHAnsi" w:eastAsia="Times New Roman" w:hAnsiTheme="majorHAnsi" w:cstheme="majorHAnsi"/>
          <w:szCs w:val="24"/>
        </w:rPr>
        <w:t>Zamawiający nie dopuszcza składania ofert wariantowych.</w:t>
      </w:r>
    </w:p>
    <w:p w:rsidR="004E54E7" w:rsidRPr="00A133A6" w:rsidRDefault="004E54E7" w:rsidP="004E54E7">
      <w:pPr>
        <w:pStyle w:val="Akapitzlist"/>
        <w:rPr>
          <w:rFonts w:asciiTheme="majorHAnsi" w:hAnsiTheme="majorHAnsi" w:cstheme="majorHAnsi"/>
          <w:sz w:val="22"/>
          <w:szCs w:val="22"/>
          <w:lang w:eastAsia="hi-IN"/>
        </w:rPr>
      </w:pPr>
    </w:p>
    <w:p w:rsidR="004E54E7" w:rsidRPr="00A133A6" w:rsidRDefault="004E54E7" w:rsidP="004E54E7">
      <w:pPr>
        <w:pStyle w:val="Akapitzlist"/>
        <w:widowControl/>
        <w:numPr>
          <w:ilvl w:val="1"/>
          <w:numId w:val="29"/>
        </w:numPr>
        <w:suppressAutoHyphens w:val="0"/>
        <w:jc w:val="both"/>
        <w:rPr>
          <w:rFonts w:ascii="Arial" w:hAnsi="Arial" w:cs="Arial"/>
          <w:szCs w:val="24"/>
          <w:lang w:eastAsia="hi-IN"/>
        </w:rPr>
      </w:pPr>
      <w:r w:rsidRPr="00A133A6">
        <w:rPr>
          <w:rFonts w:asciiTheme="majorHAnsi" w:hAnsiTheme="majorHAnsi" w:cstheme="majorHAnsi"/>
          <w:szCs w:val="24"/>
          <w:lang w:eastAsia="hi-IN"/>
        </w:rPr>
        <w:t>Zamawiający nie dopuszcza zatrudnienia podwykonawców</w:t>
      </w:r>
    </w:p>
    <w:p w:rsidR="004E54E7" w:rsidRPr="00A133A6" w:rsidRDefault="004E54E7" w:rsidP="004E54E7">
      <w:pPr>
        <w:pStyle w:val="Akapitzlist"/>
        <w:rPr>
          <w:rFonts w:asciiTheme="majorHAnsi" w:eastAsia="Times New Roman" w:hAnsiTheme="majorHAnsi" w:cstheme="majorHAnsi"/>
          <w:szCs w:val="24"/>
        </w:rPr>
      </w:pPr>
    </w:p>
    <w:p w:rsidR="00965E33" w:rsidRPr="00A133A6" w:rsidRDefault="00965E33" w:rsidP="004E54E7">
      <w:pPr>
        <w:pStyle w:val="Akapitzlist"/>
        <w:widowControl/>
        <w:numPr>
          <w:ilvl w:val="1"/>
          <w:numId w:val="29"/>
        </w:numPr>
        <w:suppressAutoHyphens w:val="0"/>
        <w:jc w:val="both"/>
        <w:rPr>
          <w:rFonts w:ascii="Arial" w:hAnsi="Arial" w:cs="Arial"/>
          <w:szCs w:val="24"/>
          <w:lang w:eastAsia="hi-IN"/>
        </w:rPr>
      </w:pPr>
      <w:r w:rsidRPr="00A133A6">
        <w:rPr>
          <w:rFonts w:asciiTheme="majorHAnsi" w:eastAsia="Times New Roman" w:hAnsiTheme="majorHAnsi" w:cstheme="majorHAnsi"/>
          <w:szCs w:val="24"/>
        </w:rPr>
        <w:t>Zamówienia uzupełniające</w:t>
      </w:r>
    </w:p>
    <w:p w:rsidR="004E54E7" w:rsidRPr="00A133A6" w:rsidRDefault="00965E33" w:rsidP="004E54E7">
      <w:pPr>
        <w:widowControl/>
        <w:suppressAutoHyphens w:val="0"/>
        <w:jc w:val="both"/>
        <w:rPr>
          <w:rFonts w:asciiTheme="majorHAnsi" w:eastAsia="Times New Roman" w:hAnsiTheme="majorHAnsi" w:cstheme="majorHAnsi"/>
        </w:rPr>
      </w:pPr>
      <w:r w:rsidRPr="00A133A6">
        <w:rPr>
          <w:rFonts w:asciiTheme="majorHAnsi" w:eastAsia="Times New Roman" w:hAnsiTheme="majorHAnsi" w:cstheme="majorHAnsi"/>
        </w:rPr>
        <w:t>Z</w:t>
      </w:r>
      <w:r w:rsidR="00605974" w:rsidRPr="00A133A6">
        <w:rPr>
          <w:rFonts w:asciiTheme="majorHAnsi" w:eastAsia="Times New Roman" w:hAnsiTheme="majorHAnsi" w:cstheme="majorHAnsi"/>
        </w:rPr>
        <w:t>amawiający nie przewiduje składania ofert częściowych, ponieważ rozczłonkowanie zamówienia groziłoby nadmiernymi trudnościami technicznymi, nadmiernymi kosztami wykonania zamówienia oraz potrzebą skoordynowani działań różnych wykonawców realizujących poszczególne części zamówienia, co mogłoby poważnie zagrozić właściwemu wykonaniu zamówienia.</w:t>
      </w:r>
    </w:p>
    <w:p w:rsidR="004E54E7" w:rsidRPr="00A133A6" w:rsidRDefault="004E54E7" w:rsidP="004E54E7">
      <w:pPr>
        <w:widowControl/>
        <w:suppressAutoHyphens w:val="0"/>
        <w:jc w:val="both"/>
        <w:rPr>
          <w:rFonts w:asciiTheme="majorHAnsi" w:eastAsia="Times New Roman" w:hAnsiTheme="majorHAnsi" w:cstheme="majorHAnsi"/>
        </w:rPr>
      </w:pPr>
    </w:p>
    <w:p w:rsidR="00965E33" w:rsidRPr="00A133A6" w:rsidRDefault="00965E33" w:rsidP="004E54E7">
      <w:pPr>
        <w:pStyle w:val="Akapitzlist"/>
        <w:widowControl/>
        <w:numPr>
          <w:ilvl w:val="1"/>
          <w:numId w:val="29"/>
        </w:numPr>
        <w:suppressAutoHyphens w:val="0"/>
        <w:jc w:val="both"/>
        <w:rPr>
          <w:rFonts w:asciiTheme="majorHAnsi" w:eastAsia="Times New Roman" w:hAnsiTheme="majorHAnsi" w:cstheme="majorHAnsi"/>
          <w:szCs w:val="24"/>
        </w:rPr>
      </w:pPr>
      <w:r w:rsidRPr="00A133A6">
        <w:rPr>
          <w:rFonts w:asciiTheme="majorHAnsi" w:eastAsia="Times New Roman" w:hAnsiTheme="majorHAnsi" w:cstheme="majorHAnsi"/>
          <w:szCs w:val="24"/>
        </w:rPr>
        <w:t>Termin wykonania zamówienia</w:t>
      </w:r>
    </w:p>
    <w:p w:rsidR="00125EF8" w:rsidRPr="00A133A6" w:rsidRDefault="00125EF8" w:rsidP="00125EF8">
      <w:pPr>
        <w:pStyle w:val="Akapitzlist"/>
        <w:tabs>
          <w:tab w:val="left" w:pos="2520"/>
          <w:tab w:val="left" w:pos="3600"/>
          <w:tab w:val="left" w:pos="4320"/>
        </w:tabs>
        <w:jc w:val="both"/>
        <w:rPr>
          <w:rFonts w:asciiTheme="majorHAnsi" w:hAnsiTheme="majorHAnsi" w:cstheme="majorHAnsi"/>
          <w:szCs w:val="24"/>
        </w:rPr>
      </w:pPr>
    </w:p>
    <w:p w:rsidR="00965E33" w:rsidRPr="00A133A6" w:rsidRDefault="00965E33" w:rsidP="0035769B">
      <w:pPr>
        <w:ind w:left="708" w:hanging="168"/>
        <w:jc w:val="both"/>
        <w:rPr>
          <w:rFonts w:asciiTheme="majorHAnsi" w:eastAsia="MS Mincho" w:hAnsiTheme="majorHAnsi" w:cstheme="majorHAnsi"/>
          <w:lang w:eastAsia="hi-IN"/>
        </w:rPr>
      </w:pPr>
      <w:r w:rsidRPr="00A133A6">
        <w:rPr>
          <w:rFonts w:asciiTheme="majorHAnsi" w:eastAsia="MS Mincho" w:hAnsiTheme="majorHAnsi" w:cstheme="majorHAnsi"/>
          <w:lang w:eastAsia="hi-IN"/>
        </w:rPr>
        <w:t xml:space="preserve">a) rozpoczęcie realizacji: </w:t>
      </w:r>
      <w:r w:rsidR="00C00DE0">
        <w:rPr>
          <w:rFonts w:asciiTheme="majorHAnsi" w:eastAsia="MS Mincho" w:hAnsiTheme="majorHAnsi" w:cstheme="majorHAnsi"/>
          <w:lang w:eastAsia="hi-IN"/>
        </w:rPr>
        <w:t>04.09.2023</w:t>
      </w:r>
    </w:p>
    <w:p w:rsidR="00965E33" w:rsidRPr="00A133A6" w:rsidRDefault="00965E33" w:rsidP="0035769B">
      <w:pPr>
        <w:ind w:left="900"/>
        <w:jc w:val="both"/>
        <w:rPr>
          <w:rFonts w:asciiTheme="majorHAnsi" w:eastAsia="MS Mincho" w:hAnsiTheme="majorHAnsi" w:cstheme="majorHAnsi"/>
          <w:lang w:eastAsia="hi-IN"/>
        </w:rPr>
      </w:pPr>
    </w:p>
    <w:p w:rsidR="00A133A6" w:rsidRPr="00A133A6" w:rsidRDefault="00965E33" w:rsidP="00A133A6">
      <w:pPr>
        <w:ind w:left="900" w:hanging="360"/>
        <w:jc w:val="both"/>
        <w:rPr>
          <w:rFonts w:asciiTheme="majorHAnsi" w:hAnsiTheme="majorHAnsi" w:cstheme="majorHAnsi"/>
          <w:strike/>
        </w:rPr>
      </w:pPr>
      <w:r w:rsidRPr="00A133A6">
        <w:rPr>
          <w:rFonts w:asciiTheme="majorHAnsi" w:eastAsia="MS Mincho" w:hAnsiTheme="majorHAnsi" w:cstheme="majorHAnsi"/>
          <w:lang w:eastAsia="hi-IN"/>
        </w:rPr>
        <w:t xml:space="preserve">b) zakończenie realizacji </w:t>
      </w:r>
      <w:r w:rsidR="00C00DE0">
        <w:rPr>
          <w:rFonts w:asciiTheme="majorHAnsi" w:eastAsia="MS Mincho" w:hAnsiTheme="majorHAnsi" w:cstheme="majorHAnsi"/>
          <w:lang w:eastAsia="hi-IN"/>
        </w:rPr>
        <w:t>: 21</w:t>
      </w:r>
      <w:r w:rsidR="004A3554" w:rsidRPr="00A133A6">
        <w:rPr>
          <w:rFonts w:asciiTheme="majorHAnsi" w:eastAsia="MS Mincho" w:hAnsiTheme="majorHAnsi" w:cstheme="majorHAnsi"/>
          <w:lang w:eastAsia="hi-IN"/>
        </w:rPr>
        <w:t>.06.</w:t>
      </w:r>
      <w:r w:rsidR="00914A22" w:rsidRPr="00A133A6">
        <w:rPr>
          <w:rFonts w:asciiTheme="majorHAnsi" w:eastAsia="MS Mincho" w:hAnsiTheme="majorHAnsi" w:cstheme="majorHAnsi"/>
          <w:lang w:eastAsia="hi-IN"/>
        </w:rPr>
        <w:t>20</w:t>
      </w:r>
      <w:r w:rsidR="00C00DE0">
        <w:rPr>
          <w:rFonts w:asciiTheme="majorHAnsi" w:eastAsia="MS Mincho" w:hAnsiTheme="majorHAnsi" w:cstheme="majorHAnsi"/>
          <w:lang w:eastAsia="hi-IN"/>
        </w:rPr>
        <w:t>24</w:t>
      </w:r>
    </w:p>
    <w:p w:rsidR="00A133A6" w:rsidRPr="00A133A6" w:rsidRDefault="00A133A6" w:rsidP="00A133A6">
      <w:pPr>
        <w:rPr>
          <w:rFonts w:asciiTheme="majorHAnsi" w:hAnsiTheme="majorHAnsi" w:cstheme="majorHAnsi"/>
          <w:strike/>
        </w:rPr>
      </w:pPr>
    </w:p>
    <w:p w:rsidR="00965E33" w:rsidRPr="00A133A6" w:rsidRDefault="00965E33" w:rsidP="00A133A6">
      <w:pPr>
        <w:pStyle w:val="Akapitzlist"/>
        <w:numPr>
          <w:ilvl w:val="1"/>
          <w:numId w:val="29"/>
        </w:numPr>
        <w:rPr>
          <w:rFonts w:asciiTheme="majorHAnsi" w:eastAsia="Times New Roman" w:hAnsiTheme="majorHAnsi" w:cstheme="majorHAnsi"/>
          <w:b/>
          <w:lang w:eastAsia="hi-IN"/>
        </w:rPr>
      </w:pPr>
      <w:r w:rsidRPr="00A133A6">
        <w:rPr>
          <w:rFonts w:asciiTheme="majorHAnsi" w:eastAsia="Times New Roman" w:hAnsiTheme="majorHAnsi" w:cstheme="majorHAnsi"/>
          <w:b/>
          <w:u w:val="single"/>
          <w:lang w:eastAsia="hi-IN"/>
        </w:rPr>
        <w:t>Opis warunków udziału w postępowaniu</w:t>
      </w:r>
      <w:r w:rsidRPr="00A133A6">
        <w:rPr>
          <w:rFonts w:asciiTheme="majorHAnsi" w:eastAsia="Times New Roman" w:hAnsiTheme="majorHAnsi" w:cstheme="majorHAnsi"/>
          <w:b/>
          <w:lang w:eastAsia="hi-IN"/>
        </w:rPr>
        <w:t xml:space="preserve">. </w:t>
      </w:r>
    </w:p>
    <w:p w:rsidR="00A133A6" w:rsidRPr="00A133A6" w:rsidRDefault="00A133A6" w:rsidP="00A133A6">
      <w:pPr>
        <w:pStyle w:val="Akapitzlist"/>
        <w:ind w:left="-299"/>
        <w:rPr>
          <w:rFonts w:asciiTheme="majorHAnsi" w:hAnsiTheme="majorHAnsi" w:cstheme="majorHAnsi"/>
          <w:strike/>
        </w:rPr>
      </w:pPr>
    </w:p>
    <w:p w:rsidR="00965E33" w:rsidRPr="00E83EEF" w:rsidRDefault="00965E33" w:rsidP="0035769B">
      <w:pPr>
        <w:ind w:left="615" w:hanging="585"/>
        <w:jc w:val="both"/>
        <w:rPr>
          <w:rFonts w:asciiTheme="majorHAnsi" w:eastAsia="Times New Roman" w:hAnsiTheme="majorHAnsi" w:cstheme="majorHAnsi"/>
          <w:lang w:eastAsia="hi-IN"/>
        </w:rPr>
      </w:pPr>
      <w:r w:rsidRPr="00E83EEF">
        <w:rPr>
          <w:rFonts w:asciiTheme="majorHAnsi" w:eastAsia="Times New Roman" w:hAnsiTheme="majorHAnsi" w:cstheme="majorHAnsi"/>
          <w:b/>
          <w:bCs/>
          <w:i/>
          <w:lang w:eastAsia="hi-IN"/>
        </w:rPr>
        <w:t xml:space="preserve">7.1  </w:t>
      </w:r>
      <w:r w:rsidRPr="00E83EEF">
        <w:rPr>
          <w:rFonts w:asciiTheme="majorHAnsi" w:eastAsia="Times New Roman" w:hAnsiTheme="majorHAnsi" w:cstheme="majorHAnsi"/>
          <w:i/>
          <w:lang w:eastAsia="hi-IN"/>
        </w:rPr>
        <w:t>O zamówienie mogą się ubiegać Wykonawcy, którzy spełniają warunki udziału</w:t>
      </w:r>
      <w:r w:rsidRPr="00E83EEF">
        <w:rPr>
          <w:rFonts w:asciiTheme="majorHAnsi" w:eastAsia="Times New Roman" w:hAnsiTheme="majorHAnsi" w:cstheme="majorHAnsi"/>
          <w:lang w:eastAsia="hi-IN"/>
        </w:rPr>
        <w:t xml:space="preserve">   określone w art. 112 ust. 2 ustawy dotyczące:</w:t>
      </w:r>
    </w:p>
    <w:p w:rsidR="00965E33" w:rsidRPr="00E83EEF" w:rsidRDefault="00965E33" w:rsidP="0035769B">
      <w:pPr>
        <w:tabs>
          <w:tab w:val="left" w:pos="9300"/>
          <w:tab w:val="left" w:pos="11460"/>
          <w:tab w:val="left" w:pos="12900"/>
        </w:tabs>
        <w:ind w:left="660" w:hanging="660"/>
        <w:jc w:val="both"/>
        <w:rPr>
          <w:rFonts w:asciiTheme="majorHAnsi" w:eastAsia="Times New Roman" w:hAnsiTheme="majorHAnsi" w:cstheme="majorHAnsi"/>
          <w:b/>
          <w:bCs/>
          <w:iCs/>
          <w:lang w:eastAsia="hi-IN"/>
        </w:rPr>
      </w:pPr>
      <w:r w:rsidRPr="00E83EEF">
        <w:rPr>
          <w:rFonts w:asciiTheme="majorHAnsi" w:eastAsia="Times New Roman" w:hAnsiTheme="majorHAnsi" w:cstheme="majorHAnsi"/>
          <w:b/>
          <w:bCs/>
          <w:iCs/>
          <w:lang w:eastAsia="hi-IN"/>
        </w:rPr>
        <w:t>7.1.1 zdolności do występowania w obrocie gospodarczym</w:t>
      </w:r>
    </w:p>
    <w:p w:rsidR="00965E33" w:rsidRPr="00E83EEF" w:rsidRDefault="00965E33" w:rsidP="0035769B">
      <w:pPr>
        <w:tabs>
          <w:tab w:val="left" w:pos="9300"/>
          <w:tab w:val="left" w:pos="11460"/>
          <w:tab w:val="left" w:pos="12900"/>
        </w:tabs>
        <w:ind w:left="709"/>
        <w:jc w:val="both"/>
        <w:rPr>
          <w:rFonts w:asciiTheme="majorHAnsi" w:eastAsia="Times New Roman" w:hAnsiTheme="majorHAnsi" w:cstheme="majorHAnsi"/>
          <w:b/>
          <w:bCs/>
          <w:iCs/>
          <w:lang w:eastAsia="hi-IN"/>
        </w:rPr>
      </w:pPr>
      <w:r w:rsidRPr="00E83EEF">
        <w:rPr>
          <w:rFonts w:asciiTheme="majorHAnsi" w:eastAsia="Times New Roman" w:hAnsiTheme="majorHAnsi" w:cstheme="majorHAnsi"/>
          <w:lang w:eastAsia="hi-IN"/>
        </w:rPr>
        <w:t>Warunek zostanie uznany za spełniony, jeżeli wykonawca oświadczy, że spełnia w/w warunek,</w:t>
      </w:r>
    </w:p>
    <w:p w:rsidR="00965E33" w:rsidRPr="00605974" w:rsidRDefault="00965E33" w:rsidP="00605974">
      <w:pPr>
        <w:tabs>
          <w:tab w:val="left" w:pos="9300"/>
          <w:tab w:val="left" w:pos="11460"/>
          <w:tab w:val="left" w:pos="12900"/>
        </w:tabs>
        <w:ind w:left="660" w:hanging="660"/>
        <w:jc w:val="both"/>
        <w:rPr>
          <w:rFonts w:asciiTheme="majorHAnsi" w:eastAsia="Times New Roman" w:hAnsiTheme="majorHAnsi" w:cstheme="majorHAnsi"/>
          <w:b/>
          <w:bCs/>
          <w:iCs/>
          <w:lang w:eastAsia="hi-IN"/>
        </w:rPr>
      </w:pPr>
      <w:r w:rsidRPr="00E83EEF">
        <w:rPr>
          <w:rFonts w:asciiTheme="majorHAnsi" w:eastAsia="Times New Roman" w:hAnsiTheme="majorHAnsi" w:cstheme="majorHAnsi"/>
          <w:b/>
          <w:bCs/>
          <w:iCs/>
          <w:lang w:eastAsia="hi-IN"/>
        </w:rPr>
        <w:t xml:space="preserve">7.1.2.  uprawnień do prowadzenia określonej działalności gospodarczej  lub zawodowej, o ile </w:t>
      </w:r>
      <w:r w:rsidR="00605974">
        <w:rPr>
          <w:rFonts w:asciiTheme="majorHAnsi" w:eastAsia="Times New Roman" w:hAnsiTheme="majorHAnsi" w:cstheme="majorHAnsi"/>
          <w:b/>
          <w:bCs/>
          <w:iCs/>
          <w:lang w:eastAsia="hi-IN"/>
        </w:rPr>
        <w:t>wynika to z odrębnych przepisów. Posiada licencje na wykonywanie krajowego transportu drogowego osób.</w:t>
      </w:r>
    </w:p>
    <w:p w:rsidR="00965E33" w:rsidRPr="00E83EEF" w:rsidRDefault="00965E33" w:rsidP="007641AC">
      <w:pPr>
        <w:tabs>
          <w:tab w:val="left" w:pos="6495"/>
          <w:tab w:val="left" w:pos="8655"/>
          <w:tab w:val="left" w:pos="10095"/>
        </w:tabs>
        <w:jc w:val="both"/>
        <w:rPr>
          <w:rFonts w:asciiTheme="majorHAnsi" w:eastAsia="Times New Roman" w:hAnsiTheme="majorHAnsi" w:cstheme="majorHAnsi"/>
          <w:b/>
          <w:bCs/>
          <w:iCs/>
          <w:lang w:eastAsia="hi-IN"/>
        </w:rPr>
      </w:pPr>
      <w:r w:rsidRPr="00E83EEF">
        <w:rPr>
          <w:rFonts w:asciiTheme="majorHAnsi" w:eastAsia="Times New Roman" w:hAnsiTheme="majorHAnsi" w:cstheme="majorHAnsi"/>
          <w:b/>
          <w:bCs/>
          <w:iCs/>
          <w:lang w:eastAsia="hi-IN"/>
        </w:rPr>
        <w:t>7.1.3  sytuacji ekonomicznej lub finansowej</w:t>
      </w:r>
    </w:p>
    <w:p w:rsidR="00AB3083" w:rsidRDefault="0062253D" w:rsidP="00AB3083">
      <w:pPr>
        <w:pStyle w:val="Tekstpodstawowywcity"/>
        <w:tabs>
          <w:tab w:val="left" w:pos="9330"/>
          <w:tab w:val="left" w:pos="11490"/>
          <w:tab w:val="left" w:pos="12930"/>
        </w:tabs>
        <w:ind w:left="900"/>
        <w:jc w:val="both"/>
        <w:rPr>
          <w:rFonts w:asciiTheme="majorHAnsi" w:hAnsiTheme="majorHAnsi" w:cstheme="majorHAnsi"/>
          <w:sz w:val="24"/>
        </w:rPr>
      </w:pPr>
      <w:r w:rsidRPr="00E83EEF">
        <w:rPr>
          <w:rFonts w:asciiTheme="majorHAnsi" w:hAnsiTheme="majorHAnsi" w:cstheme="majorHAnsi"/>
          <w:color w:val="000000" w:themeColor="text1"/>
          <w:lang w:eastAsia="hi-IN"/>
        </w:rPr>
        <w:t xml:space="preserve">Warunek zostanie uznany za spełniony, jeśli Wykonawca wykaże, że posiada ubezpieczenie od odpowiedzialności cywilnej w zakresie prowadzonej działalności zbieżnej z przedmiotem zamówienia na sumę ubezpieczenia </w:t>
      </w:r>
      <w:r w:rsidRPr="00E83EEF">
        <w:rPr>
          <w:rFonts w:asciiTheme="majorHAnsi" w:eastAsia="Times New Roman" w:hAnsiTheme="majorHAnsi" w:cstheme="majorHAnsi"/>
          <w:color w:val="000000" w:themeColor="text1"/>
          <w:lang w:eastAsia="hi-IN"/>
        </w:rPr>
        <w:t xml:space="preserve">minimum </w:t>
      </w:r>
      <w:r w:rsidR="00AB3083">
        <w:rPr>
          <w:rFonts w:asciiTheme="majorHAnsi" w:hAnsiTheme="majorHAnsi" w:cstheme="majorHAnsi"/>
          <w:b/>
          <w:color w:val="000000" w:themeColor="text1"/>
          <w:lang w:eastAsia="hi-IN"/>
        </w:rPr>
        <w:t>100.000,00 zł</w:t>
      </w:r>
      <w:r w:rsidR="00AB3083" w:rsidRPr="00E83EEF">
        <w:rPr>
          <w:rFonts w:asciiTheme="majorHAnsi" w:hAnsiTheme="majorHAnsi" w:cstheme="majorHAnsi"/>
          <w:sz w:val="24"/>
        </w:rPr>
        <w:t xml:space="preserve"> wraz z dowodem zapłaty składki z tytułu zawarcia umowy </w:t>
      </w:r>
      <w:r w:rsidR="00AB3083" w:rsidRPr="00E83EEF">
        <w:rPr>
          <w:rFonts w:asciiTheme="majorHAnsi" w:hAnsiTheme="majorHAnsi" w:cstheme="majorHAnsi"/>
          <w:sz w:val="24"/>
        </w:rPr>
        <w:lastRenderedPageBreak/>
        <w:t>ubezpieczenia.</w:t>
      </w:r>
    </w:p>
    <w:p w:rsidR="0062253D" w:rsidRPr="00E83EEF" w:rsidRDefault="0062253D" w:rsidP="0062253D">
      <w:pPr>
        <w:tabs>
          <w:tab w:val="left" w:pos="284"/>
          <w:tab w:val="left" w:pos="2985"/>
        </w:tabs>
        <w:ind w:left="567" w:hanging="11"/>
        <w:jc w:val="both"/>
        <w:rPr>
          <w:rFonts w:asciiTheme="majorHAnsi" w:hAnsiTheme="majorHAnsi" w:cstheme="majorHAnsi"/>
          <w:b/>
          <w:color w:val="000000" w:themeColor="text1"/>
          <w:lang w:eastAsia="hi-IN"/>
        </w:rPr>
      </w:pPr>
    </w:p>
    <w:p w:rsidR="0062253D" w:rsidRPr="00E83EEF" w:rsidRDefault="0062253D" w:rsidP="0062253D">
      <w:pPr>
        <w:widowControl/>
        <w:tabs>
          <w:tab w:val="left" w:pos="284"/>
          <w:tab w:val="num" w:pos="360"/>
        </w:tabs>
        <w:suppressAutoHyphens w:val="0"/>
        <w:ind w:left="567" w:hanging="11"/>
        <w:jc w:val="both"/>
        <w:rPr>
          <w:rFonts w:asciiTheme="majorHAnsi" w:eastAsia="Calibri" w:hAnsiTheme="majorHAnsi" w:cstheme="majorHAnsi"/>
          <w:color w:val="000000" w:themeColor="text1"/>
          <w:lang w:val="x-none" w:eastAsia="pl-PL" w:bidi="ar-SA"/>
        </w:rPr>
      </w:pPr>
      <w:r w:rsidRPr="00E83EEF">
        <w:rPr>
          <w:rFonts w:asciiTheme="majorHAnsi" w:eastAsia="Calibri" w:hAnsiTheme="majorHAnsi" w:cstheme="majorHAnsi"/>
          <w:color w:val="000000" w:themeColor="text1"/>
          <w:lang w:val="x-none" w:eastAsia="pl-PL" w:bidi="ar-SA"/>
        </w:rPr>
        <w:t xml:space="preserve">W przypadku wykonawców zagranicznych, wartości podawane w walutach obcych przelicza się na złote polskie według kursu średniego ogłaszanego przez NBP dla danej waluty z najbliższego dnia roboczego następującego po dacie dokumentu, </w:t>
      </w:r>
      <w:r w:rsidRPr="00E83EEF">
        <w:rPr>
          <w:rFonts w:asciiTheme="majorHAnsi" w:eastAsia="Calibri" w:hAnsiTheme="majorHAnsi" w:cstheme="majorHAnsi"/>
          <w:color w:val="000000" w:themeColor="text1"/>
          <w:lang w:eastAsia="pl-PL" w:bidi="ar-SA"/>
        </w:rPr>
        <w:t>w</w:t>
      </w:r>
      <w:r w:rsidRPr="00E83EEF">
        <w:rPr>
          <w:rFonts w:asciiTheme="majorHAnsi" w:eastAsia="Calibri" w:hAnsiTheme="majorHAnsi" w:cstheme="majorHAnsi"/>
          <w:color w:val="000000" w:themeColor="text1"/>
          <w:lang w:val="x-none" w:eastAsia="pl-PL" w:bidi="ar-SA"/>
        </w:rPr>
        <w:t xml:space="preserve"> którym wartość ta jest wskazana.</w:t>
      </w:r>
    </w:p>
    <w:p w:rsidR="00965E33" w:rsidRPr="00E83EEF" w:rsidRDefault="00965E33" w:rsidP="007641AC">
      <w:pPr>
        <w:tabs>
          <w:tab w:val="left" w:pos="1821"/>
        </w:tabs>
        <w:jc w:val="both"/>
        <w:rPr>
          <w:rFonts w:asciiTheme="majorHAnsi" w:eastAsia="Times New Roman" w:hAnsiTheme="majorHAnsi" w:cstheme="majorHAnsi"/>
          <w:lang w:eastAsia="hi-IN"/>
        </w:rPr>
      </w:pPr>
      <w:r w:rsidRPr="00E83EEF">
        <w:rPr>
          <w:rFonts w:asciiTheme="majorHAnsi" w:eastAsia="Times New Roman" w:hAnsiTheme="majorHAnsi" w:cstheme="majorHAnsi"/>
          <w:b/>
          <w:bCs/>
          <w:iCs/>
          <w:lang w:eastAsia="hi-IN"/>
        </w:rPr>
        <w:t>7.1.4  zdolności technicznej lub zawodowej</w:t>
      </w:r>
    </w:p>
    <w:p w:rsidR="00965E33" w:rsidRPr="00E83EEF" w:rsidRDefault="00965E33" w:rsidP="00965E33">
      <w:pPr>
        <w:tabs>
          <w:tab w:val="left" w:pos="9000"/>
          <w:tab w:val="left" w:pos="11160"/>
          <w:tab w:val="left" w:pos="12600"/>
        </w:tabs>
        <w:ind w:left="540"/>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Warunek ten zostanie spełniony, jeżeli Wykonawca:</w:t>
      </w:r>
    </w:p>
    <w:p w:rsidR="00125EF8" w:rsidRPr="00605974" w:rsidRDefault="00125EF8" w:rsidP="00605974">
      <w:pPr>
        <w:pStyle w:val="Akapitzlist"/>
        <w:numPr>
          <w:ilvl w:val="0"/>
          <w:numId w:val="7"/>
        </w:numPr>
        <w:rPr>
          <w:rFonts w:asciiTheme="majorHAnsi" w:eastAsia="Times New Roman" w:hAnsiTheme="majorHAnsi" w:cstheme="majorHAnsi"/>
          <w:szCs w:val="24"/>
        </w:rPr>
      </w:pPr>
      <w:r w:rsidRPr="00E83EEF">
        <w:rPr>
          <w:rFonts w:asciiTheme="majorHAnsi" w:eastAsia="Times New Roman" w:hAnsiTheme="majorHAnsi" w:cstheme="majorHAnsi"/>
          <w:szCs w:val="24"/>
        </w:rPr>
        <w:t>Wykaże,</w:t>
      </w:r>
      <w:r w:rsidR="0087310F" w:rsidRPr="00E83EEF">
        <w:rPr>
          <w:rFonts w:asciiTheme="majorHAnsi" w:eastAsia="Times New Roman" w:hAnsiTheme="majorHAnsi" w:cstheme="majorHAnsi"/>
          <w:szCs w:val="24"/>
        </w:rPr>
        <w:t xml:space="preserve"> iż w okresie ostatnich 3 lat przed upływem terminu składania ofert, a jeśli okres działalności jest krótszy to w tym okresie, wykonał zgodnie z przepisami prawa i prawidłowo ukończył  zadanie dotyczące wykonania dowozów uczniów do szkoły z zapewnieniem opieki podczas dojazdów.</w:t>
      </w:r>
    </w:p>
    <w:p w:rsidR="00125EF8" w:rsidRPr="00D23DC6" w:rsidRDefault="00D23DC6" w:rsidP="006F5C3D">
      <w:pPr>
        <w:pStyle w:val="Tekstpodstawowywcity"/>
        <w:numPr>
          <w:ilvl w:val="0"/>
          <w:numId w:val="7"/>
        </w:numPr>
        <w:tabs>
          <w:tab w:val="num" w:pos="2160"/>
          <w:tab w:val="left" w:pos="9330"/>
          <w:tab w:val="left" w:pos="11490"/>
          <w:tab w:val="left" w:pos="12930"/>
        </w:tabs>
        <w:jc w:val="both"/>
        <w:rPr>
          <w:rFonts w:asciiTheme="majorHAnsi" w:eastAsia="Times New Roman" w:hAnsiTheme="majorHAnsi" w:cstheme="majorHAnsi"/>
          <w:sz w:val="24"/>
        </w:rPr>
      </w:pPr>
      <w:r>
        <w:rPr>
          <w:rFonts w:asciiTheme="majorHAnsi" w:hAnsiTheme="majorHAnsi" w:cstheme="majorHAnsi"/>
          <w:sz w:val="24"/>
        </w:rPr>
        <w:t xml:space="preserve"> </w:t>
      </w:r>
      <w:r w:rsidRPr="00D23DC6">
        <w:rPr>
          <w:rFonts w:asciiTheme="majorHAnsi" w:hAnsiTheme="majorHAnsi" w:cstheme="majorHAnsi"/>
          <w:sz w:val="24"/>
        </w:rPr>
        <w:t xml:space="preserve">Wykonawca przedstawi wykaz zawierający co najmniej jeden autobus, który </w:t>
      </w:r>
      <w:r w:rsidR="006F5C3D" w:rsidRPr="00D23DC6">
        <w:rPr>
          <w:rFonts w:asciiTheme="majorHAnsi" w:hAnsiTheme="majorHAnsi" w:cstheme="majorHAnsi"/>
          <w:sz w:val="24"/>
        </w:rPr>
        <w:t xml:space="preserve"> musi mieć co najmniej 6</w:t>
      </w:r>
      <w:r w:rsidR="00125EF8" w:rsidRPr="00D23DC6">
        <w:rPr>
          <w:rFonts w:asciiTheme="majorHAnsi" w:hAnsiTheme="majorHAnsi" w:cstheme="majorHAnsi"/>
          <w:sz w:val="24"/>
        </w:rPr>
        <w:t>0</w:t>
      </w:r>
      <w:r w:rsidR="006F5C3D" w:rsidRPr="00D23DC6">
        <w:rPr>
          <w:rFonts w:asciiTheme="majorHAnsi" w:hAnsiTheme="majorHAnsi" w:cstheme="majorHAnsi"/>
          <w:sz w:val="24"/>
        </w:rPr>
        <w:t xml:space="preserve"> miejsc, w tym,  co najmniej  50 miejsc siedzących – liczba, co najmniej 50</w:t>
      </w:r>
      <w:r w:rsidR="00125EF8" w:rsidRPr="00D23DC6">
        <w:rPr>
          <w:rFonts w:asciiTheme="majorHAnsi" w:hAnsiTheme="majorHAnsi" w:cstheme="majorHAnsi"/>
          <w:sz w:val="24"/>
        </w:rPr>
        <w:t xml:space="preserve"> miejsc</w:t>
      </w:r>
      <w:r w:rsidR="006F5C3D" w:rsidRPr="00D23DC6">
        <w:rPr>
          <w:rFonts w:asciiTheme="majorHAnsi" w:hAnsiTheme="majorHAnsi" w:cstheme="majorHAnsi"/>
          <w:sz w:val="24"/>
        </w:rPr>
        <w:t xml:space="preserve"> siedzących</w:t>
      </w:r>
      <w:r w:rsidR="00125EF8" w:rsidRPr="00D23DC6">
        <w:rPr>
          <w:rFonts w:asciiTheme="majorHAnsi" w:hAnsiTheme="majorHAnsi" w:cstheme="majorHAnsi"/>
          <w:sz w:val="24"/>
        </w:rPr>
        <w:t xml:space="preserve"> określa ogólną, minimalną liczbę miejsc siedzących wykazanych w aktualnym d</w:t>
      </w:r>
      <w:r w:rsidRPr="00D23DC6">
        <w:rPr>
          <w:rFonts w:asciiTheme="majorHAnsi" w:hAnsiTheme="majorHAnsi" w:cstheme="majorHAnsi"/>
          <w:sz w:val="24"/>
        </w:rPr>
        <w:t xml:space="preserve">owodzie rejestracyjnym pojazdu, </w:t>
      </w:r>
      <w:r w:rsidR="00125EF8" w:rsidRPr="00D23DC6">
        <w:rPr>
          <w:rFonts w:asciiTheme="majorHAnsi" w:hAnsiTheme="majorHAnsi" w:cstheme="majorHAnsi"/>
          <w:sz w:val="24"/>
        </w:rPr>
        <w:t xml:space="preserve">poświadczone </w:t>
      </w:r>
      <w:r w:rsidR="00125EF8" w:rsidRPr="00D23DC6">
        <w:rPr>
          <w:rFonts w:asciiTheme="majorHAnsi" w:hAnsiTheme="majorHAnsi" w:cstheme="majorHAnsi"/>
          <w:sz w:val="24"/>
          <w:u w:val="single"/>
        </w:rPr>
        <w:t>aktualne</w:t>
      </w:r>
      <w:r w:rsidR="00125EF8" w:rsidRPr="00D23DC6">
        <w:rPr>
          <w:rFonts w:asciiTheme="majorHAnsi" w:hAnsiTheme="majorHAnsi" w:cstheme="majorHAnsi"/>
          <w:sz w:val="24"/>
        </w:rPr>
        <w:t xml:space="preserve"> kopie dowodów rejestracyjnych tyc</w:t>
      </w:r>
      <w:r w:rsidRPr="00D23DC6">
        <w:rPr>
          <w:rFonts w:asciiTheme="majorHAnsi" w:hAnsiTheme="majorHAnsi" w:cstheme="majorHAnsi"/>
          <w:sz w:val="24"/>
        </w:rPr>
        <w:t>h autobusów.</w:t>
      </w:r>
    </w:p>
    <w:p w:rsidR="00A92062" w:rsidRDefault="00A92062" w:rsidP="007C1FAA">
      <w:pPr>
        <w:pStyle w:val="Tekstpodstawowywcity"/>
        <w:numPr>
          <w:ilvl w:val="0"/>
          <w:numId w:val="7"/>
        </w:numPr>
        <w:tabs>
          <w:tab w:val="left" w:pos="9330"/>
          <w:tab w:val="left" w:pos="11490"/>
          <w:tab w:val="left" w:pos="12930"/>
        </w:tabs>
        <w:jc w:val="both"/>
        <w:rPr>
          <w:rFonts w:asciiTheme="majorHAnsi" w:hAnsiTheme="majorHAnsi" w:cstheme="majorHAnsi"/>
          <w:sz w:val="24"/>
        </w:rPr>
      </w:pPr>
      <w:r>
        <w:rPr>
          <w:rFonts w:asciiTheme="majorHAnsi" w:hAnsiTheme="majorHAnsi" w:cstheme="majorHAnsi"/>
          <w:sz w:val="24"/>
        </w:rPr>
        <w:t xml:space="preserve">Przedstawi wykaz osób skierowanych przez wykonawcę do realizacji zamówienia publicznego, w szczególności odpowiedzialnych za świadczenie usług, wraz z informacjami na temat ich kwalifikacji zawodowych, uprawnień, doświadczenia i wykształcenia niezbędnych do wykonania zadania publicznego, a także zakresu wykonywanych przez nie czynności oraz informację o podstawie do dysponowania tymi osobami. Wykonawca przedstawi proponowanych kierowców, poświadczone kopie ich kwalifikacji, jakie zgodnie z obowiązującymi przepisami są konieczne, aby przewozić dzieci, jeżeli dany autobus posiada dokument potwierdzający spełnienie wymagań spalania EURO to należy </w:t>
      </w:r>
      <w:r w:rsidR="00F018BC">
        <w:rPr>
          <w:rFonts w:asciiTheme="majorHAnsi" w:hAnsiTheme="majorHAnsi" w:cstheme="majorHAnsi"/>
          <w:sz w:val="24"/>
        </w:rPr>
        <w:t>również dołączyć poświadczoną kopię.</w:t>
      </w:r>
    </w:p>
    <w:p w:rsidR="00073820" w:rsidRPr="00F018BC" w:rsidRDefault="001E7583" w:rsidP="00F018BC">
      <w:pPr>
        <w:pStyle w:val="Akapitzlist"/>
        <w:numPr>
          <w:ilvl w:val="0"/>
          <w:numId w:val="7"/>
        </w:numPr>
        <w:rPr>
          <w:rFonts w:asciiTheme="majorHAnsi" w:hAnsiTheme="majorHAnsi" w:cstheme="majorHAnsi"/>
          <w:szCs w:val="24"/>
        </w:rPr>
      </w:pPr>
      <w:r>
        <w:rPr>
          <w:rFonts w:asciiTheme="majorHAnsi" w:hAnsiTheme="majorHAnsi" w:cstheme="majorHAnsi"/>
        </w:rPr>
        <w:t>Wykonawca p</w:t>
      </w:r>
      <w:r w:rsidR="00073820" w:rsidRPr="00F018BC">
        <w:rPr>
          <w:rFonts w:asciiTheme="majorHAnsi" w:hAnsiTheme="majorHAnsi" w:cstheme="majorHAnsi"/>
        </w:rPr>
        <w:t>rzedstawi referencj</w:t>
      </w:r>
      <w:r w:rsidR="00F018BC">
        <w:rPr>
          <w:rFonts w:asciiTheme="majorHAnsi" w:hAnsiTheme="majorHAnsi" w:cstheme="majorHAnsi"/>
        </w:rPr>
        <w:t xml:space="preserve">e </w:t>
      </w:r>
      <w:r w:rsidR="00F018BC" w:rsidRPr="00F018BC">
        <w:rPr>
          <w:rFonts w:asciiTheme="majorHAnsi" w:hAnsiTheme="majorHAnsi" w:cstheme="majorHAnsi"/>
          <w:szCs w:val="24"/>
        </w:rPr>
        <w:t xml:space="preserve"> dotyczące wykonania dowozów uczniów do szkoły z zapewnieniem opieki podczas dojazdów.</w:t>
      </w:r>
    </w:p>
    <w:p w:rsidR="00AB3083" w:rsidRDefault="00AB3083" w:rsidP="001E7583">
      <w:pPr>
        <w:pStyle w:val="Tekstpodstawowywcity"/>
        <w:tabs>
          <w:tab w:val="left" w:pos="9330"/>
          <w:tab w:val="left" w:pos="11490"/>
          <w:tab w:val="left" w:pos="12930"/>
        </w:tabs>
        <w:ind w:left="900"/>
        <w:jc w:val="both"/>
        <w:rPr>
          <w:rFonts w:asciiTheme="majorHAnsi" w:hAnsiTheme="majorHAnsi" w:cstheme="majorHAnsi"/>
          <w:sz w:val="24"/>
        </w:rPr>
      </w:pPr>
    </w:p>
    <w:p w:rsidR="001E7583" w:rsidRDefault="001E7583" w:rsidP="001E7583">
      <w:pPr>
        <w:pStyle w:val="Tekstpodstawowywcity"/>
        <w:tabs>
          <w:tab w:val="left" w:pos="9330"/>
          <w:tab w:val="left" w:pos="11490"/>
          <w:tab w:val="left" w:pos="12930"/>
        </w:tabs>
        <w:ind w:left="900"/>
        <w:jc w:val="both"/>
        <w:rPr>
          <w:rFonts w:asciiTheme="majorHAnsi" w:hAnsiTheme="majorHAnsi" w:cstheme="majorHAnsi"/>
          <w:b/>
          <w:sz w:val="28"/>
          <w:szCs w:val="28"/>
          <w:u w:val="single"/>
        </w:rPr>
      </w:pPr>
      <w:r w:rsidRPr="001E7583">
        <w:rPr>
          <w:rFonts w:asciiTheme="majorHAnsi" w:hAnsiTheme="majorHAnsi" w:cstheme="majorHAnsi"/>
          <w:b/>
          <w:sz w:val="28"/>
          <w:szCs w:val="28"/>
          <w:u w:val="single"/>
        </w:rPr>
        <w:t>Dokumenty potwierdzające brak podstaw do wykluczenia</w:t>
      </w:r>
    </w:p>
    <w:p w:rsidR="00A133A6" w:rsidRPr="001E7583" w:rsidRDefault="00A133A6" w:rsidP="001E7583">
      <w:pPr>
        <w:pStyle w:val="Tekstpodstawowywcity"/>
        <w:tabs>
          <w:tab w:val="left" w:pos="9330"/>
          <w:tab w:val="left" w:pos="11490"/>
          <w:tab w:val="left" w:pos="12930"/>
        </w:tabs>
        <w:ind w:left="900"/>
        <w:jc w:val="both"/>
        <w:rPr>
          <w:rFonts w:asciiTheme="majorHAnsi" w:hAnsiTheme="majorHAnsi" w:cstheme="majorHAnsi"/>
          <w:b/>
          <w:sz w:val="28"/>
          <w:szCs w:val="28"/>
          <w:u w:val="single"/>
        </w:rPr>
      </w:pPr>
    </w:p>
    <w:p w:rsidR="00073820" w:rsidRPr="00E83EEF" w:rsidRDefault="001E7583" w:rsidP="007C1FAA">
      <w:pPr>
        <w:pStyle w:val="Tekstpodstawowywcity"/>
        <w:numPr>
          <w:ilvl w:val="0"/>
          <w:numId w:val="7"/>
        </w:numPr>
        <w:tabs>
          <w:tab w:val="num" w:pos="2160"/>
          <w:tab w:val="left" w:pos="9330"/>
          <w:tab w:val="left" w:pos="11490"/>
          <w:tab w:val="left" w:pos="12930"/>
        </w:tabs>
        <w:jc w:val="both"/>
        <w:rPr>
          <w:rFonts w:asciiTheme="majorHAnsi" w:hAnsiTheme="majorHAnsi" w:cstheme="majorHAnsi"/>
          <w:sz w:val="24"/>
        </w:rPr>
      </w:pPr>
      <w:r>
        <w:rPr>
          <w:rFonts w:asciiTheme="majorHAnsi" w:hAnsiTheme="majorHAnsi" w:cstheme="majorHAnsi"/>
          <w:sz w:val="24"/>
        </w:rPr>
        <w:t>Wykonawca p</w:t>
      </w:r>
      <w:r w:rsidR="00073820" w:rsidRPr="00E83EEF">
        <w:rPr>
          <w:rFonts w:asciiTheme="majorHAnsi" w:hAnsiTheme="majorHAnsi" w:cstheme="majorHAnsi"/>
          <w:sz w:val="24"/>
        </w:rPr>
        <w:t>rzedstawi 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073820" w:rsidRPr="00E83EEF" w:rsidRDefault="001E7583" w:rsidP="007C1FAA">
      <w:pPr>
        <w:pStyle w:val="Tekstpodstawowywcity"/>
        <w:numPr>
          <w:ilvl w:val="0"/>
          <w:numId w:val="7"/>
        </w:numPr>
        <w:tabs>
          <w:tab w:val="num" w:pos="1843"/>
          <w:tab w:val="num" w:pos="2160"/>
          <w:tab w:val="left" w:pos="9330"/>
          <w:tab w:val="left" w:pos="11490"/>
          <w:tab w:val="left" w:pos="12930"/>
        </w:tabs>
        <w:jc w:val="both"/>
        <w:rPr>
          <w:rFonts w:asciiTheme="majorHAnsi" w:hAnsiTheme="majorHAnsi" w:cstheme="majorHAnsi"/>
          <w:sz w:val="24"/>
        </w:rPr>
      </w:pPr>
      <w:r>
        <w:rPr>
          <w:rFonts w:asciiTheme="majorHAnsi" w:hAnsiTheme="majorHAnsi" w:cstheme="majorHAnsi"/>
          <w:sz w:val="24"/>
        </w:rPr>
        <w:t>Wykonawca p</w:t>
      </w:r>
      <w:r w:rsidR="00EE52BC" w:rsidRPr="00E83EEF">
        <w:rPr>
          <w:rFonts w:asciiTheme="majorHAnsi" w:hAnsiTheme="majorHAnsi" w:cstheme="majorHAnsi"/>
          <w:sz w:val="24"/>
        </w:rPr>
        <w:t xml:space="preserve">rzedstawi </w:t>
      </w:r>
      <w:r w:rsidR="00073820" w:rsidRPr="00E83EEF">
        <w:rPr>
          <w:rFonts w:asciiTheme="majorHAnsi" w:hAnsiTheme="majorHAnsi" w:cstheme="majorHAnsi"/>
          <w:sz w:val="24"/>
        </w:rPr>
        <w:t>zaświadczenie właściwego naczelnika urzędu skarbowego potwierdzające, że Wykonawca nie zalega z uiszczaniem podatków lub zaświadczenie, że uzyskał przewidziane prawem zwolnienie, odroczenie lub rozłożenie na raty zaległych płatności lub wstrzymanie wykonania decyzji właściwego organu – wystawione nie wcześniej niż 3 miesiące prze upływem terminu składania ofert;</w:t>
      </w:r>
    </w:p>
    <w:p w:rsidR="00073820" w:rsidRPr="00E83EEF" w:rsidRDefault="001E7583" w:rsidP="007C1FAA">
      <w:pPr>
        <w:pStyle w:val="Tekstpodstawowywcity"/>
        <w:numPr>
          <w:ilvl w:val="0"/>
          <w:numId w:val="7"/>
        </w:numPr>
        <w:tabs>
          <w:tab w:val="num" w:pos="1843"/>
          <w:tab w:val="num" w:pos="2160"/>
          <w:tab w:val="left" w:pos="9330"/>
          <w:tab w:val="left" w:pos="11490"/>
          <w:tab w:val="left" w:pos="12930"/>
        </w:tabs>
        <w:jc w:val="both"/>
        <w:rPr>
          <w:rFonts w:asciiTheme="majorHAnsi" w:hAnsiTheme="majorHAnsi" w:cstheme="majorHAnsi"/>
          <w:sz w:val="24"/>
        </w:rPr>
      </w:pPr>
      <w:r>
        <w:rPr>
          <w:rFonts w:asciiTheme="majorHAnsi" w:hAnsiTheme="majorHAnsi" w:cstheme="majorHAnsi"/>
          <w:sz w:val="24"/>
        </w:rPr>
        <w:t xml:space="preserve"> Wykonawca p</w:t>
      </w:r>
      <w:r w:rsidR="00EE52BC" w:rsidRPr="00E83EEF">
        <w:rPr>
          <w:rFonts w:asciiTheme="majorHAnsi" w:hAnsiTheme="majorHAnsi" w:cstheme="majorHAnsi"/>
          <w:sz w:val="24"/>
        </w:rPr>
        <w:t xml:space="preserve">rzedstawi </w:t>
      </w:r>
      <w:r w:rsidR="00073820" w:rsidRPr="00E83EEF">
        <w:rPr>
          <w:rFonts w:asciiTheme="majorHAnsi" w:hAnsiTheme="majorHAnsi" w:cstheme="majorHAnsi"/>
          <w:sz w:val="24"/>
        </w:rPr>
        <w:t>zaświadczenie właściwego oddziału Zakładu Ubezpieczeń Społecznych lub Kasy Rolniczego Ubezpieczenia Społecznego potwierdzające, że Wykonawca nie zalega z opłacaniem opłat oraz składek na ubezpieczenie zdrowotne lub społeczne lub zaświadczenie, że uzyskał przewidziane prawem zwolnienie, odroczenie lub rozłożenie na raty zaległych płatności lub wstrzymanie wykonania decyzji właściwego organu – wystawione nie wcześniej niż 3 miesiące prze upływem terminu składania ofert;</w:t>
      </w:r>
    </w:p>
    <w:p w:rsidR="00EE52BC" w:rsidRPr="00E83EEF" w:rsidRDefault="00EE52BC" w:rsidP="00EE52BC">
      <w:pPr>
        <w:pStyle w:val="Tekstpodstawowywcity"/>
        <w:tabs>
          <w:tab w:val="left" w:pos="9330"/>
          <w:tab w:val="left" w:pos="11490"/>
          <w:tab w:val="left" w:pos="12930"/>
        </w:tabs>
        <w:ind w:left="0"/>
        <w:jc w:val="both"/>
        <w:rPr>
          <w:rFonts w:asciiTheme="majorHAnsi" w:eastAsia="Times New Roman" w:hAnsiTheme="majorHAnsi" w:cstheme="majorHAnsi"/>
          <w:sz w:val="24"/>
          <w:lang w:eastAsia="hi-IN"/>
        </w:rPr>
      </w:pPr>
    </w:p>
    <w:p w:rsidR="00965E33" w:rsidRPr="00E83EEF" w:rsidRDefault="00965E33" w:rsidP="00EE52BC">
      <w:pPr>
        <w:pStyle w:val="Tekstpodstawowywcity"/>
        <w:tabs>
          <w:tab w:val="left" w:pos="9330"/>
          <w:tab w:val="left" w:pos="11490"/>
          <w:tab w:val="left" w:pos="12930"/>
        </w:tabs>
        <w:ind w:left="0"/>
        <w:jc w:val="both"/>
        <w:rPr>
          <w:rFonts w:asciiTheme="majorHAnsi" w:eastAsia="Times New Roman" w:hAnsiTheme="majorHAnsi" w:cstheme="majorHAnsi"/>
          <w:sz w:val="24"/>
        </w:rPr>
      </w:pPr>
      <w:r w:rsidRPr="00E83EEF">
        <w:rPr>
          <w:rFonts w:asciiTheme="majorHAnsi" w:eastAsia="Times New Roman" w:hAnsiTheme="majorHAnsi" w:cstheme="majorHAnsi"/>
          <w:sz w:val="24"/>
          <w:lang w:eastAsia="hi-IN"/>
        </w:rPr>
        <w:t xml:space="preserve"> </w:t>
      </w:r>
      <w:r w:rsidR="00EE52BC" w:rsidRPr="00B36E42">
        <w:rPr>
          <w:rFonts w:asciiTheme="majorHAnsi" w:eastAsia="Times New Roman" w:hAnsiTheme="majorHAnsi" w:cstheme="majorHAnsi"/>
          <w:b/>
          <w:sz w:val="24"/>
          <w:lang w:eastAsia="hi-IN"/>
        </w:rPr>
        <w:t>7.</w:t>
      </w:r>
      <w:r w:rsidR="00B36E42" w:rsidRPr="00B36E42">
        <w:rPr>
          <w:rFonts w:asciiTheme="majorHAnsi" w:eastAsia="Times New Roman" w:hAnsiTheme="majorHAnsi" w:cstheme="majorHAnsi"/>
          <w:b/>
          <w:sz w:val="24"/>
          <w:lang w:eastAsia="hi-IN"/>
        </w:rPr>
        <w:t>2.</w:t>
      </w:r>
      <w:r w:rsidR="00B36E42">
        <w:rPr>
          <w:rFonts w:asciiTheme="majorHAnsi" w:eastAsia="Times New Roman" w:hAnsiTheme="majorHAnsi" w:cstheme="majorHAnsi"/>
          <w:sz w:val="24"/>
          <w:lang w:eastAsia="hi-IN"/>
        </w:rPr>
        <w:t xml:space="preserve">   </w:t>
      </w:r>
      <w:r w:rsidR="00EE52BC" w:rsidRPr="00E83EEF">
        <w:rPr>
          <w:rFonts w:asciiTheme="majorHAnsi" w:eastAsia="Times New Roman" w:hAnsiTheme="majorHAnsi" w:cstheme="majorHAnsi"/>
          <w:sz w:val="24"/>
          <w:lang w:eastAsia="hi-IN"/>
        </w:rPr>
        <w:t xml:space="preserve"> </w:t>
      </w:r>
      <w:r w:rsidRPr="00E83EEF">
        <w:rPr>
          <w:rFonts w:asciiTheme="majorHAnsi" w:eastAsia="Times New Roman" w:hAnsiTheme="majorHAnsi" w:cstheme="majorHAnsi"/>
          <w:sz w:val="24"/>
          <w:lang w:eastAsia="hi-IN"/>
        </w:rPr>
        <w:t>O zamówienie mogą ubiegać się wykonawcy, którzy:</w:t>
      </w:r>
    </w:p>
    <w:p w:rsidR="00965E33" w:rsidRPr="00E83EEF" w:rsidRDefault="00965E33" w:rsidP="00965E33">
      <w:pPr>
        <w:tabs>
          <w:tab w:val="left" w:pos="465"/>
          <w:tab w:val="left" w:pos="2625"/>
          <w:tab w:val="left" w:pos="4065"/>
        </w:tabs>
        <w:ind w:left="-15"/>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 xml:space="preserve">7.2.1  nie podlegają wykluczeniu z postępowania na podstawie art. 108 ust.1 ustawy </w:t>
      </w:r>
    </w:p>
    <w:p w:rsidR="00965E33" w:rsidRPr="00E83EEF" w:rsidRDefault="00965E33" w:rsidP="00965E33">
      <w:pPr>
        <w:tabs>
          <w:tab w:val="left" w:pos="990"/>
          <w:tab w:val="left" w:pos="3150"/>
          <w:tab w:val="left" w:pos="4590"/>
        </w:tabs>
        <w:ind w:left="660" w:hanging="660"/>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7.2.2 nie podlegają wykluczeniu na podstawie art. 109 ust.1 pkt.1,4 ustawy</w:t>
      </w:r>
    </w:p>
    <w:p w:rsidR="00965E33" w:rsidRPr="00E83EEF" w:rsidRDefault="00965E33" w:rsidP="00965E33">
      <w:pPr>
        <w:tabs>
          <w:tab w:val="left" w:pos="7560"/>
        </w:tabs>
        <w:ind w:left="360"/>
        <w:jc w:val="both"/>
        <w:rPr>
          <w:rFonts w:asciiTheme="majorHAnsi" w:eastAsia="Times New Roman" w:hAnsiTheme="majorHAnsi" w:cstheme="majorHAnsi"/>
        </w:rPr>
      </w:pPr>
    </w:p>
    <w:p w:rsidR="00965E33" w:rsidRPr="00E83EEF" w:rsidRDefault="00965E33" w:rsidP="00965E33">
      <w:pPr>
        <w:tabs>
          <w:tab w:val="left" w:pos="990"/>
          <w:tab w:val="left" w:pos="3150"/>
          <w:tab w:val="left" w:pos="4590"/>
        </w:tabs>
        <w:ind w:left="15"/>
        <w:jc w:val="both"/>
        <w:rPr>
          <w:rFonts w:asciiTheme="majorHAnsi" w:eastAsia="Times New Roman" w:hAnsiTheme="majorHAnsi" w:cstheme="majorHAnsi"/>
          <w:b/>
          <w:lang w:eastAsia="hi-IN"/>
        </w:rPr>
      </w:pPr>
      <w:r w:rsidRPr="00E83EEF">
        <w:rPr>
          <w:rFonts w:asciiTheme="majorHAnsi" w:eastAsia="Times New Roman" w:hAnsiTheme="majorHAnsi" w:cstheme="majorHAnsi"/>
          <w:b/>
          <w:lang w:eastAsia="hi-IN"/>
        </w:rPr>
        <w:t xml:space="preserve">7.3. </w:t>
      </w:r>
      <w:r w:rsidRPr="00E83EEF">
        <w:rPr>
          <w:rFonts w:asciiTheme="majorHAnsi" w:eastAsiaTheme="minorHAnsi" w:hAnsiTheme="majorHAnsi" w:cstheme="majorHAnsi"/>
          <w:b/>
          <w:bCs/>
          <w:kern w:val="0"/>
          <w:lang w:eastAsia="en-US" w:bidi="ar-SA"/>
        </w:rPr>
        <w:t>Podstawy wykluczenia Wykonawcy</w:t>
      </w:r>
    </w:p>
    <w:p w:rsidR="00D65E20" w:rsidRPr="00E83EEF" w:rsidRDefault="0035769B" w:rsidP="0035769B">
      <w:pPr>
        <w:tabs>
          <w:tab w:val="left" w:pos="7200"/>
          <w:tab w:val="left" w:pos="8280"/>
          <w:tab w:val="left" w:pos="9000"/>
        </w:tabs>
        <w:jc w:val="both"/>
        <w:rPr>
          <w:rFonts w:asciiTheme="majorHAnsi" w:hAnsiTheme="majorHAnsi" w:cstheme="majorHAnsi"/>
          <w:lang w:eastAsia="hi-IN"/>
        </w:rPr>
      </w:pPr>
      <w:r w:rsidRPr="00E83EEF">
        <w:rPr>
          <w:rFonts w:asciiTheme="majorHAnsi" w:hAnsiTheme="majorHAnsi" w:cstheme="majorHAnsi"/>
          <w:lang w:eastAsia="hi-IN"/>
        </w:rPr>
        <w:t xml:space="preserve">7.3.1 </w:t>
      </w:r>
      <w:r w:rsidR="00965E33" w:rsidRPr="00E83EEF">
        <w:rPr>
          <w:rFonts w:asciiTheme="majorHAnsi" w:hAnsiTheme="majorHAnsi" w:cstheme="majorHAnsi"/>
          <w:lang w:eastAsia="hi-IN"/>
        </w:rPr>
        <w:t>Obligatoryjne przesłanki wykluczenia Wykonawcy określo</w:t>
      </w:r>
      <w:r w:rsidRPr="00E83EEF">
        <w:rPr>
          <w:rFonts w:asciiTheme="majorHAnsi" w:hAnsiTheme="majorHAnsi" w:cstheme="majorHAnsi"/>
          <w:lang w:eastAsia="hi-IN"/>
        </w:rPr>
        <w:t>no w art. 108 ust. 1 ustawy Pzp</w:t>
      </w:r>
      <w:r w:rsidR="00D65E20" w:rsidRPr="00E83EEF">
        <w:rPr>
          <w:rFonts w:asciiTheme="majorHAnsi" w:hAnsiTheme="majorHAnsi" w:cstheme="majorHAnsi"/>
          <w:lang w:eastAsia="hi-IN"/>
        </w:rPr>
        <w:t xml:space="preserve">  </w:t>
      </w:r>
    </w:p>
    <w:p w:rsidR="0035769B" w:rsidRPr="00E83EEF" w:rsidRDefault="00D65E20" w:rsidP="0035769B">
      <w:pPr>
        <w:tabs>
          <w:tab w:val="left" w:pos="7200"/>
          <w:tab w:val="left" w:pos="8280"/>
          <w:tab w:val="left" w:pos="9000"/>
        </w:tabs>
        <w:jc w:val="both"/>
        <w:rPr>
          <w:rFonts w:asciiTheme="majorHAnsi" w:eastAsiaTheme="minorHAnsi" w:hAnsiTheme="majorHAnsi" w:cstheme="majorHAnsi"/>
          <w:b/>
          <w:bCs/>
          <w:kern w:val="0"/>
          <w:lang w:eastAsia="en-US" w:bidi="ar-SA"/>
        </w:rPr>
      </w:pPr>
      <w:r w:rsidRPr="00E83EEF">
        <w:rPr>
          <w:rFonts w:asciiTheme="majorHAnsi" w:hAnsiTheme="majorHAnsi" w:cstheme="majorHAnsi"/>
          <w:lang w:eastAsia="hi-IN"/>
        </w:rPr>
        <w:t xml:space="preserve">         </w:t>
      </w:r>
      <w:r w:rsidR="00E83EEF">
        <w:rPr>
          <w:rFonts w:asciiTheme="majorHAnsi" w:eastAsiaTheme="minorHAnsi" w:hAnsiTheme="majorHAnsi" w:cstheme="majorHAnsi"/>
          <w:b/>
          <w:bCs/>
          <w:kern w:val="0"/>
          <w:lang w:eastAsia="en-US" w:bidi="ar-SA"/>
        </w:rPr>
        <w:t>(Art. 108</w:t>
      </w:r>
      <w:r w:rsidR="00965E33" w:rsidRPr="00E83EEF">
        <w:rPr>
          <w:rFonts w:asciiTheme="majorHAnsi" w:eastAsiaTheme="minorHAnsi" w:hAnsiTheme="majorHAnsi" w:cstheme="majorHAnsi"/>
          <w:b/>
          <w:bCs/>
          <w:kern w:val="0"/>
          <w:lang w:eastAsia="en-US" w:bidi="ar-SA"/>
        </w:rPr>
        <w:t>)</w:t>
      </w:r>
      <w:r w:rsidR="00E83EEF">
        <w:rPr>
          <w:rFonts w:asciiTheme="majorHAnsi" w:eastAsiaTheme="minorHAnsi" w:hAnsiTheme="majorHAnsi" w:cstheme="majorHAnsi"/>
          <w:b/>
          <w:bCs/>
          <w:kern w:val="0"/>
          <w:lang w:eastAsia="en-US" w:bidi="ar-SA"/>
        </w:rPr>
        <w:t>.</w:t>
      </w:r>
      <w:r w:rsidR="00965E33" w:rsidRPr="00E83EEF">
        <w:rPr>
          <w:rFonts w:asciiTheme="majorHAnsi" w:eastAsiaTheme="minorHAnsi" w:hAnsiTheme="majorHAnsi" w:cstheme="majorHAnsi"/>
          <w:b/>
          <w:bCs/>
          <w:kern w:val="0"/>
          <w:lang w:eastAsia="en-US" w:bidi="ar-SA"/>
        </w:rPr>
        <w:t xml:space="preserve"> </w:t>
      </w:r>
    </w:p>
    <w:p w:rsidR="00965E33" w:rsidRPr="00E83EEF" w:rsidRDefault="00965E33" w:rsidP="0035769B">
      <w:pPr>
        <w:tabs>
          <w:tab w:val="left" w:pos="7200"/>
          <w:tab w:val="left" w:pos="8280"/>
          <w:tab w:val="left" w:pos="9000"/>
        </w:tabs>
        <w:jc w:val="both"/>
        <w:rPr>
          <w:rFonts w:asciiTheme="majorHAnsi" w:hAnsiTheme="majorHAnsi" w:cstheme="majorHAnsi"/>
          <w:lang w:eastAsia="hi-IN"/>
        </w:rPr>
      </w:pPr>
      <w:r w:rsidRPr="00E83EEF">
        <w:rPr>
          <w:rFonts w:asciiTheme="majorHAnsi" w:eastAsiaTheme="minorHAnsi" w:hAnsiTheme="majorHAnsi" w:cstheme="majorHAnsi"/>
          <w:kern w:val="0"/>
          <w:lang w:eastAsia="en-US" w:bidi="ar-SA"/>
        </w:rPr>
        <w:t xml:space="preserve">1. Z postępowania o udzielenie zamówienia wyklucza się wykonawcę: </w:t>
      </w:r>
    </w:p>
    <w:p w:rsidR="00965E33" w:rsidRPr="00E83EEF" w:rsidRDefault="00965E33" w:rsidP="007C1FAA">
      <w:pPr>
        <w:pStyle w:val="Akapitzlist"/>
        <w:widowControl/>
        <w:numPr>
          <w:ilvl w:val="0"/>
          <w:numId w:val="12"/>
        </w:numPr>
        <w:suppressAutoHyphens w:val="0"/>
        <w:autoSpaceDE w:val="0"/>
        <w:autoSpaceDN w:val="0"/>
        <w:adjustRightInd w:val="0"/>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będącego osobą fizyczną, którego prawomocnie skazano za przestępstwo: </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udziału w zorganizowanej grupie przestępczej albo związku mającym na celu popełnienie przestępstwa lub przestępstwa skarbowego, o którym mowa w art. 258 Kodeksu karnego,</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 handlu ludźmi, o którym mowa w art. 189a Kodeksu karnego, </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o którym mowa w art. 228–230a, art. 250a Kodeksu karnego lub w art. 46 lub art. 48 ustawy z dnia 25 czerwca 2010 r. o sporcie, </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 o charakterze terrorystycznym, o którym mowa w art. 115 § 20 Kodeksu karnego, lub mające na celu popełnienie tego przestępstwa,</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 pracy małoletnich cudzoziemców </w:t>
      </w:r>
      <w:r w:rsidRPr="00E83EEF">
        <w:rPr>
          <w:rFonts w:asciiTheme="majorHAnsi" w:eastAsiaTheme="minorHAnsi" w:hAnsiTheme="majorHAnsi" w:cstheme="majorHAnsi"/>
          <w:b/>
          <w:bCs/>
          <w:kern w:val="0"/>
          <w:szCs w:val="24"/>
          <w:lang w:eastAsia="en-US" w:bidi="ar-SA"/>
        </w:rPr>
        <w:t xml:space="preserve">powierzenia wykonywania pracy małoletniemu cudzoziemcowi, </w:t>
      </w:r>
      <w:r w:rsidRPr="00E83EEF">
        <w:rPr>
          <w:rFonts w:asciiTheme="majorHAnsi" w:eastAsiaTheme="minorHAnsi" w:hAnsiTheme="majorHAnsi" w:cstheme="majorHAnsi"/>
          <w:kern w:val="0"/>
          <w:szCs w:val="24"/>
          <w:lang w:eastAsia="en-US" w:bidi="ar-SA"/>
        </w:rPr>
        <w:t>o którym mowa w art. 9 ust. 2 ustawy z dnia 15 czerwca 2012 r. o skutkach powierzania wykonywania pracy cudzoziemcom przebywającym wbrew przepisom na terytorium Rzeczypospolitej Polskiej (Dz. U. poz. 769),</w:t>
      </w:r>
    </w:p>
    <w:p w:rsidR="0035769B"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65E33" w:rsidRPr="00E83EEF" w:rsidRDefault="00965E33" w:rsidP="007C1FAA">
      <w:pPr>
        <w:pStyle w:val="Akapitzlist"/>
        <w:widowControl/>
        <w:numPr>
          <w:ilvl w:val="0"/>
          <w:numId w:val="13"/>
        </w:numPr>
        <w:suppressAutoHyphens w:val="0"/>
        <w:autoSpaceDE w:val="0"/>
        <w:autoSpaceDN w:val="0"/>
        <w:adjustRightInd w:val="0"/>
        <w:ind w:left="85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 o którym mowa w art. 9 ust. 1 i 3 lub art. 10 ustawy z dnia 15 czerwca 2012 r. o skutkach powierzania wykonywania pracy cudzoziemcom przebywającym wbrew przepisom na terytorium Rzeczypospolitej Polskiej </w:t>
      </w:r>
    </w:p>
    <w:p w:rsidR="00965E33" w:rsidRPr="00E83EEF" w:rsidRDefault="00965E33" w:rsidP="0035769B">
      <w:pPr>
        <w:pStyle w:val="Akapitzlist"/>
        <w:widowControl/>
        <w:suppressAutoHyphens w:val="0"/>
        <w:autoSpaceDE w:val="0"/>
        <w:autoSpaceDN w:val="0"/>
        <w:adjustRightInd w:val="0"/>
        <w:ind w:firstLine="131"/>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 lub za odpowiedni czyn zabroniony określony w przepisach prawa obcego; </w:t>
      </w:r>
    </w:p>
    <w:p w:rsidR="00965E33" w:rsidRPr="00E83EEF" w:rsidRDefault="00965E33" w:rsidP="007C1FAA">
      <w:pPr>
        <w:pStyle w:val="Akapitzlist"/>
        <w:widowControl/>
        <w:numPr>
          <w:ilvl w:val="0"/>
          <w:numId w:val="12"/>
        </w:numPr>
        <w:suppressAutoHyphens w:val="0"/>
        <w:autoSpaceDE w:val="0"/>
        <w:autoSpaceDN w:val="0"/>
        <w:adjustRightInd w:val="0"/>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965E33" w:rsidRPr="00E83EEF" w:rsidRDefault="00965E33" w:rsidP="007C1FAA">
      <w:pPr>
        <w:pStyle w:val="Akapitzlist"/>
        <w:widowControl/>
        <w:numPr>
          <w:ilvl w:val="0"/>
          <w:numId w:val="12"/>
        </w:numPr>
        <w:suppressAutoHyphens w:val="0"/>
        <w:autoSpaceDE w:val="0"/>
        <w:autoSpaceDN w:val="0"/>
        <w:adjustRightInd w:val="0"/>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65E33" w:rsidRPr="00E83EEF" w:rsidRDefault="00965E33" w:rsidP="007C1FAA">
      <w:pPr>
        <w:pStyle w:val="Akapitzlist"/>
        <w:widowControl/>
        <w:numPr>
          <w:ilvl w:val="0"/>
          <w:numId w:val="12"/>
        </w:numPr>
        <w:suppressAutoHyphens w:val="0"/>
        <w:autoSpaceDE w:val="0"/>
        <w:autoSpaceDN w:val="0"/>
        <w:adjustRightInd w:val="0"/>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 xml:space="preserve">wobec którego </w:t>
      </w:r>
      <w:r w:rsidRPr="00E83EEF">
        <w:rPr>
          <w:rFonts w:asciiTheme="majorHAnsi" w:eastAsiaTheme="minorHAnsi" w:hAnsiTheme="majorHAnsi" w:cstheme="majorHAnsi"/>
          <w:b/>
          <w:bCs/>
          <w:kern w:val="0"/>
          <w:szCs w:val="24"/>
          <w:lang w:eastAsia="en-US" w:bidi="ar-SA"/>
        </w:rPr>
        <w:t xml:space="preserve">prawomocnie </w:t>
      </w:r>
      <w:r w:rsidRPr="00E83EEF">
        <w:rPr>
          <w:rFonts w:asciiTheme="majorHAnsi" w:eastAsiaTheme="minorHAnsi" w:hAnsiTheme="majorHAnsi" w:cstheme="majorHAnsi"/>
          <w:kern w:val="0"/>
          <w:szCs w:val="24"/>
          <w:lang w:eastAsia="en-US" w:bidi="ar-SA"/>
        </w:rPr>
        <w:t xml:space="preserve">orzeczono zakaz ubiegania się o zamówienia publiczne; </w:t>
      </w:r>
    </w:p>
    <w:p w:rsidR="00965E33" w:rsidRPr="00E83EEF" w:rsidRDefault="00965E33" w:rsidP="007C1FAA">
      <w:pPr>
        <w:pStyle w:val="Akapitzlist"/>
        <w:widowControl/>
        <w:numPr>
          <w:ilvl w:val="0"/>
          <w:numId w:val="12"/>
        </w:numPr>
        <w:suppressAutoHyphens w:val="0"/>
        <w:autoSpaceDE w:val="0"/>
        <w:autoSpaceDN w:val="0"/>
        <w:adjustRightInd w:val="0"/>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65E33" w:rsidRPr="00E83EEF" w:rsidRDefault="00965E33" w:rsidP="007C1FAA">
      <w:pPr>
        <w:pStyle w:val="Akapitzlist"/>
        <w:widowControl/>
        <w:numPr>
          <w:ilvl w:val="0"/>
          <w:numId w:val="12"/>
        </w:numPr>
        <w:suppressAutoHyphens w:val="0"/>
        <w:spacing w:line="259" w:lineRule="auto"/>
        <w:jc w:val="both"/>
        <w:rPr>
          <w:rFonts w:asciiTheme="majorHAnsi" w:eastAsiaTheme="minorHAnsi" w:hAnsiTheme="majorHAnsi" w:cstheme="majorHAnsi"/>
          <w:kern w:val="0"/>
          <w:szCs w:val="24"/>
          <w:lang w:eastAsia="en-US" w:bidi="ar-SA"/>
        </w:rPr>
      </w:pPr>
      <w:r w:rsidRPr="00E83EEF">
        <w:rPr>
          <w:rFonts w:asciiTheme="majorHAnsi" w:eastAsiaTheme="minorHAnsi" w:hAnsiTheme="majorHAnsi" w:cstheme="majorHAnsi"/>
          <w:kern w:val="0"/>
          <w:szCs w:val="24"/>
          <w:lang w:eastAsia="en-US" w:bidi="ar-SA"/>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65E33" w:rsidRPr="00E83EEF" w:rsidRDefault="00965E33" w:rsidP="00965E33">
      <w:pPr>
        <w:tabs>
          <w:tab w:val="left" w:pos="7200"/>
          <w:tab w:val="left" w:pos="8280"/>
          <w:tab w:val="left" w:pos="9000"/>
        </w:tabs>
        <w:ind w:left="360"/>
        <w:jc w:val="both"/>
        <w:rPr>
          <w:rFonts w:asciiTheme="majorHAnsi" w:hAnsiTheme="majorHAnsi" w:cstheme="majorHAnsi"/>
          <w:lang w:eastAsia="hi-IN"/>
        </w:rPr>
      </w:pPr>
    </w:p>
    <w:p w:rsidR="00965E33" w:rsidRPr="00E83EEF" w:rsidRDefault="00965E33" w:rsidP="00965E33">
      <w:pPr>
        <w:tabs>
          <w:tab w:val="left" w:pos="7200"/>
          <w:tab w:val="left" w:pos="8280"/>
          <w:tab w:val="left" w:pos="9000"/>
        </w:tabs>
        <w:ind w:left="567" w:hanging="567"/>
        <w:jc w:val="both"/>
        <w:rPr>
          <w:rFonts w:asciiTheme="majorHAnsi" w:hAnsiTheme="majorHAnsi" w:cstheme="majorHAnsi"/>
          <w:lang w:eastAsia="hi-IN"/>
        </w:rPr>
      </w:pPr>
      <w:r w:rsidRPr="00E83EEF">
        <w:rPr>
          <w:rFonts w:asciiTheme="majorHAnsi" w:hAnsiTheme="majorHAnsi" w:cstheme="majorHAnsi"/>
          <w:lang w:eastAsia="hi-IN"/>
        </w:rPr>
        <w:t xml:space="preserve"> </w:t>
      </w:r>
      <w:r w:rsidR="0035769B" w:rsidRPr="00E83EEF">
        <w:rPr>
          <w:rFonts w:asciiTheme="majorHAnsi" w:hAnsiTheme="majorHAnsi" w:cstheme="majorHAnsi"/>
          <w:lang w:eastAsia="hi-IN"/>
        </w:rPr>
        <w:t>7.3.</w:t>
      </w:r>
      <w:r w:rsidRPr="00E83EEF">
        <w:rPr>
          <w:rFonts w:asciiTheme="majorHAnsi" w:hAnsiTheme="majorHAnsi" w:cstheme="majorHAnsi"/>
          <w:lang w:eastAsia="hi-IN"/>
        </w:rPr>
        <w:t>2  Dodatkowo zamawiający przewiduje wykluczenie wykonawcy na podstawie art. 109 ust.1 pkt. 1, 4, ustawy (fakultatywne przesłanki wykluczenia):</w:t>
      </w:r>
    </w:p>
    <w:p w:rsidR="00965E33" w:rsidRPr="00E83EEF" w:rsidRDefault="00965E33" w:rsidP="007C1FAA">
      <w:pPr>
        <w:pStyle w:val="Akapitzlist"/>
        <w:numPr>
          <w:ilvl w:val="2"/>
          <w:numId w:val="14"/>
        </w:numPr>
        <w:tabs>
          <w:tab w:val="left" w:pos="709"/>
          <w:tab w:val="left" w:pos="993"/>
        </w:tabs>
        <w:ind w:left="709"/>
        <w:jc w:val="both"/>
        <w:rPr>
          <w:rFonts w:asciiTheme="majorHAnsi" w:hAnsiTheme="majorHAnsi" w:cstheme="majorHAnsi"/>
          <w:szCs w:val="24"/>
          <w:lang w:eastAsia="hi-IN"/>
        </w:rPr>
      </w:pPr>
      <w:r w:rsidRPr="00E83EEF">
        <w:rPr>
          <w:rFonts w:asciiTheme="majorHAnsi" w:hAnsiTheme="majorHAnsi" w:cstheme="majorHAnsi"/>
          <w:szCs w:val="24"/>
          <w:lang w:eastAsia="hi-IN"/>
        </w:rPr>
        <w:t>który naruszył obowiązki dotyczące płatności podatków, opłat lub składek na ubezpieczenia społeczne lub zdrowotne, z wyjątkiem przypadku, o którym mowa w art. 108 ust.1 pkt.3,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965E33" w:rsidRPr="00E83EEF" w:rsidRDefault="00965E33" w:rsidP="007C1FAA">
      <w:pPr>
        <w:pStyle w:val="Akapitzlist"/>
        <w:numPr>
          <w:ilvl w:val="2"/>
          <w:numId w:val="14"/>
        </w:numPr>
        <w:tabs>
          <w:tab w:val="left" w:pos="709"/>
          <w:tab w:val="left" w:pos="993"/>
        </w:tabs>
        <w:ind w:left="709"/>
        <w:jc w:val="both"/>
        <w:rPr>
          <w:rFonts w:asciiTheme="majorHAnsi" w:hAnsiTheme="majorHAnsi" w:cstheme="majorHAnsi"/>
          <w:szCs w:val="24"/>
          <w:lang w:eastAsia="hi-IN"/>
        </w:rPr>
      </w:pPr>
      <w:r w:rsidRPr="00E83EEF">
        <w:rPr>
          <w:rFonts w:asciiTheme="majorHAnsi" w:hAnsiTheme="majorHAnsi" w:cstheme="majorHAnsi"/>
          <w:szCs w:val="24"/>
          <w:lang w:eastAsia="hi-I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65E33" w:rsidRPr="00E83EEF" w:rsidRDefault="00965E33" w:rsidP="00965E33">
      <w:pPr>
        <w:tabs>
          <w:tab w:val="left" w:pos="7200"/>
          <w:tab w:val="left" w:pos="8280"/>
          <w:tab w:val="left" w:pos="9000"/>
        </w:tabs>
        <w:ind w:left="567" w:hanging="567"/>
        <w:jc w:val="both"/>
        <w:rPr>
          <w:rFonts w:asciiTheme="majorHAnsi" w:hAnsiTheme="majorHAnsi" w:cstheme="majorHAnsi"/>
          <w:lang w:eastAsia="hi-IN"/>
        </w:rPr>
      </w:pPr>
    </w:p>
    <w:p w:rsidR="00011D86" w:rsidRPr="00E83EEF" w:rsidRDefault="00965E33" w:rsidP="007F597A">
      <w:pPr>
        <w:ind w:left="465" w:hanging="465"/>
        <w:jc w:val="both"/>
        <w:rPr>
          <w:rFonts w:asciiTheme="majorHAnsi" w:eastAsia="Times New Roman" w:hAnsiTheme="majorHAnsi" w:cstheme="majorHAnsi"/>
          <w:lang w:eastAsia="hi-IN"/>
        </w:rPr>
      </w:pPr>
      <w:r w:rsidRPr="00E83EEF">
        <w:rPr>
          <w:rFonts w:asciiTheme="majorHAnsi" w:eastAsia="Times New Roman" w:hAnsiTheme="majorHAnsi" w:cstheme="majorHAnsi"/>
          <w:b/>
          <w:bCs/>
          <w:lang w:eastAsia="hi-IN"/>
        </w:rPr>
        <w:t xml:space="preserve">7.4. </w:t>
      </w:r>
      <w:r w:rsidRPr="00E83EEF">
        <w:rPr>
          <w:rFonts w:asciiTheme="majorHAnsi" w:eastAsia="Times New Roman" w:hAnsiTheme="majorHAnsi" w:cstheme="majorHAnsi"/>
          <w:lang w:eastAsia="hi-IN"/>
        </w:rPr>
        <w:t xml:space="preserve">Zamawiający, na podstawie złożonych przez Wykonawcę dokumentów i oświadczeń, dokona oceny spełnienia warunków podmiotowych według formuły „spełnia – nie spełnia” w oparciu o informacje zawarte w wymaganych dokumentach i oświadczeniach, o których mowa w niniejszej Specyfikacji Warunków Zamówienia. Oświadczenia i dokumenty oceniane będą pod względem ich aktualności i treści odnoszącej się do warunków udziału w postępowaniu. </w:t>
      </w:r>
    </w:p>
    <w:p w:rsidR="00965E33" w:rsidRPr="00E83EEF" w:rsidRDefault="00965E33" w:rsidP="007F597A">
      <w:pPr>
        <w:tabs>
          <w:tab w:val="left" w:pos="7200"/>
          <w:tab w:val="left" w:pos="8280"/>
          <w:tab w:val="left" w:pos="9000"/>
        </w:tabs>
        <w:ind w:left="465"/>
        <w:jc w:val="both"/>
        <w:rPr>
          <w:rFonts w:asciiTheme="majorHAnsi" w:hAnsiTheme="majorHAnsi" w:cstheme="majorHAnsi"/>
        </w:rPr>
      </w:pPr>
      <w:r w:rsidRPr="00E83EEF">
        <w:rPr>
          <w:rFonts w:asciiTheme="majorHAnsi" w:eastAsia="Times New Roman" w:hAnsiTheme="majorHAnsi" w:cstheme="majorHAnsi"/>
          <w:lang w:eastAsia="hi-IN"/>
        </w:rPr>
        <w:t>Nie spełnienie chociażby jednego warunku skutkować będzie wykluczeniem Wykonawcy z postępowania. Ofertę Wykonawcy wykluczonego z postępowania uznaje się za odrzuconą.</w:t>
      </w:r>
    </w:p>
    <w:p w:rsidR="00965E33" w:rsidRPr="00E83EEF" w:rsidRDefault="00965E33" w:rsidP="00965E33">
      <w:pPr>
        <w:tabs>
          <w:tab w:val="left" w:pos="435"/>
          <w:tab w:val="left" w:pos="2595"/>
          <w:tab w:val="left" w:pos="4035"/>
        </w:tabs>
        <w:ind w:left="-15"/>
        <w:rPr>
          <w:rFonts w:asciiTheme="majorHAnsi" w:eastAsia="Times New Roman" w:hAnsiTheme="majorHAnsi" w:cstheme="majorHAnsi"/>
        </w:rPr>
      </w:pPr>
    </w:p>
    <w:p w:rsidR="00965E33" w:rsidRPr="00F34F45" w:rsidRDefault="0090578C" w:rsidP="00B36E42">
      <w:pPr>
        <w:tabs>
          <w:tab w:val="left" w:pos="7200"/>
          <w:tab w:val="left" w:pos="8280"/>
          <w:tab w:val="left" w:pos="9000"/>
        </w:tabs>
        <w:rPr>
          <w:rFonts w:asciiTheme="majorHAnsi" w:hAnsiTheme="majorHAnsi" w:cstheme="majorHAnsi"/>
          <w:b/>
        </w:rPr>
      </w:pPr>
      <w:r>
        <w:rPr>
          <w:rFonts w:asciiTheme="majorHAnsi" w:hAnsiTheme="majorHAnsi" w:cstheme="majorHAnsi"/>
          <w:b/>
        </w:rPr>
        <w:t>8.</w:t>
      </w:r>
      <w:r w:rsidR="00B36E42">
        <w:rPr>
          <w:rFonts w:asciiTheme="majorHAnsi" w:hAnsiTheme="majorHAnsi" w:cstheme="majorHAnsi"/>
          <w:b/>
        </w:rPr>
        <w:t xml:space="preserve">   </w:t>
      </w:r>
      <w:r w:rsidR="004B34E8" w:rsidRPr="00F34F45">
        <w:rPr>
          <w:rFonts w:asciiTheme="majorHAnsi" w:hAnsiTheme="majorHAnsi" w:cstheme="majorHAnsi"/>
          <w:b/>
        </w:rPr>
        <w:t xml:space="preserve">Wykaz podmiotowych środków dowodowych, których złożenia zamawiający będzie </w:t>
      </w:r>
      <w:r w:rsidR="00B36E42">
        <w:rPr>
          <w:rFonts w:asciiTheme="majorHAnsi" w:hAnsiTheme="majorHAnsi" w:cstheme="majorHAnsi"/>
          <w:b/>
        </w:rPr>
        <w:t xml:space="preserve">               </w:t>
      </w:r>
      <w:r w:rsidR="004B34E8" w:rsidRPr="00F34F45">
        <w:rPr>
          <w:rFonts w:asciiTheme="majorHAnsi" w:hAnsiTheme="majorHAnsi" w:cstheme="majorHAnsi"/>
          <w:b/>
        </w:rPr>
        <w:t xml:space="preserve">wymagał, w celu potwierdzenia spełnienia warunków udziału w postępowaniu </w:t>
      </w:r>
      <w:r w:rsidR="004B34E8" w:rsidRPr="00F34F45">
        <w:rPr>
          <w:rFonts w:asciiTheme="majorHAnsi" w:hAnsiTheme="majorHAnsi" w:cstheme="majorHAnsi"/>
          <w:b/>
        </w:rPr>
        <w:br/>
        <w:t>i braku podstaw wykluczenia</w:t>
      </w:r>
    </w:p>
    <w:p w:rsidR="00FC179C" w:rsidRPr="00FC179C" w:rsidRDefault="00FC179C" w:rsidP="00FC179C">
      <w:pPr>
        <w:tabs>
          <w:tab w:val="left" w:pos="7200"/>
          <w:tab w:val="left" w:pos="8280"/>
          <w:tab w:val="left" w:pos="9000"/>
        </w:tabs>
        <w:ind w:left="360"/>
        <w:jc w:val="both"/>
        <w:rPr>
          <w:rFonts w:asciiTheme="majorHAnsi" w:hAnsiTheme="majorHAnsi" w:cstheme="majorHAnsi"/>
          <w:u w:val="single"/>
        </w:rPr>
      </w:pPr>
    </w:p>
    <w:p w:rsidR="00965E33" w:rsidRDefault="00965E33" w:rsidP="007F597A">
      <w:pPr>
        <w:ind w:left="360" w:hanging="360"/>
        <w:jc w:val="both"/>
        <w:rPr>
          <w:rFonts w:asciiTheme="majorHAnsi" w:eastAsia="Times New Roman" w:hAnsiTheme="majorHAnsi" w:cstheme="majorHAnsi"/>
          <w:b/>
        </w:rPr>
      </w:pPr>
      <w:r w:rsidRPr="00E83EEF">
        <w:rPr>
          <w:rFonts w:asciiTheme="majorHAnsi" w:eastAsia="Times New Roman" w:hAnsiTheme="majorHAnsi" w:cstheme="majorHAnsi"/>
          <w:b/>
        </w:rPr>
        <w:t>8.1. Wykaz oświadczeń składanych przez Wykonawcę w celu wstępnego potwierdzenia, że nie podlega on wykluczeniu oraz spełnia warunki w postępowaniu</w:t>
      </w:r>
      <w:r w:rsidR="00D2691B">
        <w:rPr>
          <w:rFonts w:asciiTheme="majorHAnsi" w:eastAsia="Times New Roman" w:hAnsiTheme="majorHAnsi" w:cstheme="majorHAnsi"/>
          <w:b/>
        </w:rPr>
        <w:t xml:space="preserve">  </w:t>
      </w:r>
    </w:p>
    <w:p w:rsidR="00F34F45" w:rsidRPr="00E83EEF" w:rsidRDefault="00F34F45" w:rsidP="007F597A">
      <w:pPr>
        <w:ind w:left="360" w:hanging="360"/>
        <w:jc w:val="both"/>
        <w:rPr>
          <w:rFonts w:asciiTheme="majorHAnsi" w:eastAsia="Times New Roman" w:hAnsiTheme="majorHAnsi" w:cstheme="majorHAnsi"/>
          <w:b/>
        </w:rPr>
      </w:pPr>
    </w:p>
    <w:p w:rsidR="00965E33" w:rsidRPr="00E83EEF" w:rsidRDefault="00914A22" w:rsidP="00965E33">
      <w:pPr>
        <w:ind w:left="284" w:hanging="284"/>
        <w:jc w:val="both"/>
        <w:rPr>
          <w:rFonts w:asciiTheme="majorHAnsi" w:eastAsia="Times New Roman" w:hAnsiTheme="majorHAnsi" w:cstheme="majorHAnsi"/>
          <w:b/>
        </w:rPr>
      </w:pPr>
      <w:r>
        <w:rPr>
          <w:rFonts w:asciiTheme="majorHAnsi" w:eastAsia="Times New Roman" w:hAnsiTheme="majorHAnsi" w:cstheme="majorHAnsi"/>
          <w:b/>
        </w:rPr>
        <w:t>8.1.1.</w:t>
      </w:r>
      <w:r>
        <w:rPr>
          <w:rFonts w:asciiTheme="majorHAnsi" w:eastAsia="Times New Roman" w:hAnsiTheme="majorHAnsi" w:cstheme="majorHAnsi"/>
          <w:b/>
        </w:rPr>
        <w:tab/>
        <w:t>O</w:t>
      </w:r>
      <w:r w:rsidR="00965E33" w:rsidRPr="00E83EEF">
        <w:rPr>
          <w:rFonts w:asciiTheme="majorHAnsi" w:eastAsia="Times New Roman" w:hAnsiTheme="majorHAnsi" w:cstheme="majorHAnsi"/>
          <w:b/>
        </w:rPr>
        <w:t>świadczenie wykonawcy, że spełnia warunki określone art. 125 ust.1 ustawy na formularzu oświadczenia stanowiącym załącznik nr 2 do SWZ</w:t>
      </w:r>
    </w:p>
    <w:p w:rsidR="00421F58" w:rsidRPr="00E83EEF" w:rsidRDefault="00421F58" w:rsidP="00965E33">
      <w:pPr>
        <w:tabs>
          <w:tab w:val="left" w:pos="15787"/>
          <w:tab w:val="left" w:pos="17947"/>
          <w:tab w:val="left" w:pos="19387"/>
        </w:tabs>
        <w:ind w:left="360"/>
        <w:rPr>
          <w:rFonts w:asciiTheme="majorHAnsi" w:hAnsiTheme="majorHAnsi" w:cstheme="majorHAnsi"/>
          <w:lang w:eastAsia="hi-IN"/>
        </w:rPr>
      </w:pPr>
    </w:p>
    <w:p w:rsidR="00F34F45" w:rsidRPr="00A133A6" w:rsidRDefault="00965E33" w:rsidP="00A133A6">
      <w:pPr>
        <w:tabs>
          <w:tab w:val="left" w:pos="15787"/>
          <w:tab w:val="left" w:pos="17947"/>
          <w:tab w:val="left" w:pos="19387"/>
        </w:tabs>
        <w:ind w:left="360"/>
        <w:rPr>
          <w:rFonts w:asciiTheme="majorHAnsi" w:hAnsiTheme="majorHAnsi" w:cstheme="majorHAnsi"/>
          <w:lang w:eastAsia="hi-IN"/>
        </w:rPr>
      </w:pPr>
      <w:r w:rsidRPr="00E83EEF">
        <w:rPr>
          <w:rFonts w:asciiTheme="majorHAnsi" w:hAnsiTheme="majorHAnsi" w:cstheme="majorHAnsi"/>
          <w:lang w:eastAsia="hi-IN"/>
        </w:rPr>
        <w:t xml:space="preserve">Wykonawca, wypełnia oświadczenie, tworząc dokument elektroniczny (Zamawiający </w:t>
      </w:r>
      <w:r w:rsidRPr="00E83EEF">
        <w:rPr>
          <w:rFonts w:asciiTheme="majorHAnsi" w:hAnsiTheme="majorHAnsi" w:cstheme="majorHAnsi"/>
          <w:lang w:eastAsia="hi-IN"/>
        </w:rPr>
        <w:lastRenderedPageBreak/>
        <w:t xml:space="preserve">dopuszcza następujące formaty przesyłania danych: .pdf, .doc, </w:t>
      </w:r>
      <w:r w:rsidR="00A133A6">
        <w:rPr>
          <w:rFonts w:asciiTheme="majorHAnsi" w:hAnsiTheme="majorHAnsi" w:cstheme="majorHAnsi"/>
          <w:lang w:eastAsia="hi-IN"/>
        </w:rPr>
        <w:t>.docx, .rtf,. xps, .odt. .zip).</w:t>
      </w:r>
    </w:p>
    <w:p w:rsidR="00F34F45" w:rsidRDefault="00F34F45" w:rsidP="00FC179C">
      <w:pPr>
        <w:tabs>
          <w:tab w:val="left" w:pos="15787"/>
          <w:tab w:val="left" w:pos="17947"/>
          <w:tab w:val="left" w:pos="19387"/>
        </w:tabs>
        <w:ind w:left="360"/>
        <w:jc w:val="center"/>
        <w:rPr>
          <w:rFonts w:asciiTheme="majorHAnsi" w:eastAsia="Times New Roman" w:hAnsiTheme="majorHAnsi" w:cstheme="majorHAnsi"/>
          <w:b/>
          <w:lang w:eastAsia="hi-IN"/>
        </w:rPr>
      </w:pPr>
    </w:p>
    <w:p w:rsidR="00CD5195" w:rsidRPr="00FC179C" w:rsidRDefault="00CD5195" w:rsidP="00FC179C">
      <w:pPr>
        <w:tabs>
          <w:tab w:val="left" w:pos="15787"/>
          <w:tab w:val="left" w:pos="17947"/>
          <w:tab w:val="left" w:pos="19387"/>
        </w:tabs>
        <w:ind w:left="360"/>
        <w:jc w:val="center"/>
        <w:rPr>
          <w:rFonts w:asciiTheme="majorHAnsi" w:eastAsia="Times New Roman" w:hAnsiTheme="majorHAnsi" w:cstheme="majorHAnsi"/>
          <w:b/>
          <w:lang w:eastAsia="hi-IN"/>
        </w:rPr>
      </w:pPr>
      <w:r w:rsidRPr="00E83EEF">
        <w:rPr>
          <w:rFonts w:asciiTheme="majorHAnsi" w:eastAsia="Times New Roman" w:hAnsiTheme="majorHAnsi" w:cstheme="majorHAnsi"/>
          <w:b/>
          <w:lang w:eastAsia="hi-IN"/>
        </w:rPr>
        <w:t>INFORMACJA DLA WYKONAWCÓW</w:t>
      </w:r>
    </w:p>
    <w:p w:rsidR="00CD5195" w:rsidRPr="00E83EEF" w:rsidRDefault="00CD5195" w:rsidP="00FC179C">
      <w:pPr>
        <w:widowControl/>
        <w:suppressAutoHyphens w:val="0"/>
        <w:jc w:val="both"/>
        <w:rPr>
          <w:rFonts w:asciiTheme="majorHAnsi" w:eastAsiaTheme="minorHAnsi" w:hAnsiTheme="majorHAnsi" w:cstheme="majorHAnsi"/>
          <w:kern w:val="0"/>
          <w:lang w:eastAsia="en-US" w:bidi="ar-SA"/>
        </w:rPr>
      </w:pPr>
    </w:p>
    <w:p w:rsidR="00CD5195" w:rsidRPr="00E83EEF" w:rsidRDefault="00FC179C" w:rsidP="00CD5195">
      <w:pPr>
        <w:widowControl/>
        <w:suppressAutoHyphens w:val="0"/>
        <w:ind w:left="284" w:hanging="284"/>
        <w:jc w:val="both"/>
        <w:rPr>
          <w:rFonts w:asciiTheme="majorHAnsi" w:eastAsiaTheme="minorHAnsi" w:hAnsiTheme="majorHAnsi" w:cstheme="majorHAnsi"/>
          <w:kern w:val="0"/>
          <w:lang w:eastAsia="en-US" w:bidi="ar-SA"/>
        </w:rPr>
      </w:pPr>
      <w:r>
        <w:rPr>
          <w:rFonts w:asciiTheme="majorHAnsi" w:eastAsiaTheme="minorHAnsi" w:hAnsiTheme="majorHAnsi" w:cstheme="majorHAnsi"/>
          <w:kern w:val="0"/>
          <w:lang w:eastAsia="en-US" w:bidi="ar-SA"/>
        </w:rPr>
        <w:t>1</w:t>
      </w:r>
      <w:r w:rsidR="00CD5195" w:rsidRPr="00E83EEF">
        <w:rPr>
          <w:rFonts w:asciiTheme="majorHAnsi" w:eastAsiaTheme="minorHAnsi" w:hAnsiTheme="majorHAnsi" w:cstheme="majorHAnsi"/>
          <w:kern w:val="0"/>
          <w:lang w:eastAsia="en-US" w:bidi="ar-SA"/>
        </w:rPr>
        <w:t>) dokumenty wskazane w pkt 8.1.1, 8.2 i 8.3 muszą potwierdzać spełnienie warunków udziału w postępowaniu, brak podstaw wykluczenia w zakresie, w którym każdy z wykonawców wykazuje spełnienie warunków udziału w postępowaniu;</w:t>
      </w:r>
    </w:p>
    <w:p w:rsidR="00CD5195" w:rsidRPr="00E83EEF" w:rsidRDefault="00CD5195" w:rsidP="00965E33">
      <w:pPr>
        <w:tabs>
          <w:tab w:val="left" w:pos="15787"/>
          <w:tab w:val="left" w:pos="17947"/>
          <w:tab w:val="left" w:pos="19387"/>
        </w:tabs>
        <w:ind w:left="360"/>
        <w:jc w:val="both"/>
        <w:rPr>
          <w:rFonts w:asciiTheme="majorHAnsi" w:eastAsia="Times New Roman" w:hAnsiTheme="majorHAnsi" w:cstheme="majorHAnsi"/>
          <w:lang w:eastAsia="hi-IN"/>
        </w:rPr>
      </w:pPr>
    </w:p>
    <w:p w:rsidR="00965E33" w:rsidRPr="00E83EEF" w:rsidRDefault="00965E33" w:rsidP="00965E33">
      <w:pPr>
        <w:jc w:val="both"/>
        <w:rPr>
          <w:rFonts w:asciiTheme="majorHAnsi" w:eastAsia="Times New Roman" w:hAnsiTheme="majorHAnsi" w:cstheme="majorHAnsi"/>
          <w:b/>
        </w:rPr>
      </w:pPr>
      <w:r w:rsidRPr="00E83EEF">
        <w:rPr>
          <w:rFonts w:asciiTheme="majorHAnsi" w:eastAsia="Times New Roman" w:hAnsiTheme="majorHAnsi" w:cstheme="majorHAnsi"/>
          <w:b/>
        </w:rPr>
        <w:t xml:space="preserve">8.2. </w:t>
      </w:r>
      <w:r w:rsidRPr="00E83EEF">
        <w:rPr>
          <w:rFonts w:asciiTheme="majorHAnsi" w:hAnsiTheme="majorHAnsi" w:cstheme="majorHAnsi"/>
        </w:rPr>
        <w:t>Wykaz podmiotowych środków dowodowych, które wykonawca składa w postępo</w:t>
      </w:r>
      <w:r w:rsidR="00914A22">
        <w:rPr>
          <w:rFonts w:asciiTheme="majorHAnsi" w:hAnsiTheme="majorHAnsi" w:cstheme="majorHAnsi"/>
        </w:rPr>
        <w:t xml:space="preserve">waniu na </w:t>
      </w:r>
      <w:r w:rsidRPr="00E83EEF">
        <w:rPr>
          <w:rFonts w:asciiTheme="majorHAnsi" w:hAnsiTheme="majorHAnsi" w:cstheme="majorHAnsi"/>
        </w:rPr>
        <w:t>na potwierdzenie spełniania warunków udziału w postępowaniu o, których mowa w art. 112 ust. 2 określonych przez Zamawiającego w niniejszej SWZ</w:t>
      </w:r>
    </w:p>
    <w:p w:rsidR="00965E33" w:rsidRPr="00E83EEF" w:rsidRDefault="00914A22" w:rsidP="00811286">
      <w:pPr>
        <w:tabs>
          <w:tab w:val="left" w:pos="2985"/>
        </w:tabs>
        <w:ind w:left="567" w:hanging="567"/>
        <w:jc w:val="both"/>
        <w:rPr>
          <w:rFonts w:asciiTheme="majorHAnsi" w:hAnsiTheme="majorHAnsi" w:cstheme="majorHAnsi"/>
          <w:lang w:eastAsia="hi-IN"/>
        </w:rPr>
      </w:pPr>
      <w:r>
        <w:rPr>
          <w:rFonts w:asciiTheme="majorHAnsi" w:eastAsia="Times New Roman" w:hAnsiTheme="majorHAnsi" w:cstheme="majorHAnsi"/>
        </w:rPr>
        <w:t>8.2.1 W</w:t>
      </w:r>
      <w:r w:rsidR="00965E33" w:rsidRPr="00E83EEF">
        <w:rPr>
          <w:rFonts w:asciiTheme="majorHAnsi" w:eastAsia="Times New Roman" w:hAnsiTheme="majorHAnsi" w:cstheme="majorHAnsi"/>
        </w:rPr>
        <w:t xml:space="preserve">ykaz </w:t>
      </w:r>
      <w:r w:rsidR="00D2691B">
        <w:rPr>
          <w:rFonts w:asciiTheme="majorHAnsi" w:eastAsia="Times New Roman" w:hAnsiTheme="majorHAnsi" w:cstheme="majorHAnsi"/>
        </w:rPr>
        <w:t xml:space="preserve">realizacji z trzech ostatnich lat </w:t>
      </w:r>
      <w:r w:rsidR="00D2691B" w:rsidRPr="00D2691B">
        <w:rPr>
          <w:rFonts w:asciiTheme="majorHAnsi" w:eastAsia="Times New Roman" w:hAnsiTheme="majorHAnsi" w:cstheme="majorHAnsi"/>
          <w:b/>
        </w:rPr>
        <w:t>wg załącznika nr 4</w:t>
      </w:r>
    </w:p>
    <w:p w:rsidR="00965E33" w:rsidRPr="00E83EEF" w:rsidRDefault="00914A22" w:rsidP="00811286">
      <w:pPr>
        <w:tabs>
          <w:tab w:val="left" w:pos="13020"/>
          <w:tab w:val="left" w:pos="15180"/>
          <w:tab w:val="left" w:pos="16620"/>
        </w:tabs>
        <w:ind w:left="567" w:hanging="567"/>
        <w:jc w:val="both"/>
        <w:rPr>
          <w:rFonts w:asciiTheme="majorHAnsi" w:eastAsia="Times New Roman" w:hAnsiTheme="majorHAnsi" w:cstheme="majorHAnsi"/>
          <w:b/>
          <w:kern w:val="0"/>
        </w:rPr>
      </w:pPr>
      <w:r>
        <w:rPr>
          <w:rFonts w:asciiTheme="majorHAnsi" w:eastAsia="Times New Roman" w:hAnsiTheme="majorHAnsi" w:cstheme="majorHAnsi"/>
          <w:kern w:val="0"/>
        </w:rPr>
        <w:t>8.2.2 W</w:t>
      </w:r>
      <w:r w:rsidR="00965E33" w:rsidRPr="00E83EEF">
        <w:rPr>
          <w:rFonts w:asciiTheme="majorHAnsi" w:eastAsia="Times New Roman" w:hAnsiTheme="majorHAnsi" w:cstheme="majorHAnsi"/>
          <w:kern w:val="0"/>
        </w:rPr>
        <w:t xml:space="preserve">ykaz osób, </w:t>
      </w:r>
      <w:r w:rsidR="00D2691B">
        <w:rPr>
          <w:rFonts w:asciiTheme="majorHAnsi" w:eastAsia="Times New Roman" w:hAnsiTheme="majorHAnsi" w:cstheme="majorHAnsi"/>
          <w:kern w:val="0"/>
        </w:rPr>
        <w:t>i autobusów skierowanych do realizacji zamówienia</w:t>
      </w:r>
      <w:r w:rsidR="00965E33" w:rsidRPr="00E83EEF">
        <w:rPr>
          <w:rFonts w:asciiTheme="majorHAnsi" w:eastAsia="Times New Roman" w:hAnsiTheme="majorHAnsi" w:cstheme="majorHAnsi"/>
          <w:kern w:val="0"/>
        </w:rPr>
        <w:t xml:space="preserve"> </w:t>
      </w:r>
      <w:r w:rsidR="00965E33" w:rsidRPr="00E83EEF">
        <w:rPr>
          <w:rFonts w:asciiTheme="majorHAnsi" w:eastAsia="Times New Roman" w:hAnsiTheme="majorHAnsi" w:cstheme="majorHAnsi"/>
          <w:b/>
          <w:kern w:val="0"/>
        </w:rPr>
        <w:t>wg załącznika nr 5</w:t>
      </w:r>
      <w:r w:rsidR="008620DA" w:rsidRPr="00E83EEF">
        <w:rPr>
          <w:rFonts w:asciiTheme="majorHAnsi" w:eastAsia="Times New Roman" w:hAnsiTheme="majorHAnsi" w:cstheme="majorHAnsi"/>
          <w:b/>
          <w:kern w:val="0"/>
        </w:rPr>
        <w:t>.</w:t>
      </w:r>
    </w:p>
    <w:p w:rsidR="00EC43B7" w:rsidRPr="001E7583" w:rsidRDefault="00EC43B7" w:rsidP="00EC43B7">
      <w:pPr>
        <w:tabs>
          <w:tab w:val="left" w:pos="13020"/>
          <w:tab w:val="left" w:pos="15180"/>
          <w:tab w:val="left" w:pos="16620"/>
        </w:tabs>
        <w:ind w:left="567" w:hanging="567"/>
        <w:jc w:val="both"/>
        <w:rPr>
          <w:rFonts w:asciiTheme="majorHAnsi" w:eastAsia="Times New Roman" w:hAnsiTheme="majorHAnsi" w:cstheme="majorHAnsi"/>
          <w:b/>
          <w:sz w:val="28"/>
          <w:szCs w:val="28"/>
          <w:u w:val="single"/>
        </w:rPr>
      </w:pPr>
      <w:r w:rsidRPr="001E7583">
        <w:rPr>
          <w:rFonts w:asciiTheme="majorHAnsi" w:hAnsiTheme="majorHAnsi" w:cstheme="majorHAnsi"/>
          <w:b/>
          <w:sz w:val="28"/>
          <w:szCs w:val="28"/>
          <w:u w:val="single"/>
        </w:rPr>
        <w:t>Środki dowodowe na potwierdzenie sytuacji ekonomicznej lub finansowej:</w:t>
      </w:r>
    </w:p>
    <w:p w:rsidR="00965E33" w:rsidRPr="00914A22" w:rsidRDefault="0090578C" w:rsidP="00914A22">
      <w:pPr>
        <w:tabs>
          <w:tab w:val="left" w:pos="13020"/>
          <w:tab w:val="left" w:pos="15180"/>
          <w:tab w:val="left" w:pos="16620"/>
        </w:tabs>
        <w:ind w:left="615" w:hanging="615"/>
        <w:jc w:val="both"/>
        <w:rPr>
          <w:rFonts w:asciiTheme="majorHAnsi" w:hAnsiTheme="majorHAnsi" w:cstheme="majorHAnsi"/>
        </w:rPr>
      </w:pPr>
      <w:r>
        <w:rPr>
          <w:rFonts w:asciiTheme="majorHAnsi" w:hAnsiTheme="majorHAnsi" w:cstheme="majorHAnsi"/>
        </w:rPr>
        <w:t>8.</w:t>
      </w:r>
      <w:r w:rsidR="00914A22">
        <w:rPr>
          <w:rFonts w:asciiTheme="majorHAnsi" w:hAnsiTheme="majorHAnsi" w:cstheme="majorHAnsi"/>
        </w:rPr>
        <w:t>3. O</w:t>
      </w:r>
      <w:r w:rsidR="00EC43B7" w:rsidRPr="00E83EEF">
        <w:rPr>
          <w:rFonts w:asciiTheme="majorHAnsi" w:hAnsiTheme="majorHAnsi" w:cstheme="majorHAnsi"/>
        </w:rPr>
        <w:t>płacona polisa, a w przypadku jej braku inny dokument potwierdzający, że wykonawca jest ubezpieczony od odpowiedzialności cywilnej w zakresie prowadzonej działalności związanej z przedmiotem zamówienia na sumę ubezpieczenia nie mniejszą niż</w:t>
      </w:r>
      <w:r w:rsidR="00EC43B7" w:rsidRPr="00E83EEF">
        <w:rPr>
          <w:rFonts w:asciiTheme="majorHAnsi" w:hAnsiTheme="majorHAnsi" w:cstheme="majorHAnsi"/>
        </w:rPr>
        <w:br/>
      </w:r>
      <w:r w:rsidR="00EC43B7" w:rsidRPr="00E83EEF">
        <w:rPr>
          <w:rFonts w:asciiTheme="majorHAnsi" w:hAnsiTheme="majorHAnsi" w:cstheme="majorHAnsi"/>
          <w:b/>
        </w:rPr>
        <w:t>100.000 zł</w:t>
      </w:r>
      <w:r w:rsidR="00EC43B7" w:rsidRPr="00E83EEF">
        <w:rPr>
          <w:rFonts w:asciiTheme="majorHAnsi" w:hAnsiTheme="majorHAnsi" w:cstheme="majorHAnsi"/>
        </w:rPr>
        <w:t xml:space="preserve"> (słownie: sto tysięcy złotych).</w:t>
      </w:r>
    </w:p>
    <w:p w:rsidR="00965E33" w:rsidRPr="00E83EEF" w:rsidRDefault="00965E33" w:rsidP="00811286">
      <w:pPr>
        <w:tabs>
          <w:tab w:val="left" w:pos="15787"/>
          <w:tab w:val="left" w:pos="17947"/>
          <w:tab w:val="left" w:pos="19387"/>
        </w:tabs>
        <w:ind w:left="567" w:hanging="567"/>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 xml:space="preserve">8.3.1. </w:t>
      </w:r>
      <w:r w:rsidR="00914A22">
        <w:rPr>
          <w:rFonts w:asciiTheme="majorHAnsi" w:eastAsiaTheme="minorHAnsi" w:hAnsiTheme="majorHAnsi" w:cstheme="majorHAnsi"/>
          <w:kern w:val="0"/>
          <w:lang w:eastAsia="en-US" w:bidi="ar-SA"/>
        </w:rPr>
        <w:t>O</w:t>
      </w:r>
      <w:r w:rsidR="00D34527" w:rsidRPr="00E83EEF">
        <w:rPr>
          <w:rFonts w:asciiTheme="majorHAnsi" w:eastAsiaTheme="minorHAnsi" w:hAnsiTheme="majorHAnsi" w:cstheme="majorHAnsi"/>
          <w:kern w:val="0"/>
          <w:lang w:eastAsia="en-US" w:bidi="ar-SA"/>
        </w:rPr>
        <w:t>dpis lub informację</w:t>
      </w:r>
      <w:r w:rsidRPr="00E83EEF">
        <w:rPr>
          <w:rFonts w:asciiTheme="majorHAnsi" w:eastAsiaTheme="minorHAnsi" w:hAnsiTheme="majorHAnsi" w:cstheme="majorHAnsi"/>
          <w:kern w:val="0"/>
          <w:lang w:eastAsia="en-US" w:bidi="ar-SA"/>
        </w:rPr>
        <w:t xml:space="preserve"> z Krajowego Rejestru Sądowego lub z Centralnej Ewidencji</w:t>
      </w:r>
      <w:r w:rsidR="00811286" w:rsidRPr="00E83EEF">
        <w:rPr>
          <w:rFonts w:asciiTheme="majorHAnsi" w:eastAsiaTheme="minorHAnsi" w:hAnsiTheme="majorHAnsi" w:cstheme="majorHAnsi"/>
          <w:kern w:val="0"/>
          <w:lang w:eastAsia="en-US" w:bidi="ar-SA"/>
        </w:rPr>
        <w:br/>
      </w:r>
      <w:r w:rsidRPr="00E83EEF">
        <w:rPr>
          <w:rFonts w:asciiTheme="majorHAnsi" w:eastAsiaTheme="minorHAnsi" w:hAnsiTheme="majorHAnsi" w:cstheme="majorHAnsi"/>
          <w:kern w:val="0"/>
          <w:lang w:eastAsia="en-US" w:bidi="ar-SA"/>
        </w:rPr>
        <w:t xml:space="preserve">i Informacji o Działalności Gospodarczej, w zakresie art. 109 ust. 1 pkt 4 ustawy pzp, sporządzonych nie wcześniej niż </w:t>
      </w:r>
      <w:r w:rsidRPr="00E83EEF">
        <w:rPr>
          <w:rFonts w:asciiTheme="majorHAnsi" w:eastAsiaTheme="minorHAnsi" w:hAnsiTheme="majorHAnsi" w:cstheme="majorHAnsi"/>
          <w:b/>
          <w:kern w:val="0"/>
          <w:lang w:eastAsia="en-US" w:bidi="ar-SA"/>
        </w:rPr>
        <w:t>3 miesiące</w:t>
      </w:r>
      <w:r w:rsidRPr="00E83EEF">
        <w:rPr>
          <w:rFonts w:asciiTheme="majorHAnsi" w:eastAsiaTheme="minorHAnsi" w:hAnsiTheme="majorHAnsi" w:cstheme="majorHAnsi"/>
          <w:kern w:val="0"/>
          <w:lang w:eastAsia="en-US" w:bidi="ar-SA"/>
        </w:rPr>
        <w:t xml:space="preserve"> przed jej złożeniem, jeżeli odrębne przepisy wymagają wpisu do rejestru lub ewidencji</w:t>
      </w:r>
      <w:r w:rsidRPr="00E83EEF">
        <w:rPr>
          <w:rFonts w:asciiTheme="majorHAnsi" w:eastAsia="Times New Roman" w:hAnsiTheme="majorHAnsi" w:cstheme="majorHAnsi"/>
          <w:lang w:eastAsia="hi-IN"/>
        </w:rPr>
        <w:t xml:space="preserve">, </w:t>
      </w:r>
    </w:p>
    <w:p w:rsidR="00965E33" w:rsidRPr="00E83EEF" w:rsidRDefault="00914A22" w:rsidP="00811286">
      <w:pPr>
        <w:tabs>
          <w:tab w:val="left" w:pos="15318"/>
          <w:tab w:val="left" w:pos="17902"/>
          <w:tab w:val="left" w:pos="19342"/>
        </w:tabs>
        <w:ind w:left="567" w:hanging="567"/>
        <w:jc w:val="both"/>
        <w:rPr>
          <w:rFonts w:asciiTheme="majorHAnsi" w:eastAsia="Times New Roman" w:hAnsiTheme="majorHAnsi" w:cstheme="majorHAnsi"/>
          <w:lang w:eastAsia="hi-IN"/>
        </w:rPr>
      </w:pPr>
      <w:r>
        <w:rPr>
          <w:rFonts w:asciiTheme="majorHAnsi" w:eastAsia="Times New Roman" w:hAnsiTheme="majorHAnsi" w:cstheme="majorHAnsi"/>
          <w:lang w:eastAsia="hi-IN"/>
        </w:rPr>
        <w:t>8.3.2.Z</w:t>
      </w:r>
      <w:r w:rsidR="00965E33" w:rsidRPr="00E83EEF">
        <w:rPr>
          <w:rFonts w:asciiTheme="majorHAnsi" w:eastAsiaTheme="minorHAnsi" w:hAnsiTheme="majorHAnsi" w:cstheme="majorHAnsi"/>
          <w:kern w:val="0"/>
          <w:lang w:eastAsia="en-US" w:bidi="ar-SA"/>
        </w:rPr>
        <w:t xml:space="preserve">aświadczenie właściwego naczelnika urzędu skarbowego potwierdzającego, że wykonawca nie zalega z opłacaniem podatków i opłat, w zakresie art. 109 ust. 1 pkt 1 ustawy pzp, wystawionego nie wcześniej niż </w:t>
      </w:r>
      <w:r w:rsidR="00965E33" w:rsidRPr="00E83EEF">
        <w:rPr>
          <w:rFonts w:asciiTheme="majorHAnsi" w:eastAsiaTheme="minorHAnsi" w:hAnsiTheme="majorHAnsi" w:cstheme="majorHAnsi"/>
          <w:b/>
          <w:kern w:val="0"/>
          <w:lang w:eastAsia="en-US" w:bidi="ar-SA"/>
        </w:rPr>
        <w:t>3 miesiące</w:t>
      </w:r>
      <w:r w:rsidR="00965E33" w:rsidRPr="00E83EEF">
        <w:rPr>
          <w:rFonts w:asciiTheme="majorHAnsi" w:eastAsiaTheme="minorHAnsi" w:hAnsiTheme="majorHAnsi" w:cstheme="majorHAnsi"/>
          <w:kern w:val="0"/>
          <w:lang w:eastAsia="en-US" w:bidi="ar-SA"/>
        </w:rPr>
        <w:t xml:space="preserv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w:t>
      </w:r>
      <w:r w:rsidR="00811286" w:rsidRPr="00E83EEF">
        <w:rPr>
          <w:rFonts w:asciiTheme="majorHAnsi" w:eastAsiaTheme="minorHAnsi" w:hAnsiTheme="majorHAnsi" w:cstheme="majorHAnsi"/>
          <w:kern w:val="0"/>
          <w:lang w:eastAsia="en-US" w:bidi="ar-SA"/>
        </w:rPr>
        <w:br/>
      </w:r>
      <w:r w:rsidR="00965E33" w:rsidRPr="00E83EEF">
        <w:rPr>
          <w:rFonts w:asciiTheme="majorHAnsi" w:eastAsiaTheme="minorHAnsi" w:hAnsiTheme="majorHAnsi" w:cstheme="majorHAnsi"/>
          <w:kern w:val="0"/>
          <w:lang w:eastAsia="en-US" w:bidi="ar-SA"/>
        </w:rPr>
        <w:t>w sprawie spłat tych należności</w:t>
      </w:r>
      <w:r w:rsidR="00965E33" w:rsidRPr="00E83EEF">
        <w:rPr>
          <w:rFonts w:asciiTheme="majorHAnsi" w:eastAsia="Times New Roman" w:hAnsiTheme="majorHAnsi" w:cstheme="majorHAnsi"/>
          <w:lang w:eastAsia="hi-IN"/>
        </w:rPr>
        <w:t>,</w:t>
      </w:r>
    </w:p>
    <w:p w:rsidR="00965E33" w:rsidRPr="00E83EEF" w:rsidRDefault="00965E33" w:rsidP="00811286">
      <w:pPr>
        <w:tabs>
          <w:tab w:val="left" w:pos="13020"/>
          <w:tab w:val="left" w:pos="15180"/>
          <w:tab w:val="left" w:pos="16620"/>
        </w:tabs>
        <w:ind w:left="567" w:hanging="615"/>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 xml:space="preserve">8.3.3. </w:t>
      </w:r>
      <w:r w:rsidR="00914A22">
        <w:rPr>
          <w:rFonts w:asciiTheme="majorHAnsi" w:eastAsiaTheme="minorHAnsi" w:hAnsiTheme="majorHAnsi" w:cstheme="majorHAnsi"/>
          <w:kern w:val="0"/>
          <w:lang w:eastAsia="en-US" w:bidi="ar-SA"/>
        </w:rPr>
        <w:t>Z</w:t>
      </w:r>
      <w:r w:rsidRPr="00E83EEF">
        <w:rPr>
          <w:rFonts w:asciiTheme="majorHAnsi" w:eastAsiaTheme="minorHAnsi" w:hAnsiTheme="majorHAnsi" w:cstheme="majorHAnsi"/>
          <w:kern w:val="0"/>
          <w:lang w:eastAsia="en-US" w:bidi="ar-SA"/>
        </w:rPr>
        <w:t xml:space="preserve">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w:t>
      </w:r>
      <w:r w:rsidRPr="00E83EEF">
        <w:rPr>
          <w:rFonts w:asciiTheme="majorHAnsi" w:eastAsiaTheme="minorHAnsi" w:hAnsiTheme="majorHAnsi" w:cstheme="majorHAnsi"/>
          <w:b/>
          <w:kern w:val="0"/>
          <w:lang w:eastAsia="en-US" w:bidi="ar-SA"/>
        </w:rPr>
        <w:t>3 miesiące</w:t>
      </w:r>
      <w:r w:rsidRPr="00E83EEF">
        <w:rPr>
          <w:rFonts w:asciiTheme="majorHAnsi" w:eastAsiaTheme="minorHAnsi" w:hAnsiTheme="majorHAnsi" w:cstheme="majorHAnsi"/>
          <w:kern w:val="0"/>
          <w:lang w:eastAsia="en-US" w:bidi="ar-SA"/>
        </w:rPr>
        <w:t xml:space="preserv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E83EEF">
        <w:rPr>
          <w:rFonts w:asciiTheme="majorHAnsi" w:eastAsia="Times New Roman" w:hAnsiTheme="majorHAnsi" w:cstheme="majorHAnsi"/>
          <w:lang w:eastAsia="hi-IN"/>
        </w:rPr>
        <w:t>,</w:t>
      </w:r>
    </w:p>
    <w:p w:rsidR="00965E33" w:rsidRPr="00E83EEF" w:rsidRDefault="00965E33" w:rsidP="00811286">
      <w:pPr>
        <w:ind w:left="567" w:hanging="567"/>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 xml:space="preserve">8.4 </w:t>
      </w:r>
      <w:r w:rsidR="00811286" w:rsidRPr="00E83EEF">
        <w:rPr>
          <w:rFonts w:asciiTheme="majorHAnsi" w:eastAsia="Times New Roman" w:hAnsiTheme="majorHAnsi" w:cstheme="majorHAnsi"/>
          <w:lang w:eastAsia="hi-IN"/>
        </w:rPr>
        <w:tab/>
      </w:r>
      <w:r w:rsidRPr="00E83EEF">
        <w:rPr>
          <w:rFonts w:asciiTheme="majorHAnsi" w:eastAsia="Times New Roman" w:hAnsiTheme="majorHAnsi" w:cstheme="majorHAnsi"/>
          <w:lang w:eastAsia="hi-IN"/>
        </w:rPr>
        <w:t>Jeżeli wykonawca ma siedzibę lub miejsce zamieszkania poza teryt</w:t>
      </w:r>
      <w:r w:rsidR="00D34527" w:rsidRPr="00E83EEF">
        <w:rPr>
          <w:rFonts w:asciiTheme="majorHAnsi" w:eastAsia="Times New Roman" w:hAnsiTheme="majorHAnsi" w:cstheme="majorHAnsi"/>
          <w:lang w:eastAsia="hi-IN"/>
        </w:rPr>
        <w:t>orium Rzeczypospolitej Polskiej</w:t>
      </w:r>
      <w:r w:rsidRPr="00E83EEF">
        <w:rPr>
          <w:rFonts w:asciiTheme="majorHAnsi" w:eastAsia="Times New Roman" w:hAnsiTheme="majorHAnsi" w:cstheme="majorHAnsi"/>
          <w:lang w:eastAsia="hi-IN"/>
        </w:rPr>
        <w:t>, zamiast dokumentów, o których mowa w pkt. 8.3.1, 8.3.2</w:t>
      </w:r>
      <w:r w:rsidR="00811286" w:rsidRPr="00E83EEF">
        <w:rPr>
          <w:rFonts w:asciiTheme="majorHAnsi" w:eastAsia="Times New Roman" w:hAnsiTheme="majorHAnsi" w:cstheme="majorHAnsi"/>
          <w:lang w:eastAsia="hi-IN"/>
        </w:rPr>
        <w:br/>
      </w:r>
      <w:r w:rsidRPr="00E83EEF">
        <w:rPr>
          <w:rFonts w:asciiTheme="majorHAnsi" w:eastAsia="Times New Roman" w:hAnsiTheme="majorHAnsi" w:cstheme="majorHAnsi"/>
          <w:lang w:eastAsia="hi-IN"/>
        </w:rPr>
        <w:t>i 8.3.3 składa dokumenty wystawione w kraju, w którym ma siedzibę lub miejsce zamieszkania, potwierdzające odpowiednio, że:</w:t>
      </w:r>
    </w:p>
    <w:p w:rsidR="00965E33" w:rsidRPr="00E83EEF" w:rsidRDefault="00965E33" w:rsidP="007C1FAA">
      <w:pPr>
        <w:pStyle w:val="Akapitzlist"/>
        <w:numPr>
          <w:ilvl w:val="1"/>
          <w:numId w:val="15"/>
        </w:numPr>
        <w:ind w:left="851" w:hanging="284"/>
        <w:jc w:val="both"/>
        <w:rPr>
          <w:rFonts w:asciiTheme="majorHAnsi" w:eastAsia="Times New Roman" w:hAnsiTheme="majorHAnsi" w:cstheme="majorHAnsi"/>
          <w:szCs w:val="24"/>
          <w:lang w:eastAsia="hi-IN"/>
        </w:rPr>
      </w:pPr>
      <w:r w:rsidRPr="00E83EEF">
        <w:rPr>
          <w:rFonts w:asciiTheme="majorHAnsi" w:eastAsia="Times New Roman" w:hAnsiTheme="majorHAnsi" w:cstheme="majorHAnsi"/>
          <w:szCs w:val="24"/>
          <w:lang w:eastAsia="hi-IN"/>
        </w:rPr>
        <w:lastRenderedPageBreak/>
        <w:t>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E33" w:rsidRPr="00E83EEF" w:rsidRDefault="00965E33" w:rsidP="007C1FAA">
      <w:pPr>
        <w:pStyle w:val="Akapitzlist"/>
        <w:numPr>
          <w:ilvl w:val="1"/>
          <w:numId w:val="15"/>
        </w:numPr>
        <w:ind w:left="851" w:hanging="284"/>
        <w:jc w:val="both"/>
        <w:rPr>
          <w:rFonts w:asciiTheme="majorHAnsi" w:eastAsia="Times New Roman" w:hAnsiTheme="majorHAnsi" w:cstheme="majorHAnsi"/>
          <w:szCs w:val="24"/>
          <w:lang w:eastAsia="hi-IN"/>
        </w:rPr>
      </w:pPr>
      <w:r w:rsidRPr="00E83EEF">
        <w:rPr>
          <w:rFonts w:asciiTheme="majorHAnsi" w:eastAsia="Times New Roman" w:hAnsiTheme="majorHAnsi" w:cstheme="majorHAnsi"/>
          <w:szCs w:val="24"/>
          <w:lang w:eastAsia="hi-IN"/>
        </w:rPr>
        <w:t>nie otwarto jego likwidacji ani nie ogłoszono upadłości.</w:t>
      </w:r>
    </w:p>
    <w:p w:rsidR="00965E33" w:rsidRDefault="00965E33" w:rsidP="00811286">
      <w:pPr>
        <w:jc w:val="both"/>
        <w:rPr>
          <w:rFonts w:asciiTheme="majorHAnsi" w:eastAsia="Times New Roman" w:hAnsiTheme="majorHAnsi" w:cstheme="majorHAnsi"/>
          <w:u w:val="single"/>
          <w:lang w:eastAsia="hi-IN"/>
        </w:rPr>
      </w:pPr>
      <w:r w:rsidRPr="00E83EEF">
        <w:rPr>
          <w:rFonts w:asciiTheme="majorHAnsi" w:eastAsia="Times New Roman" w:hAnsiTheme="majorHAnsi" w:cstheme="majorHAnsi"/>
          <w:u w:val="single"/>
          <w:lang w:eastAsia="hi-IN"/>
        </w:rPr>
        <w:t xml:space="preserve">Dokumenty, o których mowa w pkt.8.4 powinny być wystawione nie wcześniej niż </w:t>
      </w:r>
      <w:r w:rsidRPr="00E83EEF">
        <w:rPr>
          <w:rFonts w:asciiTheme="majorHAnsi" w:eastAsia="Times New Roman" w:hAnsiTheme="majorHAnsi" w:cstheme="majorHAnsi"/>
          <w:b/>
          <w:u w:val="single"/>
          <w:lang w:eastAsia="hi-IN"/>
        </w:rPr>
        <w:t>3 miesi</w:t>
      </w:r>
      <w:r w:rsidR="00D34527" w:rsidRPr="00E83EEF">
        <w:rPr>
          <w:rFonts w:asciiTheme="majorHAnsi" w:eastAsia="Times New Roman" w:hAnsiTheme="majorHAnsi" w:cstheme="majorHAnsi"/>
          <w:b/>
          <w:u w:val="single"/>
          <w:lang w:eastAsia="hi-IN"/>
        </w:rPr>
        <w:t>ące</w:t>
      </w:r>
      <w:r w:rsidRPr="00E83EEF">
        <w:rPr>
          <w:rFonts w:asciiTheme="majorHAnsi" w:eastAsia="Times New Roman" w:hAnsiTheme="majorHAnsi" w:cstheme="majorHAnsi"/>
          <w:u w:val="single"/>
          <w:lang w:eastAsia="hi-IN"/>
        </w:rPr>
        <w:t xml:space="preserve"> przed upływem terminu składania ofert. </w:t>
      </w:r>
    </w:p>
    <w:p w:rsidR="00A133A6" w:rsidRPr="00E83EEF" w:rsidRDefault="00A133A6" w:rsidP="00811286">
      <w:pPr>
        <w:jc w:val="both"/>
        <w:rPr>
          <w:rFonts w:asciiTheme="majorHAnsi" w:eastAsia="Times New Roman" w:hAnsiTheme="majorHAnsi" w:cstheme="majorHAnsi"/>
          <w:u w:val="single"/>
          <w:lang w:eastAsia="hi-IN"/>
        </w:rPr>
      </w:pPr>
    </w:p>
    <w:p w:rsidR="00965E33" w:rsidRPr="00E83EEF" w:rsidRDefault="00965E33" w:rsidP="007C1FAA">
      <w:pPr>
        <w:widowControl/>
        <w:numPr>
          <w:ilvl w:val="1"/>
          <w:numId w:val="9"/>
        </w:numPr>
        <w:tabs>
          <w:tab w:val="clear" w:pos="1080"/>
          <w:tab w:val="num" w:pos="709"/>
          <w:tab w:val="left" w:pos="7470"/>
          <w:tab w:val="left" w:pos="9630"/>
          <w:tab w:val="left" w:pos="11070"/>
        </w:tabs>
        <w:suppressAutoHyphens w:val="0"/>
        <w:spacing w:after="160" w:line="259" w:lineRule="auto"/>
        <w:ind w:left="567" w:hanging="567"/>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Jeżeli w kraju, w którym wykonawca ma siedzibę lub miejsce zamieszkania lub miejsce zamieszkania ma osoba, której dokument dotyczy, nie wydaje się dokumentów, o których mowa w pkt. 8.4,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65E33" w:rsidRPr="00E83EEF" w:rsidRDefault="00965E33" w:rsidP="00965E33">
      <w:pPr>
        <w:ind w:left="426" w:hanging="441"/>
        <w:jc w:val="both"/>
        <w:rPr>
          <w:rFonts w:asciiTheme="majorHAnsi" w:eastAsia="Times New Roman" w:hAnsiTheme="majorHAnsi" w:cstheme="majorHAnsi"/>
          <w:lang w:eastAsia="hi-IN"/>
        </w:rPr>
      </w:pPr>
      <w:r w:rsidRPr="00E83EEF">
        <w:rPr>
          <w:rFonts w:asciiTheme="majorHAnsi" w:eastAsia="Times New Roman" w:hAnsiTheme="majorHAnsi" w:cstheme="majorHAnsi"/>
          <w:b/>
          <w:bCs/>
          <w:lang w:eastAsia="hi-IN"/>
        </w:rPr>
        <w:t>8.5</w:t>
      </w:r>
      <w:r w:rsidRPr="00E83EEF">
        <w:rPr>
          <w:rFonts w:asciiTheme="majorHAnsi" w:eastAsia="Times New Roman" w:hAnsiTheme="majorHAnsi" w:cstheme="majorHAnsi"/>
          <w:lang w:eastAsia="hi-IN"/>
        </w:rPr>
        <w:t xml:space="preserve"> </w:t>
      </w:r>
      <w:r w:rsidRPr="00E83EEF">
        <w:rPr>
          <w:rFonts w:asciiTheme="majorHAnsi" w:eastAsiaTheme="minorHAnsi" w:hAnsiTheme="majorHAnsi" w:cstheme="majorHAnsi"/>
          <w:kern w:val="0"/>
          <w:lang w:eastAsia="en-US" w:bidi="ar-SA"/>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w:t>
      </w:r>
      <w:r w:rsidR="00D34527" w:rsidRPr="00E83EEF">
        <w:rPr>
          <w:rFonts w:asciiTheme="majorHAnsi" w:eastAsiaTheme="minorHAnsi" w:hAnsiTheme="majorHAnsi" w:cstheme="majorHAnsi"/>
          <w:kern w:val="0"/>
          <w:lang w:eastAsia="en-US" w:bidi="ar-SA"/>
        </w:rPr>
        <w:t>e</w:t>
      </w:r>
      <w:r w:rsidRPr="00E83EEF">
        <w:rPr>
          <w:rFonts w:asciiTheme="majorHAnsi" w:eastAsiaTheme="minorHAnsi" w:hAnsiTheme="majorHAnsi" w:cstheme="majorHAnsi"/>
          <w:kern w:val="0"/>
          <w:lang w:eastAsia="en-US" w:bidi="ar-SA"/>
        </w:rPr>
        <w:t xml:space="preserv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11286" w:rsidRPr="00E83EEF">
        <w:rPr>
          <w:rFonts w:asciiTheme="majorHAnsi" w:eastAsiaTheme="minorHAnsi" w:hAnsiTheme="majorHAnsi" w:cstheme="majorHAnsi"/>
          <w:kern w:val="0"/>
          <w:lang w:eastAsia="en-US" w:bidi="ar-SA"/>
        </w:rPr>
        <w:t xml:space="preserve"> </w:t>
      </w:r>
      <w:r w:rsidRPr="00E83EEF">
        <w:rPr>
          <w:rFonts w:asciiTheme="majorHAnsi" w:eastAsia="Times New Roman" w:hAnsiTheme="majorHAnsi" w:cstheme="majorHAnsi"/>
          <w:b/>
          <w:bCs/>
          <w:color w:val="000000" w:themeColor="text1"/>
          <w:lang w:eastAsia="hi-IN"/>
        </w:rPr>
        <w:t>-</w:t>
      </w:r>
      <w:r w:rsidRPr="00E83EEF">
        <w:rPr>
          <w:rFonts w:asciiTheme="majorHAnsi" w:hAnsiTheme="majorHAnsi" w:cstheme="majorHAnsi"/>
          <w:b/>
          <w:color w:val="000000" w:themeColor="text1"/>
          <w:lang w:eastAsia="hi-IN"/>
        </w:rPr>
        <w:t xml:space="preserve"> podpisane </w:t>
      </w:r>
      <w:r w:rsidR="00E0740E" w:rsidRPr="00E83EEF">
        <w:rPr>
          <w:rFonts w:asciiTheme="majorHAnsi" w:eastAsia="Times New Roman" w:hAnsiTheme="majorHAnsi" w:cstheme="majorHAnsi"/>
        </w:rPr>
        <w:t>kwalifikowanym podpisem elektronicznym, zaufanym lub podpisem osobistym</w:t>
      </w:r>
      <w:r w:rsidR="00811286" w:rsidRPr="00E83EEF">
        <w:rPr>
          <w:rFonts w:asciiTheme="majorHAnsi" w:hAnsiTheme="majorHAnsi" w:cstheme="majorHAnsi"/>
          <w:b/>
          <w:color w:val="000000" w:themeColor="text1"/>
          <w:lang w:eastAsia="hi-IN"/>
        </w:rPr>
        <w:t xml:space="preserve"> </w:t>
      </w:r>
      <w:r w:rsidRPr="00E83EEF">
        <w:rPr>
          <w:rFonts w:asciiTheme="majorHAnsi" w:hAnsiTheme="majorHAnsi" w:cstheme="majorHAnsi"/>
          <w:b/>
          <w:color w:val="000000" w:themeColor="text1"/>
          <w:lang w:eastAsia="hi-IN"/>
        </w:rPr>
        <w:t xml:space="preserve">- </w:t>
      </w:r>
      <w:r w:rsidRPr="00E83EEF">
        <w:rPr>
          <w:rFonts w:asciiTheme="majorHAnsi" w:eastAsia="Times New Roman" w:hAnsiTheme="majorHAnsi" w:cstheme="majorHAnsi"/>
          <w:b/>
          <w:bCs/>
          <w:color w:val="000000" w:themeColor="text1"/>
          <w:lang w:eastAsia="hi-IN"/>
        </w:rPr>
        <w:t xml:space="preserve">wg </w:t>
      </w:r>
      <w:r w:rsidRPr="00E83EEF">
        <w:rPr>
          <w:rFonts w:asciiTheme="majorHAnsi" w:eastAsia="Times New Roman" w:hAnsiTheme="majorHAnsi" w:cstheme="majorHAnsi"/>
          <w:b/>
          <w:bCs/>
          <w:lang w:eastAsia="hi-IN"/>
        </w:rPr>
        <w:t>załącznika nr 3 do SWZ</w:t>
      </w:r>
      <w:r w:rsidR="007F5803" w:rsidRPr="00E83EEF">
        <w:rPr>
          <w:rFonts w:asciiTheme="majorHAnsi" w:eastAsia="Times New Roman" w:hAnsiTheme="majorHAnsi" w:cstheme="majorHAnsi"/>
          <w:b/>
          <w:bCs/>
          <w:lang w:eastAsia="hi-IN"/>
        </w:rPr>
        <w:t xml:space="preserve"> </w:t>
      </w:r>
    </w:p>
    <w:p w:rsidR="00965E33" w:rsidRPr="00E83EEF" w:rsidRDefault="00965E33" w:rsidP="00965E33">
      <w:pPr>
        <w:tabs>
          <w:tab w:val="left" w:pos="13020"/>
          <w:tab w:val="left" w:pos="15180"/>
          <w:tab w:val="left" w:pos="16620"/>
        </w:tabs>
        <w:ind w:left="615" w:hanging="615"/>
        <w:rPr>
          <w:rFonts w:asciiTheme="majorHAnsi" w:eastAsia="Times New Roman" w:hAnsiTheme="majorHAnsi" w:cstheme="majorHAnsi"/>
          <w:b/>
        </w:rPr>
      </w:pPr>
    </w:p>
    <w:p w:rsidR="00965E33" w:rsidRPr="00E83EEF" w:rsidRDefault="00965E33" w:rsidP="00FC179C">
      <w:pPr>
        <w:tabs>
          <w:tab w:val="left" w:pos="7470"/>
          <w:tab w:val="left" w:pos="9630"/>
          <w:tab w:val="left" w:pos="11070"/>
        </w:tabs>
        <w:rPr>
          <w:rFonts w:asciiTheme="majorHAnsi" w:eastAsia="Times New Roman" w:hAnsiTheme="majorHAnsi" w:cstheme="majorHAnsi"/>
          <w:b/>
        </w:rPr>
      </w:pPr>
    </w:p>
    <w:p w:rsidR="00965E33" w:rsidRPr="00E83EEF" w:rsidRDefault="00965E33" w:rsidP="00965E33">
      <w:pPr>
        <w:ind w:left="426" w:hanging="426"/>
        <w:jc w:val="both"/>
        <w:rPr>
          <w:rFonts w:asciiTheme="majorHAnsi" w:hAnsiTheme="majorHAnsi" w:cstheme="majorHAnsi"/>
        </w:rPr>
      </w:pPr>
      <w:r w:rsidRPr="00E83EEF">
        <w:rPr>
          <w:rFonts w:asciiTheme="majorHAnsi" w:eastAsia="Times New Roman" w:hAnsiTheme="majorHAnsi" w:cstheme="majorHAnsi"/>
          <w:b/>
        </w:rPr>
        <w:t>9. Opis sposobu przygotowania oferty oraz dokumentów wymaganych przez zamawiającego w SWZ.</w:t>
      </w:r>
    </w:p>
    <w:p w:rsidR="00965E33" w:rsidRPr="00E83EEF" w:rsidRDefault="00965E33" w:rsidP="00965E33">
      <w:pPr>
        <w:jc w:val="both"/>
        <w:rPr>
          <w:rFonts w:asciiTheme="majorHAnsi" w:eastAsia="Times New Roman" w:hAnsiTheme="majorHAnsi" w:cstheme="majorHAnsi"/>
          <w:b/>
        </w:rPr>
      </w:pPr>
    </w:p>
    <w:p w:rsidR="00965E33" w:rsidRPr="00E83EEF" w:rsidRDefault="00965E33" w:rsidP="005F7F7C">
      <w:pPr>
        <w:ind w:left="709"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9.1 </w:t>
      </w:r>
      <w:r w:rsidR="005F7F7C" w:rsidRPr="00E83EEF">
        <w:rPr>
          <w:rFonts w:asciiTheme="majorHAnsi" w:eastAsia="Times New Roman" w:hAnsiTheme="majorHAnsi" w:cstheme="majorHAnsi"/>
        </w:rPr>
        <w:tab/>
      </w:r>
      <w:r w:rsidRPr="00E83EEF">
        <w:rPr>
          <w:rFonts w:asciiTheme="majorHAnsi" w:eastAsia="Times New Roman" w:hAnsiTheme="majorHAnsi" w:cstheme="majorHAnsi"/>
        </w:rPr>
        <w:t>Wykonawca zobowiązany jest zapoznać się ze wszystkimi rozdziałami oraz załącznikami składającymi się na SWZ.</w:t>
      </w:r>
    </w:p>
    <w:p w:rsidR="00965E33" w:rsidRPr="00E83EEF" w:rsidRDefault="00965E33" w:rsidP="005F7F7C">
      <w:pPr>
        <w:ind w:left="709"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9.2  </w:t>
      </w:r>
      <w:r w:rsidR="005F7F7C" w:rsidRPr="00E83EEF">
        <w:rPr>
          <w:rFonts w:asciiTheme="majorHAnsi" w:eastAsia="Times New Roman" w:hAnsiTheme="majorHAnsi" w:cstheme="majorHAnsi"/>
        </w:rPr>
        <w:tab/>
      </w:r>
      <w:r w:rsidRPr="00E83EEF">
        <w:rPr>
          <w:rFonts w:asciiTheme="majorHAnsi" w:eastAsia="Times New Roman" w:hAnsiTheme="majorHAnsi" w:cstheme="majorHAnsi"/>
        </w:rPr>
        <w:t>Oferta winna być:</w:t>
      </w:r>
    </w:p>
    <w:p w:rsidR="00965E33" w:rsidRPr="00E83EEF" w:rsidRDefault="00965E33" w:rsidP="007C1FAA">
      <w:pPr>
        <w:pStyle w:val="Akapitzlist"/>
        <w:numPr>
          <w:ilvl w:val="0"/>
          <w:numId w:val="17"/>
        </w:numPr>
        <w:ind w:left="709"/>
        <w:jc w:val="both"/>
        <w:rPr>
          <w:rFonts w:asciiTheme="majorHAnsi" w:eastAsia="Times New Roman" w:hAnsiTheme="majorHAnsi" w:cstheme="majorHAnsi"/>
          <w:szCs w:val="24"/>
        </w:rPr>
      </w:pPr>
      <w:r w:rsidRPr="00E83EEF">
        <w:rPr>
          <w:rFonts w:asciiTheme="majorHAnsi" w:eastAsia="Times New Roman" w:hAnsiTheme="majorHAnsi" w:cstheme="majorHAnsi"/>
          <w:szCs w:val="24"/>
        </w:rPr>
        <w:t>sporządzona wg wzoru FORMULARZA OFERTY (załącznik nr 1 do SWZ) w języku polskim,</w:t>
      </w:r>
    </w:p>
    <w:p w:rsidR="00965E33" w:rsidRPr="00E611E2" w:rsidRDefault="00965E33" w:rsidP="007C1FAA">
      <w:pPr>
        <w:pStyle w:val="Akapitzlist"/>
        <w:numPr>
          <w:ilvl w:val="0"/>
          <w:numId w:val="17"/>
        </w:numPr>
        <w:ind w:left="709"/>
        <w:jc w:val="both"/>
        <w:rPr>
          <w:rFonts w:asciiTheme="majorHAnsi" w:eastAsia="Times New Roman" w:hAnsiTheme="majorHAnsi" w:cstheme="majorHAnsi"/>
          <w:b/>
          <w:szCs w:val="24"/>
        </w:rPr>
      </w:pPr>
      <w:r w:rsidRPr="00E83EEF">
        <w:rPr>
          <w:rFonts w:asciiTheme="majorHAnsi" w:eastAsia="Times New Roman" w:hAnsiTheme="majorHAnsi" w:cstheme="majorHAnsi"/>
          <w:szCs w:val="24"/>
        </w:rPr>
        <w:t>złożona wyłącznie przy użyciu środków komunikacji elektronicznej, czyli za pośrednictwem   Platformy</w:t>
      </w:r>
      <w:r w:rsidR="001E7583">
        <w:rPr>
          <w:rFonts w:asciiTheme="majorHAnsi" w:eastAsia="Times New Roman" w:hAnsiTheme="majorHAnsi" w:cstheme="majorHAnsi"/>
          <w:szCs w:val="24"/>
        </w:rPr>
        <w:t xml:space="preserve"> zakupów </w:t>
      </w:r>
      <w:r w:rsidR="004A42BD" w:rsidRPr="00550707">
        <w:rPr>
          <w:rFonts w:asciiTheme="majorHAnsi" w:hAnsiTheme="majorHAnsi" w:cstheme="majorHAnsi"/>
          <w:b/>
          <w:szCs w:val="24"/>
        </w:rPr>
        <w:t>https://platformazakupowa.pl/pn/jaworzyna</w:t>
      </w:r>
      <w:r w:rsidR="004A42BD" w:rsidRPr="008B69F7">
        <w:rPr>
          <w:rFonts w:asciiTheme="majorHAnsi" w:hAnsiTheme="majorHAnsi" w:cstheme="majorHAnsi"/>
          <w:sz w:val="28"/>
          <w:szCs w:val="28"/>
        </w:rPr>
        <w:t xml:space="preserve"> </w:t>
      </w:r>
      <w:r w:rsidR="004A42BD" w:rsidRPr="008B69F7">
        <w:rPr>
          <w:rFonts w:asciiTheme="majorHAnsi" w:hAnsiTheme="majorHAnsi" w:cstheme="majorHAnsi"/>
          <w:color w:val="FF0000"/>
          <w:sz w:val="28"/>
          <w:szCs w:val="28"/>
        </w:rPr>
        <w:t xml:space="preserve"> </w:t>
      </w:r>
    </w:p>
    <w:p w:rsidR="00965E33" w:rsidRPr="00E83EEF" w:rsidRDefault="00965E33" w:rsidP="007C1FAA">
      <w:pPr>
        <w:pStyle w:val="Akapitzlist"/>
        <w:numPr>
          <w:ilvl w:val="0"/>
          <w:numId w:val="17"/>
        </w:numPr>
        <w:ind w:left="709"/>
        <w:jc w:val="both"/>
        <w:rPr>
          <w:rFonts w:asciiTheme="majorHAnsi" w:eastAsia="Times New Roman" w:hAnsiTheme="majorHAnsi" w:cstheme="majorHAnsi"/>
          <w:szCs w:val="24"/>
        </w:rPr>
      </w:pPr>
      <w:r w:rsidRPr="00E83EEF">
        <w:rPr>
          <w:rFonts w:asciiTheme="majorHAnsi" w:eastAsia="Times New Roman" w:hAnsiTheme="majorHAnsi" w:cstheme="majorHAnsi"/>
          <w:szCs w:val="24"/>
        </w:rPr>
        <w:t>podpisana kwalifikowanym podpisem elektronicznym lub podpisem zaufanym lub podpisem osobistym przez osobę/osoby upoważnioną/upoważnione,</w:t>
      </w:r>
    </w:p>
    <w:p w:rsidR="00965E33" w:rsidRPr="00E83EEF" w:rsidRDefault="00965E33" w:rsidP="005F7F7C">
      <w:pPr>
        <w:ind w:left="709"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 9.3  Na ofertę składają się następujące dokumenty, do złożenia których zobowiązany jest wykonawca:</w:t>
      </w:r>
    </w:p>
    <w:p w:rsidR="00965E33" w:rsidRPr="00E83EEF" w:rsidRDefault="00965E33" w:rsidP="007C1FAA">
      <w:pPr>
        <w:pStyle w:val="Akapitzlist"/>
        <w:numPr>
          <w:ilvl w:val="2"/>
          <w:numId w:val="18"/>
        </w:numPr>
        <w:ind w:left="851"/>
        <w:jc w:val="both"/>
        <w:rPr>
          <w:rFonts w:asciiTheme="majorHAnsi" w:eastAsia="Times New Roman" w:hAnsiTheme="majorHAnsi" w:cstheme="majorHAnsi"/>
          <w:szCs w:val="24"/>
        </w:rPr>
      </w:pPr>
      <w:r w:rsidRPr="00E83EEF">
        <w:rPr>
          <w:rFonts w:asciiTheme="majorHAnsi" w:eastAsia="Times New Roman" w:hAnsiTheme="majorHAnsi" w:cstheme="majorHAnsi"/>
          <w:b/>
          <w:bCs/>
          <w:szCs w:val="24"/>
        </w:rPr>
        <w:t>„Formularz Oferty”</w:t>
      </w:r>
      <w:r w:rsidRPr="00E83EEF">
        <w:rPr>
          <w:rFonts w:asciiTheme="majorHAnsi" w:eastAsia="Times New Roman" w:hAnsiTheme="majorHAnsi" w:cstheme="majorHAnsi"/>
          <w:szCs w:val="24"/>
        </w:rPr>
        <w:t xml:space="preserve"> przygotowany zgodnie ze wzorem podanym w załączniku nr 1 do SWZ.</w:t>
      </w:r>
    </w:p>
    <w:p w:rsidR="00965E33" w:rsidRPr="00E83EEF" w:rsidRDefault="00965E33" w:rsidP="007C1FAA">
      <w:pPr>
        <w:pStyle w:val="Akapitzlist"/>
        <w:numPr>
          <w:ilvl w:val="2"/>
          <w:numId w:val="18"/>
        </w:numPr>
        <w:ind w:left="851"/>
        <w:jc w:val="both"/>
        <w:rPr>
          <w:rFonts w:asciiTheme="majorHAnsi" w:eastAsia="Times New Roman" w:hAnsiTheme="majorHAnsi" w:cstheme="majorHAnsi"/>
          <w:szCs w:val="24"/>
        </w:rPr>
      </w:pPr>
      <w:r w:rsidRPr="00A133A6">
        <w:rPr>
          <w:rFonts w:asciiTheme="majorHAnsi" w:eastAsia="Times New Roman" w:hAnsiTheme="majorHAnsi" w:cstheme="majorHAnsi"/>
          <w:bCs/>
          <w:szCs w:val="24"/>
        </w:rPr>
        <w:t>oświadczenie Wykonawcy</w:t>
      </w:r>
      <w:r w:rsidRPr="00E83EEF">
        <w:rPr>
          <w:rFonts w:asciiTheme="majorHAnsi" w:eastAsia="Times New Roman" w:hAnsiTheme="majorHAnsi" w:cstheme="majorHAnsi"/>
          <w:szCs w:val="24"/>
        </w:rPr>
        <w:t>/Wykonawców wspólnie ubiegających się</w:t>
      </w:r>
      <w:r w:rsidRPr="00E83EEF">
        <w:rPr>
          <w:rFonts w:asciiTheme="majorHAnsi" w:eastAsia="Times New Roman" w:hAnsiTheme="majorHAnsi" w:cstheme="majorHAnsi"/>
          <w:szCs w:val="24"/>
          <w:vertAlign w:val="superscript"/>
        </w:rPr>
        <w:t xml:space="preserve"> </w:t>
      </w:r>
      <w:r w:rsidRPr="00E83EEF">
        <w:rPr>
          <w:rFonts w:asciiTheme="majorHAnsi" w:eastAsia="Times New Roman" w:hAnsiTheme="majorHAnsi" w:cstheme="majorHAnsi"/>
          <w:szCs w:val="24"/>
        </w:rPr>
        <w:t xml:space="preserve">o udzielenie zamówienia/ podmiotów udostępniających zasoby o niepodleganiu wykluczeniu, </w:t>
      </w:r>
      <w:r w:rsidRPr="00E83EEF">
        <w:rPr>
          <w:rFonts w:asciiTheme="majorHAnsi" w:eastAsia="Times New Roman" w:hAnsiTheme="majorHAnsi" w:cstheme="majorHAnsi"/>
          <w:szCs w:val="24"/>
        </w:rPr>
        <w:lastRenderedPageBreak/>
        <w:t xml:space="preserve">spełnianiu warunków udziału w postepowaniu – wypełnione zgodnie </w:t>
      </w:r>
      <w:r w:rsidRPr="00E83EEF">
        <w:rPr>
          <w:rFonts w:asciiTheme="majorHAnsi" w:eastAsia="Times New Roman" w:hAnsiTheme="majorHAnsi" w:cstheme="majorHAnsi"/>
          <w:b/>
          <w:bCs/>
          <w:szCs w:val="24"/>
        </w:rPr>
        <w:t>z załącznikiem nr 2 do SWZ</w:t>
      </w:r>
    </w:p>
    <w:p w:rsidR="00506FC7" w:rsidRPr="00E83EEF" w:rsidRDefault="00965E33" w:rsidP="007C1FAA">
      <w:pPr>
        <w:pStyle w:val="Akapitzlist"/>
        <w:numPr>
          <w:ilvl w:val="2"/>
          <w:numId w:val="18"/>
        </w:numPr>
        <w:ind w:left="851"/>
        <w:jc w:val="both"/>
        <w:rPr>
          <w:rFonts w:asciiTheme="majorHAnsi" w:eastAsia="Times New Roman" w:hAnsiTheme="majorHAnsi" w:cstheme="majorHAnsi"/>
          <w:szCs w:val="24"/>
        </w:rPr>
      </w:pPr>
      <w:r w:rsidRPr="00A133A6">
        <w:rPr>
          <w:rFonts w:asciiTheme="majorHAnsi" w:eastAsia="Times New Roman" w:hAnsiTheme="majorHAnsi" w:cstheme="majorHAnsi"/>
          <w:bCs/>
          <w:szCs w:val="24"/>
        </w:rPr>
        <w:t>Pełnomocnictwo/Pełnomocnictwa dla osoby/ osób podpisujących ofertę</w:t>
      </w:r>
      <w:r w:rsidRPr="00E83EEF">
        <w:rPr>
          <w:rFonts w:asciiTheme="majorHAnsi" w:eastAsia="Times New Roman" w:hAnsiTheme="majorHAnsi" w:cstheme="majorHAnsi"/>
          <w:b/>
          <w:bCs/>
          <w:szCs w:val="24"/>
        </w:rPr>
        <w:t xml:space="preserve">, </w:t>
      </w:r>
      <w:r w:rsidRPr="00E83EEF">
        <w:rPr>
          <w:rFonts w:asciiTheme="majorHAnsi" w:eastAsia="Times New Roman" w:hAnsiTheme="majorHAnsi" w:cstheme="majorHAnsi"/>
          <w:szCs w:val="24"/>
        </w:rPr>
        <w:t>jeżeli oferta jest podpisana przez pełnomocnika (o ile upoważnienie to nie wynika</w:t>
      </w:r>
      <w:r w:rsidR="00A91E3A" w:rsidRPr="00E83EEF">
        <w:rPr>
          <w:rFonts w:asciiTheme="majorHAnsi" w:eastAsia="Times New Roman" w:hAnsiTheme="majorHAnsi" w:cstheme="majorHAnsi"/>
          <w:szCs w:val="24"/>
        </w:rPr>
        <w:t xml:space="preserve"> </w:t>
      </w:r>
      <w:r w:rsidRPr="00E83EEF">
        <w:rPr>
          <w:rFonts w:asciiTheme="majorHAnsi" w:eastAsia="Times New Roman" w:hAnsiTheme="majorHAnsi" w:cstheme="majorHAnsi"/>
          <w:szCs w:val="24"/>
        </w:rPr>
        <w:t>z innych dokumentów dołączonych do oferty).</w:t>
      </w:r>
    </w:p>
    <w:p w:rsidR="00965E33" w:rsidRPr="00E83EEF" w:rsidRDefault="00965E33" w:rsidP="00A91E3A">
      <w:pPr>
        <w:pStyle w:val="Akapitzlist"/>
        <w:ind w:left="851"/>
        <w:jc w:val="both"/>
        <w:rPr>
          <w:rFonts w:asciiTheme="majorHAnsi" w:eastAsia="Times New Roman" w:hAnsiTheme="majorHAnsi" w:cstheme="majorHAnsi"/>
          <w:szCs w:val="24"/>
        </w:rPr>
      </w:pPr>
      <w:r w:rsidRPr="00E83EEF">
        <w:rPr>
          <w:rFonts w:asciiTheme="majorHAnsi" w:eastAsia="Times New Roman" w:hAnsiTheme="majorHAnsi" w:cstheme="majorHAnsi"/>
          <w:szCs w:val="24"/>
        </w:rPr>
        <w:t>Treść pełnomocnictwa musi jednoznacznie określać czynności, co do wykonania których pełnomocnik jest upoważniony. Pełnomocnictwo musi być przedstawione</w:t>
      </w:r>
      <w:r w:rsidR="00A91E3A" w:rsidRPr="00E83EEF">
        <w:rPr>
          <w:rFonts w:asciiTheme="majorHAnsi" w:eastAsia="Times New Roman" w:hAnsiTheme="majorHAnsi" w:cstheme="majorHAnsi"/>
          <w:szCs w:val="24"/>
        </w:rPr>
        <w:t xml:space="preserve"> </w:t>
      </w:r>
      <w:r w:rsidRPr="00E83EEF">
        <w:rPr>
          <w:rFonts w:asciiTheme="majorHAnsi" w:eastAsia="Times New Roman" w:hAnsiTheme="majorHAnsi" w:cstheme="majorHAnsi"/>
          <w:szCs w:val="24"/>
        </w:rPr>
        <w:t>w oryginale lub kopii, której zgodność z oryginałem poświadczono notarialnie. Pełnomocnictwo składane jest w oryginale w postaci dokumentu elektronicznego opatrzonego kwalifikowanym podpisem elektronicznym, zaufanym  lub podpisem osobistym bądź też w elektronicznej kopii dokumentu poświadczonej za zgodność z oryginałem przy użyciu kwalifikowanego podpisu elektronicznego lup opatrzonego podpisem zaufanym lub podpisem osobistym.</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9.4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Formularz oferty</w:t>
      </w:r>
      <w:r w:rsidR="00D34527" w:rsidRPr="00E83EEF">
        <w:rPr>
          <w:rFonts w:asciiTheme="majorHAnsi" w:eastAsia="Times New Roman" w:hAnsiTheme="majorHAnsi" w:cstheme="majorHAnsi"/>
        </w:rPr>
        <w:t xml:space="preserve"> oraz</w:t>
      </w:r>
      <w:r w:rsidRPr="00E83EEF">
        <w:rPr>
          <w:rFonts w:asciiTheme="majorHAnsi" w:eastAsia="Times New Roman" w:hAnsiTheme="majorHAnsi" w:cstheme="majorHAnsi"/>
        </w:rPr>
        <w:t xml:space="preserve"> oświadczenia sporządza się, pod rygorem nieważności, w postaci elektronicznej i opatruje się kwalifi</w:t>
      </w:r>
      <w:r w:rsidR="00D34527" w:rsidRPr="00E83EEF">
        <w:rPr>
          <w:rFonts w:asciiTheme="majorHAnsi" w:eastAsia="Times New Roman" w:hAnsiTheme="majorHAnsi" w:cstheme="majorHAnsi"/>
        </w:rPr>
        <w:t>kowanym podpisem elektronicznym lub</w:t>
      </w:r>
      <w:r w:rsidRPr="00E83EEF">
        <w:rPr>
          <w:rFonts w:asciiTheme="majorHAnsi" w:eastAsia="Times New Roman" w:hAnsiTheme="majorHAnsi" w:cstheme="majorHAnsi"/>
        </w:rPr>
        <w:t xml:space="preserve"> podpisem zaufanym lub podpisem osobistym. </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9.5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Pozostałe dokumenty wynikające z postanowień SWZ, które wykonawca zobowiązany jest złożyć na wezwanie zamawiającego wykonawca składa, pod rygorem nieważności, w postaci elektronicznej i opatruje kwalifi</w:t>
      </w:r>
      <w:r w:rsidR="00D34527" w:rsidRPr="00E83EEF">
        <w:rPr>
          <w:rFonts w:asciiTheme="majorHAnsi" w:eastAsia="Times New Roman" w:hAnsiTheme="majorHAnsi" w:cstheme="majorHAnsi"/>
        </w:rPr>
        <w:t>kowanym podpisem elektronicznym lub</w:t>
      </w:r>
      <w:r w:rsidRPr="00E83EEF">
        <w:rPr>
          <w:rFonts w:asciiTheme="majorHAnsi" w:eastAsia="Times New Roman" w:hAnsiTheme="majorHAnsi" w:cstheme="majorHAnsi"/>
        </w:rPr>
        <w:t xml:space="preserve"> podpisem zaufanym lub podpisem osobistym.</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9.6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 xml:space="preserve">Poświadczenia za zgodność z oryginałem </w:t>
      </w:r>
      <w:r w:rsidR="00FC179C">
        <w:rPr>
          <w:rFonts w:asciiTheme="majorHAnsi" w:eastAsia="Times New Roman" w:hAnsiTheme="majorHAnsi" w:cstheme="majorHAnsi"/>
        </w:rPr>
        <w:t>dokonuje wykonawca. P</w:t>
      </w:r>
      <w:r w:rsidRPr="00E83EEF">
        <w:rPr>
          <w:rFonts w:asciiTheme="majorHAnsi" w:eastAsia="Times New Roman" w:hAnsiTheme="majorHAnsi" w:cstheme="majorHAnsi"/>
        </w:rPr>
        <w:t>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osobę/osoby upoważnioną/ upoważnione.</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9.7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9.8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W przypadku wykorzystania formatu podpisu XAdES zewnętrzny Zamawiający wymaga dołączenia odpowiedniej ilości plików tj. podpisywanych plików z danymi oraz plików podpisu w formacie XAdES.</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9.9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Zgodnie z art. 18 ust.3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w:t>
      </w:r>
      <w:r w:rsidR="00D34527" w:rsidRPr="00E83EEF">
        <w:rPr>
          <w:rFonts w:asciiTheme="majorHAnsi" w:eastAsia="Times New Roman" w:hAnsiTheme="majorHAnsi" w:cstheme="majorHAnsi"/>
        </w:rPr>
        <w:t>łączając stosowne wyjaśnienia, i</w:t>
      </w:r>
      <w:r w:rsidRPr="00E83EEF">
        <w:rPr>
          <w:rFonts w:asciiTheme="majorHAnsi" w:eastAsia="Times New Roman" w:hAnsiTheme="majorHAnsi" w:cstheme="majorHAnsi"/>
        </w:rPr>
        <w:t xml:space="preserve">ż zastrzeżone informacje stanowią </w:t>
      </w:r>
      <w:r w:rsidR="00D34527" w:rsidRPr="00E83EEF">
        <w:rPr>
          <w:rFonts w:asciiTheme="majorHAnsi" w:eastAsia="Times New Roman" w:hAnsiTheme="majorHAnsi" w:cstheme="majorHAnsi"/>
        </w:rPr>
        <w:t>tajemnice przedsiębiorstwa. Na P</w:t>
      </w:r>
      <w:r w:rsidRPr="00E83EEF">
        <w:rPr>
          <w:rFonts w:asciiTheme="majorHAnsi" w:eastAsia="Times New Roman" w:hAnsiTheme="majorHAnsi" w:cstheme="majorHAnsi"/>
        </w:rPr>
        <w:t xml:space="preserve">latformie </w:t>
      </w:r>
      <w:r w:rsidR="00D34527" w:rsidRPr="00E83EEF">
        <w:rPr>
          <w:rFonts w:asciiTheme="majorHAnsi" w:eastAsia="Times New Roman" w:hAnsiTheme="majorHAnsi" w:cstheme="majorHAnsi"/>
        </w:rPr>
        <w:t xml:space="preserve">zakupowej </w:t>
      </w:r>
      <w:r w:rsidRPr="00E83EEF">
        <w:rPr>
          <w:rFonts w:asciiTheme="majorHAnsi" w:eastAsia="Times New Roman" w:hAnsiTheme="majorHAnsi" w:cstheme="majorHAnsi"/>
        </w:rPr>
        <w:t>w formularzu składania oferty znajduje się miejsce wyznaczone do dołączenia części oferty stanowiącej tajemnicę przedsiębiorstwa.</w:t>
      </w:r>
    </w:p>
    <w:p w:rsidR="00965E33" w:rsidRPr="00E611E2" w:rsidRDefault="00965E33" w:rsidP="00965E33">
      <w:pPr>
        <w:ind w:left="567" w:hanging="567"/>
        <w:jc w:val="both"/>
        <w:rPr>
          <w:rFonts w:asciiTheme="majorHAnsi" w:eastAsia="Times New Roman" w:hAnsiTheme="majorHAnsi" w:cstheme="majorHAnsi"/>
          <w:b/>
        </w:rPr>
      </w:pPr>
      <w:r w:rsidRPr="00E83EEF">
        <w:rPr>
          <w:rFonts w:asciiTheme="majorHAnsi" w:eastAsia="Times New Roman" w:hAnsiTheme="majorHAnsi" w:cstheme="majorHAnsi"/>
        </w:rPr>
        <w:t xml:space="preserve">9.10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Wykonawca, za poś</w:t>
      </w:r>
      <w:r w:rsidR="004A42BD">
        <w:rPr>
          <w:rFonts w:asciiTheme="majorHAnsi" w:eastAsia="Times New Roman" w:hAnsiTheme="majorHAnsi" w:cstheme="majorHAnsi"/>
        </w:rPr>
        <w:t>rednictwem platformazakupowa.pl</w:t>
      </w:r>
      <w:r w:rsidR="004A42BD" w:rsidRPr="004A42BD">
        <w:rPr>
          <w:rFonts w:asciiTheme="majorHAnsi" w:hAnsiTheme="majorHAnsi" w:cstheme="majorHAnsi"/>
        </w:rPr>
        <w:t>/pn/jaworzyna</w:t>
      </w:r>
      <w:r w:rsidR="004A42BD" w:rsidRPr="008B69F7">
        <w:rPr>
          <w:rFonts w:asciiTheme="majorHAnsi" w:hAnsiTheme="majorHAnsi" w:cstheme="majorHAnsi"/>
          <w:sz w:val="28"/>
          <w:szCs w:val="28"/>
        </w:rPr>
        <w:t xml:space="preserve"> </w:t>
      </w:r>
      <w:r w:rsidR="004A42BD" w:rsidRPr="008B69F7">
        <w:rPr>
          <w:rFonts w:asciiTheme="majorHAnsi" w:hAnsiTheme="majorHAnsi" w:cstheme="majorHAnsi"/>
          <w:color w:val="FF0000"/>
          <w:sz w:val="28"/>
          <w:szCs w:val="28"/>
        </w:rPr>
        <w:t xml:space="preserve"> </w:t>
      </w:r>
      <w:r w:rsidRPr="00E83EEF">
        <w:rPr>
          <w:rFonts w:asciiTheme="majorHAnsi" w:eastAsia="Times New Roman" w:hAnsiTheme="majorHAnsi" w:cstheme="majorHAnsi"/>
        </w:rPr>
        <w:t xml:space="preserve">może przed upływem terminu do składania ofert zmienić lub wycofać ofertę. Sposób dokonywania zmiany lub wycofania oferty zamieszczono w instrukcji zamieszczonej na stronie internetowej pod adresem: </w:t>
      </w:r>
      <w:hyperlink r:id="rId9" w:history="1">
        <w:r w:rsidRPr="00E611E2">
          <w:rPr>
            <w:rFonts w:asciiTheme="majorHAnsi" w:eastAsia="Times New Roman" w:hAnsiTheme="majorHAnsi" w:cstheme="majorHAnsi"/>
            <w:b/>
            <w:u w:val="single"/>
          </w:rPr>
          <w:t>https://platformazakupow</w:t>
        </w:r>
        <w:r w:rsidRPr="00C11984">
          <w:rPr>
            <w:rFonts w:asciiTheme="majorHAnsi" w:eastAsia="Times New Roman" w:hAnsiTheme="majorHAnsi" w:cstheme="majorHAnsi"/>
            <w:b/>
            <w:u w:val="single"/>
          </w:rPr>
          <w:t>a.pl</w:t>
        </w:r>
        <w:r w:rsidR="004A42BD" w:rsidRPr="00C11984">
          <w:rPr>
            <w:rFonts w:asciiTheme="majorHAnsi" w:hAnsiTheme="majorHAnsi" w:cstheme="majorHAnsi"/>
            <w:b/>
            <w:u w:val="single"/>
          </w:rPr>
          <w:t>/pn/jaworzyna</w:t>
        </w:r>
        <w:r w:rsidRPr="00C11984">
          <w:rPr>
            <w:rFonts w:asciiTheme="majorHAnsi" w:eastAsia="Times New Roman" w:hAnsiTheme="majorHAnsi" w:cstheme="majorHAnsi"/>
            <w:b/>
            <w:u w:val="single"/>
          </w:rPr>
          <w:t>/strona/45-instrukcje</w:t>
        </w:r>
      </w:hyperlink>
      <w:r w:rsidRPr="00E611E2">
        <w:rPr>
          <w:rFonts w:asciiTheme="majorHAnsi" w:eastAsia="Times New Roman" w:hAnsiTheme="majorHAnsi" w:cstheme="majorHAnsi"/>
          <w:b/>
        </w:rPr>
        <w:t xml:space="preserve"> </w:t>
      </w:r>
    </w:p>
    <w:p w:rsidR="00965E33" w:rsidRPr="00E83EEF" w:rsidRDefault="00965E33" w:rsidP="00506FC7">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9.11</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 xml:space="preserve">Każdy wykonawca może złożyć za pośrednictwem platformy zakupowej tylko jedną ofertę. Złożenie większej liczby ofert lub oferty zawierającej propozycje wariantowe spowoduje </w:t>
      </w:r>
      <w:r w:rsidRPr="00E83EEF">
        <w:rPr>
          <w:rFonts w:asciiTheme="majorHAnsi" w:eastAsia="Times New Roman" w:hAnsiTheme="majorHAnsi" w:cstheme="majorHAnsi"/>
        </w:rPr>
        <w:lastRenderedPageBreak/>
        <w:t>jej odrzucenie.</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9.12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Oferta i załączniki do niej powinny być sporządzone w języku polskim. Dokumenty sporządzone w języku obcym muszą być składane wraz z ich tłumaczeniem na język polski.</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9.13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Wykonawca ponosi wszelkie koszty związane z przygotowaniem i złożeniem oferty. Zamawiający nie przewiduje zwrotu kosztów udziału w postępowaniu z zastrzeżeniem, że w przypadku unieważnienia postępowania o udzielenie zamówienia publicznego</w:t>
      </w:r>
      <w:r w:rsidR="0059296B" w:rsidRPr="00E83EEF">
        <w:rPr>
          <w:rFonts w:asciiTheme="majorHAnsi" w:eastAsia="Times New Roman" w:hAnsiTheme="majorHAnsi" w:cstheme="majorHAnsi"/>
        </w:rPr>
        <w:br/>
      </w:r>
      <w:r w:rsidRPr="00E83EEF">
        <w:rPr>
          <w:rFonts w:asciiTheme="majorHAnsi" w:eastAsia="Times New Roman" w:hAnsiTheme="majorHAnsi" w:cstheme="majorHAnsi"/>
        </w:rPr>
        <w:t>z przyczyn leżących po stronie zamawiającego, wykonawcom, którzy złożyli oferty niepodlegające odrzuceniu, przysługuje roszczenie o zwrot uzasadnionych kosztów uczestnictwa w postępowaniu,</w:t>
      </w:r>
      <w:r w:rsidR="00925005" w:rsidRPr="00E83EEF">
        <w:rPr>
          <w:rFonts w:asciiTheme="majorHAnsi" w:eastAsia="Times New Roman" w:hAnsiTheme="majorHAnsi" w:cstheme="majorHAnsi"/>
        </w:rPr>
        <w:t xml:space="preserve"> </w:t>
      </w:r>
      <w:r w:rsidRPr="00E83EEF">
        <w:rPr>
          <w:rFonts w:asciiTheme="majorHAnsi" w:eastAsia="Times New Roman" w:hAnsiTheme="majorHAnsi" w:cstheme="majorHAnsi"/>
        </w:rPr>
        <w:t>w szczególności kosztów przygoto</w:t>
      </w:r>
      <w:r w:rsidR="00D34527" w:rsidRPr="00E83EEF">
        <w:rPr>
          <w:rFonts w:asciiTheme="majorHAnsi" w:eastAsia="Times New Roman" w:hAnsiTheme="majorHAnsi" w:cstheme="majorHAnsi"/>
        </w:rPr>
        <w:t>wania oferty. Za korzystanie z P</w:t>
      </w:r>
      <w:r w:rsidRPr="00E83EEF">
        <w:rPr>
          <w:rFonts w:asciiTheme="majorHAnsi" w:eastAsia="Times New Roman" w:hAnsiTheme="majorHAnsi" w:cstheme="majorHAnsi"/>
        </w:rPr>
        <w:t xml:space="preserve">latformy </w:t>
      </w:r>
      <w:r w:rsidR="00D34527" w:rsidRPr="00E83EEF">
        <w:rPr>
          <w:rFonts w:asciiTheme="majorHAnsi" w:eastAsia="Times New Roman" w:hAnsiTheme="majorHAnsi" w:cstheme="majorHAnsi"/>
        </w:rPr>
        <w:t xml:space="preserve">zakupowej </w:t>
      </w:r>
      <w:r w:rsidRPr="00E83EEF">
        <w:rPr>
          <w:rFonts w:asciiTheme="majorHAnsi" w:eastAsia="Times New Roman" w:hAnsiTheme="majorHAnsi" w:cstheme="majorHAnsi"/>
        </w:rPr>
        <w:t>w celu złożenia oferty wykonawca nie ponosi kosztów.</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9.14 </w:t>
      </w:r>
      <w:r w:rsidR="00506FC7" w:rsidRPr="00E83EEF">
        <w:rPr>
          <w:rFonts w:asciiTheme="majorHAnsi" w:eastAsia="Times New Roman" w:hAnsiTheme="majorHAnsi" w:cstheme="majorHAnsi"/>
        </w:rPr>
        <w:tab/>
      </w:r>
      <w:r w:rsidRPr="00E83EEF">
        <w:rPr>
          <w:rFonts w:asciiTheme="majorHAnsi" w:eastAsia="Times New Roman" w:hAnsiTheme="majorHAnsi" w:cstheme="majorHAnsi"/>
        </w:rPr>
        <w:t>Maksymalny rozmiar jednego pliku przesyłanego za pośrednictwem dedykowanych formularzy do: złożenia, zmiany, wycofania oferty wynosi 150MB natomiast przy komunikacji wielkość pliku to maksymalnie 500 MB.</w:t>
      </w:r>
    </w:p>
    <w:p w:rsidR="00965E33" w:rsidRPr="00E83EEF" w:rsidRDefault="00965E33" w:rsidP="00965E33">
      <w:pPr>
        <w:ind w:left="567" w:hanging="567"/>
        <w:jc w:val="both"/>
        <w:rPr>
          <w:rFonts w:asciiTheme="majorHAnsi" w:hAnsiTheme="majorHAnsi" w:cstheme="majorHAnsi"/>
        </w:rPr>
      </w:pPr>
      <w:r w:rsidRPr="00E83EEF">
        <w:rPr>
          <w:rFonts w:asciiTheme="majorHAnsi" w:eastAsia="Times New Roman" w:hAnsiTheme="majorHAnsi" w:cstheme="majorHAnsi"/>
        </w:rPr>
        <w:t xml:space="preserve">9.15 </w:t>
      </w:r>
      <w:r w:rsidR="00925005" w:rsidRPr="00E83EEF">
        <w:rPr>
          <w:rFonts w:asciiTheme="majorHAnsi" w:eastAsia="Times New Roman" w:hAnsiTheme="majorHAnsi" w:cstheme="majorHAnsi"/>
        </w:rPr>
        <w:t xml:space="preserve"> </w:t>
      </w:r>
      <w:r w:rsidRPr="00E83EEF">
        <w:rPr>
          <w:rFonts w:asciiTheme="majorHAnsi" w:eastAsia="Times New Roman" w:hAnsiTheme="majorHAnsi" w:cstheme="majorHAnsi"/>
        </w:rPr>
        <w:t>Wykonawcy składający ofertę wspólną ustanawiają pełnomocnika do reprezentowania ich w postępowaniu. Do oferty należy załączyć pełnomocnictwo dla ustanowionego pełnomocnika w postaci elektronicznej opat</w:t>
      </w:r>
      <w:r w:rsidR="00D34527" w:rsidRPr="00E83EEF">
        <w:rPr>
          <w:rFonts w:asciiTheme="majorHAnsi" w:eastAsia="Times New Roman" w:hAnsiTheme="majorHAnsi" w:cstheme="majorHAnsi"/>
        </w:rPr>
        <w:t xml:space="preserve">rzonej kwalifikowanym podpisem lub </w:t>
      </w:r>
      <w:r w:rsidRPr="00E83EEF">
        <w:rPr>
          <w:rFonts w:asciiTheme="majorHAnsi" w:eastAsia="Times New Roman" w:hAnsiTheme="majorHAnsi" w:cstheme="majorHAnsi"/>
        </w:rPr>
        <w:t>podpisem zaufanym lub podpisem osobistym</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9.16 Oferta wspólna, składana przez dwóch lub więcej wykonawców, powinna spełniać następujące wymagania:</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           1) oferta wspólna powinna być sporządzona zgodnie z SWZ,</w:t>
      </w: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           2) sposób składania oświadczeń i dokumentów w ofercie wspólnej:</w:t>
      </w:r>
    </w:p>
    <w:p w:rsidR="00965E33" w:rsidRPr="00E83EEF" w:rsidRDefault="00965E33" w:rsidP="007C1FAA">
      <w:pPr>
        <w:pStyle w:val="Akapitzlist"/>
        <w:numPr>
          <w:ilvl w:val="1"/>
          <w:numId w:val="19"/>
        </w:numPr>
        <w:ind w:left="993" w:hanging="284"/>
        <w:jc w:val="both"/>
        <w:rPr>
          <w:rFonts w:asciiTheme="majorHAnsi" w:eastAsia="Times New Roman" w:hAnsiTheme="majorHAnsi" w:cstheme="majorHAnsi"/>
          <w:szCs w:val="24"/>
        </w:rPr>
      </w:pPr>
      <w:r w:rsidRPr="00E83EEF">
        <w:rPr>
          <w:rFonts w:asciiTheme="majorHAnsi" w:eastAsia="Times New Roman" w:hAnsiTheme="majorHAnsi" w:cstheme="majorHAnsi"/>
          <w:szCs w:val="24"/>
        </w:rPr>
        <w:t>wykonawcy składają jedną ofertę do której załączone będą dokumenty wymienione w pkt. 9 SWZ, oświadczenia składa każdy z wykonawców osobno</w:t>
      </w:r>
      <w:r w:rsidR="0059296B" w:rsidRPr="00E83EEF">
        <w:rPr>
          <w:rFonts w:asciiTheme="majorHAnsi" w:eastAsia="Times New Roman" w:hAnsiTheme="majorHAnsi" w:cstheme="majorHAnsi"/>
          <w:szCs w:val="24"/>
        </w:rPr>
        <w:t xml:space="preserve"> </w:t>
      </w:r>
      <w:r w:rsidRPr="00E83EEF">
        <w:rPr>
          <w:rFonts w:asciiTheme="majorHAnsi" w:eastAsia="Times New Roman" w:hAnsiTheme="majorHAnsi" w:cstheme="majorHAnsi"/>
          <w:szCs w:val="24"/>
        </w:rPr>
        <w:t>w postaci elektronicznej opatrzonej kwalifikowanym podpisem elektronicznym lub opatrzonej podpisem zaufanym lub podpisem osobistym,</w:t>
      </w:r>
    </w:p>
    <w:p w:rsidR="00965E33" w:rsidRPr="00E83EEF" w:rsidRDefault="00965E33" w:rsidP="007C1FAA">
      <w:pPr>
        <w:pStyle w:val="Akapitzlist"/>
        <w:numPr>
          <w:ilvl w:val="1"/>
          <w:numId w:val="19"/>
        </w:numPr>
        <w:ind w:left="993" w:hanging="284"/>
        <w:jc w:val="both"/>
        <w:rPr>
          <w:rFonts w:asciiTheme="majorHAnsi" w:eastAsia="Times New Roman" w:hAnsiTheme="majorHAnsi" w:cstheme="majorHAnsi"/>
          <w:szCs w:val="24"/>
        </w:rPr>
      </w:pPr>
      <w:r w:rsidRPr="00E83EEF">
        <w:rPr>
          <w:rFonts w:asciiTheme="majorHAnsi" w:eastAsia="Times New Roman" w:hAnsiTheme="majorHAnsi" w:cstheme="majorHAnsi"/>
          <w:szCs w:val="24"/>
        </w:rPr>
        <w:t>oświadczenia i dokumenty wspólne takie jak np. oferta cenowa, składa pełnomocnik wykonawców w imieniu wszystkich wykonawców występujących wspólnie,</w:t>
      </w:r>
    </w:p>
    <w:p w:rsidR="00965E33" w:rsidRPr="00E83EEF" w:rsidRDefault="00965E33" w:rsidP="007C1FAA">
      <w:pPr>
        <w:pStyle w:val="Akapitzlist"/>
        <w:numPr>
          <w:ilvl w:val="1"/>
          <w:numId w:val="19"/>
        </w:numPr>
        <w:ind w:left="993" w:hanging="284"/>
        <w:jc w:val="both"/>
        <w:rPr>
          <w:rFonts w:asciiTheme="majorHAnsi" w:eastAsia="Times New Roman" w:hAnsiTheme="majorHAnsi" w:cstheme="majorHAnsi"/>
          <w:szCs w:val="24"/>
        </w:rPr>
      </w:pPr>
      <w:r w:rsidRPr="00E83EEF">
        <w:rPr>
          <w:rFonts w:asciiTheme="majorHAnsi" w:eastAsia="Times New Roman" w:hAnsiTheme="majorHAnsi" w:cstheme="majorHAnsi"/>
          <w:szCs w:val="24"/>
        </w:rPr>
        <w:t>wszelka korespondencja dokonywana będzie wyłącznie z pełnomocnikiem wykonawców,</w:t>
      </w:r>
    </w:p>
    <w:p w:rsidR="00965E33" w:rsidRPr="00E83EEF" w:rsidRDefault="00965E33" w:rsidP="007C1FAA">
      <w:pPr>
        <w:pStyle w:val="Akapitzlist"/>
        <w:numPr>
          <w:ilvl w:val="1"/>
          <w:numId w:val="19"/>
        </w:numPr>
        <w:tabs>
          <w:tab w:val="left" w:pos="12471"/>
          <w:tab w:val="left" w:pos="15810"/>
          <w:tab w:val="left" w:pos="18036"/>
        </w:tabs>
        <w:ind w:left="993" w:hanging="284"/>
        <w:jc w:val="both"/>
        <w:rPr>
          <w:rFonts w:asciiTheme="majorHAnsi" w:eastAsia="Times New Roman" w:hAnsiTheme="majorHAnsi" w:cstheme="majorHAnsi"/>
          <w:szCs w:val="24"/>
        </w:rPr>
      </w:pPr>
      <w:r w:rsidRPr="00E83EEF">
        <w:rPr>
          <w:rFonts w:asciiTheme="majorHAnsi" w:eastAsia="Times New Roman" w:hAnsiTheme="majorHAnsi" w:cstheme="majorHAnsi"/>
          <w:szCs w:val="24"/>
        </w:rPr>
        <w:t xml:space="preserve">wypełniając formularz ofertowy oraz pozostałe dokumenty powołujące się na „Wykonawcę”; w miejscu np. </w:t>
      </w:r>
      <w:r w:rsidR="0059296B" w:rsidRPr="00E83EEF">
        <w:rPr>
          <w:rFonts w:asciiTheme="majorHAnsi" w:eastAsia="Times New Roman" w:hAnsiTheme="majorHAnsi" w:cstheme="majorHAnsi"/>
          <w:szCs w:val="24"/>
        </w:rPr>
        <w:t>„</w:t>
      </w:r>
      <w:r w:rsidRPr="00E83EEF">
        <w:rPr>
          <w:rFonts w:asciiTheme="majorHAnsi" w:eastAsia="Times New Roman" w:hAnsiTheme="majorHAnsi" w:cstheme="majorHAnsi"/>
          <w:szCs w:val="24"/>
        </w:rPr>
        <w:t>nazwa i adres Wykonawcy” należy wpisać dane dotyczące konsorcjum, a nie pełnomocnika konsorcjum,</w:t>
      </w:r>
    </w:p>
    <w:p w:rsidR="00965E33" w:rsidRPr="00E83EEF" w:rsidRDefault="00965E33" w:rsidP="007C1FAA">
      <w:pPr>
        <w:pStyle w:val="Akapitzlist"/>
        <w:numPr>
          <w:ilvl w:val="1"/>
          <w:numId w:val="19"/>
        </w:numPr>
        <w:tabs>
          <w:tab w:val="left" w:pos="12471"/>
          <w:tab w:val="left" w:pos="15810"/>
          <w:tab w:val="left" w:pos="18036"/>
        </w:tabs>
        <w:ind w:left="993" w:hanging="284"/>
        <w:jc w:val="both"/>
        <w:rPr>
          <w:rFonts w:asciiTheme="majorHAnsi" w:hAnsiTheme="majorHAnsi" w:cstheme="majorHAnsi"/>
          <w:szCs w:val="24"/>
        </w:rPr>
      </w:pPr>
      <w:r w:rsidRPr="00E83EEF">
        <w:rPr>
          <w:rFonts w:asciiTheme="majorHAnsi" w:eastAsia="Times New Roman" w:hAnsiTheme="majorHAnsi" w:cstheme="majorHAnsi"/>
          <w:szCs w:val="24"/>
        </w:rPr>
        <w:t>przed podpisaniem umowy wykonawcy składający ofertę wspólną będą mieli obowiązek przedstawić zamawiającemu umowę konsorcjum.</w:t>
      </w:r>
    </w:p>
    <w:p w:rsidR="00965E33" w:rsidRPr="00E83EEF" w:rsidRDefault="00965E33" w:rsidP="00965E33">
      <w:pPr>
        <w:ind w:left="709" w:hanging="709"/>
        <w:jc w:val="both"/>
        <w:rPr>
          <w:rFonts w:asciiTheme="majorHAnsi" w:eastAsia="Times New Roman" w:hAnsiTheme="majorHAnsi" w:cstheme="majorHAnsi"/>
        </w:rPr>
      </w:pPr>
    </w:p>
    <w:p w:rsidR="00965E33" w:rsidRPr="00E83EEF" w:rsidRDefault="00965E33" w:rsidP="00965E33">
      <w:pPr>
        <w:tabs>
          <w:tab w:val="left" w:pos="7200"/>
          <w:tab w:val="left" w:pos="8280"/>
          <w:tab w:val="left" w:pos="9000"/>
        </w:tabs>
        <w:ind w:left="426" w:hanging="426"/>
        <w:jc w:val="both"/>
        <w:rPr>
          <w:rFonts w:asciiTheme="majorHAnsi" w:eastAsia="Times New Roman" w:hAnsiTheme="majorHAnsi" w:cstheme="majorHAnsi"/>
          <w:b/>
        </w:rPr>
      </w:pPr>
      <w:r w:rsidRPr="00E83EEF">
        <w:rPr>
          <w:rFonts w:asciiTheme="majorHAnsi" w:eastAsia="Times New Roman" w:hAnsiTheme="majorHAnsi" w:cstheme="majorHAnsi"/>
          <w:b/>
        </w:rPr>
        <w:t>10. Osoby uprawnione do komunikowania się z wykonawcami oraz wyjaśnienie treści SWZ.</w:t>
      </w:r>
    </w:p>
    <w:p w:rsidR="00965E33" w:rsidRPr="00E83EEF" w:rsidRDefault="00965E33" w:rsidP="00965E33">
      <w:pPr>
        <w:tabs>
          <w:tab w:val="left" w:pos="7200"/>
          <w:tab w:val="left" w:pos="8280"/>
          <w:tab w:val="left" w:pos="9000"/>
        </w:tabs>
        <w:ind w:left="360"/>
        <w:jc w:val="both"/>
        <w:rPr>
          <w:rFonts w:asciiTheme="majorHAnsi" w:eastAsia="Times New Roman" w:hAnsiTheme="majorHAnsi" w:cstheme="majorHAnsi"/>
          <w:b/>
        </w:rPr>
      </w:pPr>
    </w:p>
    <w:p w:rsidR="00965E33" w:rsidRPr="00E83EEF" w:rsidRDefault="00925005" w:rsidP="001E7583">
      <w:pPr>
        <w:widowControl/>
        <w:tabs>
          <w:tab w:val="left" w:pos="709"/>
        </w:tabs>
        <w:suppressAutoHyphens w:val="0"/>
        <w:spacing w:line="252" w:lineRule="auto"/>
        <w:ind w:left="709" w:hanging="709"/>
        <w:rPr>
          <w:rFonts w:asciiTheme="majorHAnsi" w:eastAsia="Times New Roman" w:hAnsiTheme="majorHAnsi" w:cstheme="majorHAnsi"/>
          <w:kern w:val="0"/>
          <w:lang w:eastAsia="pl-PL" w:bidi="ar-SA"/>
        </w:rPr>
      </w:pPr>
      <w:r w:rsidRPr="00E83EEF">
        <w:rPr>
          <w:rFonts w:asciiTheme="majorHAnsi" w:hAnsiTheme="majorHAnsi" w:cstheme="majorHAnsi"/>
          <w:lang w:eastAsia="hi-IN"/>
        </w:rPr>
        <w:t>10.1.</w:t>
      </w:r>
      <w:r w:rsidRPr="00E83EEF">
        <w:rPr>
          <w:rFonts w:asciiTheme="majorHAnsi" w:hAnsiTheme="majorHAnsi" w:cstheme="majorHAnsi"/>
          <w:lang w:eastAsia="hi-IN"/>
        </w:rPr>
        <w:tab/>
      </w:r>
      <w:r w:rsidR="00965E33" w:rsidRPr="00E83EEF">
        <w:rPr>
          <w:rFonts w:asciiTheme="majorHAnsi" w:hAnsiTheme="majorHAnsi" w:cstheme="majorHAnsi"/>
          <w:lang w:eastAsia="hi-IN"/>
        </w:rPr>
        <w:t xml:space="preserve">Postępowanie </w:t>
      </w:r>
      <w:r w:rsidR="00965E33" w:rsidRPr="00E611E2">
        <w:rPr>
          <w:rFonts w:asciiTheme="majorHAnsi" w:hAnsiTheme="majorHAnsi" w:cstheme="majorHAnsi"/>
          <w:lang w:eastAsia="hi-IN"/>
        </w:rPr>
        <w:t>prowadzone jest tylko na Platformie Zakupo</w:t>
      </w:r>
      <w:r w:rsidR="00E83EEF" w:rsidRPr="00E611E2">
        <w:rPr>
          <w:rFonts w:asciiTheme="majorHAnsi" w:hAnsiTheme="majorHAnsi" w:cstheme="majorHAnsi"/>
          <w:lang w:eastAsia="hi-IN"/>
        </w:rPr>
        <w:t xml:space="preserve">wej </w:t>
      </w:r>
      <w:r w:rsidR="001E7583" w:rsidRPr="00E611E2">
        <w:rPr>
          <w:rFonts w:asciiTheme="majorHAnsi" w:hAnsiTheme="majorHAnsi" w:cstheme="majorHAnsi"/>
          <w:lang w:eastAsia="hi-IN"/>
        </w:rPr>
        <w:t xml:space="preserve">                     </w:t>
      </w:r>
      <w:r w:rsidR="00E83EEF" w:rsidRPr="00E611E2">
        <w:rPr>
          <w:rFonts w:asciiTheme="majorHAnsi" w:hAnsiTheme="majorHAnsi" w:cstheme="majorHAnsi"/>
          <w:b/>
          <w:lang w:eastAsia="hi-IN"/>
        </w:rPr>
        <w:t>(</w:t>
      </w:r>
      <w:r w:rsidR="001E7583" w:rsidRPr="00E611E2">
        <w:rPr>
          <w:rFonts w:asciiTheme="majorHAnsi" w:hAnsiTheme="majorHAnsi" w:cstheme="majorHAnsi"/>
          <w:b/>
          <w:lang w:eastAsia="hi-IN"/>
        </w:rPr>
        <w:t>platformazakupowa.pl</w:t>
      </w:r>
      <w:r w:rsidR="004A42BD" w:rsidRPr="00550707">
        <w:rPr>
          <w:rFonts w:asciiTheme="majorHAnsi" w:hAnsiTheme="majorHAnsi" w:cstheme="majorHAnsi"/>
          <w:b/>
        </w:rPr>
        <w:t>/pn/jaworzyna</w:t>
      </w:r>
      <w:r w:rsidR="004A42BD" w:rsidRPr="008B69F7">
        <w:rPr>
          <w:rFonts w:asciiTheme="majorHAnsi" w:hAnsiTheme="majorHAnsi" w:cstheme="majorHAnsi"/>
          <w:sz w:val="28"/>
          <w:szCs w:val="28"/>
        </w:rPr>
        <w:t xml:space="preserve"> </w:t>
      </w:r>
      <w:r w:rsidR="004A42BD" w:rsidRPr="008B69F7">
        <w:rPr>
          <w:rFonts w:asciiTheme="majorHAnsi" w:hAnsiTheme="majorHAnsi" w:cstheme="majorHAnsi"/>
          <w:color w:val="FF0000"/>
          <w:sz w:val="28"/>
          <w:szCs w:val="28"/>
        </w:rPr>
        <w:t xml:space="preserve"> </w:t>
      </w:r>
      <w:r w:rsidR="001E7583" w:rsidRPr="00E611E2">
        <w:rPr>
          <w:rFonts w:asciiTheme="majorHAnsi" w:hAnsiTheme="majorHAnsi" w:cstheme="majorHAnsi"/>
          <w:lang w:eastAsia="hi-IN"/>
        </w:rPr>
        <w:t>)</w:t>
      </w:r>
      <w:r w:rsidR="001E7583">
        <w:rPr>
          <w:rFonts w:asciiTheme="majorHAnsi" w:hAnsiTheme="majorHAnsi" w:cstheme="majorHAnsi"/>
          <w:color w:val="FF0000"/>
          <w:lang w:eastAsia="hi-IN"/>
        </w:rPr>
        <w:t xml:space="preserve"> </w:t>
      </w:r>
      <w:r w:rsidR="00965E33" w:rsidRPr="00E83EEF">
        <w:rPr>
          <w:rFonts w:asciiTheme="majorHAnsi" w:hAnsiTheme="majorHAnsi" w:cstheme="majorHAnsi"/>
          <w:lang w:eastAsia="hi-IN"/>
        </w:rPr>
        <w:t>więc oświadczenia, wnioski, zawiadomienia</w:t>
      </w:r>
      <w:r w:rsidRPr="00E83EEF">
        <w:rPr>
          <w:rFonts w:asciiTheme="majorHAnsi" w:hAnsiTheme="majorHAnsi" w:cstheme="majorHAnsi"/>
          <w:lang w:eastAsia="hi-IN"/>
        </w:rPr>
        <w:br/>
      </w:r>
      <w:r w:rsidR="00965E33" w:rsidRPr="00E83EEF">
        <w:rPr>
          <w:rFonts w:asciiTheme="majorHAnsi" w:hAnsiTheme="majorHAnsi" w:cstheme="majorHAnsi"/>
          <w:lang w:eastAsia="hi-IN"/>
        </w:rPr>
        <w:t>i informacje Wykonawcy przekazują do Zamawiającego drogą elektroniczną poprzez Przycisk “</w:t>
      </w:r>
      <w:r w:rsidR="00965E33" w:rsidRPr="00E83EEF">
        <w:rPr>
          <w:rFonts w:asciiTheme="majorHAnsi" w:eastAsia="Times New Roman" w:hAnsiTheme="majorHAnsi" w:cstheme="majorHAnsi"/>
          <w:b/>
          <w:bCs/>
          <w:kern w:val="0"/>
          <w:lang w:eastAsia="pl-PL" w:bidi="ar-SA"/>
        </w:rPr>
        <w:t>Wyślij wiadomość</w:t>
      </w:r>
      <w:r w:rsidR="00965E33" w:rsidRPr="00E83EEF">
        <w:rPr>
          <w:rFonts w:asciiTheme="majorHAnsi" w:eastAsia="Times New Roman" w:hAnsiTheme="majorHAnsi" w:cstheme="majorHAnsi"/>
          <w:b/>
          <w:bCs/>
          <w:kern w:val="0"/>
          <w:lang w:eastAsia="hi-IN"/>
        </w:rPr>
        <w:t xml:space="preserve">” </w:t>
      </w:r>
      <w:r w:rsidR="00965E33" w:rsidRPr="00E83EEF">
        <w:rPr>
          <w:rFonts w:asciiTheme="majorHAnsi" w:eastAsia="Times New Roman" w:hAnsiTheme="majorHAnsi" w:cstheme="majorHAnsi"/>
          <w:kern w:val="0"/>
          <w:lang w:eastAsia="pl-PL" w:bidi="ar-SA"/>
        </w:rPr>
        <w:t>dostępny w prawym, dolnym rogu który służy do korespondencji z Zamawiającym w szczególności do:</w:t>
      </w:r>
    </w:p>
    <w:p w:rsidR="00965E33" w:rsidRPr="00E83EEF" w:rsidRDefault="00965E33" w:rsidP="001E7583">
      <w:pPr>
        <w:widowControl/>
        <w:numPr>
          <w:ilvl w:val="0"/>
          <w:numId w:val="20"/>
        </w:numPr>
        <w:shd w:val="clear" w:color="auto" w:fill="FFFFFF"/>
        <w:tabs>
          <w:tab w:val="clear" w:pos="360"/>
        </w:tabs>
        <w:suppressAutoHyphens w:val="0"/>
        <w:spacing w:line="259" w:lineRule="auto"/>
        <w:ind w:left="993"/>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 xml:space="preserve">Zadawania pytań </w:t>
      </w:r>
      <w:r w:rsidR="00D34527" w:rsidRPr="00E83EEF">
        <w:rPr>
          <w:rFonts w:asciiTheme="majorHAnsi" w:eastAsia="Times New Roman" w:hAnsiTheme="majorHAnsi" w:cstheme="majorHAnsi"/>
          <w:kern w:val="0"/>
          <w:lang w:eastAsia="pl-PL" w:bidi="ar-SA"/>
        </w:rPr>
        <w:t>do S</w:t>
      </w:r>
      <w:r w:rsidRPr="00E83EEF">
        <w:rPr>
          <w:rFonts w:asciiTheme="majorHAnsi" w:eastAsia="Times New Roman" w:hAnsiTheme="majorHAnsi" w:cstheme="majorHAnsi"/>
          <w:kern w:val="0"/>
          <w:lang w:eastAsia="pl-PL" w:bidi="ar-SA"/>
        </w:rPr>
        <w:t>WZ;</w:t>
      </w:r>
    </w:p>
    <w:p w:rsidR="00965E33" w:rsidRPr="00E83EEF" w:rsidRDefault="00965E33" w:rsidP="007C1FAA">
      <w:pPr>
        <w:widowControl/>
        <w:numPr>
          <w:ilvl w:val="0"/>
          <w:numId w:val="20"/>
        </w:numPr>
        <w:shd w:val="clear" w:color="auto" w:fill="FFFFFF"/>
        <w:tabs>
          <w:tab w:val="clear" w:pos="360"/>
          <w:tab w:val="num" w:pos="1440"/>
        </w:tabs>
        <w:suppressAutoHyphens w:val="0"/>
        <w:spacing w:line="259" w:lineRule="auto"/>
        <w:ind w:left="993"/>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Odpowiedzi na wezwanie do uzupełnienia oferty;</w:t>
      </w:r>
    </w:p>
    <w:p w:rsidR="00965E33" w:rsidRPr="00E83EEF" w:rsidRDefault="00965E33" w:rsidP="007C1FAA">
      <w:pPr>
        <w:widowControl/>
        <w:numPr>
          <w:ilvl w:val="0"/>
          <w:numId w:val="20"/>
        </w:numPr>
        <w:shd w:val="clear" w:color="auto" w:fill="FFFFFF"/>
        <w:tabs>
          <w:tab w:val="clear" w:pos="360"/>
          <w:tab w:val="num" w:pos="1080"/>
        </w:tabs>
        <w:suppressAutoHyphens w:val="0"/>
        <w:spacing w:line="259" w:lineRule="auto"/>
        <w:ind w:left="993"/>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Przesłania odwołania/inne.</w:t>
      </w:r>
    </w:p>
    <w:p w:rsidR="00925005" w:rsidRPr="00E83EEF" w:rsidRDefault="00925005" w:rsidP="00925005">
      <w:pPr>
        <w:widowControl/>
        <w:shd w:val="clear" w:color="auto" w:fill="FFFFFF"/>
        <w:tabs>
          <w:tab w:val="num" w:pos="1080"/>
        </w:tabs>
        <w:suppressAutoHyphens w:val="0"/>
        <w:spacing w:line="259" w:lineRule="auto"/>
        <w:ind w:left="993"/>
        <w:jc w:val="both"/>
        <w:rPr>
          <w:rFonts w:asciiTheme="majorHAnsi" w:eastAsia="Times New Roman" w:hAnsiTheme="majorHAnsi" w:cstheme="majorHAnsi"/>
          <w:kern w:val="0"/>
          <w:lang w:eastAsia="pl-PL" w:bidi="ar-SA"/>
        </w:rPr>
      </w:pPr>
    </w:p>
    <w:p w:rsidR="00965E33" w:rsidRPr="00E83EEF" w:rsidRDefault="00965E33" w:rsidP="007C1FAA">
      <w:pPr>
        <w:widowControl/>
        <w:numPr>
          <w:ilvl w:val="1"/>
          <w:numId w:val="8"/>
        </w:numPr>
        <w:suppressAutoHyphens w:val="0"/>
        <w:spacing w:line="259" w:lineRule="auto"/>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lastRenderedPageBreak/>
        <w:t>Jeżeli Zamawiający i Wykonawca przekazują oświadczenia, wnioski, zawiadomienia oraz informacje drogą elektroniczną na Platformie Zakupowej, otrzymują oni powiadomie</w:t>
      </w:r>
      <w:r w:rsidR="004A42BD">
        <w:rPr>
          <w:rFonts w:asciiTheme="majorHAnsi" w:eastAsia="Calibri" w:hAnsiTheme="majorHAnsi" w:cstheme="majorHAnsi"/>
          <w:lang w:eastAsia="pl-PL" w:bidi="ar-SA"/>
        </w:rPr>
        <w:t>nie</w:t>
      </w:r>
      <w:r w:rsidRPr="00E83EEF">
        <w:rPr>
          <w:rFonts w:asciiTheme="majorHAnsi" w:eastAsia="Calibri" w:hAnsiTheme="majorHAnsi" w:cstheme="majorHAnsi"/>
          <w:lang w:val="x-none" w:eastAsia="pl-PL" w:bidi="ar-SA"/>
        </w:rPr>
        <w:t>/kom</w:t>
      </w:r>
      <w:r w:rsidR="004A42BD">
        <w:rPr>
          <w:rFonts w:asciiTheme="majorHAnsi" w:eastAsia="Calibri" w:hAnsiTheme="majorHAnsi" w:cstheme="majorHAnsi"/>
          <w:lang w:eastAsia="pl-PL" w:bidi="ar-SA"/>
        </w:rPr>
        <w:t>u</w:t>
      </w:r>
      <w:r w:rsidRPr="00E83EEF">
        <w:rPr>
          <w:rFonts w:asciiTheme="majorHAnsi" w:eastAsia="Calibri" w:hAnsiTheme="majorHAnsi" w:cstheme="majorHAnsi"/>
          <w:lang w:val="x-none" w:eastAsia="pl-PL" w:bidi="ar-SA"/>
        </w:rPr>
        <w:t>n</w:t>
      </w:r>
      <w:r w:rsidR="004A42BD">
        <w:rPr>
          <w:rFonts w:asciiTheme="majorHAnsi" w:eastAsia="Calibri" w:hAnsiTheme="majorHAnsi" w:cstheme="majorHAnsi"/>
          <w:lang w:eastAsia="pl-PL" w:bidi="ar-SA"/>
        </w:rPr>
        <w:t>i</w:t>
      </w:r>
      <w:r w:rsidRPr="00E83EEF">
        <w:rPr>
          <w:rFonts w:asciiTheme="majorHAnsi" w:eastAsia="Calibri" w:hAnsiTheme="majorHAnsi" w:cstheme="majorHAnsi"/>
          <w:lang w:val="x-none" w:eastAsia="pl-PL" w:bidi="ar-SA"/>
        </w:rPr>
        <w:t>kat na e-maila (pocztą elektroniczną) z informacją o nowej wiadomości zamieszczonej na Platformie Zakupowej.</w:t>
      </w:r>
    </w:p>
    <w:p w:rsidR="00925005" w:rsidRPr="00E83EEF" w:rsidRDefault="00965E33" w:rsidP="00925005">
      <w:pPr>
        <w:widowControl/>
        <w:suppressAutoHyphens w:val="0"/>
        <w:ind w:left="720"/>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Jednakże każda ze stron może żądać od drugiej strony niezwłocznego potwierdzenia faktu otrzymania wysłanej korespondencji.</w:t>
      </w:r>
    </w:p>
    <w:p w:rsidR="00965E33" w:rsidRPr="00E83EEF" w:rsidRDefault="00965E33" w:rsidP="00925005">
      <w:pPr>
        <w:widowControl/>
        <w:suppressAutoHyphens w:val="0"/>
        <w:ind w:left="720"/>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 xml:space="preserve"> </w:t>
      </w:r>
    </w:p>
    <w:p w:rsidR="00965E33" w:rsidRPr="00E83EEF" w:rsidRDefault="00965E33" w:rsidP="007C1FAA">
      <w:pPr>
        <w:widowControl/>
        <w:numPr>
          <w:ilvl w:val="1"/>
          <w:numId w:val="8"/>
        </w:numPr>
        <w:suppressAutoHyphens w:val="0"/>
        <w:spacing w:after="160" w:line="259" w:lineRule="auto"/>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Każdy Wykonawca ma prawo zwrócić się do Zamawiającego o wyjaśnien</w:t>
      </w:r>
      <w:r w:rsidR="00D34527" w:rsidRPr="00E83EEF">
        <w:rPr>
          <w:rFonts w:asciiTheme="majorHAnsi" w:eastAsia="Calibri" w:hAnsiTheme="majorHAnsi" w:cstheme="majorHAnsi"/>
          <w:lang w:val="x-none" w:eastAsia="pl-PL" w:bidi="ar-SA"/>
        </w:rPr>
        <w:t>ie treści specyfikacji</w:t>
      </w:r>
      <w:r w:rsidRPr="00E83EEF">
        <w:rPr>
          <w:rFonts w:asciiTheme="majorHAnsi" w:eastAsia="Calibri" w:hAnsiTheme="majorHAnsi" w:cstheme="majorHAnsi"/>
          <w:lang w:val="x-none" w:eastAsia="pl-PL" w:bidi="ar-SA"/>
        </w:rPr>
        <w:t xml:space="preserve"> warunków zamów</w:t>
      </w:r>
      <w:r w:rsidR="00D34527" w:rsidRPr="00E83EEF">
        <w:rPr>
          <w:rFonts w:asciiTheme="majorHAnsi" w:eastAsia="Calibri" w:hAnsiTheme="majorHAnsi" w:cstheme="majorHAnsi"/>
          <w:lang w:val="x-none" w:eastAsia="pl-PL" w:bidi="ar-SA"/>
        </w:rPr>
        <w:t xml:space="preserve">ienia pod warunkiem, że wniosek </w:t>
      </w:r>
      <w:r w:rsidRPr="00E83EEF">
        <w:rPr>
          <w:rFonts w:asciiTheme="majorHAnsi" w:eastAsia="Calibri" w:hAnsiTheme="majorHAnsi" w:cstheme="majorHAnsi"/>
          <w:lang w:val="x-none" w:eastAsia="pl-PL" w:bidi="ar-SA"/>
        </w:rPr>
        <w:t>o wyjaśnienie treści specyfikacji warunków zamówienia wpłynie do Zamawiającego nie później niż do końca dnia, w którym upływa połowa wyznaczonego terminu składania ofert.</w:t>
      </w:r>
    </w:p>
    <w:p w:rsidR="00965E33" w:rsidRPr="00E83EEF" w:rsidRDefault="00965E33" w:rsidP="007C1FAA">
      <w:pPr>
        <w:widowControl/>
        <w:numPr>
          <w:ilvl w:val="1"/>
          <w:numId w:val="8"/>
        </w:numPr>
        <w:suppressAutoHyphens w:val="0"/>
        <w:spacing w:after="160" w:line="259" w:lineRule="auto"/>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 xml:space="preserve">Zamawiający udzieli wyjaśnień niezwłocznie za pośrednictwem Platformy zakupowej, jednak nie później niż na </w:t>
      </w:r>
      <w:r w:rsidRPr="00E83EEF">
        <w:rPr>
          <w:rFonts w:asciiTheme="majorHAnsi" w:eastAsia="Calibri" w:hAnsiTheme="majorHAnsi" w:cstheme="majorHAnsi"/>
          <w:lang w:eastAsia="pl-PL" w:bidi="ar-SA"/>
        </w:rPr>
        <w:t>2</w:t>
      </w:r>
      <w:r w:rsidRPr="00E83EEF">
        <w:rPr>
          <w:rFonts w:asciiTheme="majorHAnsi" w:eastAsia="Calibri" w:hAnsiTheme="majorHAnsi" w:cstheme="majorHAnsi"/>
          <w:lang w:val="x-none" w:eastAsia="pl-PL" w:bidi="ar-SA"/>
        </w:rPr>
        <w:t xml:space="preserve"> dni przed </w:t>
      </w:r>
      <w:r w:rsidRPr="00E83EEF">
        <w:rPr>
          <w:rFonts w:asciiTheme="majorHAnsi" w:eastAsia="Calibri" w:hAnsiTheme="majorHAnsi" w:cstheme="majorHAnsi"/>
          <w:kern w:val="24"/>
          <w:lang w:val="x-none" w:eastAsia="pl-PL" w:bidi="ar-SA"/>
        </w:rPr>
        <w:t>upływem</w:t>
      </w:r>
      <w:r w:rsidRPr="00E83EEF">
        <w:rPr>
          <w:rFonts w:asciiTheme="majorHAnsi" w:eastAsia="Calibri" w:hAnsiTheme="majorHAnsi" w:cstheme="majorHAnsi"/>
          <w:lang w:val="x-none" w:eastAsia="pl-PL" w:bidi="ar-SA"/>
        </w:rPr>
        <w:t xml:space="preserve"> terminu składania ofert.</w:t>
      </w:r>
    </w:p>
    <w:p w:rsidR="00965E33" w:rsidRPr="00E83EEF" w:rsidRDefault="00965E33" w:rsidP="007C1FAA">
      <w:pPr>
        <w:widowControl/>
        <w:numPr>
          <w:ilvl w:val="1"/>
          <w:numId w:val="8"/>
        </w:numPr>
        <w:suppressAutoHyphens w:val="0"/>
        <w:spacing w:after="160" w:line="259" w:lineRule="auto"/>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Zamawiający przekaże i zamieści treść zapytań wraz z wyjaśnieniami na stronie internetowej platformie zakupowej. (</w:t>
      </w:r>
      <w:r w:rsidR="001E7583" w:rsidRPr="00E611E2">
        <w:rPr>
          <w:rFonts w:asciiTheme="majorHAnsi" w:eastAsia="Calibri" w:hAnsiTheme="majorHAnsi" w:cstheme="majorHAnsi"/>
          <w:lang w:val="x-none" w:eastAsia="pl-PL" w:bidi="ar-SA"/>
        </w:rPr>
        <w:t>platformazakupowa.pl</w:t>
      </w:r>
      <w:r w:rsidR="004A42BD" w:rsidRPr="004A42BD">
        <w:rPr>
          <w:rFonts w:asciiTheme="majorHAnsi" w:hAnsiTheme="majorHAnsi" w:cstheme="majorHAnsi"/>
        </w:rPr>
        <w:t>/pn/jaworzyna)</w:t>
      </w:r>
      <w:r w:rsidRPr="00E83EEF">
        <w:rPr>
          <w:rFonts w:asciiTheme="majorHAnsi" w:eastAsia="Calibri" w:hAnsiTheme="majorHAnsi" w:cstheme="majorHAnsi"/>
          <w:lang w:val="x-none" w:eastAsia="pl-PL" w:bidi="ar-SA"/>
        </w:rPr>
        <w:t xml:space="preserve"> bez ujawniania źródła zapytania.</w:t>
      </w:r>
    </w:p>
    <w:p w:rsidR="00965E33" w:rsidRPr="00E83EEF" w:rsidRDefault="00965E33" w:rsidP="007C1FAA">
      <w:pPr>
        <w:widowControl/>
        <w:numPr>
          <w:ilvl w:val="1"/>
          <w:numId w:val="8"/>
        </w:numPr>
        <w:suppressAutoHyphens w:val="0"/>
        <w:spacing w:after="160" w:line="259" w:lineRule="auto"/>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Jeżeli wniosek o wyjaśnien</w:t>
      </w:r>
      <w:r w:rsidR="00D34527" w:rsidRPr="00E83EEF">
        <w:rPr>
          <w:rFonts w:asciiTheme="majorHAnsi" w:eastAsia="Calibri" w:hAnsiTheme="majorHAnsi" w:cstheme="majorHAnsi"/>
          <w:lang w:val="x-none" w:eastAsia="pl-PL" w:bidi="ar-SA"/>
        </w:rPr>
        <w:t>ie treści specyfikacji</w:t>
      </w:r>
      <w:r w:rsidRPr="00E83EEF">
        <w:rPr>
          <w:rFonts w:asciiTheme="majorHAnsi" w:eastAsia="Calibri" w:hAnsiTheme="majorHAnsi" w:cstheme="majorHAnsi"/>
          <w:lang w:val="x-none" w:eastAsia="pl-PL" w:bidi="ar-SA"/>
        </w:rPr>
        <w:t xml:space="preserve"> warunków zamówienia wpłynie po upływie terminu składania wniosku, o</w:t>
      </w:r>
      <w:r w:rsidR="00D34527" w:rsidRPr="00E83EEF">
        <w:rPr>
          <w:rFonts w:asciiTheme="majorHAnsi" w:eastAsia="Calibri" w:hAnsiTheme="majorHAnsi" w:cstheme="majorHAnsi"/>
          <w:lang w:val="x-none" w:eastAsia="pl-PL" w:bidi="ar-SA"/>
        </w:rPr>
        <w:t xml:space="preserve"> którym mowa w pkt.10.3 S</w:t>
      </w:r>
      <w:r w:rsidRPr="00E83EEF">
        <w:rPr>
          <w:rFonts w:asciiTheme="majorHAnsi" w:eastAsia="Calibri" w:hAnsiTheme="majorHAnsi" w:cstheme="majorHAnsi"/>
          <w:lang w:val="x-none" w:eastAsia="pl-PL" w:bidi="ar-SA"/>
        </w:rPr>
        <w:t>WZ, lub dotyczy udzielonych wyjaśnień, Zamawiający może udzielić wyjaśnień lub pozostawić wniosek bez rozpatrzenia.</w:t>
      </w:r>
    </w:p>
    <w:p w:rsidR="00965E33" w:rsidRPr="00E83EEF" w:rsidRDefault="00965E33" w:rsidP="007C1FAA">
      <w:pPr>
        <w:widowControl/>
        <w:numPr>
          <w:ilvl w:val="1"/>
          <w:numId w:val="8"/>
        </w:numPr>
        <w:suppressAutoHyphens w:val="0"/>
        <w:spacing w:after="160" w:line="259" w:lineRule="auto"/>
        <w:jc w:val="both"/>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Przedłużenie terminu składania ofert nie wpływa na bieg terminu składania wniosku,</w:t>
      </w:r>
      <w:r w:rsidR="00925005" w:rsidRPr="00E83EEF">
        <w:rPr>
          <w:rFonts w:asciiTheme="majorHAnsi" w:eastAsia="Calibri" w:hAnsiTheme="majorHAnsi" w:cstheme="majorHAnsi"/>
          <w:lang w:val="x-none" w:eastAsia="pl-PL" w:bidi="ar-SA"/>
        </w:rPr>
        <w:br/>
      </w:r>
      <w:r w:rsidR="00D34527" w:rsidRPr="00E83EEF">
        <w:rPr>
          <w:rFonts w:asciiTheme="majorHAnsi" w:eastAsia="Calibri" w:hAnsiTheme="majorHAnsi" w:cstheme="majorHAnsi"/>
          <w:lang w:val="x-none" w:eastAsia="pl-PL" w:bidi="ar-SA"/>
        </w:rPr>
        <w:t>o którym mowa w pkt.10.3 S</w:t>
      </w:r>
      <w:r w:rsidRPr="00E83EEF">
        <w:rPr>
          <w:rFonts w:asciiTheme="majorHAnsi" w:eastAsia="Calibri" w:hAnsiTheme="majorHAnsi" w:cstheme="majorHAnsi"/>
          <w:lang w:val="x-none" w:eastAsia="pl-PL" w:bidi="ar-SA"/>
        </w:rPr>
        <w:t>WZ.</w:t>
      </w:r>
    </w:p>
    <w:p w:rsidR="00965E33" w:rsidRPr="00E83EEF" w:rsidRDefault="00965E33" w:rsidP="00965E33">
      <w:pPr>
        <w:ind w:left="720" w:hanging="720"/>
        <w:contextualSpacing/>
        <w:rPr>
          <w:rFonts w:asciiTheme="majorHAnsi" w:eastAsia="Calibri" w:hAnsiTheme="majorHAnsi" w:cstheme="majorHAnsi"/>
          <w:lang w:val="x-none" w:eastAsia="pl-PL" w:bidi="ar-SA"/>
        </w:rPr>
      </w:pPr>
      <w:r w:rsidRPr="00E83EEF">
        <w:rPr>
          <w:rFonts w:asciiTheme="majorHAnsi" w:eastAsia="Calibri" w:hAnsiTheme="majorHAnsi" w:cstheme="majorHAnsi"/>
          <w:lang w:val="x-none" w:eastAsia="pl-PL" w:bidi="ar-SA"/>
        </w:rPr>
        <w:t>10.8.</w:t>
      </w:r>
      <w:r w:rsidRPr="00E83EEF">
        <w:rPr>
          <w:rFonts w:asciiTheme="majorHAnsi" w:eastAsia="Calibri" w:hAnsiTheme="majorHAnsi" w:cstheme="majorHAnsi"/>
          <w:lang w:val="x-none" w:eastAsia="pl-PL" w:bidi="ar-SA"/>
        </w:rPr>
        <w:tab/>
        <w:t>Osoby upoważnione przez Zamawiający do kontaktowania się z Wykonawcami:</w:t>
      </w:r>
    </w:p>
    <w:p w:rsidR="00965E33" w:rsidRPr="00E83EEF" w:rsidRDefault="000563FD" w:rsidP="00965E33">
      <w:pPr>
        <w:ind w:left="360"/>
        <w:jc w:val="both"/>
        <w:rPr>
          <w:rFonts w:asciiTheme="majorHAnsi" w:eastAsia="Times New Roman" w:hAnsiTheme="majorHAnsi" w:cstheme="majorHAnsi"/>
        </w:rPr>
      </w:pPr>
      <w:r w:rsidRPr="00E83EEF">
        <w:rPr>
          <w:rFonts w:asciiTheme="majorHAnsi" w:eastAsia="Times New Roman" w:hAnsiTheme="majorHAnsi" w:cstheme="majorHAnsi"/>
        </w:rPr>
        <w:tab/>
        <w:t xml:space="preserve">Krzysztof Sołtys </w:t>
      </w:r>
      <w:r w:rsidRPr="00E83EEF">
        <w:rPr>
          <w:rFonts w:asciiTheme="majorHAnsi" w:eastAsia="Times New Roman" w:hAnsiTheme="majorHAnsi" w:cstheme="majorHAnsi"/>
        </w:rPr>
        <w:tab/>
        <w:t>– Dyrektor szkoły</w:t>
      </w:r>
    </w:p>
    <w:p w:rsidR="00965E33" w:rsidRPr="00E83EEF" w:rsidRDefault="00965E33" w:rsidP="00965E33">
      <w:pPr>
        <w:ind w:left="360"/>
        <w:jc w:val="both"/>
        <w:rPr>
          <w:rFonts w:asciiTheme="majorHAnsi" w:eastAsia="Times New Roman" w:hAnsiTheme="majorHAnsi" w:cstheme="majorHAnsi"/>
        </w:rPr>
      </w:pPr>
      <w:r w:rsidRPr="00E83EEF">
        <w:rPr>
          <w:rFonts w:asciiTheme="majorHAnsi" w:eastAsia="Times New Roman" w:hAnsiTheme="majorHAnsi" w:cstheme="majorHAnsi"/>
        </w:rPr>
        <w:tab/>
      </w:r>
      <w:r w:rsidRPr="00E83EEF">
        <w:rPr>
          <w:rFonts w:asciiTheme="majorHAnsi" w:eastAsia="Times New Roman" w:hAnsiTheme="majorHAnsi" w:cstheme="majorHAnsi"/>
        </w:rPr>
        <w:tab/>
      </w:r>
      <w:r w:rsidRPr="00E83EEF">
        <w:rPr>
          <w:rFonts w:asciiTheme="majorHAnsi" w:eastAsia="Times New Roman" w:hAnsiTheme="majorHAnsi" w:cstheme="majorHAnsi"/>
        </w:rPr>
        <w:tab/>
        <w:t xml:space="preserve">  </w:t>
      </w:r>
      <w:r w:rsidRPr="00E83EEF">
        <w:rPr>
          <w:rFonts w:asciiTheme="majorHAnsi" w:eastAsia="Times New Roman" w:hAnsiTheme="majorHAnsi" w:cstheme="majorHAnsi"/>
        </w:rPr>
        <w:tab/>
        <w:t>(sprawy merytoryczne)</w:t>
      </w:r>
    </w:p>
    <w:p w:rsidR="00965E33" w:rsidRPr="00E83EEF" w:rsidRDefault="000563FD" w:rsidP="000563FD">
      <w:pPr>
        <w:ind w:left="360"/>
        <w:jc w:val="both"/>
        <w:rPr>
          <w:rFonts w:asciiTheme="majorHAnsi" w:eastAsia="Times New Roman" w:hAnsiTheme="majorHAnsi" w:cstheme="majorHAnsi"/>
        </w:rPr>
      </w:pPr>
      <w:r w:rsidRPr="00E83EEF">
        <w:rPr>
          <w:rFonts w:asciiTheme="majorHAnsi" w:eastAsia="Times New Roman" w:hAnsiTheme="majorHAnsi" w:cstheme="majorHAnsi"/>
        </w:rPr>
        <w:tab/>
        <w:t>Małgorzata Zaremba – Sekretarz szkoły ( sprawy proceduralne)</w:t>
      </w:r>
    </w:p>
    <w:p w:rsidR="00965E33" w:rsidRPr="00E83EEF" w:rsidRDefault="00965E33" w:rsidP="00965E33">
      <w:pPr>
        <w:jc w:val="both"/>
        <w:rPr>
          <w:rFonts w:asciiTheme="majorHAnsi" w:eastAsia="Times New Roman" w:hAnsiTheme="majorHAnsi" w:cstheme="majorHAnsi"/>
          <w:b/>
        </w:rPr>
      </w:pPr>
    </w:p>
    <w:p w:rsidR="00965E33" w:rsidRPr="00E83EEF" w:rsidRDefault="00965E33" w:rsidP="00965E33">
      <w:pPr>
        <w:ind w:left="426" w:hanging="426"/>
        <w:jc w:val="both"/>
        <w:rPr>
          <w:rFonts w:asciiTheme="majorHAnsi" w:eastAsia="Times New Roman" w:hAnsiTheme="majorHAnsi" w:cstheme="majorHAnsi"/>
          <w:b/>
        </w:rPr>
      </w:pPr>
      <w:r w:rsidRPr="00E83EEF">
        <w:rPr>
          <w:rFonts w:asciiTheme="majorHAnsi" w:eastAsia="Times New Roman" w:hAnsiTheme="majorHAnsi" w:cstheme="majorHAnsi"/>
          <w:b/>
        </w:rPr>
        <w:t>11. Informacje o środkach komunikacji elektronicznej, przy użyciu których zamawiający będzie komunikował się z wykonawcami oraz informacje o wymaganiach technicznych i organizacyjnych sporządzania, wysyłania i odbierania korespondencji elektronicznej</w:t>
      </w:r>
    </w:p>
    <w:p w:rsidR="00965E33" w:rsidRPr="00E83EEF" w:rsidRDefault="00965E33" w:rsidP="00965E33">
      <w:pPr>
        <w:ind w:left="426" w:hanging="426"/>
        <w:jc w:val="both"/>
        <w:rPr>
          <w:rFonts w:asciiTheme="majorHAnsi" w:eastAsia="Times New Roman" w:hAnsiTheme="majorHAnsi" w:cstheme="majorHAnsi"/>
          <w:b/>
        </w:rPr>
      </w:pPr>
    </w:p>
    <w:p w:rsidR="00965E33" w:rsidRPr="00E611E2"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bCs/>
        </w:rPr>
        <w:t xml:space="preserve">11.1 </w:t>
      </w:r>
      <w:r w:rsidR="00925005" w:rsidRPr="00E83EEF">
        <w:rPr>
          <w:rFonts w:asciiTheme="majorHAnsi" w:eastAsia="Times New Roman" w:hAnsiTheme="majorHAnsi" w:cstheme="majorHAnsi"/>
          <w:bCs/>
        </w:rPr>
        <w:tab/>
      </w:r>
      <w:r w:rsidRPr="00E83EEF">
        <w:rPr>
          <w:rFonts w:asciiTheme="majorHAnsi" w:eastAsia="Times New Roman" w:hAnsiTheme="majorHAnsi" w:cstheme="majorHAnsi"/>
          <w:bCs/>
        </w:rPr>
        <w:t xml:space="preserve">Postępowanie prowadzone jest w formie </w:t>
      </w:r>
      <w:r w:rsidR="00925005" w:rsidRPr="00E83EEF">
        <w:rPr>
          <w:rFonts w:asciiTheme="majorHAnsi" w:eastAsia="Times New Roman" w:hAnsiTheme="majorHAnsi" w:cstheme="majorHAnsi"/>
          <w:bCs/>
        </w:rPr>
        <w:t xml:space="preserve">elektronicznej za pośrednictwem </w:t>
      </w:r>
      <w:r w:rsidRPr="00E83EEF">
        <w:rPr>
          <w:rFonts w:asciiTheme="majorHAnsi" w:eastAsia="Times New Roman" w:hAnsiTheme="majorHAnsi" w:cstheme="majorHAnsi"/>
          <w:bCs/>
        </w:rPr>
        <w:t xml:space="preserve">platformazakupowa.pl pod adresem </w:t>
      </w:r>
      <w:hyperlink r:id="rId10" w:history="1">
        <w:r w:rsidRPr="00E611E2">
          <w:rPr>
            <w:rFonts w:asciiTheme="majorHAnsi" w:hAnsiTheme="majorHAnsi" w:cstheme="majorHAnsi"/>
            <w:b/>
            <w:lang w:eastAsia="hi-IN"/>
          </w:rPr>
          <w:t>www.platformazakupowa.pl</w:t>
        </w:r>
      </w:hyperlink>
      <w:r w:rsidR="004A42BD" w:rsidRPr="00550707">
        <w:rPr>
          <w:rFonts w:asciiTheme="majorHAnsi" w:hAnsiTheme="majorHAnsi" w:cstheme="majorHAnsi"/>
          <w:b/>
        </w:rPr>
        <w:t>/pn/jaworzyna</w:t>
      </w:r>
      <w:r w:rsidR="004A42BD" w:rsidRPr="008B69F7">
        <w:rPr>
          <w:rFonts w:asciiTheme="majorHAnsi" w:hAnsiTheme="majorHAnsi" w:cstheme="majorHAnsi"/>
          <w:sz w:val="28"/>
          <w:szCs w:val="28"/>
        </w:rPr>
        <w:t xml:space="preserve"> </w:t>
      </w:r>
      <w:r w:rsidR="004A42BD" w:rsidRPr="008B69F7">
        <w:rPr>
          <w:rFonts w:asciiTheme="majorHAnsi" w:hAnsiTheme="majorHAnsi" w:cstheme="majorHAnsi"/>
          <w:color w:val="FF0000"/>
          <w:sz w:val="28"/>
          <w:szCs w:val="28"/>
        </w:rPr>
        <w:t xml:space="preserve"> </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 xml:space="preserve">11.2 </w:t>
      </w:r>
      <w:r w:rsidR="00925005" w:rsidRPr="00E83EEF">
        <w:rPr>
          <w:rFonts w:asciiTheme="majorHAnsi" w:eastAsia="Times New Roman" w:hAnsiTheme="majorHAnsi" w:cstheme="majorHAnsi"/>
        </w:rPr>
        <w:tab/>
      </w:r>
      <w:r w:rsidRPr="00E83EEF">
        <w:rPr>
          <w:rFonts w:asciiTheme="majorHAnsi" w:eastAsia="Times New Roman" w:hAnsiTheme="majorHAnsi" w:cstheme="majorHAnsi"/>
        </w:rPr>
        <w:t>Komunikacja między zamawiającym a wykonawcami, w tym wszelkie oświadczenia, wnioski, zawiadomienia oraz informacje przekazywane są w formie elektronicznej za pośrednictwem platformazakupowa.pl i formularza „Wyślij wiadomość do zamawiającego”.</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 xml:space="preserve">11.3  </w:t>
      </w:r>
      <w:r w:rsidR="00925005" w:rsidRPr="00E83EEF">
        <w:rPr>
          <w:rFonts w:asciiTheme="majorHAnsi" w:eastAsia="Times New Roman" w:hAnsiTheme="majorHAnsi" w:cstheme="majorHAnsi"/>
        </w:rPr>
        <w:tab/>
      </w:r>
      <w:r w:rsidRPr="00E83EEF">
        <w:rPr>
          <w:rFonts w:asciiTheme="majorHAnsi" w:eastAsia="Times New Roman" w:hAnsiTheme="majorHAnsi" w:cstheme="majorHAnsi"/>
        </w:rPr>
        <w:t xml:space="preserve">Zamawiający będzie przekazywał wykonawcom informacje w formie elektronicznej za pośrednictwem platformazakupowa.pl. Informacje dotyczące odpowiedzi na pytania, zmiany specyfikacji, zmiany terminu składania i otwarcia ofert zamawiający będzie </w:t>
      </w:r>
      <w:r w:rsidRPr="00E83EEF">
        <w:rPr>
          <w:rFonts w:asciiTheme="majorHAnsi" w:eastAsia="Times New Roman" w:hAnsiTheme="majorHAnsi" w:cstheme="majorHAnsi"/>
        </w:rPr>
        <w:lastRenderedPageBreak/>
        <w:t>zamieszczał na platformie w sekcji „Komunikaty”. Korespondencja, której zgodnie</w:t>
      </w:r>
      <w:r w:rsidR="0059296B" w:rsidRPr="00E83EEF">
        <w:rPr>
          <w:rFonts w:asciiTheme="majorHAnsi" w:eastAsia="Times New Roman" w:hAnsiTheme="majorHAnsi" w:cstheme="majorHAnsi"/>
        </w:rPr>
        <w:br/>
      </w:r>
      <w:r w:rsidRPr="00E83EEF">
        <w:rPr>
          <w:rFonts w:asciiTheme="majorHAnsi" w:eastAsia="Times New Roman" w:hAnsiTheme="majorHAnsi" w:cstheme="majorHAnsi"/>
        </w:rPr>
        <w:t>z obowiązującymi przepisami adresatem jest konkretny wykonawca, będzie przekazywana w formie elektronicznej za pośrednictwem platformazakupowa.pl do konkretnego wykonawcy.</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 xml:space="preserve">11.4  </w:t>
      </w:r>
      <w:r w:rsidR="00925005" w:rsidRPr="00E83EEF">
        <w:rPr>
          <w:rFonts w:asciiTheme="majorHAnsi" w:eastAsia="Times New Roman" w:hAnsiTheme="majorHAnsi" w:cstheme="majorHAnsi"/>
        </w:rPr>
        <w:tab/>
      </w:r>
      <w:r w:rsidRPr="00E83EEF">
        <w:rPr>
          <w:rFonts w:asciiTheme="majorHAnsi" w:eastAsia="Times New Roman" w:hAnsiTheme="majorHAnsi" w:cstheme="majorHAnsi"/>
        </w:rPr>
        <w:t>Wykonawca ma obowiązek sprawdzania komunikatów i wiadomości bezpośrednio na platformazakupowa.pl przesłanych przez zamawiającego, gdyż system powiadomień może ulec awarii lub powiadomienie może trafić do folderu SPAM.</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 xml:space="preserve">11.5   </w:t>
      </w:r>
      <w:r w:rsidR="00925005" w:rsidRPr="00E83EEF">
        <w:rPr>
          <w:rFonts w:asciiTheme="majorHAnsi" w:eastAsia="Times New Roman" w:hAnsiTheme="majorHAnsi" w:cstheme="majorHAnsi"/>
        </w:rPr>
        <w:tab/>
      </w:r>
      <w:r w:rsidRPr="00E83EEF">
        <w:rPr>
          <w:rFonts w:asciiTheme="majorHAnsi" w:eastAsia="Times New Roman" w:hAnsiTheme="majorHAnsi" w:cstheme="maj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poz.2452), określa niezbędne wymagania sprzętowo-aplikacyjne umożliwiające pracę na platformazakupowa.pl tj.:</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stały dostęp do sieci Internet o gwarantowanej przepustowości nie mniejszej niż 512 kb/s,</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komputer klasy PC lub MAC o następującej konfiguracji: pamięć min.2GB Ram, procesor Intel IV 2 GHZ lub jego nowsza wersja, jeden z systemów operacyjnych – MS Windows7, Mac Os x 10 4, Linux, lub ich nowsze wersje,</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zainstalowana dowolna przeglądarka internetowa, w przypadku Internet Explorer minimalnie wersja 10 0.,</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włączona obsługa JavaScript,</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zainstalowany program Adobe Acrobat Reader lub inny obsługujący format plików.pdf,</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platformazakupowa.pl działa według standardu przyjętego w komunikacji sieciowej – kodowanie UTF8,</w:t>
      </w:r>
    </w:p>
    <w:p w:rsidR="00965E33" w:rsidRPr="00E83EEF" w:rsidRDefault="00965E33" w:rsidP="007C1FAA">
      <w:pPr>
        <w:pStyle w:val="Akapitzlist"/>
        <w:numPr>
          <w:ilvl w:val="1"/>
          <w:numId w:val="21"/>
        </w:numPr>
        <w:ind w:left="426" w:hanging="426"/>
        <w:jc w:val="both"/>
        <w:rPr>
          <w:rFonts w:asciiTheme="majorHAnsi" w:eastAsia="Times New Roman" w:hAnsiTheme="majorHAnsi" w:cstheme="majorHAnsi"/>
          <w:szCs w:val="24"/>
        </w:rPr>
      </w:pPr>
      <w:r w:rsidRPr="00E83EEF">
        <w:rPr>
          <w:rFonts w:asciiTheme="majorHAnsi" w:eastAsia="Times New Roman" w:hAnsiTheme="majorHAnsi" w:cstheme="majorHAnsi"/>
          <w:szCs w:val="24"/>
        </w:rPr>
        <w:t>oznaczenie czasu odbioru danych przez platformę zakupową stanowi datę oraz dokładny czas (hh:mm:ss) generowany wg. czasu lokalnego serwera synchronizowanego z zegarem Głównego Urzędu Miar.</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11.6 Wykonawca, przystępując do niniejszego postępowania o udzielenie zamówienia publicznego akceptuje warunki korzystania z platformazakupowa.pl określone</w:t>
      </w:r>
      <w:r w:rsidR="00925005" w:rsidRPr="00E83EEF">
        <w:rPr>
          <w:rFonts w:asciiTheme="majorHAnsi" w:eastAsia="Times New Roman" w:hAnsiTheme="majorHAnsi" w:cstheme="majorHAnsi"/>
        </w:rPr>
        <w:br/>
      </w:r>
      <w:r w:rsidRPr="00E83EEF">
        <w:rPr>
          <w:rFonts w:asciiTheme="majorHAnsi" w:eastAsia="Times New Roman" w:hAnsiTheme="majorHAnsi" w:cstheme="majorHAnsi"/>
        </w:rPr>
        <w:t>w Regulaminie zamieszczonym na stronie internetowej pod linkiem w zakładce „Regulamin” oraz uznaje go za wiążący</w:t>
      </w:r>
    </w:p>
    <w:p w:rsidR="00965E33" w:rsidRPr="00E83EEF" w:rsidRDefault="00965E33" w:rsidP="00B760F9">
      <w:pPr>
        <w:ind w:left="426" w:hanging="426"/>
        <w:jc w:val="both"/>
        <w:rPr>
          <w:rFonts w:asciiTheme="majorHAnsi" w:eastAsia="Times New Roman" w:hAnsiTheme="majorHAnsi" w:cstheme="majorHAnsi"/>
          <w:u w:val="single"/>
        </w:rPr>
      </w:pPr>
      <w:r w:rsidRPr="00E83EEF">
        <w:rPr>
          <w:rFonts w:asciiTheme="majorHAnsi" w:eastAsia="Times New Roman" w:hAnsiTheme="majorHAnsi" w:cstheme="majorHAnsi"/>
        </w:rPr>
        <w:t xml:space="preserve">a) zapoznał i stosuje się do Instrukcji składania ofert/wniosków dostępnej </w:t>
      </w:r>
      <w:r w:rsidR="00052EE9" w:rsidRPr="00E83EEF">
        <w:rPr>
          <w:rFonts w:asciiTheme="majorHAnsi" w:eastAsia="Times New Roman" w:hAnsiTheme="majorHAnsi" w:cstheme="majorHAnsi"/>
        </w:rPr>
        <w:t xml:space="preserve"> pod adresem </w:t>
      </w:r>
      <w:r w:rsidR="00052EE9" w:rsidRPr="00E611E2">
        <w:rPr>
          <w:rFonts w:asciiTheme="majorHAnsi" w:eastAsia="Times New Roman" w:hAnsiTheme="majorHAnsi" w:cstheme="majorHAnsi"/>
          <w:u w:val="single"/>
        </w:rPr>
        <w:t>https://platformazakupowa.pl</w:t>
      </w:r>
      <w:r w:rsidR="004A42BD" w:rsidRPr="004A42BD">
        <w:rPr>
          <w:rFonts w:asciiTheme="majorHAnsi" w:hAnsiTheme="majorHAnsi" w:cstheme="majorHAnsi"/>
          <w:u w:val="single"/>
        </w:rPr>
        <w:t>/pn/jaworzyna</w:t>
      </w:r>
      <w:r w:rsidR="00052EE9" w:rsidRPr="00E611E2">
        <w:rPr>
          <w:rFonts w:asciiTheme="majorHAnsi" w:eastAsia="Times New Roman" w:hAnsiTheme="majorHAnsi" w:cstheme="majorHAnsi"/>
          <w:u w:val="single"/>
        </w:rPr>
        <w:t>/strona/45-instrukcje</w:t>
      </w:r>
    </w:p>
    <w:p w:rsidR="00965E33" w:rsidRPr="00E83EEF" w:rsidRDefault="00965E33" w:rsidP="00B760F9">
      <w:pPr>
        <w:ind w:left="426" w:hanging="426"/>
        <w:jc w:val="both"/>
        <w:rPr>
          <w:rFonts w:asciiTheme="majorHAnsi" w:eastAsia="Times New Roman" w:hAnsiTheme="majorHAnsi" w:cstheme="majorHAnsi"/>
        </w:rPr>
      </w:pPr>
      <w:r w:rsidRPr="00E83EEF">
        <w:rPr>
          <w:rFonts w:asciiTheme="majorHAnsi" w:eastAsia="Times New Roman" w:hAnsiTheme="majorHAnsi" w:cstheme="majorHAnsi"/>
        </w:rPr>
        <w:t xml:space="preserve">11.7   </w:t>
      </w:r>
      <w:r w:rsidRPr="00E83EEF">
        <w:rPr>
          <w:rFonts w:asciiTheme="majorHAnsi" w:eastAsia="Times New Roman" w:hAnsiTheme="majorHAnsi" w:cstheme="majorHAnsi"/>
          <w:b/>
          <w:bCs/>
        </w:rPr>
        <w:t xml:space="preserve">Zamawiający nie ponosi odpowiedzialności za złożenie oferty w sposób niezgodny z Instrukcją korzystania z platformazakupowa.pl, </w:t>
      </w:r>
      <w:r w:rsidRPr="00E83EEF">
        <w:rPr>
          <w:rFonts w:asciiTheme="majorHAnsi" w:eastAsia="Times New Roman" w:hAnsiTheme="majorHAnsi" w:cstheme="majorHAnsi"/>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00925005" w:rsidRPr="00E83EEF">
        <w:rPr>
          <w:rFonts w:asciiTheme="majorHAnsi" w:eastAsia="Times New Roman" w:hAnsiTheme="majorHAnsi" w:cstheme="majorHAnsi"/>
        </w:rPr>
        <w:br/>
      </w:r>
      <w:r w:rsidRPr="00E83EEF">
        <w:rPr>
          <w:rFonts w:asciiTheme="majorHAnsi" w:eastAsia="Times New Roman" w:hAnsiTheme="majorHAnsi" w:cstheme="majorHAnsi"/>
        </w:rPr>
        <w:t xml:space="preserve">w przedmiotowym postępowaniu ponieważ nie został spełniony obowiązek narzucony </w:t>
      </w:r>
      <w:r w:rsidR="00925005" w:rsidRPr="00E83EEF">
        <w:rPr>
          <w:rFonts w:asciiTheme="majorHAnsi" w:eastAsia="Times New Roman" w:hAnsiTheme="majorHAnsi" w:cstheme="majorHAnsi"/>
        </w:rPr>
        <w:br/>
      </w:r>
      <w:r w:rsidRPr="00E83EEF">
        <w:rPr>
          <w:rFonts w:asciiTheme="majorHAnsi" w:eastAsia="Times New Roman" w:hAnsiTheme="majorHAnsi" w:cstheme="majorHAnsi"/>
        </w:rPr>
        <w:t>w art. 221 ustawy Pzp.</w:t>
      </w:r>
    </w:p>
    <w:p w:rsidR="00965E33" w:rsidRPr="00E83EEF" w:rsidRDefault="00965E33" w:rsidP="00B760F9">
      <w:pPr>
        <w:ind w:left="426" w:hanging="426"/>
        <w:jc w:val="both"/>
        <w:rPr>
          <w:rFonts w:asciiTheme="majorHAnsi" w:eastAsia="Times New Roman" w:hAnsiTheme="majorHAnsi" w:cstheme="majorHAnsi"/>
          <w:color w:val="FF0000"/>
          <w:u w:val="single"/>
        </w:rPr>
      </w:pPr>
      <w:r w:rsidRPr="00E83EEF">
        <w:rPr>
          <w:rFonts w:asciiTheme="majorHAnsi" w:eastAsia="Times New Roman" w:hAnsiTheme="majorHAnsi" w:cstheme="majorHAnsi"/>
        </w:rPr>
        <w:t xml:space="preserve">11.8 </w:t>
      </w:r>
      <w:r w:rsidR="00925005" w:rsidRPr="00E83EEF">
        <w:rPr>
          <w:rFonts w:asciiTheme="majorHAnsi" w:eastAsia="Times New Roman" w:hAnsiTheme="majorHAnsi" w:cstheme="majorHAnsi"/>
        </w:rPr>
        <w:t xml:space="preserve"> </w:t>
      </w:r>
      <w:r w:rsidRPr="00E83EEF">
        <w:rPr>
          <w:rFonts w:asciiTheme="majorHAnsi" w:eastAsia="Times New Roman" w:hAnsiTheme="majorHAnsi" w:cstheme="majorHAnsi"/>
        </w:rPr>
        <w:t>Zamawiający informuje, że instrukcje korzystania z platformazakupowa.pl dotyczące</w:t>
      </w:r>
      <w:r w:rsidR="00925005" w:rsidRPr="00E83EEF">
        <w:rPr>
          <w:rFonts w:asciiTheme="majorHAnsi" w:eastAsia="Times New Roman" w:hAnsiTheme="majorHAnsi" w:cstheme="majorHAnsi"/>
        </w:rPr>
        <w:br/>
      </w:r>
      <w:r w:rsidRPr="00E83EEF">
        <w:rPr>
          <w:rFonts w:asciiTheme="majorHAnsi" w:eastAsia="Times New Roman" w:hAnsiTheme="majorHAnsi" w:cstheme="majorHAnsi"/>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E83EEF">
          <w:rPr>
            <w:rFonts w:asciiTheme="majorHAnsi" w:eastAsia="Times New Roman" w:hAnsiTheme="majorHAnsi" w:cstheme="majorHAnsi"/>
            <w:color w:val="FF0000"/>
            <w:u w:val="single"/>
          </w:rPr>
          <w:t>https://platformazakupowa.p</w:t>
        </w:r>
        <w:r w:rsidRPr="004A42BD">
          <w:rPr>
            <w:rFonts w:asciiTheme="majorHAnsi" w:eastAsia="Times New Roman" w:hAnsiTheme="majorHAnsi" w:cstheme="majorHAnsi"/>
            <w:color w:val="FF0000"/>
            <w:u w:val="single"/>
          </w:rPr>
          <w:t>l</w:t>
        </w:r>
        <w:r w:rsidR="004A42BD" w:rsidRPr="004A42BD">
          <w:rPr>
            <w:rFonts w:asciiTheme="majorHAnsi" w:hAnsiTheme="majorHAnsi" w:cstheme="majorHAnsi"/>
            <w:color w:val="FF0000"/>
            <w:u w:val="single"/>
          </w:rPr>
          <w:t>/pn/jaworzyna</w:t>
        </w:r>
        <w:r w:rsidRPr="004A42BD">
          <w:rPr>
            <w:rFonts w:asciiTheme="majorHAnsi" w:eastAsia="Times New Roman" w:hAnsiTheme="majorHAnsi" w:cstheme="majorHAnsi"/>
            <w:color w:val="FF0000"/>
            <w:u w:val="single"/>
          </w:rPr>
          <w:t>/st</w:t>
        </w:r>
        <w:r w:rsidRPr="00E83EEF">
          <w:rPr>
            <w:rFonts w:asciiTheme="majorHAnsi" w:eastAsia="Times New Roman" w:hAnsiTheme="majorHAnsi" w:cstheme="majorHAnsi"/>
            <w:color w:val="FF0000"/>
            <w:u w:val="single"/>
          </w:rPr>
          <w:t>rona/45-instrukcje</w:t>
        </w:r>
      </w:hyperlink>
    </w:p>
    <w:p w:rsidR="001B38F5" w:rsidRPr="00E83EEF" w:rsidRDefault="001B38F5" w:rsidP="00965E33">
      <w:pPr>
        <w:ind w:left="567" w:hanging="567"/>
        <w:jc w:val="both"/>
        <w:rPr>
          <w:rFonts w:asciiTheme="majorHAnsi" w:eastAsia="Times New Roman" w:hAnsiTheme="majorHAnsi" w:cstheme="majorHAnsi"/>
          <w:color w:val="FF0000"/>
        </w:rPr>
      </w:pPr>
    </w:p>
    <w:p w:rsidR="000C38CA" w:rsidRPr="00E83EEF" w:rsidRDefault="000C38CA" w:rsidP="001B38F5">
      <w:pPr>
        <w:jc w:val="center"/>
        <w:rPr>
          <w:rFonts w:asciiTheme="majorHAnsi" w:eastAsia="Times New Roman" w:hAnsiTheme="majorHAnsi" w:cstheme="majorHAnsi"/>
          <w:b/>
          <w:bCs/>
        </w:rPr>
      </w:pPr>
    </w:p>
    <w:p w:rsidR="00965E33" w:rsidRPr="00E83EEF" w:rsidRDefault="001B38F5" w:rsidP="001B38F5">
      <w:pPr>
        <w:jc w:val="center"/>
        <w:rPr>
          <w:rFonts w:asciiTheme="majorHAnsi" w:eastAsia="Times New Roman" w:hAnsiTheme="majorHAnsi" w:cstheme="majorHAnsi"/>
          <w:b/>
          <w:bCs/>
        </w:rPr>
      </w:pPr>
      <w:r w:rsidRPr="00E83EEF">
        <w:rPr>
          <w:rFonts w:asciiTheme="majorHAnsi" w:eastAsia="Times New Roman" w:hAnsiTheme="majorHAnsi" w:cstheme="majorHAnsi"/>
          <w:b/>
          <w:bCs/>
        </w:rPr>
        <w:lastRenderedPageBreak/>
        <w:t>ZALECENIA</w:t>
      </w:r>
      <w:r w:rsidR="00965E33" w:rsidRPr="00E83EEF">
        <w:rPr>
          <w:rFonts w:asciiTheme="majorHAnsi" w:eastAsia="Times New Roman" w:hAnsiTheme="majorHAnsi" w:cstheme="majorHAnsi"/>
          <w:b/>
          <w:bCs/>
        </w:rPr>
        <w:t>:</w:t>
      </w:r>
    </w:p>
    <w:p w:rsidR="00965E33" w:rsidRPr="00E83EEF" w:rsidRDefault="00965E33" w:rsidP="00965E33">
      <w:pPr>
        <w:jc w:val="both"/>
        <w:rPr>
          <w:rFonts w:asciiTheme="majorHAnsi" w:eastAsia="Times New Roman" w:hAnsiTheme="majorHAnsi" w:cstheme="majorHAnsi"/>
          <w:bCs/>
        </w:rPr>
      </w:pPr>
      <w:r w:rsidRPr="00E83EEF">
        <w:rPr>
          <w:rFonts w:asciiTheme="majorHAnsi" w:eastAsia="Times New Roman" w:hAnsiTheme="majorHAnsi" w:cstheme="majorHAnsi"/>
          <w:b/>
        </w:rPr>
        <w:t>Formaty plików wykorzystywanych przez wykonawców powinny być zgodne</w:t>
      </w:r>
      <w:r w:rsidR="001B38F5" w:rsidRPr="00E83EEF">
        <w:rPr>
          <w:rFonts w:asciiTheme="majorHAnsi" w:eastAsia="Times New Roman" w:hAnsiTheme="majorHAnsi" w:cstheme="majorHAnsi"/>
          <w:b/>
        </w:rPr>
        <w:br/>
      </w:r>
      <w:r w:rsidRPr="00E83EEF">
        <w:rPr>
          <w:rFonts w:asciiTheme="majorHAnsi" w:eastAsia="Times New Roman" w:hAnsiTheme="majorHAnsi" w:cstheme="majorHAnsi"/>
          <w:b/>
        </w:rPr>
        <w:t xml:space="preserve">z </w:t>
      </w:r>
      <w:r w:rsidRPr="00E83EEF">
        <w:rPr>
          <w:rFonts w:asciiTheme="majorHAnsi" w:eastAsia="Times New Roman" w:hAnsiTheme="majorHAnsi" w:cstheme="majorHAnsi"/>
          <w:bCs/>
        </w:rPr>
        <w:t>„OBWIESZCZENIEM PREZESA RADY MINISTRÓW z dnia 9 listopada 2017r. w sprawie ogłoszenia jednolitego tekstu rozporządzenia Rady Ministrów w sprawie Krajowych Ram Interoperacyjności, minimalnych wymagań dla rejestrów publicznych i wymiany informacji</w:t>
      </w:r>
      <w:r w:rsidR="001B38F5" w:rsidRPr="00E83EEF">
        <w:rPr>
          <w:rFonts w:asciiTheme="majorHAnsi" w:eastAsia="Times New Roman" w:hAnsiTheme="majorHAnsi" w:cstheme="majorHAnsi"/>
          <w:bCs/>
        </w:rPr>
        <w:br/>
      </w:r>
      <w:r w:rsidRPr="00E83EEF">
        <w:rPr>
          <w:rFonts w:asciiTheme="majorHAnsi" w:eastAsia="Times New Roman" w:hAnsiTheme="majorHAnsi" w:cstheme="majorHAnsi"/>
          <w:bCs/>
        </w:rPr>
        <w:t>w postaci elektronicznej oraz minimalnych wymagań dla systemów teleinformatycznych”</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
          <w:szCs w:val="24"/>
        </w:rPr>
      </w:pPr>
      <w:r w:rsidRPr="00E83EEF">
        <w:rPr>
          <w:rFonts w:asciiTheme="majorHAnsi" w:eastAsia="Times New Roman" w:hAnsiTheme="majorHAnsi" w:cstheme="majorHAnsi"/>
          <w:bCs/>
          <w:szCs w:val="24"/>
        </w:rPr>
        <w:t>Zamawiający rekomenduje wykorzystanie formatów: .pdf .doc .xls .jpg (.jpeg)</w:t>
      </w:r>
      <w:r w:rsidRPr="00E83EEF">
        <w:rPr>
          <w:rFonts w:asciiTheme="majorHAnsi" w:eastAsia="Times New Roman" w:hAnsiTheme="majorHAnsi" w:cstheme="majorHAnsi"/>
          <w:b/>
          <w:szCs w:val="24"/>
        </w:rPr>
        <w:t xml:space="preserve"> ze szczególnym wskazaniem na .pdf</w:t>
      </w:r>
    </w:p>
    <w:p w:rsidR="001B38F5" w:rsidRPr="00E83EEF" w:rsidRDefault="00965E33" w:rsidP="007C1FAA">
      <w:pPr>
        <w:pStyle w:val="Akapitzlist"/>
        <w:numPr>
          <w:ilvl w:val="6"/>
          <w:numId w:val="20"/>
        </w:numPr>
        <w:ind w:left="567"/>
        <w:jc w:val="both"/>
        <w:rPr>
          <w:rFonts w:asciiTheme="majorHAnsi" w:eastAsia="Times New Roman" w:hAnsiTheme="majorHAnsi" w:cstheme="majorHAnsi"/>
          <w:b/>
          <w:szCs w:val="24"/>
        </w:rPr>
      </w:pPr>
      <w:r w:rsidRPr="00E83EEF">
        <w:rPr>
          <w:rFonts w:asciiTheme="majorHAnsi" w:eastAsia="Times New Roman" w:hAnsiTheme="majorHAnsi" w:cstheme="majorHAnsi"/>
          <w:bCs/>
          <w:szCs w:val="24"/>
        </w:rPr>
        <w:t>W celu ewentualnej kompresji danych zamawiający rekomenduje wykorzystanie jednego z formatów:</w:t>
      </w:r>
      <w:r w:rsidR="001B38F5" w:rsidRPr="00E83EEF">
        <w:rPr>
          <w:rFonts w:asciiTheme="majorHAnsi" w:eastAsia="Times New Roman" w:hAnsiTheme="majorHAnsi" w:cstheme="majorHAnsi"/>
          <w:bCs/>
          <w:szCs w:val="24"/>
        </w:rPr>
        <w:t xml:space="preserve"> </w:t>
      </w:r>
    </w:p>
    <w:p w:rsidR="001B38F5" w:rsidRPr="00E83EEF" w:rsidRDefault="001B38F5" w:rsidP="001B38F5">
      <w:pPr>
        <w:ind w:left="426" w:firstLine="282"/>
        <w:jc w:val="both"/>
        <w:rPr>
          <w:rFonts w:asciiTheme="majorHAnsi" w:eastAsia="Times New Roman" w:hAnsiTheme="majorHAnsi" w:cstheme="majorHAnsi"/>
          <w:bCs/>
        </w:rPr>
      </w:pPr>
      <w:r w:rsidRPr="00E83EEF">
        <w:rPr>
          <w:rFonts w:asciiTheme="majorHAnsi" w:eastAsia="Times New Roman" w:hAnsiTheme="majorHAnsi" w:cstheme="majorHAnsi"/>
          <w:bCs/>
        </w:rPr>
        <w:t>a) .zip</w:t>
      </w:r>
    </w:p>
    <w:p w:rsidR="001B38F5" w:rsidRPr="00E83EEF" w:rsidRDefault="001B38F5" w:rsidP="001B38F5">
      <w:pPr>
        <w:ind w:left="426"/>
        <w:jc w:val="both"/>
        <w:rPr>
          <w:rFonts w:asciiTheme="majorHAnsi" w:eastAsia="Times New Roman" w:hAnsiTheme="majorHAnsi" w:cstheme="majorHAnsi"/>
          <w:bCs/>
        </w:rPr>
      </w:pPr>
      <w:r w:rsidRPr="00E83EEF">
        <w:rPr>
          <w:rFonts w:asciiTheme="majorHAnsi" w:eastAsia="Times New Roman" w:hAnsiTheme="majorHAnsi" w:cstheme="majorHAnsi"/>
          <w:bCs/>
        </w:rPr>
        <w:t xml:space="preserve">   </w:t>
      </w:r>
      <w:r w:rsidRPr="00E83EEF">
        <w:rPr>
          <w:rFonts w:asciiTheme="majorHAnsi" w:eastAsia="Times New Roman" w:hAnsiTheme="majorHAnsi" w:cstheme="majorHAnsi"/>
          <w:bCs/>
        </w:rPr>
        <w:tab/>
        <w:t>b) .7Z</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 xml:space="preserve">Wśród formatów powszechnych a </w:t>
      </w:r>
      <w:r w:rsidRPr="00E83EEF">
        <w:rPr>
          <w:rFonts w:asciiTheme="majorHAnsi" w:eastAsia="Times New Roman" w:hAnsiTheme="majorHAnsi" w:cstheme="majorHAnsi"/>
          <w:b/>
          <w:szCs w:val="24"/>
        </w:rPr>
        <w:t xml:space="preserve">NIE występujących </w:t>
      </w:r>
      <w:r w:rsidRPr="00E83EEF">
        <w:rPr>
          <w:rFonts w:asciiTheme="majorHAnsi" w:eastAsia="Times New Roman" w:hAnsiTheme="majorHAnsi" w:cstheme="majorHAnsi"/>
          <w:bCs/>
          <w:szCs w:val="24"/>
        </w:rPr>
        <w:t xml:space="preserve">w rozporządzeniu występują: .rar .gif .bmp  .numbers .pages. </w:t>
      </w:r>
      <w:r w:rsidRPr="00E83EEF">
        <w:rPr>
          <w:rFonts w:asciiTheme="majorHAnsi" w:eastAsia="Times New Roman" w:hAnsiTheme="majorHAnsi" w:cstheme="majorHAnsi"/>
          <w:b/>
          <w:szCs w:val="24"/>
        </w:rPr>
        <w:t>dokumenty złożone w takich plikach zostaną uznane z</w:t>
      </w:r>
      <w:r w:rsidR="00A75178" w:rsidRPr="00E83EEF">
        <w:rPr>
          <w:rFonts w:asciiTheme="majorHAnsi" w:eastAsia="Times New Roman" w:hAnsiTheme="majorHAnsi" w:cstheme="majorHAnsi"/>
          <w:b/>
          <w:szCs w:val="24"/>
        </w:rPr>
        <w:t>a</w:t>
      </w:r>
      <w:r w:rsidRPr="00E83EEF">
        <w:rPr>
          <w:rFonts w:asciiTheme="majorHAnsi" w:eastAsia="Times New Roman" w:hAnsiTheme="majorHAnsi" w:cstheme="majorHAnsi"/>
          <w:b/>
          <w:szCs w:val="24"/>
        </w:rPr>
        <w:t xml:space="preserve"> złożone nieskutecznie.</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Ze względu na niskie ryzyko naruszenia integralności pliku oraz łatwiejszą weryfikację podpisu , zamawiający zaleca, w miarę możliwości, przekonwertowanie plików składa</w:t>
      </w:r>
      <w:r w:rsidR="001B38F5" w:rsidRPr="00E83EEF">
        <w:rPr>
          <w:rFonts w:asciiTheme="majorHAnsi" w:eastAsia="Times New Roman" w:hAnsiTheme="majorHAnsi" w:cstheme="majorHAnsi"/>
          <w:bCs/>
          <w:szCs w:val="24"/>
        </w:rPr>
        <w:t xml:space="preserve">jących się na ofertę na format </w:t>
      </w:r>
      <w:r w:rsidRPr="00E83EEF">
        <w:rPr>
          <w:rFonts w:asciiTheme="majorHAnsi" w:eastAsia="Times New Roman" w:hAnsiTheme="majorHAnsi" w:cstheme="majorHAnsi"/>
          <w:bCs/>
          <w:szCs w:val="24"/>
        </w:rPr>
        <w:t>pdf i opatrzenie ich podpisem kwalifikowanym PAdES.</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Pliki w innych formatach niż PDF zaleca się opatrzyć zewnętrznym podpisem XAdES. Wykonawca powin</w:t>
      </w:r>
      <w:r w:rsidR="001B38F5" w:rsidRPr="00E83EEF">
        <w:rPr>
          <w:rFonts w:asciiTheme="majorHAnsi" w:eastAsia="Times New Roman" w:hAnsiTheme="majorHAnsi" w:cstheme="majorHAnsi"/>
          <w:bCs/>
          <w:szCs w:val="24"/>
        </w:rPr>
        <w:t>ien pamiętać</w:t>
      </w:r>
      <w:r w:rsidRPr="00E83EEF">
        <w:rPr>
          <w:rFonts w:asciiTheme="majorHAnsi" w:eastAsia="Times New Roman" w:hAnsiTheme="majorHAnsi" w:cstheme="majorHAnsi"/>
          <w:bCs/>
          <w:szCs w:val="24"/>
        </w:rPr>
        <w:t>, aby plik z podpisem przekazywać łącznie</w:t>
      </w:r>
      <w:r w:rsidR="001B38F5" w:rsidRPr="00E83EEF">
        <w:rPr>
          <w:rFonts w:asciiTheme="majorHAnsi" w:eastAsia="Times New Roman" w:hAnsiTheme="majorHAnsi" w:cstheme="majorHAnsi"/>
          <w:bCs/>
          <w:szCs w:val="24"/>
        </w:rPr>
        <w:br/>
      </w:r>
      <w:r w:rsidRPr="00E83EEF">
        <w:rPr>
          <w:rFonts w:asciiTheme="majorHAnsi" w:eastAsia="Times New Roman" w:hAnsiTheme="majorHAnsi" w:cstheme="majorHAnsi"/>
          <w:bCs/>
          <w:szCs w:val="24"/>
        </w:rPr>
        <w:t>z dokumentem podpisywanym.</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Zamawiający zaleca aby w przypadku podpisywania pliku przez kilka osób, stosować podpisy tego samego rodzaju. Podpisywanie różnymi rodzajami podpisów np. osobistym i kwalifikowanym może doprowadzić do problemów w weryfikacji plików.</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Podczas podpisywania plików zaleca się stosowanie algorytmu SHA2 zamiast SHA1.</w:t>
      </w:r>
    </w:p>
    <w:p w:rsidR="00965E33" w:rsidRPr="00E83EEF" w:rsidRDefault="00965E33" w:rsidP="007C1FAA">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Jeśli wykonawca pakuje dokumenty np. w plik ZIP zalecamy wcześniejsze podpisanie każdego ze skompresowanych plików.</w:t>
      </w:r>
    </w:p>
    <w:p w:rsidR="00965E33" w:rsidRPr="00FC179C" w:rsidRDefault="00965E33" w:rsidP="00FC179C">
      <w:pPr>
        <w:pStyle w:val="Akapitzlist"/>
        <w:numPr>
          <w:ilvl w:val="6"/>
          <w:numId w:val="20"/>
        </w:numPr>
        <w:ind w:left="567"/>
        <w:jc w:val="both"/>
        <w:rPr>
          <w:rFonts w:asciiTheme="majorHAnsi" w:eastAsia="Times New Roman" w:hAnsiTheme="majorHAnsi" w:cstheme="majorHAnsi"/>
          <w:bCs/>
          <w:szCs w:val="24"/>
        </w:rPr>
      </w:pPr>
      <w:r w:rsidRPr="00E83EEF">
        <w:rPr>
          <w:rFonts w:asciiTheme="majorHAnsi" w:eastAsia="Times New Roman" w:hAnsiTheme="majorHAnsi" w:cstheme="majorHAnsi"/>
          <w:bCs/>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965E33" w:rsidRPr="00FC179C" w:rsidRDefault="00965E33" w:rsidP="00FC179C">
      <w:pPr>
        <w:jc w:val="both"/>
        <w:rPr>
          <w:rFonts w:asciiTheme="majorHAnsi" w:eastAsia="Times New Roman" w:hAnsiTheme="majorHAnsi" w:cstheme="majorHAnsi"/>
          <w:b/>
          <w:lang w:eastAsia="hi-IN"/>
        </w:rPr>
      </w:pPr>
      <w:r w:rsidRPr="00E83EEF">
        <w:rPr>
          <w:rFonts w:asciiTheme="majorHAnsi" w:eastAsia="Times New Roman" w:hAnsiTheme="majorHAnsi" w:cstheme="majorHAnsi"/>
          <w:b/>
          <w:lang w:eastAsia="hi-IN"/>
        </w:rPr>
        <w:t xml:space="preserve">12. Wadium </w:t>
      </w:r>
      <w:r w:rsidR="0087310F" w:rsidRPr="00E83EEF">
        <w:rPr>
          <w:rFonts w:asciiTheme="majorHAnsi" w:eastAsia="Times New Roman" w:hAnsiTheme="majorHAnsi" w:cstheme="majorHAnsi"/>
          <w:b/>
          <w:lang w:eastAsia="hi-IN"/>
        </w:rPr>
        <w:t>– nie przewiduje się wpłacania wadium</w:t>
      </w:r>
    </w:p>
    <w:p w:rsidR="00965E33" w:rsidRPr="00FC179C" w:rsidRDefault="00965E33" w:rsidP="00FC179C">
      <w:pPr>
        <w:tabs>
          <w:tab w:val="left" w:pos="8145"/>
          <w:tab w:val="left" w:pos="9630"/>
          <w:tab w:val="left" w:pos="10620"/>
        </w:tabs>
        <w:jc w:val="both"/>
        <w:rPr>
          <w:rFonts w:asciiTheme="majorHAnsi" w:hAnsiTheme="majorHAnsi" w:cstheme="majorHAnsi"/>
        </w:rPr>
      </w:pPr>
      <w:r w:rsidRPr="00E83EEF">
        <w:rPr>
          <w:rFonts w:asciiTheme="majorHAnsi" w:eastAsia="Times New Roman" w:hAnsiTheme="majorHAnsi" w:cstheme="majorHAnsi"/>
          <w:b/>
        </w:rPr>
        <w:t>13. Termin związania ofertą.</w:t>
      </w:r>
    </w:p>
    <w:p w:rsidR="00965E33" w:rsidRPr="00FC179C" w:rsidRDefault="00965E33" w:rsidP="00FC179C">
      <w:pPr>
        <w:rPr>
          <w:rFonts w:asciiTheme="majorHAnsi" w:hAnsiTheme="majorHAnsi" w:cstheme="majorHAnsi"/>
        </w:rPr>
      </w:pPr>
      <w:r w:rsidRPr="00E83EEF">
        <w:rPr>
          <w:rFonts w:asciiTheme="majorHAnsi" w:eastAsia="Times New Roman" w:hAnsiTheme="majorHAnsi" w:cstheme="majorHAnsi"/>
        </w:rPr>
        <w:t xml:space="preserve">Wykonawcy pozostają związani złożoną ofertą nie dłużej niż  30 dni od dnia upływu terminu składania ofert tj. do dnia </w:t>
      </w:r>
      <w:r w:rsidR="00385F97">
        <w:rPr>
          <w:rFonts w:asciiTheme="majorHAnsi" w:eastAsia="Times New Roman" w:hAnsiTheme="majorHAnsi" w:cstheme="majorHAnsi"/>
          <w:b/>
        </w:rPr>
        <w:t>30</w:t>
      </w:r>
      <w:r w:rsidR="00547ADA">
        <w:rPr>
          <w:rFonts w:asciiTheme="majorHAnsi" w:eastAsia="Times New Roman" w:hAnsiTheme="majorHAnsi" w:cstheme="majorHAnsi"/>
          <w:b/>
          <w:lang w:eastAsia="hi-IN"/>
        </w:rPr>
        <w:t>.0</w:t>
      </w:r>
      <w:r w:rsidR="00385F97">
        <w:rPr>
          <w:rFonts w:asciiTheme="majorHAnsi" w:eastAsia="Times New Roman" w:hAnsiTheme="majorHAnsi" w:cstheme="majorHAnsi"/>
          <w:b/>
          <w:lang w:eastAsia="hi-IN"/>
        </w:rPr>
        <w:t>7.2023</w:t>
      </w:r>
      <w:r w:rsidR="00987AE2" w:rsidRPr="00E611E2">
        <w:rPr>
          <w:rFonts w:asciiTheme="majorHAnsi" w:eastAsia="Times New Roman" w:hAnsiTheme="majorHAnsi" w:cstheme="majorHAnsi"/>
          <w:b/>
          <w:lang w:eastAsia="hi-IN"/>
        </w:rPr>
        <w:t xml:space="preserve"> </w:t>
      </w:r>
      <w:r w:rsidR="008F034E" w:rsidRPr="00E611E2">
        <w:rPr>
          <w:rFonts w:asciiTheme="majorHAnsi" w:eastAsia="Times New Roman" w:hAnsiTheme="majorHAnsi" w:cstheme="majorHAnsi"/>
          <w:b/>
        </w:rPr>
        <w:t xml:space="preserve"> r.</w:t>
      </w:r>
      <w:r w:rsidRPr="00E611E2">
        <w:rPr>
          <w:rFonts w:asciiTheme="majorHAnsi" w:eastAsia="Times New Roman" w:hAnsiTheme="majorHAnsi" w:cstheme="majorHAnsi"/>
        </w:rPr>
        <w:t xml:space="preserve"> </w:t>
      </w:r>
    </w:p>
    <w:p w:rsidR="00965E33" w:rsidRPr="00E83EEF" w:rsidRDefault="00965E33" w:rsidP="00965E33">
      <w:pPr>
        <w:tabs>
          <w:tab w:val="left" w:pos="8145"/>
          <w:tab w:val="left" w:pos="9630"/>
          <w:tab w:val="left" w:pos="10620"/>
        </w:tabs>
        <w:jc w:val="both"/>
        <w:rPr>
          <w:rFonts w:asciiTheme="majorHAnsi" w:hAnsiTheme="majorHAnsi" w:cstheme="majorHAnsi"/>
        </w:rPr>
      </w:pPr>
      <w:r w:rsidRPr="00E83EEF">
        <w:rPr>
          <w:rFonts w:asciiTheme="majorHAnsi" w:eastAsia="Times New Roman" w:hAnsiTheme="majorHAnsi" w:cstheme="majorHAnsi"/>
          <w:b/>
        </w:rPr>
        <w:t>14. Miejsce i termin składania ofert</w:t>
      </w:r>
    </w:p>
    <w:p w:rsidR="00965E33" w:rsidRPr="00E83EEF" w:rsidRDefault="00965E33" w:rsidP="00965E33">
      <w:pPr>
        <w:jc w:val="both"/>
        <w:rPr>
          <w:rFonts w:asciiTheme="majorHAnsi" w:eastAsia="Times New Roman" w:hAnsiTheme="majorHAnsi" w:cstheme="majorHAnsi"/>
          <w:bCs/>
        </w:rPr>
      </w:pPr>
    </w:p>
    <w:p w:rsidR="00965E33" w:rsidRPr="00E611E2" w:rsidRDefault="00965E33" w:rsidP="00965E33">
      <w:pPr>
        <w:ind w:left="709" w:hanging="709"/>
        <w:jc w:val="both"/>
        <w:rPr>
          <w:rFonts w:asciiTheme="majorHAnsi" w:eastAsia="Times New Roman" w:hAnsiTheme="majorHAnsi" w:cstheme="majorHAnsi"/>
        </w:rPr>
      </w:pPr>
      <w:r w:rsidRPr="003D68FA">
        <w:rPr>
          <w:rFonts w:asciiTheme="majorHAnsi" w:eastAsia="Times New Roman" w:hAnsiTheme="majorHAnsi" w:cstheme="majorHAnsi"/>
          <w:bCs/>
        </w:rPr>
        <w:t>14.1</w:t>
      </w:r>
      <w:r w:rsidRPr="003D68FA">
        <w:rPr>
          <w:rFonts w:asciiTheme="majorHAnsi" w:eastAsia="Times New Roman" w:hAnsiTheme="majorHAnsi" w:cstheme="majorHAnsi"/>
          <w:b/>
        </w:rPr>
        <w:t xml:space="preserve"> </w:t>
      </w:r>
      <w:r w:rsidR="00D910CF" w:rsidRPr="00E83EEF">
        <w:rPr>
          <w:rFonts w:asciiTheme="majorHAnsi" w:eastAsia="Times New Roman" w:hAnsiTheme="majorHAnsi" w:cstheme="majorHAnsi"/>
          <w:b/>
          <w:color w:val="FF0000"/>
        </w:rPr>
        <w:tab/>
      </w:r>
      <w:r w:rsidRPr="00E611E2">
        <w:rPr>
          <w:rFonts w:asciiTheme="majorHAnsi" w:eastAsia="Times New Roman" w:hAnsiTheme="majorHAnsi" w:cstheme="majorHAnsi"/>
          <w:bCs/>
        </w:rPr>
        <w:t>Ofertę wraz z wymaganymi dokumentami należy</w:t>
      </w:r>
      <w:r w:rsidRPr="00E611E2">
        <w:rPr>
          <w:rFonts w:asciiTheme="majorHAnsi" w:eastAsia="Times New Roman" w:hAnsiTheme="majorHAnsi" w:cstheme="majorHAnsi"/>
          <w:b/>
        </w:rPr>
        <w:t xml:space="preserve"> </w:t>
      </w:r>
      <w:r w:rsidRPr="00E611E2">
        <w:rPr>
          <w:rFonts w:asciiTheme="majorHAnsi" w:eastAsia="Times New Roman" w:hAnsiTheme="majorHAnsi" w:cstheme="majorHAnsi"/>
          <w:bCs/>
        </w:rPr>
        <w:t xml:space="preserve">umieścić na Platformie pod adresem: </w:t>
      </w:r>
      <w:hyperlink r:id="rId12" w:history="1">
        <w:r w:rsidRPr="00E611E2">
          <w:rPr>
            <w:rFonts w:asciiTheme="majorHAnsi" w:hAnsiTheme="majorHAnsi" w:cstheme="majorHAnsi"/>
            <w:b/>
            <w:lang w:eastAsia="hi-IN"/>
          </w:rPr>
          <w:t>www.platformazakupowa.pl</w:t>
        </w:r>
      </w:hyperlink>
      <w:r w:rsidR="00C11984" w:rsidRPr="00550707">
        <w:rPr>
          <w:rFonts w:asciiTheme="majorHAnsi" w:hAnsiTheme="majorHAnsi" w:cstheme="majorHAnsi"/>
          <w:b/>
        </w:rPr>
        <w:t>/pn/jaworzyna</w:t>
      </w:r>
      <w:r w:rsidR="00C11984" w:rsidRPr="008B69F7">
        <w:rPr>
          <w:rFonts w:asciiTheme="majorHAnsi" w:hAnsiTheme="majorHAnsi" w:cstheme="majorHAnsi"/>
          <w:sz w:val="28"/>
          <w:szCs w:val="28"/>
        </w:rPr>
        <w:t xml:space="preserve"> </w:t>
      </w:r>
      <w:r w:rsidR="00C11984" w:rsidRPr="008B69F7">
        <w:rPr>
          <w:rFonts w:asciiTheme="majorHAnsi" w:hAnsiTheme="majorHAnsi" w:cstheme="majorHAnsi"/>
          <w:color w:val="FF0000"/>
          <w:sz w:val="28"/>
          <w:szCs w:val="28"/>
        </w:rPr>
        <w:t xml:space="preserve"> </w:t>
      </w:r>
      <w:r w:rsidRPr="00E611E2">
        <w:rPr>
          <w:rFonts w:asciiTheme="majorHAnsi" w:eastAsia="Times New Roman" w:hAnsiTheme="majorHAnsi" w:cstheme="majorHAnsi"/>
        </w:rPr>
        <w:t xml:space="preserve">na stronie dotyczącej odpowiedniego postępowania do dnia </w:t>
      </w:r>
      <w:r w:rsidR="000F548E">
        <w:rPr>
          <w:rFonts w:asciiTheme="majorHAnsi" w:eastAsia="Times New Roman" w:hAnsiTheme="majorHAnsi" w:cstheme="majorHAnsi"/>
          <w:b/>
          <w:lang w:eastAsia="hi-IN"/>
        </w:rPr>
        <w:t>30</w:t>
      </w:r>
      <w:r w:rsidR="00987AE2" w:rsidRPr="00E611E2">
        <w:rPr>
          <w:rFonts w:asciiTheme="majorHAnsi" w:eastAsia="Times New Roman" w:hAnsiTheme="majorHAnsi" w:cstheme="majorHAnsi"/>
          <w:b/>
          <w:lang w:eastAsia="hi-IN"/>
        </w:rPr>
        <w:t>.0</w:t>
      </w:r>
      <w:r w:rsidR="000F548E">
        <w:rPr>
          <w:rFonts w:asciiTheme="majorHAnsi" w:eastAsia="Times New Roman" w:hAnsiTheme="majorHAnsi" w:cstheme="majorHAnsi"/>
          <w:b/>
          <w:lang w:eastAsia="hi-IN"/>
        </w:rPr>
        <w:t>6.2023</w:t>
      </w:r>
      <w:r w:rsidR="00987AE2" w:rsidRPr="00E611E2">
        <w:rPr>
          <w:rFonts w:asciiTheme="majorHAnsi" w:eastAsia="Times New Roman" w:hAnsiTheme="majorHAnsi" w:cstheme="majorHAnsi"/>
          <w:b/>
          <w:lang w:eastAsia="hi-IN"/>
        </w:rPr>
        <w:t xml:space="preserve"> </w:t>
      </w:r>
      <w:r w:rsidR="008F034E" w:rsidRPr="00E611E2">
        <w:rPr>
          <w:rFonts w:asciiTheme="majorHAnsi" w:eastAsia="Times New Roman" w:hAnsiTheme="majorHAnsi" w:cstheme="majorHAnsi"/>
          <w:b/>
          <w:lang w:eastAsia="hi-IN"/>
        </w:rPr>
        <w:t>r</w:t>
      </w:r>
      <w:r w:rsidR="00AF0E58" w:rsidRPr="00E611E2">
        <w:rPr>
          <w:rFonts w:asciiTheme="majorHAnsi" w:eastAsia="Times New Roman" w:hAnsiTheme="majorHAnsi" w:cstheme="majorHAnsi"/>
        </w:rPr>
        <w:t>. do godz. 11:4</w:t>
      </w:r>
      <w:r w:rsidR="001E3FAD" w:rsidRPr="00E611E2">
        <w:rPr>
          <w:rFonts w:asciiTheme="majorHAnsi" w:eastAsia="Times New Roman" w:hAnsiTheme="majorHAnsi" w:cstheme="majorHAnsi"/>
        </w:rPr>
        <w:t>5</w:t>
      </w:r>
      <w:r w:rsidRPr="00E611E2">
        <w:rPr>
          <w:rFonts w:asciiTheme="majorHAnsi" w:eastAsia="Times New Roman" w:hAnsiTheme="majorHAnsi" w:cstheme="majorHAnsi"/>
        </w:rPr>
        <w:t xml:space="preserve">    </w:t>
      </w:r>
    </w:p>
    <w:p w:rsidR="00965E33" w:rsidRPr="00E83EEF" w:rsidRDefault="00965E33" w:rsidP="00965E33">
      <w:pPr>
        <w:ind w:left="709" w:hanging="709"/>
        <w:jc w:val="both"/>
        <w:rPr>
          <w:rFonts w:asciiTheme="majorHAnsi" w:eastAsia="Times New Roman" w:hAnsiTheme="majorHAnsi" w:cstheme="majorHAnsi"/>
        </w:rPr>
      </w:pPr>
      <w:r w:rsidRPr="00E83EEF">
        <w:rPr>
          <w:rFonts w:asciiTheme="majorHAnsi" w:eastAsia="Times New Roman" w:hAnsiTheme="majorHAnsi" w:cstheme="majorHAnsi"/>
        </w:rPr>
        <w:t>14.2.   Do oferty należy dołączyć wszystkie wymagane w SWZ dokumenty.</w:t>
      </w:r>
    </w:p>
    <w:p w:rsidR="00965E33" w:rsidRPr="00E83EEF" w:rsidRDefault="00965E33" w:rsidP="00965E33">
      <w:pPr>
        <w:ind w:left="709" w:hanging="709"/>
        <w:jc w:val="both"/>
        <w:rPr>
          <w:rFonts w:asciiTheme="majorHAnsi" w:eastAsia="Times New Roman" w:hAnsiTheme="majorHAnsi" w:cstheme="majorHAnsi"/>
          <w:b/>
          <w:bCs/>
        </w:rPr>
      </w:pPr>
      <w:r w:rsidRPr="00E83EEF">
        <w:rPr>
          <w:rFonts w:asciiTheme="majorHAnsi" w:eastAsia="Times New Roman" w:hAnsiTheme="majorHAnsi" w:cstheme="majorHAnsi"/>
        </w:rPr>
        <w:t xml:space="preserve">14.3.  Po wypełnieniu Formularza składania oferty i załadowaniu wszystkich wymaganych załączników należy kliknąć przycisk </w:t>
      </w:r>
      <w:r w:rsidRPr="00E83EEF">
        <w:rPr>
          <w:rFonts w:asciiTheme="majorHAnsi" w:eastAsia="Times New Roman" w:hAnsiTheme="majorHAnsi" w:cstheme="majorHAnsi"/>
          <w:b/>
          <w:bCs/>
        </w:rPr>
        <w:t>„Przejdź do podsumowania”.</w:t>
      </w:r>
    </w:p>
    <w:p w:rsidR="0059296B" w:rsidRPr="00E83EEF" w:rsidRDefault="00965E33" w:rsidP="00965E33">
      <w:pPr>
        <w:ind w:left="709" w:hanging="709"/>
        <w:jc w:val="both"/>
        <w:rPr>
          <w:rFonts w:asciiTheme="majorHAnsi" w:eastAsia="Times New Roman" w:hAnsiTheme="majorHAnsi" w:cstheme="majorHAnsi"/>
        </w:rPr>
      </w:pPr>
      <w:r w:rsidRPr="00E83EEF">
        <w:rPr>
          <w:rFonts w:asciiTheme="majorHAnsi" w:eastAsia="Times New Roman" w:hAnsiTheme="majorHAnsi" w:cstheme="majorHAnsi"/>
        </w:rPr>
        <w:t>14.4. Oferta składana elektronicznie musi zostać podpisana elektro</w:t>
      </w:r>
      <w:r w:rsidR="00A75178" w:rsidRPr="00E83EEF">
        <w:rPr>
          <w:rFonts w:asciiTheme="majorHAnsi" w:eastAsia="Times New Roman" w:hAnsiTheme="majorHAnsi" w:cstheme="majorHAnsi"/>
        </w:rPr>
        <w:t>nicznym podpisem kwalifikowanym lub</w:t>
      </w:r>
      <w:r w:rsidRPr="00E83EEF">
        <w:rPr>
          <w:rFonts w:asciiTheme="majorHAnsi" w:eastAsia="Times New Roman" w:hAnsiTheme="majorHAnsi" w:cstheme="majorHAnsi"/>
        </w:rPr>
        <w:t xml:space="preserve"> podpisem zaufanym lub podpisem osobistym. W procesie składania </w:t>
      </w:r>
      <w:r w:rsidRPr="00E83EEF">
        <w:rPr>
          <w:rFonts w:asciiTheme="majorHAnsi" w:eastAsia="Times New Roman" w:hAnsiTheme="majorHAnsi" w:cstheme="majorHAnsi"/>
        </w:rPr>
        <w:lastRenderedPageBreak/>
        <w:t xml:space="preserve">oferty za pośrednictwem Platformy, Wykonawca powinien złożyć podpis bezpośrednio na dokumentach przesłanych za pośrednictwem Platformy. </w:t>
      </w:r>
    </w:p>
    <w:p w:rsidR="00965E33" w:rsidRPr="00E83EEF" w:rsidRDefault="00965E33" w:rsidP="0059296B">
      <w:pPr>
        <w:ind w:left="709" w:hanging="1"/>
        <w:jc w:val="both"/>
        <w:rPr>
          <w:rFonts w:asciiTheme="majorHAnsi" w:eastAsia="Times New Roman" w:hAnsiTheme="majorHAnsi" w:cstheme="majorHAnsi"/>
        </w:rPr>
      </w:pPr>
      <w:r w:rsidRPr="00E83EEF">
        <w:rPr>
          <w:rFonts w:asciiTheme="majorHAnsi" w:eastAsia="Times New Roman" w:hAnsiTheme="majorHAnsi" w:cstheme="majorHAnsi"/>
        </w:rPr>
        <w:t>Zaleca się stosowanie podpisu na każdym załączonym pliku osobno, w szczególności w przypadku wskazanym w art. 63 ust.2 ustawy Pzp, gdzie zaznaczono, iż oferta oraz oświadczenie, o którym mowa w art. 125 ust.1 ustawy Pzp sporządza się, pod rygorem nieważności, w formie elektronicznej (opatrzonej kwalifikowanym podpisem elektronicznym) lub</w:t>
      </w:r>
      <w:r w:rsidR="00A75178" w:rsidRPr="00E83EEF">
        <w:rPr>
          <w:rFonts w:asciiTheme="majorHAnsi" w:eastAsia="Times New Roman" w:hAnsiTheme="majorHAnsi" w:cstheme="majorHAnsi"/>
        </w:rPr>
        <w:t xml:space="preserve"> </w:t>
      </w:r>
      <w:r w:rsidRPr="00E83EEF">
        <w:rPr>
          <w:rFonts w:asciiTheme="majorHAnsi" w:eastAsia="Times New Roman" w:hAnsiTheme="majorHAnsi" w:cstheme="majorHAnsi"/>
        </w:rPr>
        <w:t>w postaci elektronicznej opatrzonej podpisem zaufanym lub podpisem osobistym.</w:t>
      </w:r>
    </w:p>
    <w:p w:rsidR="00965E33" w:rsidRPr="00E83EEF" w:rsidRDefault="00965E33" w:rsidP="00965E33">
      <w:pPr>
        <w:ind w:left="709" w:hanging="709"/>
        <w:jc w:val="both"/>
        <w:rPr>
          <w:rFonts w:asciiTheme="majorHAnsi" w:eastAsia="Times New Roman" w:hAnsiTheme="majorHAnsi" w:cstheme="majorHAnsi"/>
        </w:rPr>
      </w:pPr>
      <w:r w:rsidRPr="00E83EEF">
        <w:rPr>
          <w:rFonts w:asciiTheme="majorHAnsi" w:eastAsia="Times New Roman" w:hAnsiTheme="majorHAnsi" w:cstheme="majorHAnsi"/>
        </w:rPr>
        <w:t xml:space="preserve">14.5.   Za datę złożenia oferty przyjmuje się datę jej przekazania w Platformie </w:t>
      </w:r>
      <w:r w:rsidR="00A75178" w:rsidRPr="00E83EEF">
        <w:rPr>
          <w:rFonts w:asciiTheme="majorHAnsi" w:eastAsia="Times New Roman" w:hAnsiTheme="majorHAnsi" w:cstheme="majorHAnsi"/>
        </w:rPr>
        <w:t xml:space="preserve">zakupowej </w:t>
      </w:r>
      <w:r w:rsidR="00A75178" w:rsidRPr="00E83EEF">
        <w:rPr>
          <w:rFonts w:asciiTheme="majorHAnsi" w:eastAsia="Times New Roman" w:hAnsiTheme="majorHAnsi" w:cstheme="majorHAnsi"/>
        </w:rPr>
        <w:br/>
        <w:t>w</w:t>
      </w:r>
      <w:r w:rsidRPr="00E83EEF">
        <w:rPr>
          <w:rFonts w:asciiTheme="majorHAnsi" w:eastAsia="Times New Roman" w:hAnsiTheme="majorHAnsi" w:cstheme="majorHAnsi"/>
        </w:rPr>
        <w:t xml:space="preserve"> drugim kroku składania oferty poprzez kliknięcie przycisku „Złóż ofertę” i wyświetlenie się komunikatu, że oferta została zaszyfrowana i złożona .</w:t>
      </w:r>
    </w:p>
    <w:p w:rsidR="00965E33" w:rsidRPr="00E611E2" w:rsidRDefault="00965E33" w:rsidP="00D910CF">
      <w:pPr>
        <w:ind w:left="705" w:hanging="705"/>
        <w:jc w:val="both"/>
        <w:rPr>
          <w:rFonts w:asciiTheme="majorHAnsi" w:eastAsia="Times New Roman" w:hAnsiTheme="majorHAnsi" w:cstheme="majorHAnsi"/>
        </w:rPr>
      </w:pPr>
      <w:r w:rsidRPr="00E83EEF">
        <w:rPr>
          <w:rFonts w:asciiTheme="majorHAnsi" w:eastAsia="Times New Roman" w:hAnsiTheme="majorHAnsi" w:cstheme="majorHAnsi"/>
        </w:rPr>
        <w:t xml:space="preserve">14.6.  </w:t>
      </w:r>
      <w:r w:rsidR="00D910CF" w:rsidRPr="00E83EEF">
        <w:rPr>
          <w:rFonts w:asciiTheme="majorHAnsi" w:eastAsia="Times New Roman" w:hAnsiTheme="majorHAnsi" w:cstheme="majorHAnsi"/>
        </w:rPr>
        <w:tab/>
      </w:r>
      <w:r w:rsidRPr="00E83EEF">
        <w:rPr>
          <w:rFonts w:asciiTheme="majorHAnsi" w:eastAsia="Times New Roman" w:hAnsiTheme="majorHAnsi" w:cstheme="majorHAnsi"/>
        </w:rPr>
        <w:t xml:space="preserve">Szczegółowa instrukcja dla Wykonawców dotycząca złożenia, zmiany i wycofania oferty znajduje się na stronie internetowej pod adresem </w:t>
      </w:r>
      <w:hyperlink r:id="rId13" w:history="1">
        <w:r w:rsidRPr="00E611E2">
          <w:rPr>
            <w:rFonts w:asciiTheme="majorHAnsi" w:eastAsia="Times New Roman" w:hAnsiTheme="majorHAnsi" w:cstheme="majorHAnsi"/>
            <w:u w:val="single"/>
          </w:rPr>
          <w:t>https://platformazakupowa.pl</w:t>
        </w:r>
        <w:r w:rsidR="00C11984" w:rsidRPr="00C11984">
          <w:rPr>
            <w:rFonts w:asciiTheme="majorHAnsi" w:hAnsiTheme="majorHAnsi" w:cstheme="majorHAnsi"/>
            <w:u w:val="single"/>
          </w:rPr>
          <w:t>/pn/jaworzyna</w:t>
        </w:r>
        <w:r w:rsidRPr="00C11984">
          <w:rPr>
            <w:rFonts w:asciiTheme="majorHAnsi" w:eastAsia="Times New Roman" w:hAnsiTheme="majorHAnsi" w:cstheme="majorHAnsi"/>
            <w:u w:val="single"/>
          </w:rPr>
          <w:t>/</w:t>
        </w:r>
        <w:r w:rsidRPr="00E611E2">
          <w:rPr>
            <w:rFonts w:asciiTheme="majorHAnsi" w:eastAsia="Times New Roman" w:hAnsiTheme="majorHAnsi" w:cstheme="majorHAnsi"/>
            <w:u w:val="single"/>
          </w:rPr>
          <w:t>strona/45-instrukcje</w:t>
        </w:r>
      </w:hyperlink>
    </w:p>
    <w:p w:rsidR="00965E33" w:rsidRPr="00D73E79" w:rsidRDefault="00965E33" w:rsidP="00965E33">
      <w:pPr>
        <w:jc w:val="both"/>
        <w:rPr>
          <w:rFonts w:asciiTheme="majorHAnsi" w:eastAsia="Times New Roman" w:hAnsiTheme="majorHAnsi" w:cstheme="majorHAnsi"/>
          <w:bCs/>
          <w:color w:val="FF0000"/>
        </w:rPr>
      </w:pPr>
    </w:p>
    <w:p w:rsidR="00965E33" w:rsidRPr="00E83EEF" w:rsidRDefault="00965E33" w:rsidP="00965E33">
      <w:pPr>
        <w:jc w:val="both"/>
        <w:rPr>
          <w:rFonts w:asciiTheme="majorHAnsi" w:hAnsiTheme="majorHAnsi" w:cstheme="majorHAnsi"/>
        </w:rPr>
      </w:pPr>
      <w:r w:rsidRPr="00E83EEF">
        <w:rPr>
          <w:rFonts w:asciiTheme="majorHAnsi" w:eastAsia="Times New Roman" w:hAnsiTheme="majorHAnsi" w:cstheme="majorHAnsi"/>
          <w:b/>
        </w:rPr>
        <w:t>15  Otwarcie ofert.</w:t>
      </w:r>
    </w:p>
    <w:p w:rsidR="00965E33" w:rsidRPr="00AF0E58" w:rsidRDefault="00965E33" w:rsidP="004E545B">
      <w:pPr>
        <w:tabs>
          <w:tab w:val="left" w:pos="14640"/>
        </w:tabs>
        <w:jc w:val="both"/>
        <w:rPr>
          <w:rFonts w:asciiTheme="majorHAnsi" w:eastAsia="Times New Roman" w:hAnsiTheme="majorHAnsi" w:cstheme="majorHAnsi"/>
          <w:color w:val="FF0000"/>
        </w:rPr>
      </w:pPr>
      <w:r w:rsidRPr="00D73E79">
        <w:rPr>
          <w:rFonts w:asciiTheme="majorHAnsi" w:eastAsia="Times New Roman" w:hAnsiTheme="majorHAnsi" w:cstheme="majorHAnsi"/>
        </w:rPr>
        <w:t>15.1</w:t>
      </w:r>
      <w:r w:rsidRPr="00733AB7">
        <w:rPr>
          <w:rFonts w:asciiTheme="majorHAnsi" w:eastAsia="Times New Roman" w:hAnsiTheme="majorHAnsi" w:cstheme="majorHAnsi"/>
        </w:rPr>
        <w:t xml:space="preserve">. Otwarcie ofert nastąpi w </w:t>
      </w:r>
      <w:r w:rsidRPr="00733AB7">
        <w:rPr>
          <w:rFonts w:asciiTheme="majorHAnsi" w:eastAsia="Times New Roman" w:hAnsiTheme="majorHAnsi" w:cstheme="majorHAnsi"/>
          <w:b/>
        </w:rPr>
        <w:t xml:space="preserve">dniu </w:t>
      </w:r>
      <w:r w:rsidR="000F548E">
        <w:rPr>
          <w:rFonts w:asciiTheme="majorHAnsi" w:eastAsia="Times New Roman" w:hAnsiTheme="majorHAnsi" w:cstheme="majorHAnsi"/>
          <w:b/>
          <w:lang w:eastAsia="hi-IN"/>
        </w:rPr>
        <w:t>30</w:t>
      </w:r>
      <w:r w:rsidR="00987AE2" w:rsidRPr="00733AB7">
        <w:rPr>
          <w:rFonts w:asciiTheme="majorHAnsi" w:eastAsia="Times New Roman" w:hAnsiTheme="majorHAnsi" w:cstheme="majorHAnsi"/>
          <w:b/>
          <w:lang w:eastAsia="hi-IN"/>
        </w:rPr>
        <w:t>.0</w:t>
      </w:r>
      <w:r w:rsidR="000F548E">
        <w:rPr>
          <w:rFonts w:asciiTheme="majorHAnsi" w:eastAsia="Times New Roman" w:hAnsiTheme="majorHAnsi" w:cstheme="majorHAnsi"/>
          <w:b/>
          <w:lang w:eastAsia="hi-IN"/>
        </w:rPr>
        <w:t>6.2023</w:t>
      </w:r>
      <w:r w:rsidR="008F034E" w:rsidRPr="00733AB7">
        <w:rPr>
          <w:rFonts w:asciiTheme="majorHAnsi" w:eastAsia="Times New Roman" w:hAnsiTheme="majorHAnsi" w:cstheme="majorHAnsi"/>
          <w:b/>
        </w:rPr>
        <w:t xml:space="preserve"> r</w:t>
      </w:r>
      <w:r w:rsidR="00D73E79" w:rsidRPr="00733AB7">
        <w:rPr>
          <w:rFonts w:asciiTheme="majorHAnsi" w:eastAsia="Times New Roman" w:hAnsiTheme="majorHAnsi" w:cstheme="majorHAnsi"/>
          <w:b/>
        </w:rPr>
        <w:t>. od godz. 12</w:t>
      </w:r>
      <w:r w:rsidRPr="00733AB7">
        <w:rPr>
          <w:rFonts w:asciiTheme="majorHAnsi" w:eastAsia="Times New Roman" w:hAnsiTheme="majorHAnsi" w:cstheme="majorHAnsi"/>
          <w:b/>
        </w:rPr>
        <w:t>:00</w:t>
      </w:r>
      <w:r w:rsidRPr="00733AB7">
        <w:rPr>
          <w:rFonts w:asciiTheme="majorHAnsi" w:eastAsia="Times New Roman" w:hAnsiTheme="majorHAnsi" w:cstheme="majorHAnsi"/>
        </w:rPr>
        <w:t xml:space="preserve"> </w:t>
      </w:r>
    </w:p>
    <w:p w:rsidR="00965E33" w:rsidRPr="00E83EEF" w:rsidRDefault="00965E33" w:rsidP="00965E33">
      <w:pPr>
        <w:tabs>
          <w:tab w:val="left" w:pos="14640"/>
        </w:tabs>
        <w:ind w:left="585" w:hanging="567"/>
        <w:jc w:val="both"/>
        <w:rPr>
          <w:rFonts w:asciiTheme="majorHAnsi" w:eastAsia="Times New Roman" w:hAnsiTheme="majorHAnsi" w:cstheme="majorHAnsi"/>
        </w:rPr>
      </w:pPr>
      <w:r w:rsidRPr="00E83EEF">
        <w:rPr>
          <w:rFonts w:asciiTheme="majorHAnsi" w:eastAsia="Times New Roman" w:hAnsiTheme="majorHAnsi" w:cstheme="majorHAnsi"/>
        </w:rPr>
        <w:t xml:space="preserve">15.2. </w:t>
      </w:r>
      <w:r w:rsidRPr="00E83EEF">
        <w:rPr>
          <w:rFonts w:asciiTheme="majorHAnsi" w:eastAsia="Times New Roman" w:hAnsiTheme="majorHAnsi" w:cstheme="majorHAnsi"/>
          <w:b/>
          <w:bCs/>
        </w:rPr>
        <w:t>Otwarcie ofert jest niejawne.</w:t>
      </w:r>
    </w:p>
    <w:p w:rsidR="00965E33" w:rsidRPr="00E83EEF" w:rsidRDefault="00965E33" w:rsidP="00965E33">
      <w:pPr>
        <w:tabs>
          <w:tab w:val="left" w:pos="14640"/>
        </w:tabs>
        <w:ind w:left="585" w:hanging="567"/>
        <w:jc w:val="both"/>
        <w:rPr>
          <w:rFonts w:asciiTheme="majorHAnsi" w:hAnsiTheme="majorHAnsi" w:cstheme="majorHAnsi"/>
        </w:rPr>
      </w:pPr>
      <w:r w:rsidRPr="00E83EEF">
        <w:rPr>
          <w:rFonts w:asciiTheme="majorHAnsi" w:eastAsia="Times New Roman" w:hAnsiTheme="majorHAnsi" w:cstheme="majorHAnsi"/>
        </w:rPr>
        <w:t>15.3.</w:t>
      </w:r>
      <w:r w:rsidRPr="00E83EEF">
        <w:rPr>
          <w:rFonts w:asciiTheme="majorHAnsi" w:hAnsiTheme="majorHAnsi" w:cstheme="majorHAnsi"/>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965E33" w:rsidRPr="00E83EEF" w:rsidRDefault="00965E33" w:rsidP="00965E33">
      <w:pPr>
        <w:tabs>
          <w:tab w:val="left" w:pos="14640"/>
        </w:tabs>
        <w:ind w:left="585" w:hanging="567"/>
        <w:jc w:val="both"/>
        <w:rPr>
          <w:rFonts w:asciiTheme="majorHAnsi" w:hAnsiTheme="majorHAnsi" w:cstheme="majorHAnsi"/>
        </w:rPr>
      </w:pPr>
      <w:r w:rsidRPr="00E83EEF">
        <w:rPr>
          <w:rFonts w:asciiTheme="majorHAnsi" w:hAnsiTheme="majorHAnsi" w:cstheme="majorHAnsi"/>
        </w:rPr>
        <w:t>15.4. Zamawiający poinformuje o zmianie terminu otwarcia ofert na stronie internetowej prowadzonego postępowania.</w:t>
      </w:r>
    </w:p>
    <w:p w:rsidR="00965E33" w:rsidRPr="00E83EEF" w:rsidRDefault="00965E33" w:rsidP="00965E33">
      <w:pPr>
        <w:tabs>
          <w:tab w:val="left" w:pos="14640"/>
        </w:tabs>
        <w:ind w:left="585" w:hanging="567"/>
        <w:jc w:val="both"/>
        <w:rPr>
          <w:rFonts w:asciiTheme="majorHAnsi" w:hAnsiTheme="majorHAnsi" w:cstheme="majorHAnsi"/>
        </w:rPr>
      </w:pPr>
      <w:r w:rsidRPr="00E83EEF">
        <w:rPr>
          <w:rFonts w:asciiTheme="majorHAnsi" w:hAnsiTheme="majorHAnsi" w:cstheme="majorHAnsi"/>
        </w:rPr>
        <w:t>15.5. Zamawiający, najpóźniej przed otwarciem ofert, udostępnia na stronie internetowej prowadzonego postępowania informację o kwocie, jaką zamierza przeznaczyć na sfinansowanie zamówienia.</w:t>
      </w:r>
    </w:p>
    <w:p w:rsidR="00965E33" w:rsidRPr="00E83EEF" w:rsidRDefault="00965E33" w:rsidP="00D910CF">
      <w:pPr>
        <w:tabs>
          <w:tab w:val="left" w:pos="14640"/>
        </w:tabs>
        <w:ind w:left="851" w:hanging="851"/>
        <w:jc w:val="both"/>
        <w:rPr>
          <w:rFonts w:asciiTheme="majorHAnsi" w:hAnsiTheme="majorHAnsi" w:cstheme="majorHAnsi"/>
        </w:rPr>
      </w:pPr>
      <w:r w:rsidRPr="00E83EEF">
        <w:rPr>
          <w:rFonts w:asciiTheme="majorHAnsi" w:hAnsiTheme="majorHAnsi" w:cstheme="majorHAnsi"/>
        </w:rPr>
        <w:t xml:space="preserve">15.6. Zamawiający, niezwłocznie po otwarciu ofert, udostępni na Platformie zakupowej </w:t>
      </w:r>
      <w:r w:rsidR="00D910CF" w:rsidRPr="00E83EEF">
        <w:rPr>
          <w:rFonts w:asciiTheme="majorHAnsi" w:hAnsiTheme="majorHAnsi" w:cstheme="majorHAnsi"/>
        </w:rPr>
        <w:br/>
      </w:r>
      <w:r w:rsidRPr="00E83EEF">
        <w:rPr>
          <w:rFonts w:asciiTheme="majorHAnsi" w:hAnsiTheme="majorHAnsi" w:cstheme="majorHAnsi"/>
        </w:rPr>
        <w:t>w sekcji „Komunikaty” na stronie danego postępowania informacje o:</w:t>
      </w:r>
    </w:p>
    <w:p w:rsidR="00965E33" w:rsidRPr="00E83EEF" w:rsidRDefault="00965E33" w:rsidP="007C1FAA">
      <w:pPr>
        <w:pStyle w:val="Akapitzlist"/>
        <w:numPr>
          <w:ilvl w:val="2"/>
          <w:numId w:val="22"/>
        </w:numPr>
        <w:tabs>
          <w:tab w:val="left" w:pos="14640"/>
        </w:tabs>
        <w:ind w:left="993"/>
        <w:jc w:val="both"/>
        <w:rPr>
          <w:rFonts w:asciiTheme="majorHAnsi" w:hAnsiTheme="majorHAnsi" w:cstheme="majorHAnsi"/>
          <w:szCs w:val="24"/>
        </w:rPr>
      </w:pPr>
      <w:r w:rsidRPr="00E83EEF">
        <w:rPr>
          <w:rFonts w:asciiTheme="majorHAnsi" w:hAnsiTheme="majorHAnsi" w:cstheme="majorHAnsi"/>
          <w:szCs w:val="24"/>
        </w:rPr>
        <w:t>nazwach albo imionach i nazwiskach oraz siedzibach lub miejscach prowadzonej działalności gospodarczej albo miejscach zamieszkania wykonawców, których oferty zostały otwarte;</w:t>
      </w:r>
    </w:p>
    <w:p w:rsidR="00965E33" w:rsidRPr="00E83EEF" w:rsidRDefault="00965E33" w:rsidP="007C1FAA">
      <w:pPr>
        <w:pStyle w:val="Akapitzlist"/>
        <w:numPr>
          <w:ilvl w:val="2"/>
          <w:numId w:val="22"/>
        </w:numPr>
        <w:tabs>
          <w:tab w:val="left" w:pos="14640"/>
        </w:tabs>
        <w:ind w:left="993"/>
        <w:jc w:val="both"/>
        <w:rPr>
          <w:rFonts w:asciiTheme="majorHAnsi" w:hAnsiTheme="majorHAnsi" w:cstheme="majorHAnsi"/>
          <w:szCs w:val="24"/>
        </w:rPr>
      </w:pPr>
      <w:r w:rsidRPr="00E83EEF">
        <w:rPr>
          <w:rFonts w:asciiTheme="majorHAnsi" w:hAnsiTheme="majorHAnsi" w:cstheme="majorHAnsi"/>
          <w:szCs w:val="24"/>
        </w:rPr>
        <w:t>cenach zawartych w ofertach</w:t>
      </w:r>
    </w:p>
    <w:p w:rsidR="00965E33" w:rsidRPr="00E83EEF" w:rsidRDefault="00965E33" w:rsidP="00D910CF">
      <w:pPr>
        <w:ind w:left="709" w:hanging="709"/>
        <w:jc w:val="both"/>
        <w:rPr>
          <w:rFonts w:asciiTheme="majorHAnsi" w:eastAsia="Times New Roman" w:hAnsiTheme="majorHAnsi" w:cstheme="majorHAnsi"/>
          <w:bCs/>
        </w:rPr>
      </w:pPr>
      <w:r w:rsidRPr="00E83EEF">
        <w:rPr>
          <w:rFonts w:asciiTheme="majorHAnsi" w:eastAsia="Times New Roman" w:hAnsiTheme="majorHAnsi" w:cstheme="majorHAnsi"/>
          <w:bCs/>
        </w:rPr>
        <w:t xml:space="preserve">15.7. </w:t>
      </w:r>
      <w:r w:rsidR="00D910CF" w:rsidRPr="00E83EEF">
        <w:rPr>
          <w:rFonts w:asciiTheme="majorHAnsi" w:eastAsia="Times New Roman" w:hAnsiTheme="majorHAnsi" w:cstheme="majorHAnsi"/>
          <w:bCs/>
        </w:rPr>
        <w:tab/>
      </w:r>
      <w:r w:rsidRPr="00E83EEF">
        <w:rPr>
          <w:rFonts w:asciiTheme="majorHAnsi" w:eastAsia="Times New Roman" w:hAnsiTheme="majorHAnsi" w:cstheme="majorHAnsi"/>
          <w:bCs/>
        </w:rPr>
        <w:t>W przypadku, gdy zamawiający zdecyduje o przeprowadzeniu negocjacji ofert zaprosi do negocjacji minimalnie 3</w:t>
      </w:r>
      <w:r w:rsidR="00A75178" w:rsidRPr="00E83EEF">
        <w:rPr>
          <w:rFonts w:asciiTheme="majorHAnsi" w:eastAsia="Times New Roman" w:hAnsiTheme="majorHAnsi" w:cstheme="majorHAnsi"/>
          <w:bCs/>
        </w:rPr>
        <w:t>,</w:t>
      </w:r>
      <w:r w:rsidRPr="00E83EEF">
        <w:rPr>
          <w:rFonts w:asciiTheme="majorHAnsi" w:eastAsia="Times New Roman" w:hAnsiTheme="majorHAnsi" w:cstheme="majorHAnsi"/>
          <w:bCs/>
        </w:rPr>
        <w:t xml:space="preserve"> a maksymalnie 5 wykonawców, którzy otrzymali najwyższą liczbę punktów na podstawie kryteriów oceny podanych w pkt. 1</w:t>
      </w:r>
      <w:r w:rsidR="00D910CF" w:rsidRPr="00E83EEF">
        <w:rPr>
          <w:rFonts w:asciiTheme="majorHAnsi" w:eastAsia="Times New Roman" w:hAnsiTheme="majorHAnsi" w:cstheme="majorHAnsi"/>
          <w:bCs/>
        </w:rPr>
        <w:t>8</w:t>
      </w:r>
      <w:r w:rsidRPr="00E83EEF">
        <w:rPr>
          <w:rFonts w:asciiTheme="majorHAnsi" w:eastAsia="Times New Roman" w:hAnsiTheme="majorHAnsi" w:cstheme="majorHAnsi"/>
          <w:bCs/>
        </w:rPr>
        <w:t xml:space="preserve">  SWZ.</w:t>
      </w:r>
    </w:p>
    <w:p w:rsidR="00965E33" w:rsidRPr="00E83EEF" w:rsidRDefault="00965E33" w:rsidP="00D910CF">
      <w:pPr>
        <w:ind w:left="709" w:hanging="709"/>
        <w:jc w:val="both"/>
        <w:rPr>
          <w:rFonts w:asciiTheme="majorHAnsi" w:hAnsiTheme="majorHAnsi" w:cstheme="majorHAnsi"/>
          <w:color w:val="C00000"/>
        </w:rPr>
      </w:pPr>
      <w:r w:rsidRPr="00E83EEF">
        <w:rPr>
          <w:rFonts w:asciiTheme="majorHAnsi" w:eastAsia="Times New Roman" w:hAnsiTheme="majorHAnsi" w:cstheme="majorHAnsi"/>
          <w:bCs/>
        </w:rPr>
        <w:t>15.8.</w:t>
      </w:r>
      <w:r w:rsidR="00D910CF" w:rsidRPr="00E83EEF">
        <w:rPr>
          <w:rFonts w:asciiTheme="majorHAnsi" w:eastAsia="Times New Roman" w:hAnsiTheme="majorHAnsi" w:cstheme="majorHAnsi"/>
          <w:bCs/>
        </w:rPr>
        <w:t xml:space="preserve"> </w:t>
      </w:r>
      <w:r w:rsidR="00D910CF" w:rsidRPr="00E83EEF">
        <w:rPr>
          <w:rFonts w:asciiTheme="majorHAnsi" w:eastAsia="Times New Roman" w:hAnsiTheme="majorHAnsi" w:cstheme="majorHAnsi"/>
          <w:bCs/>
        </w:rPr>
        <w:tab/>
      </w:r>
      <w:r w:rsidRPr="00E83EEF">
        <w:rPr>
          <w:rFonts w:asciiTheme="majorHAnsi" w:eastAsia="Times New Roman" w:hAnsiTheme="majorHAnsi" w:cstheme="majorHAnsi"/>
          <w:bCs/>
        </w:rPr>
        <w:t>Wykonawcy niezaproszeni do negocjacji otrzymają</w:t>
      </w:r>
      <w:r w:rsidRPr="00E83EEF">
        <w:rPr>
          <w:rFonts w:asciiTheme="majorHAnsi" w:hAnsiTheme="majorHAnsi" w:cstheme="majorHAnsi"/>
          <w:bCs/>
          <w:color w:val="C00000"/>
        </w:rPr>
        <w:t xml:space="preserve">, </w:t>
      </w:r>
      <w:r w:rsidRPr="00E83EEF">
        <w:rPr>
          <w:rFonts w:asciiTheme="majorHAnsi" w:hAnsiTheme="majorHAnsi" w:cstheme="majorHAnsi"/>
          <w:bCs/>
        </w:rPr>
        <w:t>informacje że nie zostali zakwalifikowani do negocjacji, oraz punktacji przyznanej ich ofertom w każdym kryterium oceny ofert i łącznej punktacji, w przypadku, o którym mowa w art. 288 ust. 1 lub</w:t>
      </w:r>
      <w:r w:rsidR="00A75178" w:rsidRPr="00E83EEF">
        <w:rPr>
          <w:rFonts w:asciiTheme="majorHAnsi" w:hAnsiTheme="majorHAnsi" w:cstheme="majorHAnsi"/>
          <w:bCs/>
        </w:rPr>
        <w:t>,</w:t>
      </w:r>
      <w:r w:rsidRPr="00E83EEF">
        <w:rPr>
          <w:rFonts w:asciiTheme="majorHAnsi" w:hAnsiTheme="majorHAnsi" w:cstheme="majorHAnsi"/>
          <w:bCs/>
        </w:rPr>
        <w:t xml:space="preserve"> że ich oferty zostały odrzucone.</w:t>
      </w:r>
    </w:p>
    <w:p w:rsidR="00965E33" w:rsidRPr="00E83EEF" w:rsidRDefault="00965E33" w:rsidP="00FC179C">
      <w:pPr>
        <w:ind w:left="709" w:hanging="709"/>
        <w:jc w:val="both"/>
        <w:rPr>
          <w:rFonts w:asciiTheme="majorHAnsi" w:eastAsia="Times New Roman" w:hAnsiTheme="majorHAnsi" w:cstheme="majorHAnsi"/>
          <w:b/>
        </w:rPr>
      </w:pPr>
    </w:p>
    <w:p w:rsidR="00965E33" w:rsidRPr="00E83EEF" w:rsidRDefault="00965E33" w:rsidP="00965E33">
      <w:pPr>
        <w:jc w:val="both"/>
        <w:rPr>
          <w:rFonts w:asciiTheme="majorHAnsi" w:hAnsiTheme="majorHAnsi" w:cstheme="majorHAnsi"/>
        </w:rPr>
      </w:pPr>
      <w:r w:rsidRPr="00E83EEF">
        <w:rPr>
          <w:rFonts w:asciiTheme="majorHAnsi" w:eastAsia="Times New Roman" w:hAnsiTheme="majorHAnsi" w:cstheme="majorHAnsi"/>
          <w:b/>
        </w:rPr>
        <w:t>16. Opis sposobu obliczenia ceny ofertowej.</w:t>
      </w:r>
    </w:p>
    <w:p w:rsidR="00AB0A23" w:rsidRPr="00E83EEF" w:rsidRDefault="00AB0A23" w:rsidP="00D7694C">
      <w:pPr>
        <w:ind w:left="709" w:hanging="567"/>
        <w:contextualSpacing/>
        <w:jc w:val="both"/>
        <w:rPr>
          <w:rFonts w:asciiTheme="majorHAnsi" w:eastAsia="Times New Roman" w:hAnsiTheme="majorHAnsi" w:cstheme="majorHAnsi"/>
          <w:lang w:eastAsia="hi-IN"/>
        </w:rPr>
      </w:pPr>
    </w:p>
    <w:p w:rsidR="004C5507" w:rsidRPr="00E83EEF" w:rsidRDefault="00965E33" w:rsidP="00D7694C">
      <w:pPr>
        <w:ind w:left="709" w:hanging="567"/>
        <w:contextualSpacing/>
        <w:jc w:val="both"/>
        <w:rPr>
          <w:rFonts w:asciiTheme="majorHAnsi" w:eastAsia="MS Mincho" w:hAnsiTheme="majorHAnsi" w:cstheme="majorHAnsi"/>
        </w:rPr>
      </w:pPr>
      <w:r w:rsidRPr="00E83EEF">
        <w:rPr>
          <w:rFonts w:asciiTheme="majorHAnsi" w:eastAsia="Times New Roman" w:hAnsiTheme="majorHAnsi" w:cstheme="majorHAnsi"/>
          <w:lang w:eastAsia="hi-IN"/>
        </w:rPr>
        <w:t xml:space="preserve">16.1 </w:t>
      </w:r>
      <w:r w:rsidR="00D7694C" w:rsidRPr="00E83EEF">
        <w:rPr>
          <w:rFonts w:asciiTheme="majorHAnsi" w:eastAsia="Times New Roman" w:hAnsiTheme="majorHAnsi" w:cstheme="majorHAnsi"/>
          <w:lang w:eastAsia="hi-IN"/>
        </w:rPr>
        <w:tab/>
      </w:r>
      <w:r w:rsidR="00BA6E8B" w:rsidRPr="00E83EEF">
        <w:rPr>
          <w:rFonts w:asciiTheme="majorHAnsi" w:eastAsia="MS Mincho" w:hAnsiTheme="majorHAnsi" w:cstheme="majorHAnsi"/>
        </w:rPr>
        <w:t>Cenę ryczałtową oferty  należy ustalić w oparciu o kalkulację własną Wykonawcy przedmiotowego zamówienia pu</w:t>
      </w:r>
      <w:r w:rsidR="00D73E79">
        <w:rPr>
          <w:rFonts w:asciiTheme="majorHAnsi" w:eastAsia="MS Mincho" w:hAnsiTheme="majorHAnsi" w:cstheme="majorHAnsi"/>
        </w:rPr>
        <w:t>blicznego.</w:t>
      </w:r>
    </w:p>
    <w:p w:rsidR="004C5507" w:rsidRPr="00E83EEF" w:rsidRDefault="00BA6E8B" w:rsidP="004C5507">
      <w:pPr>
        <w:ind w:left="709" w:hanging="567"/>
        <w:contextualSpacing/>
        <w:jc w:val="both"/>
        <w:rPr>
          <w:rFonts w:asciiTheme="majorHAnsi" w:hAnsiTheme="majorHAnsi" w:cstheme="majorHAnsi"/>
          <w:u w:val="single"/>
        </w:rPr>
      </w:pPr>
      <w:r w:rsidRPr="00E83EEF">
        <w:rPr>
          <w:rFonts w:asciiTheme="majorHAnsi" w:eastAsia="Times New Roman" w:hAnsiTheme="majorHAnsi" w:cstheme="majorHAnsi"/>
          <w:lang w:eastAsia="hi-IN"/>
        </w:rPr>
        <w:t xml:space="preserve">16.2 </w:t>
      </w:r>
      <w:r w:rsidR="00965E33" w:rsidRPr="00E83EEF">
        <w:rPr>
          <w:rFonts w:asciiTheme="majorHAnsi" w:eastAsia="Times New Roman" w:hAnsiTheme="majorHAnsi" w:cstheme="majorHAnsi"/>
          <w:lang w:eastAsia="hi-IN"/>
        </w:rPr>
        <w:t xml:space="preserve">Wykonawca podaje </w:t>
      </w:r>
      <w:r w:rsidR="00965E33" w:rsidRPr="00E83EEF">
        <w:rPr>
          <w:rFonts w:asciiTheme="majorHAnsi" w:eastAsia="Times New Roman" w:hAnsiTheme="majorHAnsi" w:cstheme="majorHAnsi"/>
          <w:b/>
          <w:bCs/>
          <w:u w:val="single"/>
          <w:lang w:eastAsia="hi-IN"/>
        </w:rPr>
        <w:t>cenę ryczałtową</w:t>
      </w:r>
      <w:r w:rsidR="00965E33" w:rsidRPr="00E83EEF">
        <w:rPr>
          <w:rFonts w:asciiTheme="majorHAnsi" w:eastAsia="Times New Roman" w:hAnsiTheme="majorHAnsi" w:cstheme="majorHAnsi"/>
          <w:b/>
          <w:bCs/>
          <w:lang w:eastAsia="hi-IN"/>
        </w:rPr>
        <w:t xml:space="preserve"> </w:t>
      </w:r>
      <w:r w:rsidR="00D73E79">
        <w:rPr>
          <w:rFonts w:asciiTheme="majorHAnsi" w:eastAsia="Times New Roman" w:hAnsiTheme="majorHAnsi" w:cstheme="majorHAnsi"/>
          <w:bCs/>
          <w:lang w:eastAsia="hi-IN"/>
        </w:rPr>
        <w:t xml:space="preserve">stanowiącą iloczyn dni dowożenia, ceny za wozokilometr oraz  średniej dziennej ilości kilometrów wyliczonej na podstawie rozkładu </w:t>
      </w:r>
      <w:r w:rsidR="00D73E79">
        <w:rPr>
          <w:rFonts w:asciiTheme="majorHAnsi" w:eastAsia="Times New Roman" w:hAnsiTheme="majorHAnsi" w:cstheme="majorHAnsi"/>
          <w:bCs/>
          <w:lang w:eastAsia="hi-IN"/>
        </w:rPr>
        <w:lastRenderedPageBreak/>
        <w:t>jazdy, który stanowi Zał. Nr  7 do SWZ</w:t>
      </w:r>
    </w:p>
    <w:p w:rsidR="004C5507" w:rsidRPr="00E83EEF" w:rsidRDefault="004C5507" w:rsidP="004C5507">
      <w:pPr>
        <w:ind w:left="709" w:hanging="567"/>
        <w:contextualSpacing/>
        <w:jc w:val="both"/>
        <w:rPr>
          <w:rFonts w:asciiTheme="majorHAnsi" w:eastAsia="Times New Roman" w:hAnsiTheme="majorHAnsi" w:cstheme="majorHAnsi"/>
          <w:lang w:eastAsia="hi-IN"/>
        </w:rPr>
      </w:pPr>
      <w:r w:rsidRPr="00E83EEF">
        <w:rPr>
          <w:rFonts w:asciiTheme="majorHAnsi" w:hAnsiTheme="majorHAnsi" w:cstheme="majorHAnsi"/>
        </w:rPr>
        <w:t>16.3 Obowiązkiem Wy</w:t>
      </w:r>
      <w:r w:rsidR="00D73E79">
        <w:rPr>
          <w:rFonts w:asciiTheme="majorHAnsi" w:hAnsiTheme="majorHAnsi" w:cstheme="majorHAnsi"/>
        </w:rPr>
        <w:t>konawcy jest sprawdzenie rozkładu i liczby kilometrów.</w:t>
      </w:r>
    </w:p>
    <w:p w:rsidR="00965E33" w:rsidRPr="00E83EEF" w:rsidRDefault="004C5507" w:rsidP="004C5507">
      <w:pPr>
        <w:ind w:left="709" w:hanging="567"/>
        <w:contextualSpacing/>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16.4</w:t>
      </w:r>
      <w:r w:rsidR="00965E33" w:rsidRPr="00E83EEF">
        <w:rPr>
          <w:rFonts w:asciiTheme="majorHAnsi" w:eastAsia="Times New Roman" w:hAnsiTheme="majorHAnsi" w:cstheme="majorHAnsi"/>
          <w:lang w:eastAsia="hi-IN"/>
        </w:rPr>
        <w:t xml:space="preserve"> Wynagrodzenie Wykonawcy obejmuje wszelkie koszty niezbędne do wykonania zamówienia, które będzie niezmienne w trakcie trwania umowy.</w:t>
      </w:r>
    </w:p>
    <w:p w:rsidR="00965E33" w:rsidRPr="00E83EEF" w:rsidRDefault="004C5507" w:rsidP="00D7694C">
      <w:pPr>
        <w:tabs>
          <w:tab w:val="left" w:pos="1200"/>
          <w:tab w:val="left" w:pos="2149"/>
          <w:tab w:val="left" w:pos="3248"/>
          <w:tab w:val="left" w:pos="4242"/>
        </w:tabs>
        <w:ind w:left="709" w:hanging="567"/>
        <w:contextualSpacing/>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16.5</w:t>
      </w:r>
      <w:r w:rsidR="00965E33" w:rsidRPr="00E83EEF">
        <w:rPr>
          <w:rFonts w:asciiTheme="majorHAnsi" w:eastAsia="Times New Roman" w:hAnsiTheme="majorHAnsi" w:cstheme="majorHAnsi"/>
          <w:lang w:eastAsia="hi-IN"/>
        </w:rPr>
        <w:t xml:space="preserve"> W przypadku pominięcia przez Wykonawcę przy wycenie jakiejkolwiek części zamówienia i jej nie ujęcia w wynagrodzeniu ryczałtowym, Wykonawcy nie przysługują względem Zamawiającego żadne roszczenia z powyższego tytułu,</w:t>
      </w:r>
      <w:r w:rsidR="00965E33" w:rsidRPr="00E83EEF">
        <w:rPr>
          <w:rFonts w:asciiTheme="majorHAnsi" w:eastAsia="Times New Roman" w:hAnsiTheme="majorHAnsi" w:cstheme="majorHAnsi"/>
          <w:lang w:eastAsia="hi-IN"/>
        </w:rPr>
        <w:br/>
        <w:t>a w szczególności roszczenie o dodatkowe wynagrodzenie.</w:t>
      </w:r>
    </w:p>
    <w:p w:rsidR="00965E33" w:rsidRPr="00E83EEF" w:rsidRDefault="004C5507" w:rsidP="00D7694C">
      <w:pPr>
        <w:ind w:left="709" w:hanging="567"/>
        <w:contextualSpacing/>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16.6</w:t>
      </w:r>
      <w:r w:rsidR="00965E33" w:rsidRPr="00E83EEF">
        <w:rPr>
          <w:rFonts w:asciiTheme="majorHAnsi" w:eastAsia="Times New Roman" w:hAnsiTheme="majorHAnsi" w:cstheme="majorHAnsi"/>
          <w:lang w:eastAsia="hi-IN"/>
        </w:rPr>
        <w:t xml:space="preserve"> W związku z powyższym cena oferty musi zawierać wszelkie koszty niezbędne do zrealizowania zamówienia wynikające wprost z SWZ, jak również koszty w niej nie ujęte, a bez których nie można wykonać z</w:t>
      </w:r>
      <w:r w:rsidR="00D73E79">
        <w:rPr>
          <w:rFonts w:asciiTheme="majorHAnsi" w:eastAsia="Times New Roman" w:hAnsiTheme="majorHAnsi" w:cstheme="majorHAnsi"/>
          <w:lang w:eastAsia="hi-IN"/>
        </w:rPr>
        <w:t>amówienia.</w:t>
      </w:r>
    </w:p>
    <w:p w:rsidR="00965E33" w:rsidRPr="00E83EEF" w:rsidRDefault="004C5507" w:rsidP="00D7694C">
      <w:pPr>
        <w:ind w:left="709" w:hanging="567"/>
        <w:contextualSpacing/>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16.7</w:t>
      </w:r>
      <w:r w:rsidR="00965E33" w:rsidRPr="00E83EEF">
        <w:rPr>
          <w:rFonts w:asciiTheme="majorHAnsi" w:eastAsia="Times New Roman" w:hAnsiTheme="majorHAnsi" w:cstheme="majorHAnsi"/>
          <w:lang w:eastAsia="hi-IN"/>
        </w:rPr>
        <w:t xml:space="preserve">  Wykonawca musi przewidzieć wszystkie okoliczności, które mogą wpłynąć na cenę zamówienia.</w:t>
      </w:r>
    </w:p>
    <w:p w:rsidR="00965E33" w:rsidRPr="00E83EEF" w:rsidRDefault="004C5507" w:rsidP="00D7694C">
      <w:pPr>
        <w:tabs>
          <w:tab w:val="left" w:pos="1200"/>
          <w:tab w:val="left" w:pos="1980"/>
          <w:tab w:val="left" w:pos="3285"/>
          <w:tab w:val="left" w:pos="4290"/>
        </w:tabs>
        <w:ind w:left="709" w:hanging="567"/>
        <w:contextualSpacing/>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16.8</w:t>
      </w:r>
      <w:r w:rsidR="00965E33" w:rsidRPr="00E83EEF">
        <w:rPr>
          <w:rFonts w:asciiTheme="majorHAnsi" w:eastAsia="Times New Roman" w:hAnsiTheme="majorHAnsi" w:cstheme="majorHAnsi"/>
          <w:lang w:eastAsia="hi-IN"/>
        </w:rPr>
        <w:t xml:space="preserve">  Wynagrodzenie należy podać w złotych polskich, obliczone z dokładnością do dwóch miejsc po przecinku.</w:t>
      </w:r>
    </w:p>
    <w:p w:rsidR="00965E33" w:rsidRPr="00E83EEF" w:rsidRDefault="004C5507" w:rsidP="00D7694C">
      <w:pPr>
        <w:tabs>
          <w:tab w:val="left" w:pos="1215"/>
        </w:tabs>
        <w:ind w:left="709" w:hanging="567"/>
        <w:contextualSpacing/>
        <w:jc w:val="both"/>
        <w:rPr>
          <w:rFonts w:asciiTheme="majorHAnsi" w:hAnsiTheme="majorHAnsi" w:cstheme="majorHAnsi"/>
          <w:lang w:eastAsia="hi-IN"/>
        </w:rPr>
      </w:pPr>
      <w:r w:rsidRPr="00E83EEF">
        <w:rPr>
          <w:rFonts w:asciiTheme="majorHAnsi" w:hAnsiTheme="majorHAnsi" w:cstheme="majorHAnsi"/>
          <w:lang w:eastAsia="hi-IN"/>
        </w:rPr>
        <w:t>16.9</w:t>
      </w:r>
      <w:r w:rsidR="00965E33" w:rsidRPr="00E83EEF">
        <w:rPr>
          <w:rFonts w:asciiTheme="majorHAnsi" w:hAnsiTheme="majorHAnsi" w:cstheme="majorHAnsi"/>
          <w:lang w:eastAsia="hi-IN"/>
        </w:rPr>
        <w:t xml:space="preserve"> Prawidłowe ustalenie stawki podatku VAT leży po stronie Wykonawcy. Należy przyjąć obowiązującą stawkę podatku VAT zgodnie z ustawą z dnia 11 marca 2004 r. o podatku od towarów i usług (</w:t>
      </w:r>
      <w:r w:rsidR="00965E33" w:rsidRPr="00E83EEF">
        <w:rPr>
          <w:rFonts w:asciiTheme="majorHAnsi" w:hAnsiTheme="majorHAnsi" w:cstheme="majorHAnsi"/>
          <w:bCs/>
          <w:lang w:eastAsia="hi-IN"/>
        </w:rPr>
        <w:t xml:space="preserve">Dz.U. z </w:t>
      </w:r>
      <w:r w:rsidR="00965E33" w:rsidRPr="00E83EEF">
        <w:rPr>
          <w:rFonts w:asciiTheme="majorHAnsi" w:hAnsiTheme="majorHAnsi" w:cstheme="majorHAnsi"/>
          <w:lang w:eastAsia="hi-IN"/>
        </w:rPr>
        <w:t>2020 r. poz. 106 t.</w:t>
      </w:r>
      <w:r w:rsidR="00E611E2">
        <w:rPr>
          <w:rFonts w:asciiTheme="majorHAnsi" w:hAnsiTheme="majorHAnsi" w:cstheme="majorHAnsi"/>
          <w:lang w:eastAsia="hi-IN"/>
        </w:rPr>
        <w:t xml:space="preserve"> </w:t>
      </w:r>
      <w:r w:rsidR="00965E33" w:rsidRPr="00E83EEF">
        <w:rPr>
          <w:rFonts w:asciiTheme="majorHAnsi" w:hAnsiTheme="majorHAnsi" w:cstheme="majorHAnsi"/>
          <w:lang w:eastAsia="hi-IN"/>
        </w:rPr>
        <w:t>j</w:t>
      </w:r>
      <w:r w:rsidR="00965E33" w:rsidRPr="00E83EEF">
        <w:rPr>
          <w:rFonts w:asciiTheme="majorHAnsi" w:hAnsiTheme="majorHAnsi" w:cstheme="majorHAnsi"/>
          <w:bCs/>
          <w:lang w:eastAsia="hi-IN"/>
        </w:rPr>
        <w:t>.</w:t>
      </w:r>
      <w:r w:rsidR="00965E33" w:rsidRPr="00E83EEF">
        <w:rPr>
          <w:rFonts w:asciiTheme="majorHAnsi" w:hAnsiTheme="majorHAnsi" w:cstheme="majorHAnsi"/>
          <w:lang w:eastAsia="hi-IN"/>
        </w:rPr>
        <w:t xml:space="preserve"> ze zm.).</w:t>
      </w:r>
    </w:p>
    <w:p w:rsidR="00965E33" w:rsidRPr="00E83EEF" w:rsidRDefault="004C5507" w:rsidP="00D7694C">
      <w:pPr>
        <w:tabs>
          <w:tab w:val="left" w:pos="2475"/>
          <w:tab w:val="left" w:pos="3255"/>
          <w:tab w:val="left" w:pos="4545"/>
          <w:tab w:val="left" w:pos="5535"/>
        </w:tabs>
        <w:ind w:left="709" w:hanging="567"/>
        <w:jc w:val="both"/>
        <w:rPr>
          <w:rFonts w:asciiTheme="majorHAnsi" w:hAnsiTheme="majorHAnsi" w:cstheme="majorHAnsi"/>
        </w:rPr>
      </w:pPr>
      <w:r w:rsidRPr="00E83EEF">
        <w:rPr>
          <w:rFonts w:asciiTheme="majorHAnsi" w:hAnsiTheme="majorHAnsi" w:cstheme="majorHAnsi"/>
          <w:lang w:eastAsia="hi-IN"/>
        </w:rPr>
        <w:t>16.10</w:t>
      </w:r>
      <w:r w:rsidR="00D7694C" w:rsidRPr="00E83EEF">
        <w:rPr>
          <w:rFonts w:asciiTheme="majorHAnsi" w:hAnsiTheme="majorHAnsi" w:cstheme="majorHAnsi"/>
          <w:lang w:eastAsia="hi-IN"/>
        </w:rPr>
        <w:tab/>
      </w:r>
      <w:r w:rsidR="00965E33" w:rsidRPr="00E83EEF">
        <w:rPr>
          <w:rFonts w:asciiTheme="majorHAnsi" w:hAnsiTheme="majorHAnsi" w:cstheme="majorHAnsi"/>
          <w:lang w:eastAsia="hi-IN"/>
        </w:rPr>
        <w:t xml:space="preserve">Zamawiający dopuszcza składanie faktur w formie elektronicznej lub </w:t>
      </w:r>
      <w:r w:rsidR="00965E33" w:rsidRPr="00E83EEF">
        <w:rPr>
          <w:rFonts w:asciiTheme="majorHAnsi" w:hAnsiTheme="majorHAnsi" w:cstheme="majorHAnsi"/>
          <w:bCs/>
          <w:color w:val="222222"/>
          <w:shd w:val="clear" w:color="auto" w:fill="FFFFFF"/>
          <w:lang w:eastAsia="hi-IN"/>
        </w:rPr>
        <w:t>ustrukturyzowanych faktur elektronicznych</w:t>
      </w:r>
      <w:r w:rsidR="00965E33" w:rsidRPr="00E83EEF">
        <w:rPr>
          <w:rFonts w:asciiTheme="majorHAnsi" w:hAnsiTheme="majorHAnsi" w:cstheme="majorHAnsi"/>
          <w:b/>
          <w:bCs/>
          <w:color w:val="222222"/>
          <w:shd w:val="clear" w:color="auto" w:fill="FFFFFF"/>
          <w:lang w:eastAsia="hi-IN"/>
        </w:rPr>
        <w:t xml:space="preserve"> </w:t>
      </w:r>
      <w:r w:rsidR="00965E33" w:rsidRPr="00E83EEF">
        <w:rPr>
          <w:rFonts w:asciiTheme="majorHAnsi" w:hAnsiTheme="majorHAnsi" w:cstheme="majorHAnsi"/>
          <w:lang w:eastAsia="hi-IN"/>
        </w:rPr>
        <w:t>zgodnie z ustawą z dnia 9 listopada 2018 r o elektronicznym fakturowa</w:t>
      </w:r>
      <w:r w:rsidR="00FC179C">
        <w:rPr>
          <w:rFonts w:asciiTheme="majorHAnsi" w:hAnsiTheme="majorHAnsi" w:cstheme="majorHAnsi"/>
          <w:lang w:eastAsia="hi-IN"/>
        </w:rPr>
        <w:t>niu.</w:t>
      </w:r>
    </w:p>
    <w:p w:rsidR="00965E33" w:rsidRPr="00E83EEF" w:rsidRDefault="00965E33" w:rsidP="00965E33">
      <w:pPr>
        <w:ind w:left="360"/>
        <w:jc w:val="both"/>
        <w:rPr>
          <w:rFonts w:asciiTheme="majorHAnsi" w:eastAsia="Times New Roman" w:hAnsiTheme="majorHAnsi" w:cstheme="majorHAnsi"/>
          <w:b/>
          <w:lang w:eastAsia="hi-IN"/>
        </w:rPr>
      </w:pPr>
      <w:r w:rsidRPr="00E83EEF">
        <w:rPr>
          <w:rFonts w:asciiTheme="majorHAnsi" w:eastAsia="Times New Roman" w:hAnsiTheme="majorHAnsi" w:cstheme="majorHAnsi"/>
          <w:b/>
          <w:lang w:eastAsia="hi-IN"/>
        </w:rPr>
        <w:t>UWAGA:</w:t>
      </w:r>
    </w:p>
    <w:p w:rsidR="00965E33" w:rsidRPr="00E83EEF" w:rsidRDefault="00965E33" w:rsidP="00965E33">
      <w:pPr>
        <w:ind w:left="360"/>
        <w:jc w:val="both"/>
        <w:rPr>
          <w:rFonts w:asciiTheme="majorHAnsi" w:hAnsiTheme="majorHAnsi" w:cstheme="majorHAnsi"/>
          <w:lang w:eastAsia="hi-IN"/>
        </w:rPr>
      </w:pPr>
      <w:r w:rsidRPr="00E83EEF">
        <w:rPr>
          <w:rFonts w:asciiTheme="majorHAnsi" w:hAnsiTheme="majorHAnsi" w:cstheme="majorHAnsi"/>
          <w:lang w:eastAsia="hi-IN"/>
        </w:rPr>
        <w:t xml:space="preserve">Zgodnie z </w:t>
      </w:r>
      <w:r w:rsidR="00827380" w:rsidRPr="00E83EEF">
        <w:rPr>
          <w:rFonts w:asciiTheme="majorHAnsi" w:hAnsiTheme="majorHAnsi" w:cstheme="majorHAnsi"/>
          <w:lang w:eastAsia="hi-IN"/>
        </w:rPr>
        <w:t>a</w:t>
      </w:r>
      <w:r w:rsidRPr="00E83EEF">
        <w:rPr>
          <w:rFonts w:asciiTheme="majorHAnsi" w:hAnsiTheme="majorHAnsi" w:cstheme="majorHAnsi"/>
          <w:lang w:eastAsia="hi-IN"/>
        </w:rPr>
        <w:t xml:space="preserve">rt. 225 ust.1 ustawy. </w:t>
      </w:r>
    </w:p>
    <w:p w:rsidR="00965E33" w:rsidRPr="00E83EEF" w:rsidRDefault="00965E33" w:rsidP="00965E33">
      <w:pPr>
        <w:ind w:left="360"/>
        <w:jc w:val="both"/>
        <w:rPr>
          <w:rFonts w:asciiTheme="majorHAnsi" w:hAnsiTheme="majorHAnsi" w:cstheme="majorHAnsi"/>
          <w:lang w:eastAsia="hi-IN"/>
        </w:rPr>
      </w:pPr>
      <w:r w:rsidRPr="00E83EEF">
        <w:rPr>
          <w:rFonts w:asciiTheme="majorHAnsi" w:eastAsiaTheme="minorHAnsi" w:hAnsiTheme="majorHAnsi" w:cstheme="majorHAnsi"/>
          <w:kern w:val="0"/>
          <w:lang w:eastAsia="en-US" w:bidi="ar-SA"/>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rsidR="00965E33" w:rsidRPr="00E83EEF" w:rsidRDefault="00965E33" w:rsidP="00965E33">
      <w:pPr>
        <w:ind w:left="360"/>
        <w:jc w:val="both"/>
        <w:rPr>
          <w:rFonts w:asciiTheme="majorHAnsi" w:eastAsia="Times New Roman" w:hAnsiTheme="majorHAnsi" w:cstheme="majorHAnsi"/>
          <w:b/>
          <w:lang w:eastAsia="hi-IN"/>
        </w:rPr>
      </w:pPr>
      <w:r w:rsidRPr="00E83EEF">
        <w:rPr>
          <w:rFonts w:asciiTheme="majorHAnsi" w:hAnsiTheme="majorHAnsi" w:cstheme="majorHAnsi"/>
          <w:lang w:eastAsia="hi-IN"/>
        </w:rPr>
        <w:t>Wykonawca, składając ofertę, informuje zamawiającego, (</w:t>
      </w:r>
      <w:r w:rsidRPr="00E83EEF">
        <w:rPr>
          <w:rFonts w:asciiTheme="majorHAnsi" w:hAnsiTheme="majorHAnsi" w:cstheme="majorHAnsi"/>
          <w:b/>
          <w:lang w:eastAsia="hi-IN"/>
        </w:rPr>
        <w:t>składa Oświadczenie do oferty)</w:t>
      </w:r>
      <w:r w:rsidRPr="00E83EEF">
        <w:rPr>
          <w:rFonts w:asciiTheme="majorHAnsi" w:hAnsiTheme="majorHAnsi" w:cstheme="majorHAnsi"/>
          <w:lang w:eastAsia="hi-IN"/>
        </w:rPr>
        <w:t xml:space="preserve"> że wybór jego oferty będzie prowadzić do powstania u zamawiającego obowiązku podatkowego, wskazując nazwę (rodzaj) towaru lub</w:t>
      </w:r>
      <w:r w:rsidRPr="00E83EEF">
        <w:rPr>
          <w:rFonts w:asciiTheme="majorHAnsi" w:hAnsiTheme="majorHAnsi" w:cstheme="majorHAnsi"/>
          <w:color w:val="FF0000"/>
          <w:lang w:eastAsia="hi-IN"/>
        </w:rPr>
        <w:t xml:space="preserve"> </w:t>
      </w:r>
      <w:r w:rsidRPr="00E83EEF">
        <w:rPr>
          <w:rFonts w:asciiTheme="majorHAnsi" w:hAnsiTheme="majorHAnsi" w:cstheme="majorHAnsi"/>
          <w:lang w:eastAsia="hi-IN"/>
        </w:rPr>
        <w:t>usługi,</w:t>
      </w:r>
      <w:r w:rsidRPr="00E83EEF">
        <w:rPr>
          <w:rFonts w:asciiTheme="majorHAnsi" w:hAnsiTheme="majorHAnsi" w:cstheme="majorHAnsi"/>
          <w:color w:val="FF0000"/>
          <w:lang w:eastAsia="hi-IN"/>
        </w:rPr>
        <w:t xml:space="preserve"> </w:t>
      </w:r>
      <w:r w:rsidRPr="00E83EEF">
        <w:rPr>
          <w:rFonts w:asciiTheme="majorHAnsi" w:hAnsiTheme="majorHAnsi" w:cstheme="majorHAnsi"/>
          <w:lang w:eastAsia="hi-IN"/>
        </w:rPr>
        <w:t>których dostawa lub świadczenie będzie prowadzić do jego powstania, oraz wskazując ich wartość bez kwoty podatku oraz wskazania stawki podatku od towarów i usług, która zgodnie z wiedzą wykonawcy będzie miała zastosowanie.</w:t>
      </w:r>
    </w:p>
    <w:p w:rsidR="00965E33" w:rsidRPr="00E83EEF" w:rsidRDefault="00965E33" w:rsidP="00965E33">
      <w:pPr>
        <w:ind w:left="709" w:hanging="705"/>
        <w:rPr>
          <w:rFonts w:asciiTheme="majorHAnsi" w:eastAsia="Times New Roman" w:hAnsiTheme="majorHAnsi" w:cstheme="majorHAnsi"/>
          <w:b/>
        </w:rPr>
      </w:pPr>
    </w:p>
    <w:p w:rsidR="00965E33" w:rsidRPr="00E83EEF" w:rsidRDefault="00965E33" w:rsidP="00D7694C">
      <w:pPr>
        <w:ind w:left="426" w:hanging="426"/>
        <w:jc w:val="both"/>
        <w:rPr>
          <w:rFonts w:asciiTheme="majorHAnsi" w:hAnsiTheme="majorHAnsi" w:cstheme="majorHAnsi"/>
        </w:rPr>
      </w:pPr>
      <w:r w:rsidRPr="00E83EEF">
        <w:rPr>
          <w:rFonts w:asciiTheme="majorHAnsi" w:eastAsia="Times New Roman" w:hAnsiTheme="majorHAnsi" w:cstheme="majorHAnsi"/>
          <w:b/>
        </w:rPr>
        <w:t>17. Rozliczenia pomiędzy Zamawiającym a Wykonawcą prowadzone będą w złotych polskich.</w:t>
      </w:r>
    </w:p>
    <w:p w:rsidR="00965E33" w:rsidRPr="00E83EEF" w:rsidRDefault="00965E33" w:rsidP="00965E33">
      <w:pPr>
        <w:jc w:val="both"/>
        <w:rPr>
          <w:rFonts w:asciiTheme="majorHAnsi" w:eastAsia="Times New Roman" w:hAnsiTheme="majorHAnsi" w:cstheme="majorHAnsi"/>
          <w:b/>
        </w:rPr>
      </w:pPr>
    </w:p>
    <w:p w:rsidR="00965E33" w:rsidRPr="00E83EEF" w:rsidRDefault="00965E33" w:rsidP="00965E33">
      <w:pPr>
        <w:jc w:val="both"/>
        <w:rPr>
          <w:rFonts w:asciiTheme="majorHAnsi" w:hAnsiTheme="majorHAnsi" w:cstheme="majorHAnsi"/>
        </w:rPr>
      </w:pPr>
      <w:r w:rsidRPr="00E83EEF">
        <w:rPr>
          <w:rFonts w:asciiTheme="majorHAnsi" w:eastAsia="Times New Roman" w:hAnsiTheme="majorHAnsi" w:cstheme="majorHAnsi"/>
          <w:b/>
        </w:rPr>
        <w:t>18.  Kryteria oceny ofert i sposób oceny ofert.</w:t>
      </w:r>
    </w:p>
    <w:p w:rsidR="00EE52BC" w:rsidRPr="00D73E79" w:rsidRDefault="00965E33" w:rsidP="00D73E79">
      <w:pPr>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Wybór oferty najkorzystniejszej zostanie dokonany w oparciu o następujące kryteria:</w:t>
      </w:r>
    </w:p>
    <w:p w:rsidR="00EE52BC" w:rsidRPr="00E83EEF" w:rsidRDefault="00EE52BC" w:rsidP="00EE52BC">
      <w:pPr>
        <w:rPr>
          <w:rFonts w:asciiTheme="majorHAnsi" w:hAnsiTheme="majorHAnsi" w:cstheme="majorHAnsi"/>
        </w:rPr>
      </w:pPr>
    </w:p>
    <w:p w:rsidR="00D73E79" w:rsidRPr="00E83EEF" w:rsidRDefault="0053751C" w:rsidP="00EE52BC">
      <w:pPr>
        <w:jc w:val="both"/>
        <w:rPr>
          <w:rFonts w:asciiTheme="majorHAnsi" w:hAnsiTheme="majorHAnsi" w:cstheme="majorHAnsi"/>
          <w:noProof/>
          <w:color w:val="000000"/>
        </w:rPr>
      </w:pPr>
      <w:r w:rsidRPr="00E83EEF">
        <w:rPr>
          <w:rFonts w:asciiTheme="majorHAnsi" w:hAnsiTheme="majorHAnsi" w:cstheme="majorHAnsi"/>
          <w:noProof/>
          <w:color w:val="000000"/>
        </w:rPr>
        <w:t>18</w:t>
      </w:r>
      <w:r w:rsidR="00EE52BC" w:rsidRPr="00E83EEF">
        <w:rPr>
          <w:rFonts w:asciiTheme="majorHAnsi" w:hAnsiTheme="majorHAnsi" w:cstheme="majorHAnsi"/>
          <w:noProof/>
          <w:color w:val="000000"/>
        </w:rPr>
        <w:t>.1 Oferty zostaną ocenione przez Zamawiającego w oparciu o nastę</w:t>
      </w:r>
      <w:r w:rsidR="00FC179C">
        <w:rPr>
          <w:rFonts w:asciiTheme="majorHAnsi" w:hAnsiTheme="majorHAnsi" w:cstheme="majorHAnsi"/>
          <w:noProof/>
          <w:color w:val="000000"/>
        </w:rPr>
        <w:t>pujące kryteria i ich znaczenie;</w:t>
      </w:r>
    </w:p>
    <w:p w:rsidR="00EE52BC" w:rsidRDefault="00EE52BC" w:rsidP="00EE52BC">
      <w:pPr>
        <w:jc w:val="both"/>
        <w:rPr>
          <w:rFonts w:asciiTheme="majorHAnsi" w:hAnsiTheme="majorHAnsi" w:cstheme="majorHAnsi"/>
          <w:noProof/>
          <w:color w:val="FF0000"/>
        </w:rPr>
      </w:pPr>
    </w:p>
    <w:p w:rsidR="00E611E2" w:rsidRDefault="00E611E2" w:rsidP="00EE52BC">
      <w:pPr>
        <w:jc w:val="both"/>
        <w:rPr>
          <w:rFonts w:asciiTheme="majorHAnsi" w:hAnsiTheme="majorHAnsi" w:cstheme="majorHAnsi"/>
          <w:noProof/>
          <w:color w:val="FF0000"/>
        </w:rPr>
      </w:pPr>
    </w:p>
    <w:p w:rsidR="00E611E2" w:rsidRDefault="00E611E2" w:rsidP="00EE52BC">
      <w:pPr>
        <w:jc w:val="both"/>
        <w:rPr>
          <w:rFonts w:asciiTheme="majorHAnsi" w:hAnsiTheme="majorHAnsi" w:cstheme="majorHAnsi"/>
          <w:noProof/>
          <w:color w:val="FF0000"/>
        </w:rPr>
      </w:pPr>
    </w:p>
    <w:p w:rsidR="00A133A6" w:rsidRDefault="00A133A6" w:rsidP="00EE52BC">
      <w:pPr>
        <w:jc w:val="both"/>
        <w:rPr>
          <w:rFonts w:asciiTheme="majorHAnsi" w:hAnsiTheme="majorHAnsi" w:cstheme="majorHAnsi"/>
          <w:noProof/>
          <w:color w:val="FF0000"/>
        </w:rPr>
      </w:pPr>
    </w:p>
    <w:p w:rsidR="00A133A6" w:rsidRDefault="00A133A6" w:rsidP="00EE52BC">
      <w:pPr>
        <w:jc w:val="both"/>
        <w:rPr>
          <w:rFonts w:asciiTheme="majorHAnsi" w:hAnsiTheme="majorHAnsi" w:cstheme="majorHAnsi"/>
          <w:noProof/>
          <w:color w:val="FF0000"/>
        </w:rPr>
      </w:pPr>
    </w:p>
    <w:p w:rsidR="00A133A6" w:rsidRDefault="00A133A6" w:rsidP="00EE52BC">
      <w:pPr>
        <w:jc w:val="both"/>
        <w:rPr>
          <w:rFonts w:asciiTheme="majorHAnsi" w:hAnsiTheme="majorHAnsi" w:cstheme="majorHAnsi"/>
          <w:noProof/>
          <w:color w:val="FF0000"/>
        </w:rPr>
      </w:pPr>
    </w:p>
    <w:p w:rsidR="00E611E2" w:rsidRDefault="00E611E2" w:rsidP="00EE52BC">
      <w:pPr>
        <w:jc w:val="both"/>
        <w:rPr>
          <w:rFonts w:asciiTheme="majorHAnsi" w:hAnsiTheme="majorHAnsi" w:cstheme="majorHAnsi"/>
          <w:noProof/>
          <w:color w:val="FF0000"/>
        </w:rPr>
      </w:pPr>
    </w:p>
    <w:p w:rsidR="00E611E2" w:rsidRPr="00E83EEF" w:rsidRDefault="00E611E2" w:rsidP="00EE52BC">
      <w:pPr>
        <w:jc w:val="both"/>
        <w:rPr>
          <w:rFonts w:asciiTheme="majorHAnsi" w:hAnsiTheme="majorHAnsi" w:cstheme="majorHAnsi"/>
          <w:noProof/>
          <w:color w:val="FF0000"/>
        </w:rPr>
      </w:pPr>
    </w:p>
    <w:tbl>
      <w:tblPr>
        <w:tblW w:w="70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4961"/>
        <w:gridCol w:w="1559"/>
      </w:tblGrid>
      <w:tr w:rsidR="00EE52BC" w:rsidRPr="00E83EEF" w:rsidTr="005A3BD4">
        <w:trPr>
          <w:jc w:val="center"/>
        </w:trPr>
        <w:tc>
          <w:tcPr>
            <w:tcW w:w="567" w:type="dxa"/>
          </w:tcPr>
          <w:p w:rsidR="00EE52BC" w:rsidRPr="00E83EEF" w:rsidRDefault="00EE52BC" w:rsidP="005A3BD4">
            <w:pPr>
              <w:jc w:val="center"/>
              <w:rPr>
                <w:rFonts w:asciiTheme="majorHAnsi" w:hAnsiTheme="majorHAnsi" w:cstheme="majorHAnsi"/>
                <w:b/>
                <w:noProof/>
                <w:color w:val="000000"/>
              </w:rPr>
            </w:pPr>
          </w:p>
          <w:p w:rsidR="00EE52BC" w:rsidRPr="00E83EEF" w:rsidRDefault="00EE52BC" w:rsidP="005A3BD4">
            <w:pPr>
              <w:jc w:val="center"/>
              <w:rPr>
                <w:rFonts w:asciiTheme="majorHAnsi" w:hAnsiTheme="majorHAnsi" w:cstheme="majorHAnsi"/>
                <w:b/>
                <w:noProof/>
                <w:color w:val="000000"/>
              </w:rPr>
            </w:pPr>
            <w:r w:rsidRPr="00E83EEF">
              <w:rPr>
                <w:rFonts w:asciiTheme="majorHAnsi" w:hAnsiTheme="majorHAnsi" w:cstheme="majorHAnsi"/>
                <w:b/>
                <w:noProof/>
                <w:color w:val="000000"/>
              </w:rPr>
              <w:t>L.p.</w:t>
            </w:r>
          </w:p>
        </w:tc>
        <w:tc>
          <w:tcPr>
            <w:tcW w:w="4961" w:type="dxa"/>
          </w:tcPr>
          <w:p w:rsidR="00EE52BC" w:rsidRPr="00E83EEF" w:rsidRDefault="00EE52BC" w:rsidP="005A3BD4">
            <w:pPr>
              <w:jc w:val="center"/>
              <w:rPr>
                <w:rFonts w:asciiTheme="majorHAnsi" w:hAnsiTheme="majorHAnsi" w:cstheme="majorHAnsi"/>
                <w:b/>
                <w:noProof/>
                <w:color w:val="000000"/>
              </w:rPr>
            </w:pPr>
          </w:p>
          <w:p w:rsidR="00EE52BC" w:rsidRPr="00E83EEF" w:rsidRDefault="00EE52BC" w:rsidP="005A3BD4">
            <w:pPr>
              <w:jc w:val="center"/>
              <w:rPr>
                <w:rFonts w:asciiTheme="majorHAnsi" w:hAnsiTheme="majorHAnsi" w:cstheme="majorHAnsi"/>
                <w:b/>
                <w:noProof/>
                <w:color w:val="000000"/>
              </w:rPr>
            </w:pPr>
            <w:r w:rsidRPr="00E83EEF">
              <w:rPr>
                <w:rFonts w:asciiTheme="majorHAnsi" w:hAnsiTheme="majorHAnsi" w:cstheme="majorHAnsi"/>
                <w:b/>
                <w:noProof/>
                <w:color w:val="000000"/>
              </w:rPr>
              <w:t>Kryterium</w:t>
            </w:r>
          </w:p>
        </w:tc>
        <w:tc>
          <w:tcPr>
            <w:tcW w:w="1559" w:type="dxa"/>
          </w:tcPr>
          <w:p w:rsidR="00EE52BC" w:rsidRPr="00E83EEF" w:rsidRDefault="00EE52BC" w:rsidP="005A3BD4">
            <w:pPr>
              <w:jc w:val="center"/>
              <w:rPr>
                <w:rFonts w:asciiTheme="majorHAnsi" w:hAnsiTheme="majorHAnsi" w:cstheme="majorHAnsi"/>
                <w:b/>
                <w:noProof/>
                <w:color w:val="000000"/>
              </w:rPr>
            </w:pPr>
            <w:r w:rsidRPr="00E83EEF">
              <w:rPr>
                <w:rFonts w:asciiTheme="majorHAnsi" w:hAnsiTheme="majorHAnsi" w:cstheme="majorHAnsi"/>
                <w:b/>
                <w:noProof/>
                <w:color w:val="000000"/>
              </w:rPr>
              <w:t>Znaczenie</w:t>
            </w:r>
          </w:p>
          <w:p w:rsidR="00EE52BC" w:rsidRPr="00E83EEF" w:rsidRDefault="00EE52BC" w:rsidP="005A3BD4">
            <w:pPr>
              <w:jc w:val="center"/>
              <w:rPr>
                <w:rFonts w:asciiTheme="majorHAnsi" w:hAnsiTheme="majorHAnsi" w:cstheme="majorHAnsi"/>
                <w:b/>
                <w:noProof/>
                <w:color w:val="000000"/>
              </w:rPr>
            </w:pPr>
            <w:r w:rsidRPr="00E83EEF">
              <w:rPr>
                <w:rFonts w:asciiTheme="majorHAnsi" w:hAnsiTheme="majorHAnsi" w:cstheme="majorHAnsi"/>
                <w:b/>
                <w:noProof/>
                <w:color w:val="000000"/>
              </w:rPr>
              <w:t>procentowe</w:t>
            </w:r>
          </w:p>
          <w:p w:rsidR="00EE52BC" w:rsidRPr="00E83EEF" w:rsidRDefault="00EE52BC" w:rsidP="005A3BD4">
            <w:pPr>
              <w:jc w:val="center"/>
              <w:rPr>
                <w:rFonts w:asciiTheme="majorHAnsi" w:hAnsiTheme="majorHAnsi" w:cstheme="majorHAnsi"/>
                <w:b/>
                <w:noProof/>
                <w:color w:val="000000"/>
              </w:rPr>
            </w:pPr>
            <w:r w:rsidRPr="00E83EEF">
              <w:rPr>
                <w:rFonts w:asciiTheme="majorHAnsi" w:hAnsiTheme="majorHAnsi" w:cstheme="majorHAnsi"/>
                <w:b/>
                <w:noProof/>
                <w:color w:val="000000"/>
              </w:rPr>
              <w:t>kryterium</w:t>
            </w:r>
          </w:p>
        </w:tc>
      </w:tr>
      <w:tr w:rsidR="00EE52BC" w:rsidRPr="00E83EEF" w:rsidTr="005A3BD4">
        <w:trPr>
          <w:trHeight w:val="567"/>
          <w:jc w:val="center"/>
        </w:trPr>
        <w:tc>
          <w:tcPr>
            <w:tcW w:w="567" w:type="dxa"/>
            <w:vAlign w:val="center"/>
          </w:tcPr>
          <w:p w:rsidR="00EE52BC" w:rsidRPr="00E83EEF" w:rsidRDefault="00EE52BC" w:rsidP="007C1FAA">
            <w:pPr>
              <w:widowControl/>
              <w:numPr>
                <w:ilvl w:val="0"/>
                <w:numId w:val="33"/>
              </w:numPr>
              <w:suppressAutoHyphens w:val="0"/>
              <w:jc w:val="center"/>
              <w:rPr>
                <w:rFonts w:asciiTheme="majorHAnsi" w:hAnsiTheme="majorHAnsi" w:cstheme="majorHAnsi"/>
                <w:b/>
                <w:noProof/>
                <w:color w:val="000000"/>
              </w:rPr>
            </w:pPr>
          </w:p>
        </w:tc>
        <w:tc>
          <w:tcPr>
            <w:tcW w:w="4961" w:type="dxa"/>
            <w:vAlign w:val="center"/>
          </w:tcPr>
          <w:p w:rsidR="00EE52BC" w:rsidRPr="00E83EEF" w:rsidRDefault="00EE52BC" w:rsidP="00EE52BC">
            <w:pPr>
              <w:numPr>
                <w:ilvl w:val="12"/>
                <w:numId w:val="0"/>
              </w:numPr>
              <w:rPr>
                <w:rFonts w:asciiTheme="majorHAnsi" w:hAnsiTheme="majorHAnsi" w:cstheme="majorHAnsi"/>
                <w:b/>
                <w:noProof/>
                <w:color w:val="000000"/>
              </w:rPr>
            </w:pPr>
            <w:r w:rsidRPr="00E83EEF">
              <w:rPr>
                <w:rFonts w:asciiTheme="majorHAnsi" w:hAnsiTheme="majorHAnsi" w:cstheme="majorHAnsi"/>
                <w:b/>
                <w:noProof/>
                <w:color w:val="000000"/>
              </w:rPr>
              <w:t>Cena ofertowa brutto</w:t>
            </w:r>
          </w:p>
          <w:p w:rsidR="00EE52BC" w:rsidRPr="00E83EEF" w:rsidRDefault="00EE52BC" w:rsidP="005A3BD4">
            <w:pPr>
              <w:numPr>
                <w:ilvl w:val="12"/>
                <w:numId w:val="0"/>
              </w:numPr>
              <w:jc w:val="center"/>
              <w:rPr>
                <w:rFonts w:asciiTheme="majorHAnsi" w:hAnsiTheme="majorHAnsi" w:cstheme="majorHAnsi"/>
                <w:b/>
                <w:noProof/>
                <w:color w:val="000000"/>
              </w:rPr>
            </w:pPr>
          </w:p>
        </w:tc>
        <w:tc>
          <w:tcPr>
            <w:tcW w:w="1559" w:type="dxa"/>
            <w:vAlign w:val="center"/>
          </w:tcPr>
          <w:p w:rsidR="00EE52BC" w:rsidRPr="00E83EEF" w:rsidRDefault="00EE52BC" w:rsidP="005A3BD4">
            <w:pPr>
              <w:numPr>
                <w:ilvl w:val="12"/>
                <w:numId w:val="0"/>
              </w:numPr>
              <w:jc w:val="center"/>
              <w:rPr>
                <w:rFonts w:asciiTheme="majorHAnsi" w:hAnsiTheme="majorHAnsi" w:cstheme="majorHAnsi"/>
                <w:b/>
                <w:color w:val="000000"/>
              </w:rPr>
            </w:pPr>
            <w:r w:rsidRPr="00E83EEF">
              <w:rPr>
                <w:rFonts w:asciiTheme="majorHAnsi" w:hAnsiTheme="majorHAnsi" w:cstheme="majorHAnsi"/>
                <w:b/>
                <w:color w:val="000000"/>
              </w:rPr>
              <w:t>60%</w:t>
            </w:r>
          </w:p>
        </w:tc>
      </w:tr>
      <w:tr w:rsidR="00EE52BC" w:rsidRPr="00E83EEF" w:rsidTr="005A3BD4">
        <w:trPr>
          <w:trHeight w:val="567"/>
          <w:jc w:val="center"/>
        </w:trPr>
        <w:tc>
          <w:tcPr>
            <w:tcW w:w="567" w:type="dxa"/>
            <w:vAlign w:val="center"/>
          </w:tcPr>
          <w:p w:rsidR="00EE52BC" w:rsidRPr="00E83EEF" w:rsidRDefault="00EE52BC" w:rsidP="007C1FAA">
            <w:pPr>
              <w:widowControl/>
              <w:numPr>
                <w:ilvl w:val="0"/>
                <w:numId w:val="33"/>
              </w:numPr>
              <w:suppressAutoHyphens w:val="0"/>
              <w:jc w:val="center"/>
              <w:rPr>
                <w:rFonts w:asciiTheme="majorHAnsi" w:hAnsiTheme="majorHAnsi" w:cstheme="majorHAnsi"/>
                <w:b/>
                <w:noProof/>
                <w:color w:val="000000"/>
              </w:rPr>
            </w:pPr>
          </w:p>
        </w:tc>
        <w:tc>
          <w:tcPr>
            <w:tcW w:w="4961" w:type="dxa"/>
            <w:vAlign w:val="center"/>
          </w:tcPr>
          <w:p w:rsidR="00EE52BC" w:rsidRPr="00E83EEF" w:rsidRDefault="00EE52BC" w:rsidP="005A3BD4">
            <w:pPr>
              <w:pStyle w:val="Default"/>
              <w:rPr>
                <w:rFonts w:asciiTheme="majorHAnsi" w:hAnsiTheme="majorHAnsi" w:cstheme="majorHAnsi"/>
                <w:b/>
                <w:noProof/>
              </w:rPr>
            </w:pPr>
            <w:r w:rsidRPr="00E83EEF">
              <w:rPr>
                <w:rFonts w:asciiTheme="majorHAnsi" w:hAnsiTheme="majorHAnsi" w:cstheme="majorHAnsi"/>
                <w:b/>
                <w:noProof/>
              </w:rPr>
              <w:t>Rok produkcji proponowanego autobusu</w:t>
            </w:r>
          </w:p>
        </w:tc>
        <w:tc>
          <w:tcPr>
            <w:tcW w:w="1559" w:type="dxa"/>
            <w:vAlign w:val="center"/>
          </w:tcPr>
          <w:p w:rsidR="00EE52BC" w:rsidRPr="00E83EEF" w:rsidRDefault="006104EE" w:rsidP="005A3BD4">
            <w:pPr>
              <w:numPr>
                <w:ilvl w:val="12"/>
                <w:numId w:val="0"/>
              </w:numPr>
              <w:jc w:val="center"/>
              <w:rPr>
                <w:rFonts w:asciiTheme="majorHAnsi" w:hAnsiTheme="majorHAnsi" w:cstheme="majorHAnsi"/>
                <w:b/>
                <w:color w:val="000000"/>
              </w:rPr>
            </w:pPr>
            <w:r>
              <w:rPr>
                <w:rFonts w:asciiTheme="majorHAnsi" w:hAnsiTheme="majorHAnsi" w:cstheme="majorHAnsi"/>
                <w:b/>
                <w:color w:val="000000"/>
              </w:rPr>
              <w:t>10%</w:t>
            </w:r>
          </w:p>
        </w:tc>
      </w:tr>
      <w:tr w:rsidR="00EE52BC" w:rsidRPr="00E83EEF" w:rsidTr="005A3BD4">
        <w:trPr>
          <w:trHeight w:val="567"/>
          <w:jc w:val="center"/>
        </w:trPr>
        <w:tc>
          <w:tcPr>
            <w:tcW w:w="567" w:type="dxa"/>
            <w:vAlign w:val="center"/>
          </w:tcPr>
          <w:p w:rsidR="00EE52BC" w:rsidRPr="00E83EEF" w:rsidRDefault="00EE52BC" w:rsidP="007C1FAA">
            <w:pPr>
              <w:widowControl/>
              <w:numPr>
                <w:ilvl w:val="0"/>
                <w:numId w:val="33"/>
              </w:numPr>
              <w:suppressAutoHyphens w:val="0"/>
              <w:jc w:val="center"/>
              <w:rPr>
                <w:rFonts w:asciiTheme="majorHAnsi" w:hAnsiTheme="majorHAnsi" w:cstheme="majorHAnsi"/>
                <w:b/>
                <w:noProof/>
                <w:color w:val="000000"/>
              </w:rPr>
            </w:pPr>
          </w:p>
        </w:tc>
        <w:tc>
          <w:tcPr>
            <w:tcW w:w="4961" w:type="dxa"/>
            <w:vAlign w:val="center"/>
          </w:tcPr>
          <w:p w:rsidR="00EE52BC" w:rsidRPr="00E83EEF" w:rsidRDefault="00EE52BC" w:rsidP="005A3BD4">
            <w:pPr>
              <w:pStyle w:val="Default"/>
              <w:rPr>
                <w:rFonts w:asciiTheme="majorHAnsi" w:hAnsiTheme="majorHAnsi" w:cstheme="majorHAnsi"/>
                <w:b/>
                <w:noProof/>
              </w:rPr>
            </w:pPr>
            <w:r w:rsidRPr="00E83EEF">
              <w:rPr>
                <w:rFonts w:asciiTheme="majorHAnsi" w:hAnsiTheme="majorHAnsi" w:cstheme="majorHAnsi"/>
                <w:b/>
                <w:noProof/>
              </w:rPr>
              <w:t>Termin płatności</w:t>
            </w:r>
          </w:p>
        </w:tc>
        <w:tc>
          <w:tcPr>
            <w:tcW w:w="1559" w:type="dxa"/>
            <w:vAlign w:val="center"/>
          </w:tcPr>
          <w:p w:rsidR="00EE52BC" w:rsidRPr="00E83EEF" w:rsidRDefault="00E611E2" w:rsidP="005A3BD4">
            <w:pPr>
              <w:numPr>
                <w:ilvl w:val="12"/>
                <w:numId w:val="0"/>
              </w:numPr>
              <w:jc w:val="center"/>
              <w:rPr>
                <w:rFonts w:asciiTheme="majorHAnsi" w:hAnsiTheme="majorHAnsi" w:cstheme="majorHAnsi"/>
                <w:b/>
                <w:color w:val="000000"/>
              </w:rPr>
            </w:pPr>
            <w:r>
              <w:rPr>
                <w:rFonts w:asciiTheme="majorHAnsi" w:hAnsiTheme="majorHAnsi" w:cstheme="majorHAnsi"/>
                <w:b/>
                <w:color w:val="000000"/>
              </w:rPr>
              <w:t>3</w:t>
            </w:r>
            <w:r w:rsidR="00EE52BC" w:rsidRPr="00E83EEF">
              <w:rPr>
                <w:rFonts w:asciiTheme="majorHAnsi" w:hAnsiTheme="majorHAnsi" w:cstheme="majorHAnsi"/>
                <w:b/>
                <w:color w:val="000000"/>
              </w:rPr>
              <w:t>0%</w:t>
            </w:r>
          </w:p>
        </w:tc>
      </w:tr>
    </w:tbl>
    <w:p w:rsidR="00EE52BC" w:rsidRPr="00E83EEF" w:rsidRDefault="00EE52BC" w:rsidP="00EE52BC">
      <w:pPr>
        <w:pStyle w:val="Tekstpodstawowy"/>
        <w:jc w:val="both"/>
        <w:rPr>
          <w:rFonts w:asciiTheme="majorHAnsi" w:hAnsiTheme="majorHAnsi" w:cstheme="majorHAnsi"/>
          <w:iCs/>
          <w:noProof/>
          <w:color w:val="000000"/>
        </w:rPr>
      </w:pPr>
    </w:p>
    <w:p w:rsidR="00EE52BC" w:rsidRPr="00E83EEF" w:rsidRDefault="00E83EEF" w:rsidP="00EE52BC">
      <w:pPr>
        <w:rPr>
          <w:rFonts w:asciiTheme="majorHAnsi" w:hAnsiTheme="majorHAnsi" w:cstheme="majorHAnsi"/>
          <w:noProof/>
        </w:rPr>
      </w:pPr>
      <w:r>
        <w:rPr>
          <w:rFonts w:asciiTheme="majorHAnsi" w:hAnsiTheme="majorHAnsi" w:cstheme="majorHAnsi"/>
          <w:noProof/>
        </w:rPr>
        <w:t xml:space="preserve">   </w:t>
      </w:r>
      <w:r w:rsidR="00672857" w:rsidRPr="00E83EEF">
        <w:rPr>
          <w:rFonts w:asciiTheme="majorHAnsi" w:hAnsiTheme="majorHAnsi" w:cstheme="majorHAnsi"/>
          <w:noProof/>
        </w:rPr>
        <w:t>18</w:t>
      </w:r>
      <w:r>
        <w:rPr>
          <w:rFonts w:asciiTheme="majorHAnsi" w:hAnsiTheme="majorHAnsi" w:cstheme="majorHAnsi"/>
          <w:noProof/>
        </w:rPr>
        <w:t xml:space="preserve">.2 </w:t>
      </w:r>
      <w:r w:rsidR="00EE52BC" w:rsidRPr="00E83EEF">
        <w:rPr>
          <w:rFonts w:asciiTheme="majorHAnsi" w:hAnsiTheme="majorHAnsi" w:cstheme="majorHAnsi"/>
          <w:noProof/>
        </w:rPr>
        <w:t xml:space="preserve">  Oferty oceniane bę</w:t>
      </w:r>
      <w:r>
        <w:rPr>
          <w:rFonts w:asciiTheme="majorHAnsi" w:hAnsiTheme="majorHAnsi" w:cstheme="majorHAnsi"/>
          <w:noProof/>
        </w:rPr>
        <w:t>dą komisyjnie w sposób punktowy:</w:t>
      </w:r>
    </w:p>
    <w:p w:rsidR="00EE52BC" w:rsidRPr="00E83EEF" w:rsidRDefault="00EE52BC" w:rsidP="00EE52BC">
      <w:pPr>
        <w:rPr>
          <w:rFonts w:asciiTheme="majorHAnsi" w:hAnsiTheme="majorHAnsi" w:cstheme="majorHAnsi"/>
          <w:noProof/>
        </w:rPr>
      </w:pPr>
    </w:p>
    <w:p w:rsidR="00EE52BC" w:rsidRPr="00E83EEF" w:rsidRDefault="00EE52BC" w:rsidP="00EE52BC">
      <w:pPr>
        <w:pStyle w:val="Tekstpodstawowy"/>
        <w:jc w:val="both"/>
        <w:rPr>
          <w:rFonts w:asciiTheme="majorHAnsi" w:hAnsiTheme="majorHAnsi" w:cstheme="majorHAnsi"/>
          <w:b/>
          <w:iCs/>
          <w:noProof/>
          <w:color w:val="000000"/>
        </w:rPr>
      </w:pPr>
      <w:r w:rsidRPr="00E83EEF">
        <w:rPr>
          <w:rFonts w:asciiTheme="majorHAnsi" w:hAnsiTheme="majorHAnsi" w:cstheme="majorHAnsi"/>
          <w:b/>
          <w:iCs/>
          <w:noProof/>
          <w:color w:val="000000"/>
        </w:rPr>
        <w:t>Za najkorzystniejszą zostanie uznana oferta, która uzyska najwyższą liczbę punktów (P), będącą sumą punktów przyznanych w poszczególnych kryteriach: P = P(1) + P(2) + P(3</w:t>
      </w:r>
      <w:r w:rsidR="00E611E2">
        <w:rPr>
          <w:rFonts w:asciiTheme="majorHAnsi" w:hAnsiTheme="majorHAnsi" w:cstheme="majorHAnsi"/>
          <w:b/>
          <w:iCs/>
          <w:noProof/>
          <w:color w:val="000000"/>
        </w:rPr>
        <w:t>)</w:t>
      </w:r>
    </w:p>
    <w:p w:rsidR="00EE52BC" w:rsidRPr="00FC179C" w:rsidRDefault="00FC179C" w:rsidP="00FC179C">
      <w:pPr>
        <w:pStyle w:val="Tekstpodstawowywcity"/>
        <w:ind w:left="720"/>
        <w:rPr>
          <w:rFonts w:asciiTheme="majorHAnsi" w:hAnsiTheme="majorHAnsi" w:cstheme="majorHAnsi"/>
          <w:b/>
          <w:color w:val="000000"/>
          <w:sz w:val="24"/>
        </w:rPr>
      </w:pPr>
      <w:r>
        <w:rPr>
          <w:rFonts w:asciiTheme="majorHAnsi" w:hAnsiTheme="majorHAnsi" w:cstheme="majorHAnsi"/>
          <w:b/>
          <w:color w:val="000000"/>
          <w:sz w:val="24"/>
        </w:rPr>
        <w:t>Kryterium 1.</w:t>
      </w:r>
    </w:p>
    <w:p w:rsidR="00EE52BC" w:rsidRPr="00E83EEF" w:rsidRDefault="00EE52BC" w:rsidP="00E611E2">
      <w:pPr>
        <w:pStyle w:val="Tekstpodstawowywcity"/>
        <w:ind w:left="720"/>
        <w:rPr>
          <w:rFonts w:asciiTheme="majorHAnsi" w:hAnsiTheme="majorHAnsi" w:cstheme="majorHAnsi"/>
          <w:color w:val="000000"/>
          <w:sz w:val="24"/>
        </w:rPr>
      </w:pPr>
      <w:r w:rsidRPr="00E83EEF">
        <w:rPr>
          <w:rFonts w:asciiTheme="majorHAnsi" w:hAnsiTheme="majorHAnsi" w:cstheme="majorHAnsi"/>
          <w:color w:val="000000"/>
          <w:sz w:val="24"/>
        </w:rPr>
        <w:t>Oferta zawierająca najniższą cenę ofertową brutto otrzymuje 60 pkt., które zostaną pomnożone przez liczbę</w:t>
      </w:r>
      <w:r w:rsidR="00E611E2">
        <w:rPr>
          <w:rFonts w:asciiTheme="majorHAnsi" w:hAnsiTheme="majorHAnsi" w:cstheme="majorHAnsi"/>
          <w:color w:val="000000"/>
          <w:sz w:val="24"/>
        </w:rPr>
        <w:t xml:space="preserve"> członków komisji przetargowej.</w:t>
      </w:r>
    </w:p>
    <w:p w:rsidR="00EE52BC" w:rsidRPr="00E83EEF" w:rsidRDefault="00EE52BC" w:rsidP="00EE52BC">
      <w:pPr>
        <w:pStyle w:val="Tekstpodstawowywcity"/>
        <w:ind w:left="720"/>
        <w:rPr>
          <w:rFonts w:asciiTheme="majorHAnsi" w:hAnsiTheme="majorHAnsi" w:cstheme="majorHAnsi"/>
          <w:color w:val="000000"/>
          <w:sz w:val="24"/>
        </w:rPr>
      </w:pPr>
      <w:r w:rsidRPr="00E83EEF">
        <w:rPr>
          <w:rFonts w:asciiTheme="majorHAnsi" w:hAnsiTheme="majorHAnsi" w:cstheme="majorHAnsi"/>
          <w:color w:val="000000"/>
          <w:sz w:val="24"/>
        </w:rPr>
        <w:t>Punkty za kryterium – „Cena ofertowa brutto” dla pozostałych ofert to stosunek najniższej ceny ofertowej brutto do wartości ceny ofertowej brutto w badanej ofercie, pomnożony przez 60 i liczbę członków komisji przetargowej.</w:t>
      </w:r>
    </w:p>
    <w:p w:rsidR="00892D76" w:rsidRPr="00E611E2" w:rsidRDefault="00EE52BC" w:rsidP="00E611E2">
      <w:pPr>
        <w:pStyle w:val="Tekstpodstawowywcity"/>
        <w:ind w:left="0"/>
        <w:rPr>
          <w:rFonts w:asciiTheme="majorHAnsi" w:hAnsiTheme="majorHAnsi" w:cstheme="majorHAnsi"/>
          <w:color w:val="000000"/>
          <w:sz w:val="24"/>
        </w:rPr>
      </w:pPr>
      <w:r w:rsidRPr="00E83EEF">
        <w:rPr>
          <w:rFonts w:asciiTheme="majorHAnsi" w:hAnsiTheme="majorHAnsi" w:cstheme="majorHAnsi"/>
          <w:color w:val="000000"/>
          <w:sz w:val="24"/>
        </w:rPr>
        <w:t xml:space="preserve"> </w:t>
      </w:r>
    </w:p>
    <w:p w:rsidR="00EE52BC" w:rsidRPr="00E83EEF" w:rsidRDefault="00E611E2" w:rsidP="0053751C">
      <w:pPr>
        <w:pStyle w:val="Tekstpodstawowywcity"/>
        <w:rPr>
          <w:rFonts w:asciiTheme="majorHAnsi" w:hAnsiTheme="majorHAnsi" w:cstheme="majorHAnsi"/>
          <w:b/>
          <w:color w:val="000000"/>
          <w:sz w:val="24"/>
        </w:rPr>
      </w:pPr>
      <w:r>
        <w:rPr>
          <w:rFonts w:asciiTheme="majorHAnsi" w:hAnsiTheme="majorHAnsi" w:cstheme="majorHAnsi"/>
          <w:b/>
          <w:color w:val="000000"/>
          <w:sz w:val="24"/>
        </w:rPr>
        <w:t>Kryterium 2</w:t>
      </w:r>
      <w:r w:rsidR="00EE52BC" w:rsidRPr="00E83EEF">
        <w:rPr>
          <w:rFonts w:asciiTheme="majorHAnsi" w:hAnsiTheme="majorHAnsi" w:cstheme="majorHAnsi"/>
          <w:b/>
          <w:color w:val="000000"/>
          <w:sz w:val="24"/>
        </w:rPr>
        <w:t>.</w:t>
      </w:r>
    </w:p>
    <w:p w:rsidR="00EE52BC" w:rsidRPr="00E83EEF" w:rsidRDefault="00EE52BC" w:rsidP="00EE52BC">
      <w:pPr>
        <w:pStyle w:val="Tekstpodstawowywcity"/>
        <w:ind w:left="0"/>
        <w:rPr>
          <w:rFonts w:asciiTheme="majorHAnsi" w:hAnsiTheme="majorHAnsi" w:cstheme="majorHAnsi"/>
          <w:color w:val="000000"/>
          <w:sz w:val="24"/>
        </w:rPr>
      </w:pPr>
    </w:p>
    <w:p w:rsidR="00EE52BC" w:rsidRPr="00E83EEF" w:rsidRDefault="00EE52BC" w:rsidP="00E83EEF">
      <w:pPr>
        <w:pStyle w:val="Tekstpodstawowywcity"/>
        <w:rPr>
          <w:rFonts w:asciiTheme="majorHAnsi" w:hAnsiTheme="majorHAnsi" w:cstheme="majorHAnsi"/>
          <w:b/>
          <w:color w:val="000000"/>
          <w:sz w:val="24"/>
          <w:u w:val="single"/>
        </w:rPr>
      </w:pPr>
      <w:r w:rsidRPr="00E83EEF">
        <w:rPr>
          <w:rFonts w:asciiTheme="majorHAnsi" w:hAnsiTheme="majorHAnsi" w:cstheme="majorHAnsi"/>
          <w:b/>
          <w:color w:val="000000"/>
          <w:sz w:val="24"/>
        </w:rPr>
        <w:t xml:space="preserve">Oferta otrzymuje </w:t>
      </w:r>
      <w:r w:rsidRPr="00E83EEF">
        <w:rPr>
          <w:rFonts w:asciiTheme="majorHAnsi" w:hAnsiTheme="majorHAnsi" w:cstheme="majorHAnsi"/>
          <w:b/>
          <w:color w:val="000000"/>
          <w:sz w:val="24"/>
          <w:u w:val="single"/>
        </w:rPr>
        <w:t>w sumie</w:t>
      </w:r>
      <w:r w:rsidR="0053751C" w:rsidRPr="00E83EEF">
        <w:rPr>
          <w:rFonts w:asciiTheme="majorHAnsi" w:hAnsiTheme="majorHAnsi" w:cstheme="majorHAnsi"/>
          <w:b/>
          <w:color w:val="000000"/>
          <w:sz w:val="24"/>
        </w:rPr>
        <w:t xml:space="preserve"> od 0 do 1</w:t>
      </w:r>
      <w:r w:rsidRPr="00E83EEF">
        <w:rPr>
          <w:rFonts w:asciiTheme="majorHAnsi" w:hAnsiTheme="majorHAnsi" w:cstheme="majorHAnsi"/>
          <w:b/>
          <w:color w:val="000000"/>
          <w:sz w:val="24"/>
        </w:rPr>
        <w:t>0 pkt., które zostaną pomnożone przez liczbę członków komisji przetargowej. Rok produkcji  proponowane</w:t>
      </w:r>
      <w:r w:rsidR="0053751C" w:rsidRPr="00E83EEF">
        <w:rPr>
          <w:rFonts w:asciiTheme="majorHAnsi" w:hAnsiTheme="majorHAnsi" w:cstheme="majorHAnsi"/>
          <w:b/>
          <w:color w:val="000000"/>
          <w:sz w:val="24"/>
        </w:rPr>
        <w:t>go autobusu 1</w:t>
      </w:r>
      <w:r w:rsidRPr="00E83EEF">
        <w:rPr>
          <w:rFonts w:asciiTheme="majorHAnsi" w:hAnsiTheme="majorHAnsi" w:cstheme="majorHAnsi"/>
          <w:b/>
          <w:color w:val="000000"/>
          <w:sz w:val="24"/>
        </w:rPr>
        <w:t xml:space="preserve">0 pkt. </w:t>
      </w:r>
    </w:p>
    <w:p w:rsidR="00EE52BC" w:rsidRPr="00E83EEF" w:rsidRDefault="00EE52BC" w:rsidP="00EE52BC">
      <w:pPr>
        <w:pStyle w:val="Tekstpodstawowywcity"/>
        <w:ind w:left="720"/>
        <w:rPr>
          <w:rFonts w:asciiTheme="majorHAnsi" w:hAnsiTheme="majorHAnsi" w:cstheme="majorHAnsi"/>
          <w:color w:val="000000"/>
          <w:sz w:val="24"/>
          <w:u w:val="single"/>
        </w:rPr>
      </w:pPr>
    </w:p>
    <w:p w:rsidR="00EE52BC" w:rsidRDefault="000F7A7F" w:rsidP="00E83EEF">
      <w:pPr>
        <w:pStyle w:val="Tekstpodstawowywcity"/>
        <w:numPr>
          <w:ilvl w:val="0"/>
          <w:numId w:val="34"/>
        </w:numPr>
        <w:rPr>
          <w:rFonts w:asciiTheme="majorHAnsi" w:hAnsiTheme="majorHAnsi" w:cstheme="majorHAnsi"/>
          <w:b/>
          <w:color w:val="000000"/>
          <w:sz w:val="24"/>
        </w:rPr>
      </w:pPr>
      <w:r>
        <w:rPr>
          <w:rFonts w:asciiTheme="majorHAnsi" w:hAnsiTheme="majorHAnsi" w:cstheme="majorHAnsi"/>
          <w:b/>
          <w:color w:val="000000"/>
          <w:sz w:val="24"/>
        </w:rPr>
        <w:t>2020 -   2023</w:t>
      </w:r>
      <w:bookmarkStart w:id="0" w:name="_GoBack"/>
      <w:bookmarkEnd w:id="0"/>
      <w:r w:rsidR="00EE52BC" w:rsidRPr="00E83EEF">
        <w:rPr>
          <w:rFonts w:asciiTheme="majorHAnsi" w:hAnsiTheme="majorHAnsi" w:cstheme="majorHAnsi"/>
          <w:b/>
          <w:color w:val="000000"/>
          <w:sz w:val="24"/>
        </w:rPr>
        <w:t xml:space="preserve">   </w:t>
      </w:r>
      <w:r w:rsidR="0053751C" w:rsidRPr="00E83EEF">
        <w:rPr>
          <w:rFonts w:asciiTheme="majorHAnsi" w:hAnsiTheme="majorHAnsi" w:cstheme="majorHAnsi"/>
          <w:b/>
          <w:color w:val="000000"/>
          <w:sz w:val="24"/>
        </w:rPr>
        <w:t>10</w:t>
      </w:r>
      <w:r w:rsidR="00EE52BC" w:rsidRPr="00E83EEF">
        <w:rPr>
          <w:rFonts w:asciiTheme="majorHAnsi" w:hAnsiTheme="majorHAnsi" w:cstheme="majorHAnsi"/>
          <w:b/>
          <w:color w:val="000000"/>
          <w:sz w:val="24"/>
        </w:rPr>
        <w:t xml:space="preserve"> pkt. za autobus </w:t>
      </w:r>
    </w:p>
    <w:p w:rsidR="00EE52BC" w:rsidRDefault="0053751C" w:rsidP="00E83EEF">
      <w:pPr>
        <w:pStyle w:val="Tekstpodstawowywcity"/>
        <w:numPr>
          <w:ilvl w:val="0"/>
          <w:numId w:val="34"/>
        </w:numPr>
        <w:rPr>
          <w:rFonts w:asciiTheme="majorHAnsi" w:hAnsiTheme="majorHAnsi" w:cstheme="majorHAnsi"/>
          <w:b/>
          <w:color w:val="000000"/>
          <w:sz w:val="24"/>
        </w:rPr>
      </w:pPr>
      <w:r w:rsidRPr="00E83EEF">
        <w:rPr>
          <w:rFonts w:asciiTheme="majorHAnsi" w:hAnsiTheme="majorHAnsi" w:cstheme="majorHAnsi"/>
          <w:b/>
          <w:color w:val="000000"/>
          <w:sz w:val="24"/>
        </w:rPr>
        <w:t>2019 – 2010</w:t>
      </w:r>
      <w:r w:rsidR="00EE52BC" w:rsidRPr="00E83EEF">
        <w:rPr>
          <w:rFonts w:asciiTheme="majorHAnsi" w:hAnsiTheme="majorHAnsi" w:cstheme="majorHAnsi"/>
          <w:b/>
          <w:color w:val="000000"/>
          <w:sz w:val="24"/>
        </w:rPr>
        <w:t xml:space="preserve"> –  </w:t>
      </w:r>
      <w:r w:rsidRPr="00E83EEF">
        <w:rPr>
          <w:rFonts w:asciiTheme="majorHAnsi" w:hAnsiTheme="majorHAnsi" w:cstheme="majorHAnsi"/>
          <w:b/>
          <w:color w:val="000000"/>
          <w:sz w:val="24"/>
        </w:rPr>
        <w:t xml:space="preserve"> 8</w:t>
      </w:r>
      <w:r w:rsidR="00EE52BC" w:rsidRPr="00E83EEF">
        <w:rPr>
          <w:rFonts w:asciiTheme="majorHAnsi" w:hAnsiTheme="majorHAnsi" w:cstheme="majorHAnsi"/>
          <w:b/>
          <w:color w:val="000000"/>
          <w:sz w:val="24"/>
        </w:rPr>
        <w:t xml:space="preserve"> pkt. za autobus</w:t>
      </w:r>
    </w:p>
    <w:p w:rsidR="00EE52BC" w:rsidRDefault="0053751C" w:rsidP="00E83EEF">
      <w:pPr>
        <w:pStyle w:val="Tekstpodstawowywcity"/>
        <w:numPr>
          <w:ilvl w:val="0"/>
          <w:numId w:val="34"/>
        </w:numPr>
        <w:rPr>
          <w:rFonts w:asciiTheme="majorHAnsi" w:hAnsiTheme="majorHAnsi" w:cstheme="majorHAnsi"/>
          <w:b/>
          <w:color w:val="000000"/>
          <w:sz w:val="24"/>
        </w:rPr>
      </w:pPr>
      <w:r w:rsidRPr="00E83EEF">
        <w:rPr>
          <w:rFonts w:asciiTheme="majorHAnsi" w:hAnsiTheme="majorHAnsi" w:cstheme="majorHAnsi"/>
          <w:b/>
          <w:color w:val="000000"/>
          <w:sz w:val="24"/>
        </w:rPr>
        <w:t xml:space="preserve"> 2009 – 2005</w:t>
      </w:r>
      <w:r w:rsidR="00EE52BC" w:rsidRPr="00E83EEF">
        <w:rPr>
          <w:rFonts w:asciiTheme="majorHAnsi" w:hAnsiTheme="majorHAnsi" w:cstheme="majorHAnsi"/>
          <w:b/>
          <w:color w:val="000000"/>
          <w:sz w:val="24"/>
        </w:rPr>
        <w:t xml:space="preserve"> –   </w:t>
      </w:r>
      <w:r w:rsidRPr="00E83EEF">
        <w:rPr>
          <w:rFonts w:asciiTheme="majorHAnsi" w:hAnsiTheme="majorHAnsi" w:cstheme="majorHAnsi"/>
          <w:b/>
          <w:color w:val="000000"/>
          <w:sz w:val="24"/>
        </w:rPr>
        <w:t xml:space="preserve">6 </w:t>
      </w:r>
      <w:r w:rsidR="00EE52BC" w:rsidRPr="00E83EEF">
        <w:rPr>
          <w:rFonts w:asciiTheme="majorHAnsi" w:hAnsiTheme="majorHAnsi" w:cstheme="majorHAnsi"/>
          <w:b/>
          <w:color w:val="000000"/>
          <w:sz w:val="24"/>
        </w:rPr>
        <w:t>pkt. za autobus</w:t>
      </w:r>
    </w:p>
    <w:p w:rsidR="00EE52BC" w:rsidRDefault="0053751C" w:rsidP="00E83EEF">
      <w:pPr>
        <w:pStyle w:val="Tekstpodstawowywcity"/>
        <w:numPr>
          <w:ilvl w:val="0"/>
          <w:numId w:val="34"/>
        </w:numPr>
        <w:rPr>
          <w:rFonts w:asciiTheme="majorHAnsi" w:hAnsiTheme="majorHAnsi" w:cstheme="majorHAnsi"/>
          <w:b/>
          <w:color w:val="000000"/>
          <w:sz w:val="24"/>
        </w:rPr>
      </w:pPr>
      <w:r w:rsidRPr="00E83EEF">
        <w:rPr>
          <w:rFonts w:asciiTheme="majorHAnsi" w:hAnsiTheme="majorHAnsi" w:cstheme="majorHAnsi"/>
          <w:b/>
          <w:color w:val="000000"/>
          <w:sz w:val="24"/>
        </w:rPr>
        <w:t>2004 – 2003</w:t>
      </w:r>
      <w:r w:rsidR="00EE52BC" w:rsidRPr="00E83EEF">
        <w:rPr>
          <w:rFonts w:asciiTheme="majorHAnsi" w:hAnsiTheme="majorHAnsi" w:cstheme="majorHAnsi"/>
          <w:b/>
          <w:color w:val="000000"/>
          <w:sz w:val="24"/>
        </w:rPr>
        <w:t xml:space="preserve"> –   </w:t>
      </w:r>
      <w:r w:rsidRPr="00E83EEF">
        <w:rPr>
          <w:rFonts w:asciiTheme="majorHAnsi" w:hAnsiTheme="majorHAnsi" w:cstheme="majorHAnsi"/>
          <w:b/>
          <w:color w:val="000000"/>
          <w:sz w:val="24"/>
        </w:rPr>
        <w:t>4</w:t>
      </w:r>
      <w:r w:rsidR="00EE52BC" w:rsidRPr="00E83EEF">
        <w:rPr>
          <w:rFonts w:asciiTheme="majorHAnsi" w:hAnsiTheme="majorHAnsi" w:cstheme="majorHAnsi"/>
          <w:b/>
          <w:color w:val="000000"/>
          <w:sz w:val="24"/>
        </w:rPr>
        <w:t xml:space="preserve"> pkt.  za autobus </w:t>
      </w:r>
    </w:p>
    <w:p w:rsidR="00EE52BC" w:rsidRDefault="00EE52BC" w:rsidP="00E83EEF">
      <w:pPr>
        <w:pStyle w:val="Tekstpodstawowywcity"/>
        <w:numPr>
          <w:ilvl w:val="0"/>
          <w:numId w:val="34"/>
        </w:numPr>
        <w:rPr>
          <w:rFonts w:asciiTheme="majorHAnsi" w:hAnsiTheme="majorHAnsi" w:cstheme="majorHAnsi"/>
          <w:b/>
          <w:color w:val="000000"/>
          <w:sz w:val="24"/>
        </w:rPr>
      </w:pPr>
      <w:r w:rsidRPr="00E83EEF">
        <w:rPr>
          <w:rFonts w:asciiTheme="majorHAnsi" w:hAnsiTheme="majorHAnsi" w:cstheme="majorHAnsi"/>
          <w:b/>
          <w:color w:val="000000"/>
          <w:sz w:val="24"/>
        </w:rPr>
        <w:t xml:space="preserve"> </w:t>
      </w:r>
      <w:r w:rsidR="0053751C" w:rsidRPr="00E83EEF">
        <w:rPr>
          <w:rFonts w:asciiTheme="majorHAnsi" w:hAnsiTheme="majorHAnsi" w:cstheme="majorHAnsi"/>
          <w:b/>
          <w:color w:val="000000"/>
          <w:sz w:val="24"/>
        </w:rPr>
        <w:t>2002 – 2000</w:t>
      </w:r>
      <w:r w:rsidRPr="00E83EEF">
        <w:rPr>
          <w:rFonts w:asciiTheme="majorHAnsi" w:hAnsiTheme="majorHAnsi" w:cstheme="majorHAnsi"/>
          <w:b/>
          <w:color w:val="000000"/>
          <w:sz w:val="24"/>
        </w:rPr>
        <w:t xml:space="preserve"> – </w:t>
      </w:r>
      <w:r w:rsidR="0053751C" w:rsidRPr="00E83EEF">
        <w:rPr>
          <w:rFonts w:asciiTheme="majorHAnsi" w:hAnsiTheme="majorHAnsi" w:cstheme="majorHAnsi"/>
          <w:b/>
          <w:color w:val="000000"/>
          <w:sz w:val="24"/>
        </w:rPr>
        <w:t xml:space="preserve">  2</w:t>
      </w:r>
      <w:r w:rsidRPr="00E83EEF">
        <w:rPr>
          <w:rFonts w:asciiTheme="majorHAnsi" w:hAnsiTheme="majorHAnsi" w:cstheme="majorHAnsi"/>
          <w:b/>
          <w:color w:val="000000"/>
          <w:sz w:val="24"/>
        </w:rPr>
        <w:t xml:space="preserve"> pkt. za autobus</w:t>
      </w:r>
    </w:p>
    <w:p w:rsidR="00EE52BC" w:rsidRDefault="0053751C" w:rsidP="00E83EEF">
      <w:pPr>
        <w:pStyle w:val="Tekstpodstawowywcity"/>
        <w:numPr>
          <w:ilvl w:val="0"/>
          <w:numId w:val="34"/>
        </w:numPr>
        <w:rPr>
          <w:rFonts w:asciiTheme="majorHAnsi" w:hAnsiTheme="majorHAnsi" w:cstheme="majorHAnsi"/>
          <w:b/>
          <w:color w:val="000000"/>
          <w:sz w:val="24"/>
        </w:rPr>
      </w:pPr>
      <w:r w:rsidRPr="00E83EEF">
        <w:rPr>
          <w:rFonts w:asciiTheme="majorHAnsi" w:hAnsiTheme="majorHAnsi" w:cstheme="majorHAnsi"/>
          <w:b/>
          <w:color w:val="000000"/>
          <w:sz w:val="24"/>
        </w:rPr>
        <w:t>1999</w:t>
      </w:r>
      <w:r w:rsidR="00EE52BC" w:rsidRPr="00E83EEF">
        <w:rPr>
          <w:rFonts w:asciiTheme="majorHAnsi" w:hAnsiTheme="majorHAnsi" w:cstheme="majorHAnsi"/>
          <w:b/>
          <w:color w:val="000000"/>
          <w:sz w:val="24"/>
        </w:rPr>
        <w:t xml:space="preserve"> i starsze – 0 punktów.</w:t>
      </w:r>
    </w:p>
    <w:p w:rsidR="00E83EEF" w:rsidRPr="00E83EEF" w:rsidRDefault="00E83EEF" w:rsidP="00E83EEF">
      <w:pPr>
        <w:pStyle w:val="Tekstpodstawowywcity"/>
        <w:ind w:left="0"/>
        <w:rPr>
          <w:rFonts w:asciiTheme="majorHAnsi" w:hAnsiTheme="majorHAnsi" w:cstheme="majorHAnsi"/>
          <w:b/>
          <w:color w:val="000000"/>
          <w:sz w:val="24"/>
        </w:rPr>
      </w:pPr>
    </w:p>
    <w:p w:rsidR="0053751C" w:rsidRPr="00E611E2" w:rsidRDefault="00E611E2" w:rsidP="00E611E2">
      <w:pPr>
        <w:spacing w:line="288" w:lineRule="auto"/>
        <w:jc w:val="both"/>
        <w:rPr>
          <w:rFonts w:asciiTheme="majorHAnsi" w:eastAsia="Arial Unicode MS" w:hAnsiTheme="majorHAnsi" w:cstheme="majorHAnsi"/>
          <w:b/>
          <w:bCs/>
          <w:iCs/>
          <w:lang w:eastAsia="hi-IN"/>
        </w:rPr>
      </w:pPr>
      <w:r>
        <w:rPr>
          <w:rFonts w:asciiTheme="majorHAnsi" w:eastAsia="Arial Unicode MS" w:hAnsiTheme="majorHAnsi" w:cstheme="majorHAnsi"/>
          <w:b/>
          <w:bCs/>
          <w:iCs/>
          <w:lang w:eastAsia="hi-IN"/>
        </w:rPr>
        <w:t>Kryterium 3</w:t>
      </w:r>
      <w:r w:rsidR="00672857" w:rsidRPr="00E83EEF">
        <w:rPr>
          <w:rFonts w:asciiTheme="majorHAnsi" w:eastAsia="Arial Unicode MS" w:hAnsiTheme="majorHAnsi" w:cstheme="majorHAnsi"/>
          <w:b/>
          <w:bCs/>
          <w:iCs/>
          <w:lang w:eastAsia="hi-IN"/>
        </w:rPr>
        <w:t xml:space="preserve"> - Termin p</w:t>
      </w:r>
      <w:r>
        <w:rPr>
          <w:rFonts w:asciiTheme="majorHAnsi" w:eastAsia="Arial Unicode MS" w:hAnsiTheme="majorHAnsi" w:cstheme="majorHAnsi"/>
          <w:b/>
          <w:bCs/>
          <w:iCs/>
          <w:lang w:eastAsia="hi-IN"/>
        </w:rPr>
        <w:t>łatności – waga 3</w:t>
      </w:r>
      <w:r w:rsidR="00672857" w:rsidRPr="00E83EEF">
        <w:rPr>
          <w:rFonts w:asciiTheme="majorHAnsi" w:eastAsia="Arial Unicode MS" w:hAnsiTheme="majorHAnsi" w:cstheme="majorHAnsi"/>
          <w:b/>
          <w:bCs/>
          <w:iCs/>
          <w:lang w:eastAsia="hi-IN"/>
        </w:rPr>
        <w:t>0</w:t>
      </w:r>
    </w:p>
    <w:p w:rsidR="0053751C" w:rsidRDefault="0053751C" w:rsidP="0053751C">
      <w:pPr>
        <w:jc w:val="both"/>
        <w:rPr>
          <w:rFonts w:asciiTheme="majorHAnsi" w:hAnsiTheme="majorHAnsi" w:cstheme="majorHAnsi"/>
          <w:lang w:eastAsia="hi-IN"/>
        </w:rPr>
      </w:pPr>
      <w:r w:rsidRPr="00E83EEF">
        <w:rPr>
          <w:rFonts w:asciiTheme="majorHAnsi" w:hAnsiTheme="majorHAnsi" w:cstheme="majorHAnsi"/>
          <w:lang w:eastAsia="hi-IN"/>
        </w:rPr>
        <w:t>Ocena kryterium polega na przyznaniu punktów za udzielony termin płatności za wystawione faktury, których płatność będzie liczona od dnia wpływu faktury do Zamawiającego (dopuszcza się faktury elektroniczne). Punkty będą przyznawane zgodnie z poniższą tabelą:</w:t>
      </w:r>
    </w:p>
    <w:p w:rsidR="006104EE" w:rsidRDefault="006104EE" w:rsidP="00E611E2">
      <w:pPr>
        <w:jc w:val="both"/>
        <w:rPr>
          <w:rFonts w:asciiTheme="majorHAnsi" w:hAnsiTheme="majorHAnsi" w:cstheme="majorHAnsi"/>
          <w:lang w:eastAsia="hi-IN"/>
        </w:rPr>
      </w:pPr>
    </w:p>
    <w:p w:rsidR="006104EE" w:rsidRPr="00E83EEF" w:rsidRDefault="006104EE" w:rsidP="0053751C">
      <w:pPr>
        <w:ind w:left="360"/>
        <w:jc w:val="both"/>
        <w:rPr>
          <w:rFonts w:asciiTheme="majorHAnsi" w:hAnsiTheme="majorHAnsi" w:cstheme="majorHAnsi"/>
          <w:lang w:eastAsia="hi-IN"/>
        </w:rPr>
      </w:pPr>
    </w:p>
    <w:tbl>
      <w:tblPr>
        <w:tblW w:w="0" w:type="auto"/>
        <w:tblInd w:w="1691" w:type="dxa"/>
        <w:tblLayout w:type="fixed"/>
        <w:tblCellMar>
          <w:top w:w="55" w:type="dxa"/>
          <w:left w:w="55" w:type="dxa"/>
          <w:bottom w:w="55" w:type="dxa"/>
          <w:right w:w="55" w:type="dxa"/>
        </w:tblCellMar>
        <w:tblLook w:val="0000" w:firstRow="0" w:lastRow="0" w:firstColumn="0" w:lastColumn="0" w:noHBand="0" w:noVBand="0"/>
      </w:tblPr>
      <w:tblGrid>
        <w:gridCol w:w="3150"/>
        <w:gridCol w:w="2254"/>
      </w:tblGrid>
      <w:tr w:rsidR="0053751C" w:rsidRPr="00E83EEF" w:rsidTr="005A3BD4">
        <w:tc>
          <w:tcPr>
            <w:tcW w:w="3150" w:type="dxa"/>
            <w:tcBorders>
              <w:top w:val="single" w:sz="4" w:space="0" w:color="000000"/>
              <w:left w:val="single" w:sz="4" w:space="0" w:color="000000"/>
              <w:bottom w:val="single" w:sz="4" w:space="0" w:color="000000"/>
            </w:tcBorders>
            <w:shd w:val="clear" w:color="auto" w:fill="auto"/>
          </w:tcPr>
          <w:p w:rsidR="0053751C" w:rsidRPr="00E83EEF" w:rsidRDefault="0053751C" w:rsidP="0053751C">
            <w:pPr>
              <w:suppressLineNumbers/>
              <w:snapToGrid w:val="0"/>
              <w:jc w:val="center"/>
              <w:rPr>
                <w:rFonts w:asciiTheme="majorHAnsi" w:hAnsiTheme="majorHAnsi" w:cstheme="majorHAnsi"/>
                <w:b/>
                <w:bCs/>
                <w:lang w:eastAsia="hi-IN"/>
              </w:rPr>
            </w:pPr>
            <w:r w:rsidRPr="00E83EEF">
              <w:rPr>
                <w:rFonts w:asciiTheme="majorHAnsi" w:eastAsia="Times New Roman" w:hAnsiTheme="majorHAnsi" w:cstheme="majorHAnsi"/>
                <w:b/>
                <w:bCs/>
                <w:lang w:eastAsia="hi-IN"/>
              </w:rPr>
              <w:t>Termin płatności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3751C" w:rsidRPr="00E83EEF" w:rsidRDefault="0053751C" w:rsidP="0053751C">
            <w:pPr>
              <w:suppressLineNumbers/>
              <w:snapToGrid w:val="0"/>
              <w:rPr>
                <w:rFonts w:asciiTheme="majorHAnsi" w:hAnsiTheme="majorHAnsi" w:cstheme="majorHAnsi"/>
                <w:lang w:eastAsia="hi-IN"/>
              </w:rPr>
            </w:pPr>
            <w:r w:rsidRPr="00E83EEF">
              <w:rPr>
                <w:rFonts w:asciiTheme="majorHAnsi" w:hAnsiTheme="majorHAnsi" w:cstheme="majorHAnsi"/>
                <w:b/>
                <w:bCs/>
                <w:lang w:eastAsia="hi-IN"/>
              </w:rPr>
              <w:t>Liczba punktów</w:t>
            </w:r>
          </w:p>
        </w:tc>
      </w:tr>
      <w:tr w:rsidR="0053751C" w:rsidRPr="00E83EEF" w:rsidTr="005A3BD4">
        <w:tc>
          <w:tcPr>
            <w:tcW w:w="3150" w:type="dxa"/>
            <w:tcBorders>
              <w:top w:val="single" w:sz="4" w:space="0" w:color="000000"/>
              <w:left w:val="single" w:sz="4" w:space="0" w:color="000000"/>
              <w:bottom w:val="single" w:sz="4" w:space="0" w:color="000000"/>
            </w:tcBorders>
            <w:shd w:val="clear" w:color="auto" w:fill="auto"/>
          </w:tcPr>
          <w:p w:rsidR="0053751C" w:rsidRPr="00E83EEF" w:rsidRDefault="0053751C" w:rsidP="0053751C">
            <w:pPr>
              <w:suppressLineNumbers/>
              <w:snapToGrid w:val="0"/>
              <w:jc w:val="center"/>
              <w:rPr>
                <w:rFonts w:asciiTheme="majorHAnsi" w:hAnsiTheme="majorHAnsi" w:cstheme="majorHAnsi"/>
                <w:lang w:eastAsia="hi-IN"/>
              </w:rPr>
            </w:pPr>
            <w:r w:rsidRPr="00E83EEF">
              <w:rPr>
                <w:rFonts w:asciiTheme="majorHAnsi" w:hAnsiTheme="majorHAnsi" w:cstheme="majorHAnsi"/>
                <w:lang w:eastAsia="hi-IN"/>
              </w:rPr>
              <w:t>14 dni – 20 dni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3751C" w:rsidRPr="00E83EEF" w:rsidRDefault="00672857" w:rsidP="0053751C">
            <w:pPr>
              <w:suppressLineNumbers/>
              <w:snapToGrid w:val="0"/>
              <w:jc w:val="center"/>
              <w:rPr>
                <w:rFonts w:asciiTheme="majorHAnsi" w:hAnsiTheme="majorHAnsi" w:cstheme="majorHAnsi"/>
                <w:lang w:eastAsia="hi-IN"/>
              </w:rPr>
            </w:pPr>
            <w:r w:rsidRPr="00E83EEF">
              <w:rPr>
                <w:rFonts w:asciiTheme="majorHAnsi" w:hAnsiTheme="majorHAnsi" w:cstheme="majorHAnsi"/>
                <w:lang w:eastAsia="hi-IN"/>
              </w:rPr>
              <w:t>5</w:t>
            </w:r>
          </w:p>
        </w:tc>
      </w:tr>
      <w:tr w:rsidR="0053751C" w:rsidRPr="00E83EEF" w:rsidTr="005A3BD4">
        <w:tc>
          <w:tcPr>
            <w:tcW w:w="3150" w:type="dxa"/>
            <w:tcBorders>
              <w:top w:val="single" w:sz="4" w:space="0" w:color="000000"/>
              <w:left w:val="single" w:sz="4" w:space="0" w:color="000000"/>
              <w:bottom w:val="single" w:sz="4" w:space="0" w:color="000000"/>
            </w:tcBorders>
            <w:shd w:val="clear" w:color="auto" w:fill="auto"/>
          </w:tcPr>
          <w:p w:rsidR="0053751C" w:rsidRPr="00E83EEF" w:rsidRDefault="0053751C" w:rsidP="0053751C">
            <w:pPr>
              <w:suppressLineNumbers/>
              <w:snapToGrid w:val="0"/>
              <w:jc w:val="center"/>
              <w:rPr>
                <w:rFonts w:asciiTheme="majorHAnsi" w:hAnsiTheme="majorHAnsi" w:cstheme="majorHAnsi"/>
                <w:lang w:eastAsia="hi-IN"/>
              </w:rPr>
            </w:pPr>
            <w:r w:rsidRPr="00E83EEF">
              <w:rPr>
                <w:rFonts w:asciiTheme="majorHAnsi" w:hAnsiTheme="majorHAnsi" w:cstheme="majorHAnsi"/>
                <w:lang w:eastAsia="hi-IN"/>
              </w:rPr>
              <w:t>21 dni – 27 dni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3751C" w:rsidRPr="00E83EEF" w:rsidRDefault="00E611E2" w:rsidP="0053751C">
            <w:pPr>
              <w:suppressLineNumbers/>
              <w:snapToGrid w:val="0"/>
              <w:jc w:val="center"/>
              <w:rPr>
                <w:rFonts w:asciiTheme="majorHAnsi" w:hAnsiTheme="majorHAnsi" w:cstheme="majorHAnsi"/>
                <w:lang w:eastAsia="hi-IN"/>
              </w:rPr>
            </w:pPr>
            <w:r>
              <w:rPr>
                <w:rFonts w:asciiTheme="majorHAnsi" w:hAnsiTheme="majorHAnsi" w:cstheme="majorHAnsi"/>
                <w:lang w:eastAsia="hi-IN"/>
              </w:rPr>
              <w:t>18</w:t>
            </w:r>
          </w:p>
        </w:tc>
      </w:tr>
      <w:tr w:rsidR="0053751C" w:rsidRPr="00E83EEF" w:rsidTr="005A3BD4">
        <w:tc>
          <w:tcPr>
            <w:tcW w:w="3150" w:type="dxa"/>
            <w:tcBorders>
              <w:top w:val="single" w:sz="4" w:space="0" w:color="000000"/>
              <w:left w:val="single" w:sz="4" w:space="0" w:color="000000"/>
              <w:bottom w:val="single" w:sz="4" w:space="0" w:color="000000"/>
            </w:tcBorders>
            <w:shd w:val="clear" w:color="auto" w:fill="auto"/>
          </w:tcPr>
          <w:p w:rsidR="0053751C" w:rsidRPr="00E83EEF" w:rsidRDefault="0053751C" w:rsidP="0053751C">
            <w:pPr>
              <w:suppressLineNumbers/>
              <w:snapToGrid w:val="0"/>
              <w:jc w:val="center"/>
              <w:rPr>
                <w:rFonts w:asciiTheme="majorHAnsi" w:hAnsiTheme="majorHAnsi" w:cstheme="majorHAnsi"/>
                <w:lang w:eastAsia="hi-IN"/>
              </w:rPr>
            </w:pPr>
            <w:r w:rsidRPr="00E83EEF">
              <w:rPr>
                <w:rFonts w:asciiTheme="majorHAnsi" w:hAnsiTheme="majorHAnsi" w:cstheme="majorHAnsi"/>
                <w:lang w:eastAsia="hi-IN"/>
              </w:rPr>
              <w:lastRenderedPageBreak/>
              <w:t xml:space="preserve">28 dni – 29 dni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3751C" w:rsidRPr="00E83EEF" w:rsidRDefault="00E611E2" w:rsidP="0053751C">
            <w:pPr>
              <w:suppressLineNumbers/>
              <w:snapToGrid w:val="0"/>
              <w:jc w:val="center"/>
              <w:rPr>
                <w:rFonts w:asciiTheme="majorHAnsi" w:hAnsiTheme="majorHAnsi" w:cstheme="majorHAnsi"/>
                <w:lang w:eastAsia="hi-IN"/>
              </w:rPr>
            </w:pPr>
            <w:r>
              <w:rPr>
                <w:rFonts w:asciiTheme="majorHAnsi" w:hAnsiTheme="majorHAnsi" w:cstheme="majorHAnsi"/>
                <w:lang w:eastAsia="hi-IN"/>
              </w:rPr>
              <w:t>24</w:t>
            </w:r>
          </w:p>
        </w:tc>
      </w:tr>
      <w:tr w:rsidR="0053751C" w:rsidRPr="00E83EEF" w:rsidTr="005A3BD4">
        <w:tc>
          <w:tcPr>
            <w:tcW w:w="3150" w:type="dxa"/>
            <w:tcBorders>
              <w:top w:val="single" w:sz="4" w:space="0" w:color="000000"/>
              <w:left w:val="single" w:sz="4" w:space="0" w:color="000000"/>
              <w:bottom w:val="single" w:sz="4" w:space="0" w:color="000000"/>
            </w:tcBorders>
            <w:shd w:val="clear" w:color="auto" w:fill="auto"/>
          </w:tcPr>
          <w:p w:rsidR="0053751C" w:rsidRPr="00E83EEF" w:rsidRDefault="0053751C" w:rsidP="0053751C">
            <w:pPr>
              <w:suppressLineNumbers/>
              <w:snapToGrid w:val="0"/>
              <w:jc w:val="center"/>
              <w:rPr>
                <w:rFonts w:asciiTheme="majorHAnsi" w:hAnsiTheme="majorHAnsi" w:cstheme="majorHAnsi"/>
                <w:lang w:eastAsia="hi-IN"/>
              </w:rPr>
            </w:pPr>
            <w:r w:rsidRPr="00E83EEF">
              <w:rPr>
                <w:rFonts w:asciiTheme="majorHAnsi" w:hAnsiTheme="majorHAnsi" w:cstheme="majorHAnsi"/>
                <w:lang w:eastAsia="hi-IN"/>
              </w:rPr>
              <w:t xml:space="preserve">30 dni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3751C" w:rsidRPr="00E83EEF" w:rsidRDefault="00E611E2" w:rsidP="0053751C">
            <w:pPr>
              <w:suppressLineNumbers/>
              <w:snapToGrid w:val="0"/>
              <w:jc w:val="center"/>
              <w:rPr>
                <w:rFonts w:asciiTheme="majorHAnsi" w:hAnsiTheme="majorHAnsi" w:cstheme="majorHAnsi"/>
                <w:lang w:eastAsia="hi-IN"/>
              </w:rPr>
            </w:pPr>
            <w:r>
              <w:rPr>
                <w:rFonts w:asciiTheme="majorHAnsi" w:hAnsiTheme="majorHAnsi" w:cstheme="majorHAnsi"/>
                <w:lang w:eastAsia="hi-IN"/>
              </w:rPr>
              <w:t>3</w:t>
            </w:r>
            <w:r w:rsidR="00672857" w:rsidRPr="00E83EEF">
              <w:rPr>
                <w:rFonts w:asciiTheme="majorHAnsi" w:hAnsiTheme="majorHAnsi" w:cstheme="majorHAnsi"/>
                <w:lang w:eastAsia="hi-IN"/>
              </w:rPr>
              <w:t>0</w:t>
            </w:r>
          </w:p>
        </w:tc>
      </w:tr>
    </w:tbl>
    <w:p w:rsidR="0053751C" w:rsidRPr="00E83EEF" w:rsidRDefault="0053751C" w:rsidP="0053751C">
      <w:pPr>
        <w:jc w:val="both"/>
        <w:rPr>
          <w:rFonts w:asciiTheme="majorHAnsi" w:hAnsiTheme="majorHAnsi" w:cstheme="majorHAnsi"/>
          <w:lang w:eastAsia="hi-IN"/>
        </w:rPr>
      </w:pPr>
    </w:p>
    <w:p w:rsidR="0053751C" w:rsidRPr="00E83EEF" w:rsidRDefault="0053751C" w:rsidP="0053751C">
      <w:pPr>
        <w:jc w:val="both"/>
        <w:rPr>
          <w:rFonts w:asciiTheme="majorHAnsi" w:hAnsiTheme="majorHAnsi" w:cstheme="majorHAnsi"/>
          <w:lang w:eastAsia="hi-IN"/>
        </w:rPr>
      </w:pPr>
      <w:r w:rsidRPr="00E83EEF">
        <w:rPr>
          <w:rFonts w:asciiTheme="majorHAnsi" w:hAnsiTheme="majorHAnsi" w:cstheme="majorHAnsi"/>
          <w:lang w:eastAsia="hi-IN"/>
        </w:rPr>
        <w:t>Komisja przetargowa dokona oceny ofert w kryterium „</w:t>
      </w:r>
      <w:r w:rsidRPr="00E83EEF">
        <w:rPr>
          <w:rFonts w:asciiTheme="majorHAnsi" w:hAnsiTheme="majorHAnsi" w:cstheme="majorHAnsi"/>
          <w:b/>
          <w:bCs/>
          <w:lang w:eastAsia="hi-IN"/>
        </w:rPr>
        <w:t>termin płatności</w:t>
      </w:r>
      <w:r w:rsidRPr="00E83EEF">
        <w:rPr>
          <w:rFonts w:asciiTheme="majorHAnsi" w:hAnsiTheme="majorHAnsi" w:cstheme="majorHAnsi"/>
          <w:lang w:eastAsia="hi-IN"/>
        </w:rPr>
        <w:t>” zgodnie z powyższą tabelą. Oferta otrzyma odpowiednią liczbę punktów, które następnie zostaną pom</w:t>
      </w:r>
      <w:r w:rsidR="00672857" w:rsidRPr="00E83EEF">
        <w:rPr>
          <w:rFonts w:asciiTheme="majorHAnsi" w:hAnsiTheme="majorHAnsi" w:cstheme="majorHAnsi"/>
          <w:lang w:eastAsia="hi-IN"/>
        </w:rPr>
        <w:t>nożone przez liczbę członków komisji.</w:t>
      </w:r>
    </w:p>
    <w:p w:rsidR="0053751C" w:rsidRPr="00E83EEF" w:rsidRDefault="0053751C" w:rsidP="0053751C">
      <w:pPr>
        <w:rPr>
          <w:rFonts w:asciiTheme="majorHAnsi" w:eastAsia="Arial Unicode MS" w:hAnsiTheme="majorHAnsi" w:cstheme="majorHAnsi"/>
          <w:color w:val="000000"/>
          <w:lang w:eastAsia="hi-IN"/>
        </w:rPr>
      </w:pPr>
    </w:p>
    <w:p w:rsidR="0053751C" w:rsidRPr="00E83EEF" w:rsidRDefault="0053751C" w:rsidP="00E83EEF">
      <w:pPr>
        <w:widowControl/>
        <w:autoSpaceDE w:val="0"/>
        <w:rPr>
          <w:rFonts w:asciiTheme="majorHAnsi" w:hAnsiTheme="majorHAnsi" w:cstheme="majorHAnsi"/>
          <w:lang w:eastAsia="hi-IN"/>
        </w:rPr>
      </w:pPr>
      <w:r w:rsidRPr="00E83EEF">
        <w:rPr>
          <w:rFonts w:asciiTheme="majorHAnsi" w:eastAsia="Arial Unicode MS" w:hAnsiTheme="majorHAnsi" w:cstheme="majorHAnsi"/>
          <w:b/>
          <w:i/>
          <w:color w:val="000000"/>
          <w:lang w:eastAsia="hi-IN"/>
        </w:rPr>
        <w:t xml:space="preserve">Jeżeli Wykonawca w Formularzu ofertowym </w:t>
      </w:r>
      <w:r w:rsidRPr="00E83EEF">
        <w:rPr>
          <w:rFonts w:asciiTheme="majorHAnsi" w:hAnsiTheme="majorHAnsi" w:cstheme="majorHAnsi"/>
          <w:b/>
          <w:i/>
          <w:lang w:eastAsia="hi-IN"/>
        </w:rPr>
        <w:t xml:space="preserve">wpisze </w:t>
      </w:r>
      <w:r w:rsidRPr="00E83EEF">
        <w:rPr>
          <w:rFonts w:asciiTheme="majorHAnsi" w:hAnsiTheme="majorHAnsi" w:cstheme="majorHAnsi"/>
          <w:b/>
          <w:bCs/>
          <w:i/>
          <w:lang w:eastAsia="hi-IN"/>
        </w:rPr>
        <w:t>termin płatności</w:t>
      </w:r>
      <w:r w:rsidRPr="00E83EEF">
        <w:rPr>
          <w:rFonts w:asciiTheme="majorHAnsi" w:hAnsiTheme="majorHAnsi" w:cstheme="majorHAnsi"/>
          <w:b/>
          <w:i/>
          <w:lang w:eastAsia="hi-IN"/>
        </w:rPr>
        <w:t xml:space="preserve"> poniżej 14 dni lub n</w:t>
      </w:r>
      <w:r w:rsidRPr="00E83EEF">
        <w:rPr>
          <w:rFonts w:asciiTheme="majorHAnsi" w:eastAsia="Arial Unicode MS" w:hAnsiTheme="majorHAnsi" w:cstheme="majorHAnsi"/>
          <w:b/>
          <w:i/>
          <w:color w:val="000000"/>
          <w:lang w:eastAsia="hi-IN"/>
        </w:rPr>
        <w:t>ie wpisze terminu płatności wówczas jego oferta zostanie odrzucona jako niezgodna</w:t>
      </w:r>
      <w:r w:rsidRPr="00E83EEF">
        <w:rPr>
          <w:rFonts w:asciiTheme="majorHAnsi" w:eastAsia="Arial Unicode MS" w:hAnsiTheme="majorHAnsi" w:cstheme="majorHAnsi"/>
          <w:b/>
          <w:i/>
          <w:color w:val="000000"/>
          <w:lang w:eastAsia="hi-IN"/>
        </w:rPr>
        <w:br/>
        <w:t>z SWZ</w:t>
      </w:r>
      <w:r w:rsidRPr="00E83EEF">
        <w:rPr>
          <w:rFonts w:asciiTheme="majorHAnsi" w:hAnsiTheme="majorHAnsi" w:cstheme="majorHAnsi"/>
          <w:lang w:eastAsia="hi-IN"/>
        </w:rPr>
        <w:t xml:space="preserve">. </w:t>
      </w:r>
    </w:p>
    <w:p w:rsidR="0053751C" w:rsidRPr="00E83EEF" w:rsidRDefault="0053751C" w:rsidP="0053751C">
      <w:pPr>
        <w:tabs>
          <w:tab w:val="left" w:pos="11520"/>
          <w:tab w:val="left" w:pos="14760"/>
          <w:tab w:val="left" w:pos="16920"/>
        </w:tabs>
        <w:ind w:left="360"/>
        <w:jc w:val="both"/>
        <w:rPr>
          <w:rFonts w:asciiTheme="majorHAnsi" w:eastAsia="Times New Roman" w:hAnsiTheme="majorHAnsi" w:cstheme="majorHAnsi"/>
          <w:lang w:eastAsia="hi-IN"/>
        </w:rPr>
      </w:pPr>
    </w:p>
    <w:p w:rsidR="0053751C" w:rsidRPr="00E83EEF" w:rsidRDefault="0053751C" w:rsidP="00E83EEF">
      <w:pPr>
        <w:spacing w:line="288" w:lineRule="auto"/>
        <w:jc w:val="center"/>
        <w:rPr>
          <w:rFonts w:asciiTheme="majorHAnsi" w:eastAsia="Arial Unicode MS" w:hAnsiTheme="majorHAnsi" w:cstheme="majorHAnsi"/>
          <w:b/>
          <w:bCs/>
          <w:i/>
          <w:iCs/>
          <w:lang w:eastAsia="hi-IN"/>
        </w:rPr>
      </w:pPr>
      <w:r w:rsidRPr="00E83EEF">
        <w:rPr>
          <w:rFonts w:asciiTheme="majorHAnsi" w:eastAsia="Arial Unicode MS" w:hAnsiTheme="majorHAnsi" w:cstheme="majorHAnsi"/>
          <w:b/>
          <w:bCs/>
          <w:i/>
          <w:iCs/>
          <w:lang w:eastAsia="hi-IN"/>
        </w:rPr>
        <w:t>Uzyskane w powyższy sposób punkty za poszczególne kryteria zostaną  sumowane. Najwyższa suma uzyskanych punktów</w:t>
      </w:r>
      <w:r w:rsidR="00E83EEF">
        <w:rPr>
          <w:rFonts w:asciiTheme="majorHAnsi" w:eastAsia="Arial Unicode MS" w:hAnsiTheme="majorHAnsi" w:cstheme="majorHAnsi"/>
          <w:b/>
          <w:bCs/>
          <w:i/>
          <w:iCs/>
          <w:lang w:eastAsia="hi-IN"/>
        </w:rPr>
        <w:t xml:space="preserve"> decyduje o wygraniu przetargu.</w:t>
      </w:r>
    </w:p>
    <w:p w:rsidR="00EE52BC" w:rsidRPr="00E83EEF" w:rsidRDefault="00672857" w:rsidP="00EE52BC">
      <w:pPr>
        <w:pStyle w:val="Tekstpodstawowy"/>
        <w:jc w:val="both"/>
        <w:rPr>
          <w:rFonts w:asciiTheme="majorHAnsi" w:hAnsiTheme="majorHAnsi" w:cstheme="majorHAnsi"/>
          <w:iCs/>
          <w:noProof/>
          <w:color w:val="000000"/>
        </w:rPr>
      </w:pPr>
      <w:r w:rsidRPr="00E83EEF">
        <w:rPr>
          <w:rFonts w:asciiTheme="majorHAnsi" w:hAnsiTheme="majorHAnsi" w:cstheme="majorHAnsi"/>
          <w:iCs/>
          <w:noProof/>
          <w:color w:val="000000"/>
        </w:rPr>
        <w:t>18</w:t>
      </w:r>
      <w:r w:rsidR="00EE52BC" w:rsidRPr="00E83EEF">
        <w:rPr>
          <w:rFonts w:asciiTheme="majorHAnsi" w:hAnsiTheme="majorHAnsi" w:cstheme="majorHAnsi"/>
          <w:iCs/>
          <w:noProof/>
          <w:color w:val="000000"/>
        </w:rPr>
        <w:t xml:space="preserve">.3    Jeżeli Zamawiający nie może dokonać wyboru oferty najkorzystniejszej ze względu na to, że   zostały złożone oferty o takim samym  bilansie ceny i innych kryteriów, zamawiający spośród tych ofert wybiera ofertę z najniższą ceną. </w:t>
      </w:r>
    </w:p>
    <w:p w:rsidR="00965E33" w:rsidRPr="00E83EEF" w:rsidRDefault="00965E33" w:rsidP="00672857">
      <w:pPr>
        <w:pStyle w:val="Tekstpodstawowy"/>
        <w:jc w:val="both"/>
        <w:rPr>
          <w:rFonts w:asciiTheme="majorHAnsi" w:hAnsiTheme="majorHAnsi" w:cstheme="majorHAnsi"/>
          <w:iCs/>
          <w:noProof/>
          <w:color w:val="000000"/>
        </w:rPr>
      </w:pPr>
    </w:p>
    <w:p w:rsidR="00965E33" w:rsidRDefault="00965E33" w:rsidP="00965E33">
      <w:pPr>
        <w:tabs>
          <w:tab w:val="left" w:pos="8145"/>
          <w:tab w:val="left" w:pos="9630"/>
          <w:tab w:val="left" w:pos="10620"/>
        </w:tabs>
        <w:jc w:val="both"/>
        <w:rPr>
          <w:rFonts w:asciiTheme="majorHAnsi" w:eastAsia="Times New Roman" w:hAnsiTheme="majorHAnsi" w:cstheme="majorHAnsi"/>
          <w:b/>
        </w:rPr>
      </w:pPr>
      <w:r w:rsidRPr="00E83EEF">
        <w:rPr>
          <w:rFonts w:asciiTheme="majorHAnsi" w:eastAsia="Times New Roman" w:hAnsiTheme="majorHAnsi" w:cstheme="majorHAnsi"/>
          <w:b/>
        </w:rPr>
        <w:t>19 Tryb ogłoszenia wyników, tryb zawarcia umowy.</w:t>
      </w:r>
    </w:p>
    <w:p w:rsidR="00E83EEF" w:rsidRPr="00E83EEF" w:rsidRDefault="00E83EEF" w:rsidP="00965E33">
      <w:pPr>
        <w:tabs>
          <w:tab w:val="left" w:pos="8145"/>
          <w:tab w:val="left" w:pos="9630"/>
          <w:tab w:val="left" w:pos="10620"/>
        </w:tabs>
        <w:jc w:val="both"/>
        <w:rPr>
          <w:rFonts w:asciiTheme="majorHAnsi" w:hAnsiTheme="majorHAnsi" w:cstheme="majorHAnsi"/>
        </w:rPr>
      </w:pPr>
    </w:p>
    <w:p w:rsidR="00965E33" w:rsidRPr="00E83EEF" w:rsidRDefault="00965E33" w:rsidP="00965E33">
      <w:pPr>
        <w:ind w:left="567" w:hanging="567"/>
        <w:jc w:val="both"/>
        <w:rPr>
          <w:rFonts w:asciiTheme="majorHAnsi" w:eastAsia="Times New Roman" w:hAnsiTheme="majorHAnsi" w:cstheme="majorHAnsi"/>
        </w:rPr>
      </w:pPr>
      <w:r w:rsidRPr="00E83EEF">
        <w:rPr>
          <w:rFonts w:asciiTheme="majorHAnsi" w:eastAsia="Times New Roman" w:hAnsiTheme="majorHAnsi" w:cstheme="majorHAnsi"/>
        </w:rPr>
        <w:t>19.1.  Niezwłocznie po wyborze najkorzystniejszej oferty zamawiający informuje równocześnie wykonawców, którzy złożyli oferty o:</w:t>
      </w:r>
    </w:p>
    <w:p w:rsidR="00965E33" w:rsidRPr="00E83EEF" w:rsidRDefault="00965E33" w:rsidP="007C1FAA">
      <w:pPr>
        <w:pStyle w:val="Akapitzlist"/>
        <w:numPr>
          <w:ilvl w:val="2"/>
          <w:numId w:val="23"/>
        </w:numPr>
        <w:ind w:left="567"/>
        <w:jc w:val="both"/>
        <w:rPr>
          <w:rFonts w:asciiTheme="majorHAnsi" w:eastAsia="Times New Roman" w:hAnsiTheme="majorHAnsi" w:cstheme="majorHAnsi"/>
          <w:szCs w:val="24"/>
        </w:rPr>
      </w:pPr>
      <w:r w:rsidRPr="00E83EEF">
        <w:rPr>
          <w:rFonts w:asciiTheme="majorHAnsi" w:eastAsia="Times New Roman" w:hAnsiTheme="majorHAnsi" w:cstheme="maj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65E33" w:rsidRPr="00E83EEF" w:rsidRDefault="00965E33" w:rsidP="007C1FAA">
      <w:pPr>
        <w:pStyle w:val="Akapitzlist"/>
        <w:numPr>
          <w:ilvl w:val="2"/>
          <w:numId w:val="23"/>
        </w:numPr>
        <w:ind w:left="567"/>
        <w:jc w:val="both"/>
        <w:rPr>
          <w:rFonts w:asciiTheme="majorHAnsi" w:eastAsia="Times New Roman" w:hAnsiTheme="majorHAnsi" w:cstheme="majorHAnsi"/>
          <w:szCs w:val="24"/>
        </w:rPr>
      </w:pPr>
      <w:r w:rsidRPr="00E83EEF">
        <w:rPr>
          <w:rFonts w:asciiTheme="majorHAnsi" w:eastAsia="Times New Roman" w:hAnsiTheme="majorHAnsi" w:cstheme="majorHAnsi"/>
          <w:szCs w:val="24"/>
        </w:rPr>
        <w:t>wykonawcach, których oferty zostały odrzucone – podając uzasadnienie faktyczne</w:t>
      </w:r>
      <w:r w:rsidR="00D6776A" w:rsidRPr="00E83EEF">
        <w:rPr>
          <w:rFonts w:asciiTheme="majorHAnsi" w:eastAsia="Times New Roman" w:hAnsiTheme="majorHAnsi" w:cstheme="majorHAnsi"/>
          <w:szCs w:val="24"/>
        </w:rPr>
        <w:br/>
      </w:r>
      <w:r w:rsidRPr="00E83EEF">
        <w:rPr>
          <w:rFonts w:asciiTheme="majorHAnsi" w:eastAsia="Times New Roman" w:hAnsiTheme="majorHAnsi" w:cstheme="majorHAnsi"/>
          <w:szCs w:val="24"/>
        </w:rPr>
        <w:t>i prawne</w:t>
      </w:r>
    </w:p>
    <w:p w:rsidR="00965E33" w:rsidRPr="00E83EEF" w:rsidRDefault="00965E33" w:rsidP="00965E33">
      <w:pPr>
        <w:jc w:val="both"/>
        <w:rPr>
          <w:rFonts w:asciiTheme="majorHAnsi" w:hAnsiTheme="majorHAnsi" w:cstheme="majorHAnsi"/>
        </w:rPr>
      </w:pPr>
    </w:p>
    <w:p w:rsidR="008F034E" w:rsidRPr="00E611E2" w:rsidRDefault="00965E33" w:rsidP="00D7694C">
      <w:pPr>
        <w:tabs>
          <w:tab w:val="left" w:pos="9720"/>
          <w:tab w:val="left" w:pos="11880"/>
          <w:tab w:val="left" w:pos="13320"/>
        </w:tabs>
        <w:ind w:left="567" w:hanging="567"/>
        <w:rPr>
          <w:rFonts w:asciiTheme="majorHAnsi" w:hAnsiTheme="majorHAnsi" w:cstheme="majorHAnsi"/>
        </w:rPr>
      </w:pPr>
      <w:r w:rsidRPr="00E83EEF">
        <w:rPr>
          <w:rFonts w:asciiTheme="majorHAnsi" w:eastAsia="Times New Roman" w:hAnsiTheme="majorHAnsi" w:cstheme="majorHAnsi"/>
        </w:rPr>
        <w:t>19.2  Zamawiający udostępnia niezwłocznie informacje, o których mowa w pkt. 19.1 pkt.1 i 2 na stronie internetowej prowadzonego postępowania</w:t>
      </w:r>
      <w:r w:rsidR="00D7694C" w:rsidRPr="00E83EEF">
        <w:rPr>
          <w:rFonts w:asciiTheme="majorHAnsi" w:eastAsia="Times New Roman" w:hAnsiTheme="majorHAnsi" w:cstheme="majorHAnsi"/>
        </w:rPr>
        <w:t xml:space="preserve"> </w:t>
      </w:r>
      <w:r w:rsidRPr="00E83EEF">
        <w:rPr>
          <w:rFonts w:asciiTheme="majorHAnsi" w:eastAsia="Times New Roman" w:hAnsiTheme="majorHAnsi" w:cstheme="majorHAnsi"/>
        </w:rPr>
        <w:t>-</w:t>
      </w:r>
      <w:r w:rsidRPr="00E83EEF">
        <w:rPr>
          <w:rFonts w:asciiTheme="majorHAnsi" w:hAnsiTheme="majorHAnsi" w:cstheme="majorHAnsi"/>
          <w:b/>
          <w:lang w:eastAsia="hi-IN"/>
        </w:rPr>
        <w:t xml:space="preserve"> </w:t>
      </w:r>
      <w:hyperlink r:id="rId14" w:history="1">
        <w:r w:rsidRPr="00E611E2">
          <w:rPr>
            <w:rFonts w:asciiTheme="majorHAnsi" w:hAnsiTheme="majorHAnsi" w:cstheme="majorHAnsi"/>
            <w:b/>
            <w:lang w:eastAsia="hi-IN"/>
          </w:rPr>
          <w:t>www.platformazakupowa.pl</w:t>
        </w:r>
      </w:hyperlink>
      <w:r w:rsidR="00C11984" w:rsidRPr="00550707">
        <w:rPr>
          <w:rFonts w:asciiTheme="majorHAnsi" w:hAnsiTheme="majorHAnsi" w:cstheme="majorHAnsi"/>
          <w:b/>
        </w:rPr>
        <w:t>/pn/jaworzyna</w:t>
      </w:r>
      <w:r w:rsidR="00C11984" w:rsidRPr="008B69F7">
        <w:rPr>
          <w:rFonts w:asciiTheme="majorHAnsi" w:hAnsiTheme="majorHAnsi" w:cstheme="majorHAnsi"/>
          <w:sz w:val="28"/>
          <w:szCs w:val="28"/>
        </w:rPr>
        <w:t xml:space="preserve"> </w:t>
      </w:r>
      <w:r w:rsidR="00C11984" w:rsidRPr="008B69F7">
        <w:rPr>
          <w:rFonts w:asciiTheme="majorHAnsi" w:hAnsiTheme="majorHAnsi" w:cstheme="majorHAnsi"/>
          <w:color w:val="FF0000"/>
          <w:sz w:val="28"/>
          <w:szCs w:val="28"/>
        </w:rPr>
        <w:t xml:space="preserve"> </w:t>
      </w:r>
    </w:p>
    <w:p w:rsidR="00965E33" w:rsidRPr="00E83EEF" w:rsidRDefault="00965E33" w:rsidP="00965E33">
      <w:pPr>
        <w:tabs>
          <w:tab w:val="left" w:pos="9720"/>
          <w:tab w:val="left" w:pos="11880"/>
          <w:tab w:val="left" w:pos="13320"/>
        </w:tabs>
        <w:jc w:val="both"/>
        <w:rPr>
          <w:rFonts w:asciiTheme="majorHAnsi" w:hAnsiTheme="majorHAnsi" w:cstheme="majorHAnsi"/>
          <w:b/>
        </w:rPr>
      </w:pPr>
      <w:r w:rsidRPr="00E83EEF">
        <w:rPr>
          <w:rFonts w:asciiTheme="majorHAnsi" w:eastAsia="Times New Roman" w:hAnsiTheme="majorHAnsi" w:cstheme="majorHAnsi"/>
        </w:rPr>
        <w:t>19.3</w:t>
      </w:r>
      <w:r w:rsidRPr="00E83EEF">
        <w:rPr>
          <w:rFonts w:asciiTheme="majorHAnsi" w:eastAsia="Times New Roman" w:hAnsiTheme="majorHAnsi" w:cstheme="majorHAnsi"/>
          <w:b/>
        </w:rPr>
        <w:t xml:space="preserve">   Zawarcie umowy.</w:t>
      </w:r>
    </w:p>
    <w:p w:rsidR="00965E33" w:rsidRPr="00E83EEF" w:rsidRDefault="00965E33" w:rsidP="00965E33">
      <w:pPr>
        <w:ind w:left="567"/>
        <w:jc w:val="both"/>
        <w:rPr>
          <w:rFonts w:asciiTheme="majorHAnsi" w:hAnsiTheme="majorHAnsi" w:cstheme="majorHAnsi"/>
        </w:rPr>
      </w:pPr>
      <w:r w:rsidRPr="00E83EEF">
        <w:rPr>
          <w:rFonts w:asciiTheme="majorHAnsi" w:eastAsia="Times New Roman" w:hAnsiTheme="majorHAnsi" w:cstheme="majorHAnsi"/>
        </w:rPr>
        <w:t>Zamawiający podpisze umowę z Wykonawcą, który przedłoży ofertę najkorzystniejszą</w:t>
      </w:r>
      <w:r w:rsidR="00D7694C" w:rsidRPr="00E83EEF">
        <w:rPr>
          <w:rFonts w:asciiTheme="majorHAnsi" w:eastAsia="Times New Roman" w:hAnsiTheme="majorHAnsi" w:cstheme="majorHAnsi"/>
        </w:rPr>
        <w:br/>
      </w:r>
      <w:r w:rsidRPr="00E83EEF">
        <w:rPr>
          <w:rFonts w:asciiTheme="majorHAnsi" w:eastAsia="Times New Roman" w:hAnsiTheme="majorHAnsi" w:cstheme="majorHAnsi"/>
        </w:rPr>
        <w:t>z punktu widzenia kryteriów przyjętych w niniejszym przetargu i określonych w pkt.18 niniejszej specyfikacji.</w:t>
      </w:r>
    </w:p>
    <w:p w:rsidR="00965E33" w:rsidRPr="00E83EEF" w:rsidRDefault="00965E33" w:rsidP="00965E33">
      <w:pPr>
        <w:ind w:left="567"/>
        <w:jc w:val="both"/>
        <w:rPr>
          <w:rFonts w:asciiTheme="majorHAnsi" w:hAnsiTheme="majorHAnsi" w:cstheme="majorHAnsi"/>
        </w:rPr>
      </w:pPr>
      <w:r w:rsidRPr="00E83EEF">
        <w:rPr>
          <w:rFonts w:asciiTheme="majorHAnsi" w:eastAsia="Times New Roman" w:hAnsiTheme="majorHAnsi" w:cstheme="majorHAnsi"/>
        </w:rPr>
        <w:t>W terminie wskazanym w piśmie akceptującym, wybrany Wykonawca podpisze umowę (wg warunków podanych w punkcie 20 niniejszej specyfikacji), pod rygorem utraty wadium na rzecz Zamawiającego.</w:t>
      </w:r>
    </w:p>
    <w:p w:rsidR="00D7694C" w:rsidRPr="00E83EEF" w:rsidRDefault="00D7694C" w:rsidP="00147647">
      <w:pPr>
        <w:tabs>
          <w:tab w:val="left" w:pos="7845"/>
        </w:tabs>
        <w:ind w:left="285" w:hanging="270"/>
        <w:jc w:val="both"/>
        <w:rPr>
          <w:rFonts w:asciiTheme="majorHAnsi" w:eastAsia="Times New Roman" w:hAnsiTheme="majorHAnsi" w:cstheme="majorHAnsi"/>
          <w:lang w:eastAsia="pl-PL" w:bidi="pl-PL"/>
        </w:rPr>
      </w:pPr>
    </w:p>
    <w:p w:rsidR="00092EE6" w:rsidRPr="00E83EEF" w:rsidRDefault="00092EE6" w:rsidP="00092EE6">
      <w:pPr>
        <w:jc w:val="both"/>
        <w:rPr>
          <w:rFonts w:asciiTheme="majorHAnsi" w:hAnsiTheme="majorHAnsi" w:cstheme="majorHAnsi"/>
        </w:rPr>
      </w:pPr>
      <w:r w:rsidRPr="00E83EEF">
        <w:rPr>
          <w:rFonts w:asciiTheme="majorHAnsi" w:eastAsia="Times New Roman" w:hAnsiTheme="majorHAnsi" w:cstheme="majorHAnsi"/>
          <w:b/>
        </w:rPr>
        <w:t>20  Warunki umowy o wykonanie zamówienia.</w:t>
      </w:r>
    </w:p>
    <w:p w:rsidR="00092EE6" w:rsidRPr="00E83EEF" w:rsidRDefault="00092EE6" w:rsidP="00092EE6">
      <w:pPr>
        <w:tabs>
          <w:tab w:val="left" w:pos="7845"/>
        </w:tabs>
        <w:ind w:left="567" w:hanging="567"/>
        <w:jc w:val="both"/>
        <w:rPr>
          <w:rFonts w:asciiTheme="majorHAnsi" w:hAnsiTheme="majorHAnsi" w:cstheme="majorHAnsi"/>
        </w:rPr>
      </w:pPr>
      <w:r w:rsidRPr="00E83EEF">
        <w:rPr>
          <w:rFonts w:asciiTheme="majorHAnsi" w:eastAsia="Times New Roman" w:hAnsiTheme="majorHAnsi" w:cstheme="majorHAnsi"/>
          <w:lang w:eastAsia="pl-PL" w:bidi="pl-PL"/>
        </w:rPr>
        <w:t>20.1 Postanowienia umowy zawarto w projekcie umowy, który stanowi załącznik nr 6 do niniejszej SWZ.</w:t>
      </w:r>
    </w:p>
    <w:p w:rsidR="00092EE6" w:rsidRPr="00E83EEF" w:rsidRDefault="00092EE6" w:rsidP="00092EE6">
      <w:pPr>
        <w:tabs>
          <w:tab w:val="left" w:pos="8505"/>
        </w:tabs>
        <w:ind w:left="567" w:hanging="567"/>
        <w:jc w:val="both"/>
        <w:rPr>
          <w:rFonts w:asciiTheme="majorHAnsi" w:eastAsia="Times New Roman" w:hAnsiTheme="majorHAnsi" w:cstheme="majorHAnsi"/>
          <w:color w:val="000000" w:themeColor="text1"/>
          <w:lang w:eastAsia="pl-PL" w:bidi="pl-PL"/>
        </w:rPr>
      </w:pPr>
      <w:r w:rsidRPr="00E83EEF">
        <w:rPr>
          <w:rFonts w:asciiTheme="majorHAnsi" w:eastAsia="Times New Roman" w:hAnsiTheme="majorHAnsi" w:cstheme="majorHAnsi"/>
          <w:lang w:eastAsia="pl-PL" w:bidi="pl-PL"/>
        </w:rPr>
        <w:t xml:space="preserve">20.2  </w:t>
      </w:r>
      <w:r w:rsidRPr="00E83EEF">
        <w:rPr>
          <w:rFonts w:asciiTheme="majorHAnsi" w:hAnsiTheme="majorHAnsi" w:cstheme="majorHAnsi"/>
          <w:color w:val="000000" w:themeColor="text1"/>
        </w:rPr>
        <w:t xml:space="preserve">Zamawiający nie dopuszcza takich zmian umowy, które powodują, że charakter umowy zmienia się w sposób istotny w stosunku do pierwotnej umowy, w szczególności jeżeli </w:t>
      </w:r>
      <w:r w:rsidRPr="00E83EEF">
        <w:rPr>
          <w:rFonts w:asciiTheme="majorHAnsi" w:hAnsiTheme="majorHAnsi" w:cstheme="majorHAnsi"/>
          <w:color w:val="000000" w:themeColor="text1"/>
        </w:rPr>
        <w:lastRenderedPageBreak/>
        <w:t>zmiana:</w:t>
      </w:r>
    </w:p>
    <w:p w:rsidR="00092EE6" w:rsidRDefault="00092EE6" w:rsidP="00E83EEF">
      <w:pPr>
        <w:pStyle w:val="Akapitzlist"/>
        <w:numPr>
          <w:ilvl w:val="0"/>
          <w:numId w:val="35"/>
        </w:numPr>
        <w:tabs>
          <w:tab w:val="left" w:pos="8505"/>
        </w:tabs>
        <w:jc w:val="both"/>
        <w:rPr>
          <w:rFonts w:asciiTheme="majorHAnsi" w:hAnsiTheme="majorHAnsi" w:cstheme="majorHAnsi"/>
          <w:color w:val="000000" w:themeColor="text1"/>
        </w:rPr>
      </w:pPr>
      <w:r w:rsidRPr="00E83EEF">
        <w:rPr>
          <w:rFonts w:asciiTheme="majorHAnsi" w:hAnsiTheme="majorHAnsi" w:cstheme="majorHAnsi"/>
          <w:color w:val="000000" w:themeColor="text1"/>
        </w:rPr>
        <w:t>wprowadza warunki, które gdyby zostały zastosowane w postępowaniu o udzielenie zamówienia, to wzięliby w nim udział lub mogliby wziąć udział inni wykonawcy lub przyjęte zostałyby oferty innej treści;</w:t>
      </w:r>
    </w:p>
    <w:p w:rsidR="00092EE6" w:rsidRPr="00E83EEF" w:rsidRDefault="00092EE6" w:rsidP="00E83EEF">
      <w:pPr>
        <w:pStyle w:val="Akapitzlist"/>
        <w:numPr>
          <w:ilvl w:val="0"/>
          <w:numId w:val="35"/>
        </w:numPr>
        <w:tabs>
          <w:tab w:val="left" w:pos="8505"/>
        </w:tabs>
        <w:jc w:val="both"/>
        <w:rPr>
          <w:rFonts w:asciiTheme="majorHAnsi" w:hAnsiTheme="majorHAnsi" w:cstheme="majorHAnsi"/>
          <w:color w:val="000000" w:themeColor="text1"/>
        </w:rPr>
      </w:pPr>
      <w:r w:rsidRPr="00E83EEF">
        <w:rPr>
          <w:rFonts w:asciiTheme="majorHAnsi" w:hAnsiTheme="majorHAnsi" w:cstheme="majorHAnsi"/>
          <w:color w:val="000000" w:themeColor="text1"/>
          <w:szCs w:val="24"/>
        </w:rPr>
        <w:t>narusza równowagę ekonomiczną stron umowy na korzyść Wykonawcy, w sposób nieprzewidziany w pierwotnej umowie;</w:t>
      </w:r>
    </w:p>
    <w:p w:rsidR="00092EE6" w:rsidRPr="00E83EEF" w:rsidRDefault="00092EE6" w:rsidP="00E83EEF">
      <w:pPr>
        <w:pStyle w:val="Akapitzlist"/>
        <w:numPr>
          <w:ilvl w:val="0"/>
          <w:numId w:val="35"/>
        </w:numPr>
        <w:tabs>
          <w:tab w:val="left" w:pos="8505"/>
        </w:tabs>
        <w:jc w:val="both"/>
        <w:rPr>
          <w:rFonts w:asciiTheme="majorHAnsi" w:hAnsiTheme="majorHAnsi" w:cstheme="majorHAnsi"/>
          <w:color w:val="000000" w:themeColor="text1"/>
        </w:rPr>
      </w:pPr>
      <w:r w:rsidRPr="00E83EEF">
        <w:rPr>
          <w:rFonts w:asciiTheme="majorHAnsi" w:hAnsiTheme="majorHAnsi" w:cstheme="majorHAnsi"/>
          <w:color w:val="000000" w:themeColor="text1"/>
          <w:szCs w:val="24"/>
        </w:rPr>
        <w:t>w sposób znaczny rozszerza albo zmniejsza zakres świadczeń i zobowiązań wynikający z umowy;</w:t>
      </w:r>
    </w:p>
    <w:p w:rsidR="00092EE6" w:rsidRPr="00E83EEF" w:rsidRDefault="00092EE6" w:rsidP="00E83EEF">
      <w:pPr>
        <w:pStyle w:val="Akapitzlist"/>
        <w:numPr>
          <w:ilvl w:val="0"/>
          <w:numId w:val="35"/>
        </w:numPr>
        <w:tabs>
          <w:tab w:val="left" w:pos="8505"/>
        </w:tabs>
        <w:jc w:val="both"/>
        <w:rPr>
          <w:rFonts w:asciiTheme="majorHAnsi" w:hAnsiTheme="majorHAnsi" w:cstheme="majorHAnsi"/>
          <w:color w:val="000000" w:themeColor="text1"/>
        </w:rPr>
      </w:pPr>
      <w:r w:rsidRPr="00E83EEF">
        <w:rPr>
          <w:rFonts w:asciiTheme="majorHAnsi" w:hAnsiTheme="majorHAnsi" w:cstheme="majorHAnsi"/>
          <w:color w:val="000000" w:themeColor="text1"/>
          <w:szCs w:val="24"/>
        </w:rPr>
        <w:t>polega na zastąpieniu Wykonawcy, któremu Zamawiający udzielił zamówienia, nowym wykonawcą w przypadkach innych, niż wskazane w 20.3 pkt 2).</w:t>
      </w:r>
    </w:p>
    <w:p w:rsidR="00092EE6" w:rsidRPr="00E83EEF" w:rsidRDefault="00092EE6" w:rsidP="00092EE6">
      <w:pPr>
        <w:tabs>
          <w:tab w:val="left" w:pos="8505"/>
        </w:tabs>
        <w:ind w:left="567" w:hanging="567"/>
        <w:jc w:val="both"/>
        <w:rPr>
          <w:rFonts w:asciiTheme="majorHAnsi" w:hAnsiTheme="majorHAnsi" w:cstheme="majorHAnsi"/>
          <w:color w:val="000000" w:themeColor="text1"/>
        </w:rPr>
      </w:pPr>
      <w:r w:rsidRPr="00E83EEF">
        <w:rPr>
          <w:rFonts w:asciiTheme="majorHAnsi" w:hAnsiTheme="majorHAnsi" w:cstheme="majorHAnsi"/>
          <w:color w:val="000000" w:themeColor="text1"/>
        </w:rPr>
        <w:t xml:space="preserve">20.3 </w:t>
      </w:r>
      <w:r w:rsidRPr="00E83EEF">
        <w:rPr>
          <w:rFonts w:asciiTheme="majorHAnsi" w:hAnsiTheme="majorHAnsi" w:cstheme="majorHAnsi"/>
          <w:color w:val="000000" w:themeColor="text1"/>
        </w:rPr>
        <w:tab/>
        <w:t>Zamawiający dopuszcza zmiany umowy w formie pisemnej – aneksem zaakceptowanym przez obie strony w następujących przypadkach:</w:t>
      </w:r>
    </w:p>
    <w:p w:rsidR="00092EE6" w:rsidRPr="00E83EEF" w:rsidRDefault="00092EE6" w:rsidP="00092EE6">
      <w:pPr>
        <w:tabs>
          <w:tab w:val="left" w:pos="8505"/>
        </w:tabs>
        <w:ind w:left="567" w:hanging="567"/>
        <w:jc w:val="both"/>
        <w:rPr>
          <w:rFonts w:asciiTheme="majorHAnsi" w:hAnsiTheme="majorHAnsi" w:cstheme="majorHAnsi"/>
          <w:color w:val="000000" w:themeColor="text1"/>
        </w:rPr>
      </w:pPr>
      <w:r w:rsidRPr="00E83EEF">
        <w:rPr>
          <w:rFonts w:asciiTheme="majorHAnsi" w:hAnsiTheme="majorHAnsi" w:cstheme="majorHAnsi"/>
          <w:b/>
          <w:color w:val="000000" w:themeColor="text1"/>
        </w:rPr>
        <w:t>1) realizacji przez dotychczasow</w:t>
      </w:r>
      <w:r w:rsidR="006F5C3D">
        <w:rPr>
          <w:rFonts w:asciiTheme="majorHAnsi" w:hAnsiTheme="majorHAnsi" w:cstheme="majorHAnsi"/>
          <w:b/>
          <w:color w:val="000000" w:themeColor="text1"/>
        </w:rPr>
        <w:t xml:space="preserve">ego Wykonawcę </w:t>
      </w:r>
      <w:r w:rsidRPr="00E83EEF">
        <w:rPr>
          <w:rFonts w:asciiTheme="majorHAnsi" w:hAnsiTheme="majorHAnsi" w:cstheme="majorHAnsi"/>
          <w:color w:val="000000" w:themeColor="text1"/>
        </w:rPr>
        <w:t>usług</w:t>
      </w:r>
      <w:r w:rsidR="006F5C3D">
        <w:rPr>
          <w:rFonts w:asciiTheme="majorHAnsi" w:hAnsiTheme="majorHAnsi" w:cstheme="majorHAnsi"/>
          <w:color w:val="000000" w:themeColor="text1"/>
        </w:rPr>
        <w:t>,</w:t>
      </w:r>
      <w:r w:rsidRPr="00E83EEF">
        <w:rPr>
          <w:rFonts w:asciiTheme="majorHAnsi" w:hAnsiTheme="majorHAnsi" w:cstheme="majorHAnsi"/>
          <w:color w:val="000000" w:themeColor="text1"/>
        </w:rPr>
        <w:t xml:space="preserve"> których nie uwzględniono w zamówieniu podstawowym, o ile stały się niezbędne i zostały spełnione łącznie następujące warunki:</w:t>
      </w:r>
    </w:p>
    <w:p w:rsidR="00092EE6" w:rsidRPr="00E83EEF" w:rsidRDefault="00092EE6" w:rsidP="007C1FAA">
      <w:pPr>
        <w:pStyle w:val="Akapitzlist"/>
        <w:numPr>
          <w:ilvl w:val="1"/>
          <w:numId w:val="25"/>
        </w:numPr>
        <w:tabs>
          <w:tab w:val="left" w:pos="8505"/>
        </w:tabs>
        <w:ind w:left="709" w:hanging="283"/>
        <w:jc w:val="both"/>
        <w:rPr>
          <w:rFonts w:asciiTheme="majorHAnsi" w:hAnsiTheme="majorHAnsi" w:cstheme="majorHAnsi"/>
          <w:color w:val="000000" w:themeColor="text1"/>
          <w:szCs w:val="24"/>
        </w:rPr>
      </w:pPr>
      <w:r w:rsidRPr="00E83EEF">
        <w:rPr>
          <w:rFonts w:asciiTheme="majorHAnsi" w:hAnsiTheme="majorHAnsi" w:cstheme="majorHAnsi"/>
          <w:color w:val="000000" w:themeColor="text1"/>
          <w:szCs w:val="24"/>
        </w:rPr>
        <w:t>zmiana Wykonawcy nie może zostać dokonana z powodów ekonomicznych lub technicznych, w szczególności dotyczących zamienności lub interoperacyjności sprzętu, usług lub instalacji, zamówionych w ramach zamówienia podstawowego,</w:t>
      </w:r>
    </w:p>
    <w:p w:rsidR="00092EE6" w:rsidRPr="00E83EEF" w:rsidRDefault="00092EE6" w:rsidP="007C1FAA">
      <w:pPr>
        <w:pStyle w:val="Akapitzlist"/>
        <w:numPr>
          <w:ilvl w:val="1"/>
          <w:numId w:val="25"/>
        </w:numPr>
        <w:tabs>
          <w:tab w:val="left" w:pos="8505"/>
        </w:tabs>
        <w:ind w:left="709" w:hanging="283"/>
        <w:jc w:val="both"/>
        <w:rPr>
          <w:rFonts w:asciiTheme="majorHAnsi" w:hAnsiTheme="majorHAnsi" w:cstheme="majorHAnsi"/>
          <w:color w:val="000000" w:themeColor="text1"/>
          <w:szCs w:val="24"/>
        </w:rPr>
      </w:pPr>
      <w:r w:rsidRPr="00E83EEF">
        <w:rPr>
          <w:rFonts w:asciiTheme="majorHAnsi" w:hAnsiTheme="majorHAnsi" w:cstheme="majorHAnsi"/>
          <w:color w:val="000000" w:themeColor="text1"/>
          <w:szCs w:val="24"/>
        </w:rPr>
        <w:t>zmiana Wykonawcy spowodowałaby istotną niedogodność lub znacznie zwiększenie kosztów dla Zamawiającego,</w:t>
      </w:r>
    </w:p>
    <w:p w:rsidR="00092EE6" w:rsidRPr="00E83EEF" w:rsidRDefault="00092EE6" w:rsidP="007C1FAA">
      <w:pPr>
        <w:pStyle w:val="Akapitzlist"/>
        <w:numPr>
          <w:ilvl w:val="1"/>
          <w:numId w:val="25"/>
        </w:numPr>
        <w:tabs>
          <w:tab w:val="left" w:pos="8505"/>
        </w:tabs>
        <w:ind w:left="709" w:hanging="283"/>
        <w:jc w:val="both"/>
        <w:rPr>
          <w:rFonts w:asciiTheme="majorHAnsi" w:hAnsiTheme="majorHAnsi" w:cstheme="majorHAnsi"/>
          <w:color w:val="000000" w:themeColor="text1"/>
          <w:szCs w:val="24"/>
        </w:rPr>
      </w:pPr>
      <w:r w:rsidRPr="00E83EEF">
        <w:rPr>
          <w:rFonts w:asciiTheme="majorHAnsi" w:hAnsiTheme="majorHAnsi" w:cstheme="majorHAnsi"/>
          <w:color w:val="000000" w:themeColor="text1"/>
          <w:szCs w:val="24"/>
        </w:rPr>
        <w:t>wartość każdej kolejnej zmiany nie przekracza 50% wartości zamówienia określonej pierwotnie w Umowie, z wyjątkiem należycie uzasadnionych przypadków;</w:t>
      </w:r>
    </w:p>
    <w:p w:rsidR="00092EE6" w:rsidRPr="00E83EEF" w:rsidRDefault="00092EE6" w:rsidP="00092EE6">
      <w:pPr>
        <w:tabs>
          <w:tab w:val="left" w:pos="8505"/>
        </w:tabs>
        <w:ind w:left="567" w:hanging="567"/>
        <w:jc w:val="both"/>
        <w:rPr>
          <w:rFonts w:asciiTheme="majorHAnsi" w:hAnsiTheme="majorHAnsi" w:cstheme="majorHAnsi"/>
          <w:color w:val="000000" w:themeColor="text1"/>
        </w:rPr>
      </w:pPr>
      <w:r w:rsidRPr="00E83EEF">
        <w:rPr>
          <w:rFonts w:asciiTheme="majorHAnsi" w:hAnsiTheme="majorHAnsi" w:cstheme="majorHAnsi"/>
          <w:b/>
          <w:color w:val="000000" w:themeColor="text1"/>
        </w:rPr>
        <w:t>2) gdy nowy wykonawca ma zastąpić dotychczasowego Wykonawcę:</w:t>
      </w:r>
    </w:p>
    <w:p w:rsidR="00092EE6" w:rsidRPr="00E83EEF" w:rsidRDefault="00092EE6" w:rsidP="007C1FAA">
      <w:pPr>
        <w:pStyle w:val="Akapitzlist"/>
        <w:numPr>
          <w:ilvl w:val="1"/>
          <w:numId w:val="26"/>
        </w:numPr>
        <w:tabs>
          <w:tab w:val="left" w:pos="8505"/>
        </w:tabs>
        <w:ind w:left="709"/>
        <w:jc w:val="both"/>
        <w:rPr>
          <w:rFonts w:asciiTheme="majorHAnsi" w:hAnsiTheme="majorHAnsi" w:cstheme="majorHAnsi"/>
          <w:color w:val="000000" w:themeColor="text1"/>
          <w:szCs w:val="24"/>
        </w:rPr>
      </w:pPr>
      <w:r w:rsidRPr="00E83EEF">
        <w:rPr>
          <w:rFonts w:asciiTheme="majorHAnsi" w:hAnsiTheme="majorHAnsi" w:cstheme="majorHAnsi"/>
          <w:color w:val="000000" w:themeColor="text1"/>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w:t>
      </w:r>
      <w:r w:rsidR="00D6776A" w:rsidRPr="00E83EEF">
        <w:rPr>
          <w:rFonts w:asciiTheme="majorHAnsi" w:hAnsiTheme="majorHAnsi" w:cstheme="majorHAnsi"/>
          <w:color w:val="000000" w:themeColor="text1"/>
          <w:szCs w:val="24"/>
        </w:rPr>
        <w:br/>
      </w:r>
      <w:r w:rsidRPr="00E83EEF">
        <w:rPr>
          <w:rFonts w:asciiTheme="majorHAnsi" w:hAnsiTheme="majorHAnsi" w:cstheme="majorHAnsi"/>
          <w:color w:val="000000" w:themeColor="text1"/>
          <w:szCs w:val="24"/>
        </w:rPr>
        <w:t>a także nie ma na celu unikni</w:t>
      </w:r>
      <w:r w:rsidR="00D6776A" w:rsidRPr="00E83EEF">
        <w:rPr>
          <w:rFonts w:asciiTheme="majorHAnsi" w:hAnsiTheme="majorHAnsi" w:cstheme="majorHAnsi"/>
          <w:color w:val="000000" w:themeColor="text1"/>
          <w:szCs w:val="24"/>
        </w:rPr>
        <w:t>ęcia stosowania przepisów ustawy,</w:t>
      </w:r>
    </w:p>
    <w:p w:rsidR="00092EE6" w:rsidRPr="00E83EEF" w:rsidRDefault="00092EE6" w:rsidP="00092EE6">
      <w:pPr>
        <w:pStyle w:val="Akapitzlist"/>
        <w:tabs>
          <w:tab w:val="left" w:pos="8505"/>
        </w:tabs>
        <w:ind w:left="709"/>
        <w:jc w:val="both"/>
        <w:rPr>
          <w:rFonts w:asciiTheme="majorHAnsi" w:hAnsiTheme="majorHAnsi" w:cstheme="majorHAnsi"/>
          <w:color w:val="000000" w:themeColor="text1"/>
          <w:szCs w:val="24"/>
        </w:rPr>
      </w:pPr>
      <w:r w:rsidRPr="00E83EEF">
        <w:rPr>
          <w:rFonts w:asciiTheme="majorHAnsi" w:hAnsiTheme="majorHAnsi" w:cstheme="majorHAnsi"/>
          <w:color w:val="000000" w:themeColor="text1"/>
          <w:szCs w:val="24"/>
        </w:rPr>
        <w:t>lub</w:t>
      </w:r>
    </w:p>
    <w:p w:rsidR="00092EE6" w:rsidRPr="00E83EEF" w:rsidRDefault="00092EE6" w:rsidP="007C1FAA">
      <w:pPr>
        <w:pStyle w:val="Akapitzlist"/>
        <w:numPr>
          <w:ilvl w:val="1"/>
          <w:numId w:val="26"/>
        </w:numPr>
        <w:tabs>
          <w:tab w:val="left" w:pos="8505"/>
        </w:tabs>
        <w:ind w:left="709"/>
        <w:jc w:val="both"/>
        <w:rPr>
          <w:rFonts w:asciiTheme="majorHAnsi" w:hAnsiTheme="majorHAnsi" w:cstheme="majorHAnsi"/>
          <w:color w:val="000000" w:themeColor="text1"/>
          <w:szCs w:val="24"/>
        </w:rPr>
      </w:pPr>
      <w:r w:rsidRPr="00E83EEF">
        <w:rPr>
          <w:rFonts w:asciiTheme="majorHAnsi" w:hAnsiTheme="majorHAnsi" w:cstheme="majorHAnsi"/>
          <w:color w:val="000000" w:themeColor="text1"/>
          <w:szCs w:val="24"/>
        </w:rPr>
        <w:t>w wyniku przejęcia przez zamawiającego zobowiązań wykonawcy względem jego podwykonawców, w przypadku, o którym mowa w art. 465 ust. 1 ustawy Pzp,</w:t>
      </w:r>
    </w:p>
    <w:p w:rsidR="00092EE6" w:rsidRPr="00E83EEF" w:rsidRDefault="00092EE6" w:rsidP="00092EE6">
      <w:pPr>
        <w:tabs>
          <w:tab w:val="left" w:pos="8505"/>
        </w:tabs>
        <w:ind w:left="426" w:hanging="426"/>
        <w:jc w:val="both"/>
        <w:rPr>
          <w:rFonts w:asciiTheme="majorHAnsi" w:hAnsiTheme="majorHAnsi" w:cstheme="majorHAnsi"/>
          <w:color w:val="000000" w:themeColor="text1"/>
        </w:rPr>
      </w:pPr>
      <w:r w:rsidRPr="00E83EEF">
        <w:rPr>
          <w:rFonts w:asciiTheme="majorHAnsi" w:hAnsiTheme="majorHAnsi" w:cstheme="majorHAnsi"/>
          <w:b/>
          <w:color w:val="000000" w:themeColor="text1"/>
        </w:rPr>
        <w:t>3) jeżeli konieczność zmiany umowy spowodowana jest okolicznościami, których Zamawiający, działając z należytą starannością, nie mógł przewidzieć</w:t>
      </w:r>
      <w:r w:rsidRPr="00E83EEF">
        <w:rPr>
          <w:rFonts w:asciiTheme="majorHAnsi" w:hAnsiTheme="majorHAnsi" w:cstheme="majorHAnsi"/>
          <w:color w:val="000000" w:themeColor="text1"/>
        </w:rPr>
        <w:t>, o ile zmiana nie modyfikuje ogólnego charakteru umowy a wzrost ceny spowodowany każdą kolejną zmianą nie przekracza 50% wartości pierwotnej umowy.</w:t>
      </w:r>
    </w:p>
    <w:p w:rsidR="00092EE6" w:rsidRPr="00E83EEF" w:rsidRDefault="00092EE6" w:rsidP="00092EE6">
      <w:pPr>
        <w:ind w:left="720"/>
        <w:jc w:val="both"/>
        <w:rPr>
          <w:rFonts w:asciiTheme="majorHAnsi" w:eastAsia="Times New Roman" w:hAnsiTheme="majorHAnsi" w:cstheme="majorHAnsi"/>
        </w:rPr>
      </w:pPr>
    </w:p>
    <w:p w:rsidR="00965E33" w:rsidRPr="00E83EEF" w:rsidRDefault="00965E33" w:rsidP="00965E33">
      <w:pPr>
        <w:jc w:val="both"/>
        <w:rPr>
          <w:rFonts w:asciiTheme="majorHAnsi" w:hAnsiTheme="majorHAnsi" w:cstheme="majorHAnsi"/>
        </w:rPr>
      </w:pPr>
      <w:r w:rsidRPr="00E83EEF">
        <w:rPr>
          <w:rFonts w:asciiTheme="majorHAnsi" w:eastAsia="Times New Roman" w:hAnsiTheme="majorHAnsi" w:cstheme="majorHAnsi"/>
          <w:b/>
        </w:rPr>
        <w:t>21.  Zabezpieczenie należytego wykonania umowy.</w:t>
      </w:r>
    </w:p>
    <w:p w:rsidR="00965E33" w:rsidRPr="00E83EEF" w:rsidRDefault="00965E33" w:rsidP="00965E33">
      <w:pPr>
        <w:jc w:val="both"/>
        <w:rPr>
          <w:rFonts w:asciiTheme="majorHAnsi" w:eastAsia="Times New Roman" w:hAnsiTheme="majorHAnsi" w:cstheme="majorHAnsi"/>
          <w:b/>
        </w:rPr>
      </w:pPr>
    </w:p>
    <w:p w:rsidR="00965E33" w:rsidRPr="00E83EEF" w:rsidRDefault="00965E33" w:rsidP="00965E33">
      <w:pPr>
        <w:ind w:left="709" w:hanging="709"/>
        <w:jc w:val="both"/>
        <w:rPr>
          <w:rFonts w:asciiTheme="majorHAnsi" w:hAnsiTheme="majorHAnsi" w:cstheme="majorHAnsi"/>
        </w:rPr>
      </w:pPr>
      <w:r w:rsidRPr="00E83EEF">
        <w:rPr>
          <w:rFonts w:asciiTheme="majorHAnsi" w:eastAsia="Times New Roman" w:hAnsiTheme="majorHAnsi" w:cstheme="majorHAnsi"/>
        </w:rPr>
        <w:t>Zabezpieczenie należytego wykonania umowy nie jest wymagane.</w:t>
      </w:r>
    </w:p>
    <w:p w:rsidR="00965E33" w:rsidRPr="00E83EEF" w:rsidRDefault="00965E33" w:rsidP="00965E33">
      <w:pPr>
        <w:jc w:val="both"/>
        <w:rPr>
          <w:rFonts w:asciiTheme="majorHAnsi" w:eastAsia="Times New Roman" w:hAnsiTheme="majorHAnsi" w:cstheme="majorHAnsi"/>
        </w:rPr>
      </w:pPr>
    </w:p>
    <w:p w:rsidR="00965E33" w:rsidRPr="00E83EEF" w:rsidRDefault="00965E33" w:rsidP="00965E33">
      <w:pPr>
        <w:tabs>
          <w:tab w:val="left" w:pos="8740"/>
          <w:tab w:val="left" w:pos="10480"/>
          <w:tab w:val="left" w:pos="11640"/>
        </w:tabs>
        <w:jc w:val="both"/>
        <w:rPr>
          <w:rFonts w:asciiTheme="majorHAnsi" w:hAnsiTheme="majorHAnsi" w:cstheme="majorHAnsi"/>
        </w:rPr>
      </w:pPr>
      <w:r w:rsidRPr="00E83EEF">
        <w:rPr>
          <w:rFonts w:asciiTheme="majorHAnsi" w:eastAsia="Times New Roman" w:hAnsiTheme="majorHAnsi" w:cstheme="majorHAnsi"/>
          <w:b/>
        </w:rPr>
        <w:t>22.  Środki ochrony prawnej.</w:t>
      </w:r>
    </w:p>
    <w:p w:rsidR="00965E33" w:rsidRPr="00E83EEF" w:rsidRDefault="00965E33" w:rsidP="00965E33">
      <w:pPr>
        <w:jc w:val="both"/>
        <w:rPr>
          <w:rFonts w:asciiTheme="majorHAnsi" w:eastAsia="Times New Roman" w:hAnsiTheme="majorHAnsi" w:cstheme="majorHAnsi"/>
          <w:b/>
        </w:rPr>
      </w:pPr>
    </w:p>
    <w:p w:rsidR="00965E33" w:rsidRPr="00E83EEF" w:rsidRDefault="00965E33" w:rsidP="00965E33">
      <w:pPr>
        <w:tabs>
          <w:tab w:val="left" w:pos="11650"/>
          <w:tab w:val="left" w:pos="13390"/>
          <w:tab w:val="left" w:pos="14550"/>
        </w:tabs>
        <w:ind w:left="615" w:hanging="600"/>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22.1. Wykonawcom, a także innemu podmiotowi, jeżeli ma lub miał interes w uzyskaniu danego zamówienia oraz poniósł lub może ponieść szkodę w wyniku naruszenia przez Zamawiającego przepisów ustawy przysługują środki ochrony prawnej określone</w:t>
      </w:r>
      <w:r w:rsidR="00A86ED2" w:rsidRPr="00E83EEF">
        <w:rPr>
          <w:rFonts w:asciiTheme="majorHAnsi" w:eastAsia="Times New Roman" w:hAnsiTheme="majorHAnsi" w:cstheme="majorHAnsi"/>
          <w:lang w:eastAsia="hi-IN"/>
        </w:rPr>
        <w:br/>
        <w:t>w</w:t>
      </w:r>
      <w:r w:rsidRPr="00E83EEF">
        <w:rPr>
          <w:rFonts w:asciiTheme="majorHAnsi" w:eastAsia="Times New Roman" w:hAnsiTheme="majorHAnsi" w:cstheme="majorHAnsi"/>
          <w:lang w:eastAsia="hi-IN"/>
        </w:rPr>
        <w:t xml:space="preserve"> dziale IX ustawy.</w:t>
      </w:r>
    </w:p>
    <w:p w:rsidR="00965E33" w:rsidRPr="00E83EEF" w:rsidRDefault="00965E33" w:rsidP="00965E33">
      <w:pPr>
        <w:tabs>
          <w:tab w:val="left" w:pos="-383"/>
          <w:tab w:val="left" w:pos="345"/>
        </w:tabs>
        <w:ind w:left="567" w:hanging="567"/>
        <w:jc w:val="both"/>
        <w:rPr>
          <w:rFonts w:asciiTheme="majorHAnsi" w:eastAsia="Times New Roman" w:hAnsiTheme="majorHAnsi" w:cstheme="majorHAnsi"/>
          <w:lang w:eastAsia="hi-IN"/>
        </w:rPr>
      </w:pPr>
      <w:r w:rsidRPr="00E83EEF">
        <w:rPr>
          <w:rFonts w:asciiTheme="majorHAnsi" w:eastAsia="Times New Roman" w:hAnsiTheme="majorHAnsi" w:cstheme="majorHAnsi"/>
          <w:lang w:eastAsia="hi-IN"/>
        </w:rPr>
        <w:t>22.2  Środ</w:t>
      </w:r>
      <w:r w:rsidR="00A75178" w:rsidRPr="00E83EEF">
        <w:rPr>
          <w:rFonts w:asciiTheme="majorHAnsi" w:eastAsia="Times New Roman" w:hAnsiTheme="majorHAnsi" w:cstheme="majorHAnsi"/>
          <w:lang w:eastAsia="hi-IN"/>
        </w:rPr>
        <w:t>k</w:t>
      </w:r>
      <w:r w:rsidRPr="00E83EEF">
        <w:rPr>
          <w:rFonts w:asciiTheme="majorHAnsi" w:eastAsia="Times New Roman" w:hAnsiTheme="majorHAnsi" w:cstheme="majorHAnsi"/>
          <w:lang w:eastAsia="hi-IN"/>
        </w:rPr>
        <w:t xml:space="preserve">ami ochrony prawnej, o których mowa w pkt 22.1 są odwołanie oraz skarga do sądu. </w:t>
      </w:r>
    </w:p>
    <w:p w:rsidR="00965E33" w:rsidRPr="00E83EEF" w:rsidRDefault="00965E33" w:rsidP="00965E33">
      <w:pPr>
        <w:ind w:left="567" w:hanging="567"/>
        <w:rPr>
          <w:rFonts w:asciiTheme="majorHAnsi" w:hAnsiTheme="majorHAnsi" w:cstheme="majorHAnsi"/>
        </w:rPr>
      </w:pPr>
      <w:r w:rsidRPr="00E83EEF">
        <w:rPr>
          <w:rFonts w:asciiTheme="majorHAnsi" w:eastAsia="Times New Roman" w:hAnsiTheme="majorHAnsi" w:cstheme="majorHAnsi"/>
        </w:rPr>
        <w:lastRenderedPageBreak/>
        <w:tab/>
      </w:r>
    </w:p>
    <w:p w:rsidR="00965E33" w:rsidRPr="00E83EEF" w:rsidRDefault="00965E33" w:rsidP="00965E33">
      <w:pPr>
        <w:tabs>
          <w:tab w:val="left" w:pos="1154"/>
        </w:tabs>
        <w:ind w:left="397" w:hanging="397"/>
        <w:jc w:val="both"/>
        <w:rPr>
          <w:rFonts w:asciiTheme="majorHAnsi" w:hAnsiTheme="majorHAnsi" w:cstheme="majorHAnsi"/>
        </w:rPr>
      </w:pPr>
      <w:r w:rsidRPr="00E83EEF">
        <w:rPr>
          <w:rFonts w:asciiTheme="majorHAnsi" w:eastAsia="Times New Roman" w:hAnsiTheme="majorHAnsi" w:cstheme="majorHAnsi"/>
          <w:b/>
        </w:rPr>
        <w:t>23. Informacje dotyczące przetwarzania danych osobowych. - klauzula informacyjna</w:t>
      </w:r>
      <w:r w:rsidR="00D7694C" w:rsidRPr="00E83EEF">
        <w:rPr>
          <w:rFonts w:asciiTheme="majorHAnsi" w:eastAsia="Times New Roman" w:hAnsiTheme="majorHAnsi" w:cstheme="majorHAnsi"/>
          <w:b/>
        </w:rPr>
        <w:br/>
      </w:r>
      <w:r w:rsidRPr="00E83EEF">
        <w:rPr>
          <w:rFonts w:asciiTheme="majorHAnsi" w:eastAsia="Times New Roman" w:hAnsiTheme="majorHAnsi" w:cstheme="majorHAnsi"/>
          <w:b/>
        </w:rPr>
        <w:t>z art. 13 RODO</w:t>
      </w:r>
    </w:p>
    <w:p w:rsidR="00965E33" w:rsidRPr="00E83EEF" w:rsidRDefault="00965E33" w:rsidP="00965E33">
      <w:pPr>
        <w:tabs>
          <w:tab w:val="left" w:pos="360"/>
        </w:tabs>
        <w:jc w:val="both"/>
        <w:rPr>
          <w:rFonts w:asciiTheme="majorHAnsi" w:eastAsia="Times New Roman" w:hAnsiTheme="majorHAnsi" w:cstheme="majorHAnsi"/>
          <w:b/>
        </w:rPr>
      </w:pPr>
    </w:p>
    <w:p w:rsidR="00965E33" w:rsidRPr="00E83EEF" w:rsidRDefault="00965E33" w:rsidP="00F40BBB">
      <w:pPr>
        <w:jc w:val="both"/>
        <w:rPr>
          <w:rFonts w:asciiTheme="majorHAnsi" w:hAnsiTheme="majorHAnsi" w:cstheme="majorHAnsi"/>
          <w:lang w:eastAsia="hi-IN"/>
        </w:rPr>
      </w:pPr>
      <w:r w:rsidRPr="00E83EEF">
        <w:rPr>
          <w:rFonts w:asciiTheme="majorHAnsi" w:hAnsiTheme="majorHAnsi" w:cstheme="majorHAnsi"/>
          <w:lang w:eastAsia="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40BBB" w:rsidRPr="00E83EEF">
        <w:rPr>
          <w:rFonts w:asciiTheme="majorHAnsi" w:hAnsiTheme="majorHAnsi" w:cstheme="majorHAnsi"/>
          <w:lang w:eastAsia="hi-IN"/>
        </w:rPr>
        <w:t>Zamawiający informuje</w:t>
      </w:r>
      <w:r w:rsidRPr="00E83EEF">
        <w:rPr>
          <w:rFonts w:asciiTheme="majorHAnsi" w:hAnsiTheme="majorHAnsi" w:cstheme="majorHAnsi"/>
          <w:lang w:eastAsia="hi-IN"/>
        </w:rPr>
        <w:t xml:space="preserve">, że: </w:t>
      </w:r>
    </w:p>
    <w:p w:rsidR="00965E33" w:rsidRPr="00E611E2" w:rsidRDefault="00965E33" w:rsidP="00E611E2">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 xml:space="preserve">administratorem Pani/Pana danych osobowych jest </w:t>
      </w:r>
      <w:r w:rsidR="00BB4415" w:rsidRPr="00E83EEF">
        <w:rPr>
          <w:rFonts w:asciiTheme="majorHAnsi" w:eastAsia="Times New Roman" w:hAnsiTheme="majorHAnsi" w:cstheme="majorHAnsi"/>
          <w:b/>
          <w:kern w:val="0"/>
          <w:lang w:eastAsia="en-US" w:bidi="ar-SA"/>
        </w:rPr>
        <w:t>Szkoła Podstawowa im. Mar</w:t>
      </w:r>
      <w:r w:rsidR="00E611E2">
        <w:rPr>
          <w:rFonts w:asciiTheme="majorHAnsi" w:eastAsia="Times New Roman" w:hAnsiTheme="majorHAnsi" w:cstheme="majorHAnsi"/>
          <w:b/>
          <w:kern w:val="0"/>
          <w:lang w:eastAsia="en-US" w:bidi="ar-SA"/>
        </w:rPr>
        <w:t>ii Konopnickiej w Jaworzynie Ślą</w:t>
      </w:r>
      <w:r w:rsidR="00BB4415" w:rsidRPr="00E83EEF">
        <w:rPr>
          <w:rFonts w:asciiTheme="majorHAnsi" w:eastAsia="Times New Roman" w:hAnsiTheme="majorHAnsi" w:cstheme="majorHAnsi"/>
          <w:b/>
          <w:kern w:val="0"/>
          <w:lang w:eastAsia="en-US" w:bidi="ar-SA"/>
        </w:rPr>
        <w:t>skiej</w:t>
      </w:r>
      <w:r w:rsidR="00E611E2">
        <w:rPr>
          <w:rFonts w:asciiTheme="majorHAnsi" w:eastAsia="Times New Roman" w:hAnsiTheme="majorHAnsi" w:cstheme="majorHAnsi"/>
          <w:i/>
          <w:kern w:val="0"/>
          <w:lang w:eastAsia="en-US" w:bidi="ar-SA"/>
        </w:rPr>
        <w:t xml:space="preserve"> –inspektorem ochrony danych osobowych</w:t>
      </w:r>
      <w:r w:rsidRPr="00E611E2">
        <w:rPr>
          <w:rFonts w:asciiTheme="majorHAnsi" w:eastAsia="Times New Roman" w:hAnsiTheme="majorHAnsi" w:cstheme="majorHAnsi"/>
          <w:b/>
          <w:kern w:val="0"/>
          <w:lang w:eastAsia="en-US" w:bidi="ar-SA"/>
        </w:rPr>
        <w:t xml:space="preserve"> </w:t>
      </w:r>
      <w:r w:rsidRPr="00E611E2">
        <w:rPr>
          <w:rFonts w:asciiTheme="majorHAnsi" w:eastAsia="Times New Roman" w:hAnsiTheme="majorHAnsi" w:cstheme="majorHAnsi"/>
          <w:kern w:val="0"/>
          <w:lang w:eastAsia="pl-PL" w:bidi="ar-SA"/>
        </w:rPr>
        <w:t xml:space="preserve">jest Pan </w:t>
      </w:r>
      <w:r w:rsidR="00BB4415" w:rsidRPr="00E611E2">
        <w:rPr>
          <w:rFonts w:asciiTheme="majorHAnsi" w:eastAsia="Times New Roman" w:hAnsiTheme="majorHAnsi" w:cstheme="majorHAnsi"/>
          <w:b/>
          <w:kern w:val="0"/>
          <w:lang w:eastAsia="pl-PL" w:bidi="ar-SA"/>
        </w:rPr>
        <w:t>Patryk Hebrowski</w:t>
      </w:r>
      <w:r w:rsidR="00874170" w:rsidRPr="00E611E2">
        <w:rPr>
          <w:rFonts w:asciiTheme="majorHAnsi" w:eastAsia="Times New Roman" w:hAnsiTheme="majorHAnsi" w:cstheme="majorHAnsi"/>
          <w:b/>
          <w:kern w:val="0"/>
          <w:lang w:eastAsia="pl-PL" w:bidi="ar-SA"/>
        </w:rPr>
        <w:t xml:space="preserve">   </w:t>
      </w:r>
      <w:r w:rsidRPr="00E611E2">
        <w:rPr>
          <w:rFonts w:asciiTheme="majorHAnsi" w:eastAsia="Times New Roman" w:hAnsiTheme="majorHAnsi" w:cstheme="majorHAnsi"/>
          <w:kern w:val="0"/>
          <w:lang w:eastAsia="pl-PL" w:bidi="ar-SA"/>
        </w:rPr>
        <w:t xml:space="preserve"> e-mail </w:t>
      </w:r>
      <w:r w:rsidR="00BB4415" w:rsidRPr="00E611E2">
        <w:rPr>
          <w:rFonts w:asciiTheme="majorHAnsi" w:eastAsia="Times New Roman" w:hAnsiTheme="majorHAnsi" w:cstheme="majorHAnsi"/>
          <w:kern w:val="0"/>
          <w:lang w:eastAsia="pl-PL" w:bidi="ar-SA"/>
        </w:rPr>
        <w:t>–</w:t>
      </w:r>
      <w:r w:rsidRPr="00E611E2">
        <w:rPr>
          <w:rFonts w:asciiTheme="majorHAnsi" w:eastAsia="Times New Roman" w:hAnsiTheme="majorHAnsi" w:cstheme="majorHAnsi"/>
          <w:kern w:val="0"/>
          <w:lang w:eastAsia="pl-PL" w:bidi="ar-SA"/>
        </w:rPr>
        <w:t xml:space="preserve"> </w:t>
      </w:r>
      <w:hyperlink r:id="rId15" w:history="1">
        <w:r w:rsidR="00BB4415" w:rsidRPr="00E611E2">
          <w:rPr>
            <w:rStyle w:val="Hipercze"/>
            <w:rFonts w:asciiTheme="majorHAnsi" w:eastAsia="Times New Roman" w:hAnsiTheme="majorHAnsi" w:cstheme="majorHAnsi"/>
            <w:b/>
            <w:kern w:val="0"/>
            <w:lang w:eastAsia="pl-PL" w:bidi="ar-SA"/>
          </w:rPr>
          <w:t>hebrowski@wp.pl</w:t>
        </w:r>
      </w:hyperlink>
      <w:r w:rsidRPr="00E611E2">
        <w:rPr>
          <w:rFonts w:asciiTheme="majorHAnsi" w:eastAsia="Times New Roman" w:hAnsiTheme="majorHAnsi" w:cstheme="majorHAnsi"/>
          <w:kern w:val="0"/>
          <w:lang w:eastAsia="pl-PL" w:bidi="ar-SA"/>
        </w:rPr>
        <w:t>;</w:t>
      </w:r>
    </w:p>
    <w:p w:rsidR="00965E33" w:rsidRPr="00E83EEF" w:rsidRDefault="00965E33" w:rsidP="007C1FAA">
      <w:pPr>
        <w:widowControl/>
        <w:numPr>
          <w:ilvl w:val="1"/>
          <w:numId w:val="11"/>
        </w:numPr>
        <w:suppressAutoHyphens w:val="0"/>
        <w:spacing w:line="264" w:lineRule="auto"/>
        <w:contextualSpacing/>
        <w:jc w:val="both"/>
        <w:rPr>
          <w:rFonts w:asciiTheme="majorHAnsi" w:hAnsiTheme="majorHAnsi" w:cstheme="majorHAnsi"/>
          <w:b/>
        </w:rPr>
      </w:pPr>
      <w:r w:rsidRPr="00E83EEF">
        <w:rPr>
          <w:rFonts w:asciiTheme="majorHAnsi" w:eastAsia="Times New Roman" w:hAnsiTheme="majorHAnsi" w:cstheme="majorHAnsi"/>
          <w:kern w:val="0"/>
          <w:lang w:eastAsia="pl-PL" w:bidi="ar-SA"/>
        </w:rPr>
        <w:t>Pani/Pana dane osobowe przetwarzane będą na podstawie art. 6 ust. 1 lit. c</w:t>
      </w:r>
      <w:r w:rsidRPr="00E83EEF">
        <w:rPr>
          <w:rFonts w:asciiTheme="majorHAnsi" w:eastAsia="Times New Roman" w:hAnsiTheme="majorHAnsi" w:cstheme="majorHAnsi"/>
          <w:i/>
          <w:kern w:val="0"/>
          <w:lang w:eastAsia="pl-PL" w:bidi="ar-SA"/>
        </w:rPr>
        <w:t xml:space="preserve"> </w:t>
      </w:r>
      <w:r w:rsidRPr="00E83EEF">
        <w:rPr>
          <w:rFonts w:asciiTheme="majorHAnsi" w:eastAsia="Times New Roman" w:hAnsiTheme="majorHAnsi" w:cstheme="majorHAnsi"/>
          <w:kern w:val="0"/>
          <w:lang w:eastAsia="pl-PL" w:bidi="ar-SA"/>
        </w:rPr>
        <w:t xml:space="preserve">RODO w celu </w:t>
      </w:r>
      <w:r w:rsidRPr="00E83EEF">
        <w:rPr>
          <w:rFonts w:asciiTheme="majorHAnsi" w:eastAsia="Times New Roman" w:hAnsiTheme="majorHAnsi" w:cstheme="majorHAnsi"/>
          <w:kern w:val="0"/>
          <w:lang w:eastAsia="en-US" w:bidi="ar-SA"/>
        </w:rPr>
        <w:t xml:space="preserve">związanym z postępowaniem o udzielenie zamówienia publicznego </w:t>
      </w:r>
      <w:r w:rsidRPr="00E83EEF">
        <w:rPr>
          <w:rFonts w:asciiTheme="majorHAnsi" w:eastAsia="Times New Roman" w:hAnsiTheme="majorHAnsi" w:cstheme="majorHAnsi"/>
          <w:b/>
          <w:bCs/>
          <w:kern w:val="0"/>
          <w:lang w:eastAsia="en-US" w:bidi="ar-SA"/>
        </w:rPr>
        <w:t xml:space="preserve">na </w:t>
      </w:r>
      <w:r w:rsidR="00BB4415" w:rsidRPr="00E83EEF">
        <w:rPr>
          <w:rFonts w:asciiTheme="majorHAnsi" w:hAnsiTheme="majorHAnsi" w:cstheme="majorHAnsi"/>
          <w:b/>
        </w:rPr>
        <w:t>wykonie zadania ”Organizacji dowożenia wraz z opieką nad uczniami podczas dowozu do Szkół Podstawowych z terenu Gminy Jawor</w:t>
      </w:r>
      <w:r w:rsidR="003B1C26">
        <w:rPr>
          <w:rFonts w:asciiTheme="majorHAnsi" w:hAnsiTheme="majorHAnsi" w:cstheme="majorHAnsi"/>
          <w:b/>
        </w:rPr>
        <w:t>zyna Śląska w roku szkolnym 2023/2024</w:t>
      </w:r>
      <w:r w:rsidR="00BB4415" w:rsidRPr="00E83EEF">
        <w:rPr>
          <w:rFonts w:asciiTheme="majorHAnsi" w:hAnsiTheme="majorHAnsi" w:cstheme="majorHAnsi"/>
          <w:b/>
        </w:rPr>
        <w:t xml:space="preserve">” </w:t>
      </w:r>
      <w:r w:rsidRPr="00E83EEF">
        <w:rPr>
          <w:rFonts w:asciiTheme="majorHAnsi" w:eastAsia="Times New Roman" w:hAnsiTheme="majorHAnsi" w:cstheme="majorHAnsi"/>
          <w:kern w:val="0"/>
          <w:lang w:eastAsia="en-US" w:bidi="ar-SA"/>
        </w:rPr>
        <w:t xml:space="preserve">prowadzonym w trybie </w:t>
      </w:r>
      <w:r w:rsidRPr="00E83EEF">
        <w:rPr>
          <w:rFonts w:asciiTheme="majorHAnsi" w:eastAsia="Times New Roman" w:hAnsiTheme="majorHAnsi" w:cstheme="majorHAnsi"/>
          <w:b/>
          <w:kern w:val="0"/>
          <w:lang w:eastAsia="en-US" w:bidi="ar-SA"/>
        </w:rPr>
        <w:t>podstawowym;</w:t>
      </w:r>
    </w:p>
    <w:p w:rsidR="00965E33" w:rsidRPr="00E83EEF" w:rsidRDefault="00965E33" w:rsidP="007C1FAA">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 xml:space="preserve">odbiorcami Pani/Pana danych osobowych będą osoby lub podmioty, którym udostępniona zostanie dokumentacja postępowania w oparciu o art. 18 </w:t>
      </w:r>
      <w:r w:rsidR="002D64CE" w:rsidRPr="00E83EEF">
        <w:rPr>
          <w:rFonts w:asciiTheme="majorHAnsi" w:eastAsia="Times New Roman" w:hAnsiTheme="majorHAnsi" w:cstheme="majorHAnsi"/>
          <w:kern w:val="0"/>
          <w:lang w:eastAsia="pl-PL" w:bidi="ar-SA"/>
        </w:rPr>
        <w:t xml:space="preserve">i </w:t>
      </w:r>
      <w:r w:rsidRPr="00E83EEF">
        <w:rPr>
          <w:rFonts w:asciiTheme="majorHAnsi" w:eastAsia="Times New Roman" w:hAnsiTheme="majorHAnsi" w:cstheme="majorHAnsi"/>
          <w:kern w:val="0"/>
          <w:lang w:eastAsia="pl-PL" w:bidi="ar-SA"/>
        </w:rPr>
        <w:t>19 oraz art. 74 ust. 1 ustawy Prawo zamówień publicznych (Dz. U. z 2019 r. poz. 2019</w:t>
      </w:r>
      <w:r w:rsidR="002D64CE" w:rsidRPr="00E83EEF">
        <w:rPr>
          <w:rFonts w:asciiTheme="majorHAnsi" w:eastAsia="Times New Roman" w:hAnsiTheme="majorHAnsi" w:cstheme="majorHAnsi"/>
          <w:kern w:val="0"/>
          <w:lang w:eastAsia="pl-PL" w:bidi="ar-SA"/>
        </w:rPr>
        <w:t>)</w:t>
      </w:r>
      <w:r w:rsidRPr="00E83EEF">
        <w:rPr>
          <w:rFonts w:asciiTheme="majorHAnsi" w:eastAsia="Times New Roman" w:hAnsiTheme="majorHAnsi" w:cstheme="majorHAnsi"/>
          <w:kern w:val="0"/>
          <w:lang w:eastAsia="pl-PL" w:bidi="ar-SA"/>
        </w:rPr>
        <w:t xml:space="preserve">, dalej „ustawa Pzp”;  </w:t>
      </w:r>
    </w:p>
    <w:p w:rsidR="00965E33" w:rsidRPr="00E83EEF" w:rsidRDefault="00965E33" w:rsidP="007C1FAA">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Pani/Pana dane osobowe będą przechowywane, przez okres 4 lat od dnia zakończenia postępowania o udzielenie zamówienia, a jeżeli czas trwania umowy przekracza 4 lata, okres przechowywania obejmuje cały czas trwania umowy;</w:t>
      </w:r>
    </w:p>
    <w:p w:rsidR="00965E33" w:rsidRPr="00E83EEF" w:rsidRDefault="00965E33" w:rsidP="007C1FAA">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65E33" w:rsidRPr="00E83EEF" w:rsidRDefault="00965E33" w:rsidP="007C1FAA">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w odniesieniu do Pani/Pana danych osobowych decyzje nie będą podejmowane</w:t>
      </w:r>
      <w:r w:rsidRPr="00E83EEF">
        <w:rPr>
          <w:rFonts w:asciiTheme="majorHAnsi" w:eastAsia="Times New Roman" w:hAnsiTheme="majorHAnsi" w:cstheme="majorHAnsi"/>
          <w:kern w:val="0"/>
          <w:lang w:eastAsia="pl-PL" w:bidi="ar-SA"/>
        </w:rPr>
        <w:br/>
        <w:t>w sposób zautomatyzowany, stosowanie do art. 22 RODO;</w:t>
      </w:r>
    </w:p>
    <w:p w:rsidR="00965E33" w:rsidRPr="00E83EEF" w:rsidRDefault="00965E33" w:rsidP="007C1FAA">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posiada Pani/Pan:</w:t>
      </w:r>
    </w:p>
    <w:p w:rsidR="00965E33" w:rsidRPr="00E83EEF" w:rsidRDefault="00965E33" w:rsidP="000627F3">
      <w:pPr>
        <w:widowControl/>
        <w:numPr>
          <w:ilvl w:val="0"/>
          <w:numId w:val="4"/>
        </w:numPr>
        <w:suppressAutoHyphens w:val="0"/>
        <w:spacing w:line="264" w:lineRule="auto"/>
        <w:ind w:left="567" w:hanging="283"/>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na podstawie art. 15 RODO prawo dostępu do danych osobowych Pani/Pana dotyczących;</w:t>
      </w:r>
    </w:p>
    <w:p w:rsidR="00965E33" w:rsidRPr="00E83EEF" w:rsidRDefault="00965E33" w:rsidP="000627F3">
      <w:pPr>
        <w:widowControl/>
        <w:numPr>
          <w:ilvl w:val="0"/>
          <w:numId w:val="4"/>
        </w:numPr>
        <w:suppressAutoHyphens w:val="0"/>
        <w:spacing w:line="264" w:lineRule="auto"/>
        <w:ind w:left="567" w:hanging="283"/>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na podstawie art. 16 RODO prawo do sprostowania Pani/Pana danych osobowych (</w:t>
      </w:r>
      <w:r w:rsidRPr="00E83EEF">
        <w:rPr>
          <w:rFonts w:asciiTheme="majorHAnsi" w:eastAsia="Times New Roman" w:hAnsiTheme="majorHAnsi" w:cstheme="majorHAnsi"/>
          <w:i/>
          <w:kern w:val="0"/>
          <w:lang w:eastAsia="pl-PL" w:bidi="ar-SA"/>
        </w:rPr>
        <w:t xml:space="preserve">skorzystanie z prawa do sprostowania nie może skutkować zmianą </w:t>
      </w:r>
      <w:r w:rsidRPr="00E83EEF">
        <w:rPr>
          <w:rFonts w:asciiTheme="majorHAnsi" w:eastAsia="Times New Roman" w:hAnsiTheme="majorHAnsi" w:cstheme="majorHAnsi"/>
          <w:i/>
          <w:kern w:val="0"/>
          <w:lang w:eastAsia="en-US" w:bidi="ar-SA"/>
        </w:rPr>
        <w:t>wyniku postępowania o udzielenie zamówienia publicznego ani zmianą postanowień umowy w zakresie niezgodnym z ustawą Pzp oraz nie może naruszać integralności protokołu oraz jego załączników)</w:t>
      </w:r>
      <w:r w:rsidRPr="00E83EEF">
        <w:rPr>
          <w:rFonts w:asciiTheme="majorHAnsi" w:eastAsia="Times New Roman" w:hAnsiTheme="majorHAnsi" w:cstheme="majorHAnsi"/>
          <w:kern w:val="0"/>
          <w:lang w:eastAsia="pl-PL" w:bidi="ar-SA"/>
        </w:rPr>
        <w:t>;</w:t>
      </w:r>
    </w:p>
    <w:p w:rsidR="00965E33" w:rsidRPr="00E83EEF" w:rsidRDefault="00965E33" w:rsidP="000627F3">
      <w:pPr>
        <w:widowControl/>
        <w:numPr>
          <w:ilvl w:val="0"/>
          <w:numId w:val="4"/>
        </w:numPr>
        <w:suppressAutoHyphens w:val="0"/>
        <w:spacing w:line="264" w:lineRule="auto"/>
        <w:ind w:left="567" w:hanging="283"/>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na podstawie art. 18 RODO prawo żądania od administratora ograniczenia przetwarzania danych osobowych z zastrzeżeniem przypadków, o których mowa w art. 18 ust. 2 RODO (</w:t>
      </w:r>
      <w:r w:rsidRPr="00E83EEF">
        <w:rPr>
          <w:rFonts w:asciiTheme="majorHAnsi" w:eastAsia="Times New Roman" w:hAnsiTheme="majorHAnsi" w:cstheme="majorHAnsi"/>
          <w:i/>
          <w:kern w:val="0"/>
          <w:lang w:eastAsia="en-US" w:bidi="ar-SA"/>
        </w:rPr>
        <w:t xml:space="preserve">prawo do ograniczenia przetwarzania nie ma zastosowania w odniesieniu do </w:t>
      </w:r>
      <w:r w:rsidRPr="00E83EEF">
        <w:rPr>
          <w:rFonts w:asciiTheme="majorHAnsi" w:eastAsia="Times New Roman" w:hAnsiTheme="majorHAnsi" w:cstheme="majorHAnsi"/>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E83EEF">
        <w:rPr>
          <w:rFonts w:asciiTheme="majorHAnsi" w:eastAsia="Times New Roman" w:hAnsiTheme="majorHAnsi" w:cstheme="majorHAnsi"/>
          <w:kern w:val="0"/>
          <w:lang w:eastAsia="pl-PL" w:bidi="ar-SA"/>
        </w:rPr>
        <w:t xml:space="preserve">);  </w:t>
      </w:r>
    </w:p>
    <w:p w:rsidR="00965E33" w:rsidRPr="00E83EEF" w:rsidRDefault="00965E33" w:rsidP="000627F3">
      <w:pPr>
        <w:widowControl/>
        <w:numPr>
          <w:ilvl w:val="0"/>
          <w:numId w:val="4"/>
        </w:numPr>
        <w:suppressAutoHyphens w:val="0"/>
        <w:spacing w:line="264" w:lineRule="auto"/>
        <w:ind w:left="567" w:hanging="283"/>
        <w:jc w:val="both"/>
        <w:rPr>
          <w:rFonts w:asciiTheme="majorHAnsi" w:eastAsia="Times New Roman" w:hAnsiTheme="majorHAnsi" w:cstheme="majorHAnsi"/>
          <w:i/>
          <w:kern w:val="0"/>
          <w:lang w:eastAsia="pl-PL" w:bidi="ar-SA"/>
        </w:rPr>
      </w:pPr>
      <w:r w:rsidRPr="00E83EEF">
        <w:rPr>
          <w:rFonts w:asciiTheme="majorHAnsi" w:eastAsia="Times New Roman" w:hAnsiTheme="majorHAnsi" w:cstheme="majorHAnsi"/>
          <w:kern w:val="0"/>
          <w:lang w:eastAsia="pl-PL" w:bidi="ar-SA"/>
        </w:rPr>
        <w:lastRenderedPageBreak/>
        <w:t>prawo do wniesienia skargi do Prezesa Urzędu Ochrony Danych Osobowych, gdy uzna Pani/Pan, że przetwarzanie danych osobowych Pani/Pana dotyczących narusza przepisy RODO;</w:t>
      </w:r>
    </w:p>
    <w:p w:rsidR="00965E33" w:rsidRPr="00E83EEF" w:rsidRDefault="00965E33" w:rsidP="007C1FAA">
      <w:pPr>
        <w:widowControl/>
        <w:numPr>
          <w:ilvl w:val="1"/>
          <w:numId w:val="11"/>
        </w:numPr>
        <w:suppressAutoHyphens w:val="0"/>
        <w:spacing w:line="264" w:lineRule="auto"/>
        <w:contextualSpacing/>
        <w:jc w:val="both"/>
        <w:rPr>
          <w:rFonts w:asciiTheme="majorHAnsi" w:eastAsia="Times New Roman" w:hAnsiTheme="majorHAnsi" w:cstheme="majorHAnsi"/>
          <w:kern w:val="0"/>
          <w:lang w:eastAsia="pl-PL" w:bidi="ar-SA"/>
        </w:rPr>
      </w:pPr>
      <w:r w:rsidRPr="00E83EEF">
        <w:rPr>
          <w:rFonts w:asciiTheme="majorHAnsi" w:eastAsia="Times New Roman" w:hAnsiTheme="majorHAnsi" w:cstheme="majorHAnsi"/>
          <w:kern w:val="0"/>
          <w:lang w:eastAsia="pl-PL" w:bidi="ar-SA"/>
        </w:rPr>
        <w:t>nie przysługuje Pani/Panu:</w:t>
      </w:r>
    </w:p>
    <w:p w:rsidR="00965E33" w:rsidRPr="00E83EEF" w:rsidRDefault="00965E33" w:rsidP="008F034E">
      <w:pPr>
        <w:widowControl/>
        <w:numPr>
          <w:ilvl w:val="0"/>
          <w:numId w:val="5"/>
        </w:numPr>
        <w:suppressAutoHyphens w:val="0"/>
        <w:spacing w:line="264" w:lineRule="auto"/>
        <w:ind w:left="709" w:hanging="283"/>
        <w:jc w:val="both"/>
        <w:rPr>
          <w:rFonts w:asciiTheme="majorHAnsi" w:eastAsia="Times New Roman" w:hAnsiTheme="majorHAnsi" w:cstheme="majorHAnsi"/>
          <w:i/>
          <w:kern w:val="0"/>
          <w:lang w:eastAsia="pl-PL" w:bidi="ar-SA"/>
        </w:rPr>
      </w:pPr>
      <w:r w:rsidRPr="00E83EEF">
        <w:rPr>
          <w:rFonts w:asciiTheme="majorHAnsi" w:eastAsia="Times New Roman" w:hAnsiTheme="majorHAnsi" w:cstheme="majorHAnsi"/>
          <w:kern w:val="0"/>
          <w:lang w:eastAsia="pl-PL" w:bidi="ar-SA"/>
        </w:rPr>
        <w:t>w związku z art. 17 ust. 3 lit. b, d lub e RODO prawo do usunięcia danych osobowych;</w:t>
      </w:r>
    </w:p>
    <w:p w:rsidR="00965E33" w:rsidRPr="00E83EEF" w:rsidRDefault="00965E33" w:rsidP="008F034E">
      <w:pPr>
        <w:widowControl/>
        <w:numPr>
          <w:ilvl w:val="0"/>
          <w:numId w:val="5"/>
        </w:numPr>
        <w:suppressAutoHyphens w:val="0"/>
        <w:spacing w:line="264" w:lineRule="auto"/>
        <w:ind w:left="709" w:hanging="283"/>
        <w:jc w:val="both"/>
        <w:rPr>
          <w:rFonts w:asciiTheme="majorHAnsi" w:eastAsia="Times New Roman" w:hAnsiTheme="majorHAnsi" w:cstheme="majorHAnsi"/>
          <w:b/>
          <w:i/>
          <w:kern w:val="0"/>
          <w:lang w:eastAsia="pl-PL" w:bidi="ar-SA"/>
        </w:rPr>
      </w:pPr>
      <w:r w:rsidRPr="00E83EEF">
        <w:rPr>
          <w:rFonts w:asciiTheme="majorHAnsi" w:eastAsia="Times New Roman" w:hAnsiTheme="majorHAnsi" w:cstheme="majorHAnsi"/>
          <w:kern w:val="0"/>
          <w:lang w:eastAsia="pl-PL" w:bidi="ar-SA"/>
        </w:rPr>
        <w:t>prawo do przenoszenia danych osobowych, o którym mowa w art. 20 RODO;</w:t>
      </w:r>
    </w:p>
    <w:p w:rsidR="00965E33" w:rsidRPr="00E83EEF" w:rsidRDefault="00965E33" w:rsidP="008F034E">
      <w:pPr>
        <w:widowControl/>
        <w:numPr>
          <w:ilvl w:val="0"/>
          <w:numId w:val="5"/>
        </w:numPr>
        <w:suppressAutoHyphens w:val="0"/>
        <w:spacing w:line="264" w:lineRule="auto"/>
        <w:ind w:left="709" w:hanging="283"/>
        <w:jc w:val="both"/>
        <w:rPr>
          <w:rFonts w:asciiTheme="majorHAnsi" w:eastAsia="Times New Roman" w:hAnsiTheme="majorHAnsi" w:cstheme="majorHAnsi"/>
          <w:b/>
          <w:i/>
          <w:kern w:val="0"/>
          <w:lang w:eastAsia="pl-PL" w:bidi="ar-SA"/>
        </w:rPr>
      </w:pPr>
      <w:r w:rsidRPr="00E83EEF">
        <w:rPr>
          <w:rFonts w:asciiTheme="majorHAnsi" w:eastAsia="Times New Roman" w:hAnsiTheme="majorHAnsi" w:cstheme="majorHAnsi"/>
          <w:b/>
          <w:kern w:val="0"/>
          <w:lang w:eastAsia="en-US" w:bidi="ar-SA"/>
        </w:rPr>
        <w:t>na podstawie art. 21 RODO prawo sprzeciwu, wobec przetwarzania danych osobowych, gdyż podstawą prawną przetwarzania Pani/Pana danych osobowych jest art. 6 ust. 1 lit. c RODO.</w:t>
      </w:r>
    </w:p>
    <w:p w:rsidR="00965E33" w:rsidRPr="00E83EEF" w:rsidRDefault="00965E33" w:rsidP="00965E33">
      <w:pPr>
        <w:tabs>
          <w:tab w:val="left" w:pos="360"/>
        </w:tabs>
        <w:jc w:val="both"/>
        <w:rPr>
          <w:rFonts w:asciiTheme="majorHAnsi" w:eastAsia="Times New Roman" w:hAnsiTheme="majorHAnsi" w:cstheme="majorHAnsi"/>
        </w:rPr>
      </w:pPr>
    </w:p>
    <w:p w:rsidR="00965E33" w:rsidRPr="00E83EEF" w:rsidRDefault="00965E33" w:rsidP="00965E33">
      <w:pPr>
        <w:tabs>
          <w:tab w:val="left" w:pos="360"/>
        </w:tabs>
        <w:jc w:val="both"/>
        <w:rPr>
          <w:rFonts w:asciiTheme="majorHAnsi" w:hAnsiTheme="majorHAnsi" w:cstheme="majorHAnsi"/>
        </w:rPr>
      </w:pPr>
      <w:r w:rsidRPr="00E83EEF">
        <w:rPr>
          <w:rFonts w:asciiTheme="majorHAnsi" w:eastAsia="Times New Roman" w:hAnsiTheme="majorHAnsi" w:cstheme="majorHAnsi"/>
          <w:b/>
        </w:rPr>
        <w:t xml:space="preserve">24. Postanowienia końcowe. </w:t>
      </w:r>
    </w:p>
    <w:p w:rsidR="00965E33" w:rsidRPr="00E83EEF" w:rsidRDefault="00965E33" w:rsidP="00965E33">
      <w:pPr>
        <w:jc w:val="both"/>
        <w:rPr>
          <w:rFonts w:asciiTheme="majorHAnsi" w:eastAsia="Times New Roman" w:hAnsiTheme="majorHAnsi" w:cstheme="majorHAnsi"/>
          <w:b/>
        </w:rPr>
      </w:pPr>
    </w:p>
    <w:p w:rsidR="00965E33" w:rsidRPr="00E83EEF" w:rsidRDefault="00965E33" w:rsidP="00965E33">
      <w:pPr>
        <w:jc w:val="both"/>
        <w:rPr>
          <w:rFonts w:asciiTheme="majorHAnsi" w:eastAsia="Times New Roman" w:hAnsiTheme="majorHAnsi" w:cstheme="majorHAnsi"/>
        </w:rPr>
      </w:pPr>
      <w:r w:rsidRPr="00E83EEF">
        <w:rPr>
          <w:rFonts w:asciiTheme="majorHAnsi" w:eastAsia="Times New Roman" w:hAnsiTheme="majorHAnsi" w:cstheme="majorHAnsi"/>
        </w:rPr>
        <w:t>24.1 W sprawach nie uregulowanych niniejszą specyfikacją obowiązują przepisy Prawa zamówień publicznych.</w:t>
      </w:r>
    </w:p>
    <w:p w:rsidR="003F0C44" w:rsidRPr="00E83EEF" w:rsidRDefault="003F0C44" w:rsidP="00965E33">
      <w:pPr>
        <w:jc w:val="both"/>
        <w:rPr>
          <w:rFonts w:asciiTheme="majorHAnsi" w:hAnsiTheme="majorHAnsi" w:cstheme="majorHAnsi"/>
        </w:rPr>
      </w:pPr>
    </w:p>
    <w:p w:rsidR="00965E33" w:rsidRPr="00E83EEF" w:rsidRDefault="00965E33" w:rsidP="00965E33">
      <w:pPr>
        <w:jc w:val="both"/>
        <w:rPr>
          <w:rFonts w:asciiTheme="majorHAnsi" w:hAnsiTheme="majorHAnsi" w:cstheme="majorHAnsi"/>
        </w:rPr>
      </w:pPr>
      <w:r w:rsidRPr="00E83EEF">
        <w:rPr>
          <w:rFonts w:asciiTheme="majorHAnsi" w:eastAsia="Times New Roman" w:hAnsiTheme="majorHAnsi" w:cstheme="majorHAnsi"/>
        </w:rPr>
        <w:t>24.2 Integralną częścią niniejszej specyfikacji są następujące załączniki:</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załącznik nr 1 – oferta;</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 xml:space="preserve">załącznik nr 2 - oświadczenie </w:t>
      </w:r>
      <w:r w:rsidRPr="00E83EEF">
        <w:rPr>
          <w:rFonts w:asciiTheme="majorHAnsi" w:eastAsia="Calibri" w:hAnsiTheme="majorHAnsi" w:cstheme="majorHAnsi"/>
          <w:lang w:eastAsia="pl-PL"/>
        </w:rPr>
        <w:t>wg</w:t>
      </w:r>
      <w:r w:rsidRPr="00E83EEF">
        <w:rPr>
          <w:rFonts w:asciiTheme="majorHAnsi" w:eastAsia="Calibri" w:hAnsiTheme="majorHAnsi" w:cstheme="majorHAnsi"/>
          <w:lang w:val="x-none" w:eastAsia="pl-PL"/>
        </w:rPr>
        <w:t xml:space="preserve"> art. </w:t>
      </w:r>
      <w:r w:rsidRPr="00E83EEF">
        <w:rPr>
          <w:rFonts w:asciiTheme="majorHAnsi" w:eastAsia="Calibri" w:hAnsiTheme="majorHAnsi" w:cstheme="majorHAnsi"/>
          <w:lang w:eastAsia="pl-PL"/>
        </w:rPr>
        <w:t>125</w:t>
      </w:r>
      <w:r w:rsidRPr="00E83EEF">
        <w:rPr>
          <w:rFonts w:asciiTheme="majorHAnsi" w:eastAsia="Calibri" w:hAnsiTheme="majorHAnsi" w:cstheme="majorHAnsi"/>
          <w:lang w:val="x-none" w:eastAsia="pl-PL"/>
        </w:rPr>
        <w:t xml:space="preserve"> ust.1 ustawy;</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załącznik nr 3 - oświadczenie dotyczące przynależności do grupy kapitałowej;</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 xml:space="preserve">załącznik nr </w:t>
      </w:r>
      <w:r w:rsidRPr="00E83EEF">
        <w:rPr>
          <w:rFonts w:asciiTheme="majorHAnsi" w:eastAsia="Calibri" w:hAnsiTheme="majorHAnsi" w:cstheme="majorHAnsi"/>
          <w:lang w:eastAsia="pl-PL"/>
        </w:rPr>
        <w:t>4</w:t>
      </w:r>
      <w:r w:rsidRPr="00E83EEF">
        <w:rPr>
          <w:rFonts w:asciiTheme="majorHAnsi" w:eastAsia="Calibri" w:hAnsiTheme="majorHAnsi" w:cstheme="majorHAnsi"/>
          <w:lang w:val="x-none" w:eastAsia="pl-PL"/>
        </w:rPr>
        <w:t xml:space="preserve"> - wykaz w</w:t>
      </w:r>
      <w:r w:rsidRPr="00E83EEF">
        <w:rPr>
          <w:rFonts w:asciiTheme="majorHAnsi" w:eastAsia="Calibri" w:hAnsiTheme="majorHAnsi" w:cstheme="majorHAnsi"/>
          <w:lang w:eastAsia="pl-PL"/>
        </w:rPr>
        <w:t>ykonanych robót</w:t>
      </w:r>
      <w:r w:rsidRPr="00E83EEF">
        <w:rPr>
          <w:rFonts w:asciiTheme="majorHAnsi" w:eastAsia="Calibri" w:hAnsiTheme="majorHAnsi" w:cstheme="majorHAnsi"/>
          <w:lang w:val="x-none" w:eastAsia="pl-PL"/>
        </w:rPr>
        <w:t>;</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 xml:space="preserve">załącznik nr </w:t>
      </w:r>
      <w:r w:rsidRPr="00E83EEF">
        <w:rPr>
          <w:rFonts w:asciiTheme="majorHAnsi" w:eastAsia="Calibri" w:hAnsiTheme="majorHAnsi" w:cstheme="majorHAnsi"/>
          <w:lang w:eastAsia="pl-PL"/>
        </w:rPr>
        <w:t>5</w:t>
      </w:r>
      <w:r w:rsidRPr="00E83EEF">
        <w:rPr>
          <w:rFonts w:asciiTheme="majorHAnsi" w:eastAsia="Calibri" w:hAnsiTheme="majorHAnsi" w:cstheme="majorHAnsi"/>
          <w:lang w:val="x-none" w:eastAsia="pl-PL"/>
        </w:rPr>
        <w:t xml:space="preserve"> </w:t>
      </w:r>
      <w:r w:rsidR="00336D93">
        <w:rPr>
          <w:rFonts w:asciiTheme="majorHAnsi" w:eastAsia="Calibri" w:hAnsiTheme="majorHAnsi" w:cstheme="majorHAnsi"/>
          <w:lang w:val="x-none" w:eastAsia="pl-PL"/>
        </w:rPr>
        <w:t>–</w:t>
      </w:r>
      <w:r w:rsidRPr="00E83EEF">
        <w:rPr>
          <w:rFonts w:asciiTheme="majorHAnsi" w:eastAsia="Calibri" w:hAnsiTheme="majorHAnsi" w:cstheme="majorHAnsi"/>
          <w:lang w:val="x-none" w:eastAsia="pl-PL"/>
        </w:rPr>
        <w:t xml:space="preserve"> </w:t>
      </w:r>
      <w:r w:rsidR="00336D93">
        <w:rPr>
          <w:rFonts w:asciiTheme="majorHAnsi" w:eastAsia="Calibri" w:hAnsiTheme="majorHAnsi" w:cstheme="majorHAnsi"/>
          <w:lang w:eastAsia="pl-PL"/>
        </w:rPr>
        <w:t>Kwalifikacje techniczne (</w:t>
      </w:r>
      <w:r w:rsidRPr="00E83EEF">
        <w:rPr>
          <w:rFonts w:asciiTheme="majorHAnsi" w:eastAsia="Calibri" w:hAnsiTheme="majorHAnsi" w:cstheme="majorHAnsi"/>
          <w:lang w:val="x-none" w:eastAsia="pl-PL"/>
        </w:rPr>
        <w:t>wykaz osób które będą uczestniczyć w wykonaniu zamówienia</w:t>
      </w:r>
      <w:r w:rsidR="00336D93">
        <w:rPr>
          <w:rFonts w:asciiTheme="majorHAnsi" w:eastAsia="Calibri" w:hAnsiTheme="majorHAnsi" w:cstheme="majorHAnsi"/>
          <w:lang w:eastAsia="pl-PL"/>
        </w:rPr>
        <w:t>)</w:t>
      </w:r>
      <w:r w:rsidRPr="00E83EEF">
        <w:rPr>
          <w:rFonts w:asciiTheme="majorHAnsi" w:eastAsia="Calibri" w:hAnsiTheme="majorHAnsi" w:cstheme="majorHAnsi"/>
          <w:lang w:val="x-none" w:eastAsia="pl-PL"/>
        </w:rPr>
        <w:t>;</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 xml:space="preserve">załącznik nr </w:t>
      </w:r>
      <w:r w:rsidRPr="00E83EEF">
        <w:rPr>
          <w:rFonts w:asciiTheme="majorHAnsi" w:eastAsia="Calibri" w:hAnsiTheme="majorHAnsi" w:cstheme="majorHAnsi"/>
          <w:lang w:eastAsia="pl-PL"/>
        </w:rPr>
        <w:t>6</w:t>
      </w:r>
      <w:r w:rsidR="00FC179C">
        <w:rPr>
          <w:rFonts w:asciiTheme="majorHAnsi" w:eastAsia="Calibri" w:hAnsiTheme="majorHAnsi" w:cstheme="majorHAnsi"/>
          <w:lang w:val="x-none" w:eastAsia="pl-PL"/>
        </w:rPr>
        <w:t xml:space="preserve"> - projekt umowy</w:t>
      </w:r>
      <w:r w:rsidR="00336D93">
        <w:rPr>
          <w:rFonts w:asciiTheme="majorHAnsi" w:eastAsia="Calibri" w:hAnsiTheme="majorHAnsi" w:cstheme="majorHAnsi"/>
          <w:lang w:eastAsia="pl-PL"/>
        </w:rPr>
        <w:t>- podpisany</w:t>
      </w:r>
    </w:p>
    <w:p w:rsidR="00965E33" w:rsidRPr="00E83EEF" w:rsidRDefault="00965E33" w:rsidP="003748FE">
      <w:pPr>
        <w:numPr>
          <w:ilvl w:val="0"/>
          <w:numId w:val="3"/>
        </w:numPr>
        <w:tabs>
          <w:tab w:val="clear" w:pos="1080"/>
        </w:tabs>
        <w:ind w:left="426" w:hanging="284"/>
        <w:jc w:val="both"/>
        <w:rPr>
          <w:rFonts w:asciiTheme="majorHAnsi" w:eastAsia="Calibri" w:hAnsiTheme="majorHAnsi" w:cstheme="majorHAnsi"/>
          <w:lang w:val="x-none" w:eastAsia="pl-PL"/>
        </w:rPr>
      </w:pPr>
      <w:r w:rsidRPr="00E83EEF">
        <w:rPr>
          <w:rFonts w:asciiTheme="majorHAnsi" w:eastAsia="Calibri" w:hAnsiTheme="majorHAnsi" w:cstheme="majorHAnsi"/>
          <w:lang w:val="x-none" w:eastAsia="pl-PL"/>
        </w:rPr>
        <w:t xml:space="preserve">załącznik nr </w:t>
      </w:r>
      <w:r w:rsidR="0059229E" w:rsidRPr="00E83EEF">
        <w:rPr>
          <w:rFonts w:asciiTheme="majorHAnsi" w:eastAsia="Calibri" w:hAnsiTheme="majorHAnsi" w:cstheme="majorHAnsi"/>
          <w:lang w:eastAsia="pl-PL"/>
        </w:rPr>
        <w:t>7</w:t>
      </w:r>
      <w:r w:rsidR="00874170" w:rsidRPr="00E83EEF">
        <w:rPr>
          <w:rFonts w:asciiTheme="majorHAnsi" w:eastAsia="Calibri" w:hAnsiTheme="majorHAnsi" w:cstheme="majorHAnsi"/>
          <w:lang w:val="x-none" w:eastAsia="pl-PL"/>
        </w:rPr>
        <w:t xml:space="preserve"> – Tabela kursów</w:t>
      </w:r>
      <w:r w:rsidRPr="00E83EEF">
        <w:rPr>
          <w:rFonts w:asciiTheme="majorHAnsi" w:eastAsia="Calibri" w:hAnsiTheme="majorHAnsi" w:cstheme="majorHAnsi"/>
          <w:lang w:val="x-none" w:eastAsia="pl-PL"/>
        </w:rPr>
        <w:t>;</w:t>
      </w:r>
    </w:p>
    <w:p w:rsidR="005430CE" w:rsidRPr="00FC179C" w:rsidRDefault="005430CE" w:rsidP="00FC179C">
      <w:pPr>
        <w:ind w:left="426"/>
        <w:jc w:val="both"/>
        <w:rPr>
          <w:rFonts w:asciiTheme="majorHAnsi" w:eastAsia="Calibri" w:hAnsiTheme="majorHAnsi" w:cstheme="majorHAnsi"/>
          <w:lang w:val="x-none" w:eastAsia="pl-PL"/>
        </w:rPr>
      </w:pPr>
    </w:p>
    <w:p w:rsidR="00965E33" w:rsidRPr="00E83EEF" w:rsidRDefault="00965E33" w:rsidP="00965E33">
      <w:pPr>
        <w:jc w:val="both"/>
        <w:rPr>
          <w:rFonts w:asciiTheme="majorHAnsi" w:eastAsia="Times New Roman" w:hAnsiTheme="majorHAnsi" w:cstheme="majorHAnsi"/>
        </w:rPr>
      </w:pPr>
    </w:p>
    <w:p w:rsidR="00965E33" w:rsidRPr="00E83EEF" w:rsidRDefault="00965E33" w:rsidP="002D64CE">
      <w:pPr>
        <w:widowControl/>
        <w:suppressAutoHyphens w:val="0"/>
        <w:jc w:val="both"/>
        <w:rPr>
          <w:rFonts w:asciiTheme="majorHAnsi" w:eastAsia="Calibri" w:hAnsiTheme="majorHAnsi" w:cstheme="majorHAnsi"/>
          <w:lang w:eastAsia="pl-PL" w:bidi="ar-SA"/>
        </w:rPr>
      </w:pPr>
      <w:r w:rsidRPr="00E83EEF">
        <w:rPr>
          <w:rFonts w:asciiTheme="majorHAnsi" w:eastAsia="Calibri" w:hAnsiTheme="majorHAnsi" w:cstheme="majorHAnsi"/>
          <w:lang w:val="x-none" w:eastAsia="pl-PL" w:bidi="ar-SA"/>
        </w:rPr>
        <w:t>Oprac</w:t>
      </w:r>
      <w:r w:rsidR="00FC179C">
        <w:rPr>
          <w:rFonts w:asciiTheme="majorHAnsi" w:eastAsia="Calibri" w:hAnsiTheme="majorHAnsi" w:cstheme="majorHAnsi"/>
          <w:lang w:val="x-none" w:eastAsia="pl-PL" w:bidi="ar-SA"/>
        </w:rPr>
        <w:t xml:space="preserve">ował </w:t>
      </w:r>
      <w:r w:rsidRPr="00E83EEF">
        <w:rPr>
          <w:rFonts w:asciiTheme="majorHAnsi" w:eastAsia="Calibri" w:hAnsiTheme="majorHAnsi" w:cstheme="majorHAnsi"/>
          <w:lang w:val="x-none" w:eastAsia="pl-PL" w:bidi="ar-SA"/>
        </w:rPr>
        <w:t>:</w:t>
      </w:r>
    </w:p>
    <w:p w:rsidR="00965E33" w:rsidRPr="00E83EEF" w:rsidRDefault="00336D93" w:rsidP="00965E33">
      <w:pPr>
        <w:widowControl/>
        <w:suppressAutoHyphens w:val="0"/>
        <w:jc w:val="both"/>
        <w:rPr>
          <w:rFonts w:asciiTheme="majorHAnsi" w:eastAsia="Calibri" w:hAnsiTheme="majorHAnsi" w:cstheme="majorHAnsi"/>
          <w:lang w:val="x-none" w:eastAsia="pl-PL" w:bidi="ar-SA"/>
        </w:rPr>
      </w:pPr>
      <w:r>
        <w:rPr>
          <w:rFonts w:asciiTheme="majorHAnsi" w:eastAsia="Calibri" w:hAnsiTheme="majorHAnsi" w:cstheme="majorHAnsi"/>
          <w:lang w:val="x-none" w:eastAsia="pl-PL" w:bidi="ar-SA"/>
        </w:rPr>
        <w:t>Krzysztof Sołtys</w:t>
      </w:r>
    </w:p>
    <w:p w:rsidR="00965E33" w:rsidRPr="00E83EEF" w:rsidRDefault="00965E33" w:rsidP="00965E33">
      <w:pPr>
        <w:widowControl/>
        <w:suppressAutoHyphens w:val="0"/>
        <w:jc w:val="both"/>
        <w:rPr>
          <w:rFonts w:asciiTheme="majorHAnsi" w:eastAsia="Calibri" w:hAnsiTheme="majorHAnsi" w:cstheme="majorHAnsi"/>
          <w:lang w:val="x-none" w:eastAsia="pl-PL" w:bidi="ar-SA"/>
        </w:rPr>
      </w:pPr>
    </w:p>
    <w:p w:rsidR="00965E33" w:rsidRPr="00E83EEF" w:rsidRDefault="00965E33" w:rsidP="00E611E2">
      <w:pPr>
        <w:spacing w:line="360" w:lineRule="auto"/>
        <w:ind w:left="5220"/>
        <w:jc w:val="both"/>
        <w:rPr>
          <w:rFonts w:asciiTheme="majorHAnsi" w:hAnsiTheme="majorHAnsi" w:cstheme="majorHAnsi"/>
          <w:bCs/>
          <w:lang w:eastAsia="hi-IN"/>
        </w:rPr>
      </w:pPr>
    </w:p>
    <w:p w:rsidR="00965E33" w:rsidRPr="00E83EEF" w:rsidRDefault="00965E33" w:rsidP="00965E33">
      <w:pPr>
        <w:jc w:val="both"/>
        <w:rPr>
          <w:rFonts w:asciiTheme="majorHAnsi" w:hAnsiTheme="majorHAnsi" w:cstheme="majorHAnsi"/>
          <w:lang w:eastAsia="hi-IN"/>
        </w:rPr>
      </w:pPr>
    </w:p>
    <w:p w:rsidR="00E436E1" w:rsidRPr="00E83EEF" w:rsidRDefault="00E436E1" w:rsidP="00965E33">
      <w:pPr>
        <w:jc w:val="both"/>
        <w:rPr>
          <w:rFonts w:asciiTheme="majorHAnsi" w:hAnsiTheme="majorHAnsi" w:cstheme="majorHAnsi"/>
          <w:lang w:eastAsia="hi-IN"/>
        </w:rPr>
      </w:pPr>
    </w:p>
    <w:p w:rsidR="00965E33" w:rsidRPr="00E83EEF" w:rsidRDefault="00965E33" w:rsidP="00965E33">
      <w:pPr>
        <w:jc w:val="both"/>
        <w:rPr>
          <w:rFonts w:asciiTheme="majorHAnsi" w:hAnsiTheme="majorHAnsi" w:cstheme="majorHAnsi"/>
          <w:lang w:eastAsia="hi-IN"/>
        </w:rPr>
      </w:pPr>
      <w:r w:rsidRPr="00E83EEF">
        <w:rPr>
          <w:rFonts w:asciiTheme="majorHAnsi" w:hAnsiTheme="majorHAnsi" w:cstheme="majorHAnsi"/>
          <w:lang w:eastAsia="hi-IN"/>
        </w:rPr>
        <w:t xml:space="preserve">                                                               </w:t>
      </w:r>
      <w:r w:rsidR="00E611E2">
        <w:rPr>
          <w:rFonts w:asciiTheme="majorHAnsi" w:hAnsiTheme="majorHAnsi" w:cstheme="majorHAnsi"/>
          <w:lang w:eastAsia="hi-IN"/>
        </w:rPr>
        <w:t xml:space="preserve">           </w:t>
      </w:r>
    </w:p>
    <w:p w:rsidR="00965E33" w:rsidRPr="00E83EEF" w:rsidRDefault="00965E33" w:rsidP="00965E33">
      <w:pPr>
        <w:jc w:val="both"/>
        <w:rPr>
          <w:rFonts w:asciiTheme="majorHAnsi" w:hAnsiTheme="majorHAnsi" w:cstheme="majorHAnsi"/>
          <w:lang w:eastAsia="hi-IN"/>
        </w:rPr>
      </w:pPr>
    </w:p>
    <w:p w:rsidR="00377823" w:rsidRDefault="00965E33" w:rsidP="00A86ED2">
      <w:pPr>
        <w:jc w:val="both"/>
        <w:rPr>
          <w:rFonts w:ascii="Arial" w:hAnsi="Arial" w:cs="Arial"/>
          <w:sz w:val="22"/>
          <w:szCs w:val="22"/>
        </w:rPr>
      </w:pPr>
      <w:r w:rsidRPr="00E83EEF">
        <w:rPr>
          <w:rFonts w:asciiTheme="majorHAnsi" w:hAnsiTheme="majorHAnsi" w:cstheme="majorHAnsi"/>
          <w:lang w:eastAsia="hi-IN"/>
        </w:rPr>
        <w:t xml:space="preserve">             </w:t>
      </w:r>
      <w:r w:rsidR="00E611E2">
        <w:rPr>
          <w:rFonts w:asciiTheme="majorHAnsi" w:hAnsiTheme="majorHAnsi" w:cstheme="majorHAnsi"/>
          <w:lang w:eastAsia="hi-IN"/>
        </w:rPr>
        <w:t xml:space="preserve">            </w:t>
      </w:r>
    </w:p>
    <w:sectPr w:rsidR="0037782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61" w:rsidRDefault="00E13A61" w:rsidP="00D34527">
      <w:r>
        <w:separator/>
      </w:r>
    </w:p>
  </w:endnote>
  <w:endnote w:type="continuationSeparator" w:id="0">
    <w:p w:rsidR="00E13A61" w:rsidRDefault="00E13A61" w:rsidP="00D3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1"/>
    <w:family w:val="auto"/>
    <w:pitch w:val="default"/>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35907889"/>
      <w:docPartObj>
        <w:docPartGallery w:val="Page Numbers (Bottom of Page)"/>
        <w:docPartUnique/>
      </w:docPartObj>
    </w:sdtPr>
    <w:sdtEndPr/>
    <w:sdtContent>
      <w:p w:rsidR="00F018BC" w:rsidRPr="002D64CE" w:rsidRDefault="00F018BC">
        <w:pPr>
          <w:pStyle w:val="Stopka"/>
          <w:jc w:val="right"/>
          <w:rPr>
            <w:rFonts w:ascii="Arial" w:hAnsi="Arial" w:cs="Arial"/>
          </w:rPr>
        </w:pPr>
        <w:r w:rsidRPr="002D64CE">
          <w:rPr>
            <w:rFonts w:ascii="Arial" w:hAnsi="Arial" w:cs="Arial"/>
          </w:rPr>
          <w:fldChar w:fldCharType="begin"/>
        </w:r>
        <w:r w:rsidRPr="002D64CE">
          <w:rPr>
            <w:rFonts w:ascii="Arial" w:hAnsi="Arial" w:cs="Arial"/>
          </w:rPr>
          <w:instrText>PAGE   \* MERGEFORMAT</w:instrText>
        </w:r>
        <w:r w:rsidRPr="002D64CE">
          <w:rPr>
            <w:rFonts w:ascii="Arial" w:hAnsi="Arial" w:cs="Arial"/>
          </w:rPr>
          <w:fldChar w:fldCharType="separate"/>
        </w:r>
        <w:r w:rsidR="000F7A7F">
          <w:rPr>
            <w:rFonts w:ascii="Arial" w:hAnsi="Arial" w:cs="Arial"/>
            <w:noProof/>
          </w:rPr>
          <w:t>20</w:t>
        </w:r>
        <w:r w:rsidRPr="002D64CE">
          <w:rPr>
            <w:rFonts w:ascii="Arial" w:hAnsi="Arial" w:cs="Arial"/>
          </w:rPr>
          <w:fldChar w:fldCharType="end"/>
        </w:r>
      </w:p>
    </w:sdtContent>
  </w:sdt>
  <w:p w:rsidR="00F018BC" w:rsidRDefault="00F018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61" w:rsidRDefault="00E13A61" w:rsidP="00D34527">
      <w:r>
        <w:separator/>
      </w:r>
    </w:p>
  </w:footnote>
  <w:footnote w:type="continuationSeparator" w:id="0">
    <w:p w:rsidR="00E13A61" w:rsidRDefault="00E13A61" w:rsidP="00D34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B82D274"/>
    <w:name w:val="WW8Num2"/>
    <w:lvl w:ilvl="0">
      <w:start w:val="1"/>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1365"/>
        </w:tabs>
        <w:ind w:left="1365" w:hanging="360"/>
      </w:pPr>
      <w:rPr>
        <w:rFonts w:ascii="Arial" w:eastAsia="Times New Roman" w:hAnsi="Arial" w:cs="Arial"/>
        <w:b w:val="0"/>
        <w:bCs w:val="0"/>
        <w:i w:val="0"/>
        <w:iCs w:val="0"/>
        <w:sz w:val="24"/>
        <w:szCs w:val="20"/>
        <w:lang w:val="pl-PL"/>
      </w:rPr>
    </w:lvl>
    <w:lvl w:ilvl="1">
      <w:start w:val="1"/>
      <w:numFmt w:val="decimal"/>
      <w:lvlText w:val="%2."/>
      <w:lvlJc w:val="left"/>
      <w:pPr>
        <w:tabs>
          <w:tab w:val="num" w:pos="1725"/>
        </w:tabs>
        <w:ind w:left="1725" w:hanging="360"/>
      </w:pPr>
    </w:lvl>
    <w:lvl w:ilvl="2">
      <w:start w:val="1"/>
      <w:numFmt w:val="decimal"/>
      <w:lvlText w:val="%3."/>
      <w:lvlJc w:val="left"/>
      <w:pPr>
        <w:tabs>
          <w:tab w:val="num" w:pos="2085"/>
        </w:tabs>
        <w:ind w:left="2085" w:hanging="360"/>
      </w:pPr>
    </w:lvl>
    <w:lvl w:ilvl="3">
      <w:start w:val="1"/>
      <w:numFmt w:val="decimal"/>
      <w:lvlText w:val="%4."/>
      <w:lvlJc w:val="left"/>
      <w:pPr>
        <w:tabs>
          <w:tab w:val="num" w:pos="2445"/>
        </w:tabs>
        <w:ind w:left="2445" w:hanging="360"/>
      </w:pPr>
    </w:lvl>
    <w:lvl w:ilvl="4">
      <w:start w:val="1"/>
      <w:numFmt w:val="decimal"/>
      <w:lvlText w:val="%5."/>
      <w:lvlJc w:val="left"/>
      <w:pPr>
        <w:tabs>
          <w:tab w:val="num" w:pos="2805"/>
        </w:tabs>
        <w:ind w:left="2805" w:hanging="360"/>
      </w:pPr>
    </w:lvl>
    <w:lvl w:ilvl="5">
      <w:start w:val="1"/>
      <w:numFmt w:val="decimal"/>
      <w:lvlText w:val="%6."/>
      <w:lvlJc w:val="left"/>
      <w:pPr>
        <w:tabs>
          <w:tab w:val="num" w:pos="3165"/>
        </w:tabs>
        <w:ind w:left="3165" w:hanging="360"/>
      </w:pPr>
    </w:lvl>
    <w:lvl w:ilvl="6">
      <w:start w:val="1"/>
      <w:numFmt w:val="decimal"/>
      <w:lvlText w:val="%7."/>
      <w:lvlJc w:val="left"/>
      <w:pPr>
        <w:tabs>
          <w:tab w:val="num" w:pos="3525"/>
        </w:tabs>
        <w:ind w:left="3525" w:hanging="360"/>
      </w:pPr>
    </w:lvl>
    <w:lvl w:ilvl="7">
      <w:start w:val="1"/>
      <w:numFmt w:val="decimal"/>
      <w:lvlText w:val="%8."/>
      <w:lvlJc w:val="left"/>
      <w:pPr>
        <w:tabs>
          <w:tab w:val="num" w:pos="3885"/>
        </w:tabs>
        <w:ind w:left="3885" w:hanging="360"/>
      </w:pPr>
    </w:lvl>
    <w:lvl w:ilvl="8">
      <w:start w:val="1"/>
      <w:numFmt w:val="decimal"/>
      <w:lvlText w:val="%9."/>
      <w:lvlJc w:val="left"/>
      <w:pPr>
        <w:tabs>
          <w:tab w:val="num" w:pos="4245"/>
        </w:tabs>
        <w:ind w:left="4245" w:hanging="360"/>
      </w:pPr>
    </w:lvl>
  </w:abstractNum>
  <w:abstractNum w:abstractNumId="4" w15:restartNumberingAfterBreak="0">
    <w:nsid w:val="00000005"/>
    <w:multiLevelType w:val="multilevel"/>
    <w:tmpl w:val="00000005"/>
    <w:name w:val="WW8Num5"/>
    <w:lvl w:ilvl="0">
      <w:start w:val="8"/>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8"/>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ascii="Arial" w:eastAsia="Times New Roman" w:hAnsi="Arial" w:cs="Arial"/>
        <w:sz w:val="24"/>
        <w:szCs w:val="20"/>
        <w:lang w:val="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860"/>
        </w:tabs>
        <w:ind w:left="860" w:hanging="360"/>
      </w:pPr>
      <w:rPr>
        <w:rFonts w:ascii="Arial" w:eastAsia="Times New Roman" w:hAnsi="Arial" w:cs="Arial"/>
        <w:sz w:val="24"/>
        <w:szCs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1220"/>
        </w:tabs>
        <w:ind w:left="1220" w:hanging="360"/>
      </w:pPr>
      <w:rPr>
        <w:rFonts w:ascii="Symbol" w:hAnsi="Symbol" w:cs="Symbol"/>
      </w:rPr>
    </w:lvl>
    <w:lvl w:ilvl="1">
      <w:start w:val="1"/>
      <w:numFmt w:val="bullet"/>
      <w:lvlText w:val="o"/>
      <w:lvlJc w:val="left"/>
      <w:pPr>
        <w:tabs>
          <w:tab w:val="num" w:pos="1940"/>
        </w:tabs>
        <w:ind w:left="1940" w:hanging="360"/>
      </w:pPr>
      <w:rPr>
        <w:rFonts w:ascii="Courier New" w:hAnsi="Courier New" w:cs="Wingdings"/>
      </w:rPr>
    </w:lvl>
    <w:lvl w:ilvl="2">
      <w:start w:val="1"/>
      <w:numFmt w:val="bullet"/>
      <w:lvlText w:val=""/>
      <w:lvlJc w:val="left"/>
      <w:pPr>
        <w:tabs>
          <w:tab w:val="num" w:pos="2660"/>
        </w:tabs>
        <w:ind w:left="2660" w:hanging="360"/>
      </w:pPr>
      <w:rPr>
        <w:rFonts w:ascii="Wingdings" w:hAnsi="Wingdings" w:cs="Wingdings"/>
      </w:rPr>
    </w:lvl>
    <w:lvl w:ilvl="3">
      <w:start w:val="1"/>
      <w:numFmt w:val="bullet"/>
      <w:lvlText w:val=""/>
      <w:lvlJc w:val="left"/>
      <w:pPr>
        <w:tabs>
          <w:tab w:val="num" w:pos="3380"/>
        </w:tabs>
        <w:ind w:left="3380" w:hanging="360"/>
      </w:pPr>
      <w:rPr>
        <w:rFonts w:ascii="Symbol" w:hAnsi="Symbol" w:cs="Symbol"/>
      </w:rPr>
    </w:lvl>
    <w:lvl w:ilvl="4">
      <w:start w:val="1"/>
      <w:numFmt w:val="bullet"/>
      <w:lvlText w:val="o"/>
      <w:lvlJc w:val="left"/>
      <w:pPr>
        <w:tabs>
          <w:tab w:val="num" w:pos="4100"/>
        </w:tabs>
        <w:ind w:left="4100" w:hanging="360"/>
      </w:pPr>
      <w:rPr>
        <w:rFonts w:ascii="Courier New" w:hAnsi="Courier New" w:cs="Wingdings"/>
      </w:rPr>
    </w:lvl>
    <w:lvl w:ilvl="5">
      <w:start w:val="1"/>
      <w:numFmt w:val="bullet"/>
      <w:lvlText w:val=""/>
      <w:lvlJc w:val="left"/>
      <w:pPr>
        <w:tabs>
          <w:tab w:val="num" w:pos="4820"/>
        </w:tabs>
        <w:ind w:left="4820" w:hanging="360"/>
      </w:pPr>
      <w:rPr>
        <w:rFonts w:ascii="Wingdings" w:hAnsi="Wingdings" w:cs="Wingdings"/>
      </w:rPr>
    </w:lvl>
    <w:lvl w:ilvl="6">
      <w:start w:val="1"/>
      <w:numFmt w:val="bullet"/>
      <w:lvlText w:val=""/>
      <w:lvlJc w:val="left"/>
      <w:pPr>
        <w:tabs>
          <w:tab w:val="num" w:pos="5540"/>
        </w:tabs>
        <w:ind w:left="5540" w:hanging="360"/>
      </w:pPr>
      <w:rPr>
        <w:rFonts w:ascii="Symbol" w:hAnsi="Symbol" w:cs="Symbol"/>
      </w:rPr>
    </w:lvl>
    <w:lvl w:ilvl="7">
      <w:start w:val="1"/>
      <w:numFmt w:val="bullet"/>
      <w:lvlText w:val="o"/>
      <w:lvlJc w:val="left"/>
      <w:pPr>
        <w:tabs>
          <w:tab w:val="num" w:pos="6260"/>
        </w:tabs>
        <w:ind w:left="6260" w:hanging="360"/>
      </w:pPr>
      <w:rPr>
        <w:rFonts w:ascii="Courier New" w:hAnsi="Courier New" w:cs="Wingdings"/>
      </w:rPr>
    </w:lvl>
    <w:lvl w:ilvl="8">
      <w:start w:val="1"/>
      <w:numFmt w:val="bullet"/>
      <w:lvlText w:val=""/>
      <w:lvlJc w:val="left"/>
      <w:pPr>
        <w:tabs>
          <w:tab w:val="num" w:pos="6980"/>
        </w:tabs>
        <w:ind w:left="69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113"/>
        </w:tabs>
        <w:ind w:left="1113" w:hanging="405"/>
      </w:pPr>
    </w:lvl>
    <w:lvl w:ilvl="1">
      <w:start w:val="10"/>
      <w:numFmt w:val="decimal"/>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9" w15:restartNumberingAfterBreak="0">
    <w:nsid w:val="0000000A"/>
    <w:multiLevelType w:val="multilevel"/>
    <w:tmpl w:val="0000000A"/>
    <w:name w:val="WW8Num10"/>
    <w:lvl w:ilvl="0">
      <w:start w:val="9"/>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spacing w:val="-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4"/>
      <w:numFmt w:val="decimal"/>
      <w:lvlText w:val="%1."/>
      <w:lvlJc w:val="left"/>
      <w:pPr>
        <w:tabs>
          <w:tab w:val="num" w:pos="720"/>
        </w:tabs>
        <w:ind w:left="720" w:hanging="360"/>
      </w:pPr>
    </w:lvl>
    <w:lvl w:ilvl="1">
      <w:start w:val="9"/>
      <w:numFmt w:val="decimal"/>
      <w:lvlText w:val="%1.%2"/>
      <w:lvlJc w:val="left"/>
      <w:pPr>
        <w:tabs>
          <w:tab w:val="num" w:pos="1080"/>
        </w:tabs>
        <w:ind w:left="1080" w:hanging="360"/>
      </w:pPr>
      <w:rPr>
        <w:rFonts w:ascii="Arial" w:eastAsia="Times New Roman" w:hAnsi="Arial" w:cs="Arial"/>
        <w:sz w:val="24"/>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7"/>
      <w:numFmt w:val="decimal"/>
      <w:lvlText w:val="%1"/>
      <w:lvlJc w:val="left"/>
      <w:pPr>
        <w:tabs>
          <w:tab w:val="num" w:pos="495"/>
        </w:tabs>
        <w:ind w:left="495" w:hanging="49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0000000F"/>
    <w:multiLevelType w:val="multilevel"/>
    <w:tmpl w:val="0000000F"/>
    <w:name w:val="WW8Num15"/>
    <w:lvl w:ilvl="0">
      <w:start w:val="1"/>
      <w:numFmt w:val="bullet"/>
      <w:lvlText w:val="-"/>
      <w:lvlJc w:val="left"/>
      <w:pPr>
        <w:tabs>
          <w:tab w:val="num" w:pos="1080"/>
        </w:tabs>
        <w:ind w:left="1080" w:hanging="360"/>
      </w:pPr>
      <w:rPr>
        <w:rFonts w:ascii="StarSymbol" w:hAnsi="StarSymbol" w:cs="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tarSymbol" w:hAnsi="StarSymbol" w:cs="StarSymbo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4"/>
      <w:numFmt w:val="decimal"/>
      <w:lvlText w:val="%1."/>
      <w:lvlJc w:val="left"/>
      <w:pPr>
        <w:tabs>
          <w:tab w:val="num" w:pos="720"/>
        </w:tabs>
        <w:ind w:left="720" w:hanging="360"/>
      </w:pPr>
      <w:rPr>
        <w:rFonts w:ascii="Arial" w:eastAsia="Times New Roman" w:hAnsi="Arial" w:cs="Arial"/>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1778"/>
        </w:tabs>
        <w:ind w:left="1778" w:hanging="360"/>
      </w:pPr>
      <w:rPr>
        <w:rFonts w:ascii="Arial" w:eastAsia="Times New Roman" w:hAnsi="Arial" w:cs="Arial"/>
        <w:lang w:eastAsia="pl-PL" w:bidi="pl-PL"/>
      </w:r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eastAsia="MS Mincho" w:hAnsi="Arial"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Arial" w:eastAsia="Times New Roman" w:hAnsi="Arial" w:cs="Arial"/>
        <w:b/>
        <w:bCs/>
        <w:szCs w:val="20"/>
      </w:rPr>
    </w:lvl>
  </w:abstractNum>
  <w:abstractNum w:abstractNumId="24"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Arial" w:eastAsia="Times New Roman" w:hAnsi="Arial" w:cs="Arial"/>
        <w:sz w:val="24"/>
        <w:szCs w:val="20"/>
      </w:r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rFonts w:ascii="Arial" w:eastAsia="MS Mincho" w:hAnsi="Arial" w:cs="Arial"/>
        <w:bCs/>
        <w:sz w:val="24"/>
        <w:szCs w:val="24"/>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080"/>
        </w:tabs>
        <w:ind w:left="1080" w:hanging="360"/>
      </w:pPr>
      <w:rPr>
        <w:rFonts w:ascii="Arial" w:eastAsia="Times New Roman" w:hAnsi="Arial" w:cs="Arial"/>
        <w:sz w:val="24"/>
        <w:szCs w:val="20"/>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080"/>
        </w:tabs>
        <w:ind w:left="1080" w:hanging="360"/>
      </w:pPr>
      <w:rPr>
        <w:rFonts w:ascii="Arial" w:eastAsia="Times New Roman" w:hAnsi="Arial" w:cs="Arial"/>
        <w:b w:val="0"/>
        <w:bCs w:val="0"/>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15:restartNumberingAfterBreak="0">
    <w:nsid w:val="0000002E"/>
    <w:multiLevelType w:val="multilevel"/>
    <w:tmpl w:val="2E82C1E0"/>
    <w:name w:val="WW8Num46"/>
    <w:lvl w:ilvl="0">
      <w:start w:val="1"/>
      <w:numFmt w:val="decimal"/>
      <w:lvlText w:val="%1)"/>
      <w:lvlJc w:val="left"/>
      <w:pPr>
        <w:tabs>
          <w:tab w:val="num" w:pos="900"/>
        </w:tabs>
        <w:ind w:left="900" w:hanging="360"/>
      </w:pPr>
      <w:rPr>
        <w:rFonts w:ascii="Arial" w:hAnsi="Arial" w:cs="Arial" w:hint="default"/>
        <w:sz w:val="24"/>
        <w:szCs w:val="24"/>
        <w:lang w:val="pl-PL"/>
      </w:rPr>
    </w:lvl>
    <w:lvl w:ilvl="1">
      <w:start w:val="1"/>
      <w:numFmt w:val="decimal"/>
      <w:lvlText w:val="%2."/>
      <w:lvlJc w:val="left"/>
      <w:pPr>
        <w:tabs>
          <w:tab w:val="num" w:pos="1725"/>
        </w:tabs>
        <w:ind w:left="1725" w:hanging="360"/>
      </w:pPr>
    </w:lvl>
    <w:lvl w:ilvl="2">
      <w:start w:val="1"/>
      <w:numFmt w:val="decimal"/>
      <w:lvlText w:val="%3."/>
      <w:lvlJc w:val="left"/>
      <w:pPr>
        <w:tabs>
          <w:tab w:val="num" w:pos="2085"/>
        </w:tabs>
        <w:ind w:left="2085" w:hanging="360"/>
      </w:pPr>
    </w:lvl>
    <w:lvl w:ilvl="3">
      <w:start w:val="1"/>
      <w:numFmt w:val="decimal"/>
      <w:lvlText w:val="%4."/>
      <w:lvlJc w:val="left"/>
      <w:pPr>
        <w:tabs>
          <w:tab w:val="num" w:pos="2445"/>
        </w:tabs>
        <w:ind w:left="2445" w:hanging="360"/>
      </w:pPr>
    </w:lvl>
    <w:lvl w:ilvl="4">
      <w:start w:val="1"/>
      <w:numFmt w:val="decimal"/>
      <w:lvlText w:val="%5."/>
      <w:lvlJc w:val="left"/>
      <w:pPr>
        <w:tabs>
          <w:tab w:val="num" w:pos="2805"/>
        </w:tabs>
        <w:ind w:left="2805" w:hanging="360"/>
      </w:pPr>
    </w:lvl>
    <w:lvl w:ilvl="5">
      <w:start w:val="1"/>
      <w:numFmt w:val="decimal"/>
      <w:lvlText w:val="%6."/>
      <w:lvlJc w:val="left"/>
      <w:pPr>
        <w:tabs>
          <w:tab w:val="num" w:pos="3165"/>
        </w:tabs>
        <w:ind w:left="3165" w:hanging="360"/>
      </w:pPr>
    </w:lvl>
    <w:lvl w:ilvl="6">
      <w:start w:val="1"/>
      <w:numFmt w:val="decimal"/>
      <w:lvlText w:val="%7."/>
      <w:lvlJc w:val="left"/>
      <w:pPr>
        <w:tabs>
          <w:tab w:val="num" w:pos="3525"/>
        </w:tabs>
        <w:ind w:left="3525" w:hanging="360"/>
      </w:pPr>
    </w:lvl>
    <w:lvl w:ilvl="7">
      <w:start w:val="1"/>
      <w:numFmt w:val="decimal"/>
      <w:lvlText w:val="%8."/>
      <w:lvlJc w:val="left"/>
      <w:pPr>
        <w:tabs>
          <w:tab w:val="num" w:pos="3885"/>
        </w:tabs>
        <w:ind w:left="3885" w:hanging="360"/>
      </w:pPr>
    </w:lvl>
    <w:lvl w:ilvl="8">
      <w:start w:val="1"/>
      <w:numFmt w:val="decimal"/>
      <w:lvlText w:val="%9."/>
      <w:lvlJc w:val="left"/>
      <w:pPr>
        <w:tabs>
          <w:tab w:val="num" w:pos="4245"/>
        </w:tabs>
        <w:ind w:left="4245" w:hanging="360"/>
      </w:pPr>
    </w:lvl>
  </w:abstractNum>
  <w:abstractNum w:abstractNumId="33" w15:restartNumberingAfterBreak="0">
    <w:nsid w:val="0000002F"/>
    <w:multiLevelType w:val="multilevel"/>
    <w:tmpl w:val="BB728886"/>
    <w:name w:val="WW8Num47"/>
    <w:lvl w:ilvl="0">
      <w:start w:val="8"/>
      <w:numFmt w:val="decimal"/>
      <w:lvlText w:val="%1."/>
      <w:lvlJc w:val="left"/>
      <w:pPr>
        <w:tabs>
          <w:tab w:val="num" w:pos="720"/>
        </w:tabs>
        <w:ind w:left="720" w:hanging="360"/>
      </w:pPr>
      <w:rPr>
        <w:rFonts w:hint="default"/>
      </w:rPr>
    </w:lvl>
    <w:lvl w:ilvl="1">
      <w:start w:val="4"/>
      <w:numFmt w:val="decimal"/>
      <w:lvlText w:val="%1.%2.1"/>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4" w15:restartNumberingAfterBreak="0">
    <w:nsid w:val="00000030"/>
    <w:multiLevelType w:val="multilevel"/>
    <w:tmpl w:val="00000030"/>
    <w:name w:val="WW8Num48"/>
    <w:lvl w:ilvl="0">
      <w:start w:val="8"/>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05000486"/>
    <w:multiLevelType w:val="hybridMultilevel"/>
    <w:tmpl w:val="D8B4F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42BCA924">
      <w:start w:val="1"/>
      <w:numFmt w:val="decimal"/>
      <w:lvlText w:val="%3)"/>
      <w:lvlJc w:val="lef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5664A86"/>
    <w:multiLevelType w:val="hybridMultilevel"/>
    <w:tmpl w:val="83A0F636"/>
    <w:lvl w:ilvl="0" w:tplc="04150017">
      <w:start w:val="1"/>
      <w:numFmt w:val="lowerLetter"/>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9355BE3"/>
    <w:multiLevelType w:val="hybridMultilevel"/>
    <w:tmpl w:val="CBE0F1B8"/>
    <w:lvl w:ilvl="0" w:tplc="D944B23E">
      <w:start w:val="1"/>
      <w:numFmt w:val="bullet"/>
      <w:lvlText w:val="−"/>
      <w:lvlJc w:val="left"/>
      <w:pPr>
        <w:ind w:left="1854" w:hanging="360"/>
      </w:pPr>
      <w:rPr>
        <w:rFonts w:ascii="Times New Roman" w:hAnsi="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0F10149A"/>
    <w:multiLevelType w:val="hybridMultilevel"/>
    <w:tmpl w:val="38405A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10047A"/>
    <w:multiLevelType w:val="multilevel"/>
    <w:tmpl w:val="06EA8122"/>
    <w:lvl w:ilvl="0">
      <w:start w:val="10"/>
      <w:numFmt w:val="decimal"/>
      <w:lvlText w:val="%1."/>
      <w:lvlJc w:val="left"/>
      <w:pPr>
        <w:ind w:left="525" w:hanging="525"/>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13293FCF"/>
    <w:multiLevelType w:val="hybridMultilevel"/>
    <w:tmpl w:val="EB3E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E74D5A0">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253E7FC5"/>
    <w:multiLevelType w:val="hybridMultilevel"/>
    <w:tmpl w:val="08FA9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7C0B41"/>
    <w:multiLevelType w:val="hybridMultilevel"/>
    <w:tmpl w:val="F5E6FA1A"/>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43A4762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890DFE"/>
    <w:multiLevelType w:val="hybridMultilevel"/>
    <w:tmpl w:val="0638D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DC23E5C">
      <w:start w:val="1"/>
      <w:numFmt w:val="decimal"/>
      <w:lvlText w:val="%3)"/>
      <w:lvlJc w:val="righ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C16197"/>
    <w:multiLevelType w:val="hybridMultilevel"/>
    <w:tmpl w:val="988220F4"/>
    <w:lvl w:ilvl="0" w:tplc="42BCA924">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9886E512">
      <w:start w:val="1"/>
      <w:numFmt w:val="decimal"/>
      <w:lvlText w:val="%3)"/>
      <w:lvlJc w:val="righ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53D1A"/>
    <w:multiLevelType w:val="hybridMultilevel"/>
    <w:tmpl w:val="9B708BF4"/>
    <w:lvl w:ilvl="0" w:tplc="0415000F">
      <w:start w:val="1"/>
      <w:numFmt w:val="decimal"/>
      <w:lvlText w:val="%1."/>
      <w:lvlJc w:val="left"/>
      <w:pPr>
        <w:ind w:left="421" w:hanging="360"/>
      </w:p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47" w15:restartNumberingAfterBreak="0">
    <w:nsid w:val="32442627"/>
    <w:multiLevelType w:val="hybridMultilevel"/>
    <w:tmpl w:val="A7DAD4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8B375BE"/>
    <w:multiLevelType w:val="hybridMultilevel"/>
    <w:tmpl w:val="B492D3A0"/>
    <w:lvl w:ilvl="0" w:tplc="0B622B8A">
      <w:start w:val="3"/>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F114AC"/>
    <w:multiLevelType w:val="multilevel"/>
    <w:tmpl w:val="FED27A36"/>
    <w:lvl w:ilvl="0">
      <w:start w:val="1"/>
      <w:numFmt w:val="lowerLetter"/>
      <w:lvlText w:val="%1)"/>
      <w:lvlJc w:val="left"/>
      <w:pPr>
        <w:tabs>
          <w:tab w:val="num" w:pos="360"/>
        </w:tabs>
        <w:ind w:left="360" w:hanging="360"/>
      </w:pPr>
      <w:rPr>
        <w:rFonts w:hint="default"/>
        <w:b w:val="0"/>
      </w:rPr>
    </w:lvl>
    <w:lvl w:ilvl="1">
      <w:start w:val="1"/>
      <w:numFmt w:val="decimal"/>
      <w:lvlText w:val="%1.%2"/>
      <w:lvlJc w:val="left"/>
      <w:pPr>
        <w:ind w:left="720" w:hanging="360"/>
      </w:pPr>
      <w:rPr>
        <w:rFonts w:cs="Times New Roman" w:hint="default"/>
        <w:b w:val="0"/>
        <w:color w:val="auto"/>
      </w:rPr>
    </w:lvl>
    <w:lvl w:ilvl="2">
      <w:start w:val="1"/>
      <w:numFmt w:val="decimal"/>
      <w:lvlText w:val="%1.%2.%3"/>
      <w:lvlJc w:val="left"/>
      <w:pPr>
        <w:ind w:left="1080" w:hanging="360"/>
      </w:pPr>
      <w:rPr>
        <w:rFonts w:ascii="Arial Narrow" w:hAnsi="Arial Narrow" w:cs="Times New Roman" w:hint="default"/>
        <w:b w:val="0"/>
        <w:sz w:val="21"/>
        <w:szCs w:val="21"/>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3C9C5C8C"/>
    <w:multiLevelType w:val="hybridMultilevel"/>
    <w:tmpl w:val="110EAE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B96CF0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541185"/>
    <w:multiLevelType w:val="hybridMultilevel"/>
    <w:tmpl w:val="99CCAD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5B33F0"/>
    <w:multiLevelType w:val="multilevel"/>
    <w:tmpl w:val="555E5C3C"/>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C20C42"/>
    <w:multiLevelType w:val="multilevel"/>
    <w:tmpl w:val="CC7AD9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1435726"/>
    <w:multiLevelType w:val="hybridMultilevel"/>
    <w:tmpl w:val="44A6FD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37286D"/>
    <w:multiLevelType w:val="hybridMultilevel"/>
    <w:tmpl w:val="44A8433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7" w15:restartNumberingAfterBreak="0">
    <w:nsid w:val="49AC7FD6"/>
    <w:multiLevelType w:val="hybridMultilevel"/>
    <w:tmpl w:val="0978B6B2"/>
    <w:lvl w:ilvl="0" w:tplc="FFFFFFFF">
      <w:start w:val="1"/>
      <w:numFmt w:val="decimal"/>
      <w:lvlText w:val="%1)"/>
      <w:lvlJc w:val="left"/>
      <w:pPr>
        <w:tabs>
          <w:tab w:val="num" w:pos="360"/>
        </w:tabs>
        <w:ind w:left="0" w:firstLine="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9DB2175"/>
    <w:multiLevelType w:val="hybridMultilevel"/>
    <w:tmpl w:val="A02AD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36349C"/>
    <w:multiLevelType w:val="hybridMultilevel"/>
    <w:tmpl w:val="28C2E60E"/>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210B1E"/>
    <w:multiLevelType w:val="hybridMultilevel"/>
    <w:tmpl w:val="66C05CA6"/>
    <w:name w:val="WW8Num1822"/>
    <w:lvl w:ilvl="0" w:tplc="9E1C11C6">
      <w:start w:val="1"/>
      <w:numFmt w:val="decimal"/>
      <w:lvlText w:val="25.%1."/>
      <w:lvlJc w:val="left"/>
      <w:pPr>
        <w:tabs>
          <w:tab w:val="num" w:pos="360"/>
        </w:tabs>
        <w:ind w:left="35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7F87AB5"/>
    <w:multiLevelType w:val="hybridMultilevel"/>
    <w:tmpl w:val="8A6E3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6C647B"/>
    <w:multiLevelType w:val="multilevel"/>
    <w:tmpl w:val="F09C2C7A"/>
    <w:lvl w:ilvl="0">
      <w:start w:val="1"/>
      <w:numFmt w:val="upperLetter"/>
      <w:lvlText w:val="%1."/>
      <w:lvlJc w:val="left"/>
      <w:pPr>
        <w:tabs>
          <w:tab w:val="num" w:pos="61"/>
        </w:tabs>
        <w:ind w:left="-299"/>
      </w:pPr>
      <w:rPr>
        <w:rFonts w:hint="default"/>
      </w:rPr>
    </w:lvl>
    <w:lvl w:ilvl="1">
      <w:start w:val="1"/>
      <w:numFmt w:val="decimal"/>
      <w:lvlText w:val="%2."/>
      <w:lvlJc w:val="left"/>
      <w:pPr>
        <w:tabs>
          <w:tab w:val="num" w:pos="61"/>
        </w:tabs>
        <w:ind w:left="-299"/>
      </w:pPr>
      <w:rPr>
        <w:rFonts w:hint="default"/>
      </w:rPr>
    </w:lvl>
    <w:lvl w:ilvl="2">
      <w:start w:val="1"/>
      <w:numFmt w:val="decimal"/>
      <w:lvlText w:val="%2.%3"/>
      <w:lvlJc w:val="left"/>
      <w:pPr>
        <w:tabs>
          <w:tab w:val="num" w:pos="432"/>
        </w:tabs>
        <w:ind w:left="432" w:hanging="432"/>
      </w:pPr>
      <w:rPr>
        <w:rFonts w:hint="default"/>
        <w:strike w:val="0"/>
      </w:rPr>
    </w:lvl>
    <w:lvl w:ilvl="3">
      <w:start w:val="5"/>
      <w:numFmt w:val="bullet"/>
      <w:lvlText w:val="-"/>
      <w:lvlJc w:val="left"/>
      <w:pPr>
        <w:tabs>
          <w:tab w:val="num" w:pos="1830"/>
        </w:tabs>
        <w:ind w:left="1830" w:hanging="93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63" w15:restartNumberingAfterBreak="0">
    <w:nsid w:val="79E47473"/>
    <w:multiLevelType w:val="hybridMultilevel"/>
    <w:tmpl w:val="80407F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B62BCA"/>
    <w:multiLevelType w:val="hybridMultilevel"/>
    <w:tmpl w:val="21587CB2"/>
    <w:lvl w:ilvl="0" w:tplc="4A7616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CD639A"/>
    <w:multiLevelType w:val="multilevel"/>
    <w:tmpl w:val="3ADC6DE6"/>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705"/>
        </w:tabs>
        <w:ind w:left="705" w:hanging="525"/>
      </w:pPr>
      <w:rPr>
        <w:rFonts w:hint="default"/>
      </w:rPr>
    </w:lvl>
    <w:lvl w:ilvl="2">
      <w:start w:val="2"/>
      <w:numFmt w:val="decimal"/>
      <w:lvlText w:val="%1.3.%3"/>
      <w:lvlJc w:val="left"/>
      <w:pPr>
        <w:tabs>
          <w:tab w:val="num" w:pos="1080"/>
        </w:tabs>
        <w:ind w:left="1080" w:hanging="720"/>
      </w:pPr>
      <w:rPr>
        <w:rFonts w:hint="default"/>
      </w:rPr>
    </w:lvl>
    <w:lvl w:ilvl="3">
      <w:start w:val="1"/>
      <w:numFmt w:val="decimalZero"/>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6" w15:restartNumberingAfterBreak="0">
    <w:nsid w:val="7F8F6BA0"/>
    <w:multiLevelType w:val="hybridMultilevel"/>
    <w:tmpl w:val="4BDEE4E2"/>
    <w:lvl w:ilvl="0" w:tplc="04150011">
      <w:start w:val="1"/>
      <w:numFmt w:val="decimal"/>
      <w:lvlText w:val="%1)"/>
      <w:lvlJc w:val="left"/>
      <w:pPr>
        <w:ind w:left="720" w:hanging="360"/>
      </w:pPr>
    </w:lvl>
    <w:lvl w:ilvl="1" w:tplc="0AF828BA">
      <w:start w:val="1"/>
      <w:numFmt w:val="lowerLetter"/>
      <w:lvlText w:val="%2)"/>
      <w:lvlJc w:val="left"/>
      <w:pPr>
        <w:ind w:left="1440" w:hanging="360"/>
      </w:pPr>
      <w:rPr>
        <w:rFonts w:hint="default"/>
      </w:rPr>
    </w:lvl>
    <w:lvl w:ilvl="2" w:tplc="4776FCAA">
      <w:start w:val="6"/>
      <w:numFmt w:val="bullet"/>
      <w:lvlText w:val=""/>
      <w:lvlJc w:val="left"/>
      <w:pPr>
        <w:ind w:left="2340" w:hanging="360"/>
      </w:pPr>
      <w:rPr>
        <w:rFonts w:ascii="Symbol" w:eastAsia="Lucida Sans Unicode"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41"/>
  </w:num>
  <w:num w:numId="5">
    <w:abstractNumId w:val="48"/>
  </w:num>
  <w:num w:numId="6">
    <w:abstractNumId w:val="65"/>
  </w:num>
  <w:num w:numId="7">
    <w:abstractNumId w:val="32"/>
  </w:num>
  <w:num w:numId="8">
    <w:abstractNumId w:val="39"/>
  </w:num>
  <w:num w:numId="9">
    <w:abstractNumId w:val="33"/>
  </w:num>
  <w:num w:numId="10">
    <w:abstractNumId w:val="34"/>
  </w:num>
  <w:num w:numId="11">
    <w:abstractNumId w:val="53"/>
  </w:num>
  <w:num w:numId="12">
    <w:abstractNumId w:val="66"/>
  </w:num>
  <w:num w:numId="13">
    <w:abstractNumId w:val="51"/>
  </w:num>
  <w:num w:numId="14">
    <w:abstractNumId w:val="35"/>
  </w:num>
  <w:num w:numId="15">
    <w:abstractNumId w:val="47"/>
  </w:num>
  <w:num w:numId="16">
    <w:abstractNumId w:val="36"/>
  </w:num>
  <w:num w:numId="17">
    <w:abstractNumId w:val="64"/>
  </w:num>
  <w:num w:numId="18">
    <w:abstractNumId w:val="43"/>
  </w:num>
  <w:num w:numId="19">
    <w:abstractNumId w:val="59"/>
  </w:num>
  <w:num w:numId="20">
    <w:abstractNumId w:val="50"/>
  </w:num>
  <w:num w:numId="21">
    <w:abstractNumId w:val="38"/>
  </w:num>
  <w:num w:numId="22">
    <w:abstractNumId w:val="45"/>
  </w:num>
  <w:num w:numId="23">
    <w:abstractNumId w:val="40"/>
  </w:num>
  <w:num w:numId="24">
    <w:abstractNumId w:val="44"/>
  </w:num>
  <w:num w:numId="25">
    <w:abstractNumId w:val="52"/>
  </w:num>
  <w:num w:numId="26">
    <w:abstractNumId w:val="55"/>
  </w:num>
  <w:num w:numId="27">
    <w:abstractNumId w:val="63"/>
  </w:num>
  <w:num w:numId="28">
    <w:abstractNumId w:val="37"/>
  </w:num>
  <w:num w:numId="29">
    <w:abstractNumId w:val="62"/>
  </w:num>
  <w:num w:numId="30">
    <w:abstractNumId w:val="46"/>
  </w:num>
  <w:num w:numId="31">
    <w:abstractNumId w:val="54"/>
  </w:num>
  <w:num w:numId="32">
    <w:abstractNumId w:val="49"/>
  </w:num>
  <w:num w:numId="33">
    <w:abstractNumId w:val="57"/>
  </w:num>
  <w:num w:numId="34">
    <w:abstractNumId w:val="56"/>
  </w:num>
  <w:num w:numId="35">
    <w:abstractNumId w:val="58"/>
  </w:num>
  <w:num w:numId="36">
    <w:abstractNumId w:val="42"/>
  </w:num>
  <w:num w:numId="37">
    <w:abstractNumId w:val="6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16"/>
    <w:rsid w:val="000024D5"/>
    <w:rsid w:val="00004A34"/>
    <w:rsid w:val="00011D86"/>
    <w:rsid w:val="00022004"/>
    <w:rsid w:val="00051B70"/>
    <w:rsid w:val="00052EE9"/>
    <w:rsid w:val="000563FD"/>
    <w:rsid w:val="000627F3"/>
    <w:rsid w:val="00073820"/>
    <w:rsid w:val="00092EE6"/>
    <w:rsid w:val="000A1C21"/>
    <w:rsid w:val="000C38CA"/>
    <w:rsid w:val="000D5A16"/>
    <w:rsid w:val="000E090C"/>
    <w:rsid w:val="000F548E"/>
    <w:rsid w:val="000F7A7F"/>
    <w:rsid w:val="00106155"/>
    <w:rsid w:val="001242A8"/>
    <w:rsid w:val="00125EF8"/>
    <w:rsid w:val="00143597"/>
    <w:rsid w:val="00145B90"/>
    <w:rsid w:val="00147647"/>
    <w:rsid w:val="00152758"/>
    <w:rsid w:val="001531D0"/>
    <w:rsid w:val="001579E2"/>
    <w:rsid w:val="00172B4C"/>
    <w:rsid w:val="0018563B"/>
    <w:rsid w:val="001865BB"/>
    <w:rsid w:val="001B38F5"/>
    <w:rsid w:val="001B7E2B"/>
    <w:rsid w:val="001C61F4"/>
    <w:rsid w:val="001E3FAD"/>
    <w:rsid w:val="001E7583"/>
    <w:rsid w:val="00216D9E"/>
    <w:rsid w:val="002402A0"/>
    <w:rsid w:val="00241BD4"/>
    <w:rsid w:val="00243E1D"/>
    <w:rsid w:val="00271050"/>
    <w:rsid w:val="00274232"/>
    <w:rsid w:val="002A4E57"/>
    <w:rsid w:val="002A61AF"/>
    <w:rsid w:val="002B1FE5"/>
    <w:rsid w:val="002C236A"/>
    <w:rsid w:val="002C6450"/>
    <w:rsid w:val="002D4B70"/>
    <w:rsid w:val="002D64CE"/>
    <w:rsid w:val="002F47D1"/>
    <w:rsid w:val="0030197E"/>
    <w:rsid w:val="00336D93"/>
    <w:rsid w:val="00350064"/>
    <w:rsid w:val="003572B8"/>
    <w:rsid w:val="0035769B"/>
    <w:rsid w:val="003748FE"/>
    <w:rsid w:val="003773B6"/>
    <w:rsid w:val="00377823"/>
    <w:rsid w:val="003817D4"/>
    <w:rsid w:val="00385F97"/>
    <w:rsid w:val="003B1C26"/>
    <w:rsid w:val="003B40A1"/>
    <w:rsid w:val="003C7275"/>
    <w:rsid w:val="003D68FA"/>
    <w:rsid w:val="003E60D6"/>
    <w:rsid w:val="003F0C44"/>
    <w:rsid w:val="00421F58"/>
    <w:rsid w:val="004330D6"/>
    <w:rsid w:val="00452CE0"/>
    <w:rsid w:val="00467A73"/>
    <w:rsid w:val="004812B6"/>
    <w:rsid w:val="004977B8"/>
    <w:rsid w:val="004A2C5C"/>
    <w:rsid w:val="004A3554"/>
    <w:rsid w:val="004A42BD"/>
    <w:rsid w:val="004B34E8"/>
    <w:rsid w:val="004C5507"/>
    <w:rsid w:val="004D10BF"/>
    <w:rsid w:val="004D1B31"/>
    <w:rsid w:val="004D1D66"/>
    <w:rsid w:val="004E545B"/>
    <w:rsid w:val="004E54E7"/>
    <w:rsid w:val="00506FC7"/>
    <w:rsid w:val="0052646B"/>
    <w:rsid w:val="0053751C"/>
    <w:rsid w:val="005430CE"/>
    <w:rsid w:val="00547ADA"/>
    <w:rsid w:val="00550707"/>
    <w:rsid w:val="00552418"/>
    <w:rsid w:val="005823C0"/>
    <w:rsid w:val="0059229E"/>
    <w:rsid w:val="0059296B"/>
    <w:rsid w:val="005A2F57"/>
    <w:rsid w:val="005A3BD4"/>
    <w:rsid w:val="005C14C1"/>
    <w:rsid w:val="005F7F7C"/>
    <w:rsid w:val="00603663"/>
    <w:rsid w:val="00605974"/>
    <w:rsid w:val="006104EE"/>
    <w:rsid w:val="0062253D"/>
    <w:rsid w:val="006369BB"/>
    <w:rsid w:val="0063726F"/>
    <w:rsid w:val="00672857"/>
    <w:rsid w:val="00672A09"/>
    <w:rsid w:val="00673A38"/>
    <w:rsid w:val="006804DF"/>
    <w:rsid w:val="006A017E"/>
    <w:rsid w:val="006A7FC2"/>
    <w:rsid w:val="006B64B4"/>
    <w:rsid w:val="006E483A"/>
    <w:rsid w:val="006E54C9"/>
    <w:rsid w:val="006E594A"/>
    <w:rsid w:val="006F5B45"/>
    <w:rsid w:val="006F5C3D"/>
    <w:rsid w:val="007255B4"/>
    <w:rsid w:val="00733AB7"/>
    <w:rsid w:val="007641AC"/>
    <w:rsid w:val="00765228"/>
    <w:rsid w:val="007B4230"/>
    <w:rsid w:val="007B5A7A"/>
    <w:rsid w:val="007C1FAA"/>
    <w:rsid w:val="007F5199"/>
    <w:rsid w:val="007F5803"/>
    <w:rsid w:val="007F597A"/>
    <w:rsid w:val="00803744"/>
    <w:rsid w:val="00811286"/>
    <w:rsid w:val="00827380"/>
    <w:rsid w:val="00831EC4"/>
    <w:rsid w:val="0083231C"/>
    <w:rsid w:val="00835E38"/>
    <w:rsid w:val="00836CB5"/>
    <w:rsid w:val="008620DA"/>
    <w:rsid w:val="0087310F"/>
    <w:rsid w:val="00874170"/>
    <w:rsid w:val="00881CC7"/>
    <w:rsid w:val="00892D76"/>
    <w:rsid w:val="0089735C"/>
    <w:rsid w:val="008D7B27"/>
    <w:rsid w:val="008F034E"/>
    <w:rsid w:val="00901259"/>
    <w:rsid w:val="0090578C"/>
    <w:rsid w:val="00911E67"/>
    <w:rsid w:val="00914A22"/>
    <w:rsid w:val="00917227"/>
    <w:rsid w:val="009206E7"/>
    <w:rsid w:val="00925005"/>
    <w:rsid w:val="009328DA"/>
    <w:rsid w:val="00933BFA"/>
    <w:rsid w:val="009563F6"/>
    <w:rsid w:val="00963F96"/>
    <w:rsid w:val="00965E33"/>
    <w:rsid w:val="00974981"/>
    <w:rsid w:val="00987AE2"/>
    <w:rsid w:val="0099767B"/>
    <w:rsid w:val="009A0826"/>
    <w:rsid w:val="009A1C6C"/>
    <w:rsid w:val="009C7B9D"/>
    <w:rsid w:val="009F4291"/>
    <w:rsid w:val="009F5511"/>
    <w:rsid w:val="00A12EDE"/>
    <w:rsid w:val="00A133A6"/>
    <w:rsid w:val="00A3477A"/>
    <w:rsid w:val="00A61117"/>
    <w:rsid w:val="00A75178"/>
    <w:rsid w:val="00A76073"/>
    <w:rsid w:val="00A825F0"/>
    <w:rsid w:val="00A86C27"/>
    <w:rsid w:val="00A86ED2"/>
    <w:rsid w:val="00A91E3A"/>
    <w:rsid w:val="00A92062"/>
    <w:rsid w:val="00AB0A23"/>
    <w:rsid w:val="00AB3083"/>
    <w:rsid w:val="00AF0E58"/>
    <w:rsid w:val="00B01295"/>
    <w:rsid w:val="00B25C8D"/>
    <w:rsid w:val="00B36E42"/>
    <w:rsid w:val="00B469F4"/>
    <w:rsid w:val="00B50492"/>
    <w:rsid w:val="00B604EB"/>
    <w:rsid w:val="00B75DC2"/>
    <w:rsid w:val="00B760F9"/>
    <w:rsid w:val="00BA10BB"/>
    <w:rsid w:val="00BA4E54"/>
    <w:rsid w:val="00BA6E8B"/>
    <w:rsid w:val="00BA71C7"/>
    <w:rsid w:val="00BB4415"/>
    <w:rsid w:val="00BE48C6"/>
    <w:rsid w:val="00C00DE0"/>
    <w:rsid w:val="00C0128A"/>
    <w:rsid w:val="00C11984"/>
    <w:rsid w:val="00CA2E84"/>
    <w:rsid w:val="00CD5195"/>
    <w:rsid w:val="00CF1083"/>
    <w:rsid w:val="00CF46AA"/>
    <w:rsid w:val="00D15605"/>
    <w:rsid w:val="00D23DC6"/>
    <w:rsid w:val="00D2691B"/>
    <w:rsid w:val="00D34527"/>
    <w:rsid w:val="00D46A11"/>
    <w:rsid w:val="00D65E20"/>
    <w:rsid w:val="00D6776A"/>
    <w:rsid w:val="00D71CE8"/>
    <w:rsid w:val="00D73E79"/>
    <w:rsid w:val="00D75BC6"/>
    <w:rsid w:val="00D7694C"/>
    <w:rsid w:val="00D86E2B"/>
    <w:rsid w:val="00D910CF"/>
    <w:rsid w:val="00D95775"/>
    <w:rsid w:val="00DA5F88"/>
    <w:rsid w:val="00DB1AF3"/>
    <w:rsid w:val="00DB40BD"/>
    <w:rsid w:val="00DD493D"/>
    <w:rsid w:val="00DD51B7"/>
    <w:rsid w:val="00DE02C9"/>
    <w:rsid w:val="00DF68B4"/>
    <w:rsid w:val="00E0740E"/>
    <w:rsid w:val="00E13A61"/>
    <w:rsid w:val="00E248F0"/>
    <w:rsid w:val="00E37758"/>
    <w:rsid w:val="00E436E1"/>
    <w:rsid w:val="00E611E2"/>
    <w:rsid w:val="00E83EEF"/>
    <w:rsid w:val="00E84FA8"/>
    <w:rsid w:val="00E91721"/>
    <w:rsid w:val="00EA17FB"/>
    <w:rsid w:val="00EB5D5A"/>
    <w:rsid w:val="00EC43B7"/>
    <w:rsid w:val="00ED2DB6"/>
    <w:rsid w:val="00EE52BC"/>
    <w:rsid w:val="00F018BC"/>
    <w:rsid w:val="00F10A43"/>
    <w:rsid w:val="00F10C6F"/>
    <w:rsid w:val="00F27AB4"/>
    <w:rsid w:val="00F34F45"/>
    <w:rsid w:val="00F366E9"/>
    <w:rsid w:val="00F40BBB"/>
    <w:rsid w:val="00F57D6F"/>
    <w:rsid w:val="00F76C99"/>
    <w:rsid w:val="00F8337C"/>
    <w:rsid w:val="00F84DD1"/>
    <w:rsid w:val="00FB0CB9"/>
    <w:rsid w:val="00FC179C"/>
    <w:rsid w:val="00FC2C8A"/>
    <w:rsid w:val="00FD33F7"/>
    <w:rsid w:val="00FF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CEB01-AAB3-4393-BF2D-2EDF06E4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A16"/>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Nagwek1">
    <w:name w:val="heading 1"/>
    <w:basedOn w:val="Normalny"/>
    <w:next w:val="Normalny"/>
    <w:link w:val="Nagwek1Znak"/>
    <w:qFormat/>
    <w:rsid w:val="000D5A16"/>
    <w:pPr>
      <w:keepNext/>
      <w:numPr>
        <w:numId w:val="1"/>
      </w:numPr>
      <w:ind w:left="0" w:firstLine="0"/>
      <w:jc w:val="center"/>
      <w:outlineLvl w:val="0"/>
    </w:pPr>
    <w:rPr>
      <w:rFonts w:cs="Times New Roman"/>
      <w:b/>
      <w:sz w:val="26"/>
    </w:rPr>
  </w:style>
  <w:style w:type="paragraph" w:styleId="Nagwek2">
    <w:name w:val="heading 2"/>
    <w:basedOn w:val="Normalny"/>
    <w:next w:val="Normalny"/>
    <w:link w:val="Nagwek2Znak"/>
    <w:qFormat/>
    <w:rsid w:val="000D5A16"/>
    <w:pPr>
      <w:keepNext/>
      <w:numPr>
        <w:ilvl w:val="1"/>
        <w:numId w:val="1"/>
      </w:numPr>
      <w:ind w:left="0" w:firstLine="0"/>
      <w:outlineLvl w:val="1"/>
    </w:pPr>
    <w:rPr>
      <w:rFonts w:cs="Times New Roman"/>
      <w:b/>
    </w:rPr>
  </w:style>
  <w:style w:type="paragraph" w:styleId="Nagwek3">
    <w:name w:val="heading 3"/>
    <w:basedOn w:val="Normalny"/>
    <w:next w:val="Normalny"/>
    <w:link w:val="Nagwek3Znak"/>
    <w:qFormat/>
    <w:rsid w:val="000D5A16"/>
    <w:pPr>
      <w:keepNext/>
      <w:numPr>
        <w:ilvl w:val="2"/>
        <w:numId w:val="1"/>
      </w:numPr>
      <w:ind w:left="0" w:firstLine="0"/>
      <w:jc w:val="right"/>
      <w:outlineLvl w:val="2"/>
    </w:pPr>
    <w:rPr>
      <w:rFonts w:cs="Times New Roman"/>
      <w:b/>
      <w:sz w:val="26"/>
    </w:rPr>
  </w:style>
  <w:style w:type="paragraph" w:styleId="Nagwek4">
    <w:name w:val="heading 4"/>
    <w:basedOn w:val="Normalny"/>
    <w:next w:val="Normalny"/>
    <w:link w:val="Nagwek4Znak"/>
    <w:qFormat/>
    <w:rsid w:val="000D5A16"/>
    <w:pPr>
      <w:keepNext/>
      <w:numPr>
        <w:ilvl w:val="3"/>
        <w:numId w:val="1"/>
      </w:numPr>
      <w:ind w:left="0" w:firstLine="0"/>
      <w:jc w:val="center"/>
      <w:outlineLvl w:val="3"/>
    </w:pPr>
    <w:rPr>
      <w:rFonts w:cs="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5A16"/>
    <w:rPr>
      <w:rFonts w:ascii="Times New Roman" w:eastAsia="Lucida Sans Unicode" w:hAnsi="Times New Roman" w:cs="Times New Roman"/>
      <w:b/>
      <w:kern w:val="1"/>
      <w:sz w:val="26"/>
      <w:szCs w:val="24"/>
      <w:lang w:eastAsia="zh-CN" w:bidi="hi-IN"/>
    </w:rPr>
  </w:style>
  <w:style w:type="character" w:customStyle="1" w:styleId="Nagwek2Znak">
    <w:name w:val="Nagłówek 2 Znak"/>
    <w:basedOn w:val="Domylnaczcionkaakapitu"/>
    <w:link w:val="Nagwek2"/>
    <w:rsid w:val="000D5A16"/>
    <w:rPr>
      <w:rFonts w:ascii="Times New Roman" w:eastAsia="Lucida Sans Unicode" w:hAnsi="Times New Roman" w:cs="Times New Roman"/>
      <w:b/>
      <w:kern w:val="1"/>
      <w:sz w:val="24"/>
      <w:szCs w:val="24"/>
      <w:lang w:eastAsia="zh-CN" w:bidi="hi-IN"/>
    </w:rPr>
  </w:style>
  <w:style w:type="character" w:customStyle="1" w:styleId="Nagwek3Znak">
    <w:name w:val="Nagłówek 3 Znak"/>
    <w:basedOn w:val="Domylnaczcionkaakapitu"/>
    <w:link w:val="Nagwek3"/>
    <w:rsid w:val="000D5A16"/>
    <w:rPr>
      <w:rFonts w:ascii="Times New Roman" w:eastAsia="Lucida Sans Unicode" w:hAnsi="Times New Roman" w:cs="Times New Roman"/>
      <w:b/>
      <w:kern w:val="1"/>
      <w:sz w:val="26"/>
      <w:szCs w:val="24"/>
      <w:lang w:eastAsia="zh-CN" w:bidi="hi-IN"/>
    </w:rPr>
  </w:style>
  <w:style w:type="character" w:customStyle="1" w:styleId="Nagwek4Znak">
    <w:name w:val="Nagłówek 4 Znak"/>
    <w:basedOn w:val="Domylnaczcionkaakapitu"/>
    <w:link w:val="Nagwek4"/>
    <w:rsid w:val="000D5A16"/>
    <w:rPr>
      <w:rFonts w:ascii="Times New Roman" w:eastAsia="Lucida Sans Unicode" w:hAnsi="Times New Roman" w:cs="Times New Roman"/>
      <w:b/>
      <w:kern w:val="1"/>
      <w:sz w:val="26"/>
      <w:szCs w:val="24"/>
      <w:lang w:eastAsia="zh-CN" w:bidi="hi-IN"/>
    </w:rPr>
  </w:style>
  <w:style w:type="character" w:customStyle="1" w:styleId="WW8Num1z0">
    <w:name w:val="WW8Num1z0"/>
    <w:rsid w:val="000D5A16"/>
  </w:style>
  <w:style w:type="character" w:customStyle="1" w:styleId="WW8Num1z1">
    <w:name w:val="WW8Num1z1"/>
    <w:rsid w:val="000D5A16"/>
  </w:style>
  <w:style w:type="character" w:customStyle="1" w:styleId="WW8Num1z2">
    <w:name w:val="WW8Num1z2"/>
    <w:rsid w:val="000D5A16"/>
  </w:style>
  <w:style w:type="character" w:customStyle="1" w:styleId="WW8Num1z3">
    <w:name w:val="WW8Num1z3"/>
    <w:rsid w:val="000D5A16"/>
  </w:style>
  <w:style w:type="character" w:customStyle="1" w:styleId="WW8Num1z4">
    <w:name w:val="WW8Num1z4"/>
    <w:rsid w:val="000D5A16"/>
  </w:style>
  <w:style w:type="character" w:customStyle="1" w:styleId="WW8Num1z5">
    <w:name w:val="WW8Num1z5"/>
    <w:rsid w:val="000D5A16"/>
  </w:style>
  <w:style w:type="character" w:customStyle="1" w:styleId="WW8Num1z6">
    <w:name w:val="WW8Num1z6"/>
    <w:rsid w:val="000D5A16"/>
  </w:style>
  <w:style w:type="character" w:customStyle="1" w:styleId="WW8Num1z7">
    <w:name w:val="WW8Num1z7"/>
    <w:rsid w:val="000D5A16"/>
  </w:style>
  <w:style w:type="character" w:customStyle="1" w:styleId="WW8Num1z8">
    <w:name w:val="WW8Num1z8"/>
    <w:rsid w:val="000D5A16"/>
  </w:style>
  <w:style w:type="character" w:customStyle="1" w:styleId="WW8Num2z0">
    <w:name w:val="WW8Num2z0"/>
    <w:rsid w:val="000D5A16"/>
  </w:style>
  <w:style w:type="character" w:customStyle="1" w:styleId="WW8Num2z1">
    <w:name w:val="WW8Num2z1"/>
    <w:rsid w:val="000D5A16"/>
  </w:style>
  <w:style w:type="character" w:customStyle="1" w:styleId="WW8Num2z2">
    <w:name w:val="WW8Num2z2"/>
    <w:rsid w:val="000D5A16"/>
  </w:style>
  <w:style w:type="character" w:customStyle="1" w:styleId="WW8Num2z3">
    <w:name w:val="WW8Num2z3"/>
    <w:rsid w:val="000D5A16"/>
  </w:style>
  <w:style w:type="character" w:customStyle="1" w:styleId="WW8Num2z4">
    <w:name w:val="WW8Num2z4"/>
    <w:rsid w:val="000D5A16"/>
  </w:style>
  <w:style w:type="character" w:customStyle="1" w:styleId="WW8Num2z5">
    <w:name w:val="WW8Num2z5"/>
    <w:rsid w:val="000D5A16"/>
  </w:style>
  <w:style w:type="character" w:customStyle="1" w:styleId="WW8Num2z6">
    <w:name w:val="WW8Num2z6"/>
    <w:rsid w:val="000D5A16"/>
  </w:style>
  <w:style w:type="character" w:customStyle="1" w:styleId="WW8Num2z7">
    <w:name w:val="WW8Num2z7"/>
    <w:rsid w:val="000D5A16"/>
  </w:style>
  <w:style w:type="character" w:customStyle="1" w:styleId="WW8Num2z8">
    <w:name w:val="WW8Num2z8"/>
    <w:rsid w:val="000D5A16"/>
  </w:style>
  <w:style w:type="character" w:customStyle="1" w:styleId="WW8Num3z0">
    <w:name w:val="WW8Num3z0"/>
    <w:rsid w:val="000D5A16"/>
    <w:rPr>
      <w:rFonts w:ascii="Symbol" w:hAnsi="Symbol" w:cs="Symbol"/>
    </w:rPr>
  </w:style>
  <w:style w:type="character" w:customStyle="1" w:styleId="WW8Num4z0">
    <w:name w:val="WW8Num4z0"/>
    <w:rsid w:val="000D5A16"/>
    <w:rPr>
      <w:rFonts w:ascii="Arial" w:eastAsia="Times New Roman" w:hAnsi="Arial" w:cs="Arial"/>
      <w:b w:val="0"/>
      <w:bCs w:val="0"/>
      <w:i w:val="0"/>
      <w:iCs w:val="0"/>
      <w:sz w:val="24"/>
      <w:szCs w:val="20"/>
      <w:lang w:val="pl-PL"/>
    </w:rPr>
  </w:style>
  <w:style w:type="character" w:customStyle="1" w:styleId="WW8Num4z1">
    <w:name w:val="WW8Num4z1"/>
    <w:rsid w:val="000D5A16"/>
  </w:style>
  <w:style w:type="character" w:customStyle="1" w:styleId="WW8Num4z2">
    <w:name w:val="WW8Num4z2"/>
    <w:rsid w:val="000D5A16"/>
  </w:style>
  <w:style w:type="character" w:customStyle="1" w:styleId="WW8Num4z3">
    <w:name w:val="WW8Num4z3"/>
    <w:rsid w:val="000D5A16"/>
  </w:style>
  <w:style w:type="character" w:customStyle="1" w:styleId="WW8Num4z4">
    <w:name w:val="WW8Num4z4"/>
    <w:rsid w:val="000D5A16"/>
  </w:style>
  <w:style w:type="character" w:customStyle="1" w:styleId="WW8Num4z5">
    <w:name w:val="WW8Num4z5"/>
    <w:rsid w:val="000D5A16"/>
  </w:style>
  <w:style w:type="character" w:customStyle="1" w:styleId="WW8Num4z6">
    <w:name w:val="WW8Num4z6"/>
    <w:rsid w:val="000D5A16"/>
  </w:style>
  <w:style w:type="character" w:customStyle="1" w:styleId="WW8Num4z7">
    <w:name w:val="WW8Num4z7"/>
    <w:rsid w:val="000D5A16"/>
  </w:style>
  <w:style w:type="character" w:customStyle="1" w:styleId="WW8Num4z8">
    <w:name w:val="WW8Num4z8"/>
    <w:rsid w:val="000D5A16"/>
  </w:style>
  <w:style w:type="character" w:customStyle="1" w:styleId="WW8Num5z0">
    <w:name w:val="WW8Num5z0"/>
    <w:rsid w:val="000D5A16"/>
  </w:style>
  <w:style w:type="character" w:customStyle="1" w:styleId="WW8Num5z1">
    <w:name w:val="WW8Num5z1"/>
    <w:rsid w:val="000D5A16"/>
  </w:style>
  <w:style w:type="character" w:customStyle="1" w:styleId="WW8Num5z2">
    <w:name w:val="WW8Num5z2"/>
    <w:rsid w:val="000D5A16"/>
  </w:style>
  <w:style w:type="character" w:customStyle="1" w:styleId="WW8Num5z3">
    <w:name w:val="WW8Num5z3"/>
    <w:rsid w:val="000D5A16"/>
  </w:style>
  <w:style w:type="character" w:customStyle="1" w:styleId="WW8Num5z4">
    <w:name w:val="WW8Num5z4"/>
    <w:rsid w:val="000D5A16"/>
  </w:style>
  <w:style w:type="character" w:customStyle="1" w:styleId="WW8Num5z5">
    <w:name w:val="WW8Num5z5"/>
    <w:rsid w:val="000D5A16"/>
  </w:style>
  <w:style w:type="character" w:customStyle="1" w:styleId="WW8Num5z6">
    <w:name w:val="WW8Num5z6"/>
    <w:rsid w:val="000D5A16"/>
  </w:style>
  <w:style w:type="character" w:customStyle="1" w:styleId="WW8Num5z7">
    <w:name w:val="WW8Num5z7"/>
    <w:rsid w:val="000D5A16"/>
  </w:style>
  <w:style w:type="character" w:customStyle="1" w:styleId="WW8Num5z8">
    <w:name w:val="WW8Num5z8"/>
    <w:rsid w:val="000D5A16"/>
  </w:style>
  <w:style w:type="character" w:customStyle="1" w:styleId="WW8Num6z0">
    <w:name w:val="WW8Num6z0"/>
    <w:rsid w:val="000D5A16"/>
  </w:style>
  <w:style w:type="character" w:customStyle="1" w:styleId="WW8Num6z1">
    <w:name w:val="WW8Num6z1"/>
    <w:rsid w:val="000D5A16"/>
  </w:style>
  <w:style w:type="character" w:customStyle="1" w:styleId="WW8Num6z2">
    <w:name w:val="WW8Num6z2"/>
    <w:rsid w:val="000D5A16"/>
    <w:rPr>
      <w:rFonts w:ascii="Arial" w:eastAsia="Times New Roman" w:hAnsi="Arial" w:cs="Arial"/>
      <w:sz w:val="24"/>
      <w:szCs w:val="20"/>
      <w:lang w:val="pl-PL"/>
    </w:rPr>
  </w:style>
  <w:style w:type="character" w:customStyle="1" w:styleId="WW8Num6z3">
    <w:name w:val="WW8Num6z3"/>
    <w:rsid w:val="000D5A16"/>
  </w:style>
  <w:style w:type="character" w:customStyle="1" w:styleId="WW8Num6z4">
    <w:name w:val="WW8Num6z4"/>
    <w:rsid w:val="000D5A16"/>
  </w:style>
  <w:style w:type="character" w:customStyle="1" w:styleId="WW8Num6z5">
    <w:name w:val="WW8Num6z5"/>
    <w:rsid w:val="000D5A16"/>
  </w:style>
  <w:style w:type="character" w:customStyle="1" w:styleId="WW8Num6z6">
    <w:name w:val="WW8Num6z6"/>
    <w:rsid w:val="000D5A16"/>
  </w:style>
  <w:style w:type="character" w:customStyle="1" w:styleId="WW8Num6z7">
    <w:name w:val="WW8Num6z7"/>
    <w:rsid w:val="000D5A16"/>
  </w:style>
  <w:style w:type="character" w:customStyle="1" w:styleId="WW8Num6z8">
    <w:name w:val="WW8Num6z8"/>
    <w:rsid w:val="000D5A16"/>
  </w:style>
  <w:style w:type="character" w:customStyle="1" w:styleId="WW8Num7z0">
    <w:name w:val="WW8Num7z0"/>
    <w:rsid w:val="000D5A16"/>
    <w:rPr>
      <w:rFonts w:ascii="Arial" w:eastAsia="Times New Roman" w:hAnsi="Arial" w:cs="Arial"/>
      <w:sz w:val="24"/>
      <w:szCs w:val="20"/>
    </w:rPr>
  </w:style>
  <w:style w:type="character" w:customStyle="1" w:styleId="WW8Num8z0">
    <w:name w:val="WW8Num8z0"/>
    <w:rsid w:val="000D5A16"/>
    <w:rPr>
      <w:rFonts w:ascii="Symbol" w:hAnsi="Symbol" w:cs="Symbol"/>
    </w:rPr>
  </w:style>
  <w:style w:type="character" w:customStyle="1" w:styleId="WW8Num8z1">
    <w:name w:val="WW8Num8z1"/>
    <w:rsid w:val="000D5A16"/>
    <w:rPr>
      <w:rFonts w:ascii="Courier New" w:hAnsi="Courier New" w:cs="Wingdings"/>
    </w:rPr>
  </w:style>
  <w:style w:type="character" w:customStyle="1" w:styleId="WW8Num8z2">
    <w:name w:val="WW8Num8z2"/>
    <w:rsid w:val="000D5A16"/>
    <w:rPr>
      <w:rFonts w:ascii="Wingdings" w:hAnsi="Wingdings" w:cs="Wingdings"/>
    </w:rPr>
  </w:style>
  <w:style w:type="character" w:customStyle="1" w:styleId="WW8Num9z0">
    <w:name w:val="WW8Num9z0"/>
    <w:rsid w:val="000D5A16"/>
  </w:style>
  <w:style w:type="character" w:customStyle="1" w:styleId="WW8Num9z1">
    <w:name w:val="WW8Num9z1"/>
    <w:rsid w:val="000D5A16"/>
  </w:style>
  <w:style w:type="character" w:customStyle="1" w:styleId="WW8Num9z2">
    <w:name w:val="WW8Num9z2"/>
    <w:rsid w:val="000D5A16"/>
  </w:style>
  <w:style w:type="character" w:customStyle="1" w:styleId="WW8Num9z3">
    <w:name w:val="WW8Num9z3"/>
    <w:rsid w:val="000D5A16"/>
  </w:style>
  <w:style w:type="character" w:customStyle="1" w:styleId="WW8Num9z4">
    <w:name w:val="WW8Num9z4"/>
    <w:rsid w:val="000D5A16"/>
  </w:style>
  <w:style w:type="character" w:customStyle="1" w:styleId="WW8Num9z5">
    <w:name w:val="WW8Num9z5"/>
    <w:rsid w:val="000D5A16"/>
  </w:style>
  <w:style w:type="character" w:customStyle="1" w:styleId="WW8Num9z6">
    <w:name w:val="WW8Num9z6"/>
    <w:rsid w:val="000D5A16"/>
  </w:style>
  <w:style w:type="character" w:customStyle="1" w:styleId="WW8Num9z7">
    <w:name w:val="WW8Num9z7"/>
    <w:rsid w:val="000D5A16"/>
  </w:style>
  <w:style w:type="character" w:customStyle="1" w:styleId="WW8Num9z8">
    <w:name w:val="WW8Num9z8"/>
    <w:rsid w:val="000D5A16"/>
  </w:style>
  <w:style w:type="character" w:customStyle="1" w:styleId="WW8Num10z0">
    <w:name w:val="WW8Num10z0"/>
    <w:rsid w:val="000D5A16"/>
  </w:style>
  <w:style w:type="character" w:customStyle="1" w:styleId="WW8Num10z1">
    <w:name w:val="WW8Num10z1"/>
    <w:rsid w:val="000D5A16"/>
  </w:style>
  <w:style w:type="character" w:customStyle="1" w:styleId="WW8Num10z2">
    <w:name w:val="WW8Num10z2"/>
    <w:rsid w:val="000D5A16"/>
  </w:style>
  <w:style w:type="character" w:customStyle="1" w:styleId="WW8Num10z3">
    <w:name w:val="WW8Num10z3"/>
    <w:rsid w:val="000D5A16"/>
  </w:style>
  <w:style w:type="character" w:customStyle="1" w:styleId="WW8Num10z4">
    <w:name w:val="WW8Num10z4"/>
    <w:rsid w:val="000D5A16"/>
  </w:style>
  <w:style w:type="character" w:customStyle="1" w:styleId="WW8Num10z5">
    <w:name w:val="WW8Num10z5"/>
    <w:rsid w:val="000D5A16"/>
  </w:style>
  <w:style w:type="character" w:customStyle="1" w:styleId="WW8Num10z6">
    <w:name w:val="WW8Num10z6"/>
    <w:rsid w:val="000D5A16"/>
  </w:style>
  <w:style w:type="character" w:customStyle="1" w:styleId="WW8Num10z7">
    <w:name w:val="WW8Num10z7"/>
    <w:rsid w:val="000D5A16"/>
  </w:style>
  <w:style w:type="character" w:customStyle="1" w:styleId="WW8Num10z8">
    <w:name w:val="WW8Num10z8"/>
    <w:rsid w:val="000D5A16"/>
  </w:style>
  <w:style w:type="character" w:customStyle="1" w:styleId="WW8Num11z0">
    <w:name w:val="WW8Num11z0"/>
    <w:rsid w:val="000D5A16"/>
  </w:style>
  <w:style w:type="character" w:customStyle="1" w:styleId="WW8Num11z1">
    <w:name w:val="WW8Num11z1"/>
    <w:rsid w:val="000D5A16"/>
  </w:style>
  <w:style w:type="character" w:customStyle="1" w:styleId="WW8Num11z2">
    <w:name w:val="WW8Num11z2"/>
    <w:rsid w:val="000D5A16"/>
  </w:style>
  <w:style w:type="character" w:customStyle="1" w:styleId="WW8Num11z3">
    <w:name w:val="WW8Num11z3"/>
    <w:rsid w:val="000D5A16"/>
  </w:style>
  <w:style w:type="character" w:customStyle="1" w:styleId="WW8Num11z4">
    <w:name w:val="WW8Num11z4"/>
    <w:rsid w:val="000D5A16"/>
  </w:style>
  <w:style w:type="character" w:customStyle="1" w:styleId="WW8Num11z5">
    <w:name w:val="WW8Num11z5"/>
    <w:rsid w:val="000D5A16"/>
  </w:style>
  <w:style w:type="character" w:customStyle="1" w:styleId="WW8Num11z6">
    <w:name w:val="WW8Num11z6"/>
    <w:rsid w:val="000D5A16"/>
  </w:style>
  <w:style w:type="character" w:customStyle="1" w:styleId="WW8Num11z7">
    <w:name w:val="WW8Num11z7"/>
    <w:rsid w:val="000D5A16"/>
  </w:style>
  <w:style w:type="character" w:customStyle="1" w:styleId="WW8Num11z8">
    <w:name w:val="WW8Num11z8"/>
    <w:rsid w:val="000D5A16"/>
  </w:style>
  <w:style w:type="character" w:customStyle="1" w:styleId="WW8Num12z0">
    <w:name w:val="WW8Num12z0"/>
    <w:rsid w:val="000D5A16"/>
  </w:style>
  <w:style w:type="character" w:customStyle="1" w:styleId="WW8Num12z1">
    <w:name w:val="WW8Num12z1"/>
    <w:rsid w:val="000D5A16"/>
    <w:rPr>
      <w:rFonts w:ascii="Arial" w:hAnsi="Arial" w:cs="Arial"/>
      <w:spacing w:val="-4"/>
    </w:rPr>
  </w:style>
  <w:style w:type="character" w:customStyle="1" w:styleId="WW8Num12z2">
    <w:name w:val="WW8Num12z2"/>
    <w:rsid w:val="000D5A16"/>
  </w:style>
  <w:style w:type="character" w:customStyle="1" w:styleId="WW8Num12z3">
    <w:name w:val="WW8Num12z3"/>
    <w:rsid w:val="000D5A16"/>
  </w:style>
  <w:style w:type="character" w:customStyle="1" w:styleId="WW8Num12z4">
    <w:name w:val="WW8Num12z4"/>
    <w:rsid w:val="000D5A16"/>
  </w:style>
  <w:style w:type="character" w:customStyle="1" w:styleId="WW8Num12z5">
    <w:name w:val="WW8Num12z5"/>
    <w:rsid w:val="000D5A16"/>
  </w:style>
  <w:style w:type="character" w:customStyle="1" w:styleId="WW8Num12z6">
    <w:name w:val="WW8Num12z6"/>
    <w:rsid w:val="000D5A16"/>
  </w:style>
  <w:style w:type="character" w:customStyle="1" w:styleId="WW8Num12z7">
    <w:name w:val="WW8Num12z7"/>
    <w:rsid w:val="000D5A16"/>
  </w:style>
  <w:style w:type="character" w:customStyle="1" w:styleId="WW8Num12z8">
    <w:name w:val="WW8Num12z8"/>
    <w:rsid w:val="000D5A16"/>
  </w:style>
  <w:style w:type="character" w:customStyle="1" w:styleId="WW8Num13z0">
    <w:name w:val="WW8Num13z0"/>
    <w:rsid w:val="000D5A16"/>
  </w:style>
  <w:style w:type="character" w:customStyle="1" w:styleId="WW8Num13z1">
    <w:name w:val="WW8Num13z1"/>
    <w:rsid w:val="000D5A16"/>
    <w:rPr>
      <w:rFonts w:ascii="Arial" w:eastAsia="Times New Roman" w:hAnsi="Arial" w:cs="Arial"/>
      <w:sz w:val="24"/>
      <w:szCs w:val="20"/>
    </w:rPr>
  </w:style>
  <w:style w:type="character" w:customStyle="1" w:styleId="WW8Num13z2">
    <w:name w:val="WW8Num13z2"/>
    <w:rsid w:val="000D5A16"/>
  </w:style>
  <w:style w:type="character" w:customStyle="1" w:styleId="WW8Num13z3">
    <w:name w:val="WW8Num13z3"/>
    <w:rsid w:val="000D5A16"/>
  </w:style>
  <w:style w:type="character" w:customStyle="1" w:styleId="WW8Num13z4">
    <w:name w:val="WW8Num13z4"/>
    <w:rsid w:val="000D5A16"/>
  </w:style>
  <w:style w:type="character" w:customStyle="1" w:styleId="WW8Num13z5">
    <w:name w:val="WW8Num13z5"/>
    <w:rsid w:val="000D5A16"/>
  </w:style>
  <w:style w:type="character" w:customStyle="1" w:styleId="WW8Num13z6">
    <w:name w:val="WW8Num13z6"/>
    <w:rsid w:val="000D5A16"/>
  </w:style>
  <w:style w:type="character" w:customStyle="1" w:styleId="WW8Num13z7">
    <w:name w:val="WW8Num13z7"/>
    <w:rsid w:val="000D5A16"/>
  </w:style>
  <w:style w:type="character" w:customStyle="1" w:styleId="WW8Num13z8">
    <w:name w:val="WW8Num13z8"/>
    <w:rsid w:val="000D5A16"/>
  </w:style>
  <w:style w:type="character" w:customStyle="1" w:styleId="WW8Num14z0">
    <w:name w:val="WW8Num14z0"/>
    <w:rsid w:val="000D5A16"/>
  </w:style>
  <w:style w:type="character" w:customStyle="1" w:styleId="WW8Num14z1">
    <w:name w:val="WW8Num14z1"/>
    <w:rsid w:val="000D5A16"/>
  </w:style>
  <w:style w:type="character" w:customStyle="1" w:styleId="WW8Num14z2">
    <w:name w:val="WW8Num14z2"/>
    <w:rsid w:val="000D5A16"/>
  </w:style>
  <w:style w:type="character" w:customStyle="1" w:styleId="WW8Num14z3">
    <w:name w:val="WW8Num14z3"/>
    <w:rsid w:val="000D5A16"/>
  </w:style>
  <w:style w:type="character" w:customStyle="1" w:styleId="WW8Num14z4">
    <w:name w:val="WW8Num14z4"/>
    <w:rsid w:val="000D5A16"/>
  </w:style>
  <w:style w:type="character" w:customStyle="1" w:styleId="WW8Num14z5">
    <w:name w:val="WW8Num14z5"/>
    <w:rsid w:val="000D5A16"/>
  </w:style>
  <w:style w:type="character" w:customStyle="1" w:styleId="WW8Num14z6">
    <w:name w:val="WW8Num14z6"/>
    <w:rsid w:val="000D5A16"/>
  </w:style>
  <w:style w:type="character" w:customStyle="1" w:styleId="WW8Num14z7">
    <w:name w:val="WW8Num14z7"/>
    <w:rsid w:val="000D5A16"/>
  </w:style>
  <w:style w:type="character" w:customStyle="1" w:styleId="WW8Num14z8">
    <w:name w:val="WW8Num14z8"/>
    <w:rsid w:val="000D5A16"/>
  </w:style>
  <w:style w:type="character" w:customStyle="1" w:styleId="WW8Num15z0">
    <w:name w:val="WW8Num15z0"/>
    <w:rsid w:val="000D5A16"/>
    <w:rPr>
      <w:rFonts w:ascii="StarSymbol" w:hAnsi="StarSymbol" w:cs="StarSymbol"/>
    </w:rPr>
  </w:style>
  <w:style w:type="character" w:customStyle="1" w:styleId="WW8Num15z1">
    <w:name w:val="WW8Num15z1"/>
    <w:rsid w:val="000D5A16"/>
  </w:style>
  <w:style w:type="character" w:customStyle="1" w:styleId="WW8Num15z2">
    <w:name w:val="WW8Num15z2"/>
    <w:rsid w:val="000D5A16"/>
  </w:style>
  <w:style w:type="character" w:customStyle="1" w:styleId="WW8Num15z3">
    <w:name w:val="WW8Num15z3"/>
    <w:rsid w:val="000D5A16"/>
  </w:style>
  <w:style w:type="character" w:customStyle="1" w:styleId="WW8Num15z4">
    <w:name w:val="WW8Num15z4"/>
    <w:rsid w:val="000D5A16"/>
  </w:style>
  <w:style w:type="character" w:customStyle="1" w:styleId="WW8Num15z5">
    <w:name w:val="WW8Num15z5"/>
    <w:rsid w:val="000D5A16"/>
  </w:style>
  <w:style w:type="character" w:customStyle="1" w:styleId="WW8Num15z6">
    <w:name w:val="WW8Num15z6"/>
    <w:rsid w:val="000D5A16"/>
  </w:style>
  <w:style w:type="character" w:customStyle="1" w:styleId="WW8Num15z7">
    <w:name w:val="WW8Num15z7"/>
    <w:rsid w:val="000D5A16"/>
  </w:style>
  <w:style w:type="character" w:customStyle="1" w:styleId="WW8Num15z8">
    <w:name w:val="WW8Num15z8"/>
    <w:rsid w:val="000D5A16"/>
  </w:style>
  <w:style w:type="character" w:customStyle="1" w:styleId="WW8Num16z0">
    <w:name w:val="WW8Num16z0"/>
    <w:rsid w:val="000D5A16"/>
    <w:rPr>
      <w:rFonts w:ascii="StarSymbol" w:hAnsi="StarSymbol" w:cs="StarSymbol"/>
      <w:sz w:val="24"/>
      <w:szCs w:val="20"/>
    </w:rPr>
  </w:style>
  <w:style w:type="character" w:customStyle="1" w:styleId="WW8Num16z1">
    <w:name w:val="WW8Num16z1"/>
    <w:rsid w:val="000D5A16"/>
  </w:style>
  <w:style w:type="character" w:customStyle="1" w:styleId="WW8Num16z2">
    <w:name w:val="WW8Num16z2"/>
    <w:rsid w:val="000D5A16"/>
  </w:style>
  <w:style w:type="character" w:customStyle="1" w:styleId="WW8Num16z3">
    <w:name w:val="WW8Num16z3"/>
    <w:rsid w:val="000D5A16"/>
  </w:style>
  <w:style w:type="character" w:customStyle="1" w:styleId="WW8Num16z4">
    <w:name w:val="WW8Num16z4"/>
    <w:rsid w:val="000D5A16"/>
  </w:style>
  <w:style w:type="character" w:customStyle="1" w:styleId="WW8Num16z5">
    <w:name w:val="WW8Num16z5"/>
    <w:rsid w:val="000D5A16"/>
  </w:style>
  <w:style w:type="character" w:customStyle="1" w:styleId="WW8Num16z6">
    <w:name w:val="WW8Num16z6"/>
    <w:rsid w:val="000D5A16"/>
  </w:style>
  <w:style w:type="character" w:customStyle="1" w:styleId="WW8Num16z7">
    <w:name w:val="WW8Num16z7"/>
    <w:rsid w:val="000D5A16"/>
  </w:style>
  <w:style w:type="character" w:customStyle="1" w:styleId="WW8Num16z8">
    <w:name w:val="WW8Num16z8"/>
    <w:rsid w:val="000D5A16"/>
  </w:style>
  <w:style w:type="character" w:customStyle="1" w:styleId="WW8Num17z0">
    <w:name w:val="WW8Num17z0"/>
    <w:rsid w:val="000D5A16"/>
    <w:rPr>
      <w:rFonts w:ascii="Arial" w:eastAsia="Times New Roman" w:hAnsi="Arial" w:cs="Arial"/>
      <w:sz w:val="22"/>
      <w:szCs w:val="22"/>
      <w:lang w:val="pl-PL"/>
    </w:rPr>
  </w:style>
  <w:style w:type="character" w:customStyle="1" w:styleId="WW8Num17z1">
    <w:name w:val="WW8Num17z1"/>
    <w:rsid w:val="000D5A16"/>
  </w:style>
  <w:style w:type="character" w:customStyle="1" w:styleId="WW8Num17z2">
    <w:name w:val="WW8Num17z2"/>
    <w:rsid w:val="000D5A16"/>
  </w:style>
  <w:style w:type="character" w:customStyle="1" w:styleId="WW8Num17z3">
    <w:name w:val="WW8Num17z3"/>
    <w:rsid w:val="000D5A16"/>
  </w:style>
  <w:style w:type="character" w:customStyle="1" w:styleId="WW8Num17z4">
    <w:name w:val="WW8Num17z4"/>
    <w:rsid w:val="000D5A16"/>
  </w:style>
  <w:style w:type="character" w:customStyle="1" w:styleId="WW8Num17z5">
    <w:name w:val="WW8Num17z5"/>
    <w:rsid w:val="000D5A16"/>
  </w:style>
  <w:style w:type="character" w:customStyle="1" w:styleId="WW8Num17z6">
    <w:name w:val="WW8Num17z6"/>
    <w:rsid w:val="000D5A16"/>
  </w:style>
  <w:style w:type="character" w:customStyle="1" w:styleId="WW8Num17z7">
    <w:name w:val="WW8Num17z7"/>
    <w:rsid w:val="000D5A16"/>
  </w:style>
  <w:style w:type="character" w:customStyle="1" w:styleId="WW8Num17z8">
    <w:name w:val="WW8Num17z8"/>
    <w:rsid w:val="000D5A16"/>
  </w:style>
  <w:style w:type="character" w:customStyle="1" w:styleId="WW8Num18z0">
    <w:name w:val="WW8Num18z0"/>
    <w:rsid w:val="000D5A16"/>
  </w:style>
  <w:style w:type="character" w:customStyle="1" w:styleId="WW8Num18z1">
    <w:name w:val="WW8Num18z1"/>
    <w:rsid w:val="000D5A16"/>
  </w:style>
  <w:style w:type="character" w:customStyle="1" w:styleId="WW8Num18z2">
    <w:name w:val="WW8Num18z2"/>
    <w:rsid w:val="000D5A16"/>
  </w:style>
  <w:style w:type="character" w:customStyle="1" w:styleId="WW8Num18z3">
    <w:name w:val="WW8Num18z3"/>
    <w:rsid w:val="000D5A16"/>
  </w:style>
  <w:style w:type="character" w:customStyle="1" w:styleId="WW8Num18z4">
    <w:name w:val="WW8Num18z4"/>
    <w:rsid w:val="000D5A16"/>
  </w:style>
  <w:style w:type="character" w:customStyle="1" w:styleId="WW8Num18z5">
    <w:name w:val="WW8Num18z5"/>
    <w:rsid w:val="000D5A16"/>
  </w:style>
  <w:style w:type="character" w:customStyle="1" w:styleId="WW8Num18z6">
    <w:name w:val="WW8Num18z6"/>
    <w:rsid w:val="000D5A16"/>
  </w:style>
  <w:style w:type="character" w:customStyle="1" w:styleId="WW8Num18z7">
    <w:name w:val="WW8Num18z7"/>
    <w:rsid w:val="000D5A16"/>
  </w:style>
  <w:style w:type="character" w:customStyle="1" w:styleId="WW8Num18z8">
    <w:name w:val="WW8Num18z8"/>
    <w:rsid w:val="000D5A16"/>
  </w:style>
  <w:style w:type="character" w:customStyle="1" w:styleId="WW8Num19z0">
    <w:name w:val="WW8Num19z0"/>
    <w:rsid w:val="000D5A16"/>
    <w:rPr>
      <w:rFonts w:ascii="Arial" w:eastAsia="Times New Roman" w:hAnsi="Arial" w:cs="Arial"/>
      <w:lang w:eastAsia="pl-PL" w:bidi="pl-PL"/>
    </w:rPr>
  </w:style>
  <w:style w:type="character" w:customStyle="1" w:styleId="WW8Num19z1">
    <w:name w:val="WW8Num19z1"/>
    <w:rsid w:val="000D5A16"/>
  </w:style>
  <w:style w:type="character" w:customStyle="1" w:styleId="WW8Num19z2">
    <w:name w:val="WW8Num19z2"/>
    <w:rsid w:val="000D5A16"/>
  </w:style>
  <w:style w:type="character" w:customStyle="1" w:styleId="WW8Num19z3">
    <w:name w:val="WW8Num19z3"/>
    <w:rsid w:val="000D5A16"/>
  </w:style>
  <w:style w:type="character" w:customStyle="1" w:styleId="WW8Num19z4">
    <w:name w:val="WW8Num19z4"/>
    <w:rsid w:val="000D5A16"/>
  </w:style>
  <w:style w:type="character" w:customStyle="1" w:styleId="WW8Num19z5">
    <w:name w:val="WW8Num19z5"/>
    <w:rsid w:val="000D5A16"/>
  </w:style>
  <w:style w:type="character" w:customStyle="1" w:styleId="WW8Num19z6">
    <w:name w:val="WW8Num19z6"/>
    <w:rsid w:val="000D5A16"/>
  </w:style>
  <w:style w:type="character" w:customStyle="1" w:styleId="WW8Num19z7">
    <w:name w:val="WW8Num19z7"/>
    <w:rsid w:val="000D5A16"/>
  </w:style>
  <w:style w:type="character" w:customStyle="1" w:styleId="WW8Num19z8">
    <w:name w:val="WW8Num19z8"/>
    <w:rsid w:val="000D5A16"/>
  </w:style>
  <w:style w:type="character" w:customStyle="1" w:styleId="WW8Num20z0">
    <w:name w:val="WW8Num20z0"/>
    <w:rsid w:val="000D5A16"/>
  </w:style>
  <w:style w:type="character" w:customStyle="1" w:styleId="WW8Num20z1">
    <w:name w:val="WW8Num20z1"/>
    <w:rsid w:val="000D5A16"/>
    <w:rPr>
      <w:rFonts w:ascii="OpenSymbol" w:hAnsi="OpenSymbol" w:cs="OpenSymbol"/>
    </w:rPr>
  </w:style>
  <w:style w:type="character" w:customStyle="1" w:styleId="WW8Num20z3">
    <w:name w:val="WW8Num20z3"/>
    <w:rsid w:val="000D5A16"/>
    <w:rPr>
      <w:rFonts w:ascii="Wingdings 2" w:hAnsi="Wingdings 2" w:cs="OpenSymbol"/>
    </w:rPr>
  </w:style>
  <w:style w:type="character" w:customStyle="1" w:styleId="WW8Num21z0">
    <w:name w:val="WW8Num21z0"/>
    <w:rsid w:val="000D5A16"/>
  </w:style>
  <w:style w:type="character" w:customStyle="1" w:styleId="WW8Num22z0">
    <w:name w:val="WW8Num22z0"/>
    <w:rsid w:val="000D5A16"/>
  </w:style>
  <w:style w:type="character" w:customStyle="1" w:styleId="WW8Num22z1">
    <w:name w:val="WW8Num22z1"/>
    <w:rsid w:val="000D5A16"/>
  </w:style>
  <w:style w:type="character" w:customStyle="1" w:styleId="WW8Num22z2">
    <w:name w:val="WW8Num22z2"/>
    <w:rsid w:val="000D5A16"/>
  </w:style>
  <w:style w:type="character" w:customStyle="1" w:styleId="WW8Num22z3">
    <w:name w:val="WW8Num22z3"/>
    <w:rsid w:val="000D5A16"/>
  </w:style>
  <w:style w:type="character" w:customStyle="1" w:styleId="WW8Num22z4">
    <w:name w:val="WW8Num22z4"/>
    <w:rsid w:val="000D5A16"/>
  </w:style>
  <w:style w:type="character" w:customStyle="1" w:styleId="WW8Num22z5">
    <w:name w:val="WW8Num22z5"/>
    <w:rsid w:val="000D5A16"/>
  </w:style>
  <w:style w:type="character" w:customStyle="1" w:styleId="WW8Num22z6">
    <w:name w:val="WW8Num22z6"/>
    <w:rsid w:val="000D5A16"/>
  </w:style>
  <w:style w:type="character" w:customStyle="1" w:styleId="WW8Num22z7">
    <w:name w:val="WW8Num22z7"/>
    <w:rsid w:val="000D5A16"/>
  </w:style>
  <w:style w:type="character" w:customStyle="1" w:styleId="WW8Num22z8">
    <w:name w:val="WW8Num22z8"/>
    <w:rsid w:val="000D5A16"/>
  </w:style>
  <w:style w:type="character" w:customStyle="1" w:styleId="WW8Num23z0">
    <w:name w:val="WW8Num23z0"/>
    <w:rsid w:val="000D5A16"/>
    <w:rPr>
      <w:rFonts w:ascii="Arial" w:eastAsia="MS Mincho" w:hAnsi="Arial" w:cs="Arial"/>
      <w:sz w:val="24"/>
      <w:szCs w:val="24"/>
    </w:rPr>
  </w:style>
  <w:style w:type="character" w:customStyle="1" w:styleId="WW8Num23z1">
    <w:name w:val="WW8Num23z1"/>
    <w:rsid w:val="000D5A16"/>
  </w:style>
  <w:style w:type="character" w:customStyle="1" w:styleId="WW8Num23z2">
    <w:name w:val="WW8Num23z2"/>
    <w:rsid w:val="000D5A16"/>
  </w:style>
  <w:style w:type="character" w:customStyle="1" w:styleId="WW8Num23z3">
    <w:name w:val="WW8Num23z3"/>
    <w:rsid w:val="000D5A16"/>
  </w:style>
  <w:style w:type="character" w:customStyle="1" w:styleId="WW8Num23z4">
    <w:name w:val="WW8Num23z4"/>
    <w:rsid w:val="000D5A16"/>
  </w:style>
  <w:style w:type="character" w:customStyle="1" w:styleId="WW8Num23z5">
    <w:name w:val="WW8Num23z5"/>
    <w:rsid w:val="000D5A16"/>
  </w:style>
  <w:style w:type="character" w:customStyle="1" w:styleId="WW8Num23z6">
    <w:name w:val="WW8Num23z6"/>
    <w:rsid w:val="000D5A16"/>
  </w:style>
  <w:style w:type="character" w:customStyle="1" w:styleId="WW8Num23z7">
    <w:name w:val="WW8Num23z7"/>
    <w:rsid w:val="000D5A16"/>
  </w:style>
  <w:style w:type="character" w:customStyle="1" w:styleId="WW8Num23z8">
    <w:name w:val="WW8Num23z8"/>
    <w:rsid w:val="000D5A16"/>
  </w:style>
  <w:style w:type="character" w:customStyle="1" w:styleId="WW8Num24z0">
    <w:name w:val="WW8Num24z0"/>
    <w:rsid w:val="000D5A16"/>
    <w:rPr>
      <w:rFonts w:ascii="Arial" w:eastAsia="Times New Roman" w:hAnsi="Arial" w:cs="Arial"/>
      <w:b/>
      <w:bCs/>
      <w:szCs w:val="20"/>
    </w:rPr>
  </w:style>
  <w:style w:type="character" w:customStyle="1" w:styleId="WW8Num25z0">
    <w:name w:val="WW8Num25z0"/>
    <w:rsid w:val="000D5A16"/>
  </w:style>
  <w:style w:type="character" w:customStyle="1" w:styleId="WW8Num26z0">
    <w:name w:val="WW8Num26z0"/>
    <w:rsid w:val="000D5A16"/>
    <w:rPr>
      <w:rFonts w:ascii="Arial" w:eastAsia="Times New Roman" w:hAnsi="Arial" w:cs="Arial"/>
      <w:sz w:val="24"/>
      <w:szCs w:val="20"/>
    </w:rPr>
  </w:style>
  <w:style w:type="character" w:customStyle="1" w:styleId="WW8Num27z0">
    <w:name w:val="WW8Num27z0"/>
    <w:rsid w:val="000D5A16"/>
    <w:rPr>
      <w:rFonts w:ascii="Arial" w:eastAsia="MS Mincho" w:hAnsi="Arial" w:cs="Arial"/>
      <w:bCs/>
      <w:sz w:val="24"/>
      <w:szCs w:val="24"/>
    </w:rPr>
  </w:style>
  <w:style w:type="character" w:customStyle="1" w:styleId="WW8Num28z0">
    <w:name w:val="WW8Num28z0"/>
    <w:rsid w:val="000D5A16"/>
    <w:rPr>
      <w:rFonts w:ascii="Symbol" w:hAnsi="Symbol" w:cs="OpenSymbol"/>
    </w:rPr>
  </w:style>
  <w:style w:type="character" w:customStyle="1" w:styleId="WW8Num29z0">
    <w:name w:val="WW8Num29z0"/>
    <w:rsid w:val="000D5A16"/>
  </w:style>
  <w:style w:type="character" w:customStyle="1" w:styleId="WW8Num30z0">
    <w:name w:val="WW8Num30z0"/>
    <w:rsid w:val="000D5A16"/>
  </w:style>
  <w:style w:type="character" w:customStyle="1" w:styleId="WW8Num31z0">
    <w:name w:val="WW8Num31z0"/>
    <w:rsid w:val="000D5A16"/>
    <w:rPr>
      <w:rFonts w:ascii="Arial" w:eastAsia="Times New Roman" w:hAnsi="Arial" w:cs="Arial"/>
      <w:sz w:val="24"/>
      <w:szCs w:val="20"/>
      <w:lang w:val="pl-PL"/>
    </w:rPr>
  </w:style>
  <w:style w:type="character" w:customStyle="1" w:styleId="WW8Num31z1">
    <w:name w:val="WW8Num31z1"/>
    <w:rsid w:val="000D5A16"/>
  </w:style>
  <w:style w:type="character" w:customStyle="1" w:styleId="WW8Num31z2">
    <w:name w:val="WW8Num31z2"/>
    <w:rsid w:val="000D5A16"/>
  </w:style>
  <w:style w:type="character" w:customStyle="1" w:styleId="WW8Num31z3">
    <w:name w:val="WW8Num31z3"/>
    <w:rsid w:val="000D5A16"/>
  </w:style>
  <w:style w:type="character" w:customStyle="1" w:styleId="WW8Num31z4">
    <w:name w:val="WW8Num31z4"/>
    <w:rsid w:val="000D5A16"/>
  </w:style>
  <w:style w:type="character" w:customStyle="1" w:styleId="WW8Num31z5">
    <w:name w:val="WW8Num31z5"/>
    <w:rsid w:val="000D5A16"/>
  </w:style>
  <w:style w:type="character" w:customStyle="1" w:styleId="WW8Num31z6">
    <w:name w:val="WW8Num31z6"/>
    <w:rsid w:val="000D5A16"/>
  </w:style>
  <w:style w:type="character" w:customStyle="1" w:styleId="WW8Num31z7">
    <w:name w:val="WW8Num31z7"/>
    <w:rsid w:val="000D5A16"/>
  </w:style>
  <w:style w:type="character" w:customStyle="1" w:styleId="WW8Num31z8">
    <w:name w:val="WW8Num31z8"/>
    <w:rsid w:val="000D5A16"/>
  </w:style>
  <w:style w:type="character" w:customStyle="1" w:styleId="WW8Num32z0">
    <w:name w:val="WW8Num32z0"/>
    <w:rsid w:val="000D5A16"/>
    <w:rPr>
      <w:rFonts w:ascii="Arial" w:eastAsia="Times New Roman" w:hAnsi="Arial" w:cs="Arial"/>
      <w:b w:val="0"/>
      <w:bCs w:val="0"/>
      <w:sz w:val="24"/>
      <w:szCs w:val="20"/>
    </w:rPr>
  </w:style>
  <w:style w:type="character" w:customStyle="1" w:styleId="WW8Num32z1">
    <w:name w:val="WW8Num32z1"/>
    <w:rsid w:val="000D5A16"/>
  </w:style>
  <w:style w:type="character" w:customStyle="1" w:styleId="WW8Num32z2">
    <w:name w:val="WW8Num32z2"/>
    <w:rsid w:val="000D5A16"/>
  </w:style>
  <w:style w:type="character" w:customStyle="1" w:styleId="WW8Num32z3">
    <w:name w:val="WW8Num32z3"/>
    <w:rsid w:val="000D5A16"/>
  </w:style>
  <w:style w:type="character" w:customStyle="1" w:styleId="WW8Num32z4">
    <w:name w:val="WW8Num32z4"/>
    <w:rsid w:val="000D5A16"/>
  </w:style>
  <w:style w:type="character" w:customStyle="1" w:styleId="WW8Num32z5">
    <w:name w:val="WW8Num32z5"/>
    <w:rsid w:val="000D5A16"/>
  </w:style>
  <w:style w:type="character" w:customStyle="1" w:styleId="WW8Num32z6">
    <w:name w:val="WW8Num32z6"/>
    <w:rsid w:val="000D5A16"/>
  </w:style>
  <w:style w:type="character" w:customStyle="1" w:styleId="WW8Num32z7">
    <w:name w:val="WW8Num32z7"/>
    <w:rsid w:val="000D5A16"/>
  </w:style>
  <w:style w:type="character" w:customStyle="1" w:styleId="WW8Num32z8">
    <w:name w:val="WW8Num32z8"/>
    <w:rsid w:val="000D5A16"/>
  </w:style>
  <w:style w:type="character" w:customStyle="1" w:styleId="WW8Num20z2">
    <w:name w:val="WW8Num20z2"/>
    <w:rsid w:val="000D5A16"/>
  </w:style>
  <w:style w:type="character" w:customStyle="1" w:styleId="WW8Num20z4">
    <w:name w:val="WW8Num20z4"/>
    <w:rsid w:val="000D5A16"/>
  </w:style>
  <w:style w:type="character" w:customStyle="1" w:styleId="WW8Num20z5">
    <w:name w:val="WW8Num20z5"/>
    <w:rsid w:val="000D5A16"/>
  </w:style>
  <w:style w:type="character" w:customStyle="1" w:styleId="WW8Num20z6">
    <w:name w:val="WW8Num20z6"/>
    <w:rsid w:val="000D5A16"/>
  </w:style>
  <w:style w:type="character" w:customStyle="1" w:styleId="WW8Num20z7">
    <w:name w:val="WW8Num20z7"/>
    <w:rsid w:val="000D5A16"/>
  </w:style>
  <w:style w:type="character" w:customStyle="1" w:styleId="WW8Num20z8">
    <w:name w:val="WW8Num20z8"/>
    <w:rsid w:val="000D5A16"/>
  </w:style>
  <w:style w:type="character" w:customStyle="1" w:styleId="WW8Num21z1">
    <w:name w:val="WW8Num21z1"/>
    <w:rsid w:val="000D5A16"/>
    <w:rPr>
      <w:rFonts w:ascii="OpenSymbol" w:hAnsi="OpenSymbol" w:cs="OpenSymbol"/>
    </w:rPr>
  </w:style>
  <w:style w:type="character" w:customStyle="1" w:styleId="WW8Num21z3">
    <w:name w:val="WW8Num21z3"/>
    <w:rsid w:val="000D5A16"/>
    <w:rPr>
      <w:rFonts w:ascii="Wingdings 2" w:hAnsi="Wingdings 2" w:cs="OpenSymbol"/>
    </w:rPr>
  </w:style>
  <w:style w:type="character" w:customStyle="1" w:styleId="WW8Num24z1">
    <w:name w:val="WW8Num24z1"/>
    <w:rsid w:val="000D5A16"/>
  </w:style>
  <w:style w:type="character" w:customStyle="1" w:styleId="WW8Num24z2">
    <w:name w:val="WW8Num24z2"/>
    <w:rsid w:val="000D5A16"/>
  </w:style>
  <w:style w:type="character" w:customStyle="1" w:styleId="WW8Num24z3">
    <w:name w:val="WW8Num24z3"/>
    <w:rsid w:val="000D5A16"/>
  </w:style>
  <w:style w:type="character" w:customStyle="1" w:styleId="WW8Num24z4">
    <w:name w:val="WW8Num24z4"/>
    <w:rsid w:val="000D5A16"/>
  </w:style>
  <w:style w:type="character" w:customStyle="1" w:styleId="WW8Num24z5">
    <w:name w:val="WW8Num24z5"/>
    <w:rsid w:val="000D5A16"/>
  </w:style>
  <w:style w:type="character" w:customStyle="1" w:styleId="WW8Num24z6">
    <w:name w:val="WW8Num24z6"/>
    <w:rsid w:val="000D5A16"/>
  </w:style>
  <w:style w:type="character" w:customStyle="1" w:styleId="WW8Num24z7">
    <w:name w:val="WW8Num24z7"/>
    <w:rsid w:val="000D5A16"/>
  </w:style>
  <w:style w:type="character" w:customStyle="1" w:styleId="WW8Num24z8">
    <w:name w:val="WW8Num24z8"/>
    <w:rsid w:val="000D5A16"/>
  </w:style>
  <w:style w:type="character" w:customStyle="1" w:styleId="WW8Num33z0">
    <w:name w:val="WW8Num33z0"/>
    <w:rsid w:val="000D5A16"/>
    <w:rPr>
      <w:rFonts w:ascii="Arial" w:eastAsia="Times New Roman" w:hAnsi="Arial" w:cs="Arial"/>
      <w:b w:val="0"/>
      <w:bCs w:val="0"/>
      <w:sz w:val="24"/>
      <w:szCs w:val="20"/>
    </w:rPr>
  </w:style>
  <w:style w:type="character" w:customStyle="1" w:styleId="WW8Num33z1">
    <w:name w:val="WW8Num33z1"/>
    <w:rsid w:val="000D5A16"/>
  </w:style>
  <w:style w:type="character" w:customStyle="1" w:styleId="WW8Num33z2">
    <w:name w:val="WW8Num33z2"/>
    <w:rsid w:val="000D5A16"/>
  </w:style>
  <w:style w:type="character" w:customStyle="1" w:styleId="WW8Num33z3">
    <w:name w:val="WW8Num33z3"/>
    <w:rsid w:val="000D5A16"/>
  </w:style>
  <w:style w:type="character" w:customStyle="1" w:styleId="WW8Num33z4">
    <w:name w:val="WW8Num33z4"/>
    <w:rsid w:val="000D5A16"/>
  </w:style>
  <w:style w:type="character" w:customStyle="1" w:styleId="WW8Num33z5">
    <w:name w:val="WW8Num33z5"/>
    <w:rsid w:val="000D5A16"/>
  </w:style>
  <w:style w:type="character" w:customStyle="1" w:styleId="WW8Num33z6">
    <w:name w:val="WW8Num33z6"/>
    <w:rsid w:val="000D5A16"/>
  </w:style>
  <w:style w:type="character" w:customStyle="1" w:styleId="WW8Num33z7">
    <w:name w:val="WW8Num33z7"/>
    <w:rsid w:val="000D5A16"/>
  </w:style>
  <w:style w:type="character" w:customStyle="1" w:styleId="WW8Num33z8">
    <w:name w:val="WW8Num33z8"/>
    <w:rsid w:val="000D5A16"/>
  </w:style>
  <w:style w:type="character" w:customStyle="1" w:styleId="WW8Num21z2">
    <w:name w:val="WW8Num21z2"/>
    <w:rsid w:val="000D5A16"/>
  </w:style>
  <w:style w:type="character" w:customStyle="1" w:styleId="WW8Num21z4">
    <w:name w:val="WW8Num21z4"/>
    <w:rsid w:val="000D5A16"/>
  </w:style>
  <w:style w:type="character" w:customStyle="1" w:styleId="WW8Num21z5">
    <w:name w:val="WW8Num21z5"/>
    <w:rsid w:val="000D5A16"/>
  </w:style>
  <w:style w:type="character" w:customStyle="1" w:styleId="WW8Num21z6">
    <w:name w:val="WW8Num21z6"/>
    <w:rsid w:val="000D5A16"/>
  </w:style>
  <w:style w:type="character" w:customStyle="1" w:styleId="WW8Num21z7">
    <w:name w:val="WW8Num21z7"/>
    <w:rsid w:val="000D5A16"/>
  </w:style>
  <w:style w:type="character" w:customStyle="1" w:styleId="WW8Num21z8">
    <w:name w:val="WW8Num21z8"/>
    <w:rsid w:val="000D5A16"/>
  </w:style>
  <w:style w:type="character" w:customStyle="1" w:styleId="WW8Num25z1">
    <w:name w:val="WW8Num25z1"/>
    <w:rsid w:val="000D5A16"/>
  </w:style>
  <w:style w:type="character" w:customStyle="1" w:styleId="WW8Num25z2">
    <w:name w:val="WW8Num25z2"/>
    <w:rsid w:val="000D5A16"/>
  </w:style>
  <w:style w:type="character" w:customStyle="1" w:styleId="WW8Num25z3">
    <w:name w:val="WW8Num25z3"/>
    <w:rsid w:val="000D5A16"/>
  </w:style>
  <w:style w:type="character" w:customStyle="1" w:styleId="WW8Num25z4">
    <w:name w:val="WW8Num25z4"/>
    <w:rsid w:val="000D5A16"/>
  </w:style>
  <w:style w:type="character" w:customStyle="1" w:styleId="WW8Num25z5">
    <w:name w:val="WW8Num25z5"/>
    <w:rsid w:val="000D5A16"/>
  </w:style>
  <w:style w:type="character" w:customStyle="1" w:styleId="WW8Num25z6">
    <w:name w:val="WW8Num25z6"/>
    <w:rsid w:val="000D5A16"/>
  </w:style>
  <w:style w:type="character" w:customStyle="1" w:styleId="WW8Num25z7">
    <w:name w:val="WW8Num25z7"/>
    <w:rsid w:val="000D5A16"/>
  </w:style>
  <w:style w:type="character" w:customStyle="1" w:styleId="WW8Num25z8">
    <w:name w:val="WW8Num25z8"/>
    <w:rsid w:val="000D5A16"/>
  </w:style>
  <w:style w:type="character" w:customStyle="1" w:styleId="WW8Num26z1">
    <w:name w:val="WW8Num26z1"/>
    <w:rsid w:val="000D5A16"/>
  </w:style>
  <w:style w:type="character" w:customStyle="1" w:styleId="WW8Num26z2">
    <w:name w:val="WW8Num26z2"/>
    <w:rsid w:val="000D5A16"/>
  </w:style>
  <w:style w:type="character" w:customStyle="1" w:styleId="WW8Num26z3">
    <w:name w:val="WW8Num26z3"/>
    <w:rsid w:val="000D5A16"/>
  </w:style>
  <w:style w:type="character" w:customStyle="1" w:styleId="WW8Num26z4">
    <w:name w:val="WW8Num26z4"/>
    <w:rsid w:val="000D5A16"/>
  </w:style>
  <w:style w:type="character" w:customStyle="1" w:styleId="WW8Num26z5">
    <w:name w:val="WW8Num26z5"/>
    <w:rsid w:val="000D5A16"/>
  </w:style>
  <w:style w:type="character" w:customStyle="1" w:styleId="WW8Num26z6">
    <w:name w:val="WW8Num26z6"/>
    <w:rsid w:val="000D5A16"/>
  </w:style>
  <w:style w:type="character" w:customStyle="1" w:styleId="WW8Num26z7">
    <w:name w:val="WW8Num26z7"/>
    <w:rsid w:val="000D5A16"/>
  </w:style>
  <w:style w:type="character" w:customStyle="1" w:styleId="WW8Num26z8">
    <w:name w:val="WW8Num26z8"/>
    <w:rsid w:val="000D5A16"/>
  </w:style>
  <w:style w:type="character" w:customStyle="1" w:styleId="WW8Num34z0">
    <w:name w:val="WW8Num34z0"/>
    <w:rsid w:val="000D5A16"/>
    <w:rPr>
      <w:rFonts w:ascii="Arial" w:eastAsia="Times New Roman" w:hAnsi="Arial" w:cs="Arial"/>
      <w:sz w:val="24"/>
      <w:szCs w:val="20"/>
      <w:lang w:val="pl-PL"/>
    </w:rPr>
  </w:style>
  <w:style w:type="character" w:customStyle="1" w:styleId="WW8Num34z1">
    <w:name w:val="WW8Num34z1"/>
    <w:rsid w:val="000D5A16"/>
  </w:style>
  <w:style w:type="character" w:customStyle="1" w:styleId="WW8Num34z2">
    <w:name w:val="WW8Num34z2"/>
    <w:rsid w:val="000D5A16"/>
  </w:style>
  <w:style w:type="character" w:customStyle="1" w:styleId="WW8Num34z3">
    <w:name w:val="WW8Num34z3"/>
    <w:rsid w:val="000D5A16"/>
  </w:style>
  <w:style w:type="character" w:customStyle="1" w:styleId="WW8Num34z4">
    <w:name w:val="WW8Num34z4"/>
    <w:rsid w:val="000D5A16"/>
  </w:style>
  <w:style w:type="character" w:customStyle="1" w:styleId="WW8Num34z5">
    <w:name w:val="WW8Num34z5"/>
    <w:rsid w:val="000D5A16"/>
  </w:style>
  <w:style w:type="character" w:customStyle="1" w:styleId="WW8Num34z6">
    <w:name w:val="WW8Num34z6"/>
    <w:rsid w:val="000D5A16"/>
  </w:style>
  <w:style w:type="character" w:customStyle="1" w:styleId="WW8Num34z7">
    <w:name w:val="WW8Num34z7"/>
    <w:rsid w:val="000D5A16"/>
  </w:style>
  <w:style w:type="character" w:customStyle="1" w:styleId="WW8Num34z8">
    <w:name w:val="WW8Num34z8"/>
    <w:rsid w:val="000D5A16"/>
  </w:style>
  <w:style w:type="character" w:customStyle="1" w:styleId="WW8Num35z0">
    <w:name w:val="WW8Num35z0"/>
    <w:rsid w:val="000D5A16"/>
    <w:rPr>
      <w:rFonts w:ascii="Arial" w:eastAsia="Times New Roman" w:hAnsi="Arial" w:cs="Arial"/>
      <w:b w:val="0"/>
      <w:bCs w:val="0"/>
      <w:sz w:val="24"/>
      <w:szCs w:val="20"/>
    </w:rPr>
  </w:style>
  <w:style w:type="character" w:customStyle="1" w:styleId="WW8Num35z1">
    <w:name w:val="WW8Num35z1"/>
    <w:rsid w:val="000D5A16"/>
  </w:style>
  <w:style w:type="character" w:customStyle="1" w:styleId="WW8Num35z2">
    <w:name w:val="WW8Num35z2"/>
    <w:rsid w:val="000D5A16"/>
  </w:style>
  <w:style w:type="character" w:customStyle="1" w:styleId="WW8Num35z3">
    <w:name w:val="WW8Num35z3"/>
    <w:rsid w:val="000D5A16"/>
  </w:style>
  <w:style w:type="character" w:customStyle="1" w:styleId="WW8Num35z4">
    <w:name w:val="WW8Num35z4"/>
    <w:rsid w:val="000D5A16"/>
  </w:style>
  <w:style w:type="character" w:customStyle="1" w:styleId="WW8Num35z5">
    <w:name w:val="WW8Num35z5"/>
    <w:rsid w:val="000D5A16"/>
  </w:style>
  <w:style w:type="character" w:customStyle="1" w:styleId="WW8Num35z6">
    <w:name w:val="WW8Num35z6"/>
    <w:rsid w:val="000D5A16"/>
  </w:style>
  <w:style w:type="character" w:customStyle="1" w:styleId="WW8Num35z7">
    <w:name w:val="WW8Num35z7"/>
    <w:rsid w:val="000D5A16"/>
  </w:style>
  <w:style w:type="character" w:customStyle="1" w:styleId="WW8Num35z8">
    <w:name w:val="WW8Num35z8"/>
    <w:rsid w:val="000D5A16"/>
  </w:style>
  <w:style w:type="character" w:customStyle="1" w:styleId="WW8Num27z1">
    <w:name w:val="WW8Num27z1"/>
    <w:rsid w:val="000D5A16"/>
  </w:style>
  <w:style w:type="character" w:customStyle="1" w:styleId="WW8Num27z2">
    <w:name w:val="WW8Num27z2"/>
    <w:rsid w:val="000D5A16"/>
  </w:style>
  <w:style w:type="character" w:customStyle="1" w:styleId="WW8Num27z3">
    <w:name w:val="WW8Num27z3"/>
    <w:rsid w:val="000D5A16"/>
  </w:style>
  <w:style w:type="character" w:customStyle="1" w:styleId="WW8Num27z4">
    <w:name w:val="WW8Num27z4"/>
    <w:rsid w:val="000D5A16"/>
  </w:style>
  <w:style w:type="character" w:customStyle="1" w:styleId="WW8Num27z5">
    <w:name w:val="WW8Num27z5"/>
    <w:rsid w:val="000D5A16"/>
  </w:style>
  <w:style w:type="character" w:customStyle="1" w:styleId="WW8Num27z6">
    <w:name w:val="WW8Num27z6"/>
    <w:rsid w:val="000D5A16"/>
  </w:style>
  <w:style w:type="character" w:customStyle="1" w:styleId="WW8Num27z7">
    <w:name w:val="WW8Num27z7"/>
    <w:rsid w:val="000D5A16"/>
  </w:style>
  <w:style w:type="character" w:customStyle="1" w:styleId="WW8Num27z8">
    <w:name w:val="WW8Num27z8"/>
    <w:rsid w:val="000D5A16"/>
  </w:style>
  <w:style w:type="character" w:customStyle="1" w:styleId="WW8Num36z0">
    <w:name w:val="WW8Num36z0"/>
    <w:rsid w:val="000D5A16"/>
    <w:rPr>
      <w:rFonts w:ascii="Arial" w:eastAsia="Times New Roman" w:hAnsi="Arial" w:cs="Arial"/>
      <w:b w:val="0"/>
      <w:bCs w:val="0"/>
      <w:sz w:val="24"/>
      <w:szCs w:val="20"/>
    </w:rPr>
  </w:style>
  <w:style w:type="character" w:customStyle="1" w:styleId="WW8Num36z1">
    <w:name w:val="WW8Num36z1"/>
    <w:rsid w:val="000D5A16"/>
  </w:style>
  <w:style w:type="character" w:customStyle="1" w:styleId="WW8Num36z2">
    <w:name w:val="WW8Num36z2"/>
    <w:rsid w:val="000D5A16"/>
  </w:style>
  <w:style w:type="character" w:customStyle="1" w:styleId="WW8Num36z3">
    <w:name w:val="WW8Num36z3"/>
    <w:rsid w:val="000D5A16"/>
  </w:style>
  <w:style w:type="character" w:customStyle="1" w:styleId="WW8Num36z4">
    <w:name w:val="WW8Num36z4"/>
    <w:rsid w:val="000D5A16"/>
  </w:style>
  <w:style w:type="character" w:customStyle="1" w:styleId="WW8Num36z5">
    <w:name w:val="WW8Num36z5"/>
    <w:rsid w:val="000D5A16"/>
  </w:style>
  <w:style w:type="character" w:customStyle="1" w:styleId="WW8Num36z6">
    <w:name w:val="WW8Num36z6"/>
    <w:rsid w:val="000D5A16"/>
  </w:style>
  <w:style w:type="character" w:customStyle="1" w:styleId="WW8Num36z7">
    <w:name w:val="WW8Num36z7"/>
    <w:rsid w:val="000D5A16"/>
  </w:style>
  <w:style w:type="character" w:customStyle="1" w:styleId="WW8Num36z8">
    <w:name w:val="WW8Num36z8"/>
    <w:rsid w:val="000D5A16"/>
  </w:style>
  <w:style w:type="character" w:customStyle="1" w:styleId="WW8Num28z1">
    <w:name w:val="WW8Num28z1"/>
    <w:rsid w:val="000D5A16"/>
  </w:style>
  <w:style w:type="character" w:customStyle="1" w:styleId="WW8Num28z2">
    <w:name w:val="WW8Num28z2"/>
    <w:rsid w:val="000D5A16"/>
  </w:style>
  <w:style w:type="character" w:customStyle="1" w:styleId="WW8Num28z3">
    <w:name w:val="WW8Num28z3"/>
    <w:rsid w:val="000D5A16"/>
  </w:style>
  <w:style w:type="character" w:customStyle="1" w:styleId="WW8Num28z4">
    <w:name w:val="WW8Num28z4"/>
    <w:rsid w:val="000D5A16"/>
  </w:style>
  <w:style w:type="character" w:customStyle="1" w:styleId="WW8Num28z5">
    <w:name w:val="WW8Num28z5"/>
    <w:rsid w:val="000D5A16"/>
  </w:style>
  <w:style w:type="character" w:customStyle="1" w:styleId="WW8Num28z6">
    <w:name w:val="WW8Num28z6"/>
    <w:rsid w:val="000D5A16"/>
  </w:style>
  <w:style w:type="character" w:customStyle="1" w:styleId="WW8Num28z7">
    <w:name w:val="WW8Num28z7"/>
    <w:rsid w:val="000D5A16"/>
  </w:style>
  <w:style w:type="character" w:customStyle="1" w:styleId="WW8Num28z8">
    <w:name w:val="WW8Num28z8"/>
    <w:rsid w:val="000D5A16"/>
  </w:style>
  <w:style w:type="character" w:customStyle="1" w:styleId="WW8Num29z1">
    <w:name w:val="WW8Num29z1"/>
    <w:rsid w:val="000D5A16"/>
  </w:style>
  <w:style w:type="character" w:customStyle="1" w:styleId="WW8Num29z2">
    <w:name w:val="WW8Num29z2"/>
    <w:rsid w:val="000D5A16"/>
  </w:style>
  <w:style w:type="character" w:customStyle="1" w:styleId="WW8Num29z3">
    <w:name w:val="WW8Num29z3"/>
    <w:rsid w:val="000D5A16"/>
  </w:style>
  <w:style w:type="character" w:customStyle="1" w:styleId="WW8Num29z4">
    <w:name w:val="WW8Num29z4"/>
    <w:rsid w:val="000D5A16"/>
  </w:style>
  <w:style w:type="character" w:customStyle="1" w:styleId="WW8Num29z5">
    <w:name w:val="WW8Num29z5"/>
    <w:rsid w:val="000D5A16"/>
  </w:style>
  <w:style w:type="character" w:customStyle="1" w:styleId="WW8Num29z6">
    <w:name w:val="WW8Num29z6"/>
    <w:rsid w:val="000D5A16"/>
  </w:style>
  <w:style w:type="character" w:customStyle="1" w:styleId="WW8Num29z7">
    <w:name w:val="WW8Num29z7"/>
    <w:rsid w:val="000D5A16"/>
  </w:style>
  <w:style w:type="character" w:customStyle="1" w:styleId="WW8Num29z8">
    <w:name w:val="WW8Num29z8"/>
    <w:rsid w:val="000D5A16"/>
  </w:style>
  <w:style w:type="character" w:customStyle="1" w:styleId="WW8Num30z1">
    <w:name w:val="WW8Num30z1"/>
    <w:rsid w:val="000D5A16"/>
  </w:style>
  <w:style w:type="character" w:customStyle="1" w:styleId="WW8Num30z2">
    <w:name w:val="WW8Num30z2"/>
    <w:rsid w:val="000D5A16"/>
  </w:style>
  <w:style w:type="character" w:customStyle="1" w:styleId="WW8Num30z3">
    <w:name w:val="WW8Num30z3"/>
    <w:rsid w:val="000D5A16"/>
  </w:style>
  <w:style w:type="character" w:customStyle="1" w:styleId="WW8Num30z4">
    <w:name w:val="WW8Num30z4"/>
    <w:rsid w:val="000D5A16"/>
  </w:style>
  <w:style w:type="character" w:customStyle="1" w:styleId="WW8Num30z5">
    <w:name w:val="WW8Num30z5"/>
    <w:rsid w:val="000D5A16"/>
  </w:style>
  <w:style w:type="character" w:customStyle="1" w:styleId="WW8Num30z6">
    <w:name w:val="WW8Num30z6"/>
    <w:rsid w:val="000D5A16"/>
  </w:style>
  <w:style w:type="character" w:customStyle="1" w:styleId="WW8Num30z7">
    <w:name w:val="WW8Num30z7"/>
    <w:rsid w:val="000D5A16"/>
  </w:style>
  <w:style w:type="character" w:customStyle="1" w:styleId="WW8Num30z8">
    <w:name w:val="WW8Num30z8"/>
    <w:rsid w:val="000D5A16"/>
  </w:style>
  <w:style w:type="character" w:customStyle="1" w:styleId="WW8Num37z0">
    <w:name w:val="WW8Num37z0"/>
    <w:rsid w:val="000D5A16"/>
  </w:style>
  <w:style w:type="character" w:customStyle="1" w:styleId="WW8Num38z0">
    <w:name w:val="WW8Num38z0"/>
    <w:rsid w:val="000D5A16"/>
    <w:rPr>
      <w:rFonts w:ascii="Arial" w:eastAsia="Times New Roman" w:hAnsi="Arial" w:cs="Arial"/>
      <w:sz w:val="24"/>
      <w:szCs w:val="20"/>
      <w:lang w:val="pl-PL"/>
    </w:rPr>
  </w:style>
  <w:style w:type="character" w:customStyle="1" w:styleId="WW8Num38z1">
    <w:name w:val="WW8Num38z1"/>
    <w:rsid w:val="000D5A16"/>
  </w:style>
  <w:style w:type="character" w:customStyle="1" w:styleId="WW8Num38z2">
    <w:name w:val="WW8Num38z2"/>
    <w:rsid w:val="000D5A16"/>
  </w:style>
  <w:style w:type="character" w:customStyle="1" w:styleId="WW8Num38z3">
    <w:name w:val="WW8Num38z3"/>
    <w:rsid w:val="000D5A16"/>
  </w:style>
  <w:style w:type="character" w:customStyle="1" w:styleId="WW8Num38z4">
    <w:name w:val="WW8Num38z4"/>
    <w:rsid w:val="000D5A16"/>
  </w:style>
  <w:style w:type="character" w:customStyle="1" w:styleId="WW8Num38z5">
    <w:name w:val="WW8Num38z5"/>
    <w:rsid w:val="000D5A16"/>
  </w:style>
  <w:style w:type="character" w:customStyle="1" w:styleId="WW8Num38z6">
    <w:name w:val="WW8Num38z6"/>
    <w:rsid w:val="000D5A16"/>
  </w:style>
  <w:style w:type="character" w:customStyle="1" w:styleId="WW8Num38z7">
    <w:name w:val="WW8Num38z7"/>
    <w:rsid w:val="000D5A16"/>
  </w:style>
  <w:style w:type="character" w:customStyle="1" w:styleId="WW8Num38z8">
    <w:name w:val="WW8Num38z8"/>
    <w:rsid w:val="000D5A16"/>
  </w:style>
  <w:style w:type="character" w:customStyle="1" w:styleId="WW8Num39z0">
    <w:name w:val="WW8Num39z0"/>
    <w:rsid w:val="000D5A16"/>
  </w:style>
  <w:style w:type="character" w:customStyle="1" w:styleId="WW8Num39z1">
    <w:name w:val="WW8Num39z1"/>
    <w:rsid w:val="000D5A16"/>
  </w:style>
  <w:style w:type="character" w:customStyle="1" w:styleId="WW8Num39z2">
    <w:name w:val="WW8Num39z2"/>
    <w:rsid w:val="000D5A16"/>
  </w:style>
  <w:style w:type="character" w:customStyle="1" w:styleId="WW8Num39z3">
    <w:name w:val="WW8Num39z3"/>
    <w:rsid w:val="000D5A16"/>
  </w:style>
  <w:style w:type="character" w:customStyle="1" w:styleId="WW8Num39z4">
    <w:name w:val="WW8Num39z4"/>
    <w:rsid w:val="000D5A16"/>
  </w:style>
  <w:style w:type="character" w:customStyle="1" w:styleId="WW8Num39z5">
    <w:name w:val="WW8Num39z5"/>
    <w:rsid w:val="000D5A16"/>
  </w:style>
  <w:style w:type="character" w:customStyle="1" w:styleId="WW8Num39z6">
    <w:name w:val="WW8Num39z6"/>
    <w:rsid w:val="000D5A16"/>
  </w:style>
  <w:style w:type="character" w:customStyle="1" w:styleId="WW8Num39z7">
    <w:name w:val="WW8Num39z7"/>
    <w:rsid w:val="000D5A16"/>
  </w:style>
  <w:style w:type="character" w:customStyle="1" w:styleId="WW8Num39z8">
    <w:name w:val="WW8Num39z8"/>
    <w:rsid w:val="000D5A16"/>
  </w:style>
  <w:style w:type="character" w:customStyle="1" w:styleId="Absatz-Standardschriftart">
    <w:name w:val="Absatz-Standardschriftart"/>
    <w:rsid w:val="000D5A16"/>
  </w:style>
  <w:style w:type="character" w:customStyle="1" w:styleId="WW-Absatz-Standardschriftart">
    <w:name w:val="WW-Absatz-Standardschriftart"/>
    <w:rsid w:val="000D5A16"/>
  </w:style>
  <w:style w:type="character" w:customStyle="1" w:styleId="WW-Absatz-Standardschriftart1">
    <w:name w:val="WW-Absatz-Standardschriftart1"/>
    <w:rsid w:val="000D5A16"/>
  </w:style>
  <w:style w:type="character" w:customStyle="1" w:styleId="WW-Absatz-Standardschriftart11">
    <w:name w:val="WW-Absatz-Standardschriftart11"/>
    <w:rsid w:val="000D5A16"/>
  </w:style>
  <w:style w:type="character" w:customStyle="1" w:styleId="WW-Absatz-Standardschriftart111">
    <w:name w:val="WW-Absatz-Standardschriftart111"/>
    <w:rsid w:val="000D5A16"/>
  </w:style>
  <w:style w:type="character" w:customStyle="1" w:styleId="WW-Absatz-Standardschriftart1111">
    <w:name w:val="WW-Absatz-Standardschriftart1111"/>
    <w:rsid w:val="000D5A16"/>
  </w:style>
  <w:style w:type="character" w:customStyle="1" w:styleId="WW-Absatz-Standardschriftart11111">
    <w:name w:val="WW-Absatz-Standardschriftart11111"/>
    <w:rsid w:val="000D5A16"/>
  </w:style>
  <w:style w:type="character" w:customStyle="1" w:styleId="WW-Absatz-Standardschriftart111111">
    <w:name w:val="WW-Absatz-Standardschriftart111111"/>
    <w:rsid w:val="000D5A16"/>
  </w:style>
  <w:style w:type="character" w:styleId="Hipercze">
    <w:name w:val="Hyperlink"/>
    <w:rsid w:val="000D5A16"/>
    <w:rPr>
      <w:color w:val="000080"/>
      <w:u w:val="single"/>
    </w:rPr>
  </w:style>
  <w:style w:type="character" w:customStyle="1" w:styleId="WW8Num40z0">
    <w:name w:val="WW8Num40z0"/>
    <w:rsid w:val="000D5A16"/>
    <w:rPr>
      <w:rFonts w:ascii="Symbol" w:hAnsi="Symbol" w:cs="OpenSymbol"/>
    </w:rPr>
  </w:style>
  <w:style w:type="character" w:customStyle="1" w:styleId="Symbolewypunktowania">
    <w:name w:val="Symbole wypunktowania"/>
    <w:rsid w:val="000D5A16"/>
    <w:rPr>
      <w:rFonts w:ascii="OpenSymbol" w:eastAsia="OpenSymbol" w:hAnsi="OpenSymbol" w:cs="OpenSymbol"/>
    </w:rPr>
  </w:style>
  <w:style w:type="character" w:customStyle="1" w:styleId="Znakinumeracji">
    <w:name w:val="Znaki numeracji"/>
    <w:rsid w:val="000D5A16"/>
  </w:style>
  <w:style w:type="character" w:customStyle="1" w:styleId="WW8Num51z0">
    <w:name w:val="WW8Num51z0"/>
    <w:rsid w:val="000D5A16"/>
  </w:style>
  <w:style w:type="character" w:customStyle="1" w:styleId="WW8Num51z1">
    <w:name w:val="WW8Num51z1"/>
    <w:rsid w:val="000D5A16"/>
    <w:rPr>
      <w:rFonts w:ascii="Arial" w:eastAsia="MS Mincho" w:hAnsi="Arial" w:cs="Arial"/>
      <w:bCs/>
      <w:sz w:val="24"/>
      <w:szCs w:val="24"/>
    </w:rPr>
  </w:style>
  <w:style w:type="character" w:customStyle="1" w:styleId="WW8Num51z2">
    <w:name w:val="WW8Num51z2"/>
    <w:rsid w:val="000D5A16"/>
  </w:style>
  <w:style w:type="character" w:customStyle="1" w:styleId="WW8Num51z3">
    <w:name w:val="WW8Num51z3"/>
    <w:rsid w:val="000D5A16"/>
  </w:style>
  <w:style w:type="character" w:customStyle="1" w:styleId="WW8Num51z4">
    <w:name w:val="WW8Num51z4"/>
    <w:rsid w:val="000D5A16"/>
  </w:style>
  <w:style w:type="character" w:customStyle="1" w:styleId="WW8Num51z5">
    <w:name w:val="WW8Num51z5"/>
    <w:rsid w:val="000D5A16"/>
  </w:style>
  <w:style w:type="character" w:customStyle="1" w:styleId="WW8Num51z6">
    <w:name w:val="WW8Num51z6"/>
    <w:rsid w:val="000D5A16"/>
  </w:style>
  <w:style w:type="character" w:customStyle="1" w:styleId="WW8Num51z7">
    <w:name w:val="WW8Num51z7"/>
    <w:rsid w:val="000D5A16"/>
  </w:style>
  <w:style w:type="character" w:customStyle="1" w:styleId="WW8Num51z8">
    <w:name w:val="WW8Num51z8"/>
    <w:rsid w:val="000D5A16"/>
  </w:style>
  <w:style w:type="character" w:customStyle="1" w:styleId="Znakiwypunktowania">
    <w:name w:val="Znaki wypunktowania"/>
    <w:rsid w:val="000D5A16"/>
    <w:rPr>
      <w:rFonts w:ascii="OpenSymbol" w:eastAsia="OpenSymbol" w:hAnsi="OpenSymbol" w:cs="OpenSymbol"/>
    </w:rPr>
  </w:style>
  <w:style w:type="paragraph" w:customStyle="1" w:styleId="Nagwek10">
    <w:name w:val="Nagłówek1"/>
    <w:basedOn w:val="Normalny"/>
    <w:next w:val="Tekstpodstawowy"/>
    <w:rsid w:val="000D5A16"/>
    <w:pPr>
      <w:keepNext/>
      <w:spacing w:before="240" w:after="120"/>
    </w:pPr>
    <w:rPr>
      <w:rFonts w:ascii="Arial" w:hAnsi="Arial"/>
      <w:sz w:val="28"/>
      <w:szCs w:val="28"/>
    </w:rPr>
  </w:style>
  <w:style w:type="paragraph" w:styleId="Tekstpodstawowy">
    <w:name w:val="Body Text"/>
    <w:basedOn w:val="Normalny"/>
    <w:link w:val="TekstpodstawowyZnak"/>
    <w:rsid w:val="000D5A16"/>
    <w:pPr>
      <w:spacing w:after="120"/>
    </w:pPr>
  </w:style>
  <w:style w:type="character" w:customStyle="1" w:styleId="TekstpodstawowyZnak">
    <w:name w:val="Tekst podstawowy Znak"/>
    <w:basedOn w:val="Domylnaczcionkaakapitu"/>
    <w:link w:val="Tekstpodstawowy"/>
    <w:rsid w:val="000D5A16"/>
    <w:rPr>
      <w:rFonts w:ascii="Times New Roman" w:eastAsia="Lucida Sans Unicode" w:hAnsi="Times New Roman" w:cs="Mangal"/>
      <w:kern w:val="1"/>
      <w:sz w:val="24"/>
      <w:szCs w:val="24"/>
      <w:lang w:eastAsia="zh-CN" w:bidi="hi-IN"/>
    </w:rPr>
  </w:style>
  <w:style w:type="paragraph" w:styleId="Lista">
    <w:name w:val="List"/>
    <w:basedOn w:val="Tekstpodstawowy"/>
    <w:rsid w:val="000D5A16"/>
  </w:style>
  <w:style w:type="paragraph" w:styleId="Legenda">
    <w:name w:val="caption"/>
    <w:basedOn w:val="Normalny"/>
    <w:qFormat/>
    <w:rsid w:val="000D5A16"/>
    <w:pPr>
      <w:suppressLineNumbers/>
      <w:spacing w:before="120" w:after="120"/>
    </w:pPr>
    <w:rPr>
      <w:i/>
      <w:iCs/>
    </w:rPr>
  </w:style>
  <w:style w:type="paragraph" w:customStyle="1" w:styleId="Indeks">
    <w:name w:val="Indeks"/>
    <w:basedOn w:val="Normalny"/>
    <w:rsid w:val="000D5A16"/>
    <w:pPr>
      <w:suppressLineNumbers/>
    </w:pPr>
  </w:style>
  <w:style w:type="paragraph" w:styleId="Tekstpodstawowywcity">
    <w:name w:val="Body Text Indent"/>
    <w:basedOn w:val="Normalny"/>
    <w:link w:val="TekstpodstawowywcityZnak"/>
    <w:rsid w:val="000D5A16"/>
    <w:pPr>
      <w:ind w:left="360"/>
    </w:pPr>
    <w:rPr>
      <w:rFonts w:cs="Times New Roman"/>
      <w:sz w:val="26"/>
    </w:rPr>
  </w:style>
  <w:style w:type="character" w:customStyle="1" w:styleId="TekstpodstawowywcityZnak">
    <w:name w:val="Tekst podstawowy wcięty Znak"/>
    <w:basedOn w:val="Domylnaczcionkaakapitu"/>
    <w:link w:val="Tekstpodstawowywcity"/>
    <w:rsid w:val="000D5A16"/>
    <w:rPr>
      <w:rFonts w:ascii="Times New Roman" w:eastAsia="Lucida Sans Unicode" w:hAnsi="Times New Roman" w:cs="Times New Roman"/>
      <w:kern w:val="1"/>
      <w:sz w:val="26"/>
      <w:szCs w:val="24"/>
      <w:lang w:eastAsia="zh-CN" w:bidi="hi-IN"/>
    </w:rPr>
  </w:style>
  <w:style w:type="paragraph" w:customStyle="1" w:styleId="Zwykytekst2">
    <w:name w:val="Zwykły tekst2"/>
    <w:basedOn w:val="Normalny"/>
    <w:rsid w:val="000D5A16"/>
    <w:pPr>
      <w:autoSpaceDE w:val="0"/>
    </w:pPr>
    <w:rPr>
      <w:rFonts w:ascii="Courier New" w:hAnsi="Courier New" w:cs="Courier New"/>
      <w:sz w:val="20"/>
      <w:szCs w:val="20"/>
    </w:rPr>
  </w:style>
  <w:style w:type="paragraph" w:customStyle="1" w:styleId="WW-Tekstpodstawowywcity3">
    <w:name w:val="WW-Tekst podstawowy wcięty 3"/>
    <w:basedOn w:val="Normalny"/>
    <w:rsid w:val="000D5A16"/>
    <w:pPr>
      <w:spacing w:line="360" w:lineRule="auto"/>
      <w:ind w:left="397"/>
      <w:jc w:val="both"/>
    </w:pPr>
    <w:rPr>
      <w:rFonts w:ascii="Arial" w:eastAsia="Arial Unicode MS" w:hAnsi="Arial" w:cs="Arial"/>
    </w:rPr>
  </w:style>
  <w:style w:type="paragraph" w:customStyle="1" w:styleId="Zawartotabeli">
    <w:name w:val="Zawartość tabeli"/>
    <w:basedOn w:val="Normalny"/>
    <w:rsid w:val="000D5A16"/>
    <w:pPr>
      <w:suppressLineNumbers/>
    </w:pPr>
  </w:style>
  <w:style w:type="paragraph" w:styleId="Stopka">
    <w:name w:val="footer"/>
    <w:basedOn w:val="Normalny"/>
    <w:link w:val="StopkaZnak"/>
    <w:uiPriority w:val="99"/>
    <w:rsid w:val="000D5A16"/>
    <w:pPr>
      <w:tabs>
        <w:tab w:val="center" w:pos="4536"/>
        <w:tab w:val="right" w:pos="9072"/>
      </w:tabs>
    </w:pPr>
    <w:rPr>
      <w:rFonts w:cs="Times New Roman"/>
      <w:sz w:val="26"/>
    </w:rPr>
  </w:style>
  <w:style w:type="character" w:customStyle="1" w:styleId="StopkaZnak">
    <w:name w:val="Stopka Znak"/>
    <w:basedOn w:val="Domylnaczcionkaakapitu"/>
    <w:link w:val="Stopka"/>
    <w:uiPriority w:val="99"/>
    <w:rsid w:val="000D5A16"/>
    <w:rPr>
      <w:rFonts w:ascii="Times New Roman" w:eastAsia="Lucida Sans Unicode" w:hAnsi="Times New Roman" w:cs="Times New Roman"/>
      <w:kern w:val="1"/>
      <w:sz w:val="26"/>
      <w:szCs w:val="24"/>
      <w:lang w:eastAsia="zh-CN" w:bidi="hi-IN"/>
    </w:rPr>
  </w:style>
  <w:style w:type="paragraph" w:customStyle="1" w:styleId="WW-Zwykytekst">
    <w:name w:val="WW-Zwykły tekst"/>
    <w:basedOn w:val="Normalny"/>
    <w:rsid w:val="000D5A16"/>
    <w:pPr>
      <w:suppressAutoHyphens w:val="0"/>
    </w:pPr>
    <w:rPr>
      <w:rFonts w:ascii="Courier New" w:hAnsi="Courier New" w:cs="Courier New"/>
      <w:sz w:val="20"/>
    </w:rPr>
  </w:style>
  <w:style w:type="paragraph" w:customStyle="1" w:styleId="Zwykytekst3">
    <w:name w:val="Zwykły tekst3"/>
    <w:basedOn w:val="Normalny"/>
    <w:rsid w:val="000D5A16"/>
    <w:rPr>
      <w:rFonts w:ascii="Courier New" w:hAnsi="Courier New" w:cs="StarSymbol"/>
      <w:sz w:val="20"/>
      <w:szCs w:val="20"/>
    </w:rPr>
  </w:style>
  <w:style w:type="paragraph" w:customStyle="1" w:styleId="Tekstpodstawowy31">
    <w:name w:val="Tekst podstawowy 31"/>
    <w:basedOn w:val="Normalny"/>
    <w:rsid w:val="000D5A16"/>
    <w:rPr>
      <w:b/>
    </w:rPr>
  </w:style>
  <w:style w:type="paragraph" w:customStyle="1" w:styleId="Nagwektabeli">
    <w:name w:val="Nagłówek tabeli"/>
    <w:basedOn w:val="Zawartotabeli"/>
    <w:rsid w:val="000D5A16"/>
    <w:pPr>
      <w:jc w:val="center"/>
    </w:pPr>
    <w:rPr>
      <w:b/>
      <w:bCs/>
    </w:rPr>
  </w:style>
  <w:style w:type="paragraph" w:styleId="Nagwek">
    <w:name w:val="header"/>
    <w:basedOn w:val="Normalny"/>
    <w:link w:val="NagwekZnak"/>
    <w:rsid w:val="000D5A16"/>
    <w:pPr>
      <w:suppressLineNumbers/>
      <w:tabs>
        <w:tab w:val="center" w:pos="4819"/>
        <w:tab w:val="right" w:pos="9638"/>
      </w:tabs>
    </w:pPr>
  </w:style>
  <w:style w:type="character" w:customStyle="1" w:styleId="NagwekZnak">
    <w:name w:val="Nagłówek Znak"/>
    <w:basedOn w:val="Domylnaczcionkaakapitu"/>
    <w:link w:val="Nagwek"/>
    <w:rsid w:val="000D5A16"/>
    <w:rPr>
      <w:rFonts w:ascii="Times New Roman" w:eastAsia="Lucida Sans Unicode" w:hAnsi="Times New Roman" w:cs="Mangal"/>
      <w:kern w:val="1"/>
      <w:sz w:val="24"/>
      <w:szCs w:val="24"/>
      <w:lang w:eastAsia="zh-CN" w:bidi="hi-IN"/>
    </w:rPr>
  </w:style>
  <w:style w:type="paragraph" w:customStyle="1" w:styleId="Zwykytekst1">
    <w:name w:val="Zwykły tekst1"/>
    <w:basedOn w:val="Normalny"/>
    <w:rsid w:val="000D5A16"/>
    <w:pPr>
      <w:autoSpaceDE w:val="0"/>
    </w:pPr>
    <w:rPr>
      <w:rFonts w:ascii="Courier New" w:hAnsi="Courier New" w:cs="Courier New"/>
      <w:sz w:val="20"/>
      <w:szCs w:val="20"/>
    </w:rPr>
  </w:style>
  <w:style w:type="character" w:customStyle="1" w:styleId="Nierozpoznanawzmianka">
    <w:name w:val="Nierozpoznana wzmianka"/>
    <w:uiPriority w:val="99"/>
    <w:semiHidden/>
    <w:unhideWhenUsed/>
    <w:rsid w:val="000D5A16"/>
    <w:rPr>
      <w:color w:val="605E5C"/>
      <w:shd w:val="clear" w:color="auto" w:fill="E1DFDD"/>
    </w:rPr>
  </w:style>
  <w:style w:type="paragraph" w:styleId="Tekstprzypisukocowego">
    <w:name w:val="endnote text"/>
    <w:basedOn w:val="Normalny"/>
    <w:link w:val="TekstprzypisukocowegoZnak"/>
    <w:uiPriority w:val="99"/>
    <w:semiHidden/>
    <w:unhideWhenUsed/>
    <w:rsid w:val="000D5A16"/>
    <w:rPr>
      <w:sz w:val="20"/>
      <w:szCs w:val="18"/>
    </w:rPr>
  </w:style>
  <w:style w:type="character" w:customStyle="1" w:styleId="TekstprzypisukocowegoZnak">
    <w:name w:val="Tekst przypisu końcowego Znak"/>
    <w:basedOn w:val="Domylnaczcionkaakapitu"/>
    <w:link w:val="Tekstprzypisukocowego"/>
    <w:uiPriority w:val="99"/>
    <w:semiHidden/>
    <w:rsid w:val="000D5A16"/>
    <w:rPr>
      <w:rFonts w:ascii="Times New Roman" w:eastAsia="Lucida Sans Unicode" w:hAnsi="Times New Roman" w:cs="Mangal"/>
      <w:kern w:val="1"/>
      <w:sz w:val="20"/>
      <w:szCs w:val="18"/>
      <w:lang w:eastAsia="zh-CN" w:bidi="hi-IN"/>
    </w:rPr>
  </w:style>
  <w:style w:type="character" w:styleId="Odwoanieprzypisukocowego">
    <w:name w:val="endnote reference"/>
    <w:uiPriority w:val="99"/>
    <w:semiHidden/>
    <w:unhideWhenUsed/>
    <w:rsid w:val="000D5A16"/>
    <w:rPr>
      <w:vertAlign w:val="superscript"/>
    </w:rPr>
  </w:style>
  <w:style w:type="character" w:styleId="Odwoaniedokomentarza">
    <w:name w:val="annotation reference"/>
    <w:uiPriority w:val="99"/>
    <w:semiHidden/>
    <w:unhideWhenUsed/>
    <w:rsid w:val="000D5A16"/>
    <w:rPr>
      <w:sz w:val="16"/>
      <w:szCs w:val="16"/>
    </w:rPr>
  </w:style>
  <w:style w:type="paragraph" w:styleId="Tekstkomentarza">
    <w:name w:val="annotation text"/>
    <w:basedOn w:val="Normalny"/>
    <w:link w:val="TekstkomentarzaZnak"/>
    <w:uiPriority w:val="99"/>
    <w:semiHidden/>
    <w:unhideWhenUsed/>
    <w:rsid w:val="000D5A16"/>
    <w:rPr>
      <w:sz w:val="20"/>
      <w:szCs w:val="18"/>
    </w:rPr>
  </w:style>
  <w:style w:type="character" w:customStyle="1" w:styleId="TekstkomentarzaZnak">
    <w:name w:val="Tekst komentarza Znak"/>
    <w:basedOn w:val="Domylnaczcionkaakapitu"/>
    <w:link w:val="Tekstkomentarza"/>
    <w:uiPriority w:val="99"/>
    <w:semiHidden/>
    <w:rsid w:val="000D5A16"/>
    <w:rPr>
      <w:rFonts w:ascii="Times New Roman" w:eastAsia="Lucida Sans Unicode"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D5A16"/>
    <w:rPr>
      <w:b/>
      <w:bCs/>
    </w:rPr>
  </w:style>
  <w:style w:type="character" w:customStyle="1" w:styleId="TematkomentarzaZnak">
    <w:name w:val="Temat komentarza Znak"/>
    <w:basedOn w:val="TekstkomentarzaZnak"/>
    <w:link w:val="Tematkomentarza"/>
    <w:uiPriority w:val="99"/>
    <w:semiHidden/>
    <w:rsid w:val="000D5A16"/>
    <w:rPr>
      <w:rFonts w:ascii="Times New Roman" w:eastAsia="Lucida Sans Unicode" w:hAnsi="Times New Roman" w:cs="Mangal"/>
      <w:b/>
      <w:bCs/>
      <w:kern w:val="1"/>
      <w:sz w:val="20"/>
      <w:szCs w:val="18"/>
      <w:lang w:eastAsia="zh-CN" w:bidi="hi-IN"/>
    </w:rPr>
  </w:style>
  <w:style w:type="paragraph" w:styleId="Tekstdymka">
    <w:name w:val="Balloon Text"/>
    <w:basedOn w:val="Normalny"/>
    <w:link w:val="TekstdymkaZnak"/>
    <w:uiPriority w:val="99"/>
    <w:semiHidden/>
    <w:unhideWhenUsed/>
    <w:rsid w:val="000D5A16"/>
    <w:rPr>
      <w:rFonts w:ascii="Segoe UI" w:hAnsi="Segoe UI"/>
      <w:sz w:val="18"/>
      <w:szCs w:val="16"/>
    </w:rPr>
  </w:style>
  <w:style w:type="character" w:customStyle="1" w:styleId="TekstdymkaZnak">
    <w:name w:val="Tekst dymka Znak"/>
    <w:basedOn w:val="Domylnaczcionkaakapitu"/>
    <w:link w:val="Tekstdymka"/>
    <w:uiPriority w:val="99"/>
    <w:semiHidden/>
    <w:rsid w:val="000D5A16"/>
    <w:rPr>
      <w:rFonts w:ascii="Segoe UI" w:eastAsia="Lucida Sans Unicode" w:hAnsi="Segoe UI" w:cs="Mangal"/>
      <w:kern w:val="1"/>
      <w:sz w:val="18"/>
      <w:szCs w:val="16"/>
      <w:lang w:eastAsia="zh-CN" w:bidi="hi-IN"/>
    </w:rPr>
  </w:style>
  <w:style w:type="paragraph" w:styleId="Akapitzlist">
    <w:name w:val="List Paragraph"/>
    <w:basedOn w:val="Normalny"/>
    <w:uiPriority w:val="34"/>
    <w:qFormat/>
    <w:rsid w:val="00F8337C"/>
    <w:pPr>
      <w:ind w:left="720"/>
      <w:contextualSpacing/>
    </w:pPr>
    <w:rPr>
      <w:szCs w:val="21"/>
    </w:rPr>
  </w:style>
  <w:style w:type="paragraph" w:customStyle="1" w:styleId="Default">
    <w:name w:val="Default"/>
    <w:rsid w:val="0090125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965E33"/>
  </w:style>
  <w:style w:type="paragraph" w:customStyle="1" w:styleId="Tekstpodstawowywcity1">
    <w:name w:val="Tekst podstawowy wcięty1"/>
    <w:basedOn w:val="Normalny"/>
    <w:link w:val="BodyTextIndentChar"/>
    <w:semiHidden/>
    <w:rsid w:val="00011D86"/>
    <w:pPr>
      <w:widowControl/>
      <w:suppressAutoHyphens w:val="0"/>
      <w:ind w:left="360"/>
    </w:pPr>
    <w:rPr>
      <w:rFonts w:eastAsia="Calibri" w:cs="Times New Roman"/>
      <w:kern w:val="0"/>
      <w:sz w:val="20"/>
      <w:szCs w:val="20"/>
      <w:lang w:val="x-none" w:eastAsia="pl-PL" w:bidi="ar-SA"/>
    </w:rPr>
  </w:style>
  <w:style w:type="character" w:customStyle="1" w:styleId="BodyTextIndentChar">
    <w:name w:val="Body Text Indent Char"/>
    <w:basedOn w:val="Domylnaczcionkaakapitu"/>
    <w:link w:val="Tekstpodstawowywcity1"/>
    <w:semiHidden/>
    <w:rsid w:val="00011D86"/>
    <w:rPr>
      <w:rFonts w:ascii="Times New Roman" w:eastAsia="Calibri" w:hAnsi="Times New Roman" w:cs="Times New Roman"/>
      <w:sz w:val="20"/>
      <w:szCs w:val="20"/>
      <w:lang w:val="x-none" w:eastAsia="pl-PL"/>
    </w:rPr>
  </w:style>
  <w:style w:type="paragraph" w:customStyle="1" w:styleId="ZnakZnak6ZnakZnakZnakZnakZnakZnakZnakZnakZnak">
    <w:name w:val="Znak Znak6 Znak Znak Znak Znak Znak Znak Znak Znak Znak"/>
    <w:basedOn w:val="Normalny"/>
    <w:rsid w:val="00011D86"/>
    <w:pPr>
      <w:widowControl/>
      <w:suppressAutoHyphens w:val="0"/>
      <w:spacing w:after="160" w:line="240" w:lineRule="exact"/>
    </w:pPr>
    <w:rPr>
      <w:rFonts w:ascii="Tahoma" w:eastAsia="Times New Roman" w:hAnsi="Tahoma" w:cs="Tahoma"/>
      <w:kern w:val="0"/>
      <w:sz w:val="20"/>
      <w:szCs w:val="20"/>
      <w:lang w:val="en-US" w:eastAsia="en-US" w:bidi="ar-SA"/>
    </w:rPr>
  </w:style>
  <w:style w:type="character" w:styleId="Uwydatnienie">
    <w:name w:val="Emphasis"/>
    <w:qFormat/>
    <w:rsid w:val="00092EE6"/>
    <w:rPr>
      <w:rFonts w:cs="Times New Roman"/>
      <w:i/>
      <w:iCs/>
    </w:rPr>
  </w:style>
  <w:style w:type="paragraph" w:customStyle="1" w:styleId="ZnakZnak1ZnakZnakZnakZnakZnakZnakZnakZnakZnakZnakZnakZnakZnakZnakZnak">
    <w:name w:val="Znak Znak1 Znak Znak Znak Znak Znak Znak Znak Znak Znak Znak Znak Znak Znak Znak Znak"/>
    <w:basedOn w:val="Normalny"/>
    <w:rsid w:val="00092EE6"/>
    <w:pPr>
      <w:widowControl/>
      <w:suppressAutoHyphens w:val="0"/>
      <w:spacing w:after="160" w:line="240" w:lineRule="exact"/>
    </w:pPr>
    <w:rPr>
      <w:rFonts w:ascii="Tahoma" w:eastAsia="Times New Roman" w:hAnsi="Tahoma" w:cs="Tahoma"/>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zkola.jaworzyna.net"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hebrowski@wp.pl" TargetMode="Externa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CE39-C014-42A5-B66A-4611BCAA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7603</Words>
  <Characters>45620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Koczkodon</dc:creator>
  <cp:keywords/>
  <dc:description/>
  <cp:lastModifiedBy>Konto Microsoft</cp:lastModifiedBy>
  <cp:revision>8</cp:revision>
  <cp:lastPrinted>2022-06-06T13:00:00Z</cp:lastPrinted>
  <dcterms:created xsi:type="dcterms:W3CDTF">2023-06-05T11:32:00Z</dcterms:created>
  <dcterms:modified xsi:type="dcterms:W3CDTF">2023-06-12T09:33:00Z</dcterms:modified>
</cp:coreProperties>
</file>