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2F6A6" w14:textId="77777777" w:rsidR="000C6371" w:rsidRPr="00226E09" w:rsidRDefault="000C6371" w:rsidP="000C6371">
      <w:pPr>
        <w:tabs>
          <w:tab w:val="center" w:pos="4536"/>
          <w:tab w:val="right" w:pos="9072"/>
        </w:tabs>
        <w:rPr>
          <w:rFonts w:asciiTheme="minorHAnsi" w:hAnsiTheme="minorHAnsi"/>
          <w:b/>
          <w:bCs/>
        </w:rPr>
      </w:pPr>
      <w:r w:rsidRPr="00226E09">
        <w:rPr>
          <w:rFonts w:asciiTheme="minorHAnsi" w:hAnsiTheme="minorHAnsi"/>
          <w:b/>
          <w:noProof/>
        </w:rPr>
        <w:drawing>
          <wp:inline distT="0" distB="0" distL="0" distR="0" wp14:anchorId="38EE2DDA" wp14:editId="7DE5A921">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2BCE56B" w14:textId="77777777"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Artwińskiego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25-734 Kielce  Sekcja Zamówień Publicznych</w:t>
      </w:r>
    </w:p>
    <w:p w14:paraId="43BA0CAB" w14:textId="2BDB0305" w:rsidR="000C6371" w:rsidRPr="00226E09" w:rsidRDefault="000C6371" w:rsidP="00E86128">
      <w:pPr>
        <w:spacing w:after="0"/>
        <w:rPr>
          <w:rFonts w:asciiTheme="minorHAnsi" w:hAnsiTheme="minorHAnsi"/>
          <w:b/>
          <w:bCs/>
          <w:sz w:val="22"/>
          <w:szCs w:val="22"/>
        </w:rPr>
      </w:pPr>
      <w:r w:rsidRPr="00226E09">
        <w:rPr>
          <w:rFonts w:asciiTheme="minorHAnsi" w:hAnsiTheme="minorHAnsi"/>
          <w:b/>
          <w:bCs/>
          <w:sz w:val="22"/>
          <w:szCs w:val="22"/>
        </w:rPr>
        <w:t>tel.: (0-41) 36-74-</w:t>
      </w:r>
      <w:r w:rsidR="00CA4C62">
        <w:rPr>
          <w:rFonts w:asciiTheme="minorHAnsi" w:hAnsiTheme="minorHAnsi"/>
          <w:b/>
          <w:bCs/>
          <w:sz w:val="22"/>
          <w:szCs w:val="22"/>
        </w:rPr>
        <w:t>279</w:t>
      </w:r>
      <w:r w:rsidRPr="00226E09">
        <w:rPr>
          <w:rFonts w:asciiTheme="minorHAnsi" w:hAnsiTheme="minorHAnsi"/>
          <w:b/>
          <w:bCs/>
          <w:sz w:val="22"/>
          <w:szCs w:val="22"/>
        </w:rPr>
        <w:t xml:space="preserve">  </w:t>
      </w:r>
      <w:r w:rsidR="00141048">
        <w:rPr>
          <w:rFonts w:asciiTheme="minorHAnsi" w:hAnsiTheme="minorHAnsi"/>
          <w:b/>
          <w:bCs/>
          <w:sz w:val="22"/>
          <w:szCs w:val="22"/>
        </w:rPr>
        <w:t>.</w:t>
      </w:r>
    </w:p>
    <w:p w14:paraId="5384CAF2" w14:textId="37C6695B" w:rsidR="0018382D" w:rsidRPr="00226E09" w:rsidRDefault="00C205D9" w:rsidP="00037DA3">
      <w:pPr>
        <w:tabs>
          <w:tab w:val="center" w:pos="4536"/>
          <w:tab w:val="right" w:pos="9072"/>
        </w:tabs>
        <w:jc w:val="right"/>
        <w:rPr>
          <w:rFonts w:asciiTheme="minorHAnsi" w:hAnsiTheme="minorHAnsi"/>
          <w:sz w:val="24"/>
          <w:szCs w:val="24"/>
        </w:rPr>
      </w:pPr>
      <w:r>
        <w:rPr>
          <w:rFonts w:asciiTheme="minorHAnsi" w:hAnsiTheme="minorHAnsi"/>
          <w:sz w:val="24"/>
          <w:szCs w:val="24"/>
        </w:rPr>
        <w:t>Kielce</w:t>
      </w:r>
      <w:r w:rsidR="00141048">
        <w:rPr>
          <w:rFonts w:asciiTheme="minorHAnsi" w:hAnsiTheme="minorHAnsi"/>
          <w:sz w:val="24"/>
          <w:szCs w:val="24"/>
        </w:rPr>
        <w:t xml:space="preserve"> dnia </w:t>
      </w:r>
      <w:r w:rsidR="00685FC4">
        <w:rPr>
          <w:rFonts w:asciiTheme="minorHAnsi" w:hAnsiTheme="minorHAnsi"/>
          <w:sz w:val="24"/>
          <w:szCs w:val="24"/>
        </w:rPr>
        <w:t>0</w:t>
      </w:r>
      <w:r w:rsidR="00296651">
        <w:rPr>
          <w:rFonts w:asciiTheme="minorHAnsi" w:hAnsiTheme="minorHAnsi"/>
          <w:sz w:val="24"/>
          <w:szCs w:val="24"/>
        </w:rPr>
        <w:t>7</w:t>
      </w:r>
      <w:r w:rsidR="00685FC4">
        <w:rPr>
          <w:rFonts w:asciiTheme="minorHAnsi" w:hAnsiTheme="minorHAnsi"/>
          <w:sz w:val="24"/>
          <w:szCs w:val="24"/>
        </w:rPr>
        <w:t>.</w:t>
      </w:r>
      <w:r>
        <w:rPr>
          <w:rFonts w:asciiTheme="minorHAnsi" w:hAnsiTheme="minorHAnsi"/>
          <w:sz w:val="24"/>
          <w:szCs w:val="24"/>
        </w:rPr>
        <w:t xml:space="preserve"> </w:t>
      </w:r>
      <w:r w:rsidR="00037DA3" w:rsidRPr="00226E09">
        <w:rPr>
          <w:rFonts w:asciiTheme="minorHAnsi" w:hAnsiTheme="minorHAnsi"/>
          <w:sz w:val="24"/>
          <w:szCs w:val="24"/>
        </w:rPr>
        <w:t>0</w:t>
      </w:r>
      <w:r w:rsidR="00296651">
        <w:rPr>
          <w:rFonts w:asciiTheme="minorHAnsi" w:hAnsiTheme="minorHAnsi"/>
          <w:sz w:val="24"/>
          <w:szCs w:val="24"/>
        </w:rPr>
        <w:t>9</w:t>
      </w:r>
      <w:r w:rsidR="00037DA3" w:rsidRPr="00226E09">
        <w:rPr>
          <w:rFonts w:asciiTheme="minorHAnsi" w:hAnsiTheme="minorHAnsi"/>
          <w:sz w:val="24"/>
          <w:szCs w:val="24"/>
        </w:rPr>
        <w:t>.202</w:t>
      </w:r>
      <w:r w:rsidR="00685FC4">
        <w:rPr>
          <w:rFonts w:asciiTheme="minorHAnsi" w:hAnsiTheme="minorHAnsi"/>
          <w:sz w:val="24"/>
          <w:szCs w:val="24"/>
        </w:rPr>
        <w:t>3</w:t>
      </w:r>
      <w:r w:rsidR="00037DA3" w:rsidRPr="00226E09">
        <w:rPr>
          <w:rFonts w:asciiTheme="minorHAnsi" w:hAnsiTheme="minorHAnsi"/>
          <w:sz w:val="24"/>
          <w:szCs w:val="24"/>
        </w:rPr>
        <w:t>r.</w:t>
      </w:r>
    </w:p>
    <w:p w14:paraId="3A40034B" w14:textId="77777777" w:rsidR="005773B1" w:rsidRDefault="005773B1" w:rsidP="00035F8F">
      <w:pPr>
        <w:pStyle w:val="Tytu"/>
        <w:rPr>
          <w:rFonts w:asciiTheme="minorHAnsi" w:hAnsiTheme="minorHAnsi" w:cstheme="minorHAnsi"/>
          <w:sz w:val="28"/>
          <w:szCs w:val="28"/>
        </w:rPr>
      </w:pPr>
    </w:p>
    <w:p w14:paraId="407D61A2" w14:textId="77777777" w:rsidR="005773B1" w:rsidRDefault="005773B1" w:rsidP="00035F8F">
      <w:pPr>
        <w:pStyle w:val="Tytu"/>
        <w:rPr>
          <w:rFonts w:asciiTheme="minorHAnsi" w:hAnsiTheme="minorHAnsi" w:cstheme="minorHAnsi"/>
          <w:sz w:val="28"/>
          <w:szCs w:val="28"/>
        </w:rPr>
      </w:pPr>
    </w:p>
    <w:p w14:paraId="26BD4F22" w14:textId="395F9AC8" w:rsidR="005773B1" w:rsidRDefault="005773B1" w:rsidP="005773B1">
      <w:pPr>
        <w:pStyle w:val="Tytu"/>
        <w:spacing w:after="0" w:line="240" w:lineRule="auto"/>
        <w:jc w:val="left"/>
        <w:rPr>
          <w:rFonts w:asciiTheme="minorHAnsi" w:hAnsiTheme="minorHAnsi" w:cstheme="minorHAnsi"/>
          <w:sz w:val="28"/>
          <w:szCs w:val="28"/>
        </w:rPr>
      </w:pPr>
      <w:r>
        <w:rPr>
          <w:rFonts w:asciiTheme="minorHAnsi" w:hAnsiTheme="minorHAnsi" w:cstheme="minorHAnsi"/>
          <w:sz w:val="28"/>
          <w:szCs w:val="28"/>
        </w:rPr>
        <w:t xml:space="preserve">         </w:t>
      </w:r>
      <w:r w:rsidR="000C6371" w:rsidRPr="005773B1">
        <w:rPr>
          <w:rFonts w:asciiTheme="minorHAnsi" w:hAnsiTheme="minorHAnsi" w:cstheme="minorHAnsi"/>
          <w:sz w:val="28"/>
          <w:szCs w:val="28"/>
        </w:rPr>
        <w:t xml:space="preserve">SPECYFIKACJA WARUNKÓW ZAMÓWIENIA (SWZ) </w:t>
      </w:r>
      <w:r w:rsidR="006E16E3">
        <w:rPr>
          <w:rFonts w:asciiTheme="minorHAnsi" w:hAnsiTheme="minorHAnsi" w:cstheme="minorHAnsi"/>
          <w:sz w:val="28"/>
          <w:szCs w:val="28"/>
        </w:rPr>
        <w:t>na:</w:t>
      </w:r>
    </w:p>
    <w:p w14:paraId="23C1C5EC" w14:textId="77777777" w:rsidR="009A418B" w:rsidRDefault="009A418B" w:rsidP="005773B1">
      <w:pPr>
        <w:pStyle w:val="Tytu"/>
        <w:spacing w:after="0" w:line="240" w:lineRule="auto"/>
        <w:jc w:val="left"/>
        <w:rPr>
          <w:rFonts w:asciiTheme="minorHAnsi" w:hAnsiTheme="minorHAnsi" w:cstheme="minorHAnsi"/>
          <w:sz w:val="28"/>
          <w:szCs w:val="28"/>
        </w:rPr>
      </w:pPr>
    </w:p>
    <w:p w14:paraId="62B2A1C3" w14:textId="77AC4B80" w:rsidR="001B7C05" w:rsidRPr="00226E09" w:rsidRDefault="0058548F" w:rsidP="001B7C05">
      <w:pPr>
        <w:spacing w:before="10" w:after="2" w:line="276" w:lineRule="auto"/>
        <w:ind w:left="567"/>
        <w:jc w:val="both"/>
        <w:rPr>
          <w:rFonts w:asciiTheme="minorHAnsi" w:hAnsiTheme="minorHAnsi" w:cstheme="minorHAnsi"/>
          <w:b/>
          <w:bCs/>
          <w:sz w:val="22"/>
          <w:szCs w:val="22"/>
        </w:rPr>
      </w:pPr>
      <w:r>
        <w:rPr>
          <w:rFonts w:ascii="Calibri" w:hAnsi="Calibri" w:cs="Calibri"/>
          <w:bCs/>
          <w:sz w:val="22"/>
          <w:szCs w:val="22"/>
        </w:rPr>
        <w:t>„</w:t>
      </w:r>
      <w:r w:rsidR="001B7C05">
        <w:rPr>
          <w:rFonts w:ascii="Calibri" w:hAnsi="Calibri" w:cs="Calibri"/>
          <w:sz w:val="22"/>
          <w:szCs w:val="22"/>
        </w:rPr>
        <w:t>Z</w:t>
      </w:r>
      <w:r w:rsidR="001B7C05" w:rsidRPr="001F7482">
        <w:rPr>
          <w:rFonts w:ascii="Calibri" w:hAnsi="Calibri" w:cs="Calibri"/>
          <w:sz w:val="22"/>
          <w:szCs w:val="22"/>
        </w:rPr>
        <w:t>akup wraz z dostawą jednorazowych  sterylnych  zestawów  prekursora do wytwarzania radiofarmaceutyku DOTA-TATE znakowanego 68Ga  (</w:t>
      </w:r>
      <w:r w:rsidR="004579E6">
        <w:rPr>
          <w:rFonts w:ascii="Calibri" w:hAnsi="Calibri" w:cs="Calibri"/>
          <w:sz w:val="22"/>
          <w:szCs w:val="22"/>
        </w:rPr>
        <w:t>15</w:t>
      </w:r>
      <w:r w:rsidR="001B7C05" w:rsidRPr="001F7482">
        <w:rPr>
          <w:rFonts w:ascii="Calibri" w:hAnsi="Calibri" w:cs="Calibri"/>
          <w:sz w:val="22"/>
          <w:szCs w:val="22"/>
        </w:rPr>
        <w:t xml:space="preserve">0 zestawów)  dostępny w procedurze importu docelowego </w:t>
      </w:r>
      <w:r w:rsidR="001B7C05" w:rsidRPr="00270F78">
        <w:rPr>
          <w:rFonts w:asciiTheme="minorHAnsi" w:hAnsiTheme="minorHAnsi" w:cstheme="minorHAnsi"/>
          <w:bCs/>
          <w:sz w:val="22"/>
          <w:szCs w:val="22"/>
        </w:rPr>
        <w:t>dla Zakładu Medycyny Nuklearnej z Ośrodkiem PET</w:t>
      </w:r>
      <w:r w:rsidR="001B7C05">
        <w:rPr>
          <w:rFonts w:asciiTheme="minorHAnsi" w:hAnsiTheme="minorHAnsi" w:cstheme="minorHAnsi"/>
          <w:bCs/>
          <w:sz w:val="22"/>
          <w:szCs w:val="22"/>
        </w:rPr>
        <w:t xml:space="preserve"> </w:t>
      </w:r>
      <w:r w:rsidR="001B7C05" w:rsidRPr="00226E09">
        <w:rPr>
          <w:rFonts w:asciiTheme="minorHAnsi" w:hAnsiTheme="minorHAnsi"/>
          <w:sz w:val="22"/>
          <w:szCs w:val="22"/>
        </w:rPr>
        <w:t>Świętokrzyskie</w:t>
      </w:r>
      <w:r w:rsidR="001B7C05">
        <w:rPr>
          <w:rFonts w:asciiTheme="minorHAnsi" w:hAnsiTheme="minorHAnsi"/>
          <w:sz w:val="22"/>
          <w:szCs w:val="22"/>
        </w:rPr>
        <w:t>go</w:t>
      </w:r>
      <w:r w:rsidR="001B7C05" w:rsidRPr="00226E09">
        <w:rPr>
          <w:rFonts w:asciiTheme="minorHAnsi" w:hAnsiTheme="minorHAnsi"/>
          <w:sz w:val="22"/>
          <w:szCs w:val="22"/>
        </w:rPr>
        <w:t xml:space="preserve"> Centrum Onkologii w Kielcach</w:t>
      </w:r>
      <w:r w:rsidR="001B7C05">
        <w:rPr>
          <w:rFonts w:asciiTheme="minorHAnsi" w:hAnsiTheme="minorHAnsi"/>
          <w:sz w:val="22"/>
          <w:szCs w:val="22"/>
        </w:rPr>
        <w:t>”</w:t>
      </w:r>
      <w:r w:rsidR="001B7C05" w:rsidRPr="00226E09">
        <w:rPr>
          <w:rFonts w:asciiTheme="minorHAnsi" w:hAnsiTheme="minorHAnsi" w:cstheme="minorHAnsi"/>
          <w:b/>
          <w:bCs/>
          <w:sz w:val="22"/>
          <w:szCs w:val="22"/>
        </w:rPr>
        <w:tab/>
      </w:r>
    </w:p>
    <w:p w14:paraId="79F4B092" w14:textId="77777777" w:rsidR="001B7C05" w:rsidRPr="006A46D0" w:rsidRDefault="001B7C05" w:rsidP="001B7C05">
      <w:pPr>
        <w:autoSpaceDE w:val="0"/>
        <w:autoSpaceDN w:val="0"/>
        <w:adjustRightInd w:val="0"/>
        <w:spacing w:after="0" w:line="240" w:lineRule="auto"/>
        <w:ind w:left="491" w:right="-284"/>
        <w:jc w:val="both"/>
        <w:rPr>
          <w:rFonts w:asciiTheme="minorHAnsi" w:hAnsiTheme="minorHAnsi" w:cs="Calibri"/>
          <w:color w:val="000000"/>
          <w:sz w:val="28"/>
          <w:szCs w:val="28"/>
        </w:rPr>
      </w:pPr>
    </w:p>
    <w:p w14:paraId="0CF24681" w14:textId="106A62EB" w:rsidR="00A86CE8" w:rsidRPr="00226E09" w:rsidRDefault="000C6371" w:rsidP="007B5211">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sidRPr="00226E09">
        <w:rPr>
          <w:rFonts w:asciiTheme="minorHAnsi" w:hAnsiTheme="minorHAnsi"/>
          <w:b/>
          <w:sz w:val="24"/>
          <w:szCs w:val="24"/>
        </w:rPr>
        <w:t xml:space="preserve"> </w:t>
      </w:r>
      <w:r w:rsidR="00685FC4">
        <w:rPr>
          <w:rFonts w:asciiTheme="minorHAnsi" w:hAnsiTheme="minorHAnsi"/>
          <w:b/>
          <w:sz w:val="24"/>
          <w:szCs w:val="24"/>
        </w:rPr>
        <w:t>I</w:t>
      </w:r>
      <w:r w:rsidRPr="00226E09">
        <w:rPr>
          <w:rFonts w:asciiTheme="minorHAnsi" w:hAnsiTheme="minorHAnsi"/>
          <w:b/>
          <w:sz w:val="24"/>
          <w:szCs w:val="24"/>
        </w:rPr>
        <w:t>Z</w:t>
      </w:r>
      <w:r w:rsidR="00742D5C" w:rsidRPr="00226E09">
        <w:rPr>
          <w:rFonts w:asciiTheme="minorHAnsi" w:hAnsiTheme="minorHAnsi"/>
          <w:b/>
          <w:sz w:val="24"/>
          <w:szCs w:val="24"/>
        </w:rPr>
        <w:t>P</w:t>
      </w:r>
      <w:r w:rsidR="00A173DB" w:rsidRPr="00226E09">
        <w:rPr>
          <w:rFonts w:asciiTheme="minorHAnsi" w:hAnsiTheme="minorHAnsi"/>
          <w:b/>
          <w:sz w:val="24"/>
          <w:szCs w:val="24"/>
        </w:rPr>
        <w:t>.2411.</w:t>
      </w:r>
      <w:r w:rsidR="00BB1619">
        <w:rPr>
          <w:rFonts w:asciiTheme="minorHAnsi" w:hAnsiTheme="minorHAnsi"/>
          <w:b/>
          <w:sz w:val="24"/>
          <w:szCs w:val="24"/>
        </w:rPr>
        <w:t>1</w:t>
      </w:r>
      <w:r w:rsidR="00936D04">
        <w:rPr>
          <w:rFonts w:asciiTheme="minorHAnsi" w:hAnsiTheme="minorHAnsi"/>
          <w:b/>
          <w:sz w:val="24"/>
          <w:szCs w:val="24"/>
        </w:rPr>
        <w:t>90</w:t>
      </w:r>
      <w:r w:rsidR="00A173DB" w:rsidRPr="00226E09">
        <w:rPr>
          <w:rFonts w:asciiTheme="minorHAnsi" w:hAnsiTheme="minorHAnsi"/>
          <w:b/>
          <w:sz w:val="24"/>
          <w:szCs w:val="24"/>
        </w:rPr>
        <w:t>.</w:t>
      </w:r>
      <w:r w:rsidR="0018382D" w:rsidRPr="00226E09">
        <w:rPr>
          <w:rFonts w:asciiTheme="minorHAnsi" w:hAnsiTheme="minorHAnsi"/>
          <w:b/>
          <w:sz w:val="24"/>
          <w:szCs w:val="24"/>
        </w:rPr>
        <w:t>202</w:t>
      </w:r>
      <w:r w:rsidR="00685FC4">
        <w:rPr>
          <w:rFonts w:asciiTheme="minorHAnsi" w:hAnsiTheme="minorHAnsi"/>
          <w:b/>
          <w:sz w:val="24"/>
          <w:szCs w:val="24"/>
        </w:rPr>
        <w:t>3</w:t>
      </w:r>
      <w:r w:rsidR="0018382D" w:rsidRPr="00226E09">
        <w:rPr>
          <w:rFonts w:asciiTheme="minorHAnsi" w:hAnsiTheme="minorHAnsi"/>
          <w:b/>
          <w:sz w:val="24"/>
          <w:szCs w:val="24"/>
        </w:rPr>
        <w:t>.</w:t>
      </w:r>
      <w:r w:rsidR="00CA4C62">
        <w:rPr>
          <w:rFonts w:asciiTheme="minorHAnsi" w:hAnsiTheme="minorHAnsi"/>
          <w:b/>
          <w:sz w:val="24"/>
          <w:szCs w:val="24"/>
        </w:rPr>
        <w:t>IA</w:t>
      </w:r>
    </w:p>
    <w:p w14:paraId="78DC58E3" w14:textId="77777777" w:rsidR="0020682D" w:rsidRPr="00226E09" w:rsidRDefault="0020682D" w:rsidP="007B5211">
      <w:pPr>
        <w:spacing w:before="10" w:afterLines="10" w:after="24" w:line="276" w:lineRule="auto"/>
        <w:jc w:val="both"/>
        <w:rPr>
          <w:rFonts w:asciiTheme="minorHAnsi" w:hAnsiTheme="minorHAnsi"/>
          <w:sz w:val="22"/>
        </w:rPr>
      </w:pPr>
    </w:p>
    <w:p w14:paraId="384AEFDB" w14:textId="77777777" w:rsidR="00FD5408" w:rsidRPr="00226E09" w:rsidRDefault="00A86CE8" w:rsidP="007B5211">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2019 r. </w:t>
      </w:r>
      <w:r w:rsidRPr="00226E09">
        <w:rPr>
          <w:rFonts w:asciiTheme="minorHAnsi" w:hAnsiTheme="minorHAnsi"/>
          <w:sz w:val="22"/>
        </w:rPr>
        <w:t xml:space="preserve">Prawo zamówień publicznych </w:t>
      </w:r>
      <w:r w:rsidR="00FD5408" w:rsidRPr="00226E09">
        <w:rPr>
          <w:rFonts w:asciiTheme="minorHAnsi" w:hAnsiTheme="minorHAnsi"/>
          <w:sz w:val="22"/>
        </w:rPr>
        <w:t>(t.j. Dz.U. z 2019 r., poz. 2019 ze zm.)</w:t>
      </w:r>
      <w:r w:rsidR="006B29DE" w:rsidRPr="00226E09">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FD5408" w:rsidRPr="00226E09">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Pzp”</w:t>
      </w:r>
      <w:r w:rsidRPr="00226E09">
        <w:rPr>
          <w:rFonts w:asciiTheme="minorHAnsi" w:hAnsiTheme="minorHAnsi"/>
          <w:sz w:val="22"/>
          <w:szCs w:val="24"/>
        </w:rPr>
        <w:t xml:space="preserve">, </w:t>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Pzp. </w:t>
      </w:r>
    </w:p>
    <w:p w14:paraId="2DE073E9" w14:textId="77777777" w:rsidR="00A86CE8" w:rsidRPr="00226E09" w:rsidRDefault="00A86CE8" w:rsidP="007B5211">
      <w:pPr>
        <w:spacing w:before="10" w:afterLines="10" w:after="24" w:line="276" w:lineRule="auto"/>
        <w:jc w:val="both"/>
        <w:rPr>
          <w:rFonts w:asciiTheme="minorHAnsi" w:hAnsiTheme="minorHAnsi"/>
          <w:sz w:val="22"/>
        </w:rPr>
      </w:pPr>
    </w:p>
    <w:p w14:paraId="5740C250" w14:textId="77777777" w:rsidR="00AE2DEF" w:rsidRPr="00226E09" w:rsidRDefault="00AE2DEF" w:rsidP="007B5211">
      <w:pPr>
        <w:spacing w:before="10" w:afterLines="10" w:after="24" w:line="276" w:lineRule="auto"/>
        <w:jc w:val="center"/>
        <w:rPr>
          <w:rFonts w:asciiTheme="minorHAnsi" w:hAnsiTheme="minorHAnsi"/>
          <w:bCs/>
          <w:sz w:val="24"/>
          <w:szCs w:val="24"/>
        </w:rPr>
      </w:pPr>
    </w:p>
    <w:p w14:paraId="6A6B4A88" w14:textId="77777777" w:rsidR="00DB4930" w:rsidRPr="00226E09" w:rsidRDefault="00DB4930" w:rsidP="007B5211">
      <w:pPr>
        <w:spacing w:before="10" w:afterLines="10" w:after="24" w:line="276" w:lineRule="auto"/>
        <w:jc w:val="center"/>
        <w:rPr>
          <w:rFonts w:asciiTheme="minorHAnsi" w:hAnsiTheme="minorHAnsi"/>
          <w:bCs/>
          <w:sz w:val="24"/>
          <w:szCs w:val="24"/>
        </w:rPr>
      </w:pPr>
    </w:p>
    <w:p w14:paraId="31172A95" w14:textId="1C37021B" w:rsidR="00AE2DEF" w:rsidRDefault="00A9120B" w:rsidP="008C5F20">
      <w:pPr>
        <w:spacing w:before="10" w:afterLines="10" w:after="24" w:line="276" w:lineRule="auto"/>
        <w:ind w:left="7080" w:firstLine="708"/>
        <w:jc w:val="both"/>
        <w:rPr>
          <w:rFonts w:asciiTheme="minorHAnsi" w:hAnsiTheme="minorHAnsi"/>
          <w:bCs/>
          <w:sz w:val="22"/>
          <w:szCs w:val="22"/>
        </w:rPr>
      </w:pPr>
      <w:r w:rsidRPr="00226E09">
        <w:rPr>
          <w:rFonts w:asciiTheme="minorHAnsi" w:hAnsiTheme="minorHAnsi"/>
          <w:bCs/>
          <w:sz w:val="22"/>
          <w:szCs w:val="22"/>
        </w:rPr>
        <w:t>Zatwierdzam</w:t>
      </w:r>
    </w:p>
    <w:p w14:paraId="663C4F34" w14:textId="77777777" w:rsidR="00A46849" w:rsidRDefault="00A46849" w:rsidP="00A46849">
      <w:pPr>
        <w:spacing w:before="10" w:afterLines="10" w:after="24" w:line="276" w:lineRule="auto"/>
        <w:ind w:left="5664" w:firstLine="708"/>
        <w:jc w:val="both"/>
        <w:rPr>
          <w:rFonts w:asciiTheme="minorHAnsi" w:hAnsiTheme="minorHAnsi"/>
          <w:bCs/>
          <w:sz w:val="22"/>
          <w:szCs w:val="22"/>
        </w:rPr>
      </w:pPr>
      <w:r>
        <w:rPr>
          <w:rFonts w:asciiTheme="minorHAnsi" w:hAnsiTheme="minorHAnsi"/>
          <w:bCs/>
          <w:sz w:val="22"/>
          <w:szCs w:val="22"/>
        </w:rPr>
        <w:t>Z-ca Dyr. ds. Prawno-Inwestycyjnych</w:t>
      </w:r>
    </w:p>
    <w:p w14:paraId="5C4D6605" w14:textId="47DCFECA" w:rsidR="00A46849" w:rsidRDefault="00A46849" w:rsidP="00A46849">
      <w:pPr>
        <w:spacing w:before="10" w:afterLines="10" w:after="24" w:line="276" w:lineRule="auto"/>
        <w:ind w:left="5664" w:firstLine="708"/>
        <w:jc w:val="both"/>
        <w:rPr>
          <w:rFonts w:asciiTheme="minorHAnsi" w:hAnsiTheme="minorHAnsi"/>
          <w:bCs/>
          <w:sz w:val="22"/>
          <w:szCs w:val="22"/>
        </w:rPr>
      </w:pPr>
      <w:r>
        <w:rPr>
          <w:rFonts w:asciiTheme="minorHAnsi" w:hAnsiTheme="minorHAnsi"/>
          <w:bCs/>
          <w:sz w:val="22"/>
          <w:szCs w:val="22"/>
        </w:rPr>
        <w:t xml:space="preserve"> Krzysztof Falana</w:t>
      </w:r>
    </w:p>
    <w:p w14:paraId="2B88A6E1" w14:textId="77777777" w:rsidR="00A9120B" w:rsidRPr="00226E09" w:rsidRDefault="00A9120B" w:rsidP="007B5211">
      <w:pPr>
        <w:spacing w:before="10" w:afterLines="10" w:after="24" w:line="276" w:lineRule="auto"/>
        <w:jc w:val="both"/>
        <w:rPr>
          <w:rFonts w:asciiTheme="minorHAnsi" w:hAnsiTheme="minorHAnsi"/>
          <w:bCs/>
          <w:color w:val="FFFFFF" w:themeColor="background1"/>
          <w:sz w:val="22"/>
          <w:szCs w:val="22"/>
        </w:rPr>
      </w:pPr>
      <w:r w:rsidRPr="00226E09">
        <w:rPr>
          <w:rFonts w:asciiTheme="minorHAnsi" w:hAnsiTheme="minorHAnsi"/>
          <w:bCs/>
          <w:color w:val="FFFFFF" w:themeColor="background1"/>
          <w:sz w:val="22"/>
          <w:szCs w:val="22"/>
        </w:rPr>
        <w:t>mgr inż. Wojciech Cedro</w:t>
      </w:r>
    </w:p>
    <w:p w14:paraId="3476C9ED" w14:textId="77777777" w:rsidR="00CE6F86" w:rsidRPr="00226E09" w:rsidRDefault="00CE6F86" w:rsidP="007B5211">
      <w:pPr>
        <w:spacing w:before="10" w:afterLines="10" w:after="24" w:line="276" w:lineRule="auto"/>
        <w:jc w:val="both"/>
        <w:rPr>
          <w:rFonts w:asciiTheme="minorHAnsi" w:hAnsiTheme="minorHAnsi"/>
          <w:b/>
          <w:sz w:val="22"/>
          <w:szCs w:val="22"/>
          <w:u w:val="single"/>
        </w:rPr>
      </w:pPr>
    </w:p>
    <w:p w14:paraId="4C2D47D0" w14:textId="77777777" w:rsidR="00CE6F86" w:rsidRPr="00226E09" w:rsidRDefault="00CE6F86" w:rsidP="007B5211">
      <w:pPr>
        <w:spacing w:before="10" w:afterLines="10" w:after="24" w:line="276" w:lineRule="auto"/>
        <w:jc w:val="both"/>
        <w:rPr>
          <w:rFonts w:asciiTheme="minorHAnsi" w:hAnsiTheme="minorHAnsi"/>
          <w:b/>
          <w:sz w:val="22"/>
          <w:szCs w:val="22"/>
          <w:u w:val="single"/>
        </w:rPr>
      </w:pPr>
    </w:p>
    <w:p w14:paraId="0028D1AE" w14:textId="77777777" w:rsidR="00CE6F86" w:rsidRPr="00226E09" w:rsidRDefault="00CE6F86" w:rsidP="007B5211">
      <w:pPr>
        <w:spacing w:before="10" w:afterLines="10" w:after="24" w:line="276" w:lineRule="auto"/>
        <w:jc w:val="both"/>
        <w:rPr>
          <w:rFonts w:asciiTheme="minorHAnsi" w:hAnsiTheme="minorHAnsi"/>
          <w:b/>
          <w:sz w:val="22"/>
          <w:szCs w:val="22"/>
          <w:u w:val="single"/>
        </w:rPr>
      </w:pPr>
    </w:p>
    <w:p w14:paraId="3900AEE4" w14:textId="77777777" w:rsidR="00CE6F86" w:rsidRPr="00226E09" w:rsidRDefault="00CE6F86" w:rsidP="007B5211">
      <w:pPr>
        <w:spacing w:before="10" w:afterLines="10" w:after="24" w:line="276" w:lineRule="auto"/>
        <w:jc w:val="both"/>
        <w:rPr>
          <w:rFonts w:asciiTheme="minorHAnsi" w:hAnsiTheme="minorHAnsi"/>
          <w:b/>
          <w:sz w:val="22"/>
          <w:szCs w:val="22"/>
          <w:u w:val="single"/>
        </w:rPr>
      </w:pPr>
    </w:p>
    <w:p w14:paraId="6A4240E3" w14:textId="77777777" w:rsidR="00CE6F86" w:rsidRDefault="00CE6F86" w:rsidP="007B5211">
      <w:pPr>
        <w:spacing w:before="10" w:afterLines="10" w:after="24" w:line="276" w:lineRule="auto"/>
        <w:jc w:val="both"/>
        <w:rPr>
          <w:rFonts w:asciiTheme="minorHAnsi" w:hAnsiTheme="minorHAnsi"/>
          <w:b/>
          <w:sz w:val="22"/>
          <w:szCs w:val="22"/>
          <w:u w:val="single"/>
        </w:rPr>
      </w:pPr>
    </w:p>
    <w:p w14:paraId="1CF72B23" w14:textId="77777777" w:rsidR="004579E6" w:rsidRDefault="004579E6" w:rsidP="007B5211">
      <w:pPr>
        <w:spacing w:before="10" w:afterLines="10" w:after="24" w:line="276" w:lineRule="auto"/>
        <w:jc w:val="both"/>
        <w:rPr>
          <w:rFonts w:asciiTheme="minorHAnsi" w:hAnsiTheme="minorHAnsi"/>
          <w:b/>
          <w:sz w:val="22"/>
          <w:szCs w:val="22"/>
          <w:u w:val="single"/>
        </w:rPr>
      </w:pPr>
    </w:p>
    <w:p w14:paraId="69EA243C" w14:textId="77777777" w:rsidR="004579E6" w:rsidRDefault="004579E6" w:rsidP="007B5211">
      <w:pPr>
        <w:spacing w:before="10" w:afterLines="10" w:after="24" w:line="276" w:lineRule="auto"/>
        <w:jc w:val="both"/>
        <w:rPr>
          <w:rFonts w:asciiTheme="minorHAnsi" w:hAnsiTheme="minorHAnsi"/>
          <w:b/>
          <w:sz w:val="22"/>
          <w:szCs w:val="22"/>
          <w:u w:val="single"/>
        </w:rPr>
      </w:pPr>
    </w:p>
    <w:p w14:paraId="163F8626" w14:textId="77777777" w:rsidR="004579E6" w:rsidRPr="00226E09" w:rsidRDefault="004579E6" w:rsidP="007B5211">
      <w:pPr>
        <w:spacing w:before="10" w:afterLines="10" w:after="24" w:line="276" w:lineRule="auto"/>
        <w:jc w:val="both"/>
        <w:rPr>
          <w:rFonts w:asciiTheme="minorHAnsi" w:hAnsiTheme="minorHAnsi"/>
          <w:b/>
          <w:sz w:val="22"/>
          <w:szCs w:val="22"/>
          <w:u w:val="single"/>
        </w:rPr>
      </w:pPr>
    </w:p>
    <w:p w14:paraId="0AC02773" w14:textId="440E69BA" w:rsidR="00CE6F86" w:rsidRDefault="00CE6F86" w:rsidP="007B5211">
      <w:pPr>
        <w:spacing w:before="10" w:afterLines="10" w:after="24" w:line="276" w:lineRule="auto"/>
        <w:jc w:val="both"/>
        <w:rPr>
          <w:rFonts w:asciiTheme="minorHAnsi" w:hAnsiTheme="minorHAnsi"/>
          <w:b/>
          <w:sz w:val="22"/>
          <w:szCs w:val="22"/>
          <w:u w:val="single"/>
        </w:rPr>
      </w:pPr>
    </w:p>
    <w:p w14:paraId="4845566F" w14:textId="77777777" w:rsidR="00685FC4" w:rsidRDefault="00685FC4" w:rsidP="007B5211">
      <w:pPr>
        <w:spacing w:before="10" w:afterLines="10" w:after="24" w:line="276" w:lineRule="auto"/>
        <w:jc w:val="both"/>
        <w:rPr>
          <w:rFonts w:asciiTheme="minorHAnsi" w:hAnsiTheme="minorHAnsi"/>
          <w:b/>
          <w:sz w:val="22"/>
          <w:szCs w:val="22"/>
          <w:u w:val="single"/>
        </w:rPr>
      </w:pPr>
    </w:p>
    <w:p w14:paraId="70FCADF3" w14:textId="77777777" w:rsidR="00685FC4" w:rsidRDefault="00685FC4" w:rsidP="007B5211">
      <w:pPr>
        <w:spacing w:before="10" w:afterLines="10" w:after="24" w:line="276" w:lineRule="auto"/>
        <w:jc w:val="both"/>
        <w:rPr>
          <w:rFonts w:asciiTheme="minorHAnsi" w:hAnsiTheme="minorHAnsi"/>
          <w:b/>
          <w:sz w:val="22"/>
          <w:szCs w:val="22"/>
          <w:u w:val="single"/>
        </w:rPr>
      </w:pPr>
    </w:p>
    <w:p w14:paraId="24989221" w14:textId="77777777" w:rsidR="00685FC4" w:rsidRDefault="00685FC4" w:rsidP="007B5211">
      <w:pPr>
        <w:spacing w:before="10" w:afterLines="10" w:after="24" w:line="276" w:lineRule="auto"/>
        <w:jc w:val="both"/>
        <w:rPr>
          <w:rFonts w:asciiTheme="minorHAnsi" w:hAnsiTheme="minorHAnsi"/>
          <w:b/>
          <w:sz w:val="22"/>
          <w:szCs w:val="22"/>
          <w:u w:val="single"/>
        </w:rPr>
      </w:pPr>
    </w:p>
    <w:p w14:paraId="5DE4CB07" w14:textId="77777777" w:rsidR="00685FC4" w:rsidRDefault="00685FC4" w:rsidP="007B5211">
      <w:pPr>
        <w:spacing w:before="10" w:afterLines="10" w:after="24" w:line="276" w:lineRule="auto"/>
        <w:jc w:val="both"/>
        <w:rPr>
          <w:rFonts w:asciiTheme="minorHAnsi" w:hAnsiTheme="minorHAnsi"/>
          <w:b/>
          <w:sz w:val="22"/>
          <w:szCs w:val="22"/>
          <w:u w:val="single"/>
        </w:rPr>
      </w:pPr>
    </w:p>
    <w:p w14:paraId="1A74A83F" w14:textId="77777777" w:rsidR="00685FC4" w:rsidRDefault="00685FC4" w:rsidP="007B5211">
      <w:pPr>
        <w:spacing w:before="10" w:afterLines="10" w:after="24" w:line="276" w:lineRule="auto"/>
        <w:jc w:val="both"/>
        <w:rPr>
          <w:rFonts w:asciiTheme="minorHAnsi" w:hAnsiTheme="minorHAnsi"/>
          <w:b/>
          <w:sz w:val="22"/>
          <w:szCs w:val="22"/>
          <w:u w:val="single"/>
        </w:rPr>
      </w:pPr>
    </w:p>
    <w:p w14:paraId="77FAD7BD" w14:textId="6D335F53" w:rsidR="00BB1619" w:rsidRDefault="00BB1619" w:rsidP="007B5211">
      <w:pPr>
        <w:spacing w:before="10" w:afterLines="10" w:after="24" w:line="276" w:lineRule="auto"/>
        <w:jc w:val="both"/>
        <w:rPr>
          <w:rFonts w:asciiTheme="minorHAnsi" w:hAnsiTheme="minorHAnsi"/>
          <w:b/>
          <w:sz w:val="22"/>
          <w:szCs w:val="22"/>
          <w:u w:val="single"/>
        </w:rPr>
      </w:pPr>
    </w:p>
    <w:p w14:paraId="54865D9E" w14:textId="77777777" w:rsidR="00685FC4" w:rsidRDefault="00685FC4" w:rsidP="007B5211">
      <w:pPr>
        <w:spacing w:before="10" w:afterLines="10" w:after="24" w:line="276" w:lineRule="auto"/>
        <w:jc w:val="both"/>
        <w:rPr>
          <w:rFonts w:asciiTheme="minorHAnsi" w:hAnsiTheme="minorHAnsi"/>
          <w:b/>
          <w:sz w:val="22"/>
          <w:szCs w:val="22"/>
          <w:u w:val="single"/>
        </w:rPr>
      </w:pPr>
    </w:p>
    <w:p w14:paraId="7D9E8B56" w14:textId="77777777" w:rsidR="00BB1619" w:rsidRDefault="00BB1619" w:rsidP="007B5211">
      <w:pPr>
        <w:spacing w:before="10" w:afterLines="10" w:after="24" w:line="276" w:lineRule="auto"/>
        <w:jc w:val="both"/>
        <w:rPr>
          <w:rFonts w:asciiTheme="minorHAnsi" w:hAnsiTheme="minorHAnsi"/>
          <w:b/>
          <w:sz w:val="22"/>
          <w:szCs w:val="22"/>
          <w:u w:val="single"/>
        </w:rPr>
      </w:pPr>
    </w:p>
    <w:p w14:paraId="61D326D0" w14:textId="77777777" w:rsidR="00AE2DEF" w:rsidRPr="00226E09" w:rsidRDefault="007767A6" w:rsidP="007B5211">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7C84E2D5" w14:textId="77777777" w:rsidR="00692907" w:rsidRPr="00226E09" w:rsidRDefault="00AE2DEF" w:rsidP="007B5211">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0FF0D74"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23B3C939" w14:textId="2F9E6D8D"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Artwińskiego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Pr="00226E09">
        <w:rPr>
          <w:rFonts w:asciiTheme="minorHAnsi" w:hAnsiTheme="minorHAnsi" w:cstheme="minorHAnsi"/>
          <w:sz w:val="22"/>
          <w:szCs w:val="22"/>
        </w:rPr>
        <w:t>tel.  (41)</w:t>
      </w:r>
      <w:r w:rsidRPr="00226E09">
        <w:rPr>
          <w:rFonts w:asciiTheme="minorHAnsi" w:hAnsiTheme="minorHAnsi"/>
          <w:color w:val="000000"/>
          <w:sz w:val="22"/>
          <w:szCs w:val="22"/>
          <w:shd w:val="clear" w:color="auto" w:fill="FFFFFF"/>
        </w:rPr>
        <w:t xml:space="preserve"> </w:t>
      </w:r>
      <w:r w:rsidRPr="00226E09">
        <w:rPr>
          <w:rFonts w:asciiTheme="minorHAnsi" w:hAnsiTheme="minorHAnsi"/>
          <w:sz w:val="22"/>
          <w:szCs w:val="22"/>
        </w:rPr>
        <w:t>41 36-74-</w:t>
      </w:r>
      <w:r w:rsidR="00CA4C62">
        <w:rPr>
          <w:rFonts w:asciiTheme="minorHAnsi" w:hAnsiTheme="minorHAnsi"/>
          <w:sz w:val="22"/>
          <w:szCs w:val="22"/>
        </w:rPr>
        <w:t>279</w:t>
      </w:r>
    </w:p>
    <w:p w14:paraId="433B5E62" w14:textId="77777777"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9" w:tooltip="blocked::http://platformazakupowa.pl/pn/onkol_kielce" w:history="1">
        <w:r w:rsidR="0093310F" w:rsidRPr="00226E09">
          <w:rPr>
            <w:rStyle w:val="Hipercze"/>
            <w:rFonts w:asciiTheme="minorHAnsi" w:hAnsiTheme="minorHAnsi"/>
            <w:sz w:val="22"/>
            <w:szCs w:val="22"/>
          </w:rPr>
          <w:t>platformazakupowa.pl/pn/onkol_kielce</w:t>
        </w:r>
      </w:hyperlink>
    </w:p>
    <w:p w14:paraId="57A0A4CD" w14:textId="77777777" w:rsidR="00B35785" w:rsidRPr="00AD35A8" w:rsidRDefault="00692907" w:rsidP="00CA4C62">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0" w:tooltip="blocked::http://platformazakupowa.pl/pn/onkol_kielce" w:history="1">
        <w:r w:rsidR="0093310F" w:rsidRPr="00226E09">
          <w:rPr>
            <w:rStyle w:val="Hipercze"/>
            <w:rFonts w:asciiTheme="minorHAnsi" w:hAnsiTheme="minorHAnsi"/>
            <w:sz w:val="22"/>
            <w:szCs w:val="22"/>
          </w:rPr>
          <w:t>platformazakupowa.pl/pn/onkol_kielce</w:t>
        </w:r>
      </w:hyperlink>
    </w:p>
    <w:p w14:paraId="48DF2616" w14:textId="77777777" w:rsidR="0093310F" w:rsidRPr="00226E09" w:rsidRDefault="0093310F" w:rsidP="007B5211">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33C4FD20" w14:textId="77777777" w:rsidR="0093310F" w:rsidRPr="00226E09" w:rsidRDefault="001A5BDD" w:rsidP="007B5211">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272F7404" w14:textId="77777777" w:rsidR="001A5BDD" w:rsidRPr="00226E09" w:rsidRDefault="001A5BDD" w:rsidP="007B5211">
      <w:pPr>
        <w:pStyle w:val="Akapitzlist"/>
        <w:spacing w:before="10" w:afterLines="10" w:after="24"/>
        <w:ind w:left="567"/>
        <w:jc w:val="both"/>
        <w:rPr>
          <w:rFonts w:asciiTheme="minorHAnsi" w:hAnsiTheme="minorHAnsi"/>
          <w:color w:val="FF0000"/>
        </w:rPr>
      </w:pPr>
    </w:p>
    <w:p w14:paraId="62828A8D" w14:textId="77777777" w:rsidR="0093310F" w:rsidRPr="004C66D5" w:rsidRDefault="0093310F" w:rsidP="007B5211">
      <w:pPr>
        <w:pStyle w:val="Akapitzlist"/>
        <w:numPr>
          <w:ilvl w:val="0"/>
          <w:numId w:val="6"/>
        </w:numPr>
        <w:spacing w:before="10" w:afterLines="10" w:after="24"/>
        <w:ind w:left="567" w:hanging="567"/>
        <w:jc w:val="both"/>
        <w:rPr>
          <w:rFonts w:asciiTheme="minorHAnsi" w:hAnsiTheme="minorHAnsi"/>
          <w:b/>
        </w:rPr>
      </w:pPr>
      <w:r w:rsidRPr="004C66D5">
        <w:rPr>
          <w:rFonts w:asciiTheme="minorHAnsi" w:hAnsiTheme="minorHAnsi"/>
          <w:b/>
        </w:rPr>
        <w:t xml:space="preserve">Tryb udzielenia zamówienia </w:t>
      </w:r>
    </w:p>
    <w:p w14:paraId="450A3FE7" w14:textId="77777777" w:rsidR="00C87D42" w:rsidRPr="004C66D5" w:rsidRDefault="0093310F" w:rsidP="007B5211">
      <w:pPr>
        <w:pStyle w:val="Akapitzlist"/>
        <w:spacing w:before="10" w:afterLines="10" w:after="24"/>
        <w:ind w:left="567"/>
        <w:jc w:val="both"/>
        <w:rPr>
          <w:rFonts w:asciiTheme="minorHAnsi" w:hAnsiTheme="minorHAnsi"/>
        </w:rPr>
      </w:pPr>
      <w:r w:rsidRPr="004C66D5">
        <w:rPr>
          <w:rFonts w:asciiTheme="minorHAnsi" w:hAnsiTheme="minorHAnsi"/>
        </w:rPr>
        <w:t xml:space="preserve">Tryb podstawowy bez negocjacji, o którym mowa w art. </w:t>
      </w:r>
      <w:r w:rsidR="00C87D42" w:rsidRPr="004C66D5">
        <w:rPr>
          <w:rFonts w:asciiTheme="minorHAnsi" w:hAnsiTheme="minorHAnsi"/>
        </w:rPr>
        <w:t>275 pkt 1 ustawy Pzp.</w:t>
      </w:r>
    </w:p>
    <w:p w14:paraId="35426459" w14:textId="77777777" w:rsidR="00B77078" w:rsidRPr="004C66D5" w:rsidRDefault="00B77078" w:rsidP="007B5211">
      <w:pPr>
        <w:pStyle w:val="Akapitzlist"/>
        <w:spacing w:before="10" w:afterLines="10" w:after="24"/>
        <w:ind w:left="567"/>
        <w:jc w:val="both"/>
        <w:rPr>
          <w:rFonts w:asciiTheme="minorHAnsi" w:hAnsiTheme="minorHAnsi"/>
        </w:rPr>
      </w:pPr>
      <w:r w:rsidRPr="004C66D5">
        <w:rPr>
          <w:rFonts w:asciiTheme="minorHAnsi" w:hAnsiTheme="minorHAnsi"/>
        </w:rPr>
        <w:t>W zakresie nieuregulowanym w SWZ zastosowanie mają przepisy ustawy Pzp oraz aktów wykonawczych wydanych na jej podstawie.</w:t>
      </w:r>
    </w:p>
    <w:p w14:paraId="4F108598" w14:textId="77777777" w:rsidR="0093310F" w:rsidRPr="004C66D5" w:rsidRDefault="0093310F" w:rsidP="007B5211">
      <w:pPr>
        <w:pStyle w:val="Akapitzlist"/>
        <w:spacing w:before="10" w:afterLines="10" w:after="24"/>
        <w:ind w:left="567"/>
        <w:jc w:val="both"/>
        <w:rPr>
          <w:rFonts w:asciiTheme="minorHAnsi" w:hAnsiTheme="minorHAnsi"/>
        </w:rPr>
      </w:pPr>
      <w:r w:rsidRPr="004C66D5">
        <w:rPr>
          <w:rFonts w:asciiTheme="minorHAnsi" w:hAnsiTheme="minorHAnsi"/>
        </w:rPr>
        <w:t xml:space="preserve"> </w:t>
      </w:r>
    </w:p>
    <w:p w14:paraId="47E1FB33" w14:textId="3CE2E689" w:rsidR="0093310F" w:rsidRPr="004C66D5" w:rsidRDefault="00035F8F" w:rsidP="007B5211">
      <w:pPr>
        <w:pStyle w:val="Akapitzlist"/>
        <w:numPr>
          <w:ilvl w:val="0"/>
          <w:numId w:val="6"/>
        </w:numPr>
        <w:spacing w:before="10" w:afterLines="10" w:after="24"/>
        <w:ind w:left="567" w:hanging="567"/>
        <w:jc w:val="both"/>
        <w:rPr>
          <w:rFonts w:asciiTheme="minorHAnsi" w:hAnsiTheme="minorHAnsi" w:cstheme="minorHAnsi"/>
          <w:b/>
        </w:rPr>
      </w:pPr>
      <w:r>
        <w:rPr>
          <w:rFonts w:asciiTheme="minorHAnsi" w:hAnsiTheme="minorHAnsi" w:cstheme="minorHAnsi"/>
          <w:b/>
        </w:rPr>
        <w:t xml:space="preserve">  </w:t>
      </w:r>
      <w:r w:rsidR="00C87D42" w:rsidRPr="004C66D5">
        <w:rPr>
          <w:rFonts w:asciiTheme="minorHAnsi" w:hAnsiTheme="minorHAnsi" w:cstheme="minorHAnsi"/>
          <w:b/>
        </w:rPr>
        <w:t xml:space="preserve">Opis części zamówienia </w:t>
      </w:r>
    </w:p>
    <w:p w14:paraId="56B92DF3" w14:textId="181E8EEC" w:rsidR="005773B1" w:rsidRPr="005910E3" w:rsidRDefault="005773B1" w:rsidP="005773B1">
      <w:pPr>
        <w:pStyle w:val="Tekstpodstawowy3"/>
        <w:jc w:val="both"/>
        <w:rPr>
          <w:rFonts w:ascii="Calibri" w:hAnsi="Calibri"/>
          <w:iCs/>
          <w:sz w:val="20"/>
        </w:rPr>
      </w:pPr>
      <w:r w:rsidRPr="005773B1">
        <w:rPr>
          <w:rFonts w:asciiTheme="minorHAnsi" w:hAnsiTheme="minorHAnsi" w:cstheme="minorHAnsi"/>
          <w:i/>
          <w:sz w:val="22"/>
          <w:szCs w:val="22"/>
        </w:rPr>
        <w:tab/>
      </w:r>
      <w:r w:rsidR="00685FC4" w:rsidRPr="00685FC4">
        <w:rPr>
          <w:rFonts w:asciiTheme="minorHAnsi" w:hAnsiTheme="minorHAnsi" w:cstheme="minorHAnsi"/>
          <w:iCs/>
          <w:sz w:val="22"/>
          <w:szCs w:val="22"/>
        </w:rPr>
        <w:t>Zamawiający nie dopuszcza składania ofert częściowych</w:t>
      </w:r>
      <w:r w:rsidR="00685FC4" w:rsidRPr="00685FC4">
        <w:rPr>
          <w:rFonts w:asciiTheme="minorHAnsi" w:hAnsiTheme="minorHAnsi" w:cstheme="minorHAnsi"/>
          <w:i/>
          <w:sz w:val="22"/>
          <w:szCs w:val="22"/>
        </w:rPr>
        <w:t xml:space="preserve">.           </w:t>
      </w:r>
    </w:p>
    <w:p w14:paraId="0B6DE6A2" w14:textId="77777777" w:rsidR="00C87D42" w:rsidRPr="004C66D5" w:rsidRDefault="00C87D42" w:rsidP="007B5211">
      <w:pPr>
        <w:pStyle w:val="Akapitzlist"/>
        <w:numPr>
          <w:ilvl w:val="0"/>
          <w:numId w:val="6"/>
        </w:numPr>
        <w:spacing w:before="10" w:afterLines="10" w:after="24"/>
        <w:ind w:left="567" w:hanging="567"/>
        <w:jc w:val="both"/>
        <w:rPr>
          <w:rFonts w:asciiTheme="minorHAnsi" w:hAnsiTheme="minorHAnsi" w:cstheme="minorHAnsi"/>
          <w:b/>
        </w:rPr>
      </w:pPr>
      <w:r w:rsidRPr="004C66D5">
        <w:rPr>
          <w:rFonts w:asciiTheme="minorHAnsi" w:hAnsiTheme="minorHAnsi" w:cstheme="minorHAnsi"/>
          <w:b/>
        </w:rPr>
        <w:t>Oferty wariantowe</w:t>
      </w:r>
    </w:p>
    <w:p w14:paraId="123598F7" w14:textId="77777777" w:rsidR="00C87D42" w:rsidRPr="004C66D5" w:rsidRDefault="00C87D42" w:rsidP="007B5211">
      <w:pPr>
        <w:pStyle w:val="Akapitzlist"/>
        <w:spacing w:before="10" w:afterLines="10" w:after="24"/>
        <w:ind w:left="567"/>
        <w:jc w:val="both"/>
        <w:rPr>
          <w:rFonts w:asciiTheme="minorHAnsi" w:hAnsiTheme="minorHAnsi" w:cstheme="minorHAnsi"/>
        </w:rPr>
      </w:pPr>
      <w:r w:rsidRPr="004C66D5">
        <w:rPr>
          <w:rFonts w:asciiTheme="minorHAnsi" w:hAnsiTheme="minorHAnsi" w:cstheme="minorHAnsi"/>
        </w:rPr>
        <w:t>Zamawiający nie wymaga ani nie dopuszcza składania ofert wariantowych.</w:t>
      </w:r>
    </w:p>
    <w:p w14:paraId="2D39F37B" w14:textId="77777777" w:rsidR="00B77078" w:rsidRPr="004C66D5" w:rsidRDefault="00B77078" w:rsidP="007B5211">
      <w:pPr>
        <w:spacing w:before="10" w:afterLines="10" w:after="24"/>
        <w:jc w:val="both"/>
        <w:rPr>
          <w:rFonts w:asciiTheme="minorHAnsi" w:hAnsiTheme="minorHAnsi" w:cstheme="minorHAnsi"/>
          <w:sz w:val="22"/>
          <w:szCs w:val="22"/>
        </w:rPr>
      </w:pPr>
    </w:p>
    <w:p w14:paraId="233E6E8E" w14:textId="3612F8D0" w:rsidR="00B77078" w:rsidRPr="004C66D5" w:rsidRDefault="00B77078" w:rsidP="007B5211">
      <w:pPr>
        <w:pStyle w:val="Akapitzlist"/>
        <w:numPr>
          <w:ilvl w:val="0"/>
          <w:numId w:val="6"/>
        </w:numPr>
        <w:spacing w:before="10" w:afterLines="10" w:after="24"/>
        <w:ind w:left="567" w:hanging="567"/>
        <w:jc w:val="both"/>
        <w:rPr>
          <w:rFonts w:asciiTheme="minorHAnsi" w:hAnsiTheme="minorHAnsi" w:cstheme="minorHAnsi"/>
          <w:b/>
        </w:rPr>
      </w:pPr>
      <w:r w:rsidRPr="004C66D5">
        <w:rPr>
          <w:rFonts w:asciiTheme="minorHAnsi" w:hAnsiTheme="minorHAnsi" w:cstheme="minorHAnsi"/>
          <w:b/>
        </w:rPr>
        <w:t>Informacje o zastrzeżeniu możliwości ubiegania się o udzielenie zamówienia wyłącznie przez Wykonawców, o których mowa w art. 94 ustawy Pzp.</w:t>
      </w:r>
    </w:p>
    <w:p w14:paraId="4D0CBA88" w14:textId="2BB8E496" w:rsidR="00886BE5" w:rsidRDefault="00886BE5" w:rsidP="00886BE5">
      <w:pPr>
        <w:spacing w:before="10" w:afterLines="10" w:after="24"/>
        <w:ind w:firstLine="567"/>
        <w:jc w:val="both"/>
        <w:rPr>
          <w:rFonts w:asciiTheme="minorHAnsi" w:hAnsiTheme="minorHAnsi" w:cstheme="minorHAnsi"/>
          <w:sz w:val="22"/>
          <w:szCs w:val="22"/>
        </w:rPr>
      </w:pPr>
      <w:r w:rsidRPr="004C66D5">
        <w:rPr>
          <w:rFonts w:asciiTheme="minorHAnsi" w:hAnsiTheme="minorHAnsi" w:cstheme="minorHAnsi"/>
          <w:sz w:val="22"/>
          <w:szCs w:val="22"/>
        </w:rPr>
        <w:t xml:space="preserve">Zamawiający nie przewiduje zastrzeżeń w tym zakresie. </w:t>
      </w:r>
    </w:p>
    <w:p w14:paraId="6F260F87" w14:textId="77777777" w:rsidR="004C66D5" w:rsidRPr="004C66D5" w:rsidRDefault="004C66D5" w:rsidP="00886BE5">
      <w:pPr>
        <w:spacing w:before="10" w:afterLines="10" w:after="24"/>
        <w:ind w:firstLine="567"/>
        <w:jc w:val="both"/>
        <w:rPr>
          <w:rFonts w:asciiTheme="minorHAnsi" w:hAnsiTheme="minorHAnsi" w:cstheme="minorHAnsi"/>
          <w:sz w:val="22"/>
          <w:szCs w:val="22"/>
        </w:rPr>
      </w:pPr>
    </w:p>
    <w:p w14:paraId="42C74057" w14:textId="37236F70" w:rsidR="00886BE5" w:rsidRPr="004C66D5" w:rsidRDefault="00886BE5" w:rsidP="00886BE5">
      <w:pPr>
        <w:spacing w:before="10" w:afterLines="10" w:after="24"/>
        <w:jc w:val="both"/>
        <w:rPr>
          <w:rFonts w:asciiTheme="minorHAnsi" w:hAnsiTheme="minorHAnsi" w:cstheme="minorHAnsi"/>
          <w:b/>
          <w:bCs/>
          <w:sz w:val="22"/>
          <w:szCs w:val="22"/>
        </w:rPr>
      </w:pPr>
      <w:r w:rsidRPr="004C66D5">
        <w:rPr>
          <w:rFonts w:asciiTheme="minorHAnsi" w:hAnsiTheme="minorHAnsi" w:cstheme="minorHAnsi"/>
          <w:sz w:val="22"/>
          <w:szCs w:val="22"/>
        </w:rPr>
        <w:t xml:space="preserve">7.        </w:t>
      </w:r>
      <w:r w:rsidRPr="004C66D5">
        <w:rPr>
          <w:rFonts w:asciiTheme="minorHAnsi" w:hAnsiTheme="minorHAnsi" w:cstheme="minorHAnsi"/>
          <w:b/>
          <w:bCs/>
          <w:sz w:val="22"/>
          <w:szCs w:val="22"/>
        </w:rPr>
        <w:t>Wymagani w zakresie zatrudnienia na podstawie stosunku pracy, w okolicznościach , o których mowa</w:t>
      </w:r>
    </w:p>
    <w:p w14:paraId="5192CCF6" w14:textId="0C3AC10C" w:rsidR="00886BE5" w:rsidRPr="004C66D5" w:rsidRDefault="004C66D5" w:rsidP="004C66D5">
      <w:pPr>
        <w:spacing w:before="10" w:afterLines="10" w:after="24"/>
        <w:jc w:val="both"/>
        <w:rPr>
          <w:rFonts w:asciiTheme="minorHAnsi" w:hAnsiTheme="minorHAnsi" w:cstheme="minorHAnsi"/>
          <w:b/>
          <w:bCs/>
          <w:sz w:val="22"/>
          <w:szCs w:val="22"/>
        </w:rPr>
      </w:pPr>
      <w:r>
        <w:rPr>
          <w:rFonts w:asciiTheme="minorHAnsi" w:hAnsiTheme="minorHAnsi" w:cstheme="minorHAnsi"/>
          <w:b/>
          <w:bCs/>
          <w:sz w:val="22"/>
          <w:szCs w:val="22"/>
        </w:rPr>
        <w:t xml:space="preserve">           </w:t>
      </w:r>
      <w:r w:rsidR="00886BE5" w:rsidRPr="004C66D5">
        <w:rPr>
          <w:rFonts w:asciiTheme="minorHAnsi" w:hAnsiTheme="minorHAnsi" w:cstheme="minorHAnsi"/>
          <w:b/>
          <w:bCs/>
          <w:sz w:val="22"/>
          <w:szCs w:val="22"/>
        </w:rPr>
        <w:t>w art. 95 ustawy PZP</w:t>
      </w:r>
    </w:p>
    <w:p w14:paraId="2D241242" w14:textId="450C914C" w:rsidR="00B77078" w:rsidRDefault="00B77078" w:rsidP="007B5211">
      <w:pPr>
        <w:spacing w:before="10" w:afterLines="10" w:after="24"/>
        <w:ind w:firstLine="567"/>
        <w:jc w:val="both"/>
        <w:rPr>
          <w:rFonts w:asciiTheme="minorHAnsi" w:hAnsiTheme="minorHAnsi" w:cstheme="minorHAnsi"/>
          <w:sz w:val="22"/>
          <w:szCs w:val="22"/>
        </w:rPr>
      </w:pPr>
      <w:bookmarkStart w:id="0" w:name="_Hlk64442020"/>
      <w:r w:rsidRPr="004C66D5">
        <w:rPr>
          <w:rFonts w:asciiTheme="minorHAnsi" w:hAnsiTheme="minorHAnsi" w:cstheme="minorHAnsi"/>
          <w:sz w:val="22"/>
          <w:szCs w:val="22"/>
        </w:rPr>
        <w:t xml:space="preserve">Zamawiający nie przewiduje zastrzeżeń w tym zakresie. </w:t>
      </w:r>
    </w:p>
    <w:p w14:paraId="0E2EE355" w14:textId="77777777" w:rsidR="004C66D5" w:rsidRPr="004C66D5" w:rsidRDefault="004C66D5" w:rsidP="007B5211">
      <w:pPr>
        <w:spacing w:before="10" w:afterLines="10" w:after="24"/>
        <w:ind w:firstLine="567"/>
        <w:jc w:val="both"/>
        <w:rPr>
          <w:rFonts w:asciiTheme="minorHAnsi" w:hAnsiTheme="minorHAnsi" w:cstheme="minorHAnsi"/>
          <w:sz w:val="22"/>
          <w:szCs w:val="22"/>
        </w:rPr>
      </w:pPr>
    </w:p>
    <w:p w14:paraId="3B3141D6" w14:textId="53EEF452" w:rsidR="004C66D5" w:rsidRPr="004C66D5" w:rsidRDefault="004C66D5" w:rsidP="004C66D5">
      <w:pPr>
        <w:spacing w:before="10" w:afterLines="10" w:after="24"/>
        <w:jc w:val="both"/>
        <w:rPr>
          <w:rFonts w:asciiTheme="minorHAnsi" w:hAnsiTheme="minorHAnsi" w:cstheme="minorHAnsi"/>
          <w:b/>
          <w:bCs/>
          <w:sz w:val="22"/>
          <w:szCs w:val="22"/>
        </w:rPr>
      </w:pPr>
      <w:r w:rsidRPr="004C66D5">
        <w:rPr>
          <w:rFonts w:asciiTheme="minorHAnsi" w:hAnsiTheme="minorHAnsi" w:cstheme="minorHAnsi"/>
          <w:sz w:val="22"/>
          <w:szCs w:val="22"/>
        </w:rPr>
        <w:t>8.</w:t>
      </w:r>
      <w:r w:rsidRPr="004C66D5">
        <w:rPr>
          <w:rFonts w:asciiTheme="minorHAnsi" w:hAnsiTheme="minorHAnsi" w:cstheme="minorHAnsi"/>
          <w:b/>
          <w:bCs/>
          <w:sz w:val="22"/>
          <w:szCs w:val="22"/>
        </w:rPr>
        <w:t xml:space="preserve">        Wymagani w zakresie zatrudnienia na podstawie stosunku pracy, w okolicznościach , o których mowa</w:t>
      </w:r>
    </w:p>
    <w:p w14:paraId="6BB78A4D" w14:textId="3AAA6CF9" w:rsidR="004C66D5" w:rsidRPr="004C66D5" w:rsidRDefault="004C66D5" w:rsidP="004C66D5">
      <w:pPr>
        <w:spacing w:before="10" w:afterLines="10" w:after="24"/>
        <w:jc w:val="both"/>
        <w:rPr>
          <w:rFonts w:asciiTheme="minorHAnsi" w:hAnsiTheme="minorHAnsi" w:cstheme="minorHAnsi"/>
          <w:b/>
          <w:bCs/>
          <w:sz w:val="22"/>
          <w:szCs w:val="22"/>
        </w:rPr>
      </w:pPr>
      <w:r>
        <w:rPr>
          <w:rFonts w:asciiTheme="minorHAnsi" w:hAnsiTheme="minorHAnsi" w:cstheme="minorHAnsi"/>
          <w:b/>
          <w:bCs/>
          <w:sz w:val="22"/>
          <w:szCs w:val="22"/>
        </w:rPr>
        <w:t xml:space="preserve">            </w:t>
      </w:r>
      <w:r w:rsidRPr="004C66D5">
        <w:rPr>
          <w:rFonts w:asciiTheme="minorHAnsi" w:hAnsiTheme="minorHAnsi" w:cstheme="minorHAnsi"/>
          <w:b/>
          <w:bCs/>
          <w:sz w:val="22"/>
          <w:szCs w:val="22"/>
        </w:rPr>
        <w:t>w art. 96 ust 2 pkt 2 ustawy PZP</w:t>
      </w:r>
    </w:p>
    <w:p w14:paraId="7B41AAD3" w14:textId="222EA15C" w:rsidR="004C66D5" w:rsidRDefault="004C66D5" w:rsidP="004C66D5">
      <w:pPr>
        <w:spacing w:before="10" w:afterLines="10" w:after="24"/>
        <w:ind w:firstLine="567"/>
        <w:jc w:val="both"/>
        <w:rPr>
          <w:rFonts w:asciiTheme="minorHAnsi" w:hAnsiTheme="minorHAnsi" w:cstheme="minorHAnsi"/>
          <w:sz w:val="22"/>
          <w:szCs w:val="22"/>
        </w:rPr>
      </w:pPr>
      <w:r w:rsidRPr="004C66D5">
        <w:rPr>
          <w:rFonts w:asciiTheme="minorHAnsi" w:hAnsiTheme="minorHAnsi" w:cstheme="minorHAnsi"/>
          <w:sz w:val="22"/>
          <w:szCs w:val="22"/>
        </w:rPr>
        <w:t xml:space="preserve">Zamawiający nie przewiduje zastrzeżeń w tym zakresie. </w:t>
      </w:r>
    </w:p>
    <w:p w14:paraId="36B0EF38" w14:textId="77777777" w:rsidR="00220A70" w:rsidRPr="004C66D5" w:rsidRDefault="00220A70" w:rsidP="004C66D5">
      <w:pPr>
        <w:spacing w:before="10" w:afterLines="10" w:after="24"/>
        <w:ind w:firstLine="567"/>
        <w:jc w:val="both"/>
        <w:rPr>
          <w:rFonts w:asciiTheme="minorHAnsi" w:hAnsiTheme="minorHAnsi" w:cstheme="minorHAnsi"/>
          <w:sz w:val="22"/>
          <w:szCs w:val="22"/>
        </w:rPr>
      </w:pPr>
    </w:p>
    <w:bookmarkEnd w:id="0"/>
    <w:p w14:paraId="4ECEE000" w14:textId="540EB97E" w:rsidR="00553CB4" w:rsidRPr="004C66D5" w:rsidRDefault="004C66D5" w:rsidP="004C66D5">
      <w:pPr>
        <w:spacing w:before="10" w:afterLines="10" w:after="24"/>
        <w:jc w:val="both"/>
        <w:rPr>
          <w:rFonts w:asciiTheme="minorHAnsi" w:hAnsiTheme="minorHAnsi" w:cstheme="minorHAnsi"/>
          <w:b/>
          <w:sz w:val="22"/>
          <w:szCs w:val="22"/>
        </w:rPr>
      </w:pPr>
      <w:r w:rsidRPr="004C66D5">
        <w:rPr>
          <w:rFonts w:asciiTheme="minorHAnsi" w:hAnsiTheme="minorHAnsi" w:cstheme="minorHAnsi"/>
          <w:b/>
          <w:sz w:val="22"/>
          <w:szCs w:val="22"/>
        </w:rPr>
        <w:t xml:space="preserve">9.        </w:t>
      </w:r>
      <w:r w:rsidR="00804CCB" w:rsidRPr="004C66D5">
        <w:rPr>
          <w:rFonts w:asciiTheme="minorHAnsi" w:hAnsiTheme="minorHAnsi" w:cstheme="minorHAnsi"/>
          <w:b/>
          <w:sz w:val="22"/>
          <w:szCs w:val="22"/>
        </w:rPr>
        <w:t>Wymagania dotyczące wadium</w:t>
      </w:r>
    </w:p>
    <w:p w14:paraId="71743ABC" w14:textId="76D44091" w:rsidR="003E43C7" w:rsidRDefault="003E43C7" w:rsidP="007B5211">
      <w:pPr>
        <w:pStyle w:val="Akapitzlist"/>
        <w:spacing w:before="10" w:afterLines="10" w:after="24"/>
        <w:ind w:left="567"/>
        <w:jc w:val="both"/>
        <w:rPr>
          <w:rFonts w:asciiTheme="minorHAnsi" w:hAnsiTheme="minorHAnsi" w:cstheme="minorHAnsi"/>
        </w:rPr>
      </w:pPr>
      <w:r w:rsidRPr="004C66D5">
        <w:rPr>
          <w:rFonts w:asciiTheme="minorHAnsi" w:hAnsiTheme="minorHAnsi" w:cstheme="minorHAnsi"/>
        </w:rPr>
        <w:t>Zamawiający nie wymaga wniesienia wadium.</w:t>
      </w:r>
    </w:p>
    <w:p w14:paraId="47BE0525" w14:textId="77777777" w:rsidR="004C66D5" w:rsidRPr="004C66D5" w:rsidRDefault="004C66D5" w:rsidP="007B5211">
      <w:pPr>
        <w:pStyle w:val="Akapitzlist"/>
        <w:spacing w:before="10" w:afterLines="10" w:after="24"/>
        <w:ind w:left="567"/>
        <w:jc w:val="both"/>
        <w:rPr>
          <w:rFonts w:asciiTheme="minorHAnsi" w:hAnsiTheme="minorHAnsi" w:cstheme="minorHAnsi"/>
        </w:rPr>
      </w:pPr>
    </w:p>
    <w:p w14:paraId="3E7FA885" w14:textId="1376EA7F" w:rsidR="001B193D" w:rsidRPr="004C66D5" w:rsidRDefault="004C66D5" w:rsidP="004C66D5">
      <w:pPr>
        <w:spacing w:before="10" w:afterLines="10" w:after="24"/>
        <w:jc w:val="both"/>
        <w:rPr>
          <w:rFonts w:asciiTheme="minorHAnsi" w:hAnsiTheme="minorHAnsi" w:cstheme="minorHAnsi"/>
          <w:b/>
          <w:color w:val="000000" w:themeColor="text1"/>
          <w:sz w:val="22"/>
          <w:szCs w:val="22"/>
        </w:rPr>
      </w:pPr>
      <w:r w:rsidRPr="004C66D5">
        <w:rPr>
          <w:rFonts w:asciiTheme="minorHAnsi" w:hAnsiTheme="minorHAnsi" w:cstheme="minorHAnsi"/>
          <w:b/>
          <w:color w:val="000000" w:themeColor="text1"/>
          <w:sz w:val="22"/>
          <w:szCs w:val="22"/>
        </w:rPr>
        <w:t xml:space="preserve">10.       </w:t>
      </w:r>
      <w:r w:rsidR="001B193D" w:rsidRPr="004C66D5">
        <w:rPr>
          <w:rFonts w:asciiTheme="minorHAnsi" w:hAnsiTheme="minorHAnsi" w:cstheme="minorHAnsi"/>
          <w:b/>
          <w:color w:val="000000" w:themeColor="text1"/>
          <w:sz w:val="22"/>
          <w:szCs w:val="22"/>
        </w:rPr>
        <w:t>Informacje o przewidywanych zamówieniach, o których mowa w </w:t>
      </w:r>
      <w:hyperlink r:id="rId11" w:history="1">
        <w:r w:rsidR="001B193D" w:rsidRPr="004C66D5">
          <w:rPr>
            <w:rFonts w:asciiTheme="minorHAnsi" w:hAnsiTheme="minorHAnsi" w:cstheme="minorHAnsi"/>
            <w:b/>
            <w:color w:val="000000" w:themeColor="text1"/>
            <w:sz w:val="22"/>
            <w:szCs w:val="22"/>
          </w:rPr>
          <w:t>art. 214 ust. 1 pkt 7 i 8</w:t>
        </w:r>
      </w:hyperlink>
      <w:r w:rsidR="001B193D" w:rsidRPr="004C66D5">
        <w:rPr>
          <w:rFonts w:asciiTheme="minorHAnsi" w:hAnsiTheme="minorHAnsi" w:cstheme="minorHAnsi"/>
          <w:b/>
          <w:color w:val="000000" w:themeColor="text1"/>
          <w:sz w:val="22"/>
          <w:szCs w:val="22"/>
        </w:rPr>
        <w:t xml:space="preserve"> ustawy Pzp.</w:t>
      </w:r>
    </w:p>
    <w:p w14:paraId="4270D6F9" w14:textId="77777777" w:rsidR="001B193D" w:rsidRPr="004C66D5" w:rsidRDefault="001B193D" w:rsidP="007B5211">
      <w:pPr>
        <w:pStyle w:val="Akapitzlist"/>
        <w:spacing w:before="10" w:afterLines="10" w:after="24"/>
        <w:ind w:left="567"/>
        <w:jc w:val="both"/>
        <w:rPr>
          <w:rFonts w:asciiTheme="minorHAnsi" w:hAnsiTheme="minorHAnsi" w:cstheme="minorHAnsi"/>
          <w:color w:val="000000" w:themeColor="text1"/>
        </w:rPr>
      </w:pPr>
      <w:r w:rsidRPr="004C66D5">
        <w:rPr>
          <w:rFonts w:asciiTheme="minorHAnsi" w:hAnsiTheme="minorHAnsi" w:cstheme="minorHAnsi"/>
          <w:color w:val="000000" w:themeColor="text1"/>
        </w:rPr>
        <w:t xml:space="preserve">Zamawiający nie przewiduje udzielenia takich zamówień. </w:t>
      </w:r>
    </w:p>
    <w:p w14:paraId="1FD27D2D" w14:textId="7FAF3B46" w:rsidR="004C66D5" w:rsidRPr="004C66D5" w:rsidRDefault="004C66D5" w:rsidP="004C66D5">
      <w:pPr>
        <w:spacing w:before="10" w:afterLines="10" w:after="24"/>
        <w:jc w:val="both"/>
        <w:rPr>
          <w:rFonts w:asciiTheme="minorHAnsi" w:hAnsiTheme="minorHAnsi" w:cstheme="minorHAnsi"/>
          <w:b/>
          <w:sz w:val="22"/>
          <w:szCs w:val="22"/>
        </w:rPr>
      </w:pPr>
      <w:r w:rsidRPr="004C66D5">
        <w:rPr>
          <w:rFonts w:asciiTheme="minorHAnsi" w:hAnsiTheme="minorHAnsi" w:cstheme="minorHAnsi"/>
          <w:b/>
          <w:sz w:val="22"/>
          <w:szCs w:val="22"/>
        </w:rPr>
        <w:t xml:space="preserve">11.       </w:t>
      </w:r>
      <w:r w:rsidR="001B193D" w:rsidRPr="004C66D5">
        <w:rPr>
          <w:rFonts w:asciiTheme="minorHAnsi" w:hAnsiTheme="minorHAnsi" w:cstheme="minorHAnsi"/>
          <w:b/>
          <w:sz w:val="22"/>
          <w:szCs w:val="22"/>
        </w:rPr>
        <w:t xml:space="preserve">Informacje dotyczące przeprowadzenia przez Wykonawcę wizji lokalnej lub sprawdzenia przez niego </w:t>
      </w:r>
    </w:p>
    <w:p w14:paraId="12F52855" w14:textId="6F1EF0B9" w:rsidR="006E3301" w:rsidRPr="004C66D5" w:rsidRDefault="004C66D5" w:rsidP="004C66D5">
      <w:pPr>
        <w:spacing w:before="10" w:afterLines="10" w:after="24"/>
        <w:jc w:val="both"/>
        <w:rPr>
          <w:rFonts w:asciiTheme="minorHAnsi" w:hAnsiTheme="minorHAnsi" w:cstheme="minorHAnsi"/>
          <w:b/>
          <w:sz w:val="22"/>
          <w:szCs w:val="22"/>
        </w:rPr>
      </w:pPr>
      <w:r w:rsidRPr="004C66D5">
        <w:rPr>
          <w:rFonts w:asciiTheme="minorHAnsi" w:hAnsiTheme="minorHAnsi" w:cstheme="minorHAnsi"/>
          <w:b/>
          <w:sz w:val="22"/>
          <w:szCs w:val="22"/>
        </w:rPr>
        <w:t xml:space="preserve">             </w:t>
      </w:r>
      <w:r w:rsidR="001B193D" w:rsidRPr="004C66D5">
        <w:rPr>
          <w:rFonts w:asciiTheme="minorHAnsi" w:hAnsiTheme="minorHAnsi" w:cstheme="minorHAnsi"/>
          <w:b/>
          <w:sz w:val="22"/>
          <w:szCs w:val="22"/>
        </w:rPr>
        <w:t xml:space="preserve">dokumentów </w:t>
      </w:r>
      <w:r w:rsidRPr="004C66D5">
        <w:rPr>
          <w:rFonts w:asciiTheme="minorHAnsi" w:hAnsiTheme="minorHAnsi" w:cstheme="minorHAnsi"/>
          <w:b/>
          <w:sz w:val="22"/>
          <w:szCs w:val="22"/>
        </w:rPr>
        <w:t xml:space="preserve"> </w:t>
      </w:r>
      <w:r w:rsidR="001B193D" w:rsidRPr="004C66D5">
        <w:rPr>
          <w:rFonts w:asciiTheme="minorHAnsi" w:hAnsiTheme="minorHAnsi" w:cstheme="minorHAnsi"/>
          <w:b/>
          <w:sz w:val="22"/>
          <w:szCs w:val="22"/>
        </w:rPr>
        <w:t>niezbędnych do realizacji zamówienia, o których mowa w </w:t>
      </w:r>
      <w:hyperlink r:id="rId12" w:history="1">
        <w:r w:rsidR="001B193D" w:rsidRPr="004C66D5">
          <w:rPr>
            <w:rFonts w:asciiTheme="minorHAnsi" w:hAnsiTheme="minorHAnsi" w:cstheme="minorHAnsi"/>
            <w:b/>
            <w:sz w:val="22"/>
            <w:szCs w:val="22"/>
          </w:rPr>
          <w:t>art. 131 ust. 2</w:t>
        </w:r>
      </w:hyperlink>
      <w:r w:rsidR="001B193D" w:rsidRPr="004C66D5">
        <w:rPr>
          <w:rFonts w:asciiTheme="minorHAnsi" w:hAnsiTheme="minorHAnsi" w:cstheme="minorHAnsi"/>
          <w:b/>
          <w:sz w:val="22"/>
          <w:szCs w:val="22"/>
        </w:rPr>
        <w:t xml:space="preserve"> ustawy Pzp, </w:t>
      </w:r>
    </w:p>
    <w:p w14:paraId="62190ED5" w14:textId="77777777" w:rsidR="001B193D" w:rsidRDefault="006E3301" w:rsidP="007B5211">
      <w:pPr>
        <w:pStyle w:val="Akapitzlist"/>
        <w:spacing w:before="10" w:afterLines="10" w:after="24"/>
        <w:ind w:left="567"/>
        <w:jc w:val="both"/>
        <w:rPr>
          <w:rFonts w:asciiTheme="minorHAnsi" w:hAnsiTheme="minorHAnsi" w:cstheme="minorHAnsi"/>
        </w:rPr>
      </w:pPr>
      <w:r w:rsidRPr="004C66D5">
        <w:rPr>
          <w:rFonts w:asciiTheme="minorHAnsi" w:hAnsiTheme="minorHAnsi" w:cstheme="minorHAnsi"/>
        </w:rPr>
        <w:t>Zamawiający nie przewiduje ani nie wymaga odbycia wizji lokalnej lub sprawdzenia dokumentów</w:t>
      </w:r>
      <w:r w:rsidR="004C5120" w:rsidRPr="004C66D5">
        <w:rPr>
          <w:rFonts w:asciiTheme="minorHAnsi" w:hAnsiTheme="minorHAnsi" w:cstheme="minorHAnsi"/>
        </w:rPr>
        <w:t xml:space="preserve"> innych niż stanowiące załączniki do SWZ</w:t>
      </w:r>
      <w:r w:rsidRPr="004C66D5">
        <w:rPr>
          <w:rFonts w:asciiTheme="minorHAnsi" w:hAnsiTheme="minorHAnsi" w:cstheme="minorHAnsi"/>
        </w:rPr>
        <w:t>.</w:t>
      </w:r>
    </w:p>
    <w:p w14:paraId="765AE5EE" w14:textId="77777777" w:rsidR="00011AB2" w:rsidRPr="004C66D5" w:rsidRDefault="00011AB2" w:rsidP="007B5211">
      <w:pPr>
        <w:spacing w:before="10" w:afterLines="10" w:after="24"/>
        <w:jc w:val="both"/>
        <w:rPr>
          <w:rFonts w:asciiTheme="minorHAnsi" w:hAnsiTheme="minorHAnsi" w:cstheme="minorHAnsi"/>
          <w:b/>
          <w:sz w:val="22"/>
          <w:szCs w:val="22"/>
        </w:rPr>
      </w:pPr>
    </w:p>
    <w:p w14:paraId="1833D286" w14:textId="772F8E93" w:rsidR="001B193D" w:rsidRPr="004C66D5" w:rsidRDefault="004C66D5" w:rsidP="004C66D5">
      <w:pPr>
        <w:spacing w:before="10" w:afterLines="10" w:after="24"/>
        <w:jc w:val="both"/>
        <w:rPr>
          <w:rFonts w:asciiTheme="minorHAnsi" w:hAnsiTheme="minorHAnsi" w:cstheme="minorHAnsi"/>
          <w:b/>
          <w:sz w:val="22"/>
          <w:szCs w:val="22"/>
        </w:rPr>
      </w:pPr>
      <w:r w:rsidRPr="004C66D5">
        <w:rPr>
          <w:rFonts w:asciiTheme="minorHAnsi" w:hAnsiTheme="minorHAnsi" w:cstheme="minorHAnsi"/>
          <w:b/>
          <w:sz w:val="22"/>
          <w:szCs w:val="22"/>
        </w:rPr>
        <w:t xml:space="preserve">12.       </w:t>
      </w:r>
      <w:r w:rsidR="006E3301" w:rsidRPr="004C66D5">
        <w:rPr>
          <w:rFonts w:asciiTheme="minorHAnsi" w:hAnsiTheme="minorHAnsi" w:cstheme="minorHAnsi"/>
          <w:b/>
          <w:sz w:val="22"/>
          <w:szCs w:val="22"/>
        </w:rPr>
        <w:t>Waluty obce</w:t>
      </w:r>
    </w:p>
    <w:p w14:paraId="17202A49" w14:textId="77777777" w:rsidR="006E3301" w:rsidRPr="004C66D5" w:rsidRDefault="006E3301" w:rsidP="007B5211">
      <w:pPr>
        <w:pStyle w:val="Akapitzlist"/>
        <w:spacing w:before="10" w:afterLines="10" w:after="24"/>
        <w:ind w:left="567"/>
        <w:jc w:val="both"/>
        <w:rPr>
          <w:rFonts w:asciiTheme="minorHAnsi" w:hAnsiTheme="minorHAnsi" w:cstheme="minorHAnsi"/>
        </w:rPr>
      </w:pPr>
      <w:r w:rsidRPr="004C66D5">
        <w:rPr>
          <w:rFonts w:asciiTheme="minorHAnsi" w:hAnsiTheme="minorHAnsi" w:cstheme="minorHAnsi"/>
        </w:rPr>
        <w:lastRenderedPageBreak/>
        <w:t xml:space="preserve">Zamawiający nie przewiduje prowadzenia rozliczeń z Wykonawcą w walutach obcych. </w:t>
      </w:r>
    </w:p>
    <w:p w14:paraId="4802F08F" w14:textId="77777777" w:rsidR="00CE6F86" w:rsidRPr="004C66D5" w:rsidRDefault="00CE6F86" w:rsidP="007B5211">
      <w:pPr>
        <w:spacing w:before="10" w:afterLines="10" w:after="24"/>
        <w:jc w:val="both"/>
        <w:rPr>
          <w:rFonts w:asciiTheme="minorHAnsi" w:hAnsiTheme="minorHAnsi" w:cstheme="minorHAnsi"/>
          <w:sz w:val="22"/>
          <w:szCs w:val="22"/>
        </w:rPr>
      </w:pPr>
    </w:p>
    <w:p w14:paraId="33D38713" w14:textId="03200D6A" w:rsidR="006E3301" w:rsidRPr="004C66D5" w:rsidRDefault="004C66D5" w:rsidP="004C66D5">
      <w:pPr>
        <w:spacing w:before="10" w:afterLines="10" w:after="24"/>
        <w:jc w:val="both"/>
        <w:rPr>
          <w:rFonts w:asciiTheme="minorHAnsi" w:hAnsiTheme="minorHAnsi" w:cstheme="minorHAnsi"/>
          <w:b/>
          <w:sz w:val="22"/>
          <w:szCs w:val="22"/>
        </w:rPr>
      </w:pPr>
      <w:r w:rsidRPr="004C66D5">
        <w:rPr>
          <w:rFonts w:asciiTheme="minorHAnsi" w:hAnsiTheme="minorHAnsi" w:cstheme="minorHAnsi"/>
          <w:b/>
          <w:sz w:val="22"/>
          <w:szCs w:val="22"/>
        </w:rPr>
        <w:t xml:space="preserve">13.       </w:t>
      </w:r>
      <w:r w:rsidR="006E3301" w:rsidRPr="004C66D5">
        <w:rPr>
          <w:rFonts w:asciiTheme="minorHAnsi" w:hAnsiTheme="minorHAnsi" w:cstheme="minorHAnsi"/>
          <w:b/>
          <w:sz w:val="22"/>
          <w:szCs w:val="22"/>
        </w:rPr>
        <w:t>Koszty postępowania</w:t>
      </w:r>
    </w:p>
    <w:p w14:paraId="54F1B7AC" w14:textId="77777777" w:rsidR="006E3301" w:rsidRPr="004C66D5" w:rsidRDefault="006E3301" w:rsidP="007B5211">
      <w:pPr>
        <w:pStyle w:val="Akapitzlist"/>
        <w:spacing w:before="10" w:afterLines="10" w:after="24"/>
        <w:ind w:left="567"/>
        <w:jc w:val="both"/>
        <w:rPr>
          <w:rFonts w:asciiTheme="minorHAnsi" w:hAnsiTheme="minorHAnsi" w:cstheme="minorHAnsi"/>
        </w:rPr>
      </w:pPr>
      <w:r w:rsidRPr="004C66D5">
        <w:rPr>
          <w:rFonts w:asciiTheme="minorHAnsi" w:hAnsiTheme="minorHAnsi" w:cstheme="minorHAnsi"/>
        </w:rPr>
        <w:t xml:space="preserve">Zamawiający nie przewiduje zwrotu kosztów udziału w postępowaniu. </w:t>
      </w:r>
    </w:p>
    <w:p w14:paraId="58201E2B" w14:textId="77777777" w:rsidR="006E3301" w:rsidRPr="004C66D5" w:rsidRDefault="006E3301" w:rsidP="007B5211">
      <w:pPr>
        <w:pStyle w:val="Akapitzlist"/>
        <w:spacing w:before="10" w:afterLines="10" w:after="24"/>
        <w:ind w:left="567"/>
        <w:jc w:val="both"/>
        <w:rPr>
          <w:rFonts w:asciiTheme="minorHAnsi" w:hAnsiTheme="minorHAnsi" w:cstheme="minorHAnsi"/>
        </w:rPr>
      </w:pPr>
    </w:p>
    <w:p w14:paraId="3ED9F3BB" w14:textId="77777777" w:rsidR="004C66D5" w:rsidRPr="004C66D5" w:rsidRDefault="004C66D5" w:rsidP="004C66D5">
      <w:pPr>
        <w:spacing w:before="10" w:afterLines="10" w:after="24"/>
        <w:jc w:val="both"/>
        <w:rPr>
          <w:rFonts w:asciiTheme="minorHAnsi" w:hAnsiTheme="minorHAnsi" w:cstheme="minorHAnsi"/>
          <w:b/>
          <w:color w:val="000000" w:themeColor="text1"/>
          <w:sz w:val="22"/>
          <w:szCs w:val="22"/>
        </w:rPr>
      </w:pPr>
      <w:r w:rsidRPr="004C66D5">
        <w:rPr>
          <w:rFonts w:asciiTheme="minorHAnsi" w:hAnsiTheme="minorHAnsi" w:cstheme="minorHAnsi"/>
          <w:b/>
          <w:color w:val="000000" w:themeColor="text1"/>
          <w:sz w:val="22"/>
          <w:szCs w:val="22"/>
        </w:rPr>
        <w:t xml:space="preserve">14.      </w:t>
      </w:r>
      <w:r w:rsidR="00E62825" w:rsidRPr="004C66D5">
        <w:rPr>
          <w:rFonts w:asciiTheme="minorHAnsi" w:hAnsiTheme="minorHAnsi" w:cstheme="minorHAnsi"/>
          <w:b/>
          <w:color w:val="000000" w:themeColor="text1"/>
          <w:sz w:val="22"/>
          <w:szCs w:val="22"/>
        </w:rPr>
        <w:t xml:space="preserve">Informacja o obowiązku osobistego wykonania przez wykonawcę kluczowych zadań, jeżeli zamawiający </w:t>
      </w:r>
    </w:p>
    <w:p w14:paraId="63324BE8" w14:textId="42F99645" w:rsidR="00E62825" w:rsidRPr="004C66D5" w:rsidRDefault="004C66D5" w:rsidP="004C66D5">
      <w:pPr>
        <w:spacing w:before="10" w:afterLines="10" w:after="24"/>
        <w:jc w:val="both"/>
        <w:rPr>
          <w:rFonts w:asciiTheme="minorHAnsi" w:hAnsiTheme="minorHAnsi" w:cstheme="minorHAnsi"/>
          <w:b/>
          <w:color w:val="000000" w:themeColor="text1"/>
          <w:sz w:val="22"/>
          <w:szCs w:val="22"/>
        </w:rPr>
      </w:pPr>
      <w:r w:rsidRPr="004C66D5">
        <w:rPr>
          <w:rFonts w:asciiTheme="minorHAnsi" w:hAnsiTheme="minorHAnsi" w:cstheme="minorHAnsi"/>
          <w:b/>
          <w:color w:val="000000" w:themeColor="text1"/>
          <w:sz w:val="22"/>
          <w:szCs w:val="22"/>
        </w:rPr>
        <w:t xml:space="preserve">             </w:t>
      </w:r>
      <w:r w:rsidR="00E62825" w:rsidRPr="004C66D5">
        <w:rPr>
          <w:rFonts w:asciiTheme="minorHAnsi" w:hAnsiTheme="minorHAnsi" w:cstheme="minorHAnsi"/>
          <w:b/>
          <w:color w:val="000000" w:themeColor="text1"/>
          <w:sz w:val="22"/>
          <w:szCs w:val="22"/>
        </w:rPr>
        <w:t>dokonuje takiego zastrzeżenia zgodnie z </w:t>
      </w:r>
      <w:hyperlink r:id="rId13" w:history="1">
        <w:r w:rsidR="00E62825" w:rsidRPr="004C66D5">
          <w:rPr>
            <w:rFonts w:asciiTheme="minorHAnsi" w:hAnsiTheme="minorHAnsi" w:cstheme="minorHAnsi"/>
            <w:b/>
            <w:color w:val="000000" w:themeColor="text1"/>
            <w:sz w:val="22"/>
            <w:szCs w:val="22"/>
          </w:rPr>
          <w:t>art. 60</w:t>
        </w:r>
      </w:hyperlink>
      <w:r w:rsidR="00E62825" w:rsidRPr="004C66D5">
        <w:rPr>
          <w:rFonts w:asciiTheme="minorHAnsi" w:hAnsiTheme="minorHAnsi" w:cstheme="minorHAnsi"/>
          <w:b/>
          <w:color w:val="000000" w:themeColor="text1"/>
          <w:sz w:val="22"/>
          <w:szCs w:val="22"/>
        </w:rPr>
        <w:t> i </w:t>
      </w:r>
      <w:hyperlink r:id="rId14" w:history="1">
        <w:r w:rsidR="00E62825" w:rsidRPr="004C66D5">
          <w:rPr>
            <w:rFonts w:asciiTheme="minorHAnsi" w:hAnsiTheme="minorHAnsi" w:cstheme="minorHAnsi"/>
            <w:b/>
            <w:color w:val="000000" w:themeColor="text1"/>
            <w:sz w:val="22"/>
            <w:szCs w:val="22"/>
          </w:rPr>
          <w:t>art. 121</w:t>
        </w:r>
      </w:hyperlink>
      <w:r w:rsidR="00E62825" w:rsidRPr="004C66D5">
        <w:rPr>
          <w:rFonts w:asciiTheme="minorHAnsi" w:hAnsiTheme="minorHAnsi" w:cstheme="minorHAnsi"/>
          <w:b/>
          <w:color w:val="000000" w:themeColor="text1"/>
          <w:sz w:val="22"/>
          <w:szCs w:val="22"/>
        </w:rPr>
        <w:t xml:space="preserve"> ustawy Pzp.</w:t>
      </w:r>
    </w:p>
    <w:p w14:paraId="1B96FFE4" w14:textId="77777777" w:rsidR="007A4A9F" w:rsidRPr="004C66D5" w:rsidRDefault="00252467" w:rsidP="00AD35A8">
      <w:pPr>
        <w:pStyle w:val="Akapitzlist"/>
        <w:spacing w:before="10" w:afterLines="10" w:after="24"/>
        <w:ind w:left="567"/>
        <w:jc w:val="both"/>
        <w:rPr>
          <w:rFonts w:asciiTheme="minorHAnsi" w:hAnsiTheme="minorHAnsi" w:cstheme="minorHAnsi"/>
          <w:color w:val="000000" w:themeColor="text1"/>
        </w:rPr>
      </w:pPr>
      <w:r w:rsidRPr="004C66D5">
        <w:rPr>
          <w:rFonts w:asciiTheme="minorHAnsi" w:hAnsiTheme="minorHAnsi" w:cstheme="minorHAnsi"/>
          <w:color w:val="000000" w:themeColor="text1"/>
        </w:rPr>
        <w:t xml:space="preserve">Zamawiający nie zastrzega obowiązku osobistego </w:t>
      </w:r>
      <w:r w:rsidR="004A2EFB" w:rsidRPr="004C66D5">
        <w:rPr>
          <w:rFonts w:asciiTheme="minorHAnsi" w:hAnsiTheme="minorHAnsi" w:cstheme="minorHAnsi"/>
          <w:color w:val="000000" w:themeColor="text1"/>
        </w:rPr>
        <w:t>wykonania przez W</w:t>
      </w:r>
      <w:r w:rsidR="001D5EB5" w:rsidRPr="004C66D5">
        <w:rPr>
          <w:rFonts w:asciiTheme="minorHAnsi" w:hAnsiTheme="minorHAnsi" w:cstheme="minorHAnsi"/>
          <w:color w:val="000000" w:themeColor="text1"/>
        </w:rPr>
        <w:t>ykonawcę</w:t>
      </w:r>
      <w:r w:rsidRPr="004C66D5">
        <w:rPr>
          <w:rFonts w:asciiTheme="minorHAnsi" w:hAnsiTheme="minorHAnsi" w:cstheme="minorHAnsi"/>
          <w:color w:val="000000" w:themeColor="text1"/>
        </w:rPr>
        <w:t xml:space="preserve"> kluczowych zadań.</w:t>
      </w:r>
    </w:p>
    <w:p w14:paraId="0AE383EE" w14:textId="7D23F5B8" w:rsidR="00E62825" w:rsidRPr="004C66D5" w:rsidRDefault="004C66D5" w:rsidP="004C66D5">
      <w:pPr>
        <w:spacing w:before="10" w:afterLines="10" w:after="24"/>
        <w:jc w:val="both"/>
        <w:rPr>
          <w:rFonts w:asciiTheme="minorHAnsi" w:hAnsiTheme="minorHAnsi" w:cstheme="minorHAnsi"/>
          <w:b/>
          <w:sz w:val="22"/>
          <w:szCs w:val="22"/>
        </w:rPr>
      </w:pPr>
      <w:r w:rsidRPr="004C66D5">
        <w:rPr>
          <w:rFonts w:asciiTheme="minorHAnsi" w:hAnsiTheme="minorHAnsi" w:cstheme="minorHAnsi"/>
          <w:b/>
          <w:sz w:val="22"/>
          <w:szCs w:val="22"/>
        </w:rPr>
        <w:t xml:space="preserve">15.        </w:t>
      </w:r>
      <w:r w:rsidR="00BA714F" w:rsidRPr="004C66D5">
        <w:rPr>
          <w:rFonts w:asciiTheme="minorHAnsi" w:hAnsiTheme="minorHAnsi" w:cstheme="minorHAnsi"/>
          <w:b/>
          <w:sz w:val="22"/>
          <w:szCs w:val="22"/>
        </w:rPr>
        <w:t>Umowa ramowa</w:t>
      </w:r>
    </w:p>
    <w:p w14:paraId="5548FA7B" w14:textId="77777777" w:rsidR="00BA714F" w:rsidRPr="004C66D5" w:rsidRDefault="00BA714F" w:rsidP="007B5211">
      <w:pPr>
        <w:pStyle w:val="Akapitzlist"/>
        <w:spacing w:before="10" w:afterLines="10" w:after="24"/>
        <w:ind w:left="567"/>
        <w:jc w:val="both"/>
        <w:rPr>
          <w:rFonts w:asciiTheme="minorHAnsi" w:hAnsiTheme="minorHAnsi" w:cstheme="minorHAnsi"/>
        </w:rPr>
      </w:pPr>
      <w:r w:rsidRPr="004C66D5">
        <w:rPr>
          <w:rFonts w:asciiTheme="minorHAnsi" w:hAnsiTheme="minorHAnsi" w:cstheme="minorHAnsi"/>
        </w:rPr>
        <w:t xml:space="preserve">Zamawiający nie przewiduje zawarcia umowy ramowej. </w:t>
      </w:r>
    </w:p>
    <w:p w14:paraId="6BBE2349" w14:textId="77777777" w:rsidR="00BA714F" w:rsidRPr="004C66D5" w:rsidRDefault="00BA714F" w:rsidP="007B5211">
      <w:pPr>
        <w:pStyle w:val="Akapitzlist"/>
        <w:spacing w:before="10" w:afterLines="10" w:after="24"/>
        <w:ind w:left="567"/>
        <w:jc w:val="both"/>
        <w:rPr>
          <w:rFonts w:asciiTheme="minorHAnsi" w:hAnsiTheme="minorHAnsi" w:cstheme="minorHAnsi"/>
        </w:rPr>
      </w:pPr>
    </w:p>
    <w:p w14:paraId="785CA938" w14:textId="0813EC76" w:rsidR="00BA714F" w:rsidRPr="004C66D5" w:rsidRDefault="004C66D5" w:rsidP="004C66D5">
      <w:pPr>
        <w:spacing w:before="10" w:afterLines="10" w:after="24"/>
        <w:jc w:val="both"/>
        <w:rPr>
          <w:rFonts w:asciiTheme="minorHAnsi" w:hAnsiTheme="minorHAnsi" w:cstheme="minorHAnsi"/>
          <w:b/>
          <w:sz w:val="22"/>
          <w:szCs w:val="22"/>
        </w:rPr>
      </w:pPr>
      <w:r w:rsidRPr="004C66D5">
        <w:rPr>
          <w:rFonts w:asciiTheme="minorHAnsi" w:hAnsiTheme="minorHAnsi" w:cstheme="minorHAnsi"/>
          <w:b/>
          <w:sz w:val="22"/>
          <w:szCs w:val="22"/>
        </w:rPr>
        <w:t>16       .</w:t>
      </w:r>
      <w:r w:rsidR="00BA714F" w:rsidRPr="004C66D5">
        <w:rPr>
          <w:rFonts w:asciiTheme="minorHAnsi" w:hAnsiTheme="minorHAnsi" w:cstheme="minorHAnsi"/>
          <w:b/>
          <w:sz w:val="22"/>
          <w:szCs w:val="22"/>
        </w:rPr>
        <w:t>Aukcja elektroniczna</w:t>
      </w:r>
    </w:p>
    <w:p w14:paraId="15D4B35F" w14:textId="77777777" w:rsidR="00BA714F" w:rsidRPr="004C66D5" w:rsidRDefault="00BA714F" w:rsidP="007B5211">
      <w:pPr>
        <w:pStyle w:val="Akapitzlist"/>
        <w:spacing w:before="10" w:afterLines="10" w:after="24"/>
        <w:ind w:left="567"/>
        <w:jc w:val="both"/>
        <w:rPr>
          <w:rFonts w:asciiTheme="minorHAnsi" w:hAnsiTheme="minorHAnsi" w:cstheme="minorHAnsi"/>
        </w:rPr>
      </w:pPr>
      <w:r w:rsidRPr="004C66D5">
        <w:rPr>
          <w:rFonts w:asciiTheme="minorHAnsi" w:hAnsiTheme="minorHAnsi" w:cstheme="minorHAnsi"/>
        </w:rPr>
        <w:t>Zamawiający nie przewiduje aukcji elektronicznej.</w:t>
      </w:r>
    </w:p>
    <w:p w14:paraId="1BF1F7E4" w14:textId="77777777" w:rsidR="00BA714F" w:rsidRPr="004C66D5" w:rsidRDefault="00BA714F" w:rsidP="007B5211">
      <w:pPr>
        <w:pStyle w:val="Akapitzlist"/>
        <w:spacing w:before="10" w:afterLines="10" w:after="24"/>
        <w:ind w:left="567"/>
        <w:jc w:val="both"/>
        <w:rPr>
          <w:rFonts w:asciiTheme="minorHAnsi" w:hAnsiTheme="minorHAnsi" w:cstheme="minorHAnsi"/>
        </w:rPr>
      </w:pPr>
    </w:p>
    <w:p w14:paraId="2CBF9808" w14:textId="7C00DADC" w:rsidR="00BA714F" w:rsidRPr="004C66D5" w:rsidRDefault="004C66D5" w:rsidP="004C66D5">
      <w:pPr>
        <w:spacing w:before="10" w:afterLines="10" w:after="24"/>
        <w:jc w:val="both"/>
        <w:rPr>
          <w:rFonts w:asciiTheme="minorHAnsi" w:hAnsiTheme="minorHAnsi" w:cstheme="minorHAnsi"/>
          <w:b/>
          <w:sz w:val="22"/>
          <w:szCs w:val="22"/>
        </w:rPr>
      </w:pPr>
      <w:r w:rsidRPr="004C66D5">
        <w:rPr>
          <w:rFonts w:asciiTheme="minorHAnsi" w:hAnsiTheme="minorHAnsi" w:cstheme="minorHAnsi"/>
          <w:b/>
          <w:sz w:val="22"/>
          <w:szCs w:val="22"/>
        </w:rPr>
        <w:t xml:space="preserve">17.       </w:t>
      </w:r>
      <w:r w:rsidR="00BA714F" w:rsidRPr="004C66D5">
        <w:rPr>
          <w:rFonts w:asciiTheme="minorHAnsi" w:hAnsiTheme="minorHAnsi" w:cstheme="minorHAnsi"/>
          <w:b/>
          <w:sz w:val="22"/>
          <w:szCs w:val="22"/>
        </w:rPr>
        <w:t>Złożenie oferty w postaci katalogów elektronicznych lub dołączenie katalogów elektronicznych do oferty</w:t>
      </w:r>
    </w:p>
    <w:p w14:paraId="4D383935" w14:textId="77777777" w:rsidR="00BA714F" w:rsidRPr="004C66D5" w:rsidRDefault="00BA714F" w:rsidP="007B5211">
      <w:pPr>
        <w:pStyle w:val="Akapitzlist"/>
        <w:spacing w:before="10" w:afterLines="10" w:after="24"/>
        <w:ind w:left="567"/>
        <w:jc w:val="both"/>
        <w:rPr>
          <w:rFonts w:asciiTheme="minorHAnsi" w:hAnsiTheme="minorHAnsi" w:cstheme="minorHAnsi"/>
        </w:rPr>
      </w:pPr>
      <w:r w:rsidRPr="004C66D5">
        <w:rPr>
          <w:rFonts w:asciiTheme="minorHAnsi" w:hAnsiTheme="minorHAnsi" w:cstheme="minorHAnsi"/>
        </w:rPr>
        <w:t>Zamawiający nie wymaga ani nie dopuszcza złożenia oferty w postaci katalogów elektronicznych lub dołączenie katalogów elektronicznych do oferty.</w:t>
      </w:r>
    </w:p>
    <w:p w14:paraId="00F778FB" w14:textId="77777777" w:rsidR="00BA714F" w:rsidRPr="004C66D5" w:rsidRDefault="00BA714F" w:rsidP="007B5211">
      <w:pPr>
        <w:pStyle w:val="Akapitzlist"/>
        <w:spacing w:before="10" w:afterLines="10" w:after="24"/>
        <w:ind w:left="567"/>
        <w:jc w:val="both"/>
        <w:rPr>
          <w:rFonts w:asciiTheme="minorHAnsi" w:hAnsiTheme="minorHAnsi" w:cstheme="minorHAnsi"/>
          <w:b/>
        </w:rPr>
      </w:pPr>
    </w:p>
    <w:p w14:paraId="30E8D6AE" w14:textId="21533C15" w:rsidR="00BA714F" w:rsidRPr="004C66D5" w:rsidRDefault="004C66D5" w:rsidP="004C66D5">
      <w:pPr>
        <w:spacing w:before="10" w:afterLines="10" w:after="24"/>
        <w:jc w:val="both"/>
        <w:rPr>
          <w:rFonts w:asciiTheme="minorHAnsi" w:hAnsiTheme="minorHAnsi" w:cstheme="minorHAnsi"/>
          <w:b/>
          <w:sz w:val="22"/>
          <w:szCs w:val="22"/>
        </w:rPr>
      </w:pPr>
      <w:r w:rsidRPr="004C66D5">
        <w:rPr>
          <w:rFonts w:asciiTheme="minorHAnsi" w:hAnsiTheme="minorHAnsi" w:cstheme="minorHAnsi"/>
          <w:b/>
          <w:sz w:val="22"/>
          <w:szCs w:val="22"/>
        </w:rPr>
        <w:t xml:space="preserve">18.       </w:t>
      </w:r>
      <w:r w:rsidR="00BA714F" w:rsidRPr="004C66D5">
        <w:rPr>
          <w:rFonts w:asciiTheme="minorHAnsi" w:hAnsiTheme="minorHAnsi" w:cstheme="minorHAnsi"/>
          <w:b/>
          <w:sz w:val="22"/>
          <w:szCs w:val="22"/>
        </w:rPr>
        <w:t>Zabezpieczenie należytego wykonania umowy</w:t>
      </w:r>
    </w:p>
    <w:p w14:paraId="6F808C1A" w14:textId="77777777" w:rsidR="00BA714F" w:rsidRPr="004C66D5" w:rsidRDefault="001D5EB5" w:rsidP="007B5211">
      <w:pPr>
        <w:pStyle w:val="Akapitzlist"/>
        <w:spacing w:before="10" w:afterLines="10" w:after="24"/>
        <w:ind w:left="567"/>
        <w:jc w:val="both"/>
        <w:rPr>
          <w:rFonts w:asciiTheme="minorHAnsi" w:hAnsiTheme="minorHAnsi" w:cstheme="minorHAnsi"/>
        </w:rPr>
      </w:pPr>
      <w:r w:rsidRPr="004C66D5">
        <w:rPr>
          <w:rFonts w:asciiTheme="minorHAnsi" w:hAnsiTheme="minorHAnsi" w:cstheme="minorHAnsi"/>
        </w:rPr>
        <w:t>Zamawiający nie wymaga wniesienia zabezpieczenia należytego wykonania umowy.</w:t>
      </w:r>
    </w:p>
    <w:p w14:paraId="318BC44F" w14:textId="77777777" w:rsidR="00BA714F" w:rsidRPr="004C66D5" w:rsidRDefault="00BA714F" w:rsidP="007B5211">
      <w:pPr>
        <w:pStyle w:val="Akapitzlist"/>
        <w:spacing w:before="10" w:afterLines="10" w:after="24"/>
        <w:ind w:left="567"/>
        <w:jc w:val="both"/>
        <w:rPr>
          <w:rFonts w:asciiTheme="minorHAnsi" w:hAnsiTheme="minorHAnsi" w:cstheme="minorHAnsi"/>
          <w:b/>
        </w:rPr>
      </w:pPr>
    </w:p>
    <w:p w14:paraId="5F1E707E" w14:textId="77777777" w:rsidR="00743700" w:rsidRPr="00743700" w:rsidRDefault="004C66D5" w:rsidP="00743700">
      <w:pPr>
        <w:spacing w:before="10" w:afterLines="10" w:after="24"/>
        <w:jc w:val="both"/>
        <w:rPr>
          <w:rFonts w:asciiTheme="minorHAnsi" w:hAnsiTheme="minorHAnsi"/>
          <w:b/>
        </w:rPr>
      </w:pPr>
      <w:r w:rsidRPr="00743700">
        <w:rPr>
          <w:rFonts w:asciiTheme="minorHAnsi" w:hAnsiTheme="minorHAnsi" w:cstheme="minorHAnsi"/>
          <w:b/>
          <w:sz w:val="22"/>
          <w:szCs w:val="22"/>
        </w:rPr>
        <w:t xml:space="preserve">19.       </w:t>
      </w:r>
      <w:r w:rsidR="00743700" w:rsidRPr="00743700">
        <w:rPr>
          <w:rFonts w:asciiTheme="minorHAnsi" w:hAnsiTheme="minorHAnsi"/>
          <w:b/>
        </w:rPr>
        <w:t>Wykonawcy wspólnie ubiegający się o udzielenie zamówienia</w:t>
      </w:r>
    </w:p>
    <w:p w14:paraId="2DCE6985" w14:textId="60AB32DA" w:rsidR="00743700" w:rsidRPr="007734FD" w:rsidRDefault="00743700">
      <w:pPr>
        <w:pStyle w:val="Akapitzlist"/>
        <w:numPr>
          <w:ilvl w:val="1"/>
          <w:numId w:val="44"/>
        </w:numPr>
        <w:spacing w:before="10" w:afterLines="10" w:after="24"/>
        <w:rPr>
          <w:rFonts w:asciiTheme="minorHAnsi" w:hAnsiTheme="minorHAnsi" w:cs="Arial"/>
        </w:rPr>
      </w:pPr>
      <w:r w:rsidRPr="007734FD">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62B2D254" w14:textId="797C0865" w:rsidR="00743700" w:rsidRPr="00226E09" w:rsidRDefault="00743700">
      <w:pPr>
        <w:pStyle w:val="Akapitzlist"/>
        <w:numPr>
          <w:ilvl w:val="1"/>
          <w:numId w:val="44"/>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36EA8DCA" w14:textId="013BD782" w:rsidR="0052112D" w:rsidRPr="004C66D5" w:rsidRDefault="0052112D" w:rsidP="00743700">
      <w:pPr>
        <w:spacing w:before="10" w:afterLines="10" w:after="24"/>
        <w:jc w:val="both"/>
        <w:rPr>
          <w:rFonts w:asciiTheme="minorHAnsi" w:hAnsiTheme="minorHAnsi" w:cstheme="minorHAnsi"/>
        </w:rPr>
      </w:pPr>
    </w:p>
    <w:p w14:paraId="04AC36A3" w14:textId="77777777" w:rsidR="00F074ED" w:rsidRPr="00375D8D" w:rsidRDefault="00F074ED" w:rsidP="00F074ED">
      <w:pPr>
        <w:spacing w:before="10" w:afterLines="10" w:after="24"/>
        <w:jc w:val="both"/>
        <w:rPr>
          <w:rFonts w:asciiTheme="minorHAnsi" w:hAnsiTheme="minorHAnsi" w:cstheme="minorHAnsi"/>
          <w:b/>
          <w:color w:val="000000" w:themeColor="text1"/>
          <w:sz w:val="22"/>
          <w:szCs w:val="22"/>
        </w:rPr>
      </w:pPr>
      <w:r w:rsidRPr="00F35920">
        <w:rPr>
          <w:rFonts w:asciiTheme="minorHAnsi" w:hAnsiTheme="minorHAnsi" w:cstheme="minorHAnsi"/>
          <w:b/>
          <w:color w:val="000000" w:themeColor="text1"/>
        </w:rPr>
        <w:t>20</w:t>
      </w:r>
      <w:r w:rsidRPr="00375D8D">
        <w:rPr>
          <w:rFonts w:asciiTheme="minorHAnsi" w:hAnsiTheme="minorHAnsi" w:cstheme="minorHAnsi"/>
          <w:b/>
          <w:color w:val="000000" w:themeColor="text1"/>
          <w:sz w:val="22"/>
          <w:szCs w:val="22"/>
        </w:rPr>
        <w:t xml:space="preserve">.    </w:t>
      </w:r>
      <w:r w:rsidR="007C202D" w:rsidRPr="00375D8D">
        <w:rPr>
          <w:rFonts w:asciiTheme="minorHAnsi" w:hAnsiTheme="minorHAnsi" w:cstheme="minorHAnsi"/>
          <w:b/>
          <w:color w:val="000000" w:themeColor="text1"/>
          <w:sz w:val="22"/>
          <w:szCs w:val="22"/>
        </w:rPr>
        <w:t>Informacje o sposobie komunikowania się Zamawiającego z Wykonawcami w inny sposób niż przy użyciu</w:t>
      </w:r>
    </w:p>
    <w:p w14:paraId="58C1353A" w14:textId="1307A28C" w:rsidR="007C202D" w:rsidRPr="00375D8D" w:rsidRDefault="007C202D" w:rsidP="001641A4">
      <w:pPr>
        <w:spacing w:before="10" w:afterLines="10" w:after="24"/>
        <w:ind w:left="450"/>
        <w:jc w:val="both"/>
        <w:rPr>
          <w:rFonts w:asciiTheme="minorHAnsi" w:hAnsiTheme="minorHAnsi" w:cstheme="minorHAnsi"/>
          <w:b/>
          <w:color w:val="000000" w:themeColor="text1"/>
          <w:sz w:val="22"/>
          <w:szCs w:val="22"/>
        </w:rPr>
      </w:pPr>
      <w:r w:rsidRPr="00375D8D">
        <w:rPr>
          <w:rFonts w:asciiTheme="minorHAnsi" w:hAnsiTheme="minorHAnsi" w:cstheme="minorHAnsi"/>
          <w:b/>
          <w:color w:val="000000" w:themeColor="text1"/>
          <w:sz w:val="22"/>
          <w:szCs w:val="22"/>
        </w:rPr>
        <w:t>środków komunikacji elektronicznej w przypadku zaistnienia jednej z sytuacji określonych w </w:t>
      </w:r>
      <w:hyperlink r:id="rId15" w:history="1">
        <w:r w:rsidRPr="00375D8D">
          <w:rPr>
            <w:rFonts w:asciiTheme="minorHAnsi" w:hAnsiTheme="minorHAnsi" w:cstheme="minorHAnsi"/>
            <w:b/>
            <w:color w:val="000000" w:themeColor="text1"/>
            <w:sz w:val="22"/>
            <w:szCs w:val="22"/>
          </w:rPr>
          <w:t>art. 65 ust. 1</w:t>
        </w:r>
      </w:hyperlink>
      <w:r w:rsidRPr="00375D8D">
        <w:rPr>
          <w:rFonts w:asciiTheme="minorHAnsi" w:hAnsiTheme="minorHAnsi" w:cstheme="minorHAnsi"/>
          <w:b/>
          <w:color w:val="000000" w:themeColor="text1"/>
          <w:sz w:val="22"/>
          <w:szCs w:val="22"/>
        </w:rPr>
        <w:t>, </w:t>
      </w:r>
      <w:hyperlink r:id="rId16" w:history="1">
        <w:r w:rsidRPr="00375D8D">
          <w:rPr>
            <w:rFonts w:asciiTheme="minorHAnsi" w:hAnsiTheme="minorHAnsi" w:cstheme="minorHAnsi"/>
            <w:b/>
            <w:color w:val="000000" w:themeColor="text1"/>
            <w:sz w:val="22"/>
            <w:szCs w:val="22"/>
          </w:rPr>
          <w:t>art. 66</w:t>
        </w:r>
      </w:hyperlink>
      <w:r w:rsidR="001641A4">
        <w:rPr>
          <w:rFonts w:asciiTheme="minorHAnsi" w:hAnsiTheme="minorHAnsi" w:cstheme="minorHAnsi"/>
          <w:b/>
          <w:color w:val="000000" w:themeColor="text1"/>
          <w:sz w:val="22"/>
          <w:szCs w:val="22"/>
        </w:rPr>
        <w:t xml:space="preserve"> </w:t>
      </w:r>
      <w:r w:rsidRPr="00375D8D">
        <w:rPr>
          <w:rFonts w:asciiTheme="minorHAnsi" w:hAnsiTheme="minorHAnsi" w:cstheme="minorHAnsi"/>
          <w:b/>
          <w:color w:val="000000" w:themeColor="text1"/>
          <w:sz w:val="22"/>
          <w:szCs w:val="22"/>
        </w:rPr>
        <w:t>i </w:t>
      </w:r>
      <w:hyperlink r:id="rId17" w:history="1">
        <w:r w:rsidRPr="00375D8D">
          <w:rPr>
            <w:rFonts w:asciiTheme="minorHAnsi" w:hAnsiTheme="minorHAnsi" w:cstheme="minorHAnsi"/>
            <w:b/>
            <w:color w:val="000000" w:themeColor="text1"/>
            <w:sz w:val="22"/>
            <w:szCs w:val="22"/>
          </w:rPr>
          <w:t xml:space="preserve">art. </w:t>
        </w:r>
        <w:r w:rsidR="00F074ED" w:rsidRPr="00375D8D">
          <w:rPr>
            <w:rFonts w:asciiTheme="minorHAnsi" w:hAnsiTheme="minorHAnsi" w:cstheme="minorHAnsi"/>
            <w:b/>
            <w:color w:val="000000" w:themeColor="text1"/>
            <w:sz w:val="22"/>
            <w:szCs w:val="22"/>
          </w:rPr>
          <w:t xml:space="preserve">  </w:t>
        </w:r>
        <w:r w:rsidRPr="00375D8D">
          <w:rPr>
            <w:rFonts w:asciiTheme="minorHAnsi" w:hAnsiTheme="minorHAnsi" w:cstheme="minorHAnsi"/>
            <w:b/>
            <w:color w:val="000000" w:themeColor="text1"/>
            <w:sz w:val="22"/>
            <w:szCs w:val="22"/>
          </w:rPr>
          <w:t>69</w:t>
        </w:r>
      </w:hyperlink>
      <w:r w:rsidRPr="00375D8D">
        <w:rPr>
          <w:rFonts w:asciiTheme="minorHAnsi" w:hAnsiTheme="minorHAnsi" w:cstheme="minorHAnsi"/>
          <w:b/>
          <w:color w:val="000000" w:themeColor="text1"/>
          <w:sz w:val="22"/>
          <w:szCs w:val="22"/>
        </w:rPr>
        <w:t xml:space="preserve"> ustawy Pzp</w:t>
      </w:r>
    </w:p>
    <w:p w14:paraId="0723D667" w14:textId="47E2167A" w:rsidR="007C202D" w:rsidRPr="00375D8D" w:rsidRDefault="00F074ED" w:rsidP="00F074ED">
      <w:pPr>
        <w:spacing w:before="10" w:afterLines="10" w:after="24"/>
        <w:jc w:val="both"/>
        <w:rPr>
          <w:rFonts w:asciiTheme="minorHAnsi" w:hAnsiTheme="minorHAnsi" w:cstheme="minorHAnsi"/>
          <w:color w:val="000000" w:themeColor="text1"/>
          <w:sz w:val="22"/>
          <w:szCs w:val="22"/>
        </w:rPr>
      </w:pPr>
      <w:r w:rsidRPr="00375D8D">
        <w:rPr>
          <w:rFonts w:asciiTheme="minorHAnsi" w:hAnsiTheme="minorHAnsi" w:cstheme="minorHAnsi"/>
          <w:color w:val="000000" w:themeColor="text1"/>
          <w:sz w:val="22"/>
          <w:szCs w:val="22"/>
        </w:rPr>
        <w:t xml:space="preserve">       </w:t>
      </w:r>
      <w:r w:rsidR="007C202D" w:rsidRPr="00375D8D">
        <w:rPr>
          <w:rFonts w:asciiTheme="minorHAnsi" w:hAnsiTheme="minorHAnsi" w:cstheme="minorHAnsi"/>
          <w:color w:val="000000" w:themeColor="text1"/>
          <w:sz w:val="22"/>
          <w:szCs w:val="22"/>
        </w:rPr>
        <w:t xml:space="preserve">Nie dotyczy. </w:t>
      </w:r>
    </w:p>
    <w:p w14:paraId="5CD39482" w14:textId="77777777" w:rsidR="00692907" w:rsidRPr="00226E09" w:rsidRDefault="004C5120" w:rsidP="007B5211">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1FF15309" w14:textId="515DBAD1" w:rsidR="00675646" w:rsidRPr="00226E09" w:rsidRDefault="00B35785" w:rsidP="00675646">
      <w:pPr>
        <w:spacing w:before="10" w:after="2" w:line="276" w:lineRule="auto"/>
        <w:jc w:val="both"/>
        <w:rPr>
          <w:rFonts w:asciiTheme="minorHAnsi" w:hAnsiTheme="minorHAnsi" w:cstheme="minorHAnsi"/>
          <w:b/>
          <w:bCs/>
          <w:sz w:val="22"/>
          <w:szCs w:val="22"/>
        </w:rPr>
      </w:pPr>
      <w:r w:rsidRPr="009F5599">
        <w:rPr>
          <w:rFonts w:asciiTheme="minorHAnsi" w:hAnsiTheme="minorHAnsi"/>
          <w:sz w:val="22"/>
          <w:szCs w:val="22"/>
        </w:rPr>
        <w:t xml:space="preserve">Przedmiotem zamówienia </w:t>
      </w:r>
      <w:r w:rsidRPr="00C50559">
        <w:rPr>
          <w:rFonts w:asciiTheme="minorHAnsi" w:hAnsiTheme="minorHAnsi"/>
          <w:sz w:val="22"/>
          <w:szCs w:val="22"/>
        </w:rPr>
        <w:t>jest</w:t>
      </w:r>
      <w:r w:rsidR="00220A70">
        <w:rPr>
          <w:rFonts w:asciiTheme="minorHAnsi" w:hAnsiTheme="minorHAnsi"/>
          <w:sz w:val="22"/>
          <w:szCs w:val="22"/>
        </w:rPr>
        <w:t>:</w:t>
      </w:r>
      <w:r w:rsidR="001F0719" w:rsidRPr="001F0719">
        <w:rPr>
          <w:rFonts w:ascii="Calibri" w:hAnsi="Calibri" w:cs="Calibri"/>
          <w:bCs/>
          <w:sz w:val="22"/>
          <w:szCs w:val="22"/>
        </w:rPr>
        <w:t xml:space="preserve"> </w:t>
      </w:r>
      <w:r w:rsidR="00675646">
        <w:rPr>
          <w:rFonts w:ascii="Calibri" w:hAnsi="Calibri" w:cs="Calibri"/>
          <w:bCs/>
          <w:sz w:val="22"/>
          <w:szCs w:val="22"/>
        </w:rPr>
        <w:t>„</w:t>
      </w:r>
      <w:r w:rsidR="00675646">
        <w:rPr>
          <w:rFonts w:ascii="Calibri" w:hAnsi="Calibri" w:cs="Calibri"/>
          <w:sz w:val="22"/>
          <w:szCs w:val="22"/>
        </w:rPr>
        <w:t>Z</w:t>
      </w:r>
      <w:r w:rsidR="00675646" w:rsidRPr="001F7482">
        <w:rPr>
          <w:rFonts w:ascii="Calibri" w:hAnsi="Calibri" w:cs="Calibri"/>
          <w:sz w:val="22"/>
          <w:szCs w:val="22"/>
        </w:rPr>
        <w:t>akup wraz z dostawą jednorazowych  sterylnych  zestawów  prekursora do wytwarzania radiofarmaceutyku DOTA-TATE znakowanego 68Ga  (</w:t>
      </w:r>
      <w:r w:rsidR="00675646">
        <w:rPr>
          <w:rFonts w:ascii="Calibri" w:hAnsi="Calibri" w:cs="Calibri"/>
          <w:sz w:val="22"/>
          <w:szCs w:val="22"/>
        </w:rPr>
        <w:t>15</w:t>
      </w:r>
      <w:r w:rsidR="00675646" w:rsidRPr="001F7482">
        <w:rPr>
          <w:rFonts w:ascii="Calibri" w:hAnsi="Calibri" w:cs="Calibri"/>
          <w:sz w:val="22"/>
          <w:szCs w:val="22"/>
        </w:rPr>
        <w:t xml:space="preserve">0 zestawów)  dostępny w procedurze importu docelowego </w:t>
      </w:r>
      <w:r w:rsidR="00675646" w:rsidRPr="00270F78">
        <w:rPr>
          <w:rFonts w:asciiTheme="minorHAnsi" w:hAnsiTheme="minorHAnsi" w:cstheme="minorHAnsi"/>
          <w:bCs/>
          <w:sz w:val="22"/>
          <w:szCs w:val="22"/>
        </w:rPr>
        <w:t>dla Zakładu Medycyny Nuklearnej z Ośrodkiem PET</w:t>
      </w:r>
      <w:r w:rsidR="00675646">
        <w:rPr>
          <w:rFonts w:asciiTheme="minorHAnsi" w:hAnsiTheme="minorHAnsi" w:cstheme="minorHAnsi"/>
          <w:bCs/>
          <w:sz w:val="22"/>
          <w:szCs w:val="22"/>
        </w:rPr>
        <w:t xml:space="preserve"> </w:t>
      </w:r>
      <w:r w:rsidR="00675646" w:rsidRPr="00226E09">
        <w:rPr>
          <w:rFonts w:asciiTheme="minorHAnsi" w:hAnsiTheme="minorHAnsi"/>
          <w:sz w:val="22"/>
          <w:szCs w:val="22"/>
        </w:rPr>
        <w:t>Świętokrzyskie</w:t>
      </w:r>
      <w:r w:rsidR="00675646">
        <w:rPr>
          <w:rFonts w:asciiTheme="minorHAnsi" w:hAnsiTheme="minorHAnsi"/>
          <w:sz w:val="22"/>
          <w:szCs w:val="22"/>
        </w:rPr>
        <w:t>go</w:t>
      </w:r>
      <w:r w:rsidR="00675646" w:rsidRPr="00226E09">
        <w:rPr>
          <w:rFonts w:asciiTheme="minorHAnsi" w:hAnsiTheme="minorHAnsi"/>
          <w:sz w:val="22"/>
          <w:szCs w:val="22"/>
        </w:rPr>
        <w:t xml:space="preserve"> Centrum Onkologii w Kielcach</w:t>
      </w:r>
      <w:r w:rsidR="00675646">
        <w:rPr>
          <w:rFonts w:asciiTheme="minorHAnsi" w:hAnsiTheme="minorHAnsi"/>
          <w:sz w:val="22"/>
          <w:szCs w:val="22"/>
        </w:rPr>
        <w:t>”</w:t>
      </w:r>
      <w:r w:rsidR="00675646" w:rsidRPr="00226E09">
        <w:rPr>
          <w:rFonts w:asciiTheme="minorHAnsi" w:hAnsiTheme="minorHAnsi" w:cstheme="minorHAnsi"/>
          <w:b/>
          <w:bCs/>
          <w:sz w:val="22"/>
          <w:szCs w:val="22"/>
        </w:rPr>
        <w:tab/>
      </w:r>
    </w:p>
    <w:p w14:paraId="0C853126" w14:textId="362B03A4" w:rsidR="006A46D0" w:rsidRPr="009F5599" w:rsidRDefault="006A46D0" w:rsidP="001F0719">
      <w:pPr>
        <w:pStyle w:val="Nagwek"/>
        <w:spacing w:after="0" w:line="240" w:lineRule="auto"/>
        <w:rPr>
          <w:rFonts w:asciiTheme="minorHAnsi" w:hAnsiTheme="minorHAnsi" w:cstheme="minorHAnsi"/>
          <w:sz w:val="22"/>
          <w:szCs w:val="22"/>
        </w:rPr>
      </w:pPr>
    </w:p>
    <w:p w14:paraId="4DDF5FC1" w14:textId="42601A16" w:rsidR="00606AE4" w:rsidRPr="00D644C1" w:rsidRDefault="00606AE4" w:rsidP="00D644C1">
      <w:pPr>
        <w:spacing w:after="0" w:line="240" w:lineRule="auto"/>
        <w:rPr>
          <w:rFonts w:asciiTheme="minorHAnsi" w:hAnsiTheme="minorHAnsi" w:cs="Arial"/>
          <w:sz w:val="22"/>
          <w:szCs w:val="22"/>
          <w:lang w:eastAsia="ja-JP"/>
        </w:rPr>
      </w:pPr>
      <w:r w:rsidRPr="00D644C1">
        <w:rPr>
          <w:rFonts w:asciiTheme="minorHAnsi" w:hAnsiTheme="minorHAnsi" w:cs="Arial"/>
          <w:sz w:val="22"/>
          <w:szCs w:val="22"/>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Pzp należy je rozumieć jako przykładowe. </w:t>
      </w:r>
    </w:p>
    <w:p w14:paraId="0D6945A9" w14:textId="77777777" w:rsidR="00606AE4" w:rsidRPr="00D644C1" w:rsidRDefault="00606AE4" w:rsidP="00D644C1">
      <w:pPr>
        <w:spacing w:after="0" w:line="240" w:lineRule="auto"/>
        <w:rPr>
          <w:rFonts w:asciiTheme="minorHAnsi" w:hAnsiTheme="minorHAnsi" w:cs="Arial"/>
          <w:sz w:val="22"/>
          <w:szCs w:val="22"/>
          <w:lang w:eastAsia="ja-JP"/>
        </w:rPr>
      </w:pPr>
      <w:r w:rsidRPr="00D644C1">
        <w:rPr>
          <w:rFonts w:asciiTheme="minorHAnsi" w:hAnsiTheme="minorHAnsi" w:cs="Arial"/>
          <w:sz w:val="22"/>
          <w:szCs w:val="22"/>
          <w:lang w:eastAsia="ja-JP"/>
        </w:rPr>
        <w:t xml:space="preserve">Zamawiający zgodnie z art. 99 ust. 6 Pzp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3Pzp, należy przyjąć, że w odniesieniu do niej użyto sformułowania „lub równoważna”. </w:t>
      </w:r>
    </w:p>
    <w:p w14:paraId="1AA21001" w14:textId="77777777" w:rsidR="00606AE4" w:rsidRPr="003D137F" w:rsidRDefault="00606AE4" w:rsidP="00D644C1">
      <w:pPr>
        <w:spacing w:after="0" w:line="240" w:lineRule="auto"/>
        <w:rPr>
          <w:rFonts w:asciiTheme="minorHAnsi" w:hAnsiTheme="minorHAnsi" w:cstheme="minorHAnsi"/>
          <w:sz w:val="22"/>
          <w:szCs w:val="22"/>
          <w:lang w:eastAsia="ja-JP"/>
        </w:rPr>
      </w:pPr>
      <w:r w:rsidRPr="00D644C1">
        <w:rPr>
          <w:rFonts w:asciiTheme="minorHAnsi" w:hAnsiTheme="minorHAnsi" w:cs="Arial"/>
          <w:sz w:val="22"/>
          <w:szCs w:val="22"/>
          <w:lang w:eastAsia="ja-JP"/>
        </w:rPr>
        <w:t xml:space="preserve">Przez </w:t>
      </w:r>
      <w:r w:rsidRPr="003D137F">
        <w:rPr>
          <w:rFonts w:asciiTheme="minorHAnsi" w:hAnsiTheme="minorHAnsi" w:cstheme="minorHAnsi"/>
          <w:sz w:val="22"/>
          <w:szCs w:val="22"/>
          <w:lang w:eastAsia="ja-JP"/>
        </w:rPr>
        <w:t xml:space="preserve">rozwiązanie równoważne Zamawiający rozumie takie rozwiązanie, które umożliwia uzyskanie założonego w opisie przedmiotu zamówienia efektu za pomocą innych rozwiązań technicznych. Wykonawca, który powołuje się </w:t>
      </w:r>
      <w:r w:rsidRPr="003D137F">
        <w:rPr>
          <w:rFonts w:asciiTheme="minorHAnsi" w:hAnsiTheme="minorHAnsi" w:cstheme="minorHAnsi"/>
          <w:sz w:val="22"/>
          <w:szCs w:val="22"/>
          <w:lang w:eastAsia="ja-JP"/>
        </w:rPr>
        <w:lastRenderedPageBreak/>
        <w:t xml:space="preserve">na rozwiązania równoważne opisywanym przez Zamawiającego, jest obowiązany wykazać, że oferowane przez niego dostawy spełniają wymagania określone przez Zamawiającego. </w:t>
      </w:r>
    </w:p>
    <w:p w14:paraId="564CC543" w14:textId="77777777" w:rsidR="00606AE4" w:rsidRPr="003D137F" w:rsidRDefault="00606AE4" w:rsidP="00D644C1">
      <w:pPr>
        <w:spacing w:after="0" w:line="240" w:lineRule="auto"/>
        <w:rPr>
          <w:rFonts w:asciiTheme="minorHAnsi" w:hAnsiTheme="minorHAnsi" w:cstheme="minorHAnsi"/>
          <w:sz w:val="22"/>
          <w:szCs w:val="22"/>
          <w:lang w:eastAsia="ja-JP"/>
        </w:rPr>
      </w:pPr>
      <w:r w:rsidRPr="003D137F">
        <w:rPr>
          <w:rFonts w:asciiTheme="minorHAnsi" w:hAnsiTheme="minorHAnsi" w:cstheme="minorHAnsi"/>
          <w:sz w:val="22"/>
          <w:szCs w:val="22"/>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 zamówienia.</w:t>
      </w:r>
    </w:p>
    <w:p w14:paraId="5A387F71" w14:textId="77777777" w:rsidR="00606AE4" w:rsidRPr="003D137F" w:rsidRDefault="00606AE4" w:rsidP="007B5211">
      <w:pPr>
        <w:pStyle w:val="Akapitzlist"/>
        <w:spacing w:before="10" w:afterLines="10" w:after="24"/>
        <w:ind w:left="567"/>
        <w:jc w:val="both"/>
        <w:rPr>
          <w:rFonts w:asciiTheme="minorHAnsi" w:hAnsiTheme="minorHAnsi" w:cstheme="minorHAnsi"/>
        </w:rPr>
      </w:pPr>
    </w:p>
    <w:p w14:paraId="3D9E5299" w14:textId="3BF934AA" w:rsidR="00263710" w:rsidRPr="00B9416C" w:rsidRDefault="00842425" w:rsidP="00263710">
      <w:pPr>
        <w:pStyle w:val="Akapitzlist"/>
        <w:numPr>
          <w:ilvl w:val="0"/>
          <w:numId w:val="5"/>
        </w:numPr>
        <w:spacing w:before="10" w:afterLines="10" w:after="24"/>
        <w:ind w:left="567" w:hanging="567"/>
        <w:jc w:val="both"/>
        <w:rPr>
          <w:rFonts w:asciiTheme="minorHAnsi" w:hAnsiTheme="minorHAnsi" w:cstheme="minorHAnsi"/>
        </w:rPr>
      </w:pPr>
      <w:r w:rsidRPr="00B9416C">
        <w:rPr>
          <w:rFonts w:asciiTheme="minorHAnsi" w:hAnsiTheme="minorHAnsi" w:cstheme="minorHAnsi"/>
        </w:rPr>
        <w:t xml:space="preserve">Wspólny Słownik Zamówień kod (CPV): </w:t>
      </w:r>
    </w:p>
    <w:p w14:paraId="79D28C4A" w14:textId="29D1BBAE" w:rsidR="00B9416C" w:rsidRPr="00B9416C" w:rsidRDefault="00B9416C" w:rsidP="00B9416C">
      <w:pPr>
        <w:rPr>
          <w:rFonts w:asciiTheme="minorHAnsi" w:hAnsiTheme="minorHAnsi" w:cstheme="minorHAnsi"/>
          <w:sz w:val="22"/>
          <w:szCs w:val="22"/>
        </w:rPr>
      </w:pPr>
      <w:r w:rsidRPr="00B9416C">
        <w:rPr>
          <w:rFonts w:asciiTheme="minorHAnsi" w:hAnsiTheme="minorHAnsi" w:cstheme="minorHAnsi"/>
          <w:bCs/>
          <w:sz w:val="22"/>
          <w:szCs w:val="22"/>
        </w:rPr>
        <w:t xml:space="preserve">            CPV-</w:t>
      </w:r>
      <w:r w:rsidRPr="00B9416C">
        <w:rPr>
          <w:rFonts w:asciiTheme="minorHAnsi" w:hAnsiTheme="minorHAnsi" w:cstheme="minorHAnsi"/>
          <w:sz w:val="22"/>
          <w:szCs w:val="22"/>
        </w:rPr>
        <w:t>33.69.64.00-9, 33.12.40.00-5</w:t>
      </w:r>
    </w:p>
    <w:p w14:paraId="1864BCCF" w14:textId="5A7CC22D" w:rsidR="00E835BE" w:rsidRPr="003D137F" w:rsidRDefault="00BA714F" w:rsidP="00E835BE">
      <w:pPr>
        <w:tabs>
          <w:tab w:val="left" w:pos="568"/>
        </w:tabs>
        <w:spacing w:after="0"/>
        <w:ind w:right="68"/>
        <w:jc w:val="both"/>
        <w:rPr>
          <w:rFonts w:asciiTheme="minorHAnsi" w:hAnsiTheme="minorHAnsi" w:cstheme="minorHAnsi"/>
          <w:b/>
          <w:color w:val="FF0000"/>
          <w:sz w:val="22"/>
          <w:szCs w:val="22"/>
        </w:rPr>
      </w:pPr>
      <w:r w:rsidRPr="003D137F">
        <w:rPr>
          <w:rFonts w:asciiTheme="minorHAnsi" w:hAnsiTheme="minorHAnsi" w:cstheme="minorHAnsi"/>
          <w:b/>
          <w:sz w:val="22"/>
          <w:szCs w:val="22"/>
        </w:rPr>
        <w:t>ROZDZIAŁ III – TERMIN WYKONANIA ZAMÓWIENIA</w:t>
      </w:r>
      <w:r w:rsidR="00F310A4" w:rsidRPr="003D137F">
        <w:rPr>
          <w:rFonts w:asciiTheme="minorHAnsi" w:hAnsiTheme="minorHAnsi" w:cstheme="minorHAnsi"/>
          <w:b/>
          <w:sz w:val="22"/>
          <w:szCs w:val="22"/>
        </w:rPr>
        <w:t xml:space="preserve"> tj. </w:t>
      </w:r>
      <w:r w:rsidRPr="003D137F">
        <w:rPr>
          <w:rFonts w:asciiTheme="minorHAnsi" w:hAnsiTheme="minorHAnsi" w:cstheme="minorHAnsi"/>
          <w:b/>
          <w:color w:val="FF0000"/>
          <w:sz w:val="22"/>
          <w:szCs w:val="22"/>
        </w:rPr>
        <w:t xml:space="preserve"> </w:t>
      </w:r>
    </w:p>
    <w:p w14:paraId="6BAC06C5" w14:textId="588BB922" w:rsidR="00E835BE" w:rsidRDefault="00FF2A49" w:rsidP="00E835BE">
      <w:pPr>
        <w:tabs>
          <w:tab w:val="left" w:pos="568"/>
        </w:tabs>
        <w:spacing w:after="0"/>
        <w:ind w:right="68"/>
        <w:jc w:val="both"/>
        <w:rPr>
          <w:rFonts w:asciiTheme="minorHAnsi" w:hAnsiTheme="minorHAnsi" w:cstheme="minorHAnsi"/>
          <w:color w:val="000000" w:themeColor="text1"/>
          <w:sz w:val="22"/>
          <w:szCs w:val="22"/>
        </w:rPr>
      </w:pPr>
      <w:r w:rsidRPr="003D137F">
        <w:rPr>
          <w:rFonts w:asciiTheme="minorHAnsi" w:hAnsiTheme="minorHAnsi" w:cstheme="minorHAnsi"/>
          <w:color w:val="000000" w:themeColor="text1"/>
          <w:sz w:val="22"/>
          <w:szCs w:val="22"/>
        </w:rPr>
        <w:t xml:space="preserve">Termin realizacji zamówienia: </w:t>
      </w:r>
      <w:r w:rsidR="00825E74" w:rsidRPr="003D137F">
        <w:rPr>
          <w:rFonts w:asciiTheme="minorHAnsi" w:hAnsiTheme="minorHAnsi" w:cstheme="minorHAnsi"/>
          <w:color w:val="000000" w:themeColor="text1"/>
          <w:sz w:val="22"/>
          <w:szCs w:val="22"/>
        </w:rPr>
        <w:t>12</w:t>
      </w:r>
      <w:r w:rsidR="00292DA4" w:rsidRPr="003D137F">
        <w:rPr>
          <w:rFonts w:asciiTheme="minorHAnsi" w:hAnsiTheme="minorHAnsi" w:cstheme="minorHAnsi"/>
          <w:color w:val="000000" w:themeColor="text1"/>
          <w:sz w:val="22"/>
          <w:szCs w:val="22"/>
        </w:rPr>
        <w:t xml:space="preserve"> m-c</w:t>
      </w:r>
      <w:r w:rsidR="00AA7365" w:rsidRPr="003D137F">
        <w:rPr>
          <w:rFonts w:asciiTheme="minorHAnsi" w:hAnsiTheme="minorHAnsi" w:cstheme="minorHAnsi"/>
          <w:color w:val="000000" w:themeColor="text1"/>
          <w:sz w:val="22"/>
          <w:szCs w:val="22"/>
        </w:rPr>
        <w:t>y</w:t>
      </w:r>
      <w:r w:rsidR="00292DA4" w:rsidRPr="003D137F">
        <w:rPr>
          <w:rFonts w:asciiTheme="minorHAnsi" w:hAnsiTheme="minorHAnsi" w:cstheme="minorHAnsi"/>
          <w:color w:val="000000" w:themeColor="text1"/>
          <w:sz w:val="22"/>
          <w:szCs w:val="22"/>
        </w:rPr>
        <w:t xml:space="preserve">  </w:t>
      </w:r>
      <w:r w:rsidR="00E835BE" w:rsidRPr="003D137F">
        <w:rPr>
          <w:rFonts w:asciiTheme="minorHAnsi" w:hAnsiTheme="minorHAnsi" w:cstheme="minorHAnsi"/>
          <w:color w:val="000000" w:themeColor="text1"/>
          <w:sz w:val="22"/>
          <w:szCs w:val="22"/>
        </w:rPr>
        <w:t xml:space="preserve">od daty podpisania umowy </w:t>
      </w:r>
      <w:r w:rsidR="00292DA4" w:rsidRPr="003D137F">
        <w:rPr>
          <w:rFonts w:asciiTheme="minorHAnsi" w:hAnsiTheme="minorHAnsi" w:cstheme="minorHAnsi"/>
          <w:color w:val="000000" w:themeColor="text1"/>
          <w:sz w:val="22"/>
          <w:szCs w:val="22"/>
        </w:rPr>
        <w:t xml:space="preserve"> </w:t>
      </w:r>
    </w:p>
    <w:p w14:paraId="213F7BA3" w14:textId="3D9EE889" w:rsidR="00DD433D" w:rsidRPr="003D137F" w:rsidRDefault="00DD433D" w:rsidP="00DD433D">
      <w:pPr>
        <w:pStyle w:val="Tekstpodstawowy3"/>
        <w:spacing w:after="0" w:line="240" w:lineRule="auto"/>
        <w:jc w:val="both"/>
        <w:rPr>
          <w:rFonts w:asciiTheme="minorHAnsi" w:hAnsiTheme="minorHAnsi" w:cstheme="minorHAnsi"/>
          <w:iCs/>
          <w:color w:val="000000" w:themeColor="text1"/>
          <w:sz w:val="22"/>
          <w:szCs w:val="22"/>
        </w:rPr>
      </w:pPr>
      <w:r w:rsidRPr="003D137F">
        <w:rPr>
          <w:rFonts w:asciiTheme="minorHAnsi" w:hAnsiTheme="minorHAnsi" w:cstheme="minorHAnsi"/>
          <w:iCs/>
          <w:color w:val="000000" w:themeColor="text1"/>
          <w:sz w:val="22"/>
          <w:szCs w:val="22"/>
        </w:rPr>
        <w:t xml:space="preserve">Miejsce realizacji zamówienia: </w:t>
      </w:r>
      <w:r w:rsidR="00EA69EA" w:rsidRPr="003D137F">
        <w:rPr>
          <w:rFonts w:asciiTheme="minorHAnsi" w:hAnsiTheme="minorHAnsi" w:cstheme="minorHAnsi"/>
          <w:bCs/>
          <w:sz w:val="22"/>
          <w:szCs w:val="22"/>
        </w:rPr>
        <w:t>Zakładu Medycyny Nuklearnej z Ośrodkiem PET</w:t>
      </w:r>
      <w:r w:rsidR="00EA69EA" w:rsidRPr="003D137F">
        <w:rPr>
          <w:rFonts w:asciiTheme="minorHAnsi" w:hAnsiTheme="minorHAnsi" w:cstheme="minorHAnsi"/>
          <w:iCs/>
          <w:color w:val="000000" w:themeColor="text1"/>
          <w:sz w:val="22"/>
          <w:szCs w:val="22"/>
        </w:rPr>
        <w:t xml:space="preserve"> </w:t>
      </w:r>
      <w:r w:rsidRPr="003D137F">
        <w:rPr>
          <w:rFonts w:asciiTheme="minorHAnsi" w:hAnsiTheme="minorHAnsi" w:cstheme="minorHAnsi"/>
          <w:iCs/>
          <w:color w:val="000000" w:themeColor="text1"/>
          <w:sz w:val="22"/>
          <w:szCs w:val="22"/>
        </w:rPr>
        <w:t>Świętokrzyskiego Centrum Onkologii w Kielcach.</w:t>
      </w:r>
    </w:p>
    <w:p w14:paraId="06E2BB9D" w14:textId="77777777" w:rsidR="00FC124E" w:rsidRPr="00DD433D" w:rsidRDefault="00FC124E" w:rsidP="007B5211">
      <w:pPr>
        <w:spacing w:before="10" w:afterLines="10" w:after="24" w:line="276" w:lineRule="auto"/>
        <w:jc w:val="both"/>
        <w:rPr>
          <w:rFonts w:asciiTheme="minorHAnsi" w:hAnsiTheme="minorHAnsi"/>
          <w:iCs/>
          <w:sz w:val="22"/>
          <w:szCs w:val="22"/>
        </w:rPr>
      </w:pPr>
    </w:p>
    <w:p w14:paraId="4D1E86CB" w14:textId="77777777" w:rsidR="00BA714F" w:rsidRPr="00226E09" w:rsidRDefault="00BA714F" w:rsidP="007B5211">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7260066" w14:textId="28FF443D" w:rsidR="00BA714F" w:rsidRPr="00226E09" w:rsidRDefault="00BA714F" w:rsidP="007B5211">
      <w:pPr>
        <w:spacing w:before="10" w:afterLines="10" w:after="24" w:line="276" w:lineRule="auto"/>
        <w:jc w:val="both"/>
        <w:rPr>
          <w:rFonts w:asciiTheme="minorHAnsi" w:hAnsiTheme="minorHAnsi"/>
          <w:b/>
          <w:sz w:val="22"/>
          <w:szCs w:val="22"/>
        </w:rPr>
      </w:pPr>
      <w:r w:rsidRPr="00226E09">
        <w:rPr>
          <w:rFonts w:asciiTheme="minorHAnsi" w:hAnsiTheme="minorHAnsi"/>
          <w:sz w:val="22"/>
          <w:szCs w:val="22"/>
        </w:rPr>
        <w:t xml:space="preserve">Wzór umowy stanowi </w:t>
      </w:r>
      <w:r w:rsidRPr="004357B5">
        <w:rPr>
          <w:rFonts w:asciiTheme="minorHAnsi" w:hAnsiTheme="minorHAnsi"/>
          <w:bCs/>
          <w:color w:val="000000" w:themeColor="text1"/>
          <w:sz w:val="22"/>
          <w:szCs w:val="22"/>
        </w:rPr>
        <w:t xml:space="preserve">Załącznik nr </w:t>
      </w:r>
      <w:r w:rsidR="002E5C0F" w:rsidRPr="004357B5">
        <w:rPr>
          <w:rFonts w:asciiTheme="minorHAnsi" w:hAnsiTheme="minorHAnsi"/>
          <w:bCs/>
          <w:color w:val="000000" w:themeColor="text1"/>
          <w:sz w:val="22"/>
          <w:szCs w:val="22"/>
        </w:rPr>
        <w:t>4</w:t>
      </w:r>
      <w:r w:rsidR="00141048">
        <w:rPr>
          <w:rFonts w:asciiTheme="minorHAnsi" w:hAnsiTheme="minorHAnsi"/>
          <w:bCs/>
          <w:color w:val="000000" w:themeColor="text1"/>
          <w:sz w:val="22"/>
          <w:szCs w:val="22"/>
        </w:rPr>
        <w:t xml:space="preserve">  </w:t>
      </w:r>
      <w:r w:rsidRPr="004357B5">
        <w:rPr>
          <w:rFonts w:asciiTheme="minorHAnsi" w:hAnsiTheme="minorHAnsi"/>
          <w:b/>
          <w:color w:val="000000" w:themeColor="text1"/>
          <w:sz w:val="22"/>
          <w:szCs w:val="22"/>
        </w:rPr>
        <w:t xml:space="preserve"> </w:t>
      </w:r>
      <w:r w:rsidRPr="00226E09">
        <w:rPr>
          <w:rFonts w:asciiTheme="minorHAnsi" w:hAnsiTheme="minorHAnsi"/>
          <w:b/>
          <w:sz w:val="22"/>
          <w:szCs w:val="22"/>
        </w:rPr>
        <w:t xml:space="preserve">do SWZ. </w:t>
      </w:r>
    </w:p>
    <w:p w14:paraId="77EA1D0C" w14:textId="77777777" w:rsidR="00E835BE" w:rsidRPr="00226E09" w:rsidRDefault="00E835BE" w:rsidP="007B5211">
      <w:pPr>
        <w:spacing w:before="10" w:afterLines="10" w:after="24" w:line="276" w:lineRule="auto"/>
        <w:jc w:val="both"/>
        <w:rPr>
          <w:rFonts w:asciiTheme="minorHAnsi" w:hAnsiTheme="minorHAnsi"/>
          <w:sz w:val="22"/>
          <w:szCs w:val="22"/>
        </w:rPr>
      </w:pPr>
    </w:p>
    <w:p w14:paraId="6B6946F3" w14:textId="77777777" w:rsidR="00BA714F" w:rsidRPr="00226E09" w:rsidRDefault="00BA714F" w:rsidP="00C75DD8">
      <w:pPr>
        <w:spacing w:before="10" w:afterLines="10" w:after="24" w:line="276" w:lineRule="auto"/>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V – INFORMACJE O ŚRODKACH KOMUNIKACJI ELEKTRONICZNEJ, PRZY UŻYCIU KTÓRYCH ZAMAWIAJĄCY BĘDZIE KOMUNIKOWAŁ SIĘ Z WYKONAWCAMI, ORAZ INFORMACJE O WYMAGANIACH TECHNICZNYCH I ORGANIZACYJNYCH SPORZĄDZANIA, WYSYŁANIA I ODBIERANIA KORESPONDENCJI ELEKTRONICZNEJ</w:t>
      </w:r>
    </w:p>
    <w:p w14:paraId="338BC51D" w14:textId="45DBDC5B" w:rsidR="00A652D1" w:rsidRPr="00C971B6" w:rsidRDefault="00A652D1">
      <w:pPr>
        <w:numPr>
          <w:ilvl w:val="0"/>
          <w:numId w:val="13"/>
        </w:numPr>
        <w:spacing w:after="0" w:line="240" w:lineRule="auto"/>
        <w:textAlignment w:val="baseline"/>
        <w:rPr>
          <w:rFonts w:asciiTheme="minorHAnsi" w:hAnsiTheme="minorHAnsi" w:cstheme="minorHAnsi"/>
          <w:color w:val="000000" w:themeColor="text1"/>
          <w:sz w:val="22"/>
          <w:szCs w:val="22"/>
        </w:rPr>
      </w:pPr>
      <w:r w:rsidRPr="00C971B6">
        <w:rPr>
          <w:rFonts w:asciiTheme="minorHAnsi" w:hAnsiTheme="minorHAnsi" w:cstheme="minorHAnsi"/>
          <w:color w:val="000000" w:themeColor="text1"/>
          <w:sz w:val="22"/>
          <w:szCs w:val="22"/>
        </w:rPr>
        <w:t xml:space="preserve">Postępowanie prowadzone jest w języku polskim w formie elektronicznej za pośrednictwem </w:t>
      </w:r>
      <w:hyperlink r:id="rId18" w:history="1">
        <w:r w:rsidRPr="00C971B6">
          <w:rPr>
            <w:rFonts w:asciiTheme="minorHAnsi" w:hAnsiTheme="minorHAnsi" w:cstheme="minorHAnsi"/>
            <w:color w:val="000000" w:themeColor="text1"/>
            <w:sz w:val="22"/>
            <w:szCs w:val="22"/>
            <w:u w:val="single"/>
          </w:rPr>
          <w:t>platformazakupowa.pl</w:t>
        </w:r>
      </w:hyperlink>
      <w:r w:rsidRPr="00C971B6">
        <w:rPr>
          <w:rFonts w:asciiTheme="minorHAnsi" w:hAnsiTheme="minorHAnsi" w:cstheme="minorHAnsi"/>
          <w:color w:val="000000" w:themeColor="text1"/>
          <w:sz w:val="22"/>
          <w:szCs w:val="22"/>
        </w:rPr>
        <w:t xml:space="preserve"> pod adresem: </w:t>
      </w:r>
      <w:hyperlink r:id="rId19" w:tooltip="blocked::http://platformazakupowa.pl/pn/onkol_kielce" w:history="1">
        <w:r w:rsidR="00292DA4" w:rsidRPr="00C971B6">
          <w:rPr>
            <w:rStyle w:val="Hipercze"/>
            <w:rFonts w:asciiTheme="minorHAnsi" w:hAnsiTheme="minorHAnsi"/>
            <w:color w:val="000000" w:themeColor="text1"/>
            <w:sz w:val="22"/>
            <w:szCs w:val="22"/>
          </w:rPr>
          <w:t>platformazakupowa.pl/pn/onkol_kielce</w:t>
        </w:r>
      </w:hyperlink>
    </w:p>
    <w:p w14:paraId="1415B48B" w14:textId="77777777" w:rsidR="00A652D1" w:rsidRPr="00C971B6" w:rsidRDefault="00A652D1">
      <w:pPr>
        <w:numPr>
          <w:ilvl w:val="0"/>
          <w:numId w:val="13"/>
        </w:numPr>
        <w:spacing w:after="0" w:line="240" w:lineRule="auto"/>
        <w:textAlignment w:val="baseline"/>
        <w:rPr>
          <w:rFonts w:asciiTheme="minorHAnsi" w:hAnsiTheme="minorHAnsi" w:cstheme="minorHAnsi"/>
          <w:color w:val="000000" w:themeColor="text1"/>
          <w:sz w:val="22"/>
          <w:szCs w:val="22"/>
        </w:rPr>
      </w:pPr>
      <w:r w:rsidRPr="00C971B6">
        <w:rPr>
          <w:rFonts w:asciiTheme="minorHAnsi" w:hAnsiTheme="minorHAnsi" w:cstheme="minorHAnsi"/>
          <w:color w:val="000000" w:themeColor="text1"/>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hyperlink r:id="rId20" w:history="1">
        <w:r w:rsidRPr="00C971B6">
          <w:rPr>
            <w:rFonts w:asciiTheme="minorHAnsi" w:hAnsiTheme="minorHAnsi" w:cstheme="minorHAnsi"/>
            <w:color w:val="000000" w:themeColor="text1"/>
            <w:sz w:val="22"/>
            <w:szCs w:val="22"/>
            <w:u w:val="single"/>
          </w:rPr>
          <w:t>platformazakupowa.pl</w:t>
        </w:r>
      </w:hyperlink>
      <w:r w:rsidRPr="00C971B6">
        <w:rPr>
          <w:rFonts w:asciiTheme="minorHAnsi" w:hAnsiTheme="minorHAnsi" w:cstheme="minorHAnsi"/>
          <w:color w:val="000000" w:themeColor="text1"/>
          <w:sz w:val="22"/>
          <w:szCs w:val="22"/>
        </w:rPr>
        <w:t xml:space="preserve"> i formularza „</w:t>
      </w:r>
      <w:r w:rsidRPr="00C971B6">
        <w:rPr>
          <w:rFonts w:asciiTheme="minorHAnsi" w:hAnsiTheme="minorHAnsi" w:cstheme="minorHAnsi"/>
          <w:b/>
          <w:bCs/>
          <w:color w:val="000000" w:themeColor="text1"/>
          <w:sz w:val="22"/>
          <w:szCs w:val="22"/>
        </w:rPr>
        <w:t>Wyślij wiadomość do zamawiającego</w:t>
      </w:r>
      <w:r w:rsidRPr="00C971B6">
        <w:rPr>
          <w:rFonts w:asciiTheme="minorHAnsi" w:hAnsiTheme="minorHAnsi" w:cstheme="minorHAnsi"/>
          <w:color w:val="000000" w:themeColor="text1"/>
          <w:sz w:val="22"/>
          <w:szCs w:val="22"/>
        </w:rPr>
        <w:t>”. </w:t>
      </w:r>
    </w:p>
    <w:p w14:paraId="18B067EB" w14:textId="1802E471" w:rsidR="00A652D1" w:rsidRPr="00C971B6" w:rsidRDefault="00A652D1" w:rsidP="00A652D1">
      <w:pPr>
        <w:spacing w:after="0" w:line="240" w:lineRule="auto"/>
        <w:ind w:left="720"/>
        <w:rPr>
          <w:rFonts w:asciiTheme="minorHAnsi" w:hAnsiTheme="minorHAnsi" w:cstheme="minorHAnsi"/>
          <w:color w:val="000000" w:themeColor="text1"/>
          <w:sz w:val="22"/>
          <w:szCs w:val="22"/>
        </w:rPr>
      </w:pPr>
      <w:r w:rsidRPr="00C971B6">
        <w:rPr>
          <w:rFonts w:asciiTheme="minorHAnsi" w:hAnsiTheme="minorHAnsi" w:cstheme="minorHAnsi"/>
          <w:color w:val="000000" w:themeColor="text1"/>
          <w:sz w:val="22"/>
          <w:szCs w:val="22"/>
        </w:rPr>
        <w:t xml:space="preserve">Za datę przekazania (wpływu) oświadczeń, wniosków, zawiadomień oraz informacji przyjmuje się datę ich przesłania za pośrednictwem </w:t>
      </w:r>
      <w:hyperlink r:id="rId21" w:history="1">
        <w:r w:rsidRPr="00C971B6">
          <w:rPr>
            <w:rFonts w:asciiTheme="minorHAnsi" w:hAnsiTheme="minorHAnsi" w:cstheme="minorHAnsi"/>
            <w:color w:val="000000" w:themeColor="text1"/>
            <w:sz w:val="22"/>
            <w:szCs w:val="22"/>
            <w:u w:val="single"/>
          </w:rPr>
          <w:t>platformazakupowa.pl</w:t>
        </w:r>
      </w:hyperlink>
      <w:r w:rsidRPr="00C971B6">
        <w:rPr>
          <w:rFonts w:asciiTheme="minorHAnsi" w:hAnsiTheme="minorHAnsi" w:cstheme="minorHAnsi"/>
          <w:color w:val="000000" w:themeColor="text1"/>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r w:rsidR="00941745" w:rsidRPr="00C971B6">
        <w:rPr>
          <w:rFonts w:asciiTheme="minorHAnsi" w:hAnsiTheme="minorHAnsi" w:cstheme="minorHAnsi"/>
          <w:color w:val="000000" w:themeColor="text1"/>
          <w:sz w:val="22"/>
          <w:szCs w:val="22"/>
        </w:rPr>
        <w:t>izabela.armata@onkol.kielce.pl</w:t>
      </w:r>
    </w:p>
    <w:p w14:paraId="0652ECE7" w14:textId="0ACEB128" w:rsidR="00A652D1" w:rsidRPr="00C971B6" w:rsidRDefault="00A652D1">
      <w:pPr>
        <w:pStyle w:val="Akapitzlist"/>
        <w:numPr>
          <w:ilvl w:val="0"/>
          <w:numId w:val="13"/>
        </w:numPr>
        <w:spacing w:after="0" w:line="240" w:lineRule="auto"/>
        <w:rPr>
          <w:rFonts w:asciiTheme="minorHAnsi" w:hAnsiTheme="minorHAnsi" w:cstheme="minorHAnsi"/>
          <w:color w:val="000000" w:themeColor="text1"/>
        </w:rPr>
      </w:pPr>
      <w:r w:rsidRPr="00C971B6">
        <w:rPr>
          <w:rFonts w:asciiTheme="minorHAnsi" w:hAnsiTheme="minorHAnsi" w:cstheme="minorHAnsi"/>
          <w:color w:val="000000" w:themeColor="text1"/>
        </w:rPr>
        <w:t xml:space="preserve">Zamawiający będzie przekazywał wykonawcom informacje w formie elektronicznej za pośrednictwem </w:t>
      </w:r>
      <w:hyperlink r:id="rId22" w:history="1">
        <w:r w:rsidRPr="00C971B6">
          <w:rPr>
            <w:rFonts w:asciiTheme="minorHAnsi" w:hAnsiTheme="minorHAnsi" w:cstheme="minorHAnsi"/>
            <w:color w:val="000000" w:themeColor="text1"/>
            <w:u w:val="single"/>
          </w:rPr>
          <w:t>platformazakupowa.pl</w:t>
        </w:r>
      </w:hyperlink>
      <w:r w:rsidRPr="00C971B6">
        <w:rPr>
          <w:rFonts w:asciiTheme="minorHAnsi" w:hAnsiTheme="minorHAnsi" w:cstheme="minorHAnsi"/>
          <w:color w:val="000000" w:themeColor="text1"/>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history="1">
        <w:r w:rsidRPr="00C971B6">
          <w:rPr>
            <w:rFonts w:asciiTheme="minorHAnsi" w:hAnsiTheme="minorHAnsi" w:cstheme="minorHAnsi"/>
            <w:color w:val="000000" w:themeColor="text1"/>
            <w:u w:val="single"/>
          </w:rPr>
          <w:t>platformazakupowa.pl</w:t>
        </w:r>
      </w:hyperlink>
      <w:r w:rsidRPr="00C971B6">
        <w:rPr>
          <w:rFonts w:asciiTheme="minorHAnsi" w:hAnsiTheme="minorHAnsi" w:cstheme="minorHAnsi"/>
          <w:color w:val="000000" w:themeColor="text1"/>
        </w:rPr>
        <w:t xml:space="preserve"> do konkretnego wykonawcy.</w:t>
      </w:r>
    </w:p>
    <w:p w14:paraId="36570454" w14:textId="7F6A5FD4" w:rsidR="00A652D1" w:rsidRPr="00C971B6" w:rsidRDefault="00A652D1">
      <w:pPr>
        <w:pStyle w:val="Akapitzlist"/>
        <w:numPr>
          <w:ilvl w:val="0"/>
          <w:numId w:val="13"/>
        </w:numPr>
        <w:spacing w:after="0" w:line="240" w:lineRule="auto"/>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34DDD03" w14:textId="22398AD3" w:rsidR="00A652D1" w:rsidRPr="00C971B6" w:rsidRDefault="00A652D1">
      <w:pPr>
        <w:pStyle w:val="Akapitzlist"/>
        <w:numPr>
          <w:ilvl w:val="0"/>
          <w:numId w:val="13"/>
        </w:numPr>
        <w:spacing w:after="0" w:line="240" w:lineRule="auto"/>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24" w:history="1">
        <w:r w:rsidRPr="00C971B6">
          <w:rPr>
            <w:rFonts w:asciiTheme="minorHAnsi" w:hAnsiTheme="minorHAnsi" w:cstheme="minorHAnsi"/>
            <w:color w:val="000000" w:themeColor="text1"/>
            <w:u w:val="single"/>
          </w:rPr>
          <w:t>platformazakupowa.pl</w:t>
        </w:r>
      </w:hyperlink>
      <w:r w:rsidRPr="00C971B6">
        <w:rPr>
          <w:rFonts w:asciiTheme="minorHAnsi" w:hAnsiTheme="minorHAnsi" w:cstheme="minorHAnsi"/>
          <w:color w:val="000000" w:themeColor="text1"/>
        </w:rPr>
        <w:t>, tj.:</w:t>
      </w:r>
    </w:p>
    <w:p w14:paraId="1D249568" w14:textId="44EFD2F1" w:rsidR="00A652D1" w:rsidRPr="00C971B6" w:rsidRDefault="00A652D1">
      <w:pPr>
        <w:pStyle w:val="Akapitzlist"/>
        <w:numPr>
          <w:ilvl w:val="1"/>
          <w:numId w:val="13"/>
        </w:numPr>
        <w:spacing w:after="0" w:line="240" w:lineRule="auto"/>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stały dostęp do sieci Internet o gwarantowanej przepustowości nie mniejszej niż 512 kb/s,</w:t>
      </w:r>
    </w:p>
    <w:p w14:paraId="1F847E0A" w14:textId="5A8B98AE" w:rsidR="00A652D1" w:rsidRPr="00C971B6" w:rsidRDefault="00A652D1">
      <w:pPr>
        <w:pStyle w:val="Akapitzlist"/>
        <w:numPr>
          <w:ilvl w:val="1"/>
          <w:numId w:val="13"/>
        </w:numPr>
        <w:spacing w:after="0" w:line="240" w:lineRule="auto"/>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komputer klasy PC lub MAC o następującej konfiguracji: pamięć min. 2 GB Ram, procesor Intel IV 2 GHZ lub jego nowsza wersja, jeden z systemów operacyjnych - MS Windows 7, Mac Os x 10 4, Linux, lub ich nowsze wersje,</w:t>
      </w:r>
    </w:p>
    <w:p w14:paraId="38E41582" w14:textId="314A0A56" w:rsidR="00A652D1" w:rsidRPr="00C971B6" w:rsidRDefault="00A652D1">
      <w:pPr>
        <w:pStyle w:val="Akapitzlist"/>
        <w:numPr>
          <w:ilvl w:val="1"/>
          <w:numId w:val="13"/>
        </w:numPr>
        <w:spacing w:after="0" w:line="240" w:lineRule="auto"/>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lastRenderedPageBreak/>
        <w:t>zainstalowana dowolna przeglądarka internetowa, w przypadku Internet Explorer minimalnie wersja 10 0.,</w:t>
      </w:r>
    </w:p>
    <w:p w14:paraId="2119E7D5" w14:textId="23248B04" w:rsidR="00A652D1" w:rsidRPr="00C971B6" w:rsidRDefault="00A652D1">
      <w:pPr>
        <w:pStyle w:val="Akapitzlist"/>
        <w:numPr>
          <w:ilvl w:val="1"/>
          <w:numId w:val="13"/>
        </w:numPr>
        <w:spacing w:after="0" w:line="240" w:lineRule="auto"/>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włączona obsługa JavaScript,</w:t>
      </w:r>
    </w:p>
    <w:p w14:paraId="79DF946B" w14:textId="7C21FB27" w:rsidR="00A652D1" w:rsidRPr="00C971B6" w:rsidRDefault="00A652D1">
      <w:pPr>
        <w:pStyle w:val="Akapitzlist"/>
        <w:numPr>
          <w:ilvl w:val="1"/>
          <w:numId w:val="13"/>
        </w:numPr>
        <w:spacing w:after="0" w:line="240" w:lineRule="auto"/>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zainstalowany program Adobe Acrobat Reader lub inny obsługujący format plików .pdf,</w:t>
      </w:r>
    </w:p>
    <w:p w14:paraId="114DB600" w14:textId="0C0B4BCC" w:rsidR="00A652D1" w:rsidRPr="00C971B6" w:rsidRDefault="00A652D1">
      <w:pPr>
        <w:pStyle w:val="Akapitzlist"/>
        <w:numPr>
          <w:ilvl w:val="1"/>
          <w:numId w:val="13"/>
        </w:numPr>
        <w:spacing w:after="0" w:line="240" w:lineRule="auto"/>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Platformazakupowa.pl działa według standardu przyjętego w komunikacji sieciowej - kodowanie UTF8,</w:t>
      </w:r>
    </w:p>
    <w:p w14:paraId="6D4BCB7B" w14:textId="633EC9C6" w:rsidR="00A652D1" w:rsidRPr="00C971B6" w:rsidRDefault="00A652D1">
      <w:pPr>
        <w:pStyle w:val="Akapitzlist"/>
        <w:numPr>
          <w:ilvl w:val="1"/>
          <w:numId w:val="13"/>
        </w:numPr>
        <w:spacing w:after="0" w:line="240" w:lineRule="auto"/>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Oznaczenie czasu odbioru danych przez platformę zakupową stanowi datę oraz dokładny czas (hh:mm:ss) generowany wg. czasu lokalnego serwera synchronizowanego z zegarem Głównego Urzędu Miar.</w:t>
      </w:r>
    </w:p>
    <w:p w14:paraId="0FCA1157" w14:textId="48F8F219" w:rsidR="00A652D1" w:rsidRPr="00C971B6" w:rsidRDefault="00A652D1">
      <w:pPr>
        <w:pStyle w:val="Akapitzlist"/>
        <w:numPr>
          <w:ilvl w:val="0"/>
          <w:numId w:val="13"/>
        </w:numPr>
        <w:spacing w:after="0" w:line="240" w:lineRule="auto"/>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Wykonawca, przystępując do niniejszego postępowania o udzielenie zamówienia publicznego:</w:t>
      </w:r>
    </w:p>
    <w:p w14:paraId="5608008F" w14:textId="4641D7A9" w:rsidR="00A652D1" w:rsidRPr="00C971B6" w:rsidRDefault="00A652D1">
      <w:pPr>
        <w:pStyle w:val="Akapitzlist"/>
        <w:numPr>
          <w:ilvl w:val="1"/>
          <w:numId w:val="13"/>
        </w:numPr>
        <w:spacing w:after="0" w:line="240" w:lineRule="auto"/>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 xml:space="preserve">akceptuje warunki korzystania z </w:t>
      </w:r>
      <w:hyperlink r:id="rId25" w:history="1">
        <w:r w:rsidRPr="00C971B6">
          <w:rPr>
            <w:rFonts w:asciiTheme="minorHAnsi" w:hAnsiTheme="minorHAnsi" w:cstheme="minorHAnsi"/>
            <w:color w:val="000000" w:themeColor="text1"/>
            <w:u w:val="single"/>
          </w:rPr>
          <w:t>platformazakupowa.pl</w:t>
        </w:r>
      </w:hyperlink>
      <w:r w:rsidRPr="00C971B6">
        <w:rPr>
          <w:rFonts w:asciiTheme="minorHAnsi" w:hAnsiTheme="minorHAnsi" w:cstheme="minorHAnsi"/>
          <w:color w:val="000000" w:themeColor="text1"/>
        </w:rPr>
        <w:t xml:space="preserve"> określone w Regulaminie zamieszczonym na stronie internetowej </w:t>
      </w:r>
      <w:hyperlink r:id="rId26" w:history="1">
        <w:r w:rsidRPr="00C971B6">
          <w:rPr>
            <w:rFonts w:asciiTheme="minorHAnsi" w:hAnsiTheme="minorHAnsi" w:cstheme="minorHAnsi"/>
            <w:color w:val="000000" w:themeColor="text1"/>
            <w:u w:val="single"/>
          </w:rPr>
          <w:t>pod linkiem</w:t>
        </w:r>
      </w:hyperlink>
      <w:r w:rsidRPr="00C971B6">
        <w:rPr>
          <w:rFonts w:asciiTheme="minorHAnsi" w:hAnsiTheme="minorHAnsi" w:cstheme="minorHAnsi"/>
          <w:color w:val="000000" w:themeColor="text1"/>
        </w:rPr>
        <w:t>  w zakładce „Regulamin" oraz uznaje go za wiążący,</w:t>
      </w:r>
    </w:p>
    <w:p w14:paraId="0C0A5282" w14:textId="1CA7805A" w:rsidR="00A652D1" w:rsidRPr="00C971B6" w:rsidRDefault="00A652D1">
      <w:pPr>
        <w:pStyle w:val="Akapitzlist"/>
        <w:numPr>
          <w:ilvl w:val="1"/>
          <w:numId w:val="13"/>
        </w:numPr>
        <w:spacing w:after="0" w:line="240" w:lineRule="auto"/>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 xml:space="preserve">zapoznał i stosuje się do Instrukcji składania ofert/wniosków dostępnej </w:t>
      </w:r>
      <w:hyperlink r:id="rId27" w:history="1">
        <w:r w:rsidRPr="00C971B6">
          <w:rPr>
            <w:rFonts w:asciiTheme="minorHAnsi" w:hAnsiTheme="minorHAnsi" w:cstheme="minorHAnsi"/>
            <w:color w:val="000000" w:themeColor="text1"/>
            <w:u w:val="single"/>
          </w:rPr>
          <w:t>pod linkiem</w:t>
        </w:r>
      </w:hyperlink>
      <w:r w:rsidRPr="00C971B6">
        <w:rPr>
          <w:rFonts w:asciiTheme="minorHAnsi" w:hAnsiTheme="minorHAnsi" w:cstheme="minorHAnsi"/>
          <w:color w:val="000000" w:themeColor="text1"/>
        </w:rPr>
        <w:t>. </w:t>
      </w:r>
    </w:p>
    <w:p w14:paraId="030BEF91" w14:textId="0D0C64DC" w:rsidR="00A652D1" w:rsidRPr="00C971B6" w:rsidRDefault="00A652D1">
      <w:pPr>
        <w:pStyle w:val="Akapitzlist"/>
        <w:numPr>
          <w:ilvl w:val="0"/>
          <w:numId w:val="13"/>
        </w:numPr>
        <w:spacing w:after="0" w:line="240" w:lineRule="auto"/>
        <w:textAlignment w:val="baseline"/>
        <w:rPr>
          <w:rFonts w:asciiTheme="minorHAnsi" w:hAnsiTheme="minorHAnsi" w:cstheme="minorHAnsi"/>
          <w:color w:val="000000" w:themeColor="text1"/>
        </w:rPr>
      </w:pPr>
      <w:r w:rsidRPr="00C971B6">
        <w:rPr>
          <w:rFonts w:asciiTheme="minorHAnsi" w:hAnsiTheme="minorHAnsi" w:cstheme="minorHAnsi"/>
          <w:b/>
          <w:bCs/>
          <w:color w:val="000000" w:themeColor="text1"/>
        </w:rPr>
        <w:t xml:space="preserve">Zamawiający nie ponosi odpowiedzialności za złożenie oferty w sposób niezgodny z Instrukcją korzystania z </w:t>
      </w:r>
      <w:hyperlink r:id="rId28" w:history="1">
        <w:r w:rsidRPr="00C971B6">
          <w:rPr>
            <w:rFonts w:asciiTheme="minorHAnsi" w:hAnsiTheme="minorHAnsi" w:cstheme="minorHAnsi"/>
            <w:b/>
            <w:bCs/>
            <w:color w:val="000000" w:themeColor="text1"/>
            <w:u w:val="single"/>
          </w:rPr>
          <w:t>platformazakupowa.pl</w:t>
        </w:r>
      </w:hyperlink>
      <w:r w:rsidRPr="00C971B6">
        <w:rPr>
          <w:rFonts w:asciiTheme="minorHAnsi" w:hAnsiTheme="minorHAnsi" w:cstheme="minorHAnsi"/>
          <w:color w:val="000000" w:themeColor="text1"/>
        </w:rPr>
        <w:t xml:space="preserve">, w szczególności za sytuację, gdy zamawiający zapozna się z treścią oferty przed upływem terminu składania ofert (np. złożenie oferty w zakładce „Wyślij wiadomość do zamawiającego”). </w:t>
      </w:r>
      <w:r w:rsidRPr="00C971B6">
        <w:rPr>
          <w:rFonts w:asciiTheme="minorHAnsi" w:hAnsiTheme="minorHAnsi" w:cstheme="minorHAnsi"/>
          <w:color w:val="000000" w:themeColor="text1"/>
        </w:rPr>
        <w:br/>
        <w:t>Taka oferta zostanie uznana przez Zamawiającego za ofertę handlową i nie będzie brana pod uwagę w przedmiotowym postępowaniu ponieważ nie został spełniony obowiązek narzucony w art. 221 Ustawy Prawo Zamówień Publicznych.</w:t>
      </w:r>
    </w:p>
    <w:p w14:paraId="6C4BC5E6" w14:textId="1B859679" w:rsidR="00606AE4" w:rsidRPr="00C971B6" w:rsidRDefault="00A652D1" w:rsidP="00A652D1">
      <w:pPr>
        <w:spacing w:before="10" w:after="2"/>
        <w:ind w:left="705"/>
        <w:rPr>
          <w:rFonts w:asciiTheme="minorHAnsi" w:hAnsiTheme="minorHAnsi" w:cstheme="minorHAnsi"/>
          <w:color w:val="000000" w:themeColor="text1"/>
          <w:sz w:val="22"/>
          <w:szCs w:val="22"/>
        </w:rPr>
      </w:pPr>
      <w:r w:rsidRPr="00C971B6">
        <w:rPr>
          <w:rFonts w:asciiTheme="minorHAnsi" w:hAnsiTheme="minorHAnsi" w:cstheme="minorHAnsi"/>
          <w:color w:val="000000" w:themeColor="text1"/>
          <w:sz w:val="22"/>
          <w:szCs w:val="22"/>
        </w:rPr>
        <w:t xml:space="preserve">Zamawiający informuje, że instrukcje korzystania z </w:t>
      </w:r>
      <w:hyperlink r:id="rId29" w:history="1">
        <w:r w:rsidRPr="00C971B6">
          <w:rPr>
            <w:rFonts w:asciiTheme="minorHAnsi" w:hAnsiTheme="minorHAnsi" w:cstheme="minorHAnsi"/>
            <w:color w:val="000000" w:themeColor="text1"/>
            <w:sz w:val="22"/>
            <w:szCs w:val="22"/>
            <w:u w:val="single"/>
          </w:rPr>
          <w:t>platformazakupowa.pl</w:t>
        </w:r>
      </w:hyperlink>
      <w:r w:rsidRPr="00C971B6">
        <w:rPr>
          <w:rFonts w:asciiTheme="minorHAnsi" w:hAnsiTheme="minorHAnsi" w:cstheme="minorHAnsi"/>
          <w:color w:val="000000" w:themeColor="text1"/>
          <w:sz w:val="22"/>
          <w:szCs w:val="22"/>
        </w:rPr>
        <w:t xml:space="preserve"> dotyczące w szczególności logowania, składania wniosków o wyjaśnienie treści SWZ, składania ofert oraz innych czynności podejmowanych w niniejszym postępowaniu przy użyciu </w:t>
      </w:r>
      <w:hyperlink r:id="rId30" w:history="1">
        <w:r w:rsidRPr="00C971B6">
          <w:rPr>
            <w:rFonts w:asciiTheme="minorHAnsi" w:hAnsiTheme="minorHAnsi" w:cstheme="minorHAnsi"/>
            <w:color w:val="000000" w:themeColor="text1"/>
            <w:sz w:val="22"/>
            <w:szCs w:val="22"/>
            <w:u w:val="single"/>
          </w:rPr>
          <w:t>platformazakupowa.pl</w:t>
        </w:r>
      </w:hyperlink>
      <w:r w:rsidRPr="00C971B6">
        <w:rPr>
          <w:rFonts w:asciiTheme="minorHAnsi" w:hAnsiTheme="minorHAnsi" w:cstheme="minorHAnsi"/>
          <w:color w:val="000000" w:themeColor="text1"/>
          <w:sz w:val="22"/>
          <w:szCs w:val="22"/>
        </w:rPr>
        <w:t xml:space="preserve"> znajdują się w zakładce „Instrukcje dla Wykonawców" na stronie internetowej pod adresem: </w:t>
      </w:r>
      <w:hyperlink r:id="rId31" w:history="1">
        <w:r w:rsidRPr="00C971B6">
          <w:rPr>
            <w:rFonts w:asciiTheme="minorHAnsi" w:hAnsiTheme="minorHAnsi" w:cstheme="minorHAnsi"/>
            <w:color w:val="000000" w:themeColor="text1"/>
            <w:sz w:val="22"/>
            <w:szCs w:val="22"/>
            <w:u w:val="single"/>
          </w:rPr>
          <w:t>https://platformazakupowa.pl/strona/45-instrukcje</w:t>
        </w:r>
      </w:hyperlink>
    </w:p>
    <w:p w14:paraId="31F40935" w14:textId="77777777" w:rsidR="00BA714F" w:rsidRPr="00A652D1" w:rsidRDefault="007542D6" w:rsidP="00A652D1">
      <w:pPr>
        <w:spacing w:before="10" w:after="2"/>
        <w:rPr>
          <w:rFonts w:asciiTheme="minorHAnsi" w:hAnsiTheme="minorHAnsi" w:cstheme="minorHAnsi"/>
          <w:sz w:val="22"/>
          <w:szCs w:val="22"/>
        </w:rPr>
      </w:pPr>
      <w:r w:rsidRPr="00A652D1">
        <w:rPr>
          <w:rFonts w:asciiTheme="minorHAnsi" w:hAnsiTheme="minorHAnsi" w:cstheme="minorHAnsi"/>
          <w:sz w:val="22"/>
          <w:szCs w:val="22"/>
        </w:rPr>
        <w:t>6.</w:t>
      </w:r>
      <w:r w:rsidR="007C202D" w:rsidRPr="00A652D1">
        <w:rPr>
          <w:rFonts w:asciiTheme="minorHAnsi" w:hAnsiTheme="minorHAnsi" w:cstheme="minorHAnsi"/>
          <w:sz w:val="22"/>
          <w:szCs w:val="22"/>
        </w:rPr>
        <w:t>Osoby wskazane do komunikowania się z Wykonawcami:</w:t>
      </w:r>
    </w:p>
    <w:p w14:paraId="7A120B72" w14:textId="77777777" w:rsidR="007C202D" w:rsidRPr="005D1698" w:rsidRDefault="007C202D" w:rsidP="00B24D78">
      <w:pPr>
        <w:pStyle w:val="Akapitzlist"/>
        <w:numPr>
          <w:ilvl w:val="0"/>
          <w:numId w:val="7"/>
        </w:numPr>
        <w:spacing w:before="10" w:after="2"/>
        <w:ind w:left="993" w:hanging="426"/>
        <w:contextualSpacing w:val="0"/>
        <w:jc w:val="both"/>
        <w:rPr>
          <w:rFonts w:asciiTheme="minorHAnsi" w:hAnsiTheme="minorHAnsi"/>
        </w:rPr>
      </w:pPr>
      <w:r w:rsidRPr="005D1698">
        <w:rPr>
          <w:rFonts w:asciiTheme="minorHAnsi" w:hAnsiTheme="minorHAnsi"/>
        </w:rPr>
        <w:t xml:space="preserve">w zakresie przedmiotu zamówienia: </w:t>
      </w:r>
    </w:p>
    <w:p w14:paraId="0719AEDB" w14:textId="77777777" w:rsidR="00941745" w:rsidRPr="005D1698" w:rsidRDefault="00191531" w:rsidP="00191531">
      <w:pPr>
        <w:pStyle w:val="Akapitzlist"/>
        <w:spacing w:before="10" w:after="2"/>
        <w:ind w:left="993"/>
        <w:contextualSpacing w:val="0"/>
        <w:jc w:val="both"/>
        <w:rPr>
          <w:rFonts w:asciiTheme="minorHAnsi" w:hAnsiTheme="minorHAnsi" w:cstheme="minorHAnsi"/>
        </w:rPr>
      </w:pPr>
      <w:r w:rsidRPr="005D1698">
        <w:rPr>
          <w:rFonts w:asciiTheme="minorHAnsi" w:hAnsiTheme="minorHAnsi" w:cstheme="minorHAnsi"/>
        </w:rPr>
        <w:t>jest</w:t>
      </w:r>
      <w:r w:rsidR="00941745" w:rsidRPr="005D1698">
        <w:rPr>
          <w:rFonts w:asciiTheme="minorHAnsi" w:hAnsiTheme="minorHAnsi" w:cstheme="minorHAnsi"/>
        </w:rPr>
        <w:t xml:space="preserve"> w zakresie: </w:t>
      </w:r>
    </w:p>
    <w:p w14:paraId="214E0269" w14:textId="2541AC5B" w:rsidR="00191531" w:rsidRPr="005D1698" w:rsidRDefault="00263710" w:rsidP="00C27377">
      <w:pPr>
        <w:tabs>
          <w:tab w:val="left" w:pos="568"/>
        </w:tabs>
        <w:ind w:right="68" w:hanging="180"/>
        <w:rPr>
          <w:rFonts w:asciiTheme="minorHAnsi" w:hAnsiTheme="minorHAnsi" w:cstheme="minorHAnsi"/>
          <w:b/>
          <w:sz w:val="22"/>
          <w:szCs w:val="22"/>
        </w:rPr>
      </w:pPr>
      <w:r w:rsidRPr="005D1698">
        <w:rPr>
          <w:rFonts w:asciiTheme="minorHAnsi" w:hAnsiTheme="minorHAnsi" w:cstheme="minorHAnsi"/>
          <w:sz w:val="22"/>
          <w:szCs w:val="22"/>
        </w:rPr>
        <w:t xml:space="preserve"> </w:t>
      </w:r>
      <w:r w:rsidR="006A3726" w:rsidRPr="005D1698">
        <w:rPr>
          <w:rFonts w:asciiTheme="minorHAnsi" w:hAnsiTheme="minorHAnsi" w:cstheme="minorHAnsi"/>
          <w:sz w:val="22"/>
          <w:szCs w:val="22"/>
        </w:rPr>
        <w:t xml:space="preserve">   </w:t>
      </w:r>
      <w:r w:rsidR="00C27377" w:rsidRPr="005D1698">
        <w:rPr>
          <w:rFonts w:asciiTheme="minorHAnsi" w:hAnsiTheme="minorHAnsi" w:cstheme="minorHAnsi"/>
          <w:sz w:val="22"/>
          <w:szCs w:val="22"/>
        </w:rPr>
        <w:tab/>
      </w:r>
      <w:r w:rsidR="00C27377" w:rsidRPr="005D1698">
        <w:rPr>
          <w:rFonts w:asciiTheme="minorHAnsi" w:hAnsiTheme="minorHAnsi" w:cstheme="minorHAnsi"/>
          <w:sz w:val="22"/>
          <w:szCs w:val="22"/>
        </w:rPr>
        <w:tab/>
      </w:r>
      <w:r w:rsidR="006A3726" w:rsidRPr="005D1698">
        <w:rPr>
          <w:rFonts w:asciiTheme="minorHAnsi" w:hAnsiTheme="minorHAnsi" w:cstheme="minorHAnsi"/>
          <w:sz w:val="22"/>
          <w:szCs w:val="22"/>
        </w:rPr>
        <w:t xml:space="preserve"> </w:t>
      </w:r>
      <w:r w:rsidR="009B6A27" w:rsidRPr="005D1698">
        <w:rPr>
          <w:rFonts w:asciiTheme="minorHAnsi" w:hAnsiTheme="minorHAnsi" w:cstheme="minorHAnsi"/>
          <w:sz w:val="22"/>
          <w:szCs w:val="22"/>
        </w:rPr>
        <w:t xml:space="preserve">    </w:t>
      </w:r>
      <w:r w:rsidR="006A3726" w:rsidRPr="005D1698">
        <w:rPr>
          <w:rFonts w:asciiTheme="minorHAnsi" w:hAnsiTheme="minorHAnsi" w:cstheme="minorHAnsi"/>
          <w:sz w:val="22"/>
          <w:szCs w:val="22"/>
        </w:rPr>
        <w:t xml:space="preserve">prof. dr hab. Janusz Braziewicz   </w:t>
      </w:r>
      <w:r w:rsidRPr="005D1698">
        <w:rPr>
          <w:rFonts w:asciiTheme="minorHAnsi" w:hAnsiTheme="minorHAnsi" w:cstheme="minorHAnsi"/>
          <w:sz w:val="22"/>
          <w:szCs w:val="22"/>
        </w:rPr>
        <w:t xml:space="preserve"> 41 36 74 </w:t>
      </w:r>
      <w:r w:rsidR="00C27377" w:rsidRPr="005D1698">
        <w:rPr>
          <w:rFonts w:asciiTheme="minorHAnsi" w:hAnsiTheme="minorHAnsi" w:cstheme="minorHAnsi"/>
          <w:sz w:val="22"/>
          <w:szCs w:val="22"/>
        </w:rPr>
        <w:t>861</w:t>
      </w:r>
    </w:p>
    <w:p w14:paraId="48BF427F" w14:textId="77777777" w:rsidR="007C202D" w:rsidRPr="005D1698" w:rsidRDefault="007C202D" w:rsidP="00B24D78">
      <w:pPr>
        <w:pStyle w:val="Akapitzlist"/>
        <w:numPr>
          <w:ilvl w:val="0"/>
          <w:numId w:val="7"/>
        </w:numPr>
        <w:spacing w:before="10" w:after="2"/>
        <w:ind w:left="993" w:hanging="426"/>
        <w:contextualSpacing w:val="0"/>
        <w:jc w:val="both"/>
        <w:rPr>
          <w:rFonts w:asciiTheme="minorHAnsi" w:hAnsiTheme="minorHAnsi"/>
        </w:rPr>
      </w:pPr>
      <w:r w:rsidRPr="005D1698">
        <w:rPr>
          <w:rFonts w:asciiTheme="minorHAnsi" w:hAnsiTheme="minorHAnsi"/>
        </w:rPr>
        <w:t>w zakresie zagadnień proceduralnych:</w:t>
      </w:r>
    </w:p>
    <w:p w14:paraId="6C66DF7F" w14:textId="1EC1EE6B" w:rsidR="00191531" w:rsidRPr="005D1698" w:rsidRDefault="00011AB2" w:rsidP="00191531">
      <w:pPr>
        <w:spacing w:before="10" w:after="2"/>
        <w:jc w:val="both"/>
        <w:rPr>
          <w:rFonts w:asciiTheme="minorHAnsi" w:hAnsiTheme="minorHAnsi"/>
          <w:sz w:val="22"/>
          <w:szCs w:val="22"/>
        </w:rPr>
      </w:pPr>
      <w:r w:rsidRPr="005D1698">
        <w:rPr>
          <w:rFonts w:asciiTheme="minorHAnsi" w:hAnsiTheme="minorHAnsi"/>
          <w:sz w:val="22"/>
          <w:szCs w:val="22"/>
        </w:rPr>
        <w:t xml:space="preserve">                     </w:t>
      </w:r>
      <w:r w:rsidR="00742D5C" w:rsidRPr="005D1698">
        <w:rPr>
          <w:rFonts w:asciiTheme="minorHAnsi" w:hAnsiTheme="minorHAnsi"/>
          <w:sz w:val="22"/>
          <w:szCs w:val="22"/>
        </w:rPr>
        <w:t xml:space="preserve">jest: </w:t>
      </w:r>
      <w:r w:rsidR="00941745" w:rsidRPr="005D1698">
        <w:rPr>
          <w:rFonts w:asciiTheme="minorHAnsi" w:hAnsiTheme="minorHAnsi"/>
          <w:sz w:val="22"/>
          <w:szCs w:val="22"/>
        </w:rPr>
        <w:t>Izabela Armata 41 3674279</w:t>
      </w:r>
    </w:p>
    <w:p w14:paraId="4198F16A" w14:textId="77777777" w:rsidR="00BA714F" w:rsidRPr="00226E09" w:rsidRDefault="00BA714F" w:rsidP="007B5211">
      <w:pPr>
        <w:spacing w:before="10" w:afterLines="10" w:after="24" w:line="276" w:lineRule="auto"/>
        <w:jc w:val="both"/>
        <w:rPr>
          <w:rFonts w:asciiTheme="minorHAnsi" w:hAnsiTheme="minorHAnsi"/>
          <w:b/>
          <w:sz w:val="22"/>
          <w:szCs w:val="22"/>
        </w:rPr>
      </w:pPr>
    </w:p>
    <w:p w14:paraId="2372471A" w14:textId="77777777" w:rsidR="007C202D" w:rsidRPr="00226E09" w:rsidRDefault="007C202D" w:rsidP="007B5211">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721E70E2" w14:textId="0B6113E4" w:rsidR="007C202D" w:rsidRPr="00226E09" w:rsidRDefault="008C422B" w:rsidP="007B5211">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7C202D" w:rsidRPr="00226E09">
        <w:rPr>
          <w:rFonts w:asciiTheme="minorHAnsi" w:hAnsiTheme="minorHAnsi"/>
          <w:sz w:val="22"/>
          <w:szCs w:val="22"/>
        </w:rPr>
        <w:t>Wykonawca jest związany ofertą</w:t>
      </w:r>
      <w:r w:rsidR="00AA52F7">
        <w:rPr>
          <w:rFonts w:asciiTheme="minorHAnsi" w:hAnsiTheme="minorHAnsi"/>
          <w:sz w:val="22"/>
          <w:szCs w:val="22"/>
        </w:rPr>
        <w:t xml:space="preserve"> </w:t>
      </w:r>
      <w:r w:rsidR="00AA52F7" w:rsidRPr="000E2BE9">
        <w:rPr>
          <w:rFonts w:ascii="Arial" w:hAnsi="Arial" w:cs="Arial"/>
          <w:color w:val="000000"/>
        </w:rPr>
        <w:t xml:space="preserve"> do</w:t>
      </w:r>
      <w:r w:rsidR="007C202D" w:rsidRPr="00226E09">
        <w:rPr>
          <w:rFonts w:asciiTheme="minorHAnsi" w:hAnsiTheme="minorHAnsi"/>
          <w:sz w:val="22"/>
          <w:szCs w:val="22"/>
        </w:rPr>
        <w:t xml:space="preserve">  dnia</w:t>
      </w:r>
      <w:r w:rsidR="00A1429B">
        <w:rPr>
          <w:rFonts w:asciiTheme="minorHAnsi" w:hAnsiTheme="minorHAnsi"/>
          <w:sz w:val="22"/>
          <w:szCs w:val="22"/>
        </w:rPr>
        <w:t xml:space="preserve"> </w:t>
      </w:r>
      <w:r w:rsidR="00055E6A" w:rsidRPr="00226E09">
        <w:rPr>
          <w:rFonts w:asciiTheme="minorHAnsi" w:hAnsiTheme="minorHAnsi"/>
          <w:color w:val="FF0000"/>
          <w:sz w:val="22"/>
          <w:szCs w:val="22"/>
        </w:rPr>
        <w:t xml:space="preserve"> </w:t>
      </w:r>
      <w:r w:rsidR="00044ABC" w:rsidRPr="00A1429B">
        <w:rPr>
          <w:rFonts w:asciiTheme="minorHAnsi" w:hAnsiTheme="minorHAnsi"/>
          <w:b/>
          <w:color w:val="000000" w:themeColor="text1"/>
          <w:sz w:val="22"/>
          <w:szCs w:val="22"/>
        </w:rPr>
        <w:t xml:space="preserve"> </w:t>
      </w:r>
      <w:r w:rsidR="0013424D">
        <w:rPr>
          <w:rFonts w:asciiTheme="minorHAnsi" w:hAnsiTheme="minorHAnsi"/>
          <w:b/>
          <w:color w:val="000000" w:themeColor="text1"/>
          <w:sz w:val="22"/>
          <w:szCs w:val="22"/>
        </w:rPr>
        <w:t>14.10.</w:t>
      </w:r>
      <w:r w:rsidR="005D4EE6" w:rsidRPr="00D90DAF">
        <w:rPr>
          <w:rFonts w:asciiTheme="minorHAnsi" w:hAnsiTheme="minorHAnsi"/>
          <w:b/>
          <w:color w:val="000000" w:themeColor="text1"/>
          <w:sz w:val="22"/>
          <w:szCs w:val="22"/>
        </w:rPr>
        <w:t>202</w:t>
      </w:r>
      <w:r w:rsidR="00F80242">
        <w:rPr>
          <w:rFonts w:asciiTheme="minorHAnsi" w:hAnsiTheme="minorHAnsi"/>
          <w:b/>
          <w:color w:val="000000" w:themeColor="text1"/>
          <w:sz w:val="22"/>
          <w:szCs w:val="22"/>
        </w:rPr>
        <w:t>3</w:t>
      </w:r>
      <w:r w:rsidR="005D4EE6" w:rsidRPr="00D90DAF">
        <w:rPr>
          <w:rFonts w:asciiTheme="minorHAnsi" w:hAnsiTheme="minorHAnsi"/>
          <w:b/>
          <w:color w:val="000000" w:themeColor="text1"/>
          <w:sz w:val="22"/>
          <w:szCs w:val="22"/>
        </w:rPr>
        <w:t>r</w:t>
      </w:r>
      <w:r w:rsidR="007542D6" w:rsidRPr="00D90DAF">
        <w:rPr>
          <w:rFonts w:asciiTheme="minorHAnsi" w:hAnsiTheme="minorHAnsi"/>
          <w:color w:val="000000" w:themeColor="text1"/>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14DD7009"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 xml:space="preserve">2.W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0E1FCC55"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3.Przedłużenie terminu związania oferta, o którym mowa w ust. 2 pzp, wymaga złożenia przez Wykonawcę pisemnego oświadczenia o wyrażeniu zgody na przedłużenie terminu związania ofertą.</w:t>
      </w:r>
    </w:p>
    <w:p w14:paraId="74EEA228" w14:textId="6B8FE923" w:rsidR="00D97D5D" w:rsidRDefault="00D97D5D" w:rsidP="00D97D5D">
      <w:pPr>
        <w:spacing w:after="0" w:line="276" w:lineRule="auto"/>
        <w:rPr>
          <w:rFonts w:asciiTheme="minorHAnsi" w:hAnsiTheme="minorHAnsi"/>
          <w:sz w:val="22"/>
          <w:szCs w:val="22"/>
        </w:rPr>
      </w:pPr>
      <w:r w:rsidRPr="00226E09">
        <w:rPr>
          <w:rFonts w:asciiTheme="minorHAnsi" w:hAnsiTheme="minorHAnsi"/>
          <w:sz w:val="22"/>
          <w:szCs w:val="22"/>
        </w:rPr>
        <w:t>4.Zamawiający  nie dopuszcza stosowania skanu oświadczenia przesłanego środkami komunikacji elektronicznej. Prawidłowe będzie złożenie tego oświadczenia  za pośrednictwem środków komunikacji elektronicznej z podpisem elektronicznym , która to forma jest zrównana  co do skutków z formą pisemną.</w:t>
      </w:r>
    </w:p>
    <w:p w14:paraId="0AEFCA98" w14:textId="77777777" w:rsidR="00CB0B65" w:rsidRDefault="00CB0B65" w:rsidP="00D97D5D">
      <w:pPr>
        <w:spacing w:after="0" w:line="276" w:lineRule="auto"/>
        <w:rPr>
          <w:rFonts w:asciiTheme="minorHAnsi" w:hAnsiTheme="minorHAnsi"/>
          <w:sz w:val="22"/>
          <w:szCs w:val="22"/>
        </w:rPr>
      </w:pPr>
    </w:p>
    <w:p w14:paraId="57D0297C" w14:textId="77777777" w:rsidR="003E683F" w:rsidRPr="00226E09" w:rsidRDefault="003E683F" w:rsidP="00D97D5D">
      <w:pPr>
        <w:spacing w:after="0" w:line="276" w:lineRule="auto"/>
        <w:rPr>
          <w:rFonts w:asciiTheme="minorHAnsi" w:hAnsiTheme="minorHAnsi"/>
          <w:sz w:val="22"/>
          <w:szCs w:val="22"/>
        </w:rPr>
      </w:pPr>
    </w:p>
    <w:p w14:paraId="26CB97EB" w14:textId="77777777" w:rsidR="00CB0B65" w:rsidRPr="009B6A27" w:rsidRDefault="00CB0B65" w:rsidP="00CB0B65">
      <w:pPr>
        <w:spacing w:before="10" w:afterLines="10" w:after="24" w:line="276" w:lineRule="auto"/>
        <w:jc w:val="both"/>
        <w:rPr>
          <w:rFonts w:asciiTheme="minorHAnsi" w:hAnsiTheme="minorHAnsi" w:cstheme="minorHAnsi"/>
          <w:b/>
          <w:sz w:val="22"/>
          <w:szCs w:val="22"/>
        </w:rPr>
      </w:pPr>
      <w:r>
        <w:rPr>
          <w:rFonts w:asciiTheme="minorHAnsi" w:hAnsiTheme="minorHAnsi" w:cstheme="minorHAnsi"/>
          <w:b/>
          <w:sz w:val="22"/>
          <w:szCs w:val="22"/>
        </w:rPr>
        <w:t>ROZD</w:t>
      </w:r>
      <w:r w:rsidRPr="009B6A27">
        <w:rPr>
          <w:rFonts w:asciiTheme="minorHAnsi" w:hAnsiTheme="minorHAnsi" w:cstheme="minorHAnsi"/>
          <w:b/>
          <w:sz w:val="22"/>
          <w:szCs w:val="22"/>
        </w:rPr>
        <w:t>ZIAŁ VII – INFORMACJA O PRZEDMIOTOWYCH ŚRODKACH DOWODOWYCH</w:t>
      </w:r>
    </w:p>
    <w:p w14:paraId="5F4EE128" w14:textId="76BB4C45" w:rsidR="000175F0" w:rsidRPr="00DA31C1" w:rsidRDefault="000175F0" w:rsidP="000175F0">
      <w:pPr>
        <w:spacing w:after="0" w:line="240" w:lineRule="auto"/>
        <w:jc w:val="both"/>
        <w:rPr>
          <w:rFonts w:asciiTheme="minorHAnsi" w:hAnsiTheme="minorHAnsi" w:cstheme="minorHAnsi"/>
          <w:b/>
          <w:bCs/>
          <w:color w:val="000000" w:themeColor="text1"/>
          <w:sz w:val="22"/>
          <w:szCs w:val="22"/>
        </w:rPr>
      </w:pPr>
      <w:r w:rsidRPr="000175F0">
        <w:rPr>
          <w:rFonts w:asciiTheme="minorHAnsi" w:hAnsiTheme="minorHAnsi" w:cstheme="minorHAnsi"/>
          <w:b/>
          <w:bCs/>
          <w:color w:val="000000" w:themeColor="text1"/>
          <w:sz w:val="22"/>
          <w:szCs w:val="22"/>
        </w:rPr>
        <w:t xml:space="preserve"> </w:t>
      </w:r>
      <w:r w:rsidRPr="00DA31C1">
        <w:rPr>
          <w:rFonts w:asciiTheme="minorHAnsi" w:hAnsiTheme="minorHAnsi" w:cstheme="minorHAnsi"/>
          <w:b/>
          <w:bCs/>
          <w:color w:val="000000" w:themeColor="text1"/>
          <w:sz w:val="22"/>
          <w:szCs w:val="22"/>
        </w:rPr>
        <w:t>Przedmiotowe środki dowodowe Wykonawca składa wraz z ofertą.</w:t>
      </w:r>
    </w:p>
    <w:p w14:paraId="7020A9E6" w14:textId="023DD0CB" w:rsidR="000175F0" w:rsidRDefault="000175F0" w:rsidP="000175F0">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6EB3A3EF" w14:textId="667DD444" w:rsidR="00F80242" w:rsidRPr="00F80242" w:rsidRDefault="00F80242" w:rsidP="00675646">
      <w:pPr>
        <w:autoSpaceDE w:val="0"/>
        <w:autoSpaceDN w:val="0"/>
        <w:adjustRightInd w:val="0"/>
        <w:spacing w:after="0" w:line="240" w:lineRule="auto"/>
        <w:jc w:val="both"/>
        <w:rPr>
          <w:rFonts w:ascii="Calibri" w:hAnsi="Calibri" w:cs="Calibri"/>
          <w:bCs/>
          <w:sz w:val="22"/>
          <w:szCs w:val="22"/>
        </w:rPr>
      </w:pPr>
      <w:r w:rsidRPr="00F80242">
        <w:rPr>
          <w:rFonts w:ascii="Calibri" w:hAnsi="Calibri" w:cs="Calibri"/>
          <w:sz w:val="22"/>
          <w:szCs w:val="22"/>
        </w:rPr>
        <w:lastRenderedPageBreak/>
        <w:t xml:space="preserve"> </w:t>
      </w:r>
      <w:r w:rsidR="00675646">
        <w:rPr>
          <w:rFonts w:ascii="Calibri" w:eastAsia="Calibri" w:hAnsi="Calibri" w:cs="Calibri"/>
          <w:color w:val="000000"/>
          <w:sz w:val="22"/>
          <w:szCs w:val="22"/>
        </w:rPr>
        <w:t>a.</w:t>
      </w:r>
      <w:r w:rsidR="00675646" w:rsidRPr="004C2954">
        <w:rPr>
          <w:rFonts w:ascii="Calibri" w:eastAsia="Calibri" w:hAnsi="Calibri" w:cs="Calibri"/>
          <w:color w:val="000000"/>
          <w:sz w:val="22"/>
          <w:szCs w:val="22"/>
        </w:rPr>
        <w:t xml:space="preserve"> </w:t>
      </w:r>
      <w:r w:rsidR="00675646">
        <w:rPr>
          <w:rFonts w:ascii="Calibri" w:hAnsi="Calibri" w:cs="Calibri"/>
          <w:color w:val="000000"/>
          <w:sz w:val="22"/>
          <w:szCs w:val="22"/>
          <w:shd w:val="clear" w:color="auto" w:fill="FFFFFF"/>
        </w:rPr>
        <w:t>Świadectwa dopuszczenia do obrotu produktu leczniczego na rynku, w którym ten produkt został dopuszczony.</w:t>
      </w:r>
    </w:p>
    <w:p w14:paraId="4686AC0A" w14:textId="07B72763" w:rsidR="000259D1" w:rsidRPr="00F80242" w:rsidRDefault="000259D1" w:rsidP="00F80242">
      <w:pPr>
        <w:spacing w:after="0" w:line="240" w:lineRule="auto"/>
        <w:rPr>
          <w:rFonts w:asciiTheme="minorHAnsi" w:hAnsiTheme="minorHAnsi" w:cstheme="minorHAnsi"/>
          <w:b/>
          <w:bCs/>
          <w:color w:val="000000" w:themeColor="text1"/>
          <w:sz w:val="22"/>
          <w:szCs w:val="22"/>
        </w:rPr>
      </w:pPr>
      <w:r w:rsidRPr="00F80242">
        <w:rPr>
          <w:rFonts w:ascii="Calibri" w:hAnsi="Calibri" w:cs="Calibri"/>
          <w:sz w:val="22"/>
          <w:szCs w:val="22"/>
        </w:rPr>
        <w:t xml:space="preserve"> </w:t>
      </w:r>
    </w:p>
    <w:p w14:paraId="7305D1C6" w14:textId="77777777" w:rsidR="000175F0" w:rsidRPr="00CD1FE6" w:rsidRDefault="000175F0">
      <w:pPr>
        <w:pStyle w:val="Akapitzlist"/>
        <w:numPr>
          <w:ilvl w:val="0"/>
          <w:numId w:val="31"/>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Zgodnie z art. 107 ust. 2 ustawy Pzp, Zamawiający informuje, iż w przypadku gdy wykonawca nie złoży przedmiotowych środków dowodowych lub złożone przedmiotowe środki dowodowe będą niekompletne, zamawiający wezwie do ich złożenia lub uzupełnienia w wyznaczonym terminie.</w:t>
      </w:r>
    </w:p>
    <w:p w14:paraId="414D8653" w14:textId="77777777" w:rsidR="000175F0" w:rsidRPr="00CD1FE6" w:rsidRDefault="000175F0">
      <w:pPr>
        <w:pStyle w:val="Akapitzlist"/>
        <w:numPr>
          <w:ilvl w:val="0"/>
          <w:numId w:val="31"/>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5626FF7C" w14:textId="77777777" w:rsidR="000175F0" w:rsidRPr="00CD1FE6" w:rsidRDefault="000175F0">
      <w:pPr>
        <w:pStyle w:val="Akapitzlist"/>
        <w:numPr>
          <w:ilvl w:val="0"/>
          <w:numId w:val="31"/>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31241004" w14:textId="77777777" w:rsidR="000175F0" w:rsidRPr="00CD1FE6" w:rsidRDefault="000175F0" w:rsidP="000175F0">
      <w:pPr>
        <w:spacing w:after="0" w:line="240" w:lineRule="auto"/>
        <w:jc w:val="both"/>
        <w:rPr>
          <w:rFonts w:asciiTheme="minorHAnsi" w:hAnsiTheme="minorHAnsi"/>
          <w:b/>
          <w:color w:val="000000" w:themeColor="text1"/>
          <w:sz w:val="22"/>
          <w:szCs w:val="22"/>
        </w:rPr>
      </w:pPr>
    </w:p>
    <w:p w14:paraId="211D8F87" w14:textId="1189CA1E" w:rsidR="004B3227" w:rsidRPr="009B6A27" w:rsidRDefault="00EB4898" w:rsidP="007B5211">
      <w:pPr>
        <w:spacing w:before="10" w:afterLines="10" w:after="24" w:line="276" w:lineRule="auto"/>
        <w:jc w:val="both"/>
        <w:rPr>
          <w:rFonts w:asciiTheme="minorHAnsi" w:hAnsiTheme="minorHAnsi" w:cstheme="minorHAnsi"/>
          <w:color w:val="000000" w:themeColor="text1"/>
          <w:sz w:val="22"/>
          <w:szCs w:val="22"/>
        </w:rPr>
      </w:pPr>
      <w:r w:rsidRPr="009B6A27">
        <w:rPr>
          <w:rFonts w:asciiTheme="minorHAnsi" w:hAnsiTheme="minorHAnsi" w:cstheme="minorHAnsi"/>
          <w:b/>
          <w:color w:val="000000" w:themeColor="text1"/>
          <w:sz w:val="22"/>
          <w:szCs w:val="22"/>
        </w:rPr>
        <w:t xml:space="preserve">ROZDZIAŁ </w:t>
      </w:r>
      <w:r w:rsidR="004B3227" w:rsidRPr="009B6A27">
        <w:rPr>
          <w:rFonts w:asciiTheme="minorHAnsi" w:hAnsiTheme="minorHAnsi" w:cstheme="minorHAnsi"/>
          <w:b/>
          <w:color w:val="000000" w:themeColor="text1"/>
          <w:sz w:val="22"/>
          <w:szCs w:val="22"/>
        </w:rPr>
        <w:t>VIII – PODSTAWY WYKLUCZENIA</w:t>
      </w:r>
    </w:p>
    <w:p w14:paraId="6C6ECD3E" w14:textId="77777777" w:rsidR="007745EC" w:rsidRPr="00582290" w:rsidRDefault="007745EC">
      <w:pPr>
        <w:numPr>
          <w:ilvl w:val="0"/>
          <w:numId w:val="43"/>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wobec którego zachodzi, co najmniej jedna z przesłanek określonych w art. 108 ust. 1 uPzp tj</w:t>
      </w:r>
      <w:r w:rsidRPr="00582290">
        <w:rPr>
          <w:rFonts w:asciiTheme="minorHAnsi" w:eastAsia="Calibri" w:hAnsiTheme="minorHAnsi" w:cs="Arial"/>
          <w:sz w:val="22"/>
          <w:szCs w:val="22"/>
          <w:lang w:eastAsia="en-US"/>
        </w:rPr>
        <w:t>:</w:t>
      </w:r>
    </w:p>
    <w:p w14:paraId="71C4C406" w14:textId="77777777" w:rsidR="007745EC" w:rsidRPr="00582290" w:rsidRDefault="007745EC">
      <w:pPr>
        <w:numPr>
          <w:ilvl w:val="1"/>
          <w:numId w:val="43"/>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4A107CD" w14:textId="77777777" w:rsidR="007745EC" w:rsidRPr="00582290" w:rsidRDefault="007745EC">
      <w:pPr>
        <w:numPr>
          <w:ilvl w:val="2"/>
          <w:numId w:val="43"/>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50B5136C" w14:textId="77777777" w:rsidR="007745EC" w:rsidRPr="00582290" w:rsidRDefault="007745EC">
      <w:pPr>
        <w:numPr>
          <w:ilvl w:val="2"/>
          <w:numId w:val="43"/>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4DB6E8CE" w14:textId="77777777" w:rsidR="007745EC" w:rsidRPr="00582290" w:rsidRDefault="007745EC">
      <w:pPr>
        <w:numPr>
          <w:ilvl w:val="2"/>
          <w:numId w:val="43"/>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7D0E071E" w14:textId="77777777" w:rsidR="007745EC" w:rsidRPr="00582290" w:rsidRDefault="007745EC">
      <w:pPr>
        <w:numPr>
          <w:ilvl w:val="2"/>
          <w:numId w:val="43"/>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E33F366" w14:textId="77777777" w:rsidR="007745EC" w:rsidRPr="00582290" w:rsidRDefault="007745EC">
      <w:pPr>
        <w:numPr>
          <w:ilvl w:val="2"/>
          <w:numId w:val="43"/>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4A0D604D" w14:textId="77777777" w:rsidR="007745EC" w:rsidRPr="00582290" w:rsidRDefault="007745EC">
      <w:pPr>
        <w:numPr>
          <w:ilvl w:val="2"/>
          <w:numId w:val="43"/>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7E34586A" w14:textId="77777777" w:rsidR="007745EC" w:rsidRPr="00582290" w:rsidRDefault="007745EC">
      <w:pPr>
        <w:numPr>
          <w:ilvl w:val="2"/>
          <w:numId w:val="43"/>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930D0AC" w14:textId="77777777" w:rsidR="007745EC" w:rsidRPr="00582290" w:rsidRDefault="007745EC">
      <w:pPr>
        <w:numPr>
          <w:ilvl w:val="2"/>
          <w:numId w:val="43"/>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9 ust. 1 i 3 lub art. 10 ustawy z dnia 15 czerwca 2012 r. o skutkach powierzania wykonywania pracy cudzoziemcom przebywającym wbrew przepisom na terytorium Rzeczypospolitej Polskiej </w:t>
      </w:r>
    </w:p>
    <w:p w14:paraId="20C21B32" w14:textId="77777777" w:rsidR="007745EC" w:rsidRPr="00582290" w:rsidRDefault="007745EC" w:rsidP="007745EC">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14:paraId="519A164B" w14:textId="77777777" w:rsidR="007745EC" w:rsidRPr="00582290" w:rsidRDefault="007745EC">
      <w:pPr>
        <w:numPr>
          <w:ilvl w:val="1"/>
          <w:numId w:val="43"/>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F561FE1" w14:textId="77777777" w:rsidR="007745EC" w:rsidRPr="00582290" w:rsidRDefault="007745EC">
      <w:pPr>
        <w:numPr>
          <w:ilvl w:val="1"/>
          <w:numId w:val="43"/>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11AC0B" w14:textId="77777777" w:rsidR="007745EC" w:rsidRPr="00582290" w:rsidRDefault="007745EC">
      <w:pPr>
        <w:numPr>
          <w:ilvl w:val="1"/>
          <w:numId w:val="43"/>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2F01E967" w14:textId="77777777" w:rsidR="007745EC" w:rsidRPr="00582290" w:rsidRDefault="007745EC">
      <w:pPr>
        <w:numPr>
          <w:ilvl w:val="1"/>
          <w:numId w:val="43"/>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w:t>
      </w:r>
      <w:r w:rsidRPr="00582290">
        <w:rPr>
          <w:rFonts w:asciiTheme="minorHAnsi" w:eastAsia="Calibri" w:hAnsiTheme="minorHAnsi" w:cs="Arial"/>
          <w:sz w:val="22"/>
          <w:szCs w:val="22"/>
          <w:lang w:eastAsia="en-US"/>
        </w:rPr>
        <w:lastRenderedPageBreak/>
        <w:t>konsumentów, złożyli odrębne oferty, oferty częściowe lub wnioski o dopuszczenie do udziału w postępowaniu, chyba że wykażą, że przygotowali te oferty lub wnioski niezależnie od siebie;</w:t>
      </w:r>
    </w:p>
    <w:p w14:paraId="7763F23A" w14:textId="77777777" w:rsidR="007745EC" w:rsidRPr="00582290" w:rsidRDefault="007745EC">
      <w:pPr>
        <w:numPr>
          <w:ilvl w:val="1"/>
          <w:numId w:val="43"/>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w przypadkach, o których mowa w art. 85 ust. 1 uPzp,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05084CB" w14:textId="77777777" w:rsidR="007745EC" w:rsidRPr="00582290" w:rsidRDefault="007745EC" w:rsidP="007745EC">
      <w:pPr>
        <w:spacing w:line="240" w:lineRule="auto"/>
        <w:ind w:left="709"/>
        <w:contextualSpacing/>
        <w:jc w:val="both"/>
        <w:rPr>
          <w:rFonts w:asciiTheme="minorHAnsi" w:eastAsia="Calibri" w:hAnsiTheme="minorHAnsi" w:cs="Arial"/>
          <w:sz w:val="22"/>
          <w:szCs w:val="22"/>
          <w:lang w:eastAsia="en-US"/>
        </w:rPr>
      </w:pPr>
    </w:p>
    <w:p w14:paraId="3C0344FA" w14:textId="77777777" w:rsidR="007745EC" w:rsidRPr="00646A37" w:rsidRDefault="007745EC">
      <w:pPr>
        <w:numPr>
          <w:ilvl w:val="0"/>
          <w:numId w:val="43"/>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późn. zm.), zwanej dalej „ustawą Pzp”.</w:t>
      </w:r>
    </w:p>
    <w:p w14:paraId="6479ED81" w14:textId="77777777" w:rsidR="007745EC" w:rsidRPr="008B6197" w:rsidRDefault="007745EC" w:rsidP="007745EC">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Na podstawie art. 7 ust. 1 ww. ustawy z postępowania o udzielenie zamówienia publicznego lub konkursu prowadzonego na podstawie ustawy Pzp wyklucza się:</w:t>
      </w:r>
    </w:p>
    <w:p w14:paraId="34996107" w14:textId="77777777" w:rsidR="007745EC" w:rsidRPr="008B6197" w:rsidRDefault="007745EC" w:rsidP="007745EC">
      <w:pPr>
        <w:pStyle w:val="Akapitzlist"/>
        <w:numPr>
          <w:ilvl w:val="0"/>
          <w:numId w:val="2"/>
        </w:numPr>
        <w:spacing w:before="100" w:beforeAutospacing="1" w:after="100" w:afterAutospacing="1" w:line="240" w:lineRule="auto"/>
        <w:ind w:left="360"/>
        <w:jc w:val="both"/>
        <w:rPr>
          <w:rFonts w:asciiTheme="minorHAnsi" w:hAnsiTheme="minorHAnsi" w:cstheme="minorHAnsi"/>
          <w:color w:val="222222"/>
        </w:rPr>
      </w:pPr>
      <w:r w:rsidRPr="008B6197">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B2C2A59" w14:textId="77777777" w:rsidR="007745EC" w:rsidRPr="008B6197" w:rsidRDefault="007745EC" w:rsidP="007745EC">
      <w:pPr>
        <w:numPr>
          <w:ilvl w:val="0"/>
          <w:numId w:val="2"/>
        </w:numPr>
        <w:spacing w:before="100" w:beforeAutospacing="1" w:after="100" w:afterAutospacing="1" w:line="240" w:lineRule="auto"/>
        <w:ind w:left="360"/>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8618C3E" w14:textId="77777777" w:rsidR="007745EC" w:rsidRPr="008B6197" w:rsidRDefault="007745EC" w:rsidP="007745EC">
      <w:pPr>
        <w:pStyle w:val="Akapitzlist"/>
        <w:numPr>
          <w:ilvl w:val="0"/>
          <w:numId w:val="2"/>
        </w:numPr>
        <w:spacing w:before="100" w:beforeAutospacing="1" w:after="100" w:afterAutospacing="1" w:line="240" w:lineRule="auto"/>
        <w:ind w:left="360"/>
        <w:jc w:val="both"/>
        <w:rPr>
          <w:rFonts w:ascii="Open Sans" w:hAnsi="Open Sans" w:cs="Open Sans"/>
          <w:color w:val="222222"/>
          <w:sz w:val="18"/>
          <w:szCs w:val="18"/>
        </w:rPr>
      </w:pPr>
      <w:r w:rsidRPr="008B6197">
        <w:rPr>
          <w:rFonts w:asciiTheme="minorHAnsi" w:hAnsiTheme="minorHAnsi" w:cstheme="minorHAnsi"/>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9A16C54" w14:textId="77777777" w:rsidR="00E70939" w:rsidRDefault="00E70939" w:rsidP="007B5211">
      <w:pPr>
        <w:spacing w:before="10" w:afterLines="10" w:after="24" w:line="276" w:lineRule="auto"/>
        <w:jc w:val="both"/>
        <w:rPr>
          <w:rFonts w:asciiTheme="minorHAnsi" w:hAnsiTheme="minorHAnsi"/>
          <w:b/>
          <w:sz w:val="22"/>
          <w:szCs w:val="22"/>
        </w:rPr>
      </w:pPr>
    </w:p>
    <w:p w14:paraId="2EB10F43" w14:textId="7F5276B8" w:rsidR="004B3227" w:rsidRPr="00226E09" w:rsidRDefault="004B3227" w:rsidP="007B5211">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665ABF2A" w14:textId="363F79BD" w:rsidR="00DD1DB2" w:rsidRPr="00226E09" w:rsidRDefault="00DD1DB2" w:rsidP="007B5211">
      <w:pPr>
        <w:spacing w:before="10" w:afterLines="10" w:after="24"/>
        <w:jc w:val="both"/>
        <w:rPr>
          <w:rFonts w:asciiTheme="minorHAnsi" w:hAnsiTheme="minorHAnsi" w:cs="Arial"/>
          <w:sz w:val="22"/>
          <w:szCs w:val="22"/>
        </w:rPr>
      </w:pPr>
      <w:r w:rsidRPr="00226E09">
        <w:rPr>
          <w:rFonts w:asciiTheme="minorHAnsi" w:hAnsiTheme="minorHAnsi" w:cs="Arial"/>
          <w:sz w:val="22"/>
          <w:szCs w:val="22"/>
        </w:rPr>
        <w:t>1.</w:t>
      </w:r>
      <w:r w:rsidR="00052390">
        <w:rPr>
          <w:rFonts w:asciiTheme="minorHAnsi" w:hAnsiTheme="minorHAnsi" w:cs="Arial"/>
          <w:sz w:val="22"/>
          <w:szCs w:val="22"/>
        </w:rPr>
        <w:t xml:space="preserve"> </w:t>
      </w:r>
      <w:r w:rsidRPr="00226E09">
        <w:rPr>
          <w:rFonts w:asciiTheme="minorHAnsi" w:hAnsiTheme="minorHAnsi" w:cs="Arial"/>
          <w:sz w:val="22"/>
          <w:szCs w:val="22"/>
        </w:rPr>
        <w:t>O udzielenie zamówienia mogą ubiegać się Wykonawcy, którzy</w:t>
      </w:r>
      <w:r w:rsidR="00051815" w:rsidRPr="00226E09">
        <w:rPr>
          <w:rFonts w:asciiTheme="minorHAnsi" w:hAnsiTheme="minorHAnsi" w:cs="Arial"/>
          <w:sz w:val="22"/>
          <w:szCs w:val="22"/>
        </w:rPr>
        <w:t xml:space="preserve"> </w:t>
      </w:r>
      <w:r w:rsidRPr="00226E09">
        <w:rPr>
          <w:rFonts w:asciiTheme="minorHAnsi" w:hAnsiTheme="minorHAnsi" w:cs="Arial"/>
          <w:sz w:val="22"/>
          <w:szCs w:val="22"/>
        </w:rPr>
        <w:t xml:space="preserve"> nie podlegają wykluczeniu na zasadach określonych w Rozdziale VIII SWZ</w:t>
      </w:r>
    </w:p>
    <w:p w14:paraId="426488B2" w14:textId="77777777" w:rsidR="00DD1DB2" w:rsidRPr="00226E09" w:rsidRDefault="00051815" w:rsidP="007B5211">
      <w:pPr>
        <w:spacing w:before="10" w:afterLines="10" w:after="24" w:line="276" w:lineRule="auto"/>
        <w:jc w:val="both"/>
        <w:rPr>
          <w:rFonts w:asciiTheme="minorHAnsi" w:hAnsiTheme="minorHAnsi" w:cs="Arial"/>
          <w:sz w:val="22"/>
          <w:szCs w:val="22"/>
        </w:rPr>
      </w:pPr>
      <w:r w:rsidRPr="00226E09">
        <w:rPr>
          <w:rFonts w:asciiTheme="minorHAnsi" w:hAnsiTheme="minorHAnsi" w:cs="Arial"/>
          <w:sz w:val="22"/>
          <w:szCs w:val="22"/>
        </w:rPr>
        <w:t xml:space="preserve">2. </w:t>
      </w:r>
      <w:r w:rsidR="00DD1DB2" w:rsidRPr="00226E09">
        <w:rPr>
          <w:rFonts w:asciiTheme="minorHAnsi" w:hAnsiTheme="minorHAnsi" w:cs="Arial"/>
          <w:sz w:val="22"/>
          <w:szCs w:val="22"/>
        </w:rPr>
        <w:t>O udzielenie zamówienia mogą ubiegać się Wykonawcy, którzy spełniają warunki dotyczące:</w:t>
      </w:r>
    </w:p>
    <w:p w14:paraId="25DCF7B9" w14:textId="77777777" w:rsidR="00DD1DB2" w:rsidRPr="00226E09" w:rsidRDefault="00DD1DB2">
      <w:pPr>
        <w:pStyle w:val="Akapitzlist"/>
        <w:numPr>
          <w:ilvl w:val="1"/>
          <w:numId w:val="12"/>
        </w:numPr>
        <w:autoSpaceDE w:val="0"/>
        <w:autoSpaceDN w:val="0"/>
        <w:adjustRightInd w:val="0"/>
        <w:spacing w:after="0" w:line="240" w:lineRule="auto"/>
        <w:jc w:val="both"/>
        <w:rPr>
          <w:rFonts w:asciiTheme="minorHAnsi" w:hAnsiTheme="minorHAnsi" w:cs="Palatino Linotype"/>
        </w:rPr>
      </w:pPr>
      <w:r w:rsidRPr="00226E09">
        <w:rPr>
          <w:rFonts w:asciiTheme="minorHAnsi" w:hAnsiTheme="minorHAnsi" w:cs="Palatino Linotype"/>
        </w:rPr>
        <w:t xml:space="preserve">    Zdolności do występowania w obrocie  gospodarczym:</w:t>
      </w:r>
    </w:p>
    <w:p w14:paraId="29182CA1" w14:textId="77777777" w:rsidR="00DD1DB2" w:rsidRPr="00226E09" w:rsidRDefault="00DD1DB2" w:rsidP="00DD1DB2">
      <w:pPr>
        <w:autoSpaceDE w:val="0"/>
        <w:autoSpaceDN w:val="0"/>
        <w:adjustRightInd w:val="0"/>
        <w:spacing w:after="0" w:line="240" w:lineRule="auto"/>
        <w:ind w:firstLine="567"/>
        <w:jc w:val="both"/>
        <w:rPr>
          <w:rFonts w:asciiTheme="minorHAnsi" w:hAnsiTheme="minorHAnsi" w:cs="Palatino Linotype"/>
          <w:sz w:val="22"/>
          <w:szCs w:val="22"/>
        </w:rPr>
      </w:pPr>
      <w:r w:rsidRPr="00226E09">
        <w:rPr>
          <w:rFonts w:asciiTheme="minorHAnsi" w:hAnsiTheme="minorHAnsi" w:cs="Palatino Linotype"/>
          <w:sz w:val="22"/>
          <w:szCs w:val="22"/>
        </w:rPr>
        <w:t>Zamawiający nie przewiduje warunku udziału w postępowaniu.</w:t>
      </w:r>
    </w:p>
    <w:p w14:paraId="1F74EDB6" w14:textId="77777777" w:rsidR="00DD1DB2" w:rsidRPr="00226E09" w:rsidRDefault="00DD1DB2">
      <w:pPr>
        <w:pStyle w:val="Akapitzlist"/>
        <w:numPr>
          <w:ilvl w:val="1"/>
          <w:numId w:val="12"/>
        </w:numPr>
        <w:autoSpaceDE w:val="0"/>
        <w:autoSpaceDN w:val="0"/>
        <w:adjustRightInd w:val="0"/>
        <w:spacing w:after="0" w:line="240" w:lineRule="auto"/>
        <w:rPr>
          <w:rFonts w:asciiTheme="minorHAnsi" w:hAnsiTheme="minorHAnsi" w:cs="Palatino Linotype"/>
        </w:rPr>
      </w:pPr>
      <w:r w:rsidRPr="00226E09">
        <w:rPr>
          <w:rFonts w:asciiTheme="minorHAnsi" w:hAnsiTheme="minorHAnsi" w:cs="Palatino Linotype"/>
        </w:rPr>
        <w:t xml:space="preserve">    Uprawnień do prowadzenia określonej działalności gospodarczej lub zawodowej: </w:t>
      </w:r>
    </w:p>
    <w:p w14:paraId="63D0350F" w14:textId="77777777" w:rsidR="00DD1DB2" w:rsidRPr="00226E09" w:rsidRDefault="00DD1DB2" w:rsidP="00DD1DB2">
      <w:pPr>
        <w:pStyle w:val="Akapitzlist"/>
        <w:autoSpaceDE w:val="0"/>
        <w:autoSpaceDN w:val="0"/>
        <w:adjustRightInd w:val="0"/>
        <w:spacing w:after="0" w:line="240" w:lineRule="auto"/>
        <w:ind w:left="567"/>
        <w:jc w:val="both"/>
        <w:rPr>
          <w:rFonts w:asciiTheme="minorHAnsi" w:hAnsiTheme="minorHAnsi" w:cs="Palatino Linotype"/>
        </w:rPr>
      </w:pPr>
      <w:r w:rsidRPr="00226E09">
        <w:rPr>
          <w:rFonts w:asciiTheme="minorHAnsi" w:hAnsiTheme="minorHAnsi" w:cs="Palatino Linotype"/>
        </w:rPr>
        <w:t>Zamawiający nie przewiduje warunku udziału w postępowaniu.</w:t>
      </w:r>
    </w:p>
    <w:p w14:paraId="45906767" w14:textId="77777777" w:rsidR="00DD1DB2" w:rsidRPr="00226E09" w:rsidRDefault="00DD1DB2">
      <w:pPr>
        <w:pStyle w:val="Akapitzlist"/>
        <w:numPr>
          <w:ilvl w:val="1"/>
          <w:numId w:val="12"/>
        </w:numPr>
        <w:autoSpaceDE w:val="0"/>
        <w:autoSpaceDN w:val="0"/>
        <w:adjustRightInd w:val="0"/>
        <w:spacing w:after="0" w:line="240" w:lineRule="auto"/>
        <w:jc w:val="both"/>
        <w:rPr>
          <w:rFonts w:asciiTheme="minorHAnsi" w:hAnsiTheme="minorHAnsi" w:cs="Palatino Linotype"/>
        </w:rPr>
      </w:pPr>
      <w:r w:rsidRPr="00226E09">
        <w:rPr>
          <w:rFonts w:asciiTheme="minorHAnsi" w:hAnsiTheme="minorHAnsi" w:cs="Palatino Linotype"/>
        </w:rPr>
        <w:t xml:space="preserve">    Sytuacji ekonomicznej lub finansowej:</w:t>
      </w:r>
    </w:p>
    <w:p w14:paraId="4FDBA3EC" w14:textId="77777777" w:rsidR="00DD1DB2" w:rsidRPr="00226E09" w:rsidRDefault="00DD1DB2" w:rsidP="00DD1DB2">
      <w:pPr>
        <w:pStyle w:val="Akapitzlist"/>
        <w:autoSpaceDE w:val="0"/>
        <w:autoSpaceDN w:val="0"/>
        <w:adjustRightInd w:val="0"/>
        <w:spacing w:after="0" w:line="240" w:lineRule="auto"/>
        <w:ind w:left="567"/>
        <w:jc w:val="both"/>
        <w:rPr>
          <w:rFonts w:asciiTheme="minorHAnsi" w:hAnsiTheme="minorHAnsi" w:cs="Palatino Linotype"/>
        </w:rPr>
      </w:pPr>
      <w:r w:rsidRPr="00226E09">
        <w:rPr>
          <w:rFonts w:asciiTheme="minorHAnsi" w:hAnsiTheme="minorHAnsi" w:cs="Palatino Linotype"/>
        </w:rPr>
        <w:t>Zamawiający nie przewiduje warunku udziału w postępowaniu.</w:t>
      </w:r>
    </w:p>
    <w:p w14:paraId="382C75D8" w14:textId="77777777" w:rsidR="00DD1DB2" w:rsidRPr="00226E09" w:rsidRDefault="00DD1DB2">
      <w:pPr>
        <w:pStyle w:val="Akapitzlist"/>
        <w:numPr>
          <w:ilvl w:val="1"/>
          <w:numId w:val="12"/>
        </w:numPr>
        <w:autoSpaceDE w:val="0"/>
        <w:autoSpaceDN w:val="0"/>
        <w:adjustRightInd w:val="0"/>
        <w:spacing w:after="0" w:line="240" w:lineRule="auto"/>
        <w:jc w:val="both"/>
        <w:rPr>
          <w:rFonts w:asciiTheme="minorHAnsi" w:hAnsiTheme="minorHAnsi" w:cs="Palatino Linotype"/>
        </w:rPr>
      </w:pPr>
      <w:r w:rsidRPr="00226E09">
        <w:rPr>
          <w:rFonts w:asciiTheme="minorHAnsi" w:hAnsiTheme="minorHAnsi" w:cs="Palatino Linotype"/>
        </w:rPr>
        <w:t xml:space="preserve">    Zdolności technicznej lub zawodowej:</w:t>
      </w:r>
    </w:p>
    <w:p w14:paraId="1CB1A288" w14:textId="77777777" w:rsidR="00DD1DB2" w:rsidRPr="00226E09" w:rsidRDefault="00DD1DB2" w:rsidP="00DD1DB2">
      <w:pPr>
        <w:autoSpaceDE w:val="0"/>
        <w:autoSpaceDN w:val="0"/>
        <w:adjustRightInd w:val="0"/>
        <w:spacing w:after="0" w:line="240" w:lineRule="auto"/>
        <w:jc w:val="both"/>
        <w:rPr>
          <w:rFonts w:asciiTheme="minorHAnsi" w:hAnsiTheme="minorHAnsi" w:cs="Palatino Linotype"/>
          <w:sz w:val="22"/>
          <w:szCs w:val="22"/>
        </w:rPr>
      </w:pPr>
      <w:r w:rsidRPr="00226E09">
        <w:rPr>
          <w:rFonts w:asciiTheme="minorHAnsi" w:hAnsiTheme="minorHAnsi" w:cs="Palatino Linotype"/>
          <w:sz w:val="22"/>
          <w:szCs w:val="22"/>
        </w:rPr>
        <w:t xml:space="preserve">            Zamawiający nie przewiduje warunku udziału w postępowaniu.</w:t>
      </w:r>
    </w:p>
    <w:p w14:paraId="6C81A023" w14:textId="77777777" w:rsidR="008C422B" w:rsidRPr="00226E09" w:rsidRDefault="008C422B" w:rsidP="00913C34">
      <w:pPr>
        <w:autoSpaceDE w:val="0"/>
        <w:autoSpaceDN w:val="0"/>
        <w:adjustRightInd w:val="0"/>
        <w:spacing w:after="0" w:line="240" w:lineRule="auto"/>
        <w:jc w:val="both"/>
        <w:rPr>
          <w:rFonts w:asciiTheme="minorHAnsi" w:hAnsiTheme="minorHAnsi" w:cs="Palatino Linotype"/>
          <w:color w:val="000000"/>
          <w:sz w:val="22"/>
          <w:szCs w:val="22"/>
        </w:rPr>
      </w:pPr>
    </w:p>
    <w:p w14:paraId="2A20BD4D" w14:textId="77777777" w:rsidR="00B62907" w:rsidRPr="0018773D" w:rsidRDefault="00B62907" w:rsidP="00B62907">
      <w:pPr>
        <w:spacing w:after="0" w:line="240" w:lineRule="auto"/>
        <w:jc w:val="both"/>
        <w:rPr>
          <w:rFonts w:asciiTheme="minorHAnsi" w:hAnsiTheme="minorHAnsi"/>
          <w:b/>
          <w:sz w:val="22"/>
          <w:szCs w:val="22"/>
        </w:rPr>
      </w:pPr>
      <w:r w:rsidRPr="0018773D">
        <w:rPr>
          <w:rFonts w:asciiTheme="minorHAnsi" w:hAnsiTheme="minorHAnsi" w:cs="Arial"/>
          <w:b/>
          <w:sz w:val="22"/>
          <w:szCs w:val="22"/>
        </w:rPr>
        <w:t xml:space="preserve">ROZDZIAŁ X. </w:t>
      </w:r>
      <w:r w:rsidRPr="0018773D">
        <w:rPr>
          <w:rFonts w:asciiTheme="minorHAnsi" w:hAnsiTheme="minorHAnsi"/>
          <w:b/>
          <w:sz w:val="22"/>
          <w:szCs w:val="22"/>
        </w:rPr>
        <w:t>WYKAZ PODMIOTOWYCH ŚRODKÓW DOWODOWYCH</w:t>
      </w:r>
    </w:p>
    <w:p w14:paraId="43291A4D" w14:textId="4B16D664" w:rsidR="007F161F" w:rsidRDefault="00B62907" w:rsidP="00B62907">
      <w:pPr>
        <w:spacing w:before="10" w:afterLines="10" w:after="24" w:line="276" w:lineRule="auto"/>
        <w:contextualSpacing/>
        <w:jc w:val="both"/>
        <w:rPr>
          <w:rFonts w:asciiTheme="minorHAnsi" w:hAnsiTheme="minorHAnsi" w:cstheme="minorHAnsi"/>
          <w:bCs/>
          <w:color w:val="000000" w:themeColor="text1"/>
          <w:sz w:val="22"/>
          <w:szCs w:val="22"/>
        </w:rPr>
      </w:pPr>
      <w:r w:rsidRPr="0018773D">
        <w:rPr>
          <w:rFonts w:asciiTheme="minorHAnsi" w:hAnsiTheme="minorHAnsi" w:cstheme="minorHAnsi"/>
          <w:bCs/>
          <w:color w:val="000000" w:themeColor="text1"/>
          <w:sz w:val="22"/>
          <w:szCs w:val="22"/>
        </w:rPr>
        <w:t>Zamawiający nie przewiduje obowiązku składania podmiotowych środków dowodowych</w:t>
      </w:r>
    </w:p>
    <w:p w14:paraId="462B94EB" w14:textId="10FCC601" w:rsidR="00B62907" w:rsidRDefault="00B62907" w:rsidP="00B62907">
      <w:pPr>
        <w:spacing w:before="10" w:afterLines="10" w:after="24" w:line="276" w:lineRule="auto"/>
        <w:contextualSpacing/>
        <w:jc w:val="both"/>
        <w:rPr>
          <w:rFonts w:asciiTheme="minorHAnsi" w:hAnsiTheme="minorHAnsi" w:cstheme="minorHAnsi"/>
          <w:bCs/>
          <w:color w:val="000000" w:themeColor="text1"/>
          <w:sz w:val="22"/>
          <w:szCs w:val="22"/>
        </w:rPr>
      </w:pPr>
    </w:p>
    <w:p w14:paraId="38966957" w14:textId="77777777" w:rsidR="009F7158" w:rsidRPr="00226E09" w:rsidRDefault="009F7158" w:rsidP="007B5211">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POLEGANIE NA ZASOBACH INNYCH PODMIOTÓW:</w:t>
      </w:r>
    </w:p>
    <w:p w14:paraId="7D53F483" w14:textId="77777777" w:rsidR="009F7158" w:rsidRPr="00B6281B" w:rsidRDefault="004C49AF" w:rsidP="007B5211">
      <w:pPr>
        <w:spacing w:before="10" w:afterLines="10" w:after="24" w:line="276" w:lineRule="auto"/>
        <w:jc w:val="both"/>
        <w:rPr>
          <w:rFonts w:asciiTheme="minorHAnsi" w:hAnsiTheme="minorHAnsi"/>
          <w:color w:val="000000" w:themeColor="text1"/>
          <w:sz w:val="22"/>
          <w:szCs w:val="22"/>
        </w:rPr>
      </w:pPr>
      <w:r w:rsidRPr="00B6281B">
        <w:rPr>
          <w:rFonts w:asciiTheme="minorHAnsi" w:hAnsiTheme="minorHAnsi"/>
          <w:color w:val="000000" w:themeColor="text1"/>
          <w:sz w:val="22"/>
          <w:szCs w:val="22"/>
        </w:rPr>
        <w:t xml:space="preserve">Nie dotyczy. </w:t>
      </w:r>
    </w:p>
    <w:p w14:paraId="38EF5177" w14:textId="0D0056D7" w:rsidR="007D6686" w:rsidRDefault="00C11A97" w:rsidP="007B5211">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611039D7" w14:textId="4687CEBD" w:rsidR="0000460F" w:rsidRDefault="0000460F" w:rsidP="007B5211">
      <w:pPr>
        <w:spacing w:before="10" w:afterLines="10" w:after="24" w:line="276" w:lineRule="auto"/>
        <w:jc w:val="both"/>
        <w:rPr>
          <w:rFonts w:asciiTheme="minorHAnsi" w:hAnsiTheme="minorHAnsi"/>
          <w:b/>
          <w:sz w:val="22"/>
          <w:szCs w:val="22"/>
        </w:rPr>
      </w:pPr>
    </w:p>
    <w:p w14:paraId="2CAB495E" w14:textId="77777777" w:rsidR="0000460F" w:rsidRPr="0057039B" w:rsidRDefault="0000460F">
      <w:pPr>
        <w:numPr>
          <w:ilvl w:val="0"/>
          <w:numId w:val="14"/>
        </w:numPr>
        <w:spacing w:after="0" w:line="240" w:lineRule="auto"/>
        <w:jc w:val="both"/>
        <w:textAlignment w:val="baseline"/>
        <w:rPr>
          <w:rFonts w:asciiTheme="minorHAnsi" w:hAnsiTheme="minorHAnsi" w:cstheme="minorHAnsi"/>
          <w:color w:val="000000" w:themeColor="text1"/>
          <w:sz w:val="22"/>
          <w:szCs w:val="22"/>
        </w:rPr>
      </w:pPr>
      <w:r w:rsidRPr="0057039B">
        <w:rPr>
          <w:rFonts w:asciiTheme="minorHAnsi" w:hAnsiTheme="minorHAnsi" w:cstheme="minorHAnsi"/>
          <w:color w:val="000000" w:themeColor="text1"/>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57039B">
        <w:rPr>
          <w:rFonts w:asciiTheme="minorHAnsi" w:hAnsiTheme="minorHAnsi" w:cstheme="minorHAnsi"/>
          <w:b/>
          <w:bCs/>
          <w:color w:val="000000" w:themeColor="text1"/>
          <w:sz w:val="22"/>
          <w:szCs w:val="22"/>
        </w:rPr>
        <w:t xml:space="preserve">opcja rekomendowana </w:t>
      </w:r>
      <w:r w:rsidRPr="0057039B">
        <w:rPr>
          <w:rFonts w:asciiTheme="minorHAnsi" w:hAnsiTheme="minorHAnsi" w:cstheme="minorHAnsi"/>
          <w:color w:val="000000" w:themeColor="text1"/>
          <w:sz w:val="22"/>
          <w:szCs w:val="22"/>
        </w:rPr>
        <w:t>przez</w:t>
      </w:r>
      <w:r w:rsidRPr="0057039B">
        <w:rPr>
          <w:rFonts w:asciiTheme="minorHAnsi" w:hAnsiTheme="minorHAnsi" w:cstheme="minorHAnsi"/>
          <w:b/>
          <w:bCs/>
          <w:color w:val="000000" w:themeColor="text1"/>
          <w:sz w:val="22"/>
          <w:szCs w:val="22"/>
        </w:rPr>
        <w:t xml:space="preserve"> </w:t>
      </w:r>
      <w:hyperlink r:id="rId32" w:history="1">
        <w:r w:rsidRPr="0057039B">
          <w:rPr>
            <w:rFonts w:asciiTheme="minorHAnsi" w:hAnsiTheme="minorHAnsi" w:cstheme="minorHAnsi"/>
            <w:b/>
            <w:bCs/>
            <w:color w:val="000000" w:themeColor="text1"/>
            <w:sz w:val="22"/>
            <w:szCs w:val="22"/>
            <w:u w:val="single"/>
          </w:rPr>
          <w:t>platformazakupowa.pl</w:t>
        </w:r>
      </w:hyperlink>
      <w:r w:rsidRPr="0057039B">
        <w:rPr>
          <w:rFonts w:asciiTheme="minorHAnsi" w:hAnsiTheme="minorHAnsi" w:cstheme="minorHAnsi"/>
          <w:color w:val="000000" w:themeColor="text1"/>
          <w:sz w:val="22"/>
          <w:szCs w:val="22"/>
        </w:rPr>
        <w:t xml:space="preserve">) oraz dodatkowo dla całego pakietu dokumentów w kroku 2 </w:t>
      </w:r>
      <w:r w:rsidRPr="0057039B">
        <w:rPr>
          <w:rFonts w:asciiTheme="minorHAnsi" w:hAnsiTheme="minorHAnsi" w:cstheme="minorHAnsi"/>
          <w:b/>
          <w:bCs/>
          <w:color w:val="000000" w:themeColor="text1"/>
          <w:sz w:val="22"/>
          <w:szCs w:val="22"/>
        </w:rPr>
        <w:t xml:space="preserve">Formularza składania oferty lub wniosku </w:t>
      </w:r>
      <w:r w:rsidRPr="0057039B">
        <w:rPr>
          <w:rFonts w:asciiTheme="minorHAnsi" w:hAnsiTheme="minorHAnsi" w:cstheme="minorHAnsi"/>
          <w:color w:val="000000" w:themeColor="text1"/>
          <w:sz w:val="22"/>
          <w:szCs w:val="22"/>
        </w:rPr>
        <w:t xml:space="preserve">(po kliknięciu w przycisk </w:t>
      </w:r>
      <w:r w:rsidRPr="0057039B">
        <w:rPr>
          <w:rFonts w:asciiTheme="minorHAnsi" w:hAnsiTheme="minorHAnsi" w:cstheme="minorHAnsi"/>
          <w:b/>
          <w:bCs/>
          <w:color w:val="000000" w:themeColor="text1"/>
          <w:sz w:val="22"/>
          <w:szCs w:val="22"/>
        </w:rPr>
        <w:t>Przejdź do podsumowania</w:t>
      </w:r>
      <w:r w:rsidRPr="0057039B">
        <w:rPr>
          <w:rFonts w:asciiTheme="minorHAnsi" w:hAnsiTheme="minorHAnsi" w:cstheme="minorHAnsi"/>
          <w:color w:val="000000" w:themeColor="text1"/>
          <w:sz w:val="22"/>
          <w:szCs w:val="22"/>
        </w:rPr>
        <w:t>).</w:t>
      </w:r>
    </w:p>
    <w:p w14:paraId="422A5A03" w14:textId="77777777" w:rsidR="0000460F" w:rsidRPr="0057039B" w:rsidRDefault="0000460F">
      <w:pPr>
        <w:numPr>
          <w:ilvl w:val="0"/>
          <w:numId w:val="14"/>
        </w:numPr>
        <w:spacing w:after="0" w:line="240" w:lineRule="auto"/>
        <w:jc w:val="both"/>
        <w:textAlignment w:val="baseline"/>
        <w:rPr>
          <w:rFonts w:asciiTheme="minorHAnsi" w:hAnsiTheme="minorHAnsi" w:cstheme="minorHAnsi"/>
          <w:color w:val="000000" w:themeColor="text1"/>
          <w:sz w:val="22"/>
          <w:szCs w:val="22"/>
        </w:rPr>
      </w:pPr>
      <w:r w:rsidRPr="0057039B">
        <w:rPr>
          <w:rFonts w:asciiTheme="minorHAnsi" w:hAnsiTheme="minorHAnsi" w:cstheme="minorHAnsi"/>
          <w:color w:val="000000" w:themeColor="text1"/>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DCC0E23" w14:textId="77777777" w:rsidR="0000460F" w:rsidRPr="0057039B" w:rsidRDefault="0000460F">
      <w:pPr>
        <w:numPr>
          <w:ilvl w:val="0"/>
          <w:numId w:val="14"/>
        </w:numPr>
        <w:spacing w:after="0" w:line="240" w:lineRule="auto"/>
        <w:jc w:val="both"/>
        <w:textAlignment w:val="baseline"/>
        <w:rPr>
          <w:rFonts w:asciiTheme="minorHAnsi" w:hAnsiTheme="minorHAnsi" w:cstheme="minorHAnsi"/>
          <w:color w:val="000000" w:themeColor="text1"/>
          <w:sz w:val="22"/>
          <w:szCs w:val="22"/>
        </w:rPr>
      </w:pPr>
      <w:r w:rsidRPr="0057039B">
        <w:rPr>
          <w:rFonts w:asciiTheme="minorHAnsi" w:hAnsiTheme="minorHAnsi" w:cstheme="minorHAnsi"/>
          <w:color w:val="000000" w:themeColor="text1"/>
          <w:sz w:val="22"/>
          <w:szCs w:val="22"/>
        </w:rPr>
        <w:t>Oferta powinna być:</w:t>
      </w:r>
    </w:p>
    <w:p w14:paraId="484747E1" w14:textId="6F304044" w:rsidR="0000460F" w:rsidRPr="0057039B" w:rsidRDefault="0000460F">
      <w:pPr>
        <w:pStyle w:val="Akapitzlist"/>
        <w:numPr>
          <w:ilvl w:val="1"/>
          <w:numId w:val="14"/>
        </w:numPr>
        <w:spacing w:after="0" w:line="240" w:lineRule="auto"/>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sporządzona na podstawie załączników niniejszej SWZ w języku polskim,</w:t>
      </w:r>
    </w:p>
    <w:p w14:paraId="719D639E" w14:textId="4012B41A" w:rsidR="0000460F" w:rsidRPr="0057039B" w:rsidRDefault="00256D50">
      <w:pPr>
        <w:pStyle w:val="Akapitzlist"/>
        <w:numPr>
          <w:ilvl w:val="1"/>
          <w:numId w:val="14"/>
        </w:numPr>
        <w:spacing w:after="0" w:line="240" w:lineRule="auto"/>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 xml:space="preserve"> </w:t>
      </w:r>
      <w:r w:rsidR="0000460F" w:rsidRPr="0057039B">
        <w:rPr>
          <w:rFonts w:asciiTheme="minorHAnsi" w:hAnsiTheme="minorHAnsi" w:cstheme="minorHAnsi"/>
          <w:color w:val="000000" w:themeColor="text1"/>
        </w:rPr>
        <w:t xml:space="preserve">złożona przy użyciu środków komunikacji elektronicznej tzn. za pośrednictwem </w:t>
      </w:r>
      <w:hyperlink r:id="rId33" w:history="1">
        <w:r w:rsidR="0000460F" w:rsidRPr="0057039B">
          <w:rPr>
            <w:rFonts w:asciiTheme="minorHAnsi" w:hAnsiTheme="minorHAnsi" w:cstheme="minorHAnsi"/>
            <w:color w:val="000000" w:themeColor="text1"/>
            <w:u w:val="single"/>
          </w:rPr>
          <w:t>platformazakupowa.pl</w:t>
        </w:r>
      </w:hyperlink>
      <w:r w:rsidR="0000460F" w:rsidRPr="0057039B">
        <w:rPr>
          <w:rFonts w:asciiTheme="minorHAnsi" w:hAnsiTheme="minorHAnsi" w:cstheme="minorHAnsi"/>
          <w:color w:val="000000" w:themeColor="text1"/>
        </w:rPr>
        <w:t>,</w:t>
      </w:r>
    </w:p>
    <w:p w14:paraId="3E039F48" w14:textId="01CA6D53" w:rsidR="0000460F" w:rsidRPr="0057039B" w:rsidRDefault="0000460F">
      <w:pPr>
        <w:pStyle w:val="Akapitzlist"/>
        <w:numPr>
          <w:ilvl w:val="0"/>
          <w:numId w:val="14"/>
        </w:numPr>
        <w:spacing w:after="0" w:line="240" w:lineRule="auto"/>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 xml:space="preserve">podpisana </w:t>
      </w:r>
      <w:hyperlink r:id="rId34" w:history="1">
        <w:r w:rsidRPr="0057039B">
          <w:rPr>
            <w:rFonts w:asciiTheme="minorHAnsi" w:hAnsiTheme="minorHAnsi" w:cstheme="minorHAnsi"/>
            <w:b/>
            <w:bCs/>
            <w:color w:val="000000" w:themeColor="text1"/>
            <w:u w:val="single"/>
          </w:rPr>
          <w:t>kwalifikowanym podpisem elektronicznym</w:t>
        </w:r>
      </w:hyperlink>
      <w:r w:rsidRPr="0057039B">
        <w:rPr>
          <w:rFonts w:asciiTheme="minorHAnsi" w:hAnsiTheme="minorHAnsi" w:cstheme="minorHAnsi"/>
          <w:color w:val="000000" w:themeColor="text1"/>
        </w:rPr>
        <w:t xml:space="preserve"> lub </w:t>
      </w:r>
      <w:hyperlink r:id="rId35" w:history="1">
        <w:r w:rsidRPr="0057039B">
          <w:rPr>
            <w:rFonts w:asciiTheme="minorHAnsi" w:hAnsiTheme="minorHAnsi" w:cstheme="minorHAnsi"/>
            <w:b/>
            <w:bCs/>
            <w:color w:val="000000" w:themeColor="text1"/>
            <w:u w:val="single"/>
          </w:rPr>
          <w:t>podpisem zaufanym</w:t>
        </w:r>
      </w:hyperlink>
      <w:r w:rsidRPr="0057039B">
        <w:rPr>
          <w:rFonts w:asciiTheme="minorHAnsi" w:hAnsiTheme="minorHAnsi" w:cstheme="minorHAnsi"/>
          <w:color w:val="000000" w:themeColor="text1"/>
        </w:rPr>
        <w:t xml:space="preserve"> lub </w:t>
      </w:r>
      <w:hyperlink r:id="rId36" w:history="1">
        <w:r w:rsidRPr="0057039B">
          <w:rPr>
            <w:rFonts w:asciiTheme="minorHAnsi" w:hAnsiTheme="minorHAnsi" w:cstheme="minorHAnsi"/>
            <w:b/>
            <w:bCs/>
            <w:color w:val="000000" w:themeColor="text1"/>
            <w:u w:val="single"/>
          </w:rPr>
          <w:t>podpisem osobistym</w:t>
        </w:r>
      </w:hyperlink>
      <w:r w:rsidRPr="0057039B">
        <w:rPr>
          <w:rFonts w:asciiTheme="minorHAnsi" w:hAnsiTheme="minorHAnsi" w:cstheme="minorHAnsi"/>
          <w:color w:val="000000" w:themeColor="text1"/>
        </w:rPr>
        <w:t xml:space="preserve"> przez osobę/osoby upoważnioną/upoważnione.</w:t>
      </w:r>
    </w:p>
    <w:p w14:paraId="2C0262CD" w14:textId="03A894DE" w:rsidR="0000460F" w:rsidRPr="0057039B" w:rsidRDefault="0000460F">
      <w:pPr>
        <w:pStyle w:val="Akapitzlist"/>
        <w:numPr>
          <w:ilvl w:val="0"/>
          <w:numId w:val="14"/>
        </w:numPr>
        <w:spacing w:after="0" w:line="240" w:lineRule="auto"/>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2951D8C" w14:textId="341FB5C7" w:rsidR="0000460F" w:rsidRPr="0057039B" w:rsidRDefault="0000460F">
      <w:pPr>
        <w:pStyle w:val="Akapitzlist"/>
        <w:numPr>
          <w:ilvl w:val="0"/>
          <w:numId w:val="14"/>
        </w:numPr>
        <w:spacing w:after="0" w:line="240" w:lineRule="auto"/>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W przypadku wykorzystania formatu podpisu XAdES zewnętrzny. Zamawiający wymaga dołączenia odpowiedniej ilości plików tj. podpisywanych plików z danymi oraz plików XAdES.</w:t>
      </w:r>
    </w:p>
    <w:p w14:paraId="5D9B8436" w14:textId="14A1D3EC" w:rsidR="0000460F" w:rsidRPr="0057039B" w:rsidRDefault="0000460F">
      <w:pPr>
        <w:pStyle w:val="Akapitzlist"/>
        <w:numPr>
          <w:ilvl w:val="0"/>
          <w:numId w:val="14"/>
        </w:numPr>
        <w:spacing w:after="0" w:line="240" w:lineRule="auto"/>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22BEB4D" w14:textId="60DCB9FC" w:rsidR="0000460F" w:rsidRPr="0057039B" w:rsidRDefault="0000460F">
      <w:pPr>
        <w:pStyle w:val="Akapitzlist"/>
        <w:numPr>
          <w:ilvl w:val="0"/>
          <w:numId w:val="14"/>
        </w:numPr>
        <w:spacing w:after="0" w:line="240" w:lineRule="auto"/>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 xml:space="preserve">Wykonawca, za pośrednictwem </w:t>
      </w:r>
      <w:hyperlink r:id="rId37" w:history="1">
        <w:r w:rsidRPr="0057039B">
          <w:rPr>
            <w:rFonts w:asciiTheme="minorHAnsi" w:hAnsiTheme="minorHAnsi" w:cstheme="minorHAnsi"/>
            <w:color w:val="000000" w:themeColor="text1"/>
            <w:u w:val="single"/>
          </w:rPr>
          <w:t>platformazakupowa.pl</w:t>
        </w:r>
      </w:hyperlink>
      <w:r w:rsidRPr="0057039B">
        <w:rPr>
          <w:rFonts w:asciiTheme="minorHAnsi" w:hAnsiTheme="minorHAnsi" w:cstheme="minorHAnsi"/>
          <w:color w:val="000000" w:themeColor="text1"/>
        </w:rPr>
        <w:t xml:space="preserve"> może przed upływem terminu do składania ofert zmienić lub wycofać ofertę. Sposób dokonywania zmiany lub wycofania oferty zamieszczono w instrukcji zamieszczonej na stronie internetowej pod adresem:</w:t>
      </w:r>
    </w:p>
    <w:p w14:paraId="59EEC116" w14:textId="77777777" w:rsidR="0000460F" w:rsidRPr="0057039B" w:rsidRDefault="00000000" w:rsidP="0000460F">
      <w:pPr>
        <w:spacing w:after="0" w:line="240" w:lineRule="auto"/>
        <w:ind w:left="720"/>
        <w:jc w:val="both"/>
        <w:rPr>
          <w:rFonts w:asciiTheme="minorHAnsi" w:hAnsiTheme="minorHAnsi" w:cstheme="minorHAnsi"/>
          <w:color w:val="000000" w:themeColor="text1"/>
          <w:sz w:val="22"/>
          <w:szCs w:val="22"/>
        </w:rPr>
      </w:pPr>
      <w:hyperlink r:id="rId38" w:history="1">
        <w:r w:rsidR="0000460F" w:rsidRPr="0057039B">
          <w:rPr>
            <w:rFonts w:asciiTheme="minorHAnsi" w:hAnsiTheme="minorHAnsi" w:cstheme="minorHAnsi"/>
            <w:color w:val="000000" w:themeColor="text1"/>
            <w:sz w:val="22"/>
            <w:szCs w:val="22"/>
            <w:u w:val="single"/>
          </w:rPr>
          <w:t>https://platformazakupowa.pl/strona/45-instrukcje</w:t>
        </w:r>
      </w:hyperlink>
    </w:p>
    <w:p w14:paraId="37725A36" w14:textId="4C1A6B8E" w:rsidR="0000460F" w:rsidRPr="0057039B" w:rsidRDefault="0000460F">
      <w:pPr>
        <w:pStyle w:val="Akapitzlist"/>
        <w:numPr>
          <w:ilvl w:val="0"/>
          <w:numId w:val="14"/>
        </w:numPr>
        <w:spacing w:after="0" w:line="240" w:lineRule="auto"/>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Każdy z Wykonawców może złożyć tylko jedną ofertę. Złożenie większej liczby ofert lub oferty zawierającej propozycje wariantowe spowoduje podlegać będzie odrzuceniu.</w:t>
      </w:r>
    </w:p>
    <w:p w14:paraId="38FB8EB4" w14:textId="58A0CA5C" w:rsidR="0000460F" w:rsidRPr="0057039B" w:rsidRDefault="0000460F">
      <w:pPr>
        <w:pStyle w:val="Akapitzlist"/>
        <w:numPr>
          <w:ilvl w:val="0"/>
          <w:numId w:val="14"/>
        </w:numPr>
        <w:spacing w:after="0" w:line="240" w:lineRule="auto"/>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Ceny oferty muszą zawierać wszystkie koszty, jakie musi ponieść Wykonawca, aby zrealizować zamówienie z najwyższą starannością oraz ewentualne rabaty.</w:t>
      </w:r>
    </w:p>
    <w:p w14:paraId="259E5500" w14:textId="77D76424" w:rsidR="0000460F" w:rsidRPr="0057039B" w:rsidRDefault="0000460F">
      <w:pPr>
        <w:pStyle w:val="Akapitzlist"/>
        <w:numPr>
          <w:ilvl w:val="0"/>
          <w:numId w:val="14"/>
        </w:numPr>
        <w:spacing w:after="0" w:line="240" w:lineRule="auto"/>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62FB106" w14:textId="6CD30542" w:rsidR="0000460F" w:rsidRPr="0057039B" w:rsidRDefault="0000460F">
      <w:pPr>
        <w:pStyle w:val="Akapitzlist"/>
        <w:numPr>
          <w:ilvl w:val="0"/>
          <w:numId w:val="14"/>
        </w:numPr>
        <w:spacing w:after="0" w:line="240" w:lineRule="auto"/>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w:t>
      </w:r>
      <w:r w:rsidRPr="0057039B">
        <w:rPr>
          <w:rFonts w:asciiTheme="minorHAnsi" w:hAnsiTheme="minorHAnsi" w:cstheme="minorHAnsi"/>
          <w:color w:val="000000" w:themeColor="text1"/>
        </w:rPr>
        <w:lastRenderedPageBreak/>
        <w:t>udzielenie zamówienia, przez podmiot, na którego zdolnościach lub sytuacji polega Wykonawca, albo przez podwykonawcę.</w:t>
      </w:r>
    </w:p>
    <w:p w14:paraId="2EA70CB8" w14:textId="5DA44A0E" w:rsidR="0000460F" w:rsidRPr="0057039B" w:rsidRDefault="0000460F">
      <w:pPr>
        <w:pStyle w:val="Akapitzlist"/>
        <w:numPr>
          <w:ilvl w:val="0"/>
          <w:numId w:val="14"/>
        </w:numPr>
        <w:spacing w:after="0" w:line="240" w:lineRule="auto"/>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 xml:space="preserve">Maksymalny rozmiar jednego pliku przesyłanego za pośrednictwem dedykowanych formularzy do: złożenia, zmiany, wycofania oferty wynosi </w:t>
      </w:r>
      <w:r w:rsidRPr="0057039B">
        <w:rPr>
          <w:rFonts w:asciiTheme="minorHAnsi" w:hAnsiTheme="minorHAnsi" w:cstheme="minorHAnsi"/>
          <w:b/>
          <w:bCs/>
          <w:color w:val="000000" w:themeColor="text1"/>
        </w:rPr>
        <w:t>150 MB</w:t>
      </w:r>
      <w:r w:rsidRPr="0057039B">
        <w:rPr>
          <w:rFonts w:asciiTheme="minorHAnsi" w:hAnsiTheme="minorHAnsi" w:cstheme="minorHAnsi"/>
          <w:color w:val="000000" w:themeColor="text1"/>
        </w:rPr>
        <w:t xml:space="preserve"> natomiast przy komunikacji wielkość pliku to maksymalnie 500 MB.</w:t>
      </w:r>
    </w:p>
    <w:p w14:paraId="0D265F37" w14:textId="6CBAC4A9" w:rsidR="000C24A5" w:rsidRPr="00CB34FF" w:rsidRDefault="00284ED9" w:rsidP="00CB34FF">
      <w:pPr>
        <w:spacing w:after="0" w:line="240" w:lineRule="auto"/>
        <w:rPr>
          <w:rFonts w:asciiTheme="minorHAnsi" w:hAnsiTheme="minorHAnsi"/>
          <w:b/>
          <w:color w:val="000000" w:themeColor="text1"/>
          <w:sz w:val="22"/>
          <w:szCs w:val="22"/>
        </w:rPr>
      </w:pPr>
      <w:r w:rsidRPr="00CB34FF">
        <w:rPr>
          <w:rFonts w:asciiTheme="minorHAnsi" w:hAnsiTheme="minorHAnsi"/>
          <w:b/>
          <w:color w:val="000000" w:themeColor="text1"/>
          <w:sz w:val="22"/>
          <w:szCs w:val="22"/>
        </w:rPr>
        <w:t>14.</w:t>
      </w:r>
      <w:r w:rsidR="007D6686" w:rsidRPr="00CB34FF">
        <w:rPr>
          <w:rFonts w:asciiTheme="minorHAnsi" w:hAnsiTheme="minorHAnsi"/>
          <w:b/>
          <w:color w:val="000000" w:themeColor="text1"/>
          <w:sz w:val="22"/>
          <w:szCs w:val="22"/>
        </w:rPr>
        <w:t>Wykonawca składa:</w:t>
      </w:r>
    </w:p>
    <w:p w14:paraId="141F7DE6" w14:textId="125339BF" w:rsidR="004C081A" w:rsidRPr="00CB34FF" w:rsidRDefault="00284ED9" w:rsidP="00CB34FF">
      <w:pPr>
        <w:spacing w:after="0" w:line="240" w:lineRule="auto"/>
        <w:rPr>
          <w:rFonts w:asciiTheme="minorHAnsi" w:hAnsiTheme="minorHAnsi"/>
          <w:b/>
          <w:color w:val="000000" w:themeColor="text1"/>
          <w:sz w:val="22"/>
          <w:szCs w:val="22"/>
        </w:rPr>
      </w:pPr>
      <w:r w:rsidRPr="00CB34FF">
        <w:rPr>
          <w:rFonts w:asciiTheme="minorHAnsi" w:hAnsiTheme="minorHAnsi"/>
          <w:b/>
          <w:color w:val="000000" w:themeColor="text1"/>
          <w:sz w:val="22"/>
          <w:szCs w:val="22"/>
        </w:rPr>
        <w:t>a.</w:t>
      </w:r>
      <w:r w:rsidRPr="00CB34FF">
        <w:rPr>
          <w:rFonts w:asciiTheme="minorHAnsi" w:hAnsiTheme="minorHAnsi"/>
          <w:b/>
          <w:sz w:val="22"/>
          <w:szCs w:val="22"/>
        </w:rPr>
        <w:t xml:space="preserve"> </w:t>
      </w:r>
      <w:r w:rsidR="0018382D" w:rsidRPr="00CB34FF">
        <w:rPr>
          <w:rFonts w:asciiTheme="minorHAnsi" w:hAnsiTheme="minorHAnsi"/>
          <w:b/>
          <w:sz w:val="22"/>
          <w:szCs w:val="22"/>
        </w:rPr>
        <w:t>Wypełniony formularz oferty</w:t>
      </w:r>
      <w:r w:rsidR="004C081A" w:rsidRPr="00CB34FF">
        <w:rPr>
          <w:rFonts w:asciiTheme="minorHAnsi" w:hAnsiTheme="minorHAnsi"/>
          <w:sz w:val="22"/>
          <w:szCs w:val="22"/>
        </w:rPr>
        <w:t xml:space="preserve"> (Załącznik nr 1 do SWZ).</w:t>
      </w:r>
    </w:p>
    <w:p w14:paraId="172DADE2" w14:textId="0B9899EC" w:rsidR="004C081A" w:rsidRDefault="00284ED9" w:rsidP="00CB34FF">
      <w:pPr>
        <w:spacing w:after="0" w:line="240" w:lineRule="auto"/>
        <w:rPr>
          <w:rFonts w:asciiTheme="minorHAnsi" w:hAnsiTheme="minorHAnsi"/>
          <w:sz w:val="22"/>
          <w:szCs w:val="22"/>
        </w:rPr>
      </w:pPr>
      <w:r w:rsidRPr="00CB34FF">
        <w:rPr>
          <w:rFonts w:asciiTheme="minorHAnsi" w:hAnsiTheme="minorHAnsi"/>
          <w:b/>
          <w:sz w:val="22"/>
          <w:szCs w:val="22"/>
        </w:rPr>
        <w:t>b.</w:t>
      </w:r>
      <w:r w:rsidR="00CB34FF" w:rsidRPr="00CB34FF">
        <w:rPr>
          <w:rFonts w:asciiTheme="minorHAnsi" w:hAnsiTheme="minorHAnsi"/>
          <w:b/>
          <w:sz w:val="22"/>
          <w:szCs w:val="22"/>
        </w:rPr>
        <w:t xml:space="preserve"> </w:t>
      </w:r>
      <w:r w:rsidR="004C081A" w:rsidRPr="005143F9">
        <w:rPr>
          <w:rFonts w:asciiTheme="minorHAnsi" w:hAnsiTheme="minorHAnsi"/>
          <w:b/>
          <w:sz w:val="22"/>
          <w:szCs w:val="22"/>
        </w:rPr>
        <w:t>Formularz</w:t>
      </w:r>
      <w:r w:rsidR="00454AD7" w:rsidRPr="005143F9">
        <w:rPr>
          <w:rFonts w:asciiTheme="minorHAnsi" w:hAnsiTheme="minorHAnsi"/>
          <w:b/>
          <w:sz w:val="22"/>
          <w:szCs w:val="22"/>
        </w:rPr>
        <w:t xml:space="preserve"> asortymentowo-cenowy</w:t>
      </w:r>
      <w:r w:rsidR="00454AD7" w:rsidRPr="005143F9">
        <w:rPr>
          <w:rFonts w:asciiTheme="minorHAnsi" w:hAnsiTheme="minorHAnsi"/>
          <w:sz w:val="22"/>
          <w:szCs w:val="22"/>
        </w:rPr>
        <w:t xml:space="preserve"> </w:t>
      </w:r>
      <w:r w:rsidR="00EB4898" w:rsidRPr="005143F9">
        <w:rPr>
          <w:rFonts w:asciiTheme="minorHAnsi" w:hAnsiTheme="minorHAnsi"/>
          <w:sz w:val="22"/>
          <w:szCs w:val="22"/>
        </w:rPr>
        <w:t>(Załącznik nr 2 SWZ).</w:t>
      </w:r>
    </w:p>
    <w:p w14:paraId="3E659979" w14:textId="55FA6D85" w:rsidR="00CA512C" w:rsidRDefault="00CA512C" w:rsidP="00CB34FF">
      <w:pPr>
        <w:spacing w:after="0" w:line="240" w:lineRule="auto"/>
        <w:rPr>
          <w:rFonts w:asciiTheme="minorHAnsi" w:hAnsiTheme="minorHAnsi"/>
          <w:sz w:val="22"/>
          <w:szCs w:val="22"/>
        </w:rPr>
      </w:pPr>
      <w:r>
        <w:rPr>
          <w:rFonts w:ascii="Calibri" w:hAnsi="Calibri"/>
          <w:sz w:val="22"/>
          <w:szCs w:val="22"/>
        </w:rPr>
        <w:t xml:space="preserve">c. Specyfikacja techniczna przedmiotu zamówienia </w:t>
      </w:r>
      <w:r w:rsidRPr="00E83718">
        <w:rPr>
          <w:rFonts w:ascii="Calibri" w:hAnsi="Calibri"/>
          <w:sz w:val="22"/>
          <w:szCs w:val="22"/>
        </w:rPr>
        <w:t xml:space="preserve"> -</w:t>
      </w:r>
      <w:r w:rsidR="00DC7CA3">
        <w:rPr>
          <w:rFonts w:ascii="Calibri" w:hAnsi="Calibri"/>
          <w:sz w:val="22"/>
          <w:szCs w:val="22"/>
        </w:rPr>
        <w:t>/</w:t>
      </w:r>
      <w:r w:rsidRPr="00E83718">
        <w:rPr>
          <w:rFonts w:ascii="Calibri" w:hAnsi="Calibri"/>
          <w:sz w:val="22"/>
          <w:szCs w:val="22"/>
        </w:rPr>
        <w:t xml:space="preserve"> Załącznik  nr 2A do SIWZ</w:t>
      </w:r>
      <w:r>
        <w:rPr>
          <w:rFonts w:ascii="Calibri" w:hAnsi="Calibri"/>
          <w:sz w:val="22"/>
          <w:szCs w:val="22"/>
        </w:rPr>
        <w:t xml:space="preserve"> /</w:t>
      </w:r>
    </w:p>
    <w:p w14:paraId="65C4636F" w14:textId="4B4A9088" w:rsidR="007D6686" w:rsidRPr="005143F9" w:rsidRDefault="00CA512C" w:rsidP="00CB34FF">
      <w:pPr>
        <w:spacing w:after="0" w:line="240" w:lineRule="auto"/>
        <w:rPr>
          <w:rFonts w:asciiTheme="minorHAnsi" w:hAnsiTheme="minorHAnsi"/>
          <w:sz w:val="22"/>
          <w:szCs w:val="22"/>
        </w:rPr>
      </w:pPr>
      <w:r>
        <w:rPr>
          <w:rFonts w:asciiTheme="minorHAnsi" w:hAnsiTheme="minorHAnsi"/>
          <w:b/>
          <w:sz w:val="22"/>
          <w:szCs w:val="22"/>
        </w:rPr>
        <w:t>d</w:t>
      </w:r>
      <w:r w:rsidR="00CB34FF" w:rsidRPr="005143F9">
        <w:rPr>
          <w:rFonts w:asciiTheme="minorHAnsi" w:hAnsiTheme="minorHAnsi"/>
          <w:b/>
          <w:sz w:val="22"/>
          <w:szCs w:val="22"/>
        </w:rPr>
        <w:t xml:space="preserve">. </w:t>
      </w:r>
      <w:r w:rsidR="003D607A" w:rsidRPr="005143F9">
        <w:rPr>
          <w:rFonts w:asciiTheme="minorHAnsi" w:hAnsiTheme="minorHAnsi"/>
          <w:b/>
          <w:sz w:val="22"/>
          <w:szCs w:val="22"/>
        </w:rPr>
        <w:t>P</w:t>
      </w:r>
      <w:r w:rsidR="007D6686" w:rsidRPr="005143F9">
        <w:rPr>
          <w:rFonts w:asciiTheme="minorHAnsi" w:hAnsiTheme="minorHAnsi"/>
          <w:b/>
          <w:sz w:val="22"/>
          <w:szCs w:val="22"/>
        </w:rPr>
        <w:t>ełnomocnictwo</w:t>
      </w:r>
      <w:r w:rsidR="007D6686" w:rsidRPr="005143F9">
        <w:rPr>
          <w:rFonts w:asciiTheme="minorHAnsi" w:hAnsiTheme="minorHAnsi"/>
          <w:sz w:val="22"/>
          <w:szCs w:val="22"/>
        </w:rPr>
        <w:t xml:space="preserve"> – gdy </w:t>
      </w:r>
      <w:r w:rsidR="007D6686" w:rsidRPr="005143F9">
        <w:rPr>
          <w:rFonts w:asciiTheme="minorHAnsi" w:eastAsiaTheme="minorHAnsi" w:hAnsiTheme="minorHAnsi" w:cs="TimesNewRomanPSMT"/>
          <w:sz w:val="22"/>
          <w:szCs w:val="22"/>
        </w:rPr>
        <w:t>umocowanie osoby składającej ofertę nie wynika z dokumentów rejestrowych.</w:t>
      </w:r>
    </w:p>
    <w:p w14:paraId="3A2775B6" w14:textId="77777777" w:rsidR="007D6686" w:rsidRPr="005143F9" w:rsidRDefault="007D6686" w:rsidP="00CB34FF">
      <w:pPr>
        <w:autoSpaceDE w:val="0"/>
        <w:autoSpaceDN w:val="0"/>
        <w:adjustRightInd w:val="0"/>
        <w:spacing w:after="0" w:line="240" w:lineRule="auto"/>
        <w:jc w:val="both"/>
        <w:rPr>
          <w:rFonts w:asciiTheme="minorHAnsi" w:eastAsiaTheme="minorHAnsi" w:hAnsiTheme="minorHAnsi" w:cs="TimesNewRomanPS-BoldMT"/>
          <w:b/>
          <w:bCs/>
          <w:sz w:val="22"/>
          <w:szCs w:val="22"/>
        </w:rPr>
      </w:pPr>
      <w:r w:rsidRPr="005143F9">
        <w:rPr>
          <w:rFonts w:asciiTheme="minorHAnsi" w:eastAsiaTheme="minorHAnsi" w:hAnsiTheme="minorHAnsi" w:cs="TimesNewRomanPS-BoldMT"/>
          <w:b/>
          <w:bCs/>
          <w:sz w:val="22"/>
          <w:szCs w:val="22"/>
        </w:rPr>
        <w:t>Wymagana forma:</w:t>
      </w:r>
    </w:p>
    <w:p w14:paraId="16DB9F89" w14:textId="77777777" w:rsidR="00AE45F6" w:rsidRPr="005143F9" w:rsidRDefault="007D6686" w:rsidP="00CB34FF">
      <w:pPr>
        <w:autoSpaceDE w:val="0"/>
        <w:autoSpaceDN w:val="0"/>
        <w:adjustRightInd w:val="0"/>
        <w:spacing w:after="0" w:line="240" w:lineRule="auto"/>
        <w:jc w:val="both"/>
        <w:rPr>
          <w:rFonts w:asciiTheme="minorHAnsi" w:eastAsiaTheme="minorHAnsi" w:hAnsiTheme="minorHAnsi" w:cs="TimesNewRomanPSMT"/>
          <w:sz w:val="22"/>
          <w:szCs w:val="22"/>
        </w:rPr>
      </w:pPr>
      <w:r w:rsidRPr="005143F9">
        <w:rPr>
          <w:rFonts w:asciiTheme="minorHAnsi" w:eastAsiaTheme="minorHAnsi" w:hAnsiTheme="minorHAnsi" w:cs="TimesNewRomanPSMT"/>
          <w:sz w:val="22"/>
          <w:szCs w:val="22"/>
        </w:rPr>
        <w:t>Pełnomocnictwo powinno zostać złożone w formie elektronicznej lub w postaci</w:t>
      </w:r>
      <w:r w:rsidRPr="005143F9">
        <w:rPr>
          <w:rFonts w:asciiTheme="minorHAnsi" w:eastAsiaTheme="minorHAnsi" w:hAnsiTheme="minorHAnsi" w:cs="TimesNewRomanPS-BoldMT"/>
          <w:b/>
          <w:bCs/>
          <w:sz w:val="22"/>
          <w:szCs w:val="22"/>
        </w:rPr>
        <w:t xml:space="preserve"> </w:t>
      </w:r>
      <w:r w:rsidRPr="005143F9">
        <w:rPr>
          <w:rFonts w:asciiTheme="minorHAnsi" w:eastAsiaTheme="minorHAnsi" w:hAnsiTheme="minorHAnsi" w:cs="TimesNewRomanPSMT"/>
          <w:sz w:val="22"/>
          <w:szCs w:val="22"/>
        </w:rPr>
        <w:t>elektronicznej opatrzonej podpisem zaufanym, lub podpisem osobistym.</w:t>
      </w:r>
      <w:r w:rsidRPr="005143F9">
        <w:rPr>
          <w:rFonts w:asciiTheme="minorHAnsi" w:eastAsiaTheme="minorHAnsi" w:hAnsiTheme="minorHAnsi" w:cs="TimesNewRomanPS-BoldMT"/>
          <w:b/>
          <w:bCs/>
          <w:sz w:val="22"/>
          <w:szCs w:val="22"/>
        </w:rPr>
        <w:t xml:space="preserve"> </w:t>
      </w:r>
      <w:r w:rsidRPr="005143F9">
        <w:rPr>
          <w:rFonts w:asciiTheme="minorHAnsi" w:eastAsiaTheme="minorHAnsi" w:hAnsiTheme="minorHAnsi" w:cs="TimesNewRomanPSMT"/>
          <w:sz w:val="22"/>
          <w:szCs w:val="22"/>
        </w:rPr>
        <w:t>Dopuszcza się również przedłożenie elektronicznej kopii dokumentu poświadczonej za</w:t>
      </w:r>
      <w:r w:rsidRPr="005143F9">
        <w:rPr>
          <w:rFonts w:asciiTheme="minorHAnsi" w:eastAsiaTheme="minorHAnsi" w:hAnsiTheme="minorHAnsi" w:cs="TimesNewRomanPS-BoldMT"/>
          <w:b/>
          <w:bCs/>
          <w:sz w:val="22"/>
          <w:szCs w:val="22"/>
        </w:rPr>
        <w:t xml:space="preserve"> </w:t>
      </w:r>
      <w:r w:rsidRPr="005143F9">
        <w:rPr>
          <w:rFonts w:asciiTheme="minorHAnsi" w:eastAsiaTheme="minorHAnsi" w:hAnsiTheme="minorHAnsi" w:cs="TimesNewRomanPSMT"/>
          <w:sz w:val="22"/>
          <w:szCs w:val="22"/>
        </w:rPr>
        <w:t>zgodność z oryginałem przez notariusza, tj. podpisanej kwalifikowanym podpisem</w:t>
      </w:r>
      <w:r w:rsidRPr="005143F9">
        <w:rPr>
          <w:rFonts w:asciiTheme="minorHAnsi" w:eastAsiaTheme="minorHAnsi" w:hAnsiTheme="minorHAnsi" w:cs="TimesNewRomanPS-BoldMT"/>
          <w:b/>
          <w:bCs/>
          <w:sz w:val="22"/>
          <w:szCs w:val="22"/>
        </w:rPr>
        <w:t xml:space="preserve"> </w:t>
      </w:r>
      <w:r w:rsidRPr="005143F9">
        <w:rPr>
          <w:rFonts w:asciiTheme="minorHAnsi" w:eastAsiaTheme="minorHAnsi" w:hAnsiTheme="minorHAnsi" w:cs="TimesNewRomanPSMT"/>
          <w:sz w:val="22"/>
          <w:szCs w:val="22"/>
        </w:rPr>
        <w:t>elektronicznym osoby posiadającej uprawnienia notariusza.</w:t>
      </w:r>
    </w:p>
    <w:p w14:paraId="02840B23" w14:textId="7CC058D5" w:rsidR="003D607A" w:rsidRPr="005143F9" w:rsidRDefault="00CA512C" w:rsidP="00CB34FF">
      <w:pPr>
        <w:spacing w:after="0" w:line="240" w:lineRule="auto"/>
        <w:rPr>
          <w:rFonts w:asciiTheme="minorHAnsi" w:hAnsiTheme="minorHAnsi"/>
          <w:b/>
          <w:color w:val="000000" w:themeColor="text1"/>
          <w:sz w:val="22"/>
          <w:szCs w:val="22"/>
        </w:rPr>
      </w:pPr>
      <w:r>
        <w:rPr>
          <w:rFonts w:asciiTheme="minorHAnsi" w:hAnsiTheme="minorHAnsi"/>
          <w:b/>
          <w:color w:val="000000" w:themeColor="text1"/>
          <w:sz w:val="22"/>
          <w:szCs w:val="22"/>
        </w:rPr>
        <w:t>e</w:t>
      </w:r>
      <w:r w:rsidR="00CB34FF" w:rsidRPr="005143F9">
        <w:rPr>
          <w:rFonts w:asciiTheme="minorHAnsi" w:hAnsiTheme="minorHAnsi"/>
          <w:b/>
          <w:color w:val="000000" w:themeColor="text1"/>
          <w:sz w:val="22"/>
          <w:szCs w:val="22"/>
        </w:rPr>
        <w:t xml:space="preserve">. </w:t>
      </w:r>
      <w:r w:rsidR="007D6686" w:rsidRPr="005143F9">
        <w:rPr>
          <w:rFonts w:asciiTheme="minorHAnsi" w:hAnsiTheme="minorHAnsi"/>
          <w:b/>
          <w:color w:val="000000" w:themeColor="text1"/>
          <w:sz w:val="22"/>
          <w:szCs w:val="22"/>
        </w:rPr>
        <w:t>Oświadczen</w:t>
      </w:r>
      <w:r w:rsidR="00454AD7" w:rsidRPr="005143F9">
        <w:rPr>
          <w:rFonts w:asciiTheme="minorHAnsi" w:hAnsiTheme="minorHAnsi"/>
          <w:b/>
          <w:color w:val="000000" w:themeColor="text1"/>
          <w:sz w:val="22"/>
          <w:szCs w:val="22"/>
        </w:rPr>
        <w:t xml:space="preserve">ie o niepodleganiu wykluczeniu </w:t>
      </w:r>
      <w:r w:rsidR="007D6686" w:rsidRPr="005143F9">
        <w:rPr>
          <w:rFonts w:asciiTheme="minorHAnsi" w:hAnsiTheme="minorHAnsi"/>
          <w:b/>
          <w:color w:val="000000" w:themeColor="text1"/>
          <w:sz w:val="22"/>
          <w:szCs w:val="22"/>
        </w:rPr>
        <w:t>w postępowaniu.</w:t>
      </w:r>
      <w:r w:rsidR="00120A14" w:rsidRPr="005143F9">
        <w:rPr>
          <w:rFonts w:asciiTheme="minorHAnsi" w:hAnsiTheme="minorHAnsi"/>
          <w:b/>
          <w:color w:val="000000" w:themeColor="text1"/>
          <w:sz w:val="22"/>
          <w:szCs w:val="22"/>
        </w:rPr>
        <w:t xml:space="preserve"> </w:t>
      </w:r>
      <w:r w:rsidR="003D607A" w:rsidRPr="005143F9">
        <w:rPr>
          <w:rFonts w:asciiTheme="minorHAnsi" w:hAnsiTheme="minorHAnsi"/>
          <w:b/>
          <w:color w:val="000000" w:themeColor="text1"/>
          <w:sz w:val="22"/>
          <w:szCs w:val="22"/>
          <w:shd w:val="clear" w:color="auto" w:fill="FFFFFF"/>
        </w:rPr>
        <w:t xml:space="preserve">Wzór oświadczenia stanowi </w:t>
      </w:r>
      <w:r w:rsidR="003D607A" w:rsidRPr="003C72DA">
        <w:rPr>
          <w:rFonts w:asciiTheme="minorHAnsi" w:hAnsiTheme="minorHAnsi"/>
          <w:b/>
          <w:color w:val="000000" w:themeColor="text1"/>
          <w:sz w:val="22"/>
          <w:szCs w:val="22"/>
          <w:shd w:val="clear" w:color="auto" w:fill="FFFFFF"/>
        </w:rPr>
        <w:t xml:space="preserve">Załącznik nr </w:t>
      </w:r>
      <w:r w:rsidR="00B86162" w:rsidRPr="003C72DA">
        <w:rPr>
          <w:rFonts w:asciiTheme="minorHAnsi" w:hAnsiTheme="minorHAnsi"/>
          <w:b/>
          <w:color w:val="000000" w:themeColor="text1"/>
          <w:sz w:val="22"/>
          <w:szCs w:val="22"/>
          <w:shd w:val="clear" w:color="auto" w:fill="FFFFFF"/>
        </w:rPr>
        <w:t>3</w:t>
      </w:r>
      <w:r w:rsidR="003D607A" w:rsidRPr="003C72DA">
        <w:rPr>
          <w:rFonts w:asciiTheme="minorHAnsi" w:hAnsiTheme="minorHAnsi"/>
          <w:b/>
          <w:color w:val="000000" w:themeColor="text1"/>
          <w:sz w:val="22"/>
          <w:szCs w:val="22"/>
          <w:shd w:val="clear" w:color="auto" w:fill="FFFFFF"/>
        </w:rPr>
        <w:t xml:space="preserve"> </w:t>
      </w:r>
      <w:r w:rsidR="003D607A" w:rsidRPr="005143F9">
        <w:rPr>
          <w:rFonts w:asciiTheme="minorHAnsi" w:hAnsiTheme="minorHAnsi"/>
          <w:b/>
          <w:color w:val="000000" w:themeColor="text1"/>
          <w:sz w:val="22"/>
          <w:szCs w:val="22"/>
          <w:shd w:val="clear" w:color="auto" w:fill="FFFFFF"/>
        </w:rPr>
        <w:t xml:space="preserve">do SWZ. </w:t>
      </w:r>
    </w:p>
    <w:p w14:paraId="1EABF251" w14:textId="42E81B2B" w:rsidR="003D607A" w:rsidRPr="005143F9" w:rsidRDefault="00CB34FF" w:rsidP="00CB34FF">
      <w:pPr>
        <w:spacing w:after="0" w:line="240" w:lineRule="auto"/>
        <w:jc w:val="both"/>
        <w:rPr>
          <w:rFonts w:asciiTheme="minorHAnsi" w:eastAsiaTheme="minorHAnsi" w:hAnsiTheme="minorHAnsi" w:cs="TimesNewRomanPS-BoldMT"/>
          <w:b/>
          <w:bCs/>
          <w:strike/>
          <w:color w:val="000000" w:themeColor="text1"/>
          <w:sz w:val="22"/>
          <w:szCs w:val="22"/>
        </w:rPr>
      </w:pPr>
      <w:r w:rsidRPr="005143F9">
        <w:rPr>
          <w:rFonts w:asciiTheme="minorHAnsi" w:hAnsiTheme="minorHAnsi"/>
          <w:color w:val="000000" w:themeColor="text1"/>
          <w:sz w:val="22"/>
          <w:szCs w:val="22"/>
          <w:shd w:val="clear" w:color="auto" w:fill="FFFFFF"/>
        </w:rPr>
        <w:t>-</w:t>
      </w:r>
      <w:r w:rsidR="003D607A" w:rsidRPr="005143F9">
        <w:rPr>
          <w:rFonts w:asciiTheme="minorHAnsi" w:hAnsiTheme="minorHAnsi"/>
          <w:color w:val="000000" w:themeColor="text1"/>
          <w:sz w:val="22"/>
          <w:szCs w:val="22"/>
          <w:shd w:val="clear" w:color="auto" w:fill="FFFFFF"/>
        </w:rPr>
        <w:t>W przypadku wspólnego ubiegania się o zamówienie przez Wykonawców, oświadczenie, o którym</w:t>
      </w:r>
      <w:r w:rsidR="006337F3">
        <w:rPr>
          <w:rFonts w:asciiTheme="minorHAnsi" w:hAnsiTheme="minorHAnsi"/>
          <w:color w:val="000000" w:themeColor="text1"/>
          <w:sz w:val="22"/>
          <w:szCs w:val="22"/>
          <w:shd w:val="clear" w:color="auto" w:fill="FFFFFF"/>
        </w:rPr>
        <w:t xml:space="preserve"> mowa powyżej </w:t>
      </w:r>
      <w:r w:rsidR="003D607A" w:rsidRPr="005143F9">
        <w:rPr>
          <w:rFonts w:asciiTheme="minorHAnsi" w:hAnsiTheme="minorHAnsi"/>
          <w:color w:val="000000" w:themeColor="text1"/>
          <w:sz w:val="22"/>
          <w:szCs w:val="22"/>
          <w:shd w:val="clear" w:color="auto" w:fill="FFFFFF"/>
        </w:rPr>
        <w:t xml:space="preserve"> składa każdy z Wykonawców. </w:t>
      </w:r>
    </w:p>
    <w:p w14:paraId="457BD489" w14:textId="097F34B4" w:rsidR="003D607A" w:rsidRDefault="003D607A" w:rsidP="000C018A">
      <w:pPr>
        <w:spacing w:after="0" w:line="240" w:lineRule="auto"/>
        <w:jc w:val="both"/>
        <w:rPr>
          <w:rFonts w:asciiTheme="minorHAnsi" w:hAnsiTheme="minorHAnsi"/>
          <w:color w:val="000000" w:themeColor="text1"/>
          <w:sz w:val="22"/>
          <w:szCs w:val="22"/>
          <w:shd w:val="clear" w:color="auto" w:fill="FFFFFF"/>
        </w:rPr>
      </w:pPr>
      <w:r w:rsidRPr="005143F9">
        <w:rPr>
          <w:rFonts w:asciiTheme="minorHAnsi" w:hAnsiTheme="minorHAnsi"/>
          <w:color w:val="000000" w:themeColor="text1"/>
          <w:sz w:val="22"/>
          <w:szCs w:val="22"/>
        </w:rPr>
        <w:t xml:space="preserve">Oświadczenie </w:t>
      </w:r>
      <w:r w:rsidRPr="005143F9">
        <w:rPr>
          <w:rFonts w:asciiTheme="minorHAnsi" w:hAnsiTheme="minorHAnsi"/>
          <w:color w:val="000000" w:themeColor="text1"/>
          <w:sz w:val="22"/>
          <w:szCs w:val="22"/>
          <w:shd w:val="clear" w:color="auto" w:fill="FFFFFF"/>
        </w:rPr>
        <w:t>składa się, pod rygorem nieważnośc</w:t>
      </w:r>
      <w:r w:rsidR="004C49AF" w:rsidRPr="005143F9">
        <w:rPr>
          <w:rFonts w:asciiTheme="minorHAnsi" w:hAnsiTheme="minorHAnsi"/>
          <w:color w:val="000000" w:themeColor="text1"/>
          <w:sz w:val="22"/>
          <w:szCs w:val="22"/>
          <w:shd w:val="clear" w:color="auto" w:fill="FFFFFF"/>
        </w:rPr>
        <w:t xml:space="preserve">i, w formie elektronicznej lub </w:t>
      </w:r>
      <w:r w:rsidRPr="005143F9">
        <w:rPr>
          <w:rFonts w:asciiTheme="minorHAnsi" w:hAnsiTheme="minorHAnsi"/>
          <w:color w:val="000000" w:themeColor="text1"/>
          <w:sz w:val="22"/>
          <w:szCs w:val="22"/>
          <w:shd w:val="clear" w:color="auto" w:fill="FFFFFF"/>
        </w:rPr>
        <w:t>w postaci elektronicznej opatrzonej podpisem zaufanym lub podpisem osobistym.</w:t>
      </w:r>
    </w:p>
    <w:p w14:paraId="052EACF8" w14:textId="21BE9C10" w:rsidR="00083BA1" w:rsidRPr="00BF6C0B" w:rsidRDefault="00CA512C" w:rsidP="003E683F">
      <w:pPr>
        <w:rPr>
          <w:rFonts w:ascii="Calibri" w:hAnsi="Calibri" w:cs="Calibri"/>
          <w:bCs/>
          <w:sz w:val="22"/>
          <w:szCs w:val="22"/>
        </w:rPr>
      </w:pPr>
      <w:r>
        <w:rPr>
          <w:rFonts w:ascii="Calibri" w:eastAsia="Calibri" w:hAnsi="Calibri" w:cs="Calibri"/>
          <w:color w:val="000000"/>
          <w:sz w:val="22"/>
          <w:szCs w:val="22"/>
        </w:rPr>
        <w:t>f.</w:t>
      </w:r>
      <w:r w:rsidR="00F20693" w:rsidRPr="004C2954">
        <w:rPr>
          <w:rFonts w:ascii="Calibri" w:eastAsia="Calibri" w:hAnsi="Calibri" w:cs="Calibri"/>
          <w:color w:val="000000"/>
          <w:sz w:val="22"/>
          <w:szCs w:val="22"/>
        </w:rPr>
        <w:t xml:space="preserve"> </w:t>
      </w:r>
      <w:r w:rsidR="00F20693">
        <w:rPr>
          <w:rFonts w:ascii="Calibri" w:hAnsi="Calibri" w:cs="Calibri"/>
          <w:color w:val="000000"/>
          <w:sz w:val="22"/>
          <w:szCs w:val="22"/>
          <w:shd w:val="clear" w:color="auto" w:fill="FFFFFF"/>
        </w:rPr>
        <w:t>Świadectwo dopuszczenia do obrotu produktu leczniczego na rynku, w którym ten produkt został dopuszczony.</w:t>
      </w:r>
    </w:p>
    <w:p w14:paraId="104564E6" w14:textId="37D3F602" w:rsidR="00097B04" w:rsidRPr="00226E09" w:rsidRDefault="001F001B" w:rsidP="00A13AD5">
      <w:pPr>
        <w:tabs>
          <w:tab w:val="left" w:pos="3810"/>
        </w:tabs>
        <w:spacing w:after="0" w:line="240" w:lineRule="auto"/>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513C89AB" w14:textId="77777777" w:rsidR="00BA277B" w:rsidRPr="00226E09" w:rsidRDefault="00BA277B" w:rsidP="007B5211">
      <w:pPr>
        <w:tabs>
          <w:tab w:val="left" w:pos="3810"/>
        </w:tabs>
        <w:spacing w:before="10" w:afterLines="10" w:after="24"/>
        <w:jc w:val="both"/>
        <w:rPr>
          <w:rFonts w:asciiTheme="minorHAnsi" w:hAnsiTheme="minorHAnsi"/>
          <w:b/>
          <w:sz w:val="22"/>
          <w:szCs w:val="22"/>
        </w:rPr>
      </w:pPr>
    </w:p>
    <w:p w14:paraId="1A7A5537" w14:textId="720217D3" w:rsidR="001F001B" w:rsidRPr="00242B42" w:rsidRDefault="00097B04" w:rsidP="00B24D78">
      <w:pPr>
        <w:pStyle w:val="Akapitzlist"/>
        <w:numPr>
          <w:ilvl w:val="0"/>
          <w:numId w:val="8"/>
        </w:numPr>
        <w:tabs>
          <w:tab w:val="left" w:pos="3810"/>
        </w:tabs>
        <w:spacing w:before="10" w:afterLines="10" w:after="24"/>
        <w:jc w:val="both"/>
        <w:rPr>
          <w:rFonts w:asciiTheme="minorHAnsi" w:hAnsiTheme="minorHAnsi"/>
        </w:rPr>
      </w:pPr>
      <w:r w:rsidRPr="00242B42">
        <w:rPr>
          <w:rFonts w:asciiTheme="minorHAnsi" w:hAnsiTheme="minorHAnsi"/>
        </w:rPr>
        <w:t xml:space="preserve">Ofertę należy złożyć w terminie do </w:t>
      </w:r>
      <w:r w:rsidR="0074752D" w:rsidRPr="00ED44C2">
        <w:rPr>
          <w:rFonts w:asciiTheme="minorHAnsi" w:hAnsiTheme="minorHAnsi"/>
          <w:b/>
          <w:color w:val="000000" w:themeColor="text1"/>
        </w:rPr>
        <w:t xml:space="preserve">dnia </w:t>
      </w:r>
      <w:r w:rsidR="00E00FC8" w:rsidRPr="00ED44C2">
        <w:rPr>
          <w:rFonts w:asciiTheme="minorHAnsi" w:hAnsiTheme="minorHAnsi"/>
          <w:b/>
          <w:color w:val="000000" w:themeColor="text1"/>
        </w:rPr>
        <w:t xml:space="preserve"> </w:t>
      </w:r>
      <w:r w:rsidR="00B71EF8">
        <w:rPr>
          <w:rFonts w:asciiTheme="minorHAnsi" w:hAnsiTheme="minorHAnsi"/>
          <w:b/>
          <w:color w:val="000000" w:themeColor="text1"/>
        </w:rPr>
        <w:t>15.09.</w:t>
      </w:r>
      <w:r w:rsidR="0074752D" w:rsidRPr="00D310BC">
        <w:rPr>
          <w:rFonts w:asciiTheme="minorHAnsi" w:hAnsiTheme="minorHAnsi"/>
          <w:b/>
          <w:color w:val="000000" w:themeColor="text1"/>
        </w:rPr>
        <w:t>202</w:t>
      </w:r>
      <w:r w:rsidR="00E8319B">
        <w:rPr>
          <w:rFonts w:asciiTheme="minorHAnsi" w:hAnsiTheme="minorHAnsi"/>
          <w:b/>
          <w:color w:val="000000" w:themeColor="text1"/>
        </w:rPr>
        <w:t>3</w:t>
      </w:r>
      <w:r w:rsidR="0074752D" w:rsidRPr="00D310BC">
        <w:rPr>
          <w:rFonts w:asciiTheme="minorHAnsi" w:hAnsiTheme="minorHAnsi"/>
          <w:b/>
          <w:color w:val="000000" w:themeColor="text1"/>
        </w:rPr>
        <w:t xml:space="preserve"> do godz. 9</w:t>
      </w:r>
      <w:r w:rsidR="006152BA" w:rsidRPr="00D310BC">
        <w:rPr>
          <w:rFonts w:asciiTheme="minorHAnsi" w:hAnsiTheme="minorHAnsi"/>
          <w:b/>
          <w:color w:val="000000" w:themeColor="text1"/>
        </w:rPr>
        <w:t>:00</w:t>
      </w:r>
    </w:p>
    <w:p w14:paraId="6223EEA1" w14:textId="1C329F53" w:rsidR="00097B04" w:rsidRPr="00242B42" w:rsidRDefault="00097B04" w:rsidP="00B24D78">
      <w:pPr>
        <w:pStyle w:val="Akapitzlist"/>
        <w:numPr>
          <w:ilvl w:val="0"/>
          <w:numId w:val="8"/>
        </w:numPr>
        <w:tabs>
          <w:tab w:val="left" w:pos="3810"/>
        </w:tabs>
        <w:spacing w:before="10" w:afterLines="10" w:after="24"/>
        <w:rPr>
          <w:rFonts w:asciiTheme="minorHAnsi" w:hAnsiTheme="minorHAnsi"/>
        </w:rPr>
      </w:pPr>
      <w:r w:rsidRPr="00242B42">
        <w:rPr>
          <w:rFonts w:asciiTheme="minorHAnsi" w:hAnsiTheme="minorHAnsi"/>
        </w:rPr>
        <w:t xml:space="preserve">Sposób składania ofert: za pośrednictwem platformy zakupowej: </w:t>
      </w:r>
      <w:r w:rsidRPr="00242B42">
        <w:rPr>
          <w:rFonts w:asciiTheme="minorHAnsi" w:hAnsiTheme="minorHAnsi"/>
          <w:color w:val="0070C0"/>
        </w:rPr>
        <w:t>https://</w:t>
      </w:r>
      <w:hyperlink r:id="rId39" w:tooltip="blocked::http://platformazakupowa.pl/pn/onkol_kielce" w:history="1">
        <w:r w:rsidRPr="00242B42">
          <w:rPr>
            <w:rStyle w:val="Hipercze"/>
            <w:rFonts w:asciiTheme="minorHAnsi" w:hAnsiTheme="minorHAnsi"/>
            <w:color w:val="0070C0"/>
          </w:rPr>
          <w:t>platformazakupowa.pl/pn/onkol_kielce</w:t>
        </w:r>
      </w:hyperlink>
      <w:r w:rsidRPr="00242B42">
        <w:rPr>
          <w:rFonts w:asciiTheme="minorHAnsi" w:hAnsiTheme="minorHAnsi"/>
        </w:rPr>
        <w:t xml:space="preserve">  </w:t>
      </w:r>
    </w:p>
    <w:p w14:paraId="1786738D" w14:textId="0A32415B" w:rsidR="00AF2743" w:rsidRPr="00242B42" w:rsidRDefault="00097B04" w:rsidP="00B24D78">
      <w:pPr>
        <w:pStyle w:val="Akapitzlist"/>
        <w:numPr>
          <w:ilvl w:val="0"/>
          <w:numId w:val="8"/>
        </w:numPr>
        <w:tabs>
          <w:tab w:val="left" w:pos="3810"/>
        </w:tabs>
        <w:spacing w:before="10" w:afterLines="10" w:after="24"/>
        <w:jc w:val="both"/>
        <w:rPr>
          <w:rFonts w:asciiTheme="minorHAnsi" w:hAnsiTheme="minorHAnsi"/>
          <w:b/>
        </w:rPr>
      </w:pPr>
      <w:r w:rsidRPr="00242B42">
        <w:rPr>
          <w:rFonts w:asciiTheme="minorHAnsi" w:hAnsiTheme="minorHAnsi"/>
          <w:color w:val="000000" w:themeColor="text1"/>
        </w:rPr>
        <w:t xml:space="preserve">Otwarcie ofert nastąpi na platformie zakupowej, o której mowa w pkt 2, w dniu </w:t>
      </w:r>
      <w:r w:rsidR="00B71EF8" w:rsidRPr="00B71EF8">
        <w:rPr>
          <w:rFonts w:asciiTheme="minorHAnsi" w:hAnsiTheme="minorHAnsi"/>
          <w:b/>
          <w:bCs/>
          <w:color w:val="000000" w:themeColor="text1"/>
        </w:rPr>
        <w:t>15.09</w:t>
      </w:r>
      <w:r w:rsidR="00B71EF8">
        <w:rPr>
          <w:rFonts w:asciiTheme="minorHAnsi" w:hAnsiTheme="minorHAnsi"/>
          <w:color w:val="FF0000"/>
        </w:rPr>
        <w:t>.</w:t>
      </w:r>
      <w:r w:rsidR="006152BA" w:rsidRPr="00D310BC">
        <w:rPr>
          <w:rFonts w:asciiTheme="minorHAnsi" w:hAnsiTheme="minorHAnsi"/>
          <w:b/>
          <w:color w:val="000000" w:themeColor="text1"/>
        </w:rPr>
        <w:t>202</w:t>
      </w:r>
      <w:r w:rsidR="00E8319B">
        <w:rPr>
          <w:rFonts w:asciiTheme="minorHAnsi" w:hAnsiTheme="minorHAnsi"/>
          <w:b/>
          <w:color w:val="000000" w:themeColor="text1"/>
        </w:rPr>
        <w:t>3</w:t>
      </w:r>
      <w:r w:rsidR="006152BA" w:rsidRPr="00D310BC">
        <w:rPr>
          <w:rFonts w:asciiTheme="minorHAnsi" w:hAnsiTheme="minorHAnsi"/>
          <w:b/>
          <w:color w:val="000000" w:themeColor="text1"/>
        </w:rPr>
        <w:t xml:space="preserve"> </w:t>
      </w:r>
      <w:r w:rsidR="006C1EB4">
        <w:rPr>
          <w:rFonts w:asciiTheme="minorHAnsi" w:hAnsiTheme="minorHAnsi"/>
          <w:b/>
        </w:rPr>
        <w:t>o</w:t>
      </w:r>
      <w:r w:rsidR="006152BA" w:rsidRPr="00242B42">
        <w:rPr>
          <w:rFonts w:asciiTheme="minorHAnsi" w:hAnsiTheme="minorHAnsi"/>
          <w:b/>
        </w:rPr>
        <w:t xml:space="preserve"> godz. 10:00</w:t>
      </w:r>
      <w:r w:rsidR="00051815" w:rsidRPr="00242B42">
        <w:rPr>
          <w:rFonts w:asciiTheme="minorHAnsi" w:hAnsiTheme="minorHAnsi"/>
          <w:b/>
        </w:rPr>
        <w:t>.</w:t>
      </w:r>
    </w:p>
    <w:p w14:paraId="5D99FAA4" w14:textId="74870AE0" w:rsidR="00B44847" w:rsidRPr="006C1EB4" w:rsidRDefault="00B44847" w:rsidP="00B24D78">
      <w:pPr>
        <w:pStyle w:val="Akapitzlist"/>
        <w:numPr>
          <w:ilvl w:val="0"/>
          <w:numId w:val="8"/>
        </w:numPr>
        <w:spacing w:before="240" w:after="0" w:line="240" w:lineRule="auto"/>
        <w:textAlignment w:val="baseline"/>
        <w:rPr>
          <w:rFonts w:asciiTheme="minorHAnsi" w:hAnsiTheme="minorHAnsi" w:cs="Arial"/>
          <w:color w:val="000000" w:themeColor="text1"/>
        </w:rPr>
      </w:pPr>
      <w:r w:rsidRPr="006C1EB4">
        <w:rPr>
          <w:rFonts w:asciiTheme="minorHAnsi" w:hAnsiTheme="minorHAnsi" w:cs="Arial"/>
          <w:color w:val="000000" w:themeColor="text1"/>
        </w:rPr>
        <w:t>Do oferty należy dołączyć wszystkie wymagane w SWZ dokumenty.</w:t>
      </w:r>
    </w:p>
    <w:p w14:paraId="77314F00" w14:textId="77777777" w:rsidR="00B44847" w:rsidRPr="006C7D0F" w:rsidRDefault="00B44847" w:rsidP="00B24D78">
      <w:pPr>
        <w:numPr>
          <w:ilvl w:val="0"/>
          <w:numId w:val="8"/>
        </w:numPr>
        <w:tabs>
          <w:tab w:val="num" w:pos="720"/>
        </w:tabs>
        <w:spacing w:after="0" w:line="240" w:lineRule="auto"/>
        <w:textAlignment w:val="baseline"/>
        <w:rPr>
          <w:rFonts w:asciiTheme="minorHAnsi" w:hAnsiTheme="minorHAnsi" w:cs="Arial"/>
          <w:color w:val="000000" w:themeColor="text1"/>
          <w:sz w:val="22"/>
          <w:szCs w:val="22"/>
        </w:rPr>
      </w:pPr>
      <w:r w:rsidRPr="006C7D0F">
        <w:rPr>
          <w:rFonts w:asciiTheme="minorHAnsi" w:hAnsiTheme="minorHAnsi" w:cs="Arial"/>
          <w:color w:val="000000" w:themeColor="text1"/>
          <w:sz w:val="22"/>
          <w:szCs w:val="22"/>
        </w:rPr>
        <w:t>Po wypełnieniu Formularza składania oferty lub wniosku i dołączenia  wszystkich wymaganych załączników należy kliknąć przycisk „Przejdź do podsumowania”.</w:t>
      </w:r>
    </w:p>
    <w:p w14:paraId="39B0A2A5" w14:textId="77777777" w:rsidR="00B44847" w:rsidRPr="006C7D0F" w:rsidRDefault="00B44847" w:rsidP="00B24D78">
      <w:pPr>
        <w:numPr>
          <w:ilvl w:val="0"/>
          <w:numId w:val="8"/>
        </w:numPr>
        <w:tabs>
          <w:tab w:val="num" w:pos="720"/>
        </w:tabs>
        <w:spacing w:after="0" w:line="240" w:lineRule="auto"/>
        <w:textAlignment w:val="baseline"/>
        <w:rPr>
          <w:rFonts w:asciiTheme="minorHAnsi" w:hAnsiTheme="minorHAnsi" w:cs="Arial"/>
          <w:color w:val="000000" w:themeColor="text1"/>
          <w:sz w:val="22"/>
          <w:szCs w:val="22"/>
        </w:rPr>
      </w:pPr>
      <w:r w:rsidRPr="006C7D0F">
        <w:rPr>
          <w:rFonts w:asciiTheme="minorHAnsi" w:hAnsiTheme="minorHAnsi" w:cs="Arial"/>
          <w:color w:val="000000" w:themeColor="text1"/>
          <w:sz w:val="22"/>
          <w:szCs w:val="22"/>
        </w:rPr>
        <w:t xml:space="preserve">Oferta lub wniosek składana elektronicznie musi zostać podpisana elektronicznym podpisem kwalifikowanym, podpisem zaufanym lub podpisem osobistym. W procesie składania oferty za pośrednictwem </w:t>
      </w:r>
      <w:hyperlink r:id="rId40" w:history="1">
        <w:r w:rsidRPr="006C7D0F">
          <w:rPr>
            <w:rFonts w:asciiTheme="minorHAnsi" w:hAnsiTheme="minorHAnsi" w:cs="Arial"/>
            <w:color w:val="000000" w:themeColor="text1"/>
            <w:sz w:val="22"/>
            <w:szCs w:val="22"/>
            <w:u w:val="single"/>
          </w:rPr>
          <w:t>platformazakupowa.pl</w:t>
        </w:r>
      </w:hyperlink>
      <w:r w:rsidRPr="006C7D0F">
        <w:rPr>
          <w:rFonts w:asciiTheme="minorHAnsi" w:hAnsiTheme="minorHAnsi" w:cs="Arial"/>
          <w:color w:val="000000" w:themeColor="text1"/>
          <w:sz w:val="22"/>
          <w:szCs w:val="22"/>
        </w:rPr>
        <w:t xml:space="preserve">, Wykonawca powinien złożyć podpis bezpośrednio na dokumentach przesłanych za pośrednictwem </w:t>
      </w:r>
      <w:hyperlink r:id="rId41" w:history="1">
        <w:r w:rsidRPr="006C7D0F">
          <w:rPr>
            <w:rFonts w:asciiTheme="minorHAnsi" w:hAnsiTheme="minorHAnsi" w:cs="Arial"/>
            <w:color w:val="000000" w:themeColor="text1"/>
            <w:sz w:val="22"/>
            <w:szCs w:val="22"/>
            <w:u w:val="single"/>
          </w:rPr>
          <w:t>platformazakupowa.pl</w:t>
        </w:r>
      </w:hyperlink>
      <w:r w:rsidRPr="006C7D0F">
        <w:rPr>
          <w:rFonts w:asciiTheme="minorHAnsi" w:hAnsiTheme="minorHAnsi" w:cs="Arial"/>
          <w:color w:val="000000" w:themeColor="text1"/>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85C604B" w14:textId="77777777" w:rsidR="00B44847" w:rsidRPr="006C7D0F" w:rsidRDefault="00B44847" w:rsidP="00B24D78">
      <w:pPr>
        <w:numPr>
          <w:ilvl w:val="0"/>
          <w:numId w:val="8"/>
        </w:numPr>
        <w:tabs>
          <w:tab w:val="num" w:pos="720"/>
        </w:tabs>
        <w:spacing w:after="0" w:line="240" w:lineRule="auto"/>
        <w:textAlignment w:val="baseline"/>
        <w:rPr>
          <w:rFonts w:asciiTheme="minorHAnsi" w:hAnsiTheme="minorHAnsi" w:cs="Arial"/>
          <w:color w:val="000000" w:themeColor="text1"/>
          <w:sz w:val="22"/>
          <w:szCs w:val="22"/>
        </w:rPr>
      </w:pPr>
      <w:r w:rsidRPr="006C7D0F">
        <w:rPr>
          <w:rFonts w:asciiTheme="minorHAnsi" w:hAnsiTheme="minorHAnsi" w:cs="Arial"/>
          <w:color w:val="000000" w:themeColor="text1"/>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AE6FA9C" w14:textId="47277D9C" w:rsidR="00B44847" w:rsidRPr="006C7D0F" w:rsidRDefault="00B44847" w:rsidP="00B24D78">
      <w:pPr>
        <w:numPr>
          <w:ilvl w:val="0"/>
          <w:numId w:val="8"/>
        </w:numPr>
        <w:tabs>
          <w:tab w:val="num" w:pos="720"/>
        </w:tabs>
        <w:spacing w:after="240" w:line="240" w:lineRule="auto"/>
        <w:textAlignment w:val="baseline"/>
        <w:rPr>
          <w:rFonts w:ascii="Arial" w:hAnsi="Arial" w:cs="Arial"/>
          <w:color w:val="000000" w:themeColor="text1"/>
          <w:sz w:val="22"/>
          <w:szCs w:val="22"/>
        </w:rPr>
      </w:pPr>
      <w:r w:rsidRPr="006C7D0F">
        <w:rPr>
          <w:rFonts w:asciiTheme="minorHAnsi" w:hAnsiTheme="minorHAnsi" w:cs="Arial"/>
          <w:color w:val="000000" w:themeColor="text1"/>
          <w:sz w:val="22"/>
          <w:szCs w:val="22"/>
        </w:rPr>
        <w:t xml:space="preserve">Szczegółowa instrukcja dla Wykonawców dotycząca złożenia, zmiany i wycofania oferty znajduje się na stronie internetowej pod adresem:  </w:t>
      </w:r>
      <w:hyperlink r:id="rId42" w:history="1">
        <w:r w:rsidRPr="006C7D0F">
          <w:rPr>
            <w:rFonts w:asciiTheme="minorHAnsi" w:hAnsiTheme="minorHAnsi" w:cs="Arial"/>
            <w:color w:val="000000" w:themeColor="text1"/>
            <w:sz w:val="22"/>
            <w:szCs w:val="22"/>
            <w:u w:val="single"/>
          </w:rPr>
          <w:t>https://platformazakupowa.pl/strona/45-instrukcje</w:t>
        </w:r>
      </w:hyperlink>
    </w:p>
    <w:p w14:paraId="1C0BB2A1" w14:textId="29488FE0" w:rsidR="001F001B" w:rsidRPr="00242B42" w:rsidRDefault="00AF2743" w:rsidP="00B24D78">
      <w:pPr>
        <w:numPr>
          <w:ilvl w:val="0"/>
          <w:numId w:val="8"/>
        </w:numPr>
        <w:tabs>
          <w:tab w:val="num" w:pos="720"/>
        </w:tabs>
        <w:spacing w:after="240" w:line="240" w:lineRule="auto"/>
        <w:textAlignment w:val="baseline"/>
        <w:rPr>
          <w:rFonts w:ascii="Arial" w:hAnsi="Arial" w:cs="Arial"/>
          <w:color w:val="FF0000"/>
          <w:sz w:val="22"/>
          <w:szCs w:val="22"/>
        </w:rPr>
      </w:pPr>
      <w:r w:rsidRPr="00242B42">
        <w:rPr>
          <w:rFonts w:asciiTheme="minorHAnsi" w:eastAsiaTheme="minorHAnsi" w:hAnsiTheme="minorHAnsi" w:cs="TimesNewRomanPSMT"/>
          <w:sz w:val="22"/>
          <w:szCs w:val="22"/>
        </w:rPr>
        <w:t>Zamawiający, najpóźniej przed otwarciem ofert, udostępni na stronie internetowej prowadzonego postępowania informację o kwocie, jaką zamierza przeznaczyć na sfinansowanie zamówienia.</w:t>
      </w:r>
    </w:p>
    <w:p w14:paraId="07D08C21" w14:textId="77777777" w:rsidR="00BA277B" w:rsidRPr="00242B42" w:rsidRDefault="00BA277B" w:rsidP="00B24D78">
      <w:pPr>
        <w:numPr>
          <w:ilvl w:val="0"/>
          <w:numId w:val="8"/>
        </w:numPr>
        <w:tabs>
          <w:tab w:val="num" w:pos="720"/>
        </w:tabs>
        <w:spacing w:after="240" w:line="240" w:lineRule="auto"/>
        <w:textAlignment w:val="baseline"/>
        <w:rPr>
          <w:rFonts w:ascii="Arial" w:hAnsi="Arial" w:cs="Arial"/>
          <w:color w:val="FF0000"/>
          <w:sz w:val="22"/>
          <w:szCs w:val="22"/>
        </w:rPr>
      </w:pPr>
      <w:r w:rsidRPr="00242B42">
        <w:rPr>
          <w:rFonts w:asciiTheme="minorHAnsi" w:hAnsiTheme="minorHAnsi"/>
          <w:sz w:val="22"/>
          <w:szCs w:val="22"/>
        </w:rPr>
        <w:t xml:space="preserve">Zamawiający,  niezwłocznie   po   otwarciu   ofert,   </w:t>
      </w:r>
      <w:r w:rsidR="009B4E8A" w:rsidRPr="00242B42">
        <w:rPr>
          <w:rFonts w:asciiTheme="minorHAnsi" w:hAnsiTheme="minorHAnsi"/>
          <w:sz w:val="22"/>
          <w:szCs w:val="22"/>
        </w:rPr>
        <w:t>udostępnia</w:t>
      </w:r>
      <w:r w:rsidRPr="00242B42">
        <w:rPr>
          <w:rFonts w:asciiTheme="minorHAnsi" w:hAnsiTheme="minorHAnsi"/>
          <w:sz w:val="22"/>
          <w:szCs w:val="22"/>
        </w:rPr>
        <w:t xml:space="preserve">   na   stronie internetowej prowadzonego </w:t>
      </w:r>
      <w:r w:rsidR="009B4E8A" w:rsidRPr="00242B42">
        <w:rPr>
          <w:rFonts w:asciiTheme="minorHAnsi" w:hAnsiTheme="minorHAnsi"/>
          <w:sz w:val="22"/>
          <w:szCs w:val="22"/>
        </w:rPr>
        <w:t>postępowania</w:t>
      </w:r>
      <w:r w:rsidRPr="00242B42">
        <w:rPr>
          <w:rFonts w:asciiTheme="minorHAnsi" w:hAnsiTheme="minorHAnsi"/>
          <w:sz w:val="22"/>
          <w:szCs w:val="22"/>
        </w:rPr>
        <w:t xml:space="preserve"> informacje o:</w:t>
      </w:r>
    </w:p>
    <w:p w14:paraId="669C85F5" w14:textId="77777777" w:rsidR="00BA277B" w:rsidRPr="00242B42" w:rsidRDefault="00BA277B">
      <w:pPr>
        <w:numPr>
          <w:ilvl w:val="0"/>
          <w:numId w:val="11"/>
        </w:numPr>
        <w:spacing w:after="0" w:line="276" w:lineRule="auto"/>
        <w:ind w:left="1276" w:hanging="333"/>
        <w:jc w:val="both"/>
        <w:rPr>
          <w:rFonts w:asciiTheme="minorHAnsi" w:hAnsiTheme="minorHAnsi"/>
          <w:sz w:val="22"/>
          <w:szCs w:val="22"/>
        </w:rPr>
      </w:pPr>
      <w:r w:rsidRPr="00242B42">
        <w:rPr>
          <w:rFonts w:asciiTheme="minorHAnsi" w:hAnsiTheme="minorHAnsi"/>
          <w:sz w:val="22"/>
          <w:szCs w:val="22"/>
        </w:rPr>
        <w:lastRenderedPageBreak/>
        <w:t xml:space="preserve">nazwach albo imionach i nazwiskach oraz siedzibach lub miejscach prowadzonej </w:t>
      </w:r>
      <w:r w:rsidR="00065F24" w:rsidRPr="00242B42">
        <w:rPr>
          <w:rFonts w:asciiTheme="minorHAnsi" w:hAnsiTheme="minorHAnsi"/>
          <w:sz w:val="22"/>
          <w:szCs w:val="22"/>
        </w:rPr>
        <w:t>działalności</w:t>
      </w:r>
      <w:r w:rsidRPr="00242B42">
        <w:rPr>
          <w:rFonts w:asciiTheme="minorHAnsi" w:hAnsiTheme="minorHAnsi"/>
          <w:sz w:val="22"/>
          <w:szCs w:val="22"/>
        </w:rPr>
        <w:t xml:space="preserve"> gospodarczej albo miejscach zamieszkania wykonawców, których oferty zostały otwarte;</w:t>
      </w:r>
    </w:p>
    <w:p w14:paraId="1DCBFC25" w14:textId="12A548CA" w:rsidR="00BA277B" w:rsidRPr="00242B42" w:rsidRDefault="00BA277B">
      <w:pPr>
        <w:numPr>
          <w:ilvl w:val="0"/>
          <w:numId w:val="11"/>
        </w:numPr>
        <w:spacing w:after="0" w:line="276" w:lineRule="auto"/>
        <w:ind w:left="1276" w:hanging="333"/>
        <w:jc w:val="both"/>
        <w:rPr>
          <w:rFonts w:asciiTheme="minorHAnsi" w:hAnsiTheme="minorHAnsi"/>
          <w:sz w:val="22"/>
          <w:szCs w:val="22"/>
        </w:rPr>
      </w:pPr>
      <w:r w:rsidRPr="00242B42">
        <w:rPr>
          <w:rFonts w:asciiTheme="minorHAnsi" w:hAnsiTheme="minorHAnsi"/>
          <w:sz w:val="22"/>
          <w:szCs w:val="22"/>
        </w:rPr>
        <w:t>cenach lub kosztach zawartych w ofertach.</w:t>
      </w:r>
    </w:p>
    <w:p w14:paraId="50B93DE4" w14:textId="77777777" w:rsidR="00AA7B44" w:rsidRPr="006C1EB4" w:rsidRDefault="00AA7B44" w:rsidP="00EC17F4">
      <w:pPr>
        <w:shd w:val="clear" w:color="auto" w:fill="FFFFFF"/>
        <w:spacing w:after="0" w:line="240" w:lineRule="auto"/>
        <w:jc w:val="both"/>
        <w:rPr>
          <w:color w:val="000000" w:themeColor="text1"/>
          <w:sz w:val="22"/>
          <w:szCs w:val="22"/>
        </w:rPr>
      </w:pPr>
      <w:r w:rsidRPr="006C1EB4">
        <w:rPr>
          <w:rFonts w:asciiTheme="minorHAnsi" w:hAnsiTheme="minorHAnsi" w:cs="Arial"/>
          <w:b/>
          <w:bCs/>
          <w:color w:val="000000" w:themeColor="text1"/>
          <w:sz w:val="22"/>
          <w:szCs w:val="22"/>
        </w:rPr>
        <w:t xml:space="preserve">Uwaga! </w:t>
      </w:r>
      <w:r w:rsidRPr="006C1EB4">
        <w:rPr>
          <w:rFonts w:asciiTheme="minorHAnsi" w:hAnsiTheme="minorHAnsi" w:cs="Arial"/>
          <w:color w:val="000000" w:themeColor="text1"/>
          <w:sz w:val="22"/>
          <w:szCs w:val="22"/>
        </w:rPr>
        <w:t>Zgodnie z Ustawą PZP</w:t>
      </w:r>
      <w:r w:rsidRPr="006C1EB4">
        <w:rPr>
          <w:rFonts w:asciiTheme="minorHAnsi" w:hAnsiTheme="minorHAnsi" w:cs="Arial"/>
          <w:b/>
          <w:bCs/>
          <w:color w:val="000000" w:themeColor="text1"/>
          <w:sz w:val="22"/>
          <w:szCs w:val="22"/>
        </w:rPr>
        <w:t xml:space="preserve"> Zamawiający nie ma obowiązku przeprowadzania jawnej sesji otwarcia ofert</w:t>
      </w:r>
      <w:r w:rsidRPr="006C1EB4">
        <w:rPr>
          <w:rFonts w:asciiTheme="minorHAnsi" w:hAnsiTheme="minorHAnsi" w:cs="Arial"/>
          <w:color w:val="000000" w:themeColor="text1"/>
          <w:sz w:val="22"/>
          <w:szCs w:val="22"/>
        </w:rPr>
        <w:t xml:space="preserve"> w sposób jawny z udziałem Wykonawców lub transmitowania sesji otwarcia za pośrednictwem elektronicznych narzędzi do przekazu wideo on-line a ma jedynie takie uprawnienie</w:t>
      </w:r>
      <w:r w:rsidRPr="006C1EB4">
        <w:rPr>
          <w:rFonts w:ascii="Arial" w:hAnsi="Arial" w:cs="Arial"/>
          <w:color w:val="000000" w:themeColor="text1"/>
          <w:sz w:val="22"/>
          <w:szCs w:val="22"/>
        </w:rPr>
        <w:t>.</w:t>
      </w:r>
    </w:p>
    <w:p w14:paraId="1E7BE8F9" w14:textId="77777777" w:rsidR="00242B42" w:rsidRPr="00AA7B44" w:rsidRDefault="00242B42" w:rsidP="00EC17F4">
      <w:pPr>
        <w:spacing w:after="0" w:line="240" w:lineRule="auto"/>
        <w:ind w:left="1276"/>
        <w:jc w:val="both"/>
        <w:rPr>
          <w:rFonts w:asciiTheme="minorHAnsi" w:hAnsiTheme="minorHAnsi"/>
          <w:color w:val="FF0000"/>
          <w:sz w:val="22"/>
          <w:szCs w:val="22"/>
        </w:rPr>
      </w:pPr>
    </w:p>
    <w:p w14:paraId="2B588718" w14:textId="59D2A2F3" w:rsidR="00BA277B" w:rsidRPr="00242B42" w:rsidRDefault="00B7261C" w:rsidP="00242B42">
      <w:pPr>
        <w:spacing w:after="0" w:line="276" w:lineRule="auto"/>
        <w:ind w:left="255"/>
        <w:jc w:val="both"/>
        <w:rPr>
          <w:rFonts w:asciiTheme="minorHAnsi" w:hAnsiTheme="minorHAnsi"/>
          <w:sz w:val="22"/>
          <w:szCs w:val="22"/>
        </w:rPr>
      </w:pPr>
      <w:r w:rsidRPr="00242B42">
        <w:rPr>
          <w:rFonts w:asciiTheme="minorHAnsi" w:hAnsiTheme="minorHAnsi"/>
          <w:sz w:val="22"/>
          <w:szCs w:val="22"/>
        </w:rPr>
        <w:t xml:space="preserve">11. </w:t>
      </w:r>
      <w:r w:rsidR="00BA277B" w:rsidRPr="00242B42">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42B42">
        <w:rPr>
          <w:rFonts w:asciiTheme="minorHAnsi" w:hAnsiTheme="minorHAnsi"/>
          <w:sz w:val="22"/>
          <w:szCs w:val="22"/>
        </w:rPr>
        <w:t>Zamawiającego</w:t>
      </w:r>
      <w:r w:rsidR="00BA277B" w:rsidRPr="00242B42">
        <w:rPr>
          <w:rFonts w:asciiTheme="minorHAnsi" w:hAnsiTheme="minorHAnsi"/>
          <w:sz w:val="22"/>
          <w:szCs w:val="22"/>
        </w:rPr>
        <w:t xml:space="preserve"> otwarcie ofert nastąpi niezwłocznie po usunięciu awarii.</w:t>
      </w:r>
    </w:p>
    <w:p w14:paraId="7E435BFD" w14:textId="00C227B6" w:rsidR="00BA277B" w:rsidRPr="00242B42" w:rsidRDefault="00B7261C" w:rsidP="00242B42">
      <w:pPr>
        <w:spacing w:after="0" w:line="276" w:lineRule="auto"/>
        <w:ind w:left="195"/>
        <w:jc w:val="both"/>
        <w:rPr>
          <w:rFonts w:asciiTheme="minorHAnsi" w:hAnsiTheme="minorHAnsi"/>
          <w:sz w:val="22"/>
          <w:szCs w:val="22"/>
        </w:rPr>
      </w:pPr>
      <w:r w:rsidRPr="00242B42">
        <w:rPr>
          <w:rFonts w:asciiTheme="minorHAnsi" w:hAnsiTheme="minorHAnsi"/>
          <w:sz w:val="22"/>
          <w:szCs w:val="22"/>
        </w:rPr>
        <w:t>12.</w:t>
      </w:r>
      <w:r w:rsidR="00E71CA7" w:rsidRPr="00242B42">
        <w:rPr>
          <w:rFonts w:asciiTheme="minorHAnsi" w:hAnsiTheme="minorHAnsi"/>
          <w:sz w:val="22"/>
          <w:szCs w:val="22"/>
        </w:rPr>
        <w:t xml:space="preserve"> Zamawiający</w:t>
      </w:r>
      <w:r w:rsidR="00BA277B" w:rsidRPr="00242B42">
        <w:rPr>
          <w:rFonts w:asciiTheme="minorHAnsi" w:hAnsiTheme="minorHAnsi"/>
          <w:sz w:val="22"/>
          <w:szCs w:val="22"/>
        </w:rPr>
        <w:t xml:space="preserve">  poinformuje  o  zmianie  terminu  otwarcia  ofert  na  stronie internetowej prowadzonego postępowania.</w:t>
      </w:r>
    </w:p>
    <w:p w14:paraId="792CE28E" w14:textId="19A6AA77" w:rsidR="00EB4898" w:rsidRDefault="00EB4898" w:rsidP="007B5211">
      <w:pPr>
        <w:pStyle w:val="Akapitzlist"/>
        <w:spacing w:before="10" w:afterLines="10" w:after="24"/>
        <w:ind w:left="0"/>
        <w:contextualSpacing w:val="0"/>
        <w:jc w:val="both"/>
        <w:rPr>
          <w:rFonts w:asciiTheme="minorHAnsi" w:hAnsiTheme="minorHAnsi"/>
          <w:b/>
          <w:sz w:val="24"/>
          <w:szCs w:val="24"/>
        </w:rPr>
      </w:pPr>
    </w:p>
    <w:p w14:paraId="49FC6649" w14:textId="77777777" w:rsidR="007767A6" w:rsidRPr="00226E09" w:rsidRDefault="007767A6" w:rsidP="007B5211">
      <w:pPr>
        <w:pStyle w:val="Akapitzlist"/>
        <w:spacing w:before="10" w:afterLines="10" w:after="24"/>
        <w:ind w:left="0"/>
        <w:contextualSpacing w:val="0"/>
        <w:jc w:val="both"/>
        <w:rPr>
          <w:rFonts w:asciiTheme="minorHAnsi" w:hAnsiTheme="minorHAnsi"/>
          <w:b/>
          <w:sz w:val="24"/>
          <w:szCs w:val="24"/>
        </w:rPr>
      </w:pPr>
      <w:r w:rsidRPr="00226E09">
        <w:rPr>
          <w:rFonts w:asciiTheme="minorHAnsi" w:hAnsiTheme="minorHAnsi"/>
          <w:b/>
          <w:sz w:val="24"/>
          <w:szCs w:val="24"/>
        </w:rPr>
        <w:t>ROZDZIAŁ X</w:t>
      </w:r>
      <w:r w:rsidR="00AF2743" w:rsidRPr="00226E09">
        <w:rPr>
          <w:rFonts w:asciiTheme="minorHAnsi" w:hAnsiTheme="minorHAnsi"/>
          <w:b/>
          <w:sz w:val="24"/>
          <w:szCs w:val="24"/>
        </w:rPr>
        <w:t xml:space="preserve">III – </w:t>
      </w:r>
      <w:r w:rsidRPr="00226E09">
        <w:rPr>
          <w:rFonts w:asciiTheme="minorHAnsi" w:hAnsiTheme="minorHAnsi"/>
          <w:b/>
          <w:sz w:val="24"/>
          <w:szCs w:val="24"/>
        </w:rPr>
        <w:t>OPIS SPOSOBU OBLICZENIA CENY</w:t>
      </w:r>
    </w:p>
    <w:p w14:paraId="6FB3E85B" w14:textId="77777777" w:rsidR="00824A72" w:rsidRDefault="00FC6C7B">
      <w:pPr>
        <w:pStyle w:val="Akapitzlist"/>
        <w:numPr>
          <w:ilvl w:val="0"/>
          <w:numId w:val="30"/>
        </w:numPr>
        <w:tabs>
          <w:tab w:val="left" w:pos="720"/>
        </w:tabs>
        <w:spacing w:after="0" w:line="240" w:lineRule="auto"/>
        <w:rPr>
          <w:rFonts w:asciiTheme="minorHAnsi" w:hAnsiTheme="minorHAnsi"/>
          <w:noProof/>
        </w:rPr>
      </w:pPr>
      <w:r w:rsidRPr="0075175D">
        <w:rPr>
          <w:rFonts w:asciiTheme="minorHAnsi" w:hAnsiTheme="minorHAnsi"/>
          <w:noProof/>
        </w:rPr>
        <w:t xml:space="preserve">Podana w ofercie cena musi być </w:t>
      </w:r>
      <w:r w:rsidRPr="00B9371F">
        <w:rPr>
          <w:rFonts w:asciiTheme="minorHAnsi" w:hAnsiTheme="minorHAnsi"/>
          <w:noProof/>
        </w:rPr>
        <w:t>wyrażona w PLN z dokładnością do dwóch miejsc po przecinku</w:t>
      </w:r>
    </w:p>
    <w:p w14:paraId="404A450D" w14:textId="2CF28A64" w:rsidR="00FC6C7B" w:rsidRPr="0075175D" w:rsidRDefault="00FC6C7B" w:rsidP="00824A72">
      <w:pPr>
        <w:pStyle w:val="Akapitzlist"/>
        <w:tabs>
          <w:tab w:val="left" w:pos="720"/>
        </w:tabs>
        <w:spacing w:after="0" w:line="240" w:lineRule="auto"/>
        <w:ind w:left="360"/>
        <w:rPr>
          <w:rFonts w:asciiTheme="minorHAnsi" w:hAnsiTheme="minorHAnsi"/>
          <w:noProof/>
        </w:rPr>
      </w:pPr>
      <w:r w:rsidRPr="00B9371F">
        <w:rPr>
          <w:rFonts w:asciiTheme="minorHAnsi" w:hAnsiTheme="minorHAnsi"/>
          <w:noProof/>
        </w:rPr>
        <w:t xml:space="preserve"> (z dokładnością do 1 grosza z zaokrągleniem w górę). Cena musi uwzględniać wszystkie wymagania niniejszej SWZ oraz obejmować wszelkie koszty, jakie poniesie Wykonawca</w:t>
      </w:r>
      <w:r w:rsidRPr="0075175D">
        <w:rPr>
          <w:rFonts w:asciiTheme="minorHAnsi" w:hAnsiTheme="minorHAnsi"/>
          <w:noProof/>
        </w:rPr>
        <w:t xml:space="preserve"> z tytułu należytej oraz zgodnej </w:t>
      </w:r>
      <w:r>
        <w:rPr>
          <w:rFonts w:asciiTheme="minorHAnsi" w:hAnsiTheme="minorHAnsi"/>
          <w:noProof/>
        </w:rPr>
        <w:br/>
      </w:r>
      <w:r w:rsidRPr="0075175D">
        <w:rPr>
          <w:rFonts w:asciiTheme="minorHAnsi" w:hAnsiTheme="minorHAnsi"/>
          <w:noProof/>
        </w:rPr>
        <w:t>z obowiązującymi przepisami realizacji przedmiotu zamówienia.</w:t>
      </w:r>
    </w:p>
    <w:p w14:paraId="7C47E5A7" w14:textId="77777777" w:rsidR="00FC6C7B" w:rsidRPr="00B9371F" w:rsidRDefault="00FC6C7B">
      <w:pPr>
        <w:pStyle w:val="Akapitzlist"/>
        <w:numPr>
          <w:ilvl w:val="0"/>
          <w:numId w:val="30"/>
        </w:numPr>
        <w:tabs>
          <w:tab w:val="left" w:pos="720"/>
        </w:tabs>
        <w:spacing w:after="0" w:line="240" w:lineRule="auto"/>
        <w:rPr>
          <w:rFonts w:asciiTheme="minorHAnsi" w:hAnsiTheme="minorHAnsi"/>
          <w:noProof/>
        </w:rPr>
      </w:pPr>
      <w:r w:rsidRPr="00BE2363">
        <w:rPr>
          <w:rFonts w:asciiTheme="minorHAnsi" w:hAnsiTheme="minorHAnsi"/>
          <w:noProof/>
        </w:rPr>
        <w:t xml:space="preserve">Ceną oferty jest kwota (wartość brutto) wymieniona w </w:t>
      </w:r>
      <w:r w:rsidRPr="00B9371F">
        <w:rPr>
          <w:rFonts w:asciiTheme="minorHAnsi" w:hAnsiTheme="minorHAnsi"/>
          <w:noProof/>
        </w:rPr>
        <w:t xml:space="preserve">Formularzu Oferty </w:t>
      </w:r>
      <w:r w:rsidRPr="00452103">
        <w:rPr>
          <w:rFonts w:asciiTheme="minorHAnsi" w:hAnsiTheme="minorHAnsi"/>
          <w:noProof/>
        </w:rPr>
        <w:t>– Załącznik nr 1 do</w:t>
      </w:r>
      <w:r w:rsidRPr="00B9371F">
        <w:rPr>
          <w:rFonts w:asciiTheme="minorHAnsi" w:hAnsiTheme="minorHAnsi"/>
          <w:noProof/>
        </w:rPr>
        <w:t xml:space="preserve"> SWZ.</w:t>
      </w:r>
    </w:p>
    <w:p w14:paraId="6D422104" w14:textId="506BB0B2" w:rsidR="00FC6C7B" w:rsidRPr="00B9371F" w:rsidRDefault="00FC6C7B">
      <w:pPr>
        <w:pStyle w:val="Akapitzlist"/>
        <w:numPr>
          <w:ilvl w:val="0"/>
          <w:numId w:val="30"/>
        </w:numPr>
        <w:tabs>
          <w:tab w:val="left" w:pos="720"/>
        </w:tabs>
        <w:spacing w:after="0" w:line="240" w:lineRule="auto"/>
        <w:rPr>
          <w:rFonts w:asciiTheme="minorHAnsi" w:hAnsiTheme="minorHAnsi"/>
          <w:noProof/>
        </w:rPr>
      </w:pPr>
      <w:r w:rsidRPr="0075175D">
        <w:rPr>
          <w:rFonts w:asciiTheme="minorHAnsi" w:hAnsiTheme="minorHAnsi"/>
          <w:noProof/>
        </w:rPr>
        <w:t xml:space="preserve">Sposób zapłaty i rozliczenia za realizację niniejszego zamówienia, określone zostały we </w:t>
      </w:r>
      <w:r>
        <w:rPr>
          <w:rFonts w:asciiTheme="minorHAnsi" w:hAnsiTheme="minorHAnsi"/>
          <w:noProof/>
        </w:rPr>
        <w:t>w</w:t>
      </w:r>
      <w:r w:rsidRPr="0075175D">
        <w:rPr>
          <w:rFonts w:asciiTheme="minorHAnsi" w:hAnsiTheme="minorHAnsi"/>
          <w:noProof/>
        </w:rPr>
        <w:t xml:space="preserve">zorze Umowy </w:t>
      </w:r>
      <w:r w:rsidRPr="00B9371F">
        <w:rPr>
          <w:rFonts w:asciiTheme="minorHAnsi" w:hAnsiTheme="minorHAnsi"/>
          <w:noProof/>
        </w:rPr>
        <w:t xml:space="preserve">stanowiącym </w:t>
      </w:r>
      <w:r w:rsidRPr="00452103">
        <w:rPr>
          <w:rFonts w:asciiTheme="minorHAnsi" w:hAnsiTheme="minorHAnsi"/>
          <w:noProof/>
        </w:rPr>
        <w:t xml:space="preserve">załącznik nr </w:t>
      </w:r>
      <w:r w:rsidR="003F67B0">
        <w:rPr>
          <w:rFonts w:asciiTheme="minorHAnsi" w:hAnsiTheme="minorHAnsi"/>
          <w:noProof/>
        </w:rPr>
        <w:t>4</w:t>
      </w:r>
      <w:r>
        <w:rPr>
          <w:rFonts w:asciiTheme="minorHAnsi" w:hAnsiTheme="minorHAnsi"/>
          <w:noProof/>
        </w:rPr>
        <w:t xml:space="preserve"> </w:t>
      </w:r>
      <w:r w:rsidRPr="00B9371F">
        <w:rPr>
          <w:rFonts w:asciiTheme="minorHAnsi" w:hAnsiTheme="minorHAnsi"/>
          <w:noProof/>
        </w:rPr>
        <w:t xml:space="preserve"> do SWZ.</w:t>
      </w:r>
    </w:p>
    <w:p w14:paraId="1CF97F48" w14:textId="77777777" w:rsidR="00FC6C7B" w:rsidRPr="0075175D" w:rsidRDefault="00FC6C7B">
      <w:pPr>
        <w:pStyle w:val="Akapitzlist"/>
        <w:numPr>
          <w:ilvl w:val="0"/>
          <w:numId w:val="30"/>
        </w:numPr>
        <w:tabs>
          <w:tab w:val="left" w:pos="720"/>
        </w:tabs>
        <w:spacing w:after="0" w:line="240" w:lineRule="auto"/>
        <w:jc w:val="both"/>
        <w:rPr>
          <w:rFonts w:asciiTheme="minorHAnsi" w:hAnsiTheme="minorHAnsi"/>
          <w:noProof/>
        </w:rPr>
      </w:pPr>
      <w:r w:rsidRPr="0075175D">
        <w:rPr>
          <w:rFonts w:asciiTheme="minorHAnsi" w:hAnsiTheme="minorHAnsi"/>
          <w:color w:val="000000" w:themeColor="text1"/>
        </w:rPr>
        <w:t>Jeżeli została złożona oferta, której wybór prowadziłby do powstania u Zamawiającego obowiązku podatkowego zgodnie z ustawą z dnia 11 marca 2004 r. o podatku od towarów i usług (Dz.U. z 2018 r. </w:t>
      </w:r>
      <w:r>
        <w:rPr>
          <w:rFonts w:asciiTheme="minorHAnsi" w:hAnsiTheme="minorHAnsi"/>
          <w:color w:val="000000" w:themeColor="text1"/>
        </w:rPr>
        <w:br/>
      </w:r>
      <w:hyperlink r:id="rId43" w:history="1">
        <w:r w:rsidRPr="0075175D">
          <w:rPr>
            <w:rStyle w:val="Hipercze"/>
            <w:rFonts w:asciiTheme="minorHAnsi" w:hAnsiTheme="minorHAnsi"/>
            <w:color w:val="000000" w:themeColor="text1"/>
            <w:u w:val="none"/>
          </w:rPr>
          <w:t>poz. 2174</w:t>
        </w:r>
      </w:hyperlink>
      <w:r w:rsidRPr="0075175D">
        <w:rPr>
          <w:rFonts w:asciiTheme="minorHAnsi" w:hAnsiTheme="minorHAnsi"/>
          <w:color w:val="000000" w:themeColor="text1"/>
        </w:rPr>
        <w:t>, z późn. zm.</w:t>
      </w:r>
      <w:hyperlink r:id="rId44" w:history="1">
        <w:r w:rsidRPr="0075175D">
          <w:rPr>
            <w:rStyle w:val="Hipercze"/>
            <w:rFonts w:asciiTheme="minorHAnsi" w:hAnsiTheme="minorHAnsi"/>
            <w:color w:val="000000" w:themeColor="text1"/>
            <w:u w:val="none"/>
            <w:vertAlign w:val="superscript"/>
          </w:rPr>
          <w:t>79)</w:t>
        </w:r>
      </w:hyperlink>
      <w:r w:rsidRPr="0075175D">
        <w:rPr>
          <w:rFonts w:asciiTheme="minorHAnsi" w:hAnsiTheme="minorHAnsi"/>
          <w:color w:val="000000" w:themeColor="text1"/>
        </w:rPr>
        <w:t xml:space="preserve">), dla celów zastosowania kryterium ceny Zamawiający dolicza do przedstawionej </w:t>
      </w:r>
      <w:r>
        <w:rPr>
          <w:rFonts w:asciiTheme="minorHAnsi" w:hAnsiTheme="minorHAnsi"/>
          <w:color w:val="000000" w:themeColor="text1"/>
        </w:rPr>
        <w:br/>
      </w:r>
      <w:r w:rsidRPr="0075175D">
        <w:rPr>
          <w:rFonts w:asciiTheme="minorHAnsi" w:hAnsiTheme="minorHAnsi"/>
          <w:color w:val="000000" w:themeColor="text1"/>
        </w:rPr>
        <w:t>w tej ofercie ceny kwotę podatku od towarów i usług, którą miałby obowiązek rozliczyć.</w:t>
      </w:r>
      <w:bookmarkStart w:id="1" w:name="mip51081278"/>
      <w:bookmarkEnd w:id="1"/>
      <w:r w:rsidRPr="0075175D">
        <w:rPr>
          <w:rFonts w:asciiTheme="minorHAnsi" w:hAnsiTheme="minorHAnsi"/>
          <w:color w:val="000000" w:themeColor="text1"/>
        </w:rPr>
        <w:t xml:space="preserve"> W ofercie, o której mowa w zdaniu pierwszym, Wykonawca ma obowiązek:</w:t>
      </w:r>
      <w:bookmarkStart w:id="2" w:name="mip51081280"/>
      <w:bookmarkEnd w:id="2"/>
    </w:p>
    <w:p w14:paraId="2A94A521" w14:textId="77777777" w:rsidR="00FC6C7B" w:rsidRPr="00226E09" w:rsidRDefault="00FC6C7B" w:rsidP="00FC6C7B">
      <w:pPr>
        <w:pStyle w:val="Akapitzlist"/>
        <w:numPr>
          <w:ilvl w:val="1"/>
          <w:numId w:val="4"/>
        </w:numPr>
        <w:spacing w:before="10" w:afterLines="10" w:after="24" w:line="240" w:lineRule="auto"/>
        <w:ind w:left="709" w:hanging="359"/>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3" w:name="mip51081281"/>
      <w:bookmarkEnd w:id="3"/>
      <w:r>
        <w:rPr>
          <w:rFonts w:asciiTheme="minorHAnsi" w:hAnsiTheme="minorHAnsi"/>
          <w:color w:val="000000" w:themeColor="text1"/>
        </w:rPr>
        <w:t>,</w:t>
      </w:r>
    </w:p>
    <w:p w14:paraId="238FB0C4" w14:textId="77777777" w:rsidR="00FC6C7B" w:rsidRPr="00226E09" w:rsidRDefault="00FC6C7B" w:rsidP="00FC6C7B">
      <w:pPr>
        <w:pStyle w:val="Akapitzlist"/>
        <w:numPr>
          <w:ilvl w:val="1"/>
          <w:numId w:val="4"/>
        </w:numPr>
        <w:spacing w:before="10" w:afterLines="10" w:after="24" w:line="240" w:lineRule="auto"/>
        <w:ind w:left="709" w:hanging="359"/>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4" w:name="mip51081282"/>
      <w:bookmarkEnd w:id="4"/>
      <w:r>
        <w:rPr>
          <w:rFonts w:asciiTheme="minorHAnsi" w:hAnsiTheme="minorHAnsi"/>
          <w:color w:val="000000" w:themeColor="text1"/>
        </w:rPr>
        <w:t>,</w:t>
      </w:r>
    </w:p>
    <w:p w14:paraId="5A7D1782" w14:textId="77777777" w:rsidR="00FC6C7B" w:rsidRPr="00226E09" w:rsidRDefault="00FC6C7B" w:rsidP="00FC6C7B">
      <w:pPr>
        <w:pStyle w:val="Akapitzlist"/>
        <w:numPr>
          <w:ilvl w:val="1"/>
          <w:numId w:val="4"/>
        </w:numPr>
        <w:spacing w:before="10" w:afterLines="10" w:after="24" w:line="240" w:lineRule="auto"/>
        <w:ind w:left="709" w:hanging="359"/>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5" w:name="mip51081283"/>
      <w:bookmarkEnd w:id="5"/>
      <w:r>
        <w:rPr>
          <w:rFonts w:asciiTheme="minorHAnsi" w:hAnsiTheme="minorHAnsi"/>
          <w:color w:val="000000" w:themeColor="text1"/>
        </w:rPr>
        <w:t>,</w:t>
      </w:r>
    </w:p>
    <w:p w14:paraId="0BFBBAEF" w14:textId="77777777" w:rsidR="00FC6C7B" w:rsidRPr="00226E09" w:rsidRDefault="00FC6C7B" w:rsidP="00FC6C7B">
      <w:pPr>
        <w:pStyle w:val="Akapitzlist"/>
        <w:numPr>
          <w:ilvl w:val="1"/>
          <w:numId w:val="4"/>
        </w:numPr>
        <w:spacing w:before="10" w:afterLines="10" w:after="24" w:line="240" w:lineRule="auto"/>
        <w:ind w:left="709" w:hanging="359"/>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która zgodnie z wiedzą Wykonawcy, będzie miała zastosowanie.</w:t>
      </w:r>
    </w:p>
    <w:p w14:paraId="7E7FE6A6" w14:textId="0BC0643F" w:rsidR="00D43852" w:rsidRDefault="00D43852" w:rsidP="00FC6C7B">
      <w:pPr>
        <w:spacing w:before="10" w:afterLines="10" w:after="24" w:line="240" w:lineRule="auto"/>
        <w:jc w:val="both"/>
        <w:rPr>
          <w:rFonts w:asciiTheme="minorHAnsi" w:hAnsiTheme="minorHAnsi"/>
          <w:b/>
          <w:color w:val="000000" w:themeColor="text1"/>
        </w:rPr>
      </w:pPr>
    </w:p>
    <w:p w14:paraId="6B0C2410" w14:textId="77777777" w:rsidR="00AF2743" w:rsidRPr="00226E09" w:rsidRDefault="00AF2743" w:rsidP="007B5211">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XIV – OPIS KRYTERIÓW OCENY OFERT, WRAZ Z PODANIEM WAG TYCH KRYTERIÓW, I SPOSOBU OCENY OFERT</w:t>
      </w:r>
    </w:p>
    <w:p w14:paraId="4BD05ED1" w14:textId="77777777" w:rsidR="00AF2743" w:rsidRPr="00226E09" w:rsidRDefault="00357C2F" w:rsidP="007B5211">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3D24C13" w14:textId="0787D3F8" w:rsidR="000B3AAE" w:rsidRPr="00226E09" w:rsidRDefault="000B3AAE" w:rsidP="007B5211">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D068A2" w:rsidRPr="00226E09">
        <w:rPr>
          <w:rFonts w:asciiTheme="minorHAnsi" w:hAnsiTheme="minorHAnsi"/>
        </w:rPr>
        <w:t xml:space="preserve"> (1 pkt)</w:t>
      </w:r>
      <w:r w:rsidRPr="00226E09">
        <w:rPr>
          <w:rFonts w:asciiTheme="minorHAnsi" w:hAnsiTheme="minorHAnsi"/>
        </w:rPr>
        <w:t>:</w:t>
      </w:r>
    </w:p>
    <w:p w14:paraId="05BD27B5" w14:textId="0D95A0D4" w:rsidR="00AF2743" w:rsidRPr="00226E09" w:rsidRDefault="000B3AAE" w:rsidP="007B5211">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B4053">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B4053">
        <w:rPr>
          <w:rFonts w:asciiTheme="minorHAnsi" w:hAnsiTheme="minorHAnsi"/>
          <w:sz w:val="22"/>
          <w:szCs w:val="22"/>
        </w:rPr>
        <w:t xml:space="preserve"> pkt</w:t>
      </w:r>
    </w:p>
    <w:p w14:paraId="44A90413" w14:textId="1E3DBC48" w:rsidR="008B6C46" w:rsidRPr="00226E09" w:rsidRDefault="00EB4898" w:rsidP="007B5211">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w:t>
      </w:r>
      <w:r w:rsidR="00E0360F">
        <w:rPr>
          <w:rFonts w:asciiTheme="minorHAnsi" w:hAnsiTheme="minorHAnsi"/>
          <w:sz w:val="22"/>
          <w:szCs w:val="22"/>
        </w:rPr>
        <w:t>0</w:t>
      </w:r>
      <w:r w:rsidR="000B4053">
        <w:rPr>
          <w:rFonts w:asciiTheme="minorHAnsi" w:hAnsiTheme="minorHAnsi"/>
          <w:sz w:val="22"/>
          <w:szCs w:val="22"/>
        </w:rPr>
        <w:t xml:space="preserve"> pkt</w:t>
      </w:r>
    </w:p>
    <w:p w14:paraId="080C963C" w14:textId="5ACAD814" w:rsidR="008B2AD8" w:rsidRPr="00736B77" w:rsidRDefault="00736B77" w:rsidP="007B5211">
      <w:pPr>
        <w:pStyle w:val="Tekstpodstawowy"/>
        <w:spacing w:before="10" w:afterLines="10" w:after="24" w:line="276" w:lineRule="auto"/>
        <w:jc w:val="both"/>
        <w:rPr>
          <w:rFonts w:asciiTheme="minorHAnsi" w:hAnsiTheme="minorHAnsi"/>
          <w:color w:val="000000" w:themeColor="text1"/>
          <w:sz w:val="22"/>
          <w:szCs w:val="22"/>
        </w:rPr>
      </w:pPr>
      <w:r w:rsidRPr="00736B77">
        <w:rPr>
          <w:rFonts w:asciiTheme="minorHAnsi" w:hAnsiTheme="minorHAnsi"/>
          <w:color w:val="000000" w:themeColor="text1"/>
          <w:sz w:val="22"/>
          <w:szCs w:val="22"/>
        </w:rPr>
        <w:t xml:space="preserve">         </w:t>
      </w:r>
    </w:p>
    <w:p w14:paraId="70AEFBAB" w14:textId="77777777" w:rsidR="00AF2743" w:rsidRPr="00226E09" w:rsidRDefault="000B3AAE" w:rsidP="007B5211">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9BA93" w14:textId="77777777" w:rsidR="000B3AAE" w:rsidRPr="00226E09" w:rsidRDefault="000B3AAE" w:rsidP="00B24D78">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1E7738CD" w14:textId="77777777" w:rsidR="000B3AAE" w:rsidRPr="00226E09" w:rsidRDefault="00496060" w:rsidP="007B5211">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5ECAC811" w14:textId="77777777" w:rsidR="000B3AAE" w:rsidRPr="00226E09" w:rsidRDefault="000B3AAE" w:rsidP="007B5211">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246A2BD7" w14:textId="77777777" w:rsidR="00496060" w:rsidRPr="00226E09" w:rsidRDefault="00496060" w:rsidP="007B5211">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lastRenderedPageBreak/>
        <w:t>cena oferty ocenianej</w:t>
      </w:r>
    </w:p>
    <w:p w14:paraId="18208DA8"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33E72280" w14:textId="77777777" w:rsidR="00EB4898" w:rsidRPr="00226E09" w:rsidRDefault="00EB4898" w:rsidP="00B24D78">
      <w:pPr>
        <w:pStyle w:val="Akapitzlist"/>
        <w:numPr>
          <w:ilvl w:val="0"/>
          <w:numId w:val="9"/>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4523526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badany termin płatności  podany w ofercie    </w:t>
      </w:r>
    </w:p>
    <w:p w14:paraId="771C30D2" w14:textId="71B92896" w:rsidR="00EB4898" w:rsidRPr="00226E09" w:rsidRDefault="00EB4898" w:rsidP="00EB4898">
      <w:pPr>
        <w:rPr>
          <w:rFonts w:asciiTheme="minorHAnsi" w:hAnsiTheme="minorHAnsi"/>
          <w:sz w:val="22"/>
          <w:szCs w:val="22"/>
        </w:rPr>
      </w:pPr>
      <w:r w:rsidRPr="00226E09">
        <w:rPr>
          <w:rFonts w:asciiTheme="minorHAnsi" w:hAnsiTheme="minorHAnsi"/>
          <w:sz w:val="22"/>
          <w:szCs w:val="22"/>
        </w:rPr>
        <w:t xml:space="preserve">                                                                                                          </w:t>
      </w:r>
      <w:r w:rsidR="00F56E99" w:rsidRPr="00226E09">
        <w:rPr>
          <w:rFonts w:asciiTheme="minorHAnsi" w:hAnsiTheme="minorHAnsi"/>
          <w:sz w:val="22"/>
          <w:szCs w:val="22"/>
        </w:rPr>
        <w:t xml:space="preserve">                    X WAGA 40  pkt</w:t>
      </w:r>
    </w:p>
    <w:p w14:paraId="0F89E379" w14:textId="77777777" w:rsidR="00EB4898" w:rsidRPr="00226E09" w:rsidRDefault="007B5211" w:rsidP="00EB4898">
      <w:pPr>
        <w:pStyle w:val="Stopka"/>
        <w:tabs>
          <w:tab w:val="clear" w:pos="4536"/>
          <w:tab w:val="clear" w:pos="9072"/>
        </w:tabs>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9264" behindDoc="0" locked="0" layoutInCell="0" allowOverlap="1" wp14:anchorId="56B2D1EB" wp14:editId="252C0CD3">
                <wp:simplePos x="0" y="0"/>
                <wp:positionH relativeFrom="column">
                  <wp:posOffset>838200</wp:posOffset>
                </wp:positionH>
                <wp:positionV relativeFrom="paragraph">
                  <wp:posOffset>46355</wp:posOffset>
                </wp:positionV>
                <wp:extent cx="2652395" cy="635"/>
                <wp:effectExtent l="0" t="0" r="14605" b="37465"/>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239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AE7BC"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3.65pt" to="274.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q8e6gEAALYDAAAOAAAAZHJzL2Uyb0RvYy54bWysU01vEzEQvSPxHyzfySapEtFVNj2klEuB&#10;SG1/gGN7s1Ztj+VxshtuHPhn8L8YOx9QOCAh9mCtx2+e570ZL24GZ9leRzTgGz4ZjTnTXoIyftvw&#10;p8e7N285wyS8Eha8bvhBI79Zvn616EOtp9CBVToyIvFY96HhXUqhriqUnXYCRxC0p8MWohOJtnFb&#10;qSh6Yne2mo7H86qHqEIEqREpens85MvC37Zapk9tizox23CqLZU1lnWT12q5EPU2itAZeSpD/EMV&#10;ThhPl16obkUSbBfNH1TOyAgIbRpJcBW0rZG6aCA1k/Fvah46EXTRQuZguNiE/49WftyvIzOKeseZ&#10;F45a9P3Lt6/yszfPjHzFBNZ4A/2BTbJZfcCaclZ+HbNcOfiHcA/yGZmHVSf8VpeiHw+BmEpG9SIl&#10;bzDQlZv+AyjCiF2C4tzQRpcpyRM2lAYdLg3SQ2KSgtP5bHp1PeNM0tn8apYrqkR9Tg0R03sNjgpH&#10;6jQVnt0TtdjfYzpCz5Ac9nBnrC0TYD3rG349m85KApJolQ8zDON2s7KR7UWeofKd7n0Bi7DzqpB1&#10;Wqh3XrFUTPA09zyzo+PManol9FNwSRj7dxzps55knp079mAD6rCOWVOO03AUI06DnKfv131B/Xxu&#10;yx8AAAD//wMAUEsDBBQABgAIAAAAIQBGNf2k3QAAAAcBAAAPAAAAZHJzL2Rvd25yZXYueG1sTI/L&#10;TsMwEEX3SPyDNUjsqENbCIQ4VXlUZYcosOhuGg9JRDyOYrdJ+XqGFSyP7ujeM/lidK06UB8azwYu&#10;Jwko4tLbhisD72+rixtQISJbbD2TgSMFWBSnJzlm1g/8SodNrJSUcMjQQB1jl2kdypochonviCX7&#10;9L3DKNhX2vY4SLlr9TRJrrXDhmWhxo4eaiq/NntnYLmO6XG7euoYX763j3YYn+8/RmPOz8blHahI&#10;Y/w7hl99UYdCnHZ+zzaoVng2lV+igXQGSvKr+W0Kaic8B13k+r9/8QMAAP//AwBQSwECLQAUAAYA&#10;CAAAACEAtoM4kv4AAADhAQAAEwAAAAAAAAAAAAAAAAAAAAAAW0NvbnRlbnRfVHlwZXNdLnhtbFBL&#10;AQItABQABgAIAAAAIQA4/SH/1gAAAJQBAAALAAAAAAAAAAAAAAAAAC8BAABfcmVscy8ucmVsc1BL&#10;AQItABQABgAIAAAAIQBgjq8e6gEAALYDAAAOAAAAAAAAAAAAAAAAAC4CAABkcnMvZTJvRG9jLnht&#10;bFBLAQItABQABgAIAAAAIQBGNf2k3QAAAAcBAAAPAAAAAAAAAAAAAAAAAEQEAABkcnMvZG93bnJl&#10;di54bWxQSwUGAAAAAAQABADzAAAATgUAAAAA&#10;" o:allowincell="f">
                <v:stroke startarrowwidth="narrow" startarrowlength="short" endarrowwidth="narrow" endarrowlength="short"/>
              </v:line>
            </w:pict>
          </mc:Fallback>
        </mc:AlternateContent>
      </w:r>
      <w:r w:rsidR="00EB4898" w:rsidRPr="00226E09">
        <w:rPr>
          <w:rFonts w:asciiTheme="minorHAnsi" w:hAnsiTheme="minorHAnsi"/>
          <w:sz w:val="22"/>
          <w:szCs w:val="22"/>
        </w:rPr>
        <w:t xml:space="preserve">                          </w:t>
      </w:r>
    </w:p>
    <w:p w14:paraId="37E8641C"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najdłuższy termin płatności podany w ofertach                                         </w:t>
      </w:r>
    </w:p>
    <w:p w14:paraId="69556720"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0C62387B"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 płatności (max. 60 dni ) otrzyma 40 pkt. Pozostałe oferty będą punktowane wg powyższej formuły arytmetycznej.</w:t>
      </w:r>
    </w:p>
    <w:p w14:paraId="2F1D71D8"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17A536ED" w14:textId="1A36A86F" w:rsidR="009F7158" w:rsidRDefault="000B3AAE" w:rsidP="007B5211">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 xml:space="preserve">Oferta może uzyskać maksymalnie 100 punktów  </w:t>
      </w:r>
      <w:r w:rsidR="00EF70DA">
        <w:rPr>
          <w:rFonts w:asciiTheme="minorHAnsi" w:hAnsiTheme="minorHAnsi"/>
          <w:sz w:val="22"/>
          <w:szCs w:val="22"/>
        </w:rPr>
        <w:t>.</w:t>
      </w:r>
    </w:p>
    <w:p w14:paraId="009B548A" w14:textId="77777777" w:rsidR="00633B39" w:rsidRPr="00226E09" w:rsidRDefault="00633B39" w:rsidP="00633B39">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6206E622" w14:textId="77777777" w:rsidR="00633B39" w:rsidRPr="006F32A6" w:rsidRDefault="00633B39" w:rsidP="00633B39">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3DB78271" w14:textId="77777777" w:rsidR="00633B39" w:rsidRPr="006F32A6" w:rsidRDefault="00633B39" w:rsidP="00633B39">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5556BEBD" w14:textId="77777777" w:rsidR="00633B39" w:rsidRPr="00633B39" w:rsidRDefault="00633B39" w:rsidP="00A40DC9">
      <w:pPr>
        <w:numPr>
          <w:ilvl w:val="0"/>
          <w:numId w:val="10"/>
        </w:numPr>
        <w:spacing w:before="10" w:afterLines="10" w:after="24"/>
        <w:jc w:val="both"/>
        <w:rPr>
          <w:rFonts w:asciiTheme="minorHAnsi" w:hAnsiTheme="minorHAnsi"/>
          <w:b/>
          <w:color w:val="000000" w:themeColor="text1"/>
          <w:sz w:val="22"/>
          <w:szCs w:val="22"/>
        </w:rPr>
      </w:pPr>
      <w:r w:rsidRPr="00633B39">
        <w:rPr>
          <w:rFonts w:asciiTheme="minorHAnsi" w:eastAsiaTheme="minorHAnsi" w:hAnsiTheme="minorHAnsi" w:cs="TimesNewRomanPSMT"/>
          <w:sz w:val="22"/>
          <w:szCs w:val="22"/>
          <w:lang w:eastAsia="en-US"/>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(jeśli było wymagane).</w:t>
      </w:r>
    </w:p>
    <w:p w14:paraId="65C9F85B" w14:textId="77777777" w:rsidR="00633B39" w:rsidRPr="00633B39" w:rsidRDefault="00633B39" w:rsidP="00633B39">
      <w:pPr>
        <w:spacing w:before="10" w:afterLines="10" w:after="24"/>
        <w:ind w:left="720"/>
        <w:jc w:val="both"/>
        <w:rPr>
          <w:rFonts w:asciiTheme="minorHAnsi" w:hAnsiTheme="minorHAnsi"/>
          <w:b/>
          <w:color w:val="000000" w:themeColor="text1"/>
          <w:sz w:val="22"/>
          <w:szCs w:val="22"/>
        </w:rPr>
      </w:pPr>
    </w:p>
    <w:p w14:paraId="4C139547" w14:textId="7BE04528" w:rsidR="00633B39" w:rsidRPr="00633B39" w:rsidRDefault="00633B39" w:rsidP="00633B39">
      <w:pPr>
        <w:spacing w:before="10" w:afterLines="10" w:after="24"/>
        <w:jc w:val="both"/>
        <w:rPr>
          <w:rFonts w:asciiTheme="minorHAnsi" w:hAnsiTheme="minorHAnsi"/>
          <w:b/>
          <w:color w:val="000000" w:themeColor="text1"/>
          <w:sz w:val="22"/>
          <w:szCs w:val="22"/>
        </w:rPr>
      </w:pPr>
      <w:r w:rsidRPr="00633B39">
        <w:rPr>
          <w:rFonts w:asciiTheme="minorHAnsi" w:hAnsiTheme="minorHAnsi"/>
          <w:b/>
          <w:color w:val="000000" w:themeColor="text1"/>
          <w:sz w:val="22"/>
          <w:szCs w:val="22"/>
        </w:rPr>
        <w:t>ROZDZIAŁ XVI – POUCZENIE O ŚRODKACH OCHRONY PRAWNEJ</w:t>
      </w:r>
    </w:p>
    <w:p w14:paraId="2652B3EA" w14:textId="77777777" w:rsidR="00633B39" w:rsidRPr="00226E09" w:rsidRDefault="00633B39" w:rsidP="00633B39">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przysługują Wykonawcy, a także innemu podmiotowi, jeżeli ma lub miał interes w uzyskaniu niniejszego zamówienia oraz poniósł lub może ponieść szkodę w wyniku naruszenia przez Zamawiającego przepisów ustawy. </w:t>
      </w:r>
    </w:p>
    <w:p w14:paraId="4DCCD9CB" w14:textId="77777777" w:rsidR="00633B39" w:rsidRPr="00226E09" w:rsidRDefault="00633B39" w:rsidP="00633B39">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dokumentów zamówienia przysługują również organizacjom wpisanym na listę, o której mowa w art. 469 pkt 15 ustawy Pzp oraz Rzecznikowi Małych i Średnich Przedsiębiorców. </w:t>
      </w:r>
    </w:p>
    <w:p w14:paraId="46CC2D04" w14:textId="77777777" w:rsidR="00633B39" w:rsidRPr="00226E09" w:rsidRDefault="00633B39" w:rsidP="00633B39">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21E7DE5A" w14:textId="77777777" w:rsidR="00633B39" w:rsidRPr="00226E09" w:rsidRDefault="00633B39" w:rsidP="00633B39">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6" w:name="mip51083248"/>
      <w:bookmarkEnd w:id="6"/>
      <w:r>
        <w:rPr>
          <w:rFonts w:asciiTheme="minorHAnsi" w:hAnsiTheme="minorHAnsi" w:cs="Calibri"/>
          <w:color w:val="000000" w:themeColor="text1"/>
        </w:rPr>
        <w:t>:</w:t>
      </w:r>
    </w:p>
    <w:p w14:paraId="5749EBC0" w14:textId="77777777" w:rsidR="00633B39" w:rsidRPr="00226E09" w:rsidRDefault="00633B39" w:rsidP="00633B39">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7" w:name="highlightHit_793"/>
      <w:bookmarkEnd w:id="7"/>
      <w:r w:rsidRPr="00226E09">
        <w:rPr>
          <w:rFonts w:asciiTheme="minorHAnsi" w:hAnsiTheme="minorHAnsi"/>
          <w:color w:val="000000" w:themeColor="text1"/>
        </w:rPr>
        <w:t>, w tym na projektowane postanowienie umowy;</w:t>
      </w:r>
      <w:bookmarkStart w:id="8" w:name="mip51083249"/>
      <w:bookmarkEnd w:id="8"/>
    </w:p>
    <w:p w14:paraId="49E60269" w14:textId="77777777" w:rsidR="00633B39" w:rsidRPr="00226E09" w:rsidRDefault="00633B39" w:rsidP="00633B39">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9" w:name="mip51083250"/>
      <w:bookmarkEnd w:id="9"/>
    </w:p>
    <w:p w14:paraId="17F751EF" w14:textId="77777777" w:rsidR="00633B39" w:rsidRPr="00226E09" w:rsidRDefault="00633B39" w:rsidP="00633B39">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060F04DC" w14:textId="77777777" w:rsidR="00633B39" w:rsidRPr="00226E09" w:rsidRDefault="00633B39" w:rsidP="00633B39">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lastRenderedPageBreak/>
        <w:t>Odwołanie, w przypadku zamówień, których wartość jest mniejsza niż progi unijne, wnosi się w terminie:</w:t>
      </w:r>
    </w:p>
    <w:p w14:paraId="093A26E5" w14:textId="77777777" w:rsidR="00633B39" w:rsidRPr="00226E09" w:rsidRDefault="00633B39" w:rsidP="00633B39">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16F2D0CC" w14:textId="77777777" w:rsidR="00633B39" w:rsidRPr="00226E09" w:rsidRDefault="00633B39" w:rsidP="00633B39">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7C40DF06" w14:textId="77777777" w:rsidR="00633B39" w:rsidRPr="00226E09" w:rsidRDefault="00633B39" w:rsidP="00633B39">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wobec treści ogłoszenia wszczynającego postępowanie  udzielenie zamówienia lub wobec treści dokumentów zamówienia wnosi się w terminie 5 dni od dnia zamieszczenia ogłoszenia w Biuletynie Zamówień Publicznych lub dokumentów zamówienia na stronie internetowej.</w:t>
      </w:r>
    </w:p>
    <w:p w14:paraId="5FB8DCDE" w14:textId="77777777" w:rsidR="00633B39" w:rsidRPr="00226E09" w:rsidRDefault="00633B39" w:rsidP="00633B39">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0" w:name="highlightHit_802"/>
      <w:bookmarkEnd w:id="10"/>
      <w:r w:rsidRPr="00226E09">
        <w:rPr>
          <w:rFonts w:asciiTheme="minorHAnsi" w:hAnsiTheme="minorHAnsi"/>
          <w:color w:val="000000" w:themeColor="text1"/>
          <w:shd w:val="clear" w:color="auto" w:fill="FFFFFF"/>
        </w:rPr>
        <w:t>, których wartość jest mniejsza niż progi unijne.</w:t>
      </w:r>
    </w:p>
    <w:p w14:paraId="51FE1BDF" w14:textId="77777777" w:rsidR="00633B39" w:rsidRPr="00226E09" w:rsidRDefault="00633B39" w:rsidP="00633B39">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Szczegółowe zasady wnoszenia i rozpatrywania odwołań uregulowane zostały w art. 506-578 ustawy Pzp</w:t>
      </w:r>
    </w:p>
    <w:p w14:paraId="1C801115" w14:textId="77777777" w:rsidR="00633B39" w:rsidRPr="00226E09" w:rsidRDefault="00633B39" w:rsidP="00633B39">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Skarga do sądu - przysługuje stronom, oraz uczestnikom postępowania odwoławczego na orzeczenie Izby oraz na postanowienie Prezesa Izby o zwrocie odwołania. Szczegółowe zasady i terminy wnoszenia skargi do sądu uregulowane zostały w art. 579-590 ustawy Pzp. </w:t>
      </w:r>
    </w:p>
    <w:p w14:paraId="735DE923" w14:textId="77777777" w:rsidR="007745EC" w:rsidRDefault="007745EC" w:rsidP="007745EC">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74C5E4D0" w14:textId="77777777" w:rsidR="007745EC" w:rsidRPr="00C141D0" w:rsidRDefault="007745EC" w:rsidP="007745EC">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66E7FE90" w14:textId="77777777" w:rsidR="007745EC" w:rsidRPr="00C141D0" w:rsidRDefault="007745EC" w:rsidP="007745EC">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Pr>
          <w:rFonts w:ascii="Calibri" w:eastAsiaTheme="minorHAnsi" w:hAnsi="Calibri" w:cs="Courier New"/>
          <w:sz w:val="22"/>
          <w:szCs w:val="22"/>
          <w:lang w:eastAsia="en-US"/>
        </w:rPr>
        <w:t xml:space="preserve">kiego Centrum Onkologii, ul. </w:t>
      </w:r>
      <w:r w:rsidRPr="00C141D0">
        <w:rPr>
          <w:rFonts w:ascii="Calibri" w:eastAsiaTheme="minorHAnsi" w:hAnsi="Calibri" w:cs="Courier New"/>
          <w:sz w:val="22"/>
          <w:szCs w:val="22"/>
          <w:lang w:eastAsia="en-US"/>
        </w:rPr>
        <w:t>Artwińskiego 3, 25-734 Kielce, Regon: 001263233, Inspektorem Ochrony Danych jest Pan Mariusz Wiatr ul. Artwińskiego 3C, 25-734 Kielce;</w:t>
      </w:r>
    </w:p>
    <w:p w14:paraId="6D1DD604" w14:textId="77777777" w:rsidR="007745EC" w:rsidRPr="00C141D0" w:rsidRDefault="007745EC" w:rsidP="007745EC">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2CA85363" w14:textId="77777777" w:rsidR="007745EC" w:rsidRPr="00C141D0" w:rsidRDefault="007745EC" w:rsidP="007745EC">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5093C139" w14:textId="77777777" w:rsidR="007745EC" w:rsidRPr="00C141D0" w:rsidRDefault="007745EC" w:rsidP="007745EC">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odbiorcami Pani/Pana danych osobowych będą osoby lub podmioty, którym udostępniona zostanie dokumentacja postępowania w oparciu o art. 8, art. 8a oraz art. 96 ust. 3, 3a i 3b ustawy Pzp;</w:t>
      </w:r>
    </w:p>
    <w:p w14:paraId="4F6893C1" w14:textId="77777777" w:rsidR="007745EC" w:rsidRPr="00C141D0" w:rsidRDefault="007745EC" w:rsidP="007745EC">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Pani/Pana dane osobowe będą przechowywane, zgodnie z art. 97 ust. 1, 1a i 1b ustawy Pzp,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79F92A1A" w14:textId="77777777" w:rsidR="007745EC" w:rsidRPr="00C141D0" w:rsidRDefault="007745EC" w:rsidP="007745EC">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6D1233A" w14:textId="77777777" w:rsidR="007745EC" w:rsidRPr="00C141D0" w:rsidRDefault="007745EC" w:rsidP="007745EC">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0041449C" w14:textId="77777777" w:rsidR="007745EC" w:rsidRPr="00C141D0" w:rsidRDefault="007745EC" w:rsidP="007745EC">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62F1D4A9" w14:textId="77777777" w:rsidR="007745EC" w:rsidRPr="00C141D0" w:rsidRDefault="007745EC" w:rsidP="007745EC">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727835E1" w14:textId="77777777" w:rsidR="007745EC" w:rsidRPr="00C141D0" w:rsidRDefault="007745EC" w:rsidP="007745EC">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08B7E2D7" w14:textId="77777777" w:rsidR="007745EC" w:rsidRPr="00C141D0" w:rsidRDefault="007745EC" w:rsidP="007745EC">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11860D60" w14:textId="77777777" w:rsidR="007745EC" w:rsidRPr="00C141D0" w:rsidRDefault="007745EC" w:rsidP="007745EC">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5EBBE959" w14:textId="77777777" w:rsidR="007745EC" w:rsidRPr="00C141D0" w:rsidRDefault="007745EC" w:rsidP="007745EC">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69F3F47D" w14:textId="77777777" w:rsidR="007745EC" w:rsidRPr="00C141D0" w:rsidRDefault="007745EC" w:rsidP="007745EC">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4EF75499" w14:textId="77777777" w:rsidR="007745EC" w:rsidRPr="00C141D0" w:rsidRDefault="007745EC" w:rsidP="007745EC">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01754EB9" w14:textId="77777777" w:rsidR="007745EC" w:rsidRPr="00C141D0" w:rsidRDefault="007745EC" w:rsidP="007745EC">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7E3F1EA4" w14:textId="5687645A" w:rsidR="002B2101" w:rsidRDefault="002B2101" w:rsidP="008C1828">
      <w:pPr>
        <w:rPr>
          <w:rFonts w:asciiTheme="minorHAnsi" w:hAnsiTheme="minorHAnsi"/>
          <w:i/>
        </w:rPr>
      </w:pPr>
    </w:p>
    <w:p w14:paraId="4488DAB7" w14:textId="77777777" w:rsidR="00353B0A" w:rsidRPr="00D521A3" w:rsidRDefault="00353B0A" w:rsidP="00353B0A">
      <w:pPr>
        <w:spacing w:before="10" w:afterLines="10" w:after="24" w:line="240" w:lineRule="auto"/>
        <w:jc w:val="both"/>
        <w:rPr>
          <w:rFonts w:asciiTheme="minorHAnsi" w:hAnsiTheme="minorHAnsi"/>
          <w:b/>
          <w:color w:val="000000" w:themeColor="text1"/>
        </w:rPr>
      </w:pPr>
      <w:r w:rsidRPr="00D521A3">
        <w:rPr>
          <w:rFonts w:asciiTheme="minorHAnsi" w:hAnsiTheme="minorHAnsi"/>
          <w:b/>
          <w:color w:val="000000" w:themeColor="text1"/>
        </w:rPr>
        <w:lastRenderedPageBreak/>
        <w:t xml:space="preserve">ROZDZIAŁ XVIII – ZAŁĄCZNIKI DO SWZ </w:t>
      </w:r>
    </w:p>
    <w:p w14:paraId="513B7552" w14:textId="77777777" w:rsidR="00353B0A" w:rsidRPr="0077261E" w:rsidRDefault="00353B0A" w:rsidP="00353B0A">
      <w:pPr>
        <w:spacing w:after="0"/>
        <w:rPr>
          <w:rFonts w:asciiTheme="minorHAnsi" w:hAnsiTheme="minorHAnsi" w:cstheme="minorHAnsi"/>
          <w:bCs/>
          <w:sz w:val="22"/>
          <w:szCs w:val="22"/>
        </w:rPr>
      </w:pPr>
      <w:r w:rsidRPr="0077261E">
        <w:rPr>
          <w:rFonts w:asciiTheme="minorHAnsi" w:hAnsiTheme="minorHAnsi" w:cstheme="minorHAnsi"/>
          <w:bCs/>
          <w:sz w:val="22"/>
          <w:szCs w:val="22"/>
        </w:rPr>
        <w:t>Załącznik nr 1 – Druk oferty</w:t>
      </w:r>
    </w:p>
    <w:p w14:paraId="7110B8A2" w14:textId="77777777" w:rsidR="00353B0A" w:rsidRDefault="00353B0A" w:rsidP="00353B0A">
      <w:pPr>
        <w:spacing w:after="0"/>
        <w:rPr>
          <w:rFonts w:asciiTheme="minorHAnsi" w:hAnsiTheme="minorHAnsi" w:cstheme="minorHAnsi"/>
          <w:bCs/>
          <w:sz w:val="22"/>
          <w:szCs w:val="22"/>
        </w:rPr>
      </w:pPr>
      <w:r w:rsidRPr="0077261E">
        <w:rPr>
          <w:rFonts w:asciiTheme="minorHAnsi" w:hAnsiTheme="minorHAnsi" w:cstheme="minorHAnsi"/>
          <w:bCs/>
          <w:sz w:val="22"/>
          <w:szCs w:val="22"/>
        </w:rPr>
        <w:t>Załącznik nr 2 – Formularz asortymentowo-cenowy</w:t>
      </w:r>
    </w:p>
    <w:p w14:paraId="33FDE7CB" w14:textId="4CD705A3" w:rsidR="00E81C27" w:rsidRDefault="00E81C27" w:rsidP="00E81C27">
      <w:pPr>
        <w:spacing w:after="0" w:line="240" w:lineRule="auto"/>
        <w:rPr>
          <w:rFonts w:asciiTheme="minorHAnsi" w:hAnsiTheme="minorHAnsi"/>
          <w:sz w:val="22"/>
          <w:szCs w:val="22"/>
        </w:rPr>
      </w:pPr>
      <w:r w:rsidRPr="0077261E">
        <w:rPr>
          <w:rFonts w:asciiTheme="minorHAnsi" w:hAnsiTheme="minorHAnsi" w:cstheme="minorHAnsi"/>
          <w:bCs/>
          <w:sz w:val="22"/>
          <w:szCs w:val="22"/>
        </w:rPr>
        <w:t>Załącznik nr 2</w:t>
      </w:r>
      <w:r>
        <w:rPr>
          <w:rFonts w:asciiTheme="minorHAnsi" w:hAnsiTheme="minorHAnsi" w:cstheme="minorHAnsi"/>
          <w:bCs/>
          <w:sz w:val="22"/>
          <w:szCs w:val="22"/>
        </w:rPr>
        <w:t xml:space="preserve">A- </w:t>
      </w:r>
      <w:r>
        <w:rPr>
          <w:rFonts w:ascii="Calibri" w:hAnsi="Calibri"/>
          <w:sz w:val="22"/>
          <w:szCs w:val="22"/>
        </w:rPr>
        <w:t xml:space="preserve">. Specyfikacja techniczna przedmiotu zamówienia </w:t>
      </w:r>
      <w:r w:rsidRPr="00E83718">
        <w:rPr>
          <w:rFonts w:ascii="Calibri" w:hAnsi="Calibri"/>
          <w:sz w:val="22"/>
          <w:szCs w:val="22"/>
        </w:rPr>
        <w:t xml:space="preserve"> </w:t>
      </w:r>
    </w:p>
    <w:p w14:paraId="62001D2A" w14:textId="77777777" w:rsidR="00353B0A" w:rsidRPr="0077261E" w:rsidRDefault="00353B0A" w:rsidP="00353B0A">
      <w:pPr>
        <w:spacing w:after="0"/>
        <w:rPr>
          <w:rFonts w:asciiTheme="minorHAnsi" w:hAnsiTheme="minorHAnsi" w:cstheme="minorHAnsi"/>
          <w:bCs/>
          <w:sz w:val="22"/>
          <w:szCs w:val="22"/>
        </w:rPr>
      </w:pPr>
      <w:r w:rsidRPr="0077261E">
        <w:rPr>
          <w:rFonts w:asciiTheme="minorHAnsi" w:hAnsiTheme="minorHAnsi" w:cstheme="minorHAnsi"/>
          <w:bCs/>
          <w:sz w:val="22"/>
          <w:szCs w:val="22"/>
        </w:rPr>
        <w:t>Załącznik nr 3 – Oświadczenie wstępnie potwierdzające brak podstaw wykluczenia z postępowania</w:t>
      </w:r>
    </w:p>
    <w:p w14:paraId="75CE868C" w14:textId="3B84488A" w:rsidR="00353B0A" w:rsidRPr="0077261E" w:rsidRDefault="00353B0A" w:rsidP="00353B0A">
      <w:pPr>
        <w:spacing w:after="0"/>
        <w:rPr>
          <w:rFonts w:asciiTheme="minorHAnsi" w:hAnsiTheme="minorHAnsi" w:cstheme="minorHAnsi"/>
          <w:bCs/>
          <w:sz w:val="22"/>
          <w:szCs w:val="22"/>
        </w:rPr>
      </w:pPr>
      <w:r w:rsidRPr="0077261E">
        <w:rPr>
          <w:rFonts w:asciiTheme="minorHAnsi" w:hAnsiTheme="minorHAnsi" w:cstheme="minorHAnsi"/>
          <w:bCs/>
          <w:sz w:val="22"/>
          <w:szCs w:val="22"/>
        </w:rPr>
        <w:t xml:space="preserve">Załącznik nr </w:t>
      </w:r>
      <w:r>
        <w:rPr>
          <w:rFonts w:asciiTheme="minorHAnsi" w:hAnsiTheme="minorHAnsi" w:cstheme="minorHAnsi"/>
          <w:bCs/>
          <w:sz w:val="22"/>
          <w:szCs w:val="22"/>
        </w:rPr>
        <w:t>4</w:t>
      </w:r>
      <w:r w:rsidRPr="0077261E">
        <w:rPr>
          <w:rFonts w:asciiTheme="minorHAnsi" w:hAnsiTheme="minorHAnsi" w:cstheme="minorHAnsi"/>
          <w:bCs/>
          <w:sz w:val="22"/>
          <w:szCs w:val="22"/>
        </w:rPr>
        <w:t>– Wzór umowy</w:t>
      </w:r>
    </w:p>
    <w:p w14:paraId="2321A464" w14:textId="5CAC660B" w:rsidR="002B2101" w:rsidRDefault="002B2101" w:rsidP="008C1828">
      <w:pPr>
        <w:rPr>
          <w:rFonts w:asciiTheme="minorHAnsi" w:hAnsiTheme="minorHAnsi"/>
          <w:i/>
        </w:rPr>
      </w:pPr>
    </w:p>
    <w:p w14:paraId="5CD3AC68" w14:textId="3F89E7A6" w:rsidR="002B2101" w:rsidRDefault="002B2101" w:rsidP="008C1828">
      <w:pPr>
        <w:rPr>
          <w:rFonts w:asciiTheme="minorHAnsi" w:hAnsiTheme="minorHAnsi"/>
          <w:i/>
        </w:rPr>
      </w:pPr>
    </w:p>
    <w:p w14:paraId="1B608ED3" w14:textId="77777777" w:rsidR="000950A6" w:rsidRDefault="000950A6" w:rsidP="008C1828">
      <w:pPr>
        <w:rPr>
          <w:rFonts w:asciiTheme="minorHAnsi" w:hAnsiTheme="minorHAnsi"/>
          <w:i/>
        </w:rPr>
      </w:pPr>
    </w:p>
    <w:p w14:paraId="4A61501D" w14:textId="77777777" w:rsidR="000950A6" w:rsidRDefault="000950A6" w:rsidP="008C1828">
      <w:pPr>
        <w:rPr>
          <w:rFonts w:asciiTheme="minorHAnsi" w:hAnsiTheme="minorHAnsi"/>
          <w:i/>
        </w:rPr>
      </w:pPr>
    </w:p>
    <w:p w14:paraId="6CDC476E" w14:textId="77777777" w:rsidR="000950A6" w:rsidRDefault="000950A6" w:rsidP="008C1828">
      <w:pPr>
        <w:rPr>
          <w:rFonts w:asciiTheme="minorHAnsi" w:hAnsiTheme="minorHAnsi"/>
          <w:i/>
        </w:rPr>
      </w:pPr>
    </w:p>
    <w:p w14:paraId="6805C2A0" w14:textId="77777777" w:rsidR="000950A6" w:rsidRDefault="000950A6" w:rsidP="008C1828">
      <w:pPr>
        <w:rPr>
          <w:rFonts w:asciiTheme="minorHAnsi" w:hAnsiTheme="minorHAnsi"/>
          <w:i/>
        </w:rPr>
      </w:pPr>
    </w:p>
    <w:p w14:paraId="1CFF47BD" w14:textId="77777777" w:rsidR="000950A6" w:rsidRDefault="000950A6" w:rsidP="008C1828">
      <w:pPr>
        <w:rPr>
          <w:rFonts w:asciiTheme="minorHAnsi" w:hAnsiTheme="minorHAnsi"/>
          <w:i/>
        </w:rPr>
      </w:pPr>
    </w:p>
    <w:p w14:paraId="43F6660D" w14:textId="77777777" w:rsidR="000950A6" w:rsidRDefault="000950A6" w:rsidP="008C1828">
      <w:pPr>
        <w:rPr>
          <w:rFonts w:asciiTheme="minorHAnsi" w:hAnsiTheme="minorHAnsi"/>
          <w:i/>
        </w:rPr>
      </w:pPr>
    </w:p>
    <w:p w14:paraId="029FABB4" w14:textId="77777777" w:rsidR="000950A6" w:rsidRDefault="000950A6" w:rsidP="008C1828">
      <w:pPr>
        <w:rPr>
          <w:rFonts w:asciiTheme="minorHAnsi" w:hAnsiTheme="minorHAnsi"/>
          <w:i/>
        </w:rPr>
      </w:pPr>
    </w:p>
    <w:p w14:paraId="607CC3AD" w14:textId="77777777" w:rsidR="000950A6" w:rsidRDefault="000950A6" w:rsidP="008C1828">
      <w:pPr>
        <w:rPr>
          <w:rFonts w:asciiTheme="minorHAnsi" w:hAnsiTheme="minorHAnsi"/>
          <w:i/>
        </w:rPr>
      </w:pPr>
    </w:p>
    <w:p w14:paraId="177E58BB" w14:textId="77777777" w:rsidR="000950A6" w:rsidRDefault="000950A6" w:rsidP="008C1828">
      <w:pPr>
        <w:rPr>
          <w:rFonts w:asciiTheme="minorHAnsi" w:hAnsiTheme="minorHAnsi"/>
          <w:i/>
        </w:rPr>
      </w:pPr>
    </w:p>
    <w:p w14:paraId="64A2E529" w14:textId="77777777" w:rsidR="000950A6" w:rsidRDefault="000950A6" w:rsidP="008C1828">
      <w:pPr>
        <w:rPr>
          <w:rFonts w:asciiTheme="minorHAnsi" w:hAnsiTheme="minorHAnsi"/>
          <w:i/>
        </w:rPr>
      </w:pPr>
    </w:p>
    <w:p w14:paraId="2888AB4A" w14:textId="1E200383" w:rsidR="002B2101" w:rsidRDefault="002B2101" w:rsidP="008C1828">
      <w:pPr>
        <w:rPr>
          <w:rFonts w:asciiTheme="minorHAnsi" w:hAnsiTheme="minorHAnsi"/>
          <w:i/>
        </w:rPr>
      </w:pPr>
    </w:p>
    <w:p w14:paraId="4D3372F5" w14:textId="49CE0DF3" w:rsidR="002B2101" w:rsidRDefault="002B2101" w:rsidP="008C1828">
      <w:pPr>
        <w:rPr>
          <w:rFonts w:asciiTheme="minorHAnsi" w:hAnsiTheme="minorHAnsi"/>
          <w:i/>
        </w:rPr>
      </w:pPr>
    </w:p>
    <w:p w14:paraId="00FA012B" w14:textId="689B5733" w:rsidR="002B2101" w:rsidRDefault="002B2101" w:rsidP="008C1828">
      <w:pPr>
        <w:rPr>
          <w:rFonts w:asciiTheme="minorHAnsi" w:hAnsiTheme="minorHAnsi"/>
          <w:i/>
        </w:rPr>
      </w:pPr>
    </w:p>
    <w:p w14:paraId="0FC47BC7" w14:textId="77777777" w:rsidR="005A103C" w:rsidRDefault="005A103C" w:rsidP="008C1828">
      <w:pPr>
        <w:rPr>
          <w:rFonts w:asciiTheme="minorHAnsi" w:hAnsiTheme="minorHAnsi"/>
          <w:i/>
        </w:rPr>
      </w:pPr>
    </w:p>
    <w:p w14:paraId="7E379DB1" w14:textId="77777777" w:rsidR="005A103C" w:rsidRDefault="005A103C" w:rsidP="008C1828">
      <w:pPr>
        <w:rPr>
          <w:rFonts w:asciiTheme="minorHAnsi" w:hAnsiTheme="minorHAnsi"/>
          <w:i/>
        </w:rPr>
      </w:pPr>
    </w:p>
    <w:p w14:paraId="2221178B" w14:textId="77777777" w:rsidR="005A103C" w:rsidRDefault="005A103C" w:rsidP="008C1828">
      <w:pPr>
        <w:rPr>
          <w:rFonts w:asciiTheme="minorHAnsi" w:hAnsiTheme="minorHAnsi"/>
          <w:i/>
        </w:rPr>
      </w:pPr>
    </w:p>
    <w:p w14:paraId="55F83E41" w14:textId="77777777" w:rsidR="005A103C" w:rsidRDefault="005A103C" w:rsidP="008C1828">
      <w:pPr>
        <w:rPr>
          <w:rFonts w:asciiTheme="minorHAnsi" w:hAnsiTheme="minorHAnsi"/>
          <w:i/>
        </w:rPr>
      </w:pPr>
    </w:p>
    <w:p w14:paraId="556B914D" w14:textId="77777777" w:rsidR="005A103C" w:rsidRDefault="005A103C" w:rsidP="008C1828">
      <w:pPr>
        <w:rPr>
          <w:rFonts w:asciiTheme="minorHAnsi" w:hAnsiTheme="minorHAnsi"/>
          <w:i/>
        </w:rPr>
      </w:pPr>
    </w:p>
    <w:p w14:paraId="3EB150EA" w14:textId="77777777" w:rsidR="005A103C" w:rsidRDefault="005A103C" w:rsidP="008C1828">
      <w:pPr>
        <w:rPr>
          <w:rFonts w:asciiTheme="minorHAnsi" w:hAnsiTheme="minorHAnsi"/>
          <w:i/>
        </w:rPr>
      </w:pPr>
    </w:p>
    <w:p w14:paraId="6682AC11" w14:textId="77777777" w:rsidR="005A103C" w:rsidRDefault="005A103C" w:rsidP="008C1828">
      <w:pPr>
        <w:rPr>
          <w:rFonts w:asciiTheme="minorHAnsi" w:hAnsiTheme="minorHAnsi"/>
          <w:i/>
        </w:rPr>
      </w:pPr>
    </w:p>
    <w:p w14:paraId="05698215" w14:textId="77777777" w:rsidR="005A103C" w:rsidRDefault="005A103C" w:rsidP="008C1828">
      <w:pPr>
        <w:rPr>
          <w:rFonts w:asciiTheme="minorHAnsi" w:hAnsiTheme="minorHAnsi"/>
          <w:i/>
        </w:rPr>
      </w:pPr>
    </w:p>
    <w:p w14:paraId="6C24ACA0" w14:textId="77777777" w:rsidR="005A103C" w:rsidRDefault="005A103C" w:rsidP="008C1828">
      <w:pPr>
        <w:rPr>
          <w:rFonts w:asciiTheme="minorHAnsi" w:hAnsiTheme="minorHAnsi"/>
          <w:i/>
        </w:rPr>
      </w:pPr>
    </w:p>
    <w:p w14:paraId="63081F4E" w14:textId="77777777" w:rsidR="008F009E" w:rsidRDefault="008F009E" w:rsidP="008C1828">
      <w:pPr>
        <w:rPr>
          <w:rFonts w:asciiTheme="minorHAnsi" w:hAnsiTheme="minorHAnsi"/>
          <w:i/>
        </w:rPr>
      </w:pPr>
    </w:p>
    <w:p w14:paraId="7B9CE7E9" w14:textId="77777777" w:rsidR="008F009E" w:rsidRDefault="008F009E" w:rsidP="008C1828">
      <w:pPr>
        <w:rPr>
          <w:rFonts w:asciiTheme="minorHAnsi" w:hAnsiTheme="minorHAnsi"/>
          <w:i/>
        </w:rPr>
      </w:pPr>
    </w:p>
    <w:p w14:paraId="531C9976" w14:textId="77777777" w:rsidR="008F009E" w:rsidRDefault="008F009E" w:rsidP="008C1828">
      <w:pPr>
        <w:rPr>
          <w:rFonts w:asciiTheme="minorHAnsi" w:hAnsiTheme="minorHAnsi"/>
          <w:i/>
        </w:rPr>
      </w:pPr>
    </w:p>
    <w:p w14:paraId="2A6D3385" w14:textId="3A5E2FB0" w:rsidR="00E6267B" w:rsidRDefault="00E6267B" w:rsidP="008C1828">
      <w:pPr>
        <w:rPr>
          <w:rFonts w:asciiTheme="minorHAnsi" w:hAnsiTheme="minorHAnsi"/>
          <w:i/>
        </w:rPr>
      </w:pPr>
    </w:p>
    <w:p w14:paraId="4A583985" w14:textId="35A38134" w:rsidR="00E6267B" w:rsidRDefault="00E6267B" w:rsidP="008C1828">
      <w:pPr>
        <w:rPr>
          <w:rFonts w:asciiTheme="minorHAnsi" w:hAnsiTheme="minorHAnsi"/>
          <w:i/>
        </w:rPr>
      </w:pPr>
    </w:p>
    <w:p w14:paraId="5CA07238" w14:textId="124AAF61" w:rsidR="00E6267B" w:rsidRDefault="00E6267B" w:rsidP="008C1828">
      <w:pPr>
        <w:rPr>
          <w:rFonts w:asciiTheme="minorHAnsi" w:hAnsiTheme="minorHAnsi"/>
          <w:i/>
        </w:rPr>
      </w:pPr>
    </w:p>
    <w:p w14:paraId="5636D854" w14:textId="77777777" w:rsidR="00E6267B" w:rsidRDefault="00E6267B" w:rsidP="008C1828">
      <w:pPr>
        <w:rPr>
          <w:rFonts w:asciiTheme="minorHAnsi" w:hAnsiTheme="minorHAnsi"/>
          <w:i/>
        </w:rPr>
      </w:pPr>
    </w:p>
    <w:p w14:paraId="1AA6C094" w14:textId="40C06542" w:rsidR="00894148" w:rsidRPr="000B2B98" w:rsidRDefault="00085BC3" w:rsidP="00894148">
      <w:pPr>
        <w:spacing w:before="240" w:line="276" w:lineRule="auto"/>
        <w:ind w:left="4248" w:firstLine="708"/>
        <w:jc w:val="center"/>
        <w:rPr>
          <w:rFonts w:ascii="Cambria" w:hAnsi="Cambria"/>
          <w:b/>
          <w:sz w:val="22"/>
          <w:szCs w:val="22"/>
        </w:rPr>
      </w:pPr>
      <w:r>
        <w:rPr>
          <w:rFonts w:ascii="Cambria" w:hAnsi="Cambria"/>
          <w:b/>
          <w:sz w:val="22"/>
          <w:szCs w:val="22"/>
        </w:rPr>
        <w:t xml:space="preserve">       </w:t>
      </w:r>
      <w:r w:rsidR="00894148" w:rsidRPr="000B2B98">
        <w:rPr>
          <w:rFonts w:ascii="Cambria" w:hAnsi="Cambria"/>
          <w:b/>
          <w:sz w:val="22"/>
          <w:szCs w:val="22"/>
        </w:rPr>
        <w:t>Załącznik nr 1 do SIWZ</w:t>
      </w:r>
    </w:p>
    <w:p w14:paraId="0A36A345" w14:textId="77777777" w:rsidR="00894148" w:rsidRPr="001619D1" w:rsidRDefault="00894148" w:rsidP="00894148">
      <w:pPr>
        <w:spacing w:before="240" w:line="360" w:lineRule="auto"/>
        <w:jc w:val="center"/>
        <w:rPr>
          <w:rFonts w:asciiTheme="minorHAnsi" w:hAnsiTheme="minorHAnsi" w:cstheme="minorHAnsi"/>
          <w:b/>
          <w:sz w:val="22"/>
          <w:szCs w:val="22"/>
        </w:rPr>
      </w:pPr>
      <w:r w:rsidRPr="001619D1">
        <w:rPr>
          <w:rFonts w:asciiTheme="minorHAnsi" w:hAnsiTheme="minorHAnsi" w:cstheme="minorHAnsi"/>
          <w:b/>
          <w:sz w:val="22"/>
          <w:szCs w:val="22"/>
        </w:rPr>
        <w:t>„Formularz oferty”</w:t>
      </w:r>
    </w:p>
    <w:p w14:paraId="46D4A1CA" w14:textId="0B3829C6" w:rsidR="002E65B3" w:rsidRPr="002E65B3" w:rsidRDefault="00894148" w:rsidP="002E65B3">
      <w:pPr>
        <w:pStyle w:val="Nagwek"/>
        <w:rPr>
          <w:rFonts w:asciiTheme="minorHAnsi" w:hAnsiTheme="minorHAnsi" w:cstheme="minorHAnsi"/>
          <w:b/>
          <w:bCs/>
          <w:sz w:val="22"/>
          <w:szCs w:val="22"/>
        </w:rPr>
      </w:pPr>
      <w:r w:rsidRPr="001619D1">
        <w:rPr>
          <w:rFonts w:asciiTheme="minorHAnsi" w:hAnsiTheme="minorHAnsi" w:cstheme="minorHAnsi"/>
          <w:b/>
          <w:sz w:val="22"/>
          <w:szCs w:val="22"/>
        </w:rPr>
        <w:t xml:space="preserve">Dot. postępowania na </w:t>
      </w:r>
      <w:bookmarkStart w:id="11" w:name="_Hlk44498677"/>
      <w:r w:rsidR="00CD1958">
        <w:rPr>
          <w:rFonts w:ascii="Calibri" w:hAnsi="Calibri" w:cs="Calibri"/>
          <w:sz w:val="22"/>
          <w:szCs w:val="22"/>
        </w:rPr>
        <w:t>„</w:t>
      </w:r>
      <w:r w:rsidR="005A103C">
        <w:rPr>
          <w:rFonts w:ascii="Calibri" w:hAnsi="Calibri" w:cs="Calibri"/>
          <w:sz w:val="22"/>
          <w:szCs w:val="22"/>
        </w:rPr>
        <w:t>Z</w:t>
      </w:r>
      <w:r w:rsidR="005A103C" w:rsidRPr="001F7482">
        <w:rPr>
          <w:rFonts w:ascii="Calibri" w:hAnsi="Calibri" w:cs="Calibri"/>
          <w:sz w:val="22"/>
          <w:szCs w:val="22"/>
        </w:rPr>
        <w:t>akup wraz z dostawą jednorazowych  sterylnych  zestawów  prekursora do wytwarzania radiofarmaceutyku DOTA-TATE znakowanego 68Ga  (</w:t>
      </w:r>
      <w:r w:rsidR="005A103C">
        <w:rPr>
          <w:rFonts w:ascii="Calibri" w:hAnsi="Calibri" w:cs="Calibri"/>
          <w:sz w:val="22"/>
          <w:szCs w:val="22"/>
        </w:rPr>
        <w:t>15</w:t>
      </w:r>
      <w:r w:rsidR="005A103C" w:rsidRPr="001F7482">
        <w:rPr>
          <w:rFonts w:ascii="Calibri" w:hAnsi="Calibri" w:cs="Calibri"/>
          <w:sz w:val="22"/>
          <w:szCs w:val="22"/>
        </w:rPr>
        <w:t xml:space="preserve">0 zestawów)  dostępny w procedurze importu docelowego </w:t>
      </w:r>
      <w:r w:rsidR="005A103C" w:rsidRPr="00270F78">
        <w:rPr>
          <w:rFonts w:asciiTheme="minorHAnsi" w:hAnsiTheme="minorHAnsi" w:cstheme="minorHAnsi"/>
          <w:bCs/>
          <w:sz w:val="22"/>
          <w:szCs w:val="22"/>
        </w:rPr>
        <w:t>dla Zakładu Medycyny Nuklearnej z Ośrodkiem PET</w:t>
      </w:r>
      <w:r w:rsidR="005A103C">
        <w:rPr>
          <w:rFonts w:asciiTheme="minorHAnsi" w:hAnsiTheme="minorHAnsi" w:cstheme="minorHAnsi"/>
          <w:bCs/>
          <w:sz w:val="22"/>
          <w:szCs w:val="22"/>
        </w:rPr>
        <w:t xml:space="preserve"> </w:t>
      </w:r>
      <w:r w:rsidR="005A103C" w:rsidRPr="00226E09">
        <w:rPr>
          <w:rFonts w:asciiTheme="minorHAnsi" w:hAnsiTheme="minorHAnsi"/>
          <w:sz w:val="22"/>
          <w:szCs w:val="22"/>
        </w:rPr>
        <w:t>Świętokrzyskie</w:t>
      </w:r>
      <w:r w:rsidR="005A103C">
        <w:rPr>
          <w:rFonts w:asciiTheme="minorHAnsi" w:hAnsiTheme="minorHAnsi"/>
          <w:sz w:val="22"/>
          <w:szCs w:val="22"/>
        </w:rPr>
        <w:t>go</w:t>
      </w:r>
      <w:r w:rsidR="005A103C" w:rsidRPr="00226E09">
        <w:rPr>
          <w:rFonts w:asciiTheme="minorHAnsi" w:hAnsiTheme="minorHAnsi"/>
          <w:sz w:val="22"/>
          <w:szCs w:val="22"/>
        </w:rPr>
        <w:t xml:space="preserve"> Centrum Onkologii w Kielcach</w:t>
      </w:r>
      <w:r w:rsidR="005A103C">
        <w:rPr>
          <w:rFonts w:asciiTheme="minorHAnsi" w:hAnsiTheme="minorHAnsi"/>
          <w:sz w:val="22"/>
          <w:szCs w:val="22"/>
        </w:rPr>
        <w:t>”.</w:t>
      </w:r>
    </w:p>
    <w:p w14:paraId="5E5D4749" w14:textId="5ED9A347" w:rsidR="00894148" w:rsidRPr="001619D1" w:rsidRDefault="00894148" w:rsidP="00894148">
      <w:pPr>
        <w:pStyle w:val="Nagwek"/>
        <w:spacing w:before="240"/>
        <w:jc w:val="both"/>
        <w:rPr>
          <w:rFonts w:asciiTheme="minorHAnsi" w:hAnsiTheme="minorHAnsi" w:cstheme="minorHAnsi"/>
          <w:sz w:val="22"/>
          <w:szCs w:val="22"/>
        </w:rPr>
      </w:pPr>
      <w:r w:rsidRPr="001619D1">
        <w:rPr>
          <w:rFonts w:asciiTheme="minorHAnsi" w:hAnsiTheme="minorHAnsi" w:cstheme="minorHAnsi"/>
          <w:b/>
          <w:sz w:val="22"/>
          <w:szCs w:val="22"/>
        </w:rPr>
        <w:t xml:space="preserve">nr sprawy: </w:t>
      </w:r>
      <w:r w:rsidR="000950A6">
        <w:rPr>
          <w:rFonts w:asciiTheme="minorHAnsi" w:hAnsiTheme="minorHAnsi" w:cstheme="minorHAnsi"/>
          <w:b/>
          <w:sz w:val="22"/>
          <w:szCs w:val="22"/>
        </w:rPr>
        <w:t>I</w:t>
      </w:r>
      <w:r w:rsidRPr="001619D1">
        <w:rPr>
          <w:rFonts w:asciiTheme="minorHAnsi" w:hAnsiTheme="minorHAnsi" w:cstheme="minorHAnsi"/>
          <w:b/>
          <w:sz w:val="22"/>
          <w:szCs w:val="22"/>
        </w:rPr>
        <w:t>ZP.2411.</w:t>
      </w:r>
      <w:r w:rsidR="00D47ECF">
        <w:rPr>
          <w:rFonts w:asciiTheme="minorHAnsi" w:hAnsiTheme="minorHAnsi" w:cstheme="minorHAnsi"/>
          <w:b/>
          <w:sz w:val="22"/>
          <w:szCs w:val="22"/>
        </w:rPr>
        <w:t>1</w:t>
      </w:r>
      <w:r w:rsidR="005A103C">
        <w:rPr>
          <w:rFonts w:asciiTheme="minorHAnsi" w:hAnsiTheme="minorHAnsi" w:cstheme="minorHAnsi"/>
          <w:b/>
          <w:sz w:val="22"/>
          <w:szCs w:val="22"/>
        </w:rPr>
        <w:t>90</w:t>
      </w:r>
      <w:r w:rsidRPr="001619D1">
        <w:rPr>
          <w:rFonts w:asciiTheme="minorHAnsi" w:hAnsiTheme="minorHAnsi" w:cstheme="minorHAnsi"/>
          <w:b/>
          <w:sz w:val="22"/>
          <w:szCs w:val="22"/>
        </w:rPr>
        <w:t>.202</w:t>
      </w:r>
      <w:r w:rsidR="000950A6">
        <w:rPr>
          <w:rFonts w:asciiTheme="minorHAnsi" w:hAnsiTheme="minorHAnsi" w:cstheme="minorHAnsi"/>
          <w:b/>
          <w:sz w:val="22"/>
          <w:szCs w:val="22"/>
        </w:rPr>
        <w:t>3</w:t>
      </w:r>
      <w:r w:rsidRPr="001619D1">
        <w:rPr>
          <w:rFonts w:asciiTheme="minorHAnsi" w:hAnsiTheme="minorHAnsi" w:cstheme="minorHAnsi"/>
          <w:b/>
          <w:sz w:val="22"/>
          <w:szCs w:val="22"/>
        </w:rPr>
        <w:t>.IA.</w:t>
      </w:r>
    </w:p>
    <w:bookmarkEnd w:id="11"/>
    <w:p w14:paraId="3B849B47" w14:textId="77777777" w:rsidR="00894148" w:rsidRPr="001619D1" w:rsidRDefault="00894148">
      <w:pPr>
        <w:pStyle w:val="Akapitzlist"/>
        <w:numPr>
          <w:ilvl w:val="0"/>
          <w:numId w:val="27"/>
        </w:numPr>
        <w:spacing w:before="240" w:after="160" w:line="360" w:lineRule="auto"/>
        <w:ind w:left="284" w:hanging="284"/>
        <w:contextualSpacing w:val="0"/>
        <w:jc w:val="both"/>
        <w:rPr>
          <w:rFonts w:asciiTheme="minorHAnsi" w:hAnsiTheme="minorHAnsi" w:cstheme="minorHAnsi"/>
          <w:b/>
        </w:rPr>
      </w:pPr>
      <w:r w:rsidRPr="001619D1">
        <w:rPr>
          <w:rFonts w:asciiTheme="minorHAnsi" w:hAnsiTheme="minorHAnsi" w:cstheme="minorHAnsi"/>
          <w:b/>
        </w:rPr>
        <w:t>Dane Wykonawcy:</w:t>
      </w:r>
    </w:p>
    <w:p w14:paraId="6945D1E0" w14:textId="77777777" w:rsidR="00894148" w:rsidRPr="001619D1" w:rsidRDefault="00894148" w:rsidP="00894148">
      <w:pPr>
        <w:spacing w:before="240" w:line="360" w:lineRule="auto"/>
        <w:rPr>
          <w:rFonts w:asciiTheme="minorHAnsi" w:hAnsiTheme="minorHAnsi" w:cstheme="minorHAnsi"/>
          <w:sz w:val="22"/>
          <w:szCs w:val="22"/>
        </w:rPr>
      </w:pPr>
      <w:r w:rsidRPr="001619D1">
        <w:rPr>
          <w:rFonts w:asciiTheme="minorHAnsi" w:hAnsiTheme="minorHAnsi" w:cstheme="minorHAnsi"/>
          <w:sz w:val="22"/>
          <w:szCs w:val="22"/>
        </w:rPr>
        <w:t>........................................................................................................................................................................................................</w:t>
      </w:r>
    </w:p>
    <w:p w14:paraId="36916B79" w14:textId="77777777" w:rsidR="00894148" w:rsidRPr="001619D1" w:rsidRDefault="00894148" w:rsidP="00894148">
      <w:pPr>
        <w:spacing w:before="240" w:line="360" w:lineRule="auto"/>
        <w:rPr>
          <w:rFonts w:asciiTheme="minorHAnsi" w:hAnsiTheme="minorHAnsi" w:cstheme="minorHAnsi"/>
          <w:sz w:val="22"/>
          <w:szCs w:val="22"/>
        </w:rPr>
      </w:pPr>
      <w:r w:rsidRPr="001619D1">
        <w:rPr>
          <w:rFonts w:asciiTheme="minorHAnsi" w:hAnsiTheme="minorHAnsi" w:cstheme="minorHAnsi"/>
          <w:sz w:val="22"/>
          <w:szCs w:val="22"/>
        </w:rPr>
        <w:t xml:space="preserve">ul. ........…………............................................................................................................................................................................ miasto ………………………………………………………….….…… kraj………………………………..………………………... </w:t>
      </w:r>
    </w:p>
    <w:p w14:paraId="03D4C66B" w14:textId="35BBCFC1" w:rsidR="00894148" w:rsidRPr="001619D1" w:rsidRDefault="00894148" w:rsidP="00894148">
      <w:pPr>
        <w:keepNext/>
        <w:spacing w:before="240" w:after="0" w:line="360" w:lineRule="auto"/>
        <w:ind w:right="-921"/>
        <w:outlineLvl w:val="5"/>
        <w:rPr>
          <w:rFonts w:asciiTheme="minorHAnsi" w:hAnsiTheme="minorHAnsi" w:cstheme="minorHAnsi"/>
          <w:sz w:val="22"/>
          <w:szCs w:val="22"/>
        </w:rPr>
      </w:pPr>
      <w:r w:rsidRPr="001619D1">
        <w:rPr>
          <w:rFonts w:asciiTheme="minorHAnsi" w:hAnsiTheme="minorHAnsi" w:cstheme="minorHAnsi"/>
          <w:sz w:val="22"/>
          <w:szCs w:val="22"/>
        </w:rPr>
        <w:t>Tel…………………………………………..</w:t>
      </w:r>
      <w:r w:rsidR="005518D9">
        <w:rPr>
          <w:rFonts w:asciiTheme="minorHAnsi" w:hAnsiTheme="minorHAnsi" w:cstheme="minorHAnsi"/>
          <w:sz w:val="22"/>
          <w:szCs w:val="22"/>
        </w:rPr>
        <w:t xml:space="preserve">   adres email………………………………………………………</w:t>
      </w:r>
    </w:p>
    <w:p w14:paraId="14CCB8F6" w14:textId="77777777" w:rsidR="00894148" w:rsidRPr="001619D1" w:rsidRDefault="00894148" w:rsidP="00894148">
      <w:pPr>
        <w:keepNext/>
        <w:spacing w:before="240" w:after="0" w:line="360" w:lineRule="auto"/>
        <w:ind w:right="-921"/>
        <w:outlineLvl w:val="5"/>
        <w:rPr>
          <w:rFonts w:asciiTheme="minorHAnsi" w:hAnsiTheme="minorHAnsi" w:cstheme="minorHAnsi"/>
          <w:sz w:val="22"/>
          <w:szCs w:val="22"/>
        </w:rPr>
      </w:pPr>
      <w:r w:rsidRPr="001619D1">
        <w:rPr>
          <w:rFonts w:asciiTheme="minorHAnsi" w:hAnsiTheme="minorHAnsi" w:cstheme="minorHAnsi"/>
          <w:sz w:val="22"/>
          <w:szCs w:val="22"/>
        </w:rPr>
        <w:t xml:space="preserve">REGON …………………………………… </w:t>
      </w:r>
    </w:p>
    <w:p w14:paraId="0CE070CA" w14:textId="77777777" w:rsidR="00894148" w:rsidRPr="001619D1" w:rsidRDefault="00894148" w:rsidP="00894148">
      <w:pPr>
        <w:keepNext/>
        <w:spacing w:before="240" w:after="0" w:line="360" w:lineRule="auto"/>
        <w:ind w:right="-921"/>
        <w:outlineLvl w:val="5"/>
        <w:rPr>
          <w:rFonts w:asciiTheme="minorHAnsi" w:hAnsiTheme="minorHAnsi" w:cstheme="minorHAnsi"/>
          <w:sz w:val="22"/>
          <w:szCs w:val="22"/>
        </w:rPr>
      </w:pPr>
      <w:r w:rsidRPr="001619D1">
        <w:rPr>
          <w:rFonts w:asciiTheme="minorHAnsi" w:hAnsiTheme="minorHAnsi" w:cstheme="minorHAnsi"/>
          <w:sz w:val="22"/>
          <w:szCs w:val="22"/>
        </w:rPr>
        <w:t>NIP       …………………………………….</w:t>
      </w:r>
    </w:p>
    <w:p w14:paraId="1953AA6F" w14:textId="77777777" w:rsidR="00894148" w:rsidRPr="001619D1" w:rsidRDefault="00894148" w:rsidP="00894148">
      <w:pPr>
        <w:keepNext/>
        <w:spacing w:before="240" w:after="0" w:line="360" w:lineRule="auto"/>
        <w:ind w:right="-921"/>
        <w:outlineLvl w:val="5"/>
        <w:rPr>
          <w:rFonts w:asciiTheme="minorHAnsi" w:hAnsiTheme="minorHAnsi" w:cstheme="minorHAnsi"/>
          <w:sz w:val="22"/>
          <w:szCs w:val="22"/>
        </w:rPr>
      </w:pPr>
      <w:r w:rsidRPr="001619D1">
        <w:rPr>
          <w:rFonts w:asciiTheme="minorHAnsi" w:hAnsiTheme="minorHAnsi" w:cstheme="minorHAnsi"/>
          <w:sz w:val="22"/>
          <w:szCs w:val="22"/>
        </w:rPr>
        <w:t>W przypadku wyboru naszej oferty jako najkorzystniejszej umowę w imieniu firmy podpiszą:</w:t>
      </w:r>
    </w:p>
    <w:p w14:paraId="39BE2EE1" w14:textId="77777777" w:rsidR="00894148" w:rsidRPr="001619D1" w:rsidRDefault="00894148" w:rsidP="00894148">
      <w:pPr>
        <w:keepNext/>
        <w:spacing w:before="240" w:after="0" w:line="360" w:lineRule="auto"/>
        <w:ind w:right="-921"/>
        <w:outlineLvl w:val="5"/>
        <w:rPr>
          <w:rFonts w:asciiTheme="minorHAnsi" w:hAnsiTheme="minorHAnsi" w:cstheme="minorHAnsi"/>
          <w:sz w:val="22"/>
          <w:szCs w:val="22"/>
        </w:rPr>
      </w:pPr>
      <w:r w:rsidRPr="001619D1">
        <w:rPr>
          <w:rFonts w:asciiTheme="minorHAnsi" w:hAnsiTheme="minorHAnsi" w:cstheme="minorHAnsi"/>
          <w:sz w:val="22"/>
          <w:szCs w:val="22"/>
        </w:rPr>
        <w:t>………………………………………………………………………………………………………..</w:t>
      </w:r>
    </w:p>
    <w:p w14:paraId="50193D50" w14:textId="77777777" w:rsidR="00894148" w:rsidRPr="001619D1" w:rsidRDefault="00894148" w:rsidP="00894148">
      <w:pPr>
        <w:keepNext/>
        <w:spacing w:before="240" w:after="0" w:line="360" w:lineRule="auto"/>
        <w:ind w:right="-921"/>
        <w:outlineLvl w:val="5"/>
        <w:rPr>
          <w:rFonts w:asciiTheme="minorHAnsi" w:hAnsiTheme="minorHAnsi" w:cstheme="minorHAnsi"/>
          <w:b/>
          <w:sz w:val="22"/>
          <w:szCs w:val="22"/>
        </w:rPr>
      </w:pPr>
      <w:r w:rsidRPr="001619D1">
        <w:rPr>
          <w:rFonts w:asciiTheme="minorHAnsi" w:hAnsiTheme="minorHAnsi" w:cstheme="minorHAnsi"/>
          <w:b/>
          <w:sz w:val="22"/>
          <w:szCs w:val="22"/>
        </w:rPr>
        <w:t xml:space="preserve">(imię, nazwisko, stanowisko)                                               </w:t>
      </w:r>
    </w:p>
    <w:p w14:paraId="7351FC27" w14:textId="77777777" w:rsidR="00894148" w:rsidRPr="001619D1" w:rsidRDefault="00894148" w:rsidP="00894148">
      <w:pPr>
        <w:spacing w:before="240" w:line="360" w:lineRule="auto"/>
        <w:jc w:val="both"/>
        <w:rPr>
          <w:rFonts w:asciiTheme="minorHAnsi" w:hAnsiTheme="minorHAnsi" w:cstheme="minorHAnsi"/>
          <w:b/>
          <w:sz w:val="22"/>
          <w:szCs w:val="22"/>
        </w:rPr>
      </w:pPr>
      <w:r w:rsidRPr="001619D1">
        <w:rPr>
          <w:rFonts w:asciiTheme="minorHAnsi" w:hAnsiTheme="minorHAnsi" w:cstheme="minorHAnsi"/>
          <w:b/>
          <w:sz w:val="22"/>
          <w:szCs w:val="22"/>
        </w:rPr>
        <w:t xml:space="preserve">W przypadku wspólnego ubiegania się o udzielenie zamówienia należy podać dane pozostałych Wykonawców z zaznaczeniem ich roli:* </w:t>
      </w:r>
    </w:p>
    <w:p w14:paraId="2B43590F" w14:textId="77777777" w:rsidR="00894148" w:rsidRPr="001619D1" w:rsidRDefault="00894148">
      <w:pPr>
        <w:pStyle w:val="Akapitzlist"/>
        <w:numPr>
          <w:ilvl w:val="0"/>
          <w:numId w:val="27"/>
        </w:numPr>
        <w:spacing w:before="240" w:after="160" w:line="360" w:lineRule="auto"/>
        <w:ind w:left="284" w:hanging="284"/>
        <w:contextualSpacing w:val="0"/>
        <w:rPr>
          <w:rFonts w:asciiTheme="minorHAnsi" w:hAnsiTheme="minorHAnsi" w:cstheme="minorHAnsi"/>
          <w:b/>
        </w:rPr>
      </w:pPr>
      <w:r w:rsidRPr="001619D1">
        <w:rPr>
          <w:rFonts w:asciiTheme="minorHAnsi" w:hAnsiTheme="minorHAnsi" w:cstheme="minorHAnsi"/>
          <w:b/>
        </w:rPr>
        <w:t>Dane Wykonawcy:</w:t>
      </w:r>
    </w:p>
    <w:p w14:paraId="51BC55B6" w14:textId="77777777" w:rsidR="00894148" w:rsidRPr="001619D1" w:rsidRDefault="00894148" w:rsidP="00894148">
      <w:pPr>
        <w:spacing w:before="240" w:line="360" w:lineRule="auto"/>
        <w:rPr>
          <w:rFonts w:asciiTheme="minorHAnsi" w:hAnsiTheme="minorHAnsi" w:cstheme="minorHAnsi"/>
          <w:sz w:val="22"/>
          <w:szCs w:val="22"/>
        </w:rPr>
      </w:pPr>
      <w:r w:rsidRPr="001619D1">
        <w:rPr>
          <w:rFonts w:asciiTheme="minorHAnsi" w:hAnsiTheme="minorHAnsi" w:cstheme="minorHAnsi"/>
          <w:sz w:val="22"/>
          <w:szCs w:val="22"/>
        </w:rPr>
        <w:t>........................................................................................................................................................................................................</w:t>
      </w:r>
    </w:p>
    <w:p w14:paraId="413108F9" w14:textId="77777777" w:rsidR="00894148" w:rsidRPr="001619D1" w:rsidRDefault="00894148" w:rsidP="00894148">
      <w:pPr>
        <w:spacing w:before="240" w:line="360" w:lineRule="auto"/>
        <w:rPr>
          <w:rFonts w:asciiTheme="minorHAnsi" w:hAnsiTheme="minorHAnsi" w:cstheme="minorHAnsi"/>
          <w:sz w:val="22"/>
          <w:szCs w:val="22"/>
        </w:rPr>
      </w:pPr>
      <w:r w:rsidRPr="001619D1">
        <w:rPr>
          <w:rFonts w:asciiTheme="minorHAnsi" w:hAnsiTheme="minorHAnsi" w:cstheme="minorHAnsi"/>
          <w:sz w:val="22"/>
          <w:szCs w:val="22"/>
        </w:rPr>
        <w:t xml:space="preserve">ul. ........…………............................................................................................................................................................................ miasto ………………………………………………………….….…… kraj………………………………..………………………... </w:t>
      </w:r>
    </w:p>
    <w:p w14:paraId="11321AD7" w14:textId="77777777" w:rsidR="00894148" w:rsidRPr="001619D1" w:rsidRDefault="00894148">
      <w:pPr>
        <w:pStyle w:val="Akapitzlist"/>
        <w:numPr>
          <w:ilvl w:val="0"/>
          <w:numId w:val="27"/>
        </w:numPr>
        <w:spacing w:before="240" w:after="160" w:line="360" w:lineRule="auto"/>
        <w:ind w:left="284" w:hanging="284"/>
        <w:contextualSpacing w:val="0"/>
        <w:rPr>
          <w:rFonts w:asciiTheme="minorHAnsi" w:hAnsiTheme="minorHAnsi" w:cstheme="minorHAnsi"/>
          <w:b/>
        </w:rPr>
      </w:pPr>
      <w:r w:rsidRPr="001619D1">
        <w:rPr>
          <w:rFonts w:asciiTheme="minorHAnsi" w:hAnsiTheme="minorHAnsi" w:cstheme="minorHAnsi"/>
          <w:b/>
        </w:rPr>
        <w:lastRenderedPageBreak/>
        <w:t>Dane Wykonawcy:</w:t>
      </w:r>
    </w:p>
    <w:p w14:paraId="4A3C708A" w14:textId="77777777" w:rsidR="00894148" w:rsidRPr="001619D1" w:rsidRDefault="00894148" w:rsidP="00894148">
      <w:pPr>
        <w:spacing w:before="240" w:line="360" w:lineRule="auto"/>
        <w:rPr>
          <w:rFonts w:asciiTheme="minorHAnsi" w:hAnsiTheme="minorHAnsi" w:cstheme="minorHAnsi"/>
          <w:sz w:val="22"/>
          <w:szCs w:val="22"/>
        </w:rPr>
      </w:pPr>
      <w:r w:rsidRPr="001619D1">
        <w:rPr>
          <w:rFonts w:asciiTheme="minorHAnsi" w:hAnsiTheme="minorHAnsi" w:cstheme="minorHAnsi"/>
          <w:sz w:val="22"/>
          <w:szCs w:val="22"/>
        </w:rPr>
        <w:t>........................................................................................................................................................................................................</w:t>
      </w:r>
    </w:p>
    <w:p w14:paraId="0BB62E16" w14:textId="77777777" w:rsidR="00894148" w:rsidRPr="001619D1" w:rsidRDefault="00894148" w:rsidP="00894148">
      <w:pPr>
        <w:spacing w:before="240" w:line="360" w:lineRule="auto"/>
        <w:rPr>
          <w:rFonts w:asciiTheme="minorHAnsi" w:hAnsiTheme="minorHAnsi" w:cstheme="minorHAnsi"/>
          <w:sz w:val="22"/>
          <w:szCs w:val="22"/>
        </w:rPr>
      </w:pPr>
      <w:r w:rsidRPr="001619D1">
        <w:rPr>
          <w:rFonts w:asciiTheme="minorHAnsi" w:hAnsiTheme="minorHAnsi" w:cstheme="minorHAnsi"/>
          <w:sz w:val="22"/>
          <w:szCs w:val="22"/>
        </w:rPr>
        <w:t xml:space="preserve">ul. ........…………............................................................................................................................................................................ miasto ………………………………………………………….….…… kraj………………………………..………………………... </w:t>
      </w:r>
    </w:p>
    <w:p w14:paraId="6712AE33" w14:textId="77777777" w:rsidR="00894148" w:rsidRPr="001619D1" w:rsidRDefault="00894148" w:rsidP="00894148">
      <w:pPr>
        <w:spacing w:before="240" w:line="360" w:lineRule="auto"/>
        <w:jc w:val="both"/>
        <w:rPr>
          <w:rFonts w:asciiTheme="minorHAnsi" w:hAnsiTheme="minorHAnsi" w:cstheme="minorHAnsi"/>
          <w:i/>
          <w:iCs/>
          <w:sz w:val="22"/>
          <w:szCs w:val="22"/>
        </w:rPr>
      </w:pPr>
      <w:r w:rsidRPr="001619D1">
        <w:rPr>
          <w:rFonts w:asciiTheme="minorHAnsi" w:hAnsiTheme="minorHAnsi" w:cstheme="minorHAnsi"/>
          <w:sz w:val="22"/>
          <w:szCs w:val="22"/>
        </w:rPr>
        <w:t xml:space="preserve">* </w:t>
      </w:r>
      <w:r w:rsidRPr="001619D1">
        <w:rPr>
          <w:rFonts w:asciiTheme="minorHAnsi" w:hAnsiTheme="minorHAnsi" w:cstheme="minorHAnsi"/>
          <w:i/>
          <w:iCs/>
          <w:sz w:val="22"/>
          <w:szCs w:val="22"/>
        </w:rPr>
        <w:t>w przypadku potrzeby powielić liczbę wierszy dotyczących Wykonawców wspólnie ubiegających się o udzielenie zamówienia</w:t>
      </w:r>
    </w:p>
    <w:p w14:paraId="075880B4" w14:textId="77777777" w:rsidR="00894148" w:rsidRPr="001619D1" w:rsidRDefault="00894148" w:rsidP="00894148">
      <w:pPr>
        <w:spacing w:after="0" w:line="240" w:lineRule="auto"/>
        <w:jc w:val="both"/>
        <w:rPr>
          <w:rFonts w:asciiTheme="minorHAnsi" w:hAnsiTheme="minorHAnsi" w:cstheme="minorHAnsi"/>
          <w:sz w:val="22"/>
          <w:szCs w:val="22"/>
        </w:rPr>
      </w:pPr>
      <w:r w:rsidRPr="001619D1">
        <w:rPr>
          <w:rFonts w:asciiTheme="minorHAnsi" w:hAnsiTheme="minorHAnsi" w:cstheme="minorHAnsi"/>
          <w:sz w:val="22"/>
          <w:szCs w:val="22"/>
        </w:rPr>
        <w:t>1. Oferujemy wykonanie przedmiotu zamówienia w pełnym rzeczowym zakresie objętym Specyfikacją warunków zamówienia za cenę całkowitą ustaloną zgodnie z formularzem cenowym tj.:</w:t>
      </w:r>
    </w:p>
    <w:p w14:paraId="694E2346" w14:textId="77777777" w:rsidR="00894148" w:rsidRPr="001619D1" w:rsidRDefault="00894148" w:rsidP="00894148">
      <w:pPr>
        <w:spacing w:after="0" w:line="240" w:lineRule="auto"/>
        <w:jc w:val="both"/>
        <w:rPr>
          <w:rFonts w:asciiTheme="minorHAnsi" w:hAnsiTheme="minorHAnsi" w:cstheme="minorHAnsi"/>
          <w:sz w:val="22"/>
          <w:szCs w:val="22"/>
        </w:rPr>
      </w:pPr>
    </w:p>
    <w:p w14:paraId="75AC22DF" w14:textId="4F2E01D4" w:rsidR="00894148" w:rsidRPr="001619D1" w:rsidRDefault="00894148" w:rsidP="00894148">
      <w:pPr>
        <w:pStyle w:val="Nagwek"/>
        <w:jc w:val="both"/>
        <w:rPr>
          <w:rFonts w:asciiTheme="minorHAnsi" w:hAnsiTheme="minorHAnsi" w:cstheme="minorHAnsi"/>
          <w:color w:val="000000" w:themeColor="text1"/>
          <w:sz w:val="22"/>
          <w:szCs w:val="22"/>
          <w:u w:val="single"/>
        </w:rPr>
      </w:pPr>
      <w:r w:rsidRPr="001619D1">
        <w:rPr>
          <w:rFonts w:asciiTheme="minorHAnsi" w:hAnsiTheme="minorHAnsi" w:cstheme="minorHAnsi"/>
          <w:b/>
          <w:sz w:val="22"/>
          <w:szCs w:val="22"/>
          <w:u w:val="single"/>
        </w:rPr>
        <w:t xml:space="preserve">Pakiet nr 1 </w:t>
      </w:r>
    </w:p>
    <w:p w14:paraId="67C2BB2C" w14:textId="77777777" w:rsidR="00894148" w:rsidRPr="001619D1" w:rsidRDefault="00894148" w:rsidP="00894148">
      <w:pPr>
        <w:spacing w:after="0" w:line="240" w:lineRule="auto"/>
        <w:jc w:val="both"/>
        <w:rPr>
          <w:rFonts w:asciiTheme="minorHAnsi" w:hAnsiTheme="minorHAnsi" w:cstheme="minorHAnsi"/>
          <w:b/>
          <w:sz w:val="22"/>
          <w:szCs w:val="22"/>
          <w:u w:val="single"/>
        </w:rPr>
      </w:pPr>
    </w:p>
    <w:p w14:paraId="3493720F" w14:textId="77777777" w:rsidR="00894148" w:rsidRPr="001619D1" w:rsidRDefault="00894148" w:rsidP="00894148">
      <w:pPr>
        <w:spacing w:line="240" w:lineRule="auto"/>
        <w:rPr>
          <w:rFonts w:asciiTheme="minorHAnsi" w:hAnsiTheme="minorHAnsi" w:cstheme="minorHAnsi"/>
          <w:sz w:val="22"/>
          <w:szCs w:val="22"/>
        </w:rPr>
      </w:pPr>
      <w:r w:rsidRPr="001619D1">
        <w:rPr>
          <w:rFonts w:asciiTheme="minorHAnsi" w:hAnsiTheme="minorHAnsi" w:cstheme="minorHAnsi"/>
          <w:sz w:val="22"/>
          <w:szCs w:val="22"/>
        </w:rPr>
        <w:t>Netto................................ zł. słownie...................................................</w:t>
      </w:r>
    </w:p>
    <w:p w14:paraId="178B7295" w14:textId="77777777" w:rsidR="00894148" w:rsidRPr="001619D1" w:rsidRDefault="00894148" w:rsidP="00894148">
      <w:pPr>
        <w:spacing w:line="240" w:lineRule="auto"/>
        <w:rPr>
          <w:rFonts w:asciiTheme="minorHAnsi" w:hAnsiTheme="minorHAnsi" w:cstheme="minorHAnsi"/>
          <w:sz w:val="22"/>
          <w:szCs w:val="22"/>
        </w:rPr>
      </w:pPr>
      <w:r w:rsidRPr="001619D1">
        <w:rPr>
          <w:rFonts w:asciiTheme="minorHAnsi" w:hAnsiTheme="minorHAnsi" w:cstheme="minorHAnsi"/>
          <w:sz w:val="22"/>
          <w:szCs w:val="22"/>
        </w:rPr>
        <w:t>+ VAT.................................................</w:t>
      </w:r>
    </w:p>
    <w:p w14:paraId="5BB77C65" w14:textId="77777777" w:rsidR="00894148" w:rsidRPr="001619D1" w:rsidRDefault="00894148" w:rsidP="00894148">
      <w:pPr>
        <w:spacing w:line="240" w:lineRule="auto"/>
        <w:rPr>
          <w:rFonts w:asciiTheme="minorHAnsi" w:hAnsiTheme="minorHAnsi" w:cstheme="minorHAnsi"/>
          <w:sz w:val="22"/>
          <w:szCs w:val="22"/>
        </w:rPr>
      </w:pPr>
      <w:r w:rsidRPr="001619D1">
        <w:rPr>
          <w:rFonts w:asciiTheme="minorHAnsi" w:hAnsiTheme="minorHAnsi" w:cstheme="minorHAnsi"/>
          <w:sz w:val="22"/>
          <w:szCs w:val="22"/>
        </w:rPr>
        <w:t>Brutto ............................... zł. , słownie ................................................</w:t>
      </w:r>
    </w:p>
    <w:p w14:paraId="292C065C" w14:textId="5AD355CC" w:rsidR="00894148" w:rsidRDefault="00894148" w:rsidP="00894148">
      <w:pPr>
        <w:rPr>
          <w:rFonts w:asciiTheme="minorHAnsi" w:hAnsiTheme="minorHAnsi" w:cstheme="minorHAnsi"/>
          <w:b/>
          <w:sz w:val="22"/>
          <w:szCs w:val="22"/>
        </w:rPr>
      </w:pPr>
      <w:r w:rsidRPr="001619D1">
        <w:rPr>
          <w:rFonts w:asciiTheme="minorHAnsi" w:hAnsiTheme="minorHAnsi" w:cstheme="minorHAnsi"/>
          <w:b/>
          <w:sz w:val="22"/>
          <w:szCs w:val="22"/>
        </w:rPr>
        <w:t>Termin płatności - przelew do /min. 30 – max 60 dni/ ................. dni od daty wystawienia faktury</w:t>
      </w:r>
    </w:p>
    <w:p w14:paraId="26B0D9D2" w14:textId="77777777" w:rsidR="00894148" w:rsidRPr="001619D1" w:rsidRDefault="00894148" w:rsidP="00894148">
      <w:pPr>
        <w:spacing w:before="10" w:afterLines="10" w:after="24" w:line="360" w:lineRule="auto"/>
        <w:jc w:val="both"/>
        <w:rPr>
          <w:rFonts w:asciiTheme="minorHAnsi" w:hAnsiTheme="minorHAnsi" w:cstheme="minorHAnsi"/>
          <w:sz w:val="22"/>
          <w:szCs w:val="22"/>
        </w:rPr>
      </w:pPr>
      <w:r w:rsidRPr="001619D1">
        <w:rPr>
          <w:rFonts w:asciiTheme="minorHAnsi" w:hAnsiTheme="minorHAnsi" w:cstheme="minorHAnsi"/>
          <w:sz w:val="22"/>
          <w:szCs w:val="22"/>
        </w:rPr>
        <w:t>2.Oświadczamy, że podane w Ofercie ceny są całkowite i zawierają wszelkie koszty, jakie poniesie Zamawiający z tytułu realizacji Umowy.</w:t>
      </w:r>
    </w:p>
    <w:p w14:paraId="69A1154B" w14:textId="77777777" w:rsidR="00894148" w:rsidRPr="001619D1" w:rsidRDefault="00894148" w:rsidP="00894148">
      <w:pPr>
        <w:spacing w:before="10" w:afterLines="10" w:after="24" w:line="360" w:lineRule="auto"/>
        <w:jc w:val="both"/>
        <w:rPr>
          <w:rFonts w:asciiTheme="minorHAnsi" w:hAnsiTheme="minorHAnsi" w:cstheme="minorHAnsi"/>
          <w:sz w:val="22"/>
          <w:szCs w:val="22"/>
        </w:rPr>
      </w:pPr>
      <w:r w:rsidRPr="001619D1">
        <w:rPr>
          <w:rFonts w:asciiTheme="minorHAnsi" w:hAnsiTheme="minorHAnsi" w:cstheme="minorHAnsi"/>
          <w:sz w:val="22"/>
          <w:szCs w:val="22"/>
        </w:rPr>
        <w:t>3.Oświadczamy, że:</w:t>
      </w:r>
      <w:r w:rsidRPr="001619D1">
        <w:rPr>
          <w:rStyle w:val="Odwoanieprzypisudolnego"/>
          <w:rFonts w:asciiTheme="minorHAnsi" w:hAnsiTheme="minorHAnsi" w:cstheme="minorHAnsi"/>
          <w:sz w:val="22"/>
          <w:szCs w:val="22"/>
        </w:rPr>
        <w:t xml:space="preserve"> </w:t>
      </w:r>
      <w:r w:rsidRPr="001619D1">
        <w:rPr>
          <w:rStyle w:val="Odwoanieprzypisudolnego"/>
          <w:rFonts w:asciiTheme="minorHAnsi" w:hAnsiTheme="minorHAnsi" w:cstheme="minorHAnsi"/>
          <w:sz w:val="22"/>
          <w:szCs w:val="22"/>
        </w:rPr>
        <w:footnoteReference w:id="1"/>
      </w:r>
    </w:p>
    <w:p w14:paraId="63BACD70" w14:textId="77777777" w:rsidR="00894148" w:rsidRPr="001619D1" w:rsidRDefault="00894148">
      <w:pPr>
        <w:pStyle w:val="Akapitzlist"/>
        <w:numPr>
          <w:ilvl w:val="0"/>
          <w:numId w:val="29"/>
        </w:numPr>
        <w:spacing w:after="160" w:line="360" w:lineRule="auto"/>
        <w:ind w:left="851" w:hanging="425"/>
        <w:contextualSpacing w:val="0"/>
        <w:jc w:val="both"/>
        <w:rPr>
          <w:rFonts w:asciiTheme="minorHAnsi" w:hAnsiTheme="minorHAnsi" w:cstheme="minorHAnsi"/>
        </w:rPr>
      </w:pPr>
      <w:r w:rsidRPr="001619D1">
        <w:rPr>
          <w:rFonts w:asciiTheme="minorHAnsi" w:hAnsiTheme="minorHAnsi" w:cstheme="minorHAnsi"/>
        </w:rPr>
        <w:t>wybór oferty nie będzie prowadził do powstania u Zamawiającego obowiązku podatkowego,*</w:t>
      </w:r>
    </w:p>
    <w:p w14:paraId="106830CF" w14:textId="77777777" w:rsidR="00894148" w:rsidRPr="001619D1" w:rsidRDefault="00894148">
      <w:pPr>
        <w:pStyle w:val="Akapitzlist"/>
        <w:numPr>
          <w:ilvl w:val="0"/>
          <w:numId w:val="29"/>
        </w:numPr>
        <w:spacing w:before="240" w:after="0" w:line="360" w:lineRule="auto"/>
        <w:ind w:left="851" w:hanging="425"/>
        <w:contextualSpacing w:val="0"/>
        <w:jc w:val="both"/>
        <w:rPr>
          <w:rFonts w:asciiTheme="minorHAnsi" w:hAnsiTheme="minorHAnsi" w:cstheme="minorHAnsi"/>
        </w:rPr>
      </w:pPr>
      <w:r w:rsidRPr="001619D1">
        <w:rPr>
          <w:rFonts w:asciiTheme="minorHAnsi" w:hAnsiTheme="minorHAnsi" w:cstheme="minorHAnsi"/>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894148" w:rsidRPr="001619D1" w14:paraId="1F3505B6" w14:textId="77777777" w:rsidTr="00C27377">
        <w:trPr>
          <w:jc w:val="center"/>
        </w:trPr>
        <w:tc>
          <w:tcPr>
            <w:tcW w:w="533" w:type="dxa"/>
          </w:tcPr>
          <w:p w14:paraId="082536FD" w14:textId="77777777" w:rsidR="00894148" w:rsidRPr="001619D1" w:rsidRDefault="00894148" w:rsidP="00C27377">
            <w:pPr>
              <w:pStyle w:val="Akapitzlist"/>
              <w:spacing w:before="240" w:line="360" w:lineRule="auto"/>
              <w:ind w:left="0"/>
              <w:contextualSpacing w:val="0"/>
              <w:jc w:val="center"/>
              <w:rPr>
                <w:rFonts w:asciiTheme="minorHAnsi" w:hAnsiTheme="minorHAnsi" w:cstheme="minorHAnsi"/>
              </w:rPr>
            </w:pPr>
            <w:r w:rsidRPr="001619D1">
              <w:rPr>
                <w:rFonts w:asciiTheme="minorHAnsi" w:hAnsiTheme="minorHAnsi" w:cstheme="minorHAnsi"/>
              </w:rPr>
              <w:t>Lp.</w:t>
            </w:r>
          </w:p>
        </w:tc>
        <w:tc>
          <w:tcPr>
            <w:tcW w:w="4111" w:type="dxa"/>
          </w:tcPr>
          <w:p w14:paraId="16BB4DD2" w14:textId="77777777" w:rsidR="00894148" w:rsidRPr="001619D1" w:rsidRDefault="00894148" w:rsidP="00C27377">
            <w:pPr>
              <w:pStyle w:val="Akapitzlist"/>
              <w:spacing w:before="240" w:line="360" w:lineRule="auto"/>
              <w:ind w:left="0"/>
              <w:contextualSpacing w:val="0"/>
              <w:jc w:val="center"/>
              <w:rPr>
                <w:rFonts w:asciiTheme="minorHAnsi" w:hAnsiTheme="minorHAnsi" w:cstheme="minorHAnsi"/>
              </w:rPr>
            </w:pPr>
            <w:r w:rsidRPr="001619D1">
              <w:rPr>
                <w:rFonts w:asciiTheme="minorHAnsi" w:hAnsiTheme="minorHAnsi" w:cstheme="minorHAnsi"/>
              </w:rPr>
              <w:t>Nazwa (rodzaj) towaru lub usługi</w:t>
            </w:r>
          </w:p>
        </w:tc>
        <w:tc>
          <w:tcPr>
            <w:tcW w:w="3074" w:type="dxa"/>
          </w:tcPr>
          <w:p w14:paraId="2AA536D3" w14:textId="77777777" w:rsidR="00894148" w:rsidRPr="001619D1" w:rsidRDefault="00894148" w:rsidP="00C27377">
            <w:pPr>
              <w:pStyle w:val="Akapitzlist"/>
              <w:spacing w:before="240" w:line="360" w:lineRule="auto"/>
              <w:ind w:left="0"/>
              <w:contextualSpacing w:val="0"/>
              <w:jc w:val="center"/>
              <w:rPr>
                <w:rFonts w:asciiTheme="minorHAnsi" w:hAnsiTheme="minorHAnsi" w:cstheme="minorHAnsi"/>
              </w:rPr>
            </w:pPr>
            <w:r w:rsidRPr="001619D1">
              <w:rPr>
                <w:rFonts w:asciiTheme="minorHAnsi" w:hAnsiTheme="minorHAnsi" w:cstheme="minorHAnsi"/>
              </w:rPr>
              <w:t>Wartość netto towaru lub usługi</w:t>
            </w:r>
          </w:p>
        </w:tc>
      </w:tr>
      <w:tr w:rsidR="00894148" w:rsidRPr="001619D1" w14:paraId="08BBEAEA" w14:textId="77777777" w:rsidTr="00C27377">
        <w:trPr>
          <w:jc w:val="center"/>
        </w:trPr>
        <w:tc>
          <w:tcPr>
            <w:tcW w:w="533" w:type="dxa"/>
          </w:tcPr>
          <w:p w14:paraId="5028CE6A" w14:textId="77777777" w:rsidR="00894148" w:rsidRPr="001619D1" w:rsidRDefault="00894148" w:rsidP="00C27377">
            <w:pPr>
              <w:pStyle w:val="Akapitzlist"/>
              <w:spacing w:before="240" w:line="360" w:lineRule="auto"/>
              <w:ind w:left="0"/>
              <w:contextualSpacing w:val="0"/>
              <w:jc w:val="center"/>
              <w:rPr>
                <w:rFonts w:asciiTheme="minorHAnsi" w:hAnsiTheme="minorHAnsi" w:cstheme="minorHAnsi"/>
              </w:rPr>
            </w:pPr>
            <w:r w:rsidRPr="001619D1">
              <w:rPr>
                <w:rFonts w:asciiTheme="minorHAnsi" w:hAnsiTheme="minorHAnsi" w:cstheme="minorHAnsi"/>
              </w:rPr>
              <w:t>1.</w:t>
            </w:r>
          </w:p>
        </w:tc>
        <w:tc>
          <w:tcPr>
            <w:tcW w:w="4111" w:type="dxa"/>
          </w:tcPr>
          <w:p w14:paraId="4883944B" w14:textId="77777777" w:rsidR="00894148" w:rsidRPr="001619D1" w:rsidRDefault="00894148" w:rsidP="00C27377">
            <w:pPr>
              <w:pStyle w:val="Akapitzlist"/>
              <w:spacing w:before="240" w:line="360" w:lineRule="auto"/>
              <w:ind w:left="0"/>
              <w:contextualSpacing w:val="0"/>
              <w:jc w:val="center"/>
              <w:rPr>
                <w:rFonts w:asciiTheme="minorHAnsi" w:hAnsiTheme="minorHAnsi" w:cstheme="minorHAnsi"/>
              </w:rPr>
            </w:pPr>
          </w:p>
        </w:tc>
        <w:tc>
          <w:tcPr>
            <w:tcW w:w="3074" w:type="dxa"/>
          </w:tcPr>
          <w:p w14:paraId="7ADCEEA3" w14:textId="77777777" w:rsidR="00894148" w:rsidRPr="001619D1" w:rsidRDefault="00894148" w:rsidP="00C27377">
            <w:pPr>
              <w:pStyle w:val="Akapitzlist"/>
              <w:spacing w:before="240" w:line="360" w:lineRule="auto"/>
              <w:ind w:left="0"/>
              <w:contextualSpacing w:val="0"/>
              <w:jc w:val="center"/>
              <w:rPr>
                <w:rFonts w:asciiTheme="minorHAnsi" w:hAnsiTheme="minorHAnsi" w:cstheme="minorHAnsi"/>
              </w:rPr>
            </w:pPr>
          </w:p>
        </w:tc>
      </w:tr>
      <w:tr w:rsidR="00894148" w:rsidRPr="001619D1" w14:paraId="1F397728" w14:textId="77777777" w:rsidTr="00C27377">
        <w:trPr>
          <w:jc w:val="center"/>
        </w:trPr>
        <w:tc>
          <w:tcPr>
            <w:tcW w:w="533" w:type="dxa"/>
          </w:tcPr>
          <w:p w14:paraId="2C2FC4B0" w14:textId="77777777" w:rsidR="00894148" w:rsidRPr="001619D1" w:rsidRDefault="00894148" w:rsidP="00C27377">
            <w:pPr>
              <w:pStyle w:val="Akapitzlist"/>
              <w:spacing w:before="240" w:line="360" w:lineRule="auto"/>
              <w:ind w:left="0"/>
              <w:contextualSpacing w:val="0"/>
              <w:jc w:val="center"/>
              <w:rPr>
                <w:rFonts w:asciiTheme="minorHAnsi" w:hAnsiTheme="minorHAnsi" w:cstheme="minorHAnsi"/>
              </w:rPr>
            </w:pPr>
            <w:r w:rsidRPr="001619D1">
              <w:rPr>
                <w:rFonts w:asciiTheme="minorHAnsi" w:hAnsiTheme="minorHAnsi" w:cstheme="minorHAnsi"/>
              </w:rPr>
              <w:lastRenderedPageBreak/>
              <w:t>2.</w:t>
            </w:r>
          </w:p>
        </w:tc>
        <w:tc>
          <w:tcPr>
            <w:tcW w:w="4111" w:type="dxa"/>
          </w:tcPr>
          <w:p w14:paraId="3F9957D3" w14:textId="77777777" w:rsidR="00894148" w:rsidRPr="001619D1" w:rsidRDefault="00894148" w:rsidP="00C27377">
            <w:pPr>
              <w:pStyle w:val="Akapitzlist"/>
              <w:spacing w:before="240" w:line="360" w:lineRule="auto"/>
              <w:ind w:left="0"/>
              <w:contextualSpacing w:val="0"/>
              <w:jc w:val="center"/>
              <w:rPr>
                <w:rFonts w:asciiTheme="minorHAnsi" w:hAnsiTheme="minorHAnsi" w:cstheme="minorHAnsi"/>
              </w:rPr>
            </w:pPr>
          </w:p>
        </w:tc>
        <w:tc>
          <w:tcPr>
            <w:tcW w:w="3074" w:type="dxa"/>
          </w:tcPr>
          <w:p w14:paraId="78CB02DB" w14:textId="77777777" w:rsidR="00894148" w:rsidRPr="001619D1" w:rsidRDefault="00894148" w:rsidP="00C27377">
            <w:pPr>
              <w:pStyle w:val="Akapitzlist"/>
              <w:spacing w:before="240" w:line="360" w:lineRule="auto"/>
              <w:ind w:left="0"/>
              <w:contextualSpacing w:val="0"/>
              <w:jc w:val="center"/>
              <w:rPr>
                <w:rFonts w:asciiTheme="minorHAnsi" w:hAnsiTheme="minorHAnsi" w:cstheme="minorHAnsi"/>
              </w:rPr>
            </w:pPr>
          </w:p>
        </w:tc>
      </w:tr>
    </w:tbl>
    <w:p w14:paraId="7A9D0D13" w14:textId="77777777" w:rsidR="00894148" w:rsidRPr="001619D1" w:rsidRDefault="00894148" w:rsidP="00894148">
      <w:pPr>
        <w:spacing w:line="360" w:lineRule="auto"/>
        <w:ind w:firstLine="426"/>
        <w:jc w:val="both"/>
        <w:rPr>
          <w:rFonts w:asciiTheme="minorHAnsi" w:hAnsiTheme="minorHAnsi" w:cstheme="minorHAnsi"/>
          <w:b/>
          <w:bCs/>
          <w:i/>
          <w:sz w:val="22"/>
          <w:szCs w:val="22"/>
        </w:rPr>
      </w:pPr>
      <w:r w:rsidRPr="001619D1">
        <w:rPr>
          <w:rFonts w:asciiTheme="minorHAnsi" w:hAnsiTheme="minorHAnsi" w:cstheme="minorHAnsi"/>
          <w:b/>
          <w:bCs/>
          <w:i/>
          <w:sz w:val="22"/>
          <w:szCs w:val="22"/>
        </w:rPr>
        <w:t>* niepotrzebne skreślić</w:t>
      </w:r>
    </w:p>
    <w:p w14:paraId="760B800B" w14:textId="77777777" w:rsidR="00894148" w:rsidRPr="001619D1" w:rsidRDefault="00894148" w:rsidP="00894148">
      <w:pPr>
        <w:spacing w:before="10" w:afterLines="10" w:after="24" w:line="360" w:lineRule="auto"/>
        <w:jc w:val="both"/>
        <w:rPr>
          <w:rFonts w:asciiTheme="minorHAnsi" w:hAnsiTheme="minorHAnsi" w:cstheme="minorHAnsi"/>
          <w:i/>
          <w:sz w:val="22"/>
          <w:szCs w:val="22"/>
        </w:rPr>
      </w:pPr>
    </w:p>
    <w:p w14:paraId="323C26CD" w14:textId="77777777" w:rsidR="00894148" w:rsidRPr="001619D1" w:rsidRDefault="00894148" w:rsidP="00894148">
      <w:pPr>
        <w:spacing w:before="10" w:afterLines="10" w:after="24" w:line="360" w:lineRule="auto"/>
        <w:jc w:val="both"/>
        <w:rPr>
          <w:rFonts w:asciiTheme="minorHAnsi" w:hAnsiTheme="minorHAnsi" w:cstheme="minorHAnsi"/>
          <w:sz w:val="22"/>
          <w:szCs w:val="22"/>
        </w:rPr>
      </w:pPr>
      <w:r w:rsidRPr="001619D1">
        <w:rPr>
          <w:rFonts w:asciiTheme="minorHAnsi" w:hAnsiTheme="minorHAnsi" w:cstheme="minorHAnsi"/>
          <w:sz w:val="22"/>
          <w:szCs w:val="22"/>
        </w:rPr>
        <w:t>4.Oświadczamy,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wykonania przedmiotu zamówienia zgodnie z określonymi warunkami.</w:t>
      </w:r>
    </w:p>
    <w:p w14:paraId="48A9433D" w14:textId="77777777" w:rsidR="00894148" w:rsidRPr="001619D1" w:rsidRDefault="00894148" w:rsidP="00894148">
      <w:pPr>
        <w:spacing w:before="240" w:afterLines="10" w:after="24" w:line="360" w:lineRule="auto"/>
        <w:jc w:val="both"/>
        <w:rPr>
          <w:rFonts w:asciiTheme="minorHAnsi" w:hAnsiTheme="minorHAnsi" w:cstheme="minorHAnsi"/>
          <w:sz w:val="22"/>
          <w:szCs w:val="22"/>
        </w:rPr>
      </w:pPr>
      <w:r w:rsidRPr="001619D1">
        <w:rPr>
          <w:rFonts w:asciiTheme="minorHAnsi" w:hAnsiTheme="minorHAnsi" w:cstheme="minorHAnsi"/>
          <w:sz w:val="22"/>
          <w:szCs w:val="22"/>
        </w:rPr>
        <w:t>5.Oświadczamy, że uważamy się za związanych niniejszą ofertą na okres określony w SWZ.</w:t>
      </w:r>
    </w:p>
    <w:p w14:paraId="208560EA" w14:textId="77777777" w:rsidR="00894148" w:rsidRPr="001619D1" w:rsidRDefault="00894148" w:rsidP="00894148">
      <w:pPr>
        <w:spacing w:before="240" w:afterLines="10" w:after="24" w:line="360" w:lineRule="auto"/>
        <w:jc w:val="both"/>
        <w:rPr>
          <w:rFonts w:asciiTheme="minorHAnsi" w:hAnsiTheme="minorHAnsi" w:cstheme="minorHAnsi"/>
          <w:sz w:val="22"/>
          <w:szCs w:val="22"/>
        </w:rPr>
      </w:pPr>
      <w:r w:rsidRPr="001619D1">
        <w:rPr>
          <w:rFonts w:asciiTheme="minorHAnsi" w:hAnsiTheme="minorHAnsi" w:cstheme="minorHAnsi"/>
          <w:sz w:val="22"/>
          <w:szCs w:val="22"/>
        </w:rPr>
        <w:t xml:space="preserve">6.Oświadczamy, że Wzór umowy oraz zawarte w nim warunki realizacji, w tym terminy wykonania zamówienia i warunki płatności zostały przez nas zaakceptowane. </w:t>
      </w:r>
    </w:p>
    <w:p w14:paraId="37E3BE1C" w14:textId="77777777" w:rsidR="00894148" w:rsidRPr="001619D1" w:rsidRDefault="00894148" w:rsidP="00894148">
      <w:pPr>
        <w:spacing w:before="240" w:afterLines="10" w:after="24" w:line="360" w:lineRule="auto"/>
        <w:jc w:val="both"/>
        <w:rPr>
          <w:rFonts w:asciiTheme="minorHAnsi" w:hAnsiTheme="minorHAnsi" w:cstheme="minorHAnsi"/>
          <w:sz w:val="22"/>
          <w:szCs w:val="22"/>
        </w:rPr>
      </w:pPr>
      <w:r w:rsidRPr="001619D1">
        <w:rPr>
          <w:rFonts w:asciiTheme="minorHAnsi" w:hAnsiTheme="minorHAnsi" w:cstheme="minorHAnsi"/>
          <w:sz w:val="22"/>
          <w:szCs w:val="22"/>
        </w:rPr>
        <w:t>7.Oświadczamy, iż w przypadku uzyskania zamówienia:</w:t>
      </w:r>
    </w:p>
    <w:p w14:paraId="37010E7D" w14:textId="77777777" w:rsidR="00894148" w:rsidRPr="001619D1" w:rsidRDefault="00894148">
      <w:pPr>
        <w:pStyle w:val="Akapitzlist"/>
        <w:numPr>
          <w:ilvl w:val="0"/>
          <w:numId w:val="28"/>
        </w:numPr>
        <w:spacing w:after="160" w:line="360" w:lineRule="auto"/>
        <w:ind w:left="851" w:hanging="284"/>
        <w:contextualSpacing w:val="0"/>
        <w:jc w:val="both"/>
        <w:rPr>
          <w:rFonts w:asciiTheme="minorHAnsi" w:hAnsiTheme="minorHAnsi" w:cstheme="minorHAnsi"/>
        </w:rPr>
      </w:pPr>
      <w:r w:rsidRPr="001619D1">
        <w:rPr>
          <w:rFonts w:asciiTheme="minorHAnsi" w:hAnsiTheme="minorHAnsi" w:cstheme="minorHAnsi"/>
        </w:rPr>
        <w:t>całość prac objętych zamówieniem wykonam siłami własnymi*,</w:t>
      </w:r>
    </w:p>
    <w:p w14:paraId="3E95B4D7" w14:textId="77777777" w:rsidR="00894148" w:rsidRPr="001619D1" w:rsidRDefault="00894148">
      <w:pPr>
        <w:pStyle w:val="Akapitzlist"/>
        <w:numPr>
          <w:ilvl w:val="0"/>
          <w:numId w:val="28"/>
        </w:numPr>
        <w:spacing w:after="160" w:line="360" w:lineRule="auto"/>
        <w:ind w:left="851" w:hanging="284"/>
        <w:contextualSpacing w:val="0"/>
        <w:rPr>
          <w:rFonts w:asciiTheme="minorHAnsi" w:hAnsiTheme="minorHAnsi" w:cstheme="minorHAnsi"/>
        </w:rPr>
      </w:pPr>
      <w:r w:rsidRPr="001619D1">
        <w:rPr>
          <w:rFonts w:asciiTheme="minorHAnsi" w:hAnsiTheme="minorHAnsi" w:cstheme="minorHAnsi"/>
        </w:rPr>
        <w:t>zaangażujemy podwykonawców do realizacji przedmiotu zamówienia*:</w:t>
      </w:r>
    </w:p>
    <w:p w14:paraId="1047775F" w14:textId="77777777" w:rsidR="00894148" w:rsidRPr="001619D1" w:rsidRDefault="00894148" w:rsidP="00894148">
      <w:pPr>
        <w:spacing w:line="360" w:lineRule="auto"/>
        <w:ind w:left="426"/>
        <w:jc w:val="both"/>
        <w:rPr>
          <w:rFonts w:asciiTheme="minorHAnsi" w:hAnsiTheme="minorHAnsi" w:cstheme="minorHAnsi"/>
          <w:i/>
          <w:sz w:val="22"/>
          <w:szCs w:val="22"/>
        </w:rPr>
      </w:pPr>
      <w:r w:rsidRPr="001619D1">
        <w:rPr>
          <w:rStyle w:val="Odwoanieprzypisudolnego"/>
          <w:rFonts w:asciiTheme="minorHAnsi" w:hAnsiTheme="minorHAnsi" w:cstheme="minorHAnsi"/>
          <w:i/>
          <w:sz w:val="22"/>
          <w:szCs w:val="22"/>
        </w:rPr>
        <w:t>…………………………………………………………………………………………………………………………………………………………………………………………………………………………………</w:t>
      </w:r>
    </w:p>
    <w:p w14:paraId="20BB3422" w14:textId="77777777" w:rsidR="00894148" w:rsidRPr="001619D1" w:rsidRDefault="00894148" w:rsidP="00894148">
      <w:pPr>
        <w:spacing w:line="360" w:lineRule="auto"/>
        <w:ind w:left="426"/>
        <w:jc w:val="both"/>
        <w:rPr>
          <w:rFonts w:asciiTheme="minorHAnsi" w:hAnsiTheme="minorHAnsi" w:cstheme="minorHAnsi"/>
          <w:i/>
          <w:sz w:val="22"/>
          <w:szCs w:val="22"/>
        </w:rPr>
      </w:pPr>
      <w:r w:rsidRPr="001619D1">
        <w:rPr>
          <w:rStyle w:val="Odwoanieprzypisudolnego"/>
          <w:rFonts w:asciiTheme="minorHAnsi" w:hAnsiTheme="minorHAnsi" w:cstheme="minorHAnsi"/>
          <w:i/>
          <w:sz w:val="22"/>
          <w:szCs w:val="22"/>
        </w:rPr>
        <w:t>…………………………………………………………………………………………………………………………………………………………………………………………………………………………………</w:t>
      </w:r>
    </w:p>
    <w:p w14:paraId="48CBADCE" w14:textId="77777777" w:rsidR="00894148" w:rsidRPr="001619D1" w:rsidRDefault="00894148" w:rsidP="00894148">
      <w:pPr>
        <w:spacing w:after="0"/>
        <w:ind w:firstLine="426"/>
        <w:jc w:val="center"/>
        <w:rPr>
          <w:rFonts w:asciiTheme="minorHAnsi" w:hAnsiTheme="minorHAnsi" w:cstheme="minorHAnsi"/>
          <w:i/>
          <w:sz w:val="22"/>
          <w:szCs w:val="22"/>
        </w:rPr>
      </w:pPr>
      <w:r w:rsidRPr="001619D1">
        <w:rPr>
          <w:rStyle w:val="Odwoanieprzypisudolnego"/>
          <w:rFonts w:asciiTheme="minorHAnsi" w:hAnsiTheme="minorHAnsi" w:cstheme="minorHAnsi"/>
          <w:i/>
          <w:sz w:val="22"/>
          <w:szCs w:val="22"/>
        </w:rPr>
        <w:t>(w przypadku korzystania z usług podwykonawcy wskazać dokładne nazwy/firmy podwykonawców oraz zakres powierzonych im zadań)</w:t>
      </w:r>
    </w:p>
    <w:p w14:paraId="48D78D2E" w14:textId="77777777" w:rsidR="00894148" w:rsidRPr="001619D1" w:rsidRDefault="00894148" w:rsidP="00894148">
      <w:pPr>
        <w:spacing w:line="360" w:lineRule="auto"/>
        <w:ind w:firstLine="426"/>
        <w:jc w:val="both"/>
        <w:rPr>
          <w:rFonts w:asciiTheme="minorHAnsi" w:hAnsiTheme="minorHAnsi" w:cstheme="minorHAnsi"/>
          <w:b/>
          <w:bCs/>
          <w:i/>
          <w:sz w:val="22"/>
          <w:szCs w:val="22"/>
        </w:rPr>
      </w:pPr>
      <w:r w:rsidRPr="001619D1">
        <w:rPr>
          <w:rFonts w:asciiTheme="minorHAnsi" w:hAnsiTheme="minorHAnsi" w:cstheme="minorHAnsi"/>
          <w:b/>
          <w:bCs/>
          <w:i/>
          <w:sz w:val="22"/>
          <w:szCs w:val="22"/>
        </w:rPr>
        <w:t>* niepotrzebne skreślić</w:t>
      </w:r>
    </w:p>
    <w:p w14:paraId="104FF348" w14:textId="77777777" w:rsidR="00894148" w:rsidRPr="001619D1" w:rsidRDefault="00894148" w:rsidP="00894148">
      <w:pPr>
        <w:spacing w:before="240" w:afterLines="10" w:after="24" w:line="360" w:lineRule="auto"/>
        <w:jc w:val="both"/>
        <w:rPr>
          <w:rFonts w:asciiTheme="minorHAnsi" w:hAnsiTheme="minorHAnsi" w:cstheme="minorHAnsi"/>
          <w:sz w:val="22"/>
          <w:szCs w:val="22"/>
        </w:rPr>
      </w:pPr>
      <w:r w:rsidRPr="001619D1">
        <w:rPr>
          <w:rFonts w:asciiTheme="minorHAnsi" w:hAnsiTheme="minorHAnsi" w:cstheme="minorHAnsi"/>
          <w:sz w:val="22"/>
          <w:szCs w:val="22"/>
        </w:rPr>
        <w:t>8.Wielkość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894148" w:rsidRPr="001619D1" w14:paraId="2140C8E0" w14:textId="77777777" w:rsidTr="00C27377">
        <w:tc>
          <w:tcPr>
            <w:tcW w:w="2393" w:type="dxa"/>
            <w:shd w:val="clear" w:color="auto" w:fill="DEEAF6" w:themeFill="accent1" w:themeFillTint="33"/>
            <w:vAlign w:val="center"/>
          </w:tcPr>
          <w:p w14:paraId="6634D544" w14:textId="77777777" w:rsidR="00894148" w:rsidRPr="001619D1" w:rsidRDefault="00894148" w:rsidP="00C27377">
            <w:pPr>
              <w:pStyle w:val="Akapitzlist"/>
              <w:spacing w:before="10" w:afterLines="10" w:after="24"/>
              <w:ind w:left="0"/>
              <w:contextualSpacing w:val="0"/>
              <w:jc w:val="center"/>
              <w:rPr>
                <w:rFonts w:asciiTheme="minorHAnsi" w:hAnsiTheme="minorHAnsi" w:cstheme="minorHAnsi"/>
                <w:b/>
                <w:bCs/>
              </w:rPr>
            </w:pPr>
            <w:r w:rsidRPr="001619D1">
              <w:rPr>
                <w:rFonts w:asciiTheme="minorHAnsi" w:hAnsiTheme="minorHAnsi" w:cstheme="minorHAnsi"/>
                <w:b/>
                <w:bCs/>
              </w:rPr>
              <w:t>Mikroprzedsiębiorstwo</w:t>
            </w:r>
          </w:p>
        </w:tc>
        <w:tc>
          <w:tcPr>
            <w:tcW w:w="2127" w:type="dxa"/>
            <w:shd w:val="clear" w:color="auto" w:fill="DEEAF6" w:themeFill="accent1" w:themeFillTint="33"/>
            <w:vAlign w:val="center"/>
          </w:tcPr>
          <w:p w14:paraId="13E66FD1" w14:textId="77777777" w:rsidR="00894148" w:rsidRPr="001619D1" w:rsidRDefault="00894148" w:rsidP="00C27377">
            <w:pPr>
              <w:pStyle w:val="Akapitzlist"/>
              <w:spacing w:before="10" w:afterLines="10" w:after="24"/>
              <w:ind w:left="0"/>
              <w:contextualSpacing w:val="0"/>
              <w:jc w:val="center"/>
              <w:rPr>
                <w:rFonts w:asciiTheme="minorHAnsi" w:hAnsiTheme="minorHAnsi" w:cstheme="minorHAnsi"/>
                <w:b/>
                <w:bCs/>
              </w:rPr>
            </w:pPr>
            <w:r w:rsidRPr="001619D1">
              <w:rPr>
                <w:rFonts w:asciiTheme="minorHAnsi" w:hAnsiTheme="minorHAnsi" w:cstheme="minorHAnsi"/>
                <w:b/>
                <w:bCs/>
              </w:rPr>
              <w:t>Małe przedsiębiorstwo</w:t>
            </w:r>
          </w:p>
        </w:tc>
        <w:tc>
          <w:tcPr>
            <w:tcW w:w="2129" w:type="dxa"/>
            <w:shd w:val="clear" w:color="auto" w:fill="DEEAF6" w:themeFill="accent1" w:themeFillTint="33"/>
            <w:vAlign w:val="center"/>
          </w:tcPr>
          <w:p w14:paraId="0A5C5DCD" w14:textId="77777777" w:rsidR="00894148" w:rsidRPr="001619D1" w:rsidRDefault="00894148" w:rsidP="00C27377">
            <w:pPr>
              <w:pStyle w:val="Akapitzlist"/>
              <w:spacing w:before="10" w:afterLines="10" w:after="24"/>
              <w:ind w:left="0"/>
              <w:contextualSpacing w:val="0"/>
              <w:jc w:val="center"/>
              <w:rPr>
                <w:rFonts w:asciiTheme="minorHAnsi" w:hAnsiTheme="minorHAnsi" w:cstheme="minorHAnsi"/>
                <w:b/>
                <w:bCs/>
              </w:rPr>
            </w:pPr>
            <w:r w:rsidRPr="001619D1">
              <w:rPr>
                <w:rFonts w:asciiTheme="minorHAnsi" w:hAnsiTheme="minorHAnsi" w:cstheme="minorHAnsi"/>
                <w:b/>
                <w:bCs/>
              </w:rPr>
              <w:t>Średnie Przedsiębiorstwo</w:t>
            </w:r>
          </w:p>
        </w:tc>
        <w:tc>
          <w:tcPr>
            <w:tcW w:w="2127" w:type="dxa"/>
            <w:shd w:val="clear" w:color="auto" w:fill="DEEAF6" w:themeFill="accent1" w:themeFillTint="33"/>
            <w:vAlign w:val="center"/>
          </w:tcPr>
          <w:p w14:paraId="14872FC8" w14:textId="77777777" w:rsidR="00894148" w:rsidRPr="001619D1" w:rsidRDefault="00894148" w:rsidP="00C27377">
            <w:pPr>
              <w:pStyle w:val="Akapitzlist"/>
              <w:spacing w:before="10" w:afterLines="10" w:after="24"/>
              <w:ind w:left="0"/>
              <w:contextualSpacing w:val="0"/>
              <w:jc w:val="center"/>
              <w:rPr>
                <w:rFonts w:asciiTheme="minorHAnsi" w:hAnsiTheme="minorHAnsi" w:cstheme="minorHAnsi"/>
                <w:b/>
                <w:bCs/>
              </w:rPr>
            </w:pPr>
            <w:r w:rsidRPr="001619D1">
              <w:rPr>
                <w:rFonts w:asciiTheme="minorHAnsi" w:hAnsiTheme="minorHAnsi" w:cstheme="minorHAnsi"/>
                <w:b/>
                <w:bCs/>
              </w:rPr>
              <w:t>Duże przedsiębiorstwo</w:t>
            </w:r>
          </w:p>
        </w:tc>
      </w:tr>
      <w:tr w:rsidR="00894148" w:rsidRPr="001619D1" w14:paraId="01B3F053" w14:textId="77777777" w:rsidTr="00C27377">
        <w:trPr>
          <w:trHeight w:val="506"/>
        </w:trPr>
        <w:tc>
          <w:tcPr>
            <w:tcW w:w="2393" w:type="dxa"/>
          </w:tcPr>
          <w:p w14:paraId="4D66FC36" w14:textId="77777777" w:rsidR="00894148" w:rsidRPr="001619D1" w:rsidRDefault="00894148" w:rsidP="00C27377">
            <w:pPr>
              <w:pStyle w:val="Akapitzlist"/>
              <w:spacing w:before="10" w:afterLines="10" w:after="24"/>
              <w:ind w:left="0"/>
              <w:contextualSpacing w:val="0"/>
              <w:jc w:val="center"/>
              <w:rPr>
                <w:rFonts w:asciiTheme="minorHAnsi" w:hAnsiTheme="minorHAnsi" w:cstheme="minorHAnsi"/>
              </w:rPr>
            </w:pPr>
          </w:p>
        </w:tc>
        <w:tc>
          <w:tcPr>
            <w:tcW w:w="2127" w:type="dxa"/>
          </w:tcPr>
          <w:p w14:paraId="02E67E5C" w14:textId="77777777" w:rsidR="00894148" w:rsidRPr="001619D1" w:rsidRDefault="00894148" w:rsidP="00C27377">
            <w:pPr>
              <w:pStyle w:val="Akapitzlist"/>
              <w:spacing w:before="10" w:afterLines="10" w:after="24"/>
              <w:ind w:left="0"/>
              <w:contextualSpacing w:val="0"/>
              <w:jc w:val="center"/>
              <w:rPr>
                <w:rFonts w:asciiTheme="minorHAnsi" w:hAnsiTheme="minorHAnsi" w:cstheme="minorHAnsi"/>
              </w:rPr>
            </w:pPr>
          </w:p>
        </w:tc>
        <w:tc>
          <w:tcPr>
            <w:tcW w:w="2129" w:type="dxa"/>
          </w:tcPr>
          <w:p w14:paraId="5F8A419F" w14:textId="77777777" w:rsidR="00894148" w:rsidRPr="001619D1" w:rsidRDefault="00894148" w:rsidP="00C27377">
            <w:pPr>
              <w:pStyle w:val="Akapitzlist"/>
              <w:spacing w:before="10" w:afterLines="10" w:after="24"/>
              <w:ind w:left="0"/>
              <w:contextualSpacing w:val="0"/>
              <w:jc w:val="center"/>
              <w:rPr>
                <w:rFonts w:asciiTheme="minorHAnsi" w:hAnsiTheme="minorHAnsi" w:cstheme="minorHAnsi"/>
              </w:rPr>
            </w:pPr>
          </w:p>
        </w:tc>
        <w:tc>
          <w:tcPr>
            <w:tcW w:w="2127" w:type="dxa"/>
          </w:tcPr>
          <w:p w14:paraId="5604656D" w14:textId="77777777" w:rsidR="00894148" w:rsidRPr="001619D1" w:rsidRDefault="00894148" w:rsidP="00C27377">
            <w:pPr>
              <w:pStyle w:val="Akapitzlist"/>
              <w:spacing w:before="10" w:afterLines="10" w:after="24"/>
              <w:ind w:left="0"/>
              <w:contextualSpacing w:val="0"/>
              <w:jc w:val="center"/>
              <w:rPr>
                <w:rFonts w:asciiTheme="minorHAnsi" w:hAnsiTheme="minorHAnsi" w:cstheme="minorHAnsi"/>
              </w:rPr>
            </w:pPr>
          </w:p>
        </w:tc>
      </w:tr>
      <w:tr w:rsidR="00894148" w:rsidRPr="001619D1" w14:paraId="6EA225A2" w14:textId="77777777" w:rsidTr="00C27377">
        <w:trPr>
          <w:trHeight w:val="506"/>
        </w:trPr>
        <w:tc>
          <w:tcPr>
            <w:tcW w:w="8776" w:type="dxa"/>
            <w:gridSpan w:val="4"/>
            <w:shd w:val="clear" w:color="auto" w:fill="DEEAF6" w:themeFill="accent1" w:themeFillTint="33"/>
            <w:vAlign w:val="center"/>
          </w:tcPr>
          <w:p w14:paraId="6F175EF1" w14:textId="77777777" w:rsidR="00894148" w:rsidRPr="001619D1" w:rsidRDefault="00894148" w:rsidP="00C27377">
            <w:pPr>
              <w:pStyle w:val="Akapitzlist"/>
              <w:spacing w:before="10" w:afterLines="10" w:after="24"/>
              <w:ind w:left="0"/>
              <w:contextualSpacing w:val="0"/>
              <w:jc w:val="center"/>
              <w:rPr>
                <w:rFonts w:asciiTheme="minorHAnsi" w:hAnsiTheme="minorHAnsi" w:cstheme="minorHAnsi"/>
                <w:b/>
              </w:rPr>
            </w:pPr>
            <w:r w:rsidRPr="001619D1">
              <w:rPr>
                <w:rFonts w:asciiTheme="minorHAnsi" w:hAnsiTheme="minorHAnsi" w:cstheme="minorHAnsi"/>
                <w:b/>
              </w:rPr>
              <w:t>Należy dokonać wyboru jednego wariantu poprzez wpisanie „TAK” lub umieszczenie symbolu „X”</w:t>
            </w:r>
          </w:p>
        </w:tc>
      </w:tr>
    </w:tbl>
    <w:p w14:paraId="5D8A9FC7" w14:textId="77777777" w:rsidR="00894148" w:rsidRPr="001619D1" w:rsidRDefault="00894148" w:rsidP="00894148">
      <w:pPr>
        <w:spacing w:before="240" w:afterLines="10" w:after="24" w:line="360" w:lineRule="auto"/>
        <w:jc w:val="both"/>
        <w:rPr>
          <w:rFonts w:asciiTheme="minorHAnsi" w:hAnsiTheme="minorHAnsi" w:cstheme="minorHAnsi"/>
          <w:sz w:val="22"/>
          <w:szCs w:val="22"/>
        </w:rPr>
      </w:pPr>
      <w:r w:rsidRPr="001619D1">
        <w:rPr>
          <w:rFonts w:asciiTheme="minorHAnsi" w:hAnsiTheme="minorHAnsi" w:cstheme="minorHAnsi"/>
          <w:sz w:val="22"/>
          <w:szCs w:val="22"/>
        </w:rPr>
        <w:lastRenderedPageBreak/>
        <w:t>9.Oświadczamy, że wypełniliśmy obowiązki informacyjne przewidziane w art. 13 lub art. 14 RODO</w:t>
      </w:r>
      <w:r w:rsidRPr="001619D1">
        <w:rPr>
          <w:rStyle w:val="Odwoanieprzypisudolnego"/>
          <w:rFonts w:asciiTheme="minorHAnsi" w:hAnsiTheme="minorHAnsi" w:cstheme="minorHAnsi"/>
          <w:sz w:val="22"/>
          <w:szCs w:val="22"/>
        </w:rPr>
        <w:footnoteReference w:id="2"/>
      </w:r>
      <w:r w:rsidRPr="001619D1">
        <w:rPr>
          <w:rFonts w:asciiTheme="minorHAnsi" w:hAnsiTheme="minorHAnsi" w:cstheme="minorHAnsi"/>
          <w:sz w:val="22"/>
          <w:szCs w:val="22"/>
        </w:rPr>
        <w:t xml:space="preserve"> wobec osób fizycznych, od których dane osobowe bezpośrednio lub pośrednio pozyskaliśmy w celu ubiegania się o udzielenie zamówienia publicznego w niniejszym postępowaniu</w:t>
      </w:r>
      <w:r w:rsidRPr="001619D1">
        <w:rPr>
          <w:rStyle w:val="Odwoanieprzypisudolnego"/>
          <w:rFonts w:asciiTheme="minorHAnsi" w:hAnsiTheme="minorHAnsi" w:cstheme="minorHAnsi"/>
          <w:sz w:val="22"/>
          <w:szCs w:val="22"/>
        </w:rPr>
        <w:footnoteReference w:id="3"/>
      </w:r>
      <w:r w:rsidRPr="001619D1">
        <w:rPr>
          <w:rFonts w:asciiTheme="minorHAnsi" w:hAnsiTheme="minorHAnsi" w:cstheme="minorHAnsi"/>
          <w:sz w:val="22"/>
          <w:szCs w:val="22"/>
        </w:rPr>
        <w:t>.</w:t>
      </w:r>
    </w:p>
    <w:p w14:paraId="2A206CBC" w14:textId="77777777" w:rsidR="00894148" w:rsidRDefault="00894148" w:rsidP="00894148">
      <w:pPr>
        <w:rPr>
          <w:rFonts w:asciiTheme="minorHAnsi" w:hAnsiTheme="minorHAnsi" w:cstheme="minorHAnsi"/>
          <w:b/>
          <w:sz w:val="22"/>
          <w:szCs w:val="22"/>
        </w:rPr>
      </w:pPr>
    </w:p>
    <w:p w14:paraId="345666CC" w14:textId="77777777" w:rsidR="005A103C" w:rsidRDefault="005A103C" w:rsidP="00894148">
      <w:pPr>
        <w:rPr>
          <w:rFonts w:asciiTheme="minorHAnsi" w:hAnsiTheme="minorHAnsi" w:cstheme="minorHAnsi"/>
          <w:b/>
          <w:sz w:val="22"/>
          <w:szCs w:val="22"/>
        </w:rPr>
      </w:pPr>
    </w:p>
    <w:p w14:paraId="66A6F4D4" w14:textId="77777777" w:rsidR="005A103C" w:rsidRDefault="005A103C" w:rsidP="00894148">
      <w:pPr>
        <w:rPr>
          <w:rFonts w:asciiTheme="minorHAnsi" w:hAnsiTheme="minorHAnsi" w:cstheme="minorHAnsi"/>
          <w:b/>
          <w:sz w:val="22"/>
          <w:szCs w:val="22"/>
        </w:rPr>
      </w:pPr>
    </w:p>
    <w:p w14:paraId="02470F44" w14:textId="77777777" w:rsidR="005A103C" w:rsidRDefault="005A103C" w:rsidP="00894148">
      <w:pPr>
        <w:rPr>
          <w:rFonts w:asciiTheme="minorHAnsi" w:hAnsiTheme="minorHAnsi" w:cstheme="minorHAnsi"/>
          <w:b/>
          <w:sz w:val="22"/>
          <w:szCs w:val="22"/>
        </w:rPr>
      </w:pPr>
    </w:p>
    <w:p w14:paraId="4B5377C7" w14:textId="77777777" w:rsidR="005A103C" w:rsidRDefault="005A103C" w:rsidP="00894148">
      <w:pPr>
        <w:rPr>
          <w:rFonts w:asciiTheme="minorHAnsi" w:hAnsiTheme="minorHAnsi" w:cstheme="minorHAnsi"/>
          <w:b/>
          <w:sz w:val="22"/>
          <w:szCs w:val="22"/>
        </w:rPr>
      </w:pPr>
    </w:p>
    <w:p w14:paraId="5D553FD0" w14:textId="77777777" w:rsidR="005A103C" w:rsidRDefault="005A103C" w:rsidP="00894148">
      <w:pPr>
        <w:rPr>
          <w:rFonts w:asciiTheme="minorHAnsi" w:hAnsiTheme="minorHAnsi" w:cstheme="minorHAnsi"/>
          <w:b/>
          <w:sz w:val="22"/>
          <w:szCs w:val="22"/>
        </w:rPr>
      </w:pPr>
    </w:p>
    <w:p w14:paraId="3D6BB085" w14:textId="77777777" w:rsidR="005A103C" w:rsidRDefault="005A103C" w:rsidP="00894148">
      <w:pPr>
        <w:rPr>
          <w:rFonts w:asciiTheme="minorHAnsi" w:hAnsiTheme="minorHAnsi" w:cstheme="minorHAnsi"/>
          <w:b/>
          <w:sz w:val="22"/>
          <w:szCs w:val="22"/>
        </w:rPr>
      </w:pPr>
    </w:p>
    <w:p w14:paraId="5BBBC423" w14:textId="77777777" w:rsidR="005A103C" w:rsidRDefault="005A103C" w:rsidP="00894148">
      <w:pPr>
        <w:rPr>
          <w:rFonts w:asciiTheme="minorHAnsi" w:hAnsiTheme="minorHAnsi" w:cstheme="minorHAnsi"/>
          <w:b/>
          <w:sz w:val="22"/>
          <w:szCs w:val="22"/>
        </w:rPr>
      </w:pPr>
    </w:p>
    <w:p w14:paraId="037F6896" w14:textId="77777777" w:rsidR="005A103C" w:rsidRDefault="005A103C" w:rsidP="00894148">
      <w:pPr>
        <w:rPr>
          <w:rFonts w:asciiTheme="minorHAnsi" w:hAnsiTheme="minorHAnsi" w:cstheme="minorHAnsi"/>
          <w:b/>
          <w:sz w:val="22"/>
          <w:szCs w:val="22"/>
        </w:rPr>
      </w:pPr>
    </w:p>
    <w:p w14:paraId="191E5E3F" w14:textId="77777777" w:rsidR="005A103C" w:rsidRDefault="005A103C" w:rsidP="00894148">
      <w:pPr>
        <w:rPr>
          <w:rFonts w:asciiTheme="minorHAnsi" w:hAnsiTheme="minorHAnsi" w:cstheme="minorHAnsi"/>
          <w:b/>
          <w:sz w:val="22"/>
          <w:szCs w:val="22"/>
        </w:rPr>
      </w:pPr>
    </w:p>
    <w:p w14:paraId="0564B94D" w14:textId="77777777" w:rsidR="005A103C" w:rsidRDefault="005A103C" w:rsidP="00894148">
      <w:pPr>
        <w:rPr>
          <w:rFonts w:asciiTheme="minorHAnsi" w:hAnsiTheme="minorHAnsi" w:cstheme="minorHAnsi"/>
          <w:b/>
          <w:sz w:val="22"/>
          <w:szCs w:val="22"/>
        </w:rPr>
      </w:pPr>
    </w:p>
    <w:p w14:paraId="2B767985" w14:textId="77777777" w:rsidR="005A103C" w:rsidRDefault="005A103C" w:rsidP="00894148">
      <w:pPr>
        <w:rPr>
          <w:rFonts w:asciiTheme="minorHAnsi" w:hAnsiTheme="minorHAnsi" w:cstheme="minorHAnsi"/>
          <w:b/>
          <w:sz w:val="22"/>
          <w:szCs w:val="22"/>
        </w:rPr>
      </w:pPr>
    </w:p>
    <w:p w14:paraId="30564C9A" w14:textId="77777777" w:rsidR="005A103C" w:rsidRDefault="005A103C" w:rsidP="00894148">
      <w:pPr>
        <w:rPr>
          <w:rFonts w:asciiTheme="minorHAnsi" w:hAnsiTheme="minorHAnsi" w:cstheme="minorHAnsi"/>
          <w:b/>
          <w:sz w:val="22"/>
          <w:szCs w:val="22"/>
        </w:rPr>
      </w:pPr>
    </w:p>
    <w:p w14:paraId="2AD92EF8" w14:textId="77777777" w:rsidR="005A103C" w:rsidRDefault="005A103C" w:rsidP="00894148">
      <w:pPr>
        <w:rPr>
          <w:rFonts w:asciiTheme="minorHAnsi" w:hAnsiTheme="minorHAnsi" w:cstheme="minorHAnsi"/>
          <w:b/>
          <w:sz w:val="22"/>
          <w:szCs w:val="22"/>
        </w:rPr>
      </w:pPr>
    </w:p>
    <w:p w14:paraId="32DEFED0" w14:textId="77777777" w:rsidR="005A103C" w:rsidRDefault="005A103C" w:rsidP="00894148">
      <w:pPr>
        <w:rPr>
          <w:rFonts w:asciiTheme="minorHAnsi" w:hAnsiTheme="minorHAnsi" w:cstheme="minorHAnsi"/>
          <w:b/>
          <w:sz w:val="22"/>
          <w:szCs w:val="22"/>
        </w:rPr>
      </w:pPr>
    </w:p>
    <w:p w14:paraId="156857A1" w14:textId="77777777" w:rsidR="005A103C" w:rsidRDefault="005A103C" w:rsidP="00894148">
      <w:pPr>
        <w:rPr>
          <w:rFonts w:asciiTheme="minorHAnsi" w:hAnsiTheme="minorHAnsi" w:cstheme="minorHAnsi"/>
          <w:b/>
          <w:sz w:val="22"/>
          <w:szCs w:val="22"/>
        </w:rPr>
      </w:pPr>
    </w:p>
    <w:p w14:paraId="322527B6" w14:textId="77777777" w:rsidR="005A103C" w:rsidRDefault="005A103C" w:rsidP="00894148">
      <w:pPr>
        <w:rPr>
          <w:rFonts w:asciiTheme="minorHAnsi" w:hAnsiTheme="minorHAnsi" w:cstheme="minorHAnsi"/>
          <w:b/>
          <w:sz w:val="22"/>
          <w:szCs w:val="22"/>
        </w:rPr>
      </w:pPr>
    </w:p>
    <w:p w14:paraId="4F89D663" w14:textId="77777777" w:rsidR="005A103C" w:rsidRDefault="005A103C" w:rsidP="00894148">
      <w:pPr>
        <w:rPr>
          <w:rFonts w:asciiTheme="minorHAnsi" w:hAnsiTheme="minorHAnsi" w:cstheme="minorHAnsi"/>
          <w:b/>
          <w:sz w:val="22"/>
          <w:szCs w:val="22"/>
        </w:rPr>
      </w:pPr>
    </w:p>
    <w:p w14:paraId="722035D9" w14:textId="77777777" w:rsidR="005A103C" w:rsidRDefault="005A103C" w:rsidP="00894148">
      <w:pPr>
        <w:rPr>
          <w:rFonts w:asciiTheme="minorHAnsi" w:hAnsiTheme="minorHAnsi" w:cstheme="minorHAnsi"/>
          <w:b/>
          <w:sz w:val="22"/>
          <w:szCs w:val="22"/>
        </w:rPr>
      </w:pPr>
    </w:p>
    <w:p w14:paraId="27D1AF43" w14:textId="77777777" w:rsidR="005A103C" w:rsidRDefault="005A103C" w:rsidP="00894148">
      <w:pPr>
        <w:rPr>
          <w:rFonts w:asciiTheme="minorHAnsi" w:hAnsiTheme="minorHAnsi" w:cstheme="minorHAnsi"/>
          <w:b/>
          <w:sz w:val="22"/>
          <w:szCs w:val="22"/>
        </w:rPr>
      </w:pPr>
    </w:p>
    <w:p w14:paraId="7909A8CA" w14:textId="77777777" w:rsidR="005A103C" w:rsidRDefault="005A103C" w:rsidP="00894148">
      <w:pPr>
        <w:rPr>
          <w:rFonts w:asciiTheme="minorHAnsi" w:hAnsiTheme="minorHAnsi" w:cstheme="minorHAnsi"/>
          <w:b/>
          <w:sz w:val="22"/>
          <w:szCs w:val="22"/>
        </w:rPr>
      </w:pPr>
    </w:p>
    <w:p w14:paraId="6471CACC" w14:textId="77777777" w:rsidR="005A103C" w:rsidRDefault="005A103C" w:rsidP="00894148">
      <w:pPr>
        <w:rPr>
          <w:rFonts w:asciiTheme="minorHAnsi" w:hAnsiTheme="minorHAnsi" w:cstheme="minorHAnsi"/>
          <w:b/>
          <w:sz w:val="22"/>
          <w:szCs w:val="22"/>
        </w:rPr>
      </w:pPr>
    </w:p>
    <w:p w14:paraId="02BFDB88" w14:textId="77777777" w:rsidR="005A103C" w:rsidRDefault="005A103C" w:rsidP="00894148">
      <w:pPr>
        <w:rPr>
          <w:rFonts w:asciiTheme="minorHAnsi" w:hAnsiTheme="minorHAnsi" w:cstheme="minorHAnsi"/>
          <w:b/>
          <w:sz w:val="22"/>
          <w:szCs w:val="22"/>
        </w:rPr>
      </w:pPr>
    </w:p>
    <w:p w14:paraId="121DDF89" w14:textId="77777777" w:rsidR="005A103C" w:rsidRDefault="005A103C" w:rsidP="00894148">
      <w:pPr>
        <w:rPr>
          <w:rFonts w:asciiTheme="minorHAnsi" w:hAnsiTheme="minorHAnsi" w:cstheme="minorHAnsi"/>
          <w:b/>
          <w:sz w:val="22"/>
          <w:szCs w:val="22"/>
        </w:rPr>
      </w:pPr>
    </w:p>
    <w:p w14:paraId="104C02AB" w14:textId="77777777" w:rsidR="005A103C" w:rsidRDefault="005A103C" w:rsidP="00894148">
      <w:pPr>
        <w:rPr>
          <w:rFonts w:asciiTheme="minorHAnsi" w:hAnsiTheme="minorHAnsi" w:cstheme="minorHAnsi"/>
          <w:b/>
          <w:sz w:val="22"/>
          <w:szCs w:val="22"/>
        </w:rPr>
      </w:pPr>
    </w:p>
    <w:p w14:paraId="5F774A1B" w14:textId="3CACC832" w:rsidR="00D47ECF" w:rsidRPr="008B7851" w:rsidRDefault="000950A6" w:rsidP="00D47ECF">
      <w:pPr>
        <w:jc w:val="right"/>
        <w:rPr>
          <w:rFonts w:asciiTheme="minorHAnsi" w:hAnsiTheme="minorHAnsi"/>
          <w:sz w:val="18"/>
          <w:szCs w:val="18"/>
        </w:rPr>
      </w:pPr>
      <w:r>
        <w:rPr>
          <w:rFonts w:asciiTheme="minorHAnsi" w:hAnsiTheme="minorHAnsi"/>
          <w:sz w:val="18"/>
          <w:szCs w:val="18"/>
        </w:rPr>
        <w:lastRenderedPageBreak/>
        <w:t>Załą</w:t>
      </w:r>
      <w:r w:rsidR="00D47ECF" w:rsidRPr="008B7851">
        <w:rPr>
          <w:rFonts w:asciiTheme="minorHAnsi" w:hAnsiTheme="minorHAnsi"/>
          <w:sz w:val="18"/>
          <w:szCs w:val="18"/>
        </w:rPr>
        <w:t>cznik nr 3 do SWZ</w:t>
      </w:r>
    </w:p>
    <w:p w14:paraId="7E62E3D1" w14:textId="77777777" w:rsidR="00D47ECF" w:rsidRDefault="00D47ECF" w:rsidP="00D47ECF">
      <w:pPr>
        <w:spacing w:after="120" w:line="240" w:lineRule="auto"/>
        <w:jc w:val="center"/>
        <w:rPr>
          <w:rFonts w:asciiTheme="minorHAnsi" w:hAnsiTheme="minorHAnsi" w:cs="Arial"/>
          <w:b/>
          <w:sz w:val="21"/>
          <w:szCs w:val="21"/>
          <w:u w:val="single"/>
        </w:rPr>
      </w:pPr>
    </w:p>
    <w:p w14:paraId="32CACC5A" w14:textId="77777777" w:rsidR="00D47ECF" w:rsidRPr="00930704" w:rsidRDefault="00D47ECF" w:rsidP="00D47ECF">
      <w:pPr>
        <w:spacing w:after="120" w:line="240" w:lineRule="auto"/>
        <w:jc w:val="center"/>
        <w:rPr>
          <w:rFonts w:asciiTheme="minorHAnsi" w:hAnsiTheme="minorHAnsi" w:cs="Arial"/>
          <w:b/>
          <w:sz w:val="21"/>
          <w:szCs w:val="21"/>
          <w:u w:val="single"/>
        </w:rPr>
      </w:pPr>
      <w:r w:rsidRPr="00930704">
        <w:rPr>
          <w:rFonts w:asciiTheme="minorHAnsi" w:hAnsiTheme="minorHAnsi" w:cs="Arial"/>
          <w:b/>
          <w:sz w:val="21"/>
          <w:szCs w:val="21"/>
          <w:u w:val="single"/>
        </w:rPr>
        <w:t>Oświadczenie Wykonawcy</w:t>
      </w:r>
    </w:p>
    <w:p w14:paraId="290E6340" w14:textId="77777777" w:rsidR="00D47ECF" w:rsidRPr="00930704" w:rsidRDefault="00D47ECF" w:rsidP="00D47ECF">
      <w:pPr>
        <w:spacing w:after="120" w:line="240" w:lineRule="auto"/>
        <w:jc w:val="center"/>
        <w:rPr>
          <w:rFonts w:asciiTheme="minorHAnsi" w:hAnsiTheme="minorHAnsi" w:cstheme="minorHAnsi"/>
          <w:b/>
          <w:caps/>
          <w:sz w:val="21"/>
          <w:szCs w:val="21"/>
        </w:rPr>
      </w:pPr>
      <w:r w:rsidRPr="00930704">
        <w:rPr>
          <w:rFonts w:asciiTheme="minorHAnsi" w:hAnsiTheme="minorHAnsi" w:cstheme="minorHAnsi"/>
          <w:b/>
          <w:sz w:val="21"/>
          <w:szCs w:val="21"/>
        </w:rPr>
        <w:t>uwzględniające przesłanki wykluczenia z art. 7 ust. 1 ustawy o szczególnych rozwiązaniach w zakresie przeciwdziałania wspieraniu agresji na Ukrainę oraz służących ochronie bezpieczeństwa narodowego</w:t>
      </w:r>
    </w:p>
    <w:p w14:paraId="28025DD3" w14:textId="77777777" w:rsidR="00D47ECF" w:rsidRPr="00930704" w:rsidRDefault="00D47ECF" w:rsidP="00D47ECF">
      <w:pPr>
        <w:spacing w:after="0" w:line="240" w:lineRule="auto"/>
        <w:jc w:val="center"/>
        <w:rPr>
          <w:rFonts w:asciiTheme="minorHAnsi" w:hAnsiTheme="minorHAnsi" w:cs="Arial"/>
          <w:b/>
          <w:sz w:val="21"/>
          <w:szCs w:val="21"/>
        </w:rPr>
      </w:pPr>
      <w:r w:rsidRPr="00930704">
        <w:rPr>
          <w:rFonts w:asciiTheme="minorHAnsi" w:hAnsiTheme="minorHAnsi" w:cs="Arial"/>
          <w:b/>
          <w:sz w:val="21"/>
          <w:szCs w:val="21"/>
        </w:rPr>
        <w:t>składane na podstawie art. 125 ust. 1 ustawy Prawo zamówień publicznych</w:t>
      </w:r>
    </w:p>
    <w:p w14:paraId="7DD63DBE" w14:textId="77777777" w:rsidR="00D47ECF" w:rsidRPr="00226E09" w:rsidRDefault="00D47ECF" w:rsidP="00D47ECF">
      <w:pPr>
        <w:spacing w:before="120" w:line="240" w:lineRule="auto"/>
        <w:jc w:val="center"/>
        <w:rPr>
          <w:rFonts w:asciiTheme="minorHAnsi" w:hAnsiTheme="minorHAnsi" w:cs="Arial"/>
          <w:b/>
          <w:sz w:val="18"/>
          <w:szCs w:val="18"/>
          <w:u w:val="single"/>
        </w:rPr>
      </w:pPr>
    </w:p>
    <w:p w14:paraId="1F0B96EA" w14:textId="04A7459C" w:rsidR="00D47ECF" w:rsidRPr="00F02453" w:rsidRDefault="00D47ECF" w:rsidP="00F02453">
      <w:pPr>
        <w:pStyle w:val="Nagwek"/>
        <w:rPr>
          <w:rFonts w:asciiTheme="minorHAnsi" w:hAnsiTheme="minorHAnsi" w:cstheme="minorHAnsi"/>
          <w:b/>
          <w:bCs/>
          <w:sz w:val="22"/>
          <w:szCs w:val="22"/>
        </w:rPr>
      </w:pPr>
      <w:r>
        <w:rPr>
          <w:rFonts w:asciiTheme="minorHAnsi" w:hAnsiTheme="minorHAnsi" w:cs="Arial"/>
        </w:rPr>
        <w:tab/>
      </w:r>
      <w:r w:rsidRPr="0024700E">
        <w:rPr>
          <w:rFonts w:asciiTheme="minorHAnsi" w:hAnsiTheme="minorHAnsi" w:cs="Arial"/>
          <w:sz w:val="22"/>
          <w:szCs w:val="22"/>
        </w:rPr>
        <w:t>Na potrzeby postępowania o udzielenie zamówienia publicznego pn.</w:t>
      </w:r>
      <w:r w:rsidR="005A103C" w:rsidRPr="005A103C">
        <w:rPr>
          <w:rFonts w:ascii="Calibri" w:hAnsi="Calibri" w:cs="Calibri"/>
          <w:sz w:val="22"/>
          <w:szCs w:val="22"/>
        </w:rPr>
        <w:t xml:space="preserve"> </w:t>
      </w:r>
      <w:r w:rsidR="005A103C">
        <w:rPr>
          <w:rFonts w:ascii="Calibri" w:hAnsi="Calibri" w:cs="Calibri"/>
          <w:sz w:val="22"/>
          <w:szCs w:val="22"/>
        </w:rPr>
        <w:t>„Z</w:t>
      </w:r>
      <w:r w:rsidR="005A103C" w:rsidRPr="001F7482">
        <w:rPr>
          <w:rFonts w:ascii="Calibri" w:hAnsi="Calibri" w:cs="Calibri"/>
          <w:sz w:val="22"/>
          <w:szCs w:val="22"/>
        </w:rPr>
        <w:t>akup wraz z dostawą jednorazowych  sterylnych  zestawów  prekursora do wytwarzania radiofarmaceutyku DOTA-TATE znakowanego 68Ga  (</w:t>
      </w:r>
      <w:r w:rsidR="005A103C">
        <w:rPr>
          <w:rFonts w:ascii="Calibri" w:hAnsi="Calibri" w:cs="Calibri"/>
          <w:sz w:val="22"/>
          <w:szCs w:val="22"/>
        </w:rPr>
        <w:t>15</w:t>
      </w:r>
      <w:r w:rsidR="005A103C" w:rsidRPr="001F7482">
        <w:rPr>
          <w:rFonts w:ascii="Calibri" w:hAnsi="Calibri" w:cs="Calibri"/>
          <w:sz w:val="22"/>
          <w:szCs w:val="22"/>
        </w:rPr>
        <w:t xml:space="preserve">0 zestawów)  dostępny w procedurze importu docelowego </w:t>
      </w:r>
      <w:r w:rsidR="005A103C" w:rsidRPr="00270F78">
        <w:rPr>
          <w:rFonts w:asciiTheme="minorHAnsi" w:hAnsiTheme="minorHAnsi" w:cstheme="minorHAnsi"/>
          <w:bCs/>
          <w:sz w:val="22"/>
          <w:szCs w:val="22"/>
        </w:rPr>
        <w:t>dla Zakładu Medycyny Nuklearnej z Ośrodkiem PET</w:t>
      </w:r>
      <w:r w:rsidR="005A103C">
        <w:rPr>
          <w:rFonts w:asciiTheme="minorHAnsi" w:hAnsiTheme="minorHAnsi" w:cstheme="minorHAnsi"/>
          <w:bCs/>
          <w:sz w:val="22"/>
          <w:szCs w:val="22"/>
        </w:rPr>
        <w:t xml:space="preserve"> </w:t>
      </w:r>
      <w:r w:rsidR="005A103C" w:rsidRPr="00226E09">
        <w:rPr>
          <w:rFonts w:asciiTheme="minorHAnsi" w:hAnsiTheme="minorHAnsi"/>
          <w:sz w:val="22"/>
          <w:szCs w:val="22"/>
        </w:rPr>
        <w:t>Świętokrzyskie</w:t>
      </w:r>
      <w:r w:rsidR="005A103C">
        <w:rPr>
          <w:rFonts w:asciiTheme="minorHAnsi" w:hAnsiTheme="minorHAnsi"/>
          <w:sz w:val="22"/>
          <w:szCs w:val="22"/>
        </w:rPr>
        <w:t>go</w:t>
      </w:r>
      <w:r w:rsidR="005A103C" w:rsidRPr="00226E09">
        <w:rPr>
          <w:rFonts w:asciiTheme="minorHAnsi" w:hAnsiTheme="minorHAnsi"/>
          <w:sz w:val="22"/>
          <w:szCs w:val="22"/>
        </w:rPr>
        <w:t xml:space="preserve"> Centrum Onkologii w Kielcach</w:t>
      </w:r>
      <w:r w:rsidRPr="00702E4A">
        <w:rPr>
          <w:rFonts w:asciiTheme="minorHAnsi" w:hAnsiTheme="minorHAnsi"/>
          <w:b/>
          <w:sz w:val="18"/>
          <w:szCs w:val="18"/>
        </w:rPr>
        <w:t xml:space="preserve"> </w:t>
      </w:r>
      <w:r w:rsidRPr="0024700E">
        <w:rPr>
          <w:rFonts w:asciiTheme="minorHAnsi" w:hAnsiTheme="minorHAnsi"/>
          <w:b/>
          <w:sz w:val="22"/>
          <w:szCs w:val="22"/>
        </w:rPr>
        <w:t xml:space="preserve">„ </w:t>
      </w:r>
      <w:r w:rsidR="000950A6">
        <w:rPr>
          <w:rFonts w:asciiTheme="minorHAnsi" w:hAnsiTheme="minorHAnsi"/>
          <w:b/>
          <w:sz w:val="22"/>
          <w:szCs w:val="22"/>
        </w:rPr>
        <w:t>I</w:t>
      </w:r>
      <w:r w:rsidRPr="0024700E">
        <w:rPr>
          <w:rFonts w:asciiTheme="minorHAnsi" w:hAnsiTheme="minorHAnsi"/>
          <w:b/>
          <w:sz w:val="22"/>
          <w:szCs w:val="22"/>
        </w:rPr>
        <w:t>ZP.2411.</w:t>
      </w:r>
      <w:r>
        <w:rPr>
          <w:rFonts w:asciiTheme="minorHAnsi" w:hAnsiTheme="minorHAnsi"/>
          <w:b/>
          <w:sz w:val="22"/>
          <w:szCs w:val="22"/>
        </w:rPr>
        <w:t>1</w:t>
      </w:r>
      <w:r w:rsidR="005A103C">
        <w:rPr>
          <w:rFonts w:asciiTheme="minorHAnsi" w:hAnsiTheme="minorHAnsi"/>
          <w:b/>
          <w:sz w:val="22"/>
          <w:szCs w:val="22"/>
        </w:rPr>
        <w:t>90</w:t>
      </w:r>
      <w:r w:rsidRPr="0024700E">
        <w:rPr>
          <w:rFonts w:asciiTheme="minorHAnsi" w:hAnsiTheme="minorHAnsi"/>
          <w:b/>
          <w:sz w:val="22"/>
          <w:szCs w:val="22"/>
        </w:rPr>
        <w:t>.202</w:t>
      </w:r>
      <w:r w:rsidR="000950A6">
        <w:rPr>
          <w:rFonts w:asciiTheme="minorHAnsi" w:hAnsiTheme="minorHAnsi"/>
          <w:b/>
          <w:sz w:val="22"/>
          <w:szCs w:val="22"/>
        </w:rPr>
        <w:t>3</w:t>
      </w:r>
      <w:r w:rsidRPr="0024700E">
        <w:rPr>
          <w:rFonts w:asciiTheme="minorHAnsi" w:hAnsiTheme="minorHAnsi"/>
          <w:b/>
          <w:sz w:val="22"/>
          <w:szCs w:val="22"/>
        </w:rPr>
        <w:t>.IA</w:t>
      </w:r>
      <w:r w:rsidRPr="0024700E">
        <w:rPr>
          <w:rFonts w:asciiTheme="minorHAnsi" w:hAnsiTheme="minorHAnsi" w:cs="Arial"/>
          <w:sz w:val="22"/>
          <w:szCs w:val="22"/>
        </w:rPr>
        <w:t>,</w:t>
      </w:r>
      <w:r w:rsidRPr="0024700E">
        <w:rPr>
          <w:rFonts w:asciiTheme="minorHAnsi" w:hAnsiTheme="minorHAnsi" w:cs="Arial"/>
          <w:i/>
          <w:sz w:val="22"/>
          <w:szCs w:val="22"/>
        </w:rPr>
        <w:t xml:space="preserve"> </w:t>
      </w:r>
      <w:r w:rsidRPr="0024700E">
        <w:rPr>
          <w:rFonts w:asciiTheme="minorHAnsi" w:hAnsiTheme="minorHAnsi" w:cs="Arial"/>
          <w:sz w:val="22"/>
          <w:szCs w:val="22"/>
        </w:rPr>
        <w:t>oświadczam, co następuje:</w:t>
      </w:r>
    </w:p>
    <w:p w14:paraId="1AA95046" w14:textId="77777777" w:rsidR="00D47ECF" w:rsidRPr="00762DE1" w:rsidRDefault="00D47ECF" w:rsidP="00D47ECF">
      <w:pPr>
        <w:spacing w:after="0" w:line="360" w:lineRule="auto"/>
        <w:rPr>
          <w:rFonts w:asciiTheme="minorHAnsi" w:hAnsiTheme="minorHAnsi" w:cs="Arial"/>
          <w:b/>
        </w:rPr>
      </w:pPr>
    </w:p>
    <w:p w14:paraId="6C7948EC" w14:textId="77777777" w:rsidR="00D47ECF" w:rsidRDefault="00D47ECF" w:rsidP="00D47ECF">
      <w:pPr>
        <w:spacing w:after="0" w:line="276" w:lineRule="auto"/>
        <w:rPr>
          <w:rFonts w:asciiTheme="minorHAnsi" w:hAnsiTheme="minorHAnsi" w:cs="Arial"/>
          <w:b/>
        </w:rPr>
      </w:pPr>
    </w:p>
    <w:p w14:paraId="03EF681F" w14:textId="77777777" w:rsidR="00D47ECF" w:rsidRPr="00CF637D" w:rsidRDefault="00D47ECF" w:rsidP="00D47ECF">
      <w:pPr>
        <w:shd w:val="clear" w:color="auto" w:fill="BFBFBF" w:themeFill="background1" w:themeFillShade="BF"/>
        <w:spacing w:after="0" w:line="276" w:lineRule="auto"/>
        <w:rPr>
          <w:rFonts w:asciiTheme="minorHAnsi" w:hAnsiTheme="minorHAnsi" w:cs="Arial"/>
          <w:b/>
          <w:sz w:val="21"/>
          <w:szCs w:val="21"/>
          <w:u w:val="single"/>
        </w:rPr>
      </w:pPr>
      <w:r w:rsidRPr="00CF637D">
        <w:rPr>
          <w:rFonts w:asciiTheme="minorHAnsi" w:hAnsiTheme="minorHAnsi" w:cs="Arial"/>
          <w:b/>
          <w:sz w:val="21"/>
          <w:szCs w:val="21"/>
          <w:u w:val="single"/>
        </w:rPr>
        <w:t>Oświadczenia dotyczące podstaw wykluczenia:</w:t>
      </w:r>
    </w:p>
    <w:p w14:paraId="127A0D69" w14:textId="77777777" w:rsidR="00D47ECF" w:rsidRPr="00762DE1" w:rsidRDefault="00D47ECF" w:rsidP="00D47ECF">
      <w:pPr>
        <w:spacing w:after="0" w:line="276" w:lineRule="auto"/>
        <w:jc w:val="both"/>
        <w:rPr>
          <w:rFonts w:asciiTheme="minorHAnsi" w:hAnsiTheme="minorHAnsi" w:cs="Arial"/>
        </w:rPr>
      </w:pPr>
    </w:p>
    <w:p w14:paraId="6F6125B2" w14:textId="77777777" w:rsidR="00D47ECF" w:rsidRPr="00930704" w:rsidRDefault="00D47ECF">
      <w:pPr>
        <w:pStyle w:val="Akapitzlist"/>
        <w:numPr>
          <w:ilvl w:val="0"/>
          <w:numId w:val="32"/>
        </w:numPr>
        <w:spacing w:after="120" w:line="240" w:lineRule="auto"/>
        <w:ind w:left="357"/>
        <w:contextualSpacing w:val="0"/>
        <w:jc w:val="both"/>
        <w:rPr>
          <w:rFonts w:asciiTheme="minorHAnsi" w:hAnsiTheme="minorHAnsi" w:cs="Arial"/>
          <w:sz w:val="20"/>
          <w:szCs w:val="20"/>
        </w:rPr>
      </w:pPr>
      <w:r w:rsidRPr="00930704">
        <w:rPr>
          <w:rFonts w:asciiTheme="minorHAnsi" w:hAnsiTheme="minorHAnsi" w:cs="Arial"/>
          <w:sz w:val="20"/>
          <w:szCs w:val="20"/>
        </w:rPr>
        <w:t>Oświadczam, że nie podlegam wykluczeniu z postępowania na podstawie art. 108 ust 1ustawy Pzp.</w:t>
      </w:r>
    </w:p>
    <w:p w14:paraId="7CF01279" w14:textId="77777777" w:rsidR="00D47ECF" w:rsidRDefault="00D47ECF">
      <w:pPr>
        <w:pStyle w:val="Akapitzlist"/>
        <w:numPr>
          <w:ilvl w:val="0"/>
          <w:numId w:val="32"/>
        </w:numPr>
        <w:spacing w:after="120" w:line="240" w:lineRule="auto"/>
        <w:ind w:left="351" w:hanging="357"/>
        <w:contextualSpacing w:val="0"/>
        <w:jc w:val="both"/>
        <w:rPr>
          <w:rFonts w:asciiTheme="minorHAnsi" w:hAnsiTheme="minorHAnsi" w:cs="Arial"/>
          <w:sz w:val="20"/>
          <w:szCs w:val="20"/>
        </w:rPr>
      </w:pPr>
      <w:r w:rsidRPr="00930704">
        <w:rPr>
          <w:rFonts w:asciiTheme="minorHAnsi" w:hAnsiTheme="minorHAnsi" w:cs="Arial"/>
          <w:sz w:val="20"/>
          <w:szCs w:val="20"/>
        </w:rPr>
        <w:t xml:space="preserve">Oświadczam, że zachodzą w stosunku do mnie podstawy wykluczenia z postępowania na podstawie art. ……………. ustawy Pzp </w:t>
      </w:r>
      <w:r w:rsidRPr="00930704">
        <w:rPr>
          <w:rFonts w:asciiTheme="minorHAnsi" w:hAnsiTheme="minorHAnsi" w:cs="Arial"/>
          <w:i/>
          <w:sz w:val="20"/>
          <w:szCs w:val="20"/>
        </w:rPr>
        <w:t>(podać mającą zastosowanie podstawę wykluczenia spośród wymienionych w art. 108 ust. 1).</w:t>
      </w:r>
      <w:r w:rsidRPr="00930704">
        <w:rPr>
          <w:rFonts w:asciiTheme="minorHAnsi" w:hAnsiTheme="minorHAnsi" w:cs="Arial"/>
          <w:sz w:val="20"/>
          <w:szCs w:val="20"/>
        </w:rPr>
        <w:t xml:space="preserve"> </w:t>
      </w:r>
    </w:p>
    <w:p w14:paraId="2101B30E" w14:textId="77777777" w:rsidR="00D47ECF" w:rsidRDefault="00D47ECF" w:rsidP="00D47ECF">
      <w:pPr>
        <w:pStyle w:val="Akapitzlist"/>
        <w:spacing w:after="0" w:line="240" w:lineRule="auto"/>
        <w:ind w:left="352"/>
        <w:contextualSpacing w:val="0"/>
        <w:jc w:val="both"/>
        <w:rPr>
          <w:rFonts w:asciiTheme="minorHAnsi" w:hAnsiTheme="minorHAnsi" w:cs="Arial"/>
          <w:sz w:val="20"/>
          <w:szCs w:val="20"/>
        </w:rPr>
      </w:pPr>
      <w:r w:rsidRPr="00930704">
        <w:rPr>
          <w:rFonts w:asciiTheme="minorHAnsi" w:hAnsiTheme="minorHAnsi" w:cs="Arial"/>
          <w:sz w:val="20"/>
          <w:szCs w:val="20"/>
        </w:rPr>
        <w:t>Jednocześnie oświadczam, że w związku z ww. okolicznością, na podstawie art. 110 ust. 2 ustawy Pzp podjąłem następujące środki naprawcze: ………………………………………………………………………………………………………………………………….……….</w:t>
      </w:r>
    </w:p>
    <w:p w14:paraId="593EE6BE" w14:textId="77777777" w:rsidR="00D47ECF" w:rsidRPr="00930704" w:rsidRDefault="00D47ECF" w:rsidP="00D47ECF">
      <w:pPr>
        <w:pStyle w:val="Akapitzlist"/>
        <w:spacing w:after="120" w:line="240" w:lineRule="auto"/>
        <w:ind w:left="352"/>
        <w:contextualSpacing w:val="0"/>
        <w:jc w:val="both"/>
        <w:rPr>
          <w:rFonts w:asciiTheme="minorHAnsi" w:hAnsiTheme="minorHAnsi" w:cs="Arial"/>
          <w:sz w:val="20"/>
          <w:szCs w:val="20"/>
        </w:rPr>
      </w:pPr>
      <w:r>
        <w:rPr>
          <w:rFonts w:asciiTheme="minorHAnsi" w:hAnsiTheme="minorHAnsi" w:cs="Arial"/>
          <w:sz w:val="20"/>
          <w:szCs w:val="20"/>
        </w:rPr>
        <w:t>……………………………………………………………………………………………………………………………………………………………………………………………</w:t>
      </w:r>
    </w:p>
    <w:p w14:paraId="5D26EBE0" w14:textId="77777777" w:rsidR="00D47ECF" w:rsidRPr="00930704" w:rsidRDefault="00D47ECF">
      <w:pPr>
        <w:pStyle w:val="Akapitzlist"/>
        <w:numPr>
          <w:ilvl w:val="0"/>
          <w:numId w:val="32"/>
        </w:numPr>
        <w:spacing w:after="120" w:line="240" w:lineRule="auto"/>
        <w:ind w:left="357"/>
        <w:contextualSpacing w:val="0"/>
        <w:jc w:val="both"/>
        <w:rPr>
          <w:rFonts w:asciiTheme="minorHAnsi" w:hAnsiTheme="minorHAnsi" w:cs="Arial"/>
          <w:sz w:val="20"/>
          <w:szCs w:val="20"/>
        </w:rPr>
      </w:pPr>
      <w:r w:rsidRPr="00930704">
        <w:rPr>
          <w:rFonts w:asciiTheme="minorHAnsi" w:hAnsiTheme="minorHAnsi" w:cs="Arial"/>
          <w:sz w:val="20"/>
          <w:szCs w:val="20"/>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930704">
        <w:rPr>
          <w:rStyle w:val="Odwoanieprzypisudolnego"/>
          <w:rFonts w:asciiTheme="minorHAnsi" w:hAnsiTheme="minorHAnsi" w:cs="Arial"/>
          <w:sz w:val="20"/>
          <w:szCs w:val="20"/>
        </w:rPr>
        <w:footnoteReference w:id="4"/>
      </w:r>
      <w:r>
        <w:rPr>
          <w:rFonts w:asciiTheme="minorHAnsi" w:hAnsiTheme="minorHAnsi" w:cs="Arial"/>
          <w:sz w:val="20"/>
          <w:szCs w:val="20"/>
        </w:rPr>
        <w:t>.</w:t>
      </w:r>
    </w:p>
    <w:p w14:paraId="3933DCF2" w14:textId="77777777" w:rsidR="00D47ECF" w:rsidRDefault="00D47ECF" w:rsidP="00D47ECF">
      <w:pPr>
        <w:spacing w:line="276" w:lineRule="auto"/>
        <w:jc w:val="both"/>
        <w:rPr>
          <w:rFonts w:asciiTheme="minorHAnsi" w:hAnsiTheme="minorHAnsi" w:cs="Arial"/>
          <w:b/>
          <w:u w:val="single"/>
        </w:rPr>
      </w:pPr>
    </w:p>
    <w:p w14:paraId="15B01153" w14:textId="77777777" w:rsidR="00D47ECF" w:rsidRPr="00CF637D" w:rsidRDefault="00D47ECF" w:rsidP="00D47ECF">
      <w:pPr>
        <w:shd w:val="clear" w:color="auto" w:fill="BFBFBF" w:themeFill="background1" w:themeFillShade="BF"/>
        <w:spacing w:line="276" w:lineRule="auto"/>
        <w:jc w:val="both"/>
        <w:rPr>
          <w:rFonts w:asciiTheme="minorHAnsi" w:hAnsiTheme="minorHAnsi" w:cs="Arial"/>
          <w:b/>
          <w:sz w:val="21"/>
          <w:szCs w:val="21"/>
          <w:u w:val="single"/>
        </w:rPr>
      </w:pPr>
      <w:r w:rsidRPr="00CF637D">
        <w:rPr>
          <w:rFonts w:asciiTheme="minorHAnsi" w:hAnsiTheme="minorHAnsi" w:cs="Arial"/>
          <w:b/>
          <w:sz w:val="21"/>
          <w:szCs w:val="21"/>
          <w:u w:val="single"/>
        </w:rPr>
        <w:t>Oświadczenie dotyczące podanych informacji:</w:t>
      </w:r>
    </w:p>
    <w:p w14:paraId="1E9555BA" w14:textId="77777777" w:rsidR="00D47ECF" w:rsidRDefault="00D47ECF" w:rsidP="00D47ECF">
      <w:pPr>
        <w:spacing w:after="0" w:line="276" w:lineRule="auto"/>
        <w:jc w:val="both"/>
        <w:rPr>
          <w:rFonts w:asciiTheme="minorHAnsi" w:hAnsiTheme="minorHAnsi" w:cs="Arial"/>
        </w:rPr>
      </w:pPr>
      <w:r w:rsidRPr="00762DE1">
        <w:rPr>
          <w:rFonts w:asciiTheme="minorHAnsi" w:hAnsiTheme="minorHAnsi" w:cs="Arial"/>
        </w:rPr>
        <w:t>Oświadczam, że wszystkie informacje podane w powyższych oświadczeniach są aktualne i zgodne z prawdą oraz zostały przedstawione z pełną świadomością konsekwencji wprowadzenia Zamawiającego w błąd przy przedstawianiu informacji.</w:t>
      </w:r>
    </w:p>
    <w:p w14:paraId="6206795D" w14:textId="77777777" w:rsidR="00D47ECF" w:rsidRDefault="00D47ECF" w:rsidP="00D47ECF">
      <w:pPr>
        <w:spacing w:after="0"/>
        <w:jc w:val="right"/>
        <w:rPr>
          <w:rFonts w:ascii="Calibri" w:hAnsi="Calibri"/>
          <w:i/>
          <w:sz w:val="18"/>
          <w:szCs w:val="18"/>
        </w:rPr>
      </w:pPr>
    </w:p>
    <w:p w14:paraId="2D6AD8DA" w14:textId="77777777" w:rsidR="00D47ECF" w:rsidRDefault="00D47ECF" w:rsidP="00D47ECF">
      <w:pPr>
        <w:spacing w:after="0"/>
        <w:jc w:val="right"/>
        <w:rPr>
          <w:rFonts w:ascii="Calibri" w:hAnsi="Calibri"/>
          <w:i/>
          <w:sz w:val="18"/>
          <w:szCs w:val="18"/>
        </w:rPr>
      </w:pPr>
    </w:p>
    <w:p w14:paraId="770DE488" w14:textId="77777777" w:rsidR="00D47ECF" w:rsidRDefault="00D47ECF" w:rsidP="00D47ECF">
      <w:pPr>
        <w:spacing w:after="0"/>
        <w:jc w:val="right"/>
        <w:rPr>
          <w:rFonts w:ascii="Calibri" w:hAnsi="Calibri"/>
          <w:i/>
          <w:sz w:val="18"/>
          <w:szCs w:val="18"/>
        </w:rPr>
      </w:pPr>
    </w:p>
    <w:p w14:paraId="6B051E3B" w14:textId="77777777" w:rsidR="00D47ECF" w:rsidRDefault="00D47ECF" w:rsidP="00D47ECF">
      <w:pPr>
        <w:spacing w:after="0"/>
        <w:jc w:val="right"/>
        <w:rPr>
          <w:rFonts w:ascii="Calibri" w:hAnsi="Calibri"/>
          <w:i/>
          <w:sz w:val="18"/>
          <w:szCs w:val="18"/>
        </w:rPr>
      </w:pPr>
    </w:p>
    <w:p w14:paraId="3E659BC5" w14:textId="77777777" w:rsidR="00D47ECF" w:rsidRDefault="00D47ECF" w:rsidP="00D47ECF">
      <w:pPr>
        <w:spacing w:after="0"/>
        <w:jc w:val="right"/>
        <w:rPr>
          <w:rFonts w:ascii="Calibri" w:hAnsi="Calibri"/>
          <w:i/>
          <w:sz w:val="18"/>
          <w:szCs w:val="18"/>
        </w:rPr>
      </w:pPr>
    </w:p>
    <w:p w14:paraId="5B15A26A" w14:textId="77777777" w:rsidR="00D47ECF" w:rsidRDefault="00D47ECF" w:rsidP="00D47ECF">
      <w:pPr>
        <w:spacing w:after="0"/>
        <w:jc w:val="right"/>
        <w:rPr>
          <w:rFonts w:ascii="Calibri" w:hAnsi="Calibri"/>
          <w:i/>
          <w:sz w:val="18"/>
          <w:szCs w:val="18"/>
        </w:rPr>
      </w:pPr>
    </w:p>
    <w:p w14:paraId="6804B225" w14:textId="77777777" w:rsidR="00D47ECF" w:rsidRDefault="00D47ECF" w:rsidP="00D47ECF">
      <w:pPr>
        <w:spacing w:after="0"/>
        <w:jc w:val="right"/>
        <w:rPr>
          <w:rFonts w:ascii="Calibri" w:hAnsi="Calibri"/>
          <w:i/>
          <w:sz w:val="18"/>
          <w:szCs w:val="18"/>
        </w:rPr>
      </w:pPr>
    </w:p>
    <w:p w14:paraId="17331607" w14:textId="77777777" w:rsidR="00D47ECF" w:rsidRDefault="00D47ECF" w:rsidP="00D47ECF">
      <w:pPr>
        <w:spacing w:after="0"/>
        <w:jc w:val="right"/>
        <w:rPr>
          <w:rFonts w:ascii="Calibri" w:hAnsi="Calibri"/>
          <w:i/>
          <w:sz w:val="18"/>
          <w:szCs w:val="18"/>
        </w:rPr>
      </w:pPr>
    </w:p>
    <w:p w14:paraId="1DE0C331" w14:textId="77777777" w:rsidR="00D47ECF" w:rsidRDefault="00D47ECF" w:rsidP="00D47ECF">
      <w:pPr>
        <w:spacing w:after="0"/>
        <w:jc w:val="right"/>
        <w:rPr>
          <w:rFonts w:ascii="Calibri" w:hAnsi="Calibri"/>
          <w:i/>
          <w:sz w:val="18"/>
          <w:szCs w:val="18"/>
        </w:rPr>
      </w:pPr>
    </w:p>
    <w:p w14:paraId="579A0F12" w14:textId="77777777" w:rsidR="005B1751" w:rsidRPr="007C0CE9" w:rsidRDefault="005B1751" w:rsidP="005B1751">
      <w:pPr>
        <w:spacing w:after="0" w:line="240" w:lineRule="auto"/>
        <w:rPr>
          <w:rFonts w:asciiTheme="minorHAnsi" w:hAnsiTheme="minorHAnsi" w:cstheme="minorHAnsi"/>
          <w:sz w:val="22"/>
          <w:szCs w:val="22"/>
        </w:rPr>
      </w:pPr>
      <w:r w:rsidRPr="007C0CE9">
        <w:rPr>
          <w:rFonts w:asciiTheme="minorHAnsi" w:hAnsiTheme="minorHAnsi" w:cstheme="minorHAnsi"/>
          <w:bCs/>
          <w:sz w:val="22"/>
          <w:szCs w:val="22"/>
        </w:rPr>
        <w:tab/>
      </w:r>
      <w:r w:rsidRPr="007C0CE9">
        <w:rPr>
          <w:rFonts w:asciiTheme="minorHAnsi" w:hAnsiTheme="minorHAnsi" w:cstheme="minorHAnsi"/>
          <w:bCs/>
          <w:sz w:val="22"/>
          <w:szCs w:val="22"/>
        </w:rPr>
        <w:tab/>
      </w:r>
      <w:r w:rsidRPr="007C0CE9">
        <w:rPr>
          <w:rFonts w:asciiTheme="minorHAnsi" w:hAnsiTheme="minorHAnsi" w:cstheme="minorHAnsi"/>
          <w:bCs/>
          <w:sz w:val="22"/>
          <w:szCs w:val="22"/>
        </w:rPr>
        <w:tab/>
      </w:r>
      <w:r w:rsidRPr="007C0CE9">
        <w:rPr>
          <w:rFonts w:asciiTheme="minorHAnsi" w:hAnsiTheme="minorHAnsi" w:cstheme="minorHAnsi"/>
          <w:bCs/>
          <w:sz w:val="22"/>
          <w:szCs w:val="22"/>
        </w:rPr>
        <w:tab/>
      </w:r>
      <w:r w:rsidRPr="007C0CE9">
        <w:rPr>
          <w:rFonts w:asciiTheme="minorHAnsi" w:hAnsiTheme="minorHAnsi" w:cstheme="minorHAnsi"/>
          <w:bCs/>
          <w:sz w:val="22"/>
          <w:szCs w:val="22"/>
        </w:rPr>
        <w:tab/>
      </w:r>
      <w:r w:rsidRPr="007C0CE9">
        <w:rPr>
          <w:rFonts w:asciiTheme="minorHAnsi" w:hAnsiTheme="minorHAnsi" w:cstheme="minorHAnsi"/>
          <w:bCs/>
          <w:sz w:val="22"/>
          <w:szCs w:val="22"/>
        </w:rPr>
        <w:tab/>
      </w:r>
      <w:r w:rsidRPr="007C0CE9">
        <w:rPr>
          <w:rFonts w:asciiTheme="minorHAnsi" w:hAnsiTheme="minorHAnsi" w:cstheme="minorHAnsi"/>
          <w:bCs/>
          <w:sz w:val="22"/>
          <w:szCs w:val="22"/>
        </w:rPr>
        <w:tab/>
      </w:r>
      <w:r w:rsidRPr="007C0CE9">
        <w:rPr>
          <w:rFonts w:asciiTheme="minorHAnsi" w:hAnsiTheme="minorHAnsi" w:cstheme="minorHAnsi"/>
          <w:bCs/>
          <w:sz w:val="22"/>
          <w:szCs w:val="22"/>
        </w:rPr>
        <w:tab/>
      </w:r>
    </w:p>
    <w:p w14:paraId="4C40FF4D" w14:textId="77777777" w:rsidR="005B1751" w:rsidRPr="007C0CE9" w:rsidRDefault="005B1751" w:rsidP="005B1751">
      <w:pPr>
        <w:spacing w:after="0" w:line="240" w:lineRule="auto"/>
        <w:rPr>
          <w:rFonts w:asciiTheme="minorHAnsi" w:hAnsiTheme="minorHAnsi" w:cstheme="minorHAnsi"/>
          <w:b/>
          <w:bCs/>
          <w:sz w:val="22"/>
          <w:szCs w:val="22"/>
        </w:rPr>
      </w:pPr>
      <w:r w:rsidRPr="007C0CE9">
        <w:rPr>
          <w:rFonts w:asciiTheme="minorHAnsi" w:hAnsiTheme="minorHAnsi" w:cstheme="minorHAnsi"/>
          <w:bCs/>
          <w:sz w:val="22"/>
          <w:szCs w:val="22"/>
        </w:rPr>
        <w:lastRenderedPageBreak/>
        <w:t xml:space="preserve">Projekt umowy </w:t>
      </w:r>
      <w:r w:rsidRPr="007C0CE9">
        <w:rPr>
          <w:rFonts w:asciiTheme="minorHAnsi" w:hAnsiTheme="minorHAnsi" w:cstheme="minorHAnsi"/>
          <w:bCs/>
          <w:sz w:val="22"/>
          <w:szCs w:val="22"/>
        </w:rPr>
        <w:tab/>
      </w:r>
      <w:r w:rsidRPr="007C0CE9">
        <w:rPr>
          <w:rFonts w:asciiTheme="minorHAnsi" w:hAnsiTheme="minorHAnsi" w:cstheme="minorHAnsi"/>
          <w:bCs/>
          <w:sz w:val="22"/>
          <w:szCs w:val="22"/>
        </w:rPr>
        <w:tab/>
      </w:r>
      <w:r w:rsidRPr="007C0CE9">
        <w:rPr>
          <w:rFonts w:asciiTheme="minorHAnsi" w:hAnsiTheme="minorHAnsi" w:cstheme="minorHAnsi"/>
          <w:bCs/>
          <w:sz w:val="22"/>
          <w:szCs w:val="22"/>
        </w:rPr>
        <w:tab/>
      </w:r>
      <w:r w:rsidRPr="007C0CE9">
        <w:rPr>
          <w:rFonts w:asciiTheme="minorHAnsi" w:hAnsiTheme="minorHAnsi" w:cstheme="minorHAnsi"/>
          <w:bCs/>
          <w:sz w:val="22"/>
          <w:szCs w:val="22"/>
        </w:rPr>
        <w:tab/>
      </w:r>
      <w:r w:rsidRPr="007C0CE9">
        <w:rPr>
          <w:rFonts w:asciiTheme="minorHAnsi" w:hAnsiTheme="minorHAnsi" w:cstheme="minorHAnsi"/>
          <w:bCs/>
          <w:sz w:val="22"/>
          <w:szCs w:val="22"/>
        </w:rPr>
        <w:tab/>
      </w:r>
      <w:r w:rsidRPr="007C0CE9">
        <w:rPr>
          <w:rFonts w:asciiTheme="minorHAnsi" w:hAnsiTheme="minorHAnsi" w:cstheme="minorHAnsi"/>
          <w:bCs/>
          <w:sz w:val="22"/>
          <w:szCs w:val="22"/>
        </w:rPr>
        <w:tab/>
      </w:r>
      <w:r w:rsidRPr="007C0CE9">
        <w:rPr>
          <w:rFonts w:asciiTheme="minorHAnsi" w:hAnsiTheme="minorHAnsi" w:cstheme="minorHAnsi"/>
          <w:bCs/>
          <w:sz w:val="22"/>
          <w:szCs w:val="22"/>
        </w:rPr>
        <w:tab/>
      </w:r>
      <w:r w:rsidRPr="007C0CE9">
        <w:rPr>
          <w:rFonts w:asciiTheme="minorHAnsi" w:hAnsiTheme="minorHAnsi" w:cstheme="minorHAnsi"/>
          <w:bCs/>
          <w:sz w:val="22"/>
          <w:szCs w:val="22"/>
        </w:rPr>
        <w:tab/>
      </w:r>
      <w:r w:rsidRPr="007C0CE9">
        <w:rPr>
          <w:rFonts w:asciiTheme="minorHAnsi" w:hAnsiTheme="minorHAnsi" w:cstheme="minorHAnsi"/>
          <w:bCs/>
          <w:sz w:val="22"/>
          <w:szCs w:val="22"/>
        </w:rPr>
        <w:tab/>
      </w:r>
      <w:r w:rsidRPr="007C0CE9">
        <w:rPr>
          <w:rFonts w:asciiTheme="minorHAnsi" w:hAnsiTheme="minorHAnsi" w:cstheme="minorHAnsi"/>
          <w:b/>
          <w:bCs/>
          <w:sz w:val="22"/>
          <w:szCs w:val="22"/>
        </w:rPr>
        <w:t>Załącznik nr 5  do SWZ</w:t>
      </w:r>
    </w:p>
    <w:p w14:paraId="748F1E09" w14:textId="77777777" w:rsidR="005B1751" w:rsidRPr="007C0CE9" w:rsidRDefault="005B1751" w:rsidP="005B1751">
      <w:pPr>
        <w:spacing w:after="0" w:line="240" w:lineRule="auto"/>
        <w:rPr>
          <w:rFonts w:asciiTheme="minorHAnsi" w:hAnsiTheme="minorHAnsi" w:cstheme="minorHAnsi"/>
          <w:bCs/>
          <w:sz w:val="22"/>
          <w:szCs w:val="22"/>
        </w:rPr>
      </w:pPr>
    </w:p>
    <w:p w14:paraId="2EA181E8" w14:textId="77777777" w:rsidR="008447AC" w:rsidRPr="008447AC" w:rsidRDefault="008447AC" w:rsidP="008447AC">
      <w:pPr>
        <w:spacing w:after="0" w:line="240" w:lineRule="auto"/>
        <w:jc w:val="center"/>
        <w:rPr>
          <w:rFonts w:ascii="Calibri" w:hAnsi="Calibri" w:cs="Calibri"/>
        </w:rPr>
      </w:pPr>
      <w:r w:rsidRPr="008447AC">
        <w:rPr>
          <w:rFonts w:ascii="Calibri" w:hAnsi="Calibri" w:cs="Calibri"/>
        </w:rPr>
        <w:t>UMOWA Nr ..........</w:t>
      </w:r>
    </w:p>
    <w:p w14:paraId="05015BF4" w14:textId="77777777" w:rsidR="008447AC" w:rsidRPr="008447AC" w:rsidRDefault="008447AC" w:rsidP="008447AC">
      <w:pPr>
        <w:spacing w:after="0" w:line="240" w:lineRule="auto"/>
        <w:rPr>
          <w:rFonts w:ascii="Calibri" w:hAnsi="Calibri" w:cs="Calibri"/>
        </w:rPr>
      </w:pPr>
    </w:p>
    <w:p w14:paraId="20315BBC" w14:textId="2887D43B" w:rsidR="008447AC" w:rsidRPr="008447AC" w:rsidRDefault="008447AC" w:rsidP="008447AC">
      <w:pPr>
        <w:autoSpaceDE w:val="0"/>
        <w:spacing w:after="0" w:line="240" w:lineRule="auto"/>
        <w:jc w:val="both"/>
        <w:rPr>
          <w:rFonts w:ascii="Calibri" w:hAnsi="Calibri" w:cs="Calibri"/>
        </w:rPr>
      </w:pPr>
      <w:r w:rsidRPr="008447AC">
        <w:rPr>
          <w:rFonts w:ascii="Calibri" w:hAnsi="Calibri" w:cs="Calibri"/>
        </w:rPr>
        <w:t xml:space="preserve">Zawarta w dniu </w:t>
      </w:r>
      <w:r w:rsidR="0092300E">
        <w:rPr>
          <w:rFonts w:ascii="Calibri" w:hAnsi="Calibri" w:cs="Calibri"/>
        </w:rPr>
        <w:t>………..</w:t>
      </w:r>
      <w:r w:rsidRPr="008447AC">
        <w:rPr>
          <w:rFonts w:ascii="Calibri" w:hAnsi="Calibri" w:cs="Calibri"/>
        </w:rPr>
        <w:t>roku pomiędzy:</w:t>
      </w:r>
    </w:p>
    <w:p w14:paraId="209908B3" w14:textId="77777777" w:rsidR="008447AC" w:rsidRPr="008447AC" w:rsidRDefault="008447AC" w:rsidP="008447AC">
      <w:pPr>
        <w:suppressAutoHyphens/>
        <w:autoSpaceDN w:val="0"/>
        <w:spacing w:after="0" w:line="251" w:lineRule="auto"/>
        <w:jc w:val="both"/>
        <w:rPr>
          <w:rFonts w:ascii="Calibri" w:hAnsi="Calibri" w:cs="Calibri"/>
        </w:rPr>
      </w:pPr>
      <w:r w:rsidRPr="008447AC">
        <w:rPr>
          <w:rFonts w:ascii="Calibri" w:hAnsi="Calibri" w:cs="Calibri"/>
          <w:b/>
        </w:rPr>
        <w:t xml:space="preserve">Świętokrzyskim Centrum Onkologii Samodzielnym Publicznym Zakładem Opieki Zdrowotnej w Kielcach  </w:t>
      </w:r>
      <w:r w:rsidRPr="008447AC">
        <w:rPr>
          <w:rFonts w:ascii="Calibri" w:hAnsi="Calibri" w:cs="Calibri"/>
          <w:b/>
        </w:rPr>
        <w:br/>
      </w:r>
      <w:r w:rsidRPr="008447AC">
        <w:rPr>
          <w:rFonts w:ascii="Calibri" w:hAnsi="Calibri" w:cs="Calibri"/>
        </w:rPr>
        <w:t xml:space="preserve">z siedzibą w Kielcach, ul. Artwińskiego 3 (nr kodu: 25-734), REGON: </w:t>
      </w:r>
      <w:r w:rsidRPr="008447AC">
        <w:rPr>
          <w:rFonts w:ascii="Calibri" w:hAnsi="Calibri" w:cs="Calibri"/>
          <w:b/>
        </w:rPr>
        <w:t>001263233</w:t>
      </w:r>
      <w:r w:rsidRPr="008447AC">
        <w:rPr>
          <w:rFonts w:ascii="Calibri" w:hAnsi="Calibri" w:cs="Calibri"/>
        </w:rPr>
        <w:t xml:space="preserve">, NIP: </w:t>
      </w:r>
      <w:r w:rsidRPr="008447AC">
        <w:rPr>
          <w:rFonts w:ascii="Calibri" w:hAnsi="Calibri" w:cs="Calibri"/>
          <w:b/>
        </w:rPr>
        <w:t>959-12-94-907</w:t>
      </w:r>
      <w:r w:rsidRPr="008447AC">
        <w:rPr>
          <w:rFonts w:ascii="Calibri" w:hAnsi="Calibri" w:cs="Calibri"/>
        </w:rPr>
        <w:t xml:space="preserve">, zarejestrowanym w Krajowym Rejestrze Sądowym – w rejestrze , innych organizacji społecznych i zawodowych, fundacji oraz samodzielnych publicznych zakładów opieki zdrowotnej pod nr 0000004015, prowadzonym przez  Sąd Rejonowy w Kielcach, X Wydział Gospodarczy Krajowego Rejestru Sądowego oraz zarejestrowanym </w:t>
      </w:r>
      <w:r w:rsidRPr="008447AC">
        <w:rPr>
          <w:rFonts w:ascii="Calibri" w:hAnsi="Calibri" w:cs="Calibri"/>
        </w:rPr>
        <w:br/>
        <w:t xml:space="preserve">w rejestrze podmiotów leczniczych pod nr 000000014611 prowadzonym przez Wojewodę Świętokrzyskiego zwanym w treści umowy </w:t>
      </w:r>
      <w:r w:rsidRPr="008447AC">
        <w:rPr>
          <w:rFonts w:ascii="Calibri" w:hAnsi="Calibri" w:cs="Calibri"/>
          <w:b/>
        </w:rPr>
        <w:t>„Zamawiającym”,</w:t>
      </w:r>
      <w:r w:rsidRPr="008447AC">
        <w:rPr>
          <w:rFonts w:ascii="Calibri" w:hAnsi="Calibri" w:cs="Calibri"/>
        </w:rPr>
        <w:t xml:space="preserve"> w imieniu którego działa:</w:t>
      </w:r>
    </w:p>
    <w:p w14:paraId="29EF86DB" w14:textId="77777777" w:rsidR="008447AC" w:rsidRPr="008447AC" w:rsidRDefault="008447AC" w:rsidP="008447AC">
      <w:pPr>
        <w:autoSpaceDE w:val="0"/>
        <w:spacing w:after="0" w:line="240" w:lineRule="auto"/>
        <w:rPr>
          <w:rFonts w:ascii="Calibri" w:hAnsi="Calibri" w:cs="Calibri"/>
        </w:rPr>
      </w:pPr>
      <w:r w:rsidRPr="008447AC">
        <w:rPr>
          <w:rFonts w:ascii="Calibri" w:hAnsi="Calibri" w:cs="Calibri"/>
        </w:rPr>
        <w:t>- Agnieszka Syska – Z-ca Dyrektora ds. Finansowo – Administracyjnych</w:t>
      </w:r>
    </w:p>
    <w:p w14:paraId="65155281" w14:textId="77777777" w:rsidR="008447AC" w:rsidRPr="008447AC" w:rsidRDefault="008447AC" w:rsidP="008447AC">
      <w:pPr>
        <w:autoSpaceDE w:val="0"/>
        <w:spacing w:after="0" w:line="240" w:lineRule="auto"/>
        <w:rPr>
          <w:rFonts w:ascii="Calibri" w:hAnsi="Calibri" w:cs="Calibri"/>
        </w:rPr>
      </w:pPr>
      <w:r w:rsidRPr="008447AC">
        <w:rPr>
          <w:rFonts w:ascii="Calibri" w:hAnsi="Calibri" w:cs="Calibri"/>
        </w:rPr>
        <w:t>-  Wioletta Krupa – Główna Księgowa</w:t>
      </w:r>
    </w:p>
    <w:p w14:paraId="7E0AFB9F" w14:textId="77777777" w:rsidR="008447AC" w:rsidRPr="008447AC" w:rsidRDefault="008447AC" w:rsidP="008447AC">
      <w:pPr>
        <w:autoSpaceDE w:val="0"/>
        <w:spacing w:after="0" w:line="240" w:lineRule="auto"/>
        <w:rPr>
          <w:rFonts w:ascii="Calibri" w:hAnsi="Calibri" w:cs="Calibri"/>
        </w:rPr>
      </w:pPr>
    </w:p>
    <w:p w14:paraId="0663FE06" w14:textId="77777777" w:rsidR="008447AC" w:rsidRPr="008447AC" w:rsidRDefault="008447AC" w:rsidP="008447AC">
      <w:pPr>
        <w:autoSpaceDE w:val="0"/>
        <w:spacing w:after="0" w:line="240" w:lineRule="auto"/>
        <w:jc w:val="both"/>
        <w:rPr>
          <w:rFonts w:ascii="Calibri" w:hAnsi="Calibri" w:cs="Calibri"/>
        </w:rPr>
      </w:pPr>
      <w:r w:rsidRPr="008447AC">
        <w:rPr>
          <w:rFonts w:ascii="Calibri" w:hAnsi="Calibri" w:cs="Calibri"/>
        </w:rPr>
        <w:t xml:space="preserve"> a</w:t>
      </w:r>
    </w:p>
    <w:p w14:paraId="4514D803" w14:textId="77777777" w:rsidR="008447AC" w:rsidRPr="008447AC" w:rsidRDefault="008447AC" w:rsidP="008447AC">
      <w:pPr>
        <w:autoSpaceDE w:val="0"/>
        <w:spacing w:after="0" w:line="240" w:lineRule="auto"/>
        <w:jc w:val="both"/>
        <w:rPr>
          <w:rFonts w:ascii="Calibri" w:hAnsi="Calibri" w:cs="Calibri"/>
        </w:rPr>
      </w:pPr>
      <w:r w:rsidRPr="008447AC">
        <w:rPr>
          <w:rFonts w:ascii="Calibri" w:hAnsi="Calibri" w:cs="Calibri"/>
        </w:rPr>
        <w:t xml:space="preserve">……………………………………………………………………………………………………………… </w:t>
      </w:r>
    </w:p>
    <w:p w14:paraId="4BAFCEE5" w14:textId="77777777" w:rsidR="008447AC" w:rsidRPr="008447AC" w:rsidRDefault="008447AC" w:rsidP="008447AC">
      <w:pPr>
        <w:autoSpaceDE w:val="0"/>
        <w:spacing w:after="0" w:line="240" w:lineRule="auto"/>
        <w:jc w:val="both"/>
        <w:rPr>
          <w:rFonts w:ascii="Calibri" w:hAnsi="Calibri" w:cs="Calibri"/>
        </w:rPr>
      </w:pPr>
      <w:r w:rsidRPr="008447AC">
        <w:rPr>
          <w:rFonts w:ascii="Calibri" w:hAnsi="Calibri" w:cs="Calibri"/>
        </w:rPr>
        <w:t xml:space="preserve">REGON: ………………….. NIP: ………………….. zwanym w treści umowy </w:t>
      </w:r>
      <w:r w:rsidRPr="008447AC">
        <w:rPr>
          <w:rFonts w:ascii="Calibri" w:hAnsi="Calibri" w:cs="Calibri"/>
          <w:b/>
        </w:rPr>
        <w:t>„Wykonawcą”</w:t>
      </w:r>
      <w:r w:rsidRPr="008447AC">
        <w:rPr>
          <w:rFonts w:ascii="Calibri" w:hAnsi="Calibri" w:cs="Calibri"/>
        </w:rPr>
        <w:t>, w imieniu którego działa:</w:t>
      </w:r>
    </w:p>
    <w:p w14:paraId="32A0FEEF" w14:textId="77777777" w:rsidR="008447AC" w:rsidRPr="008447AC" w:rsidRDefault="008447AC" w:rsidP="008447AC">
      <w:pPr>
        <w:autoSpaceDE w:val="0"/>
        <w:spacing w:after="0" w:line="240" w:lineRule="auto"/>
        <w:jc w:val="both"/>
        <w:rPr>
          <w:rFonts w:ascii="Calibri" w:hAnsi="Calibri" w:cs="Calibri"/>
        </w:rPr>
      </w:pPr>
      <w:r w:rsidRPr="008447AC">
        <w:rPr>
          <w:rFonts w:ascii="Calibri" w:hAnsi="Calibri" w:cs="Calibri"/>
        </w:rPr>
        <w:t>1.</w:t>
      </w:r>
      <w:r w:rsidRPr="008447AC">
        <w:rPr>
          <w:rFonts w:ascii="Calibri" w:hAnsi="Calibri" w:cs="Calibri"/>
        </w:rPr>
        <w:tab/>
        <w:t>……………………………………………………………………………………………..…</w:t>
      </w:r>
    </w:p>
    <w:p w14:paraId="6560E532" w14:textId="77777777" w:rsidR="008447AC" w:rsidRPr="008447AC" w:rsidRDefault="008447AC" w:rsidP="008447AC">
      <w:pPr>
        <w:autoSpaceDE w:val="0"/>
        <w:spacing w:after="0" w:line="240" w:lineRule="auto"/>
        <w:jc w:val="both"/>
        <w:rPr>
          <w:rFonts w:ascii="Calibri" w:hAnsi="Calibri" w:cs="Calibri"/>
        </w:rPr>
      </w:pPr>
      <w:r w:rsidRPr="008447AC">
        <w:rPr>
          <w:rFonts w:ascii="Calibri" w:hAnsi="Calibri" w:cs="Calibri"/>
        </w:rPr>
        <w:t>2.</w:t>
      </w:r>
      <w:r w:rsidRPr="008447AC">
        <w:rPr>
          <w:rFonts w:ascii="Calibri" w:hAnsi="Calibri" w:cs="Calibri"/>
        </w:rPr>
        <w:tab/>
        <w:t>…………………………………………………………………………………………..……</w:t>
      </w:r>
    </w:p>
    <w:p w14:paraId="5145AF37" w14:textId="77777777" w:rsidR="008447AC" w:rsidRPr="008447AC" w:rsidRDefault="008447AC" w:rsidP="008447AC">
      <w:pPr>
        <w:tabs>
          <w:tab w:val="left" w:pos="4307"/>
        </w:tabs>
        <w:autoSpaceDE w:val="0"/>
        <w:spacing w:after="0" w:line="240" w:lineRule="auto"/>
        <w:rPr>
          <w:rFonts w:ascii="Calibri" w:hAnsi="Calibri" w:cs="Calibri"/>
        </w:rPr>
      </w:pPr>
      <w:r w:rsidRPr="008447AC">
        <w:rPr>
          <w:rFonts w:ascii="Calibri" w:hAnsi="Calibri" w:cs="Calibri"/>
        </w:rPr>
        <w:tab/>
      </w:r>
    </w:p>
    <w:p w14:paraId="795FBB13" w14:textId="77777777" w:rsidR="008447AC" w:rsidRPr="008447AC" w:rsidRDefault="008447AC" w:rsidP="008447AC">
      <w:pPr>
        <w:autoSpaceDE w:val="0"/>
        <w:spacing w:after="0" w:line="240" w:lineRule="auto"/>
        <w:jc w:val="both"/>
        <w:rPr>
          <w:rFonts w:ascii="Calibri" w:hAnsi="Calibri" w:cs="Calibri"/>
        </w:rPr>
      </w:pPr>
      <w:r w:rsidRPr="008447AC">
        <w:rPr>
          <w:rFonts w:ascii="Calibri" w:hAnsi="Calibri" w:cs="Calibri"/>
        </w:rPr>
        <w:t>Strony zgodnie oświadczają, że umowa została zawarta na zasadach ustalonych ustawą z dnia 11 września 2019 roku – Prawo zamówień publicznych na podstawie wygranego postępowania w trybie podstawowym wariant pierwszy z dnia ………………… roku na warunkach określonych w postępowaniu.</w:t>
      </w:r>
    </w:p>
    <w:p w14:paraId="6898CFE5" w14:textId="77777777" w:rsidR="008447AC" w:rsidRPr="008447AC" w:rsidRDefault="008447AC" w:rsidP="008447AC">
      <w:pPr>
        <w:autoSpaceDE w:val="0"/>
        <w:spacing w:after="0" w:line="240" w:lineRule="auto"/>
        <w:jc w:val="both"/>
        <w:rPr>
          <w:rFonts w:ascii="Calibri" w:hAnsi="Calibri" w:cs="Calibri"/>
        </w:rPr>
      </w:pPr>
      <w:r w:rsidRPr="008447AC">
        <w:rPr>
          <w:rFonts w:ascii="Calibri" w:hAnsi="Calibri" w:cs="Calibri"/>
        </w:rPr>
        <w:t>Strony zawarły umowę następującej treści:</w:t>
      </w:r>
    </w:p>
    <w:p w14:paraId="496C781B" w14:textId="77777777" w:rsidR="008447AC" w:rsidRPr="008447AC" w:rsidRDefault="008447AC" w:rsidP="008447AC">
      <w:pPr>
        <w:autoSpaceDE w:val="0"/>
        <w:spacing w:after="0" w:line="240" w:lineRule="auto"/>
        <w:jc w:val="center"/>
        <w:rPr>
          <w:rFonts w:ascii="Calibri" w:hAnsi="Calibri" w:cs="Calibri"/>
          <w:b/>
        </w:rPr>
      </w:pPr>
      <w:r w:rsidRPr="008447AC">
        <w:rPr>
          <w:rFonts w:ascii="Calibri" w:hAnsi="Calibri" w:cs="Calibri"/>
          <w:b/>
        </w:rPr>
        <w:t>§ 1</w:t>
      </w:r>
    </w:p>
    <w:p w14:paraId="61487D92" w14:textId="77777777" w:rsidR="008447AC" w:rsidRPr="008447AC" w:rsidRDefault="008447AC" w:rsidP="008447AC">
      <w:pPr>
        <w:autoSpaceDE w:val="0"/>
        <w:spacing w:after="0" w:line="240" w:lineRule="auto"/>
        <w:jc w:val="center"/>
        <w:rPr>
          <w:rFonts w:ascii="Calibri" w:hAnsi="Calibri" w:cs="Calibri"/>
          <w:b/>
        </w:rPr>
      </w:pPr>
      <w:r w:rsidRPr="008447AC">
        <w:rPr>
          <w:rFonts w:ascii="Calibri" w:hAnsi="Calibri" w:cs="Calibri"/>
          <w:b/>
        </w:rPr>
        <w:t>Przedmiot Umowy</w:t>
      </w:r>
    </w:p>
    <w:p w14:paraId="35063B1B" w14:textId="77777777" w:rsidR="008447AC" w:rsidRPr="008447AC" w:rsidRDefault="008447AC" w:rsidP="008447AC">
      <w:pPr>
        <w:numPr>
          <w:ilvl w:val="0"/>
          <w:numId w:val="15"/>
        </w:numPr>
        <w:autoSpaceDE w:val="0"/>
        <w:spacing w:after="0" w:line="240" w:lineRule="auto"/>
        <w:ind w:left="714" w:hanging="357"/>
        <w:jc w:val="both"/>
        <w:rPr>
          <w:rFonts w:ascii="Calibri" w:eastAsia="Calibri" w:hAnsi="Calibri" w:cs="Calibri"/>
          <w:lang w:eastAsia="en-US"/>
        </w:rPr>
      </w:pPr>
      <w:r w:rsidRPr="008447AC">
        <w:rPr>
          <w:rFonts w:ascii="Calibri" w:eastAsia="Calibri" w:hAnsi="Calibri" w:cs="Calibri"/>
          <w:lang w:eastAsia="en-US"/>
        </w:rPr>
        <w:t>Przedmiotem umowy są dostawy dla Zamawiającego – jednorazowych  sterylnych  zestawów  prekursora do wytwarzania radiofarmaceutyku DOTA-TATE znakowanego 68Ga  ( ilość: 150 zestawów)  dostępny w procedurze importu docelowego w asortymencie, ilościach i cenach określonych w załączniku nr 1 do umowy stanowiącym jej integralną część.</w:t>
      </w:r>
    </w:p>
    <w:p w14:paraId="4B165852" w14:textId="77777777" w:rsidR="008447AC" w:rsidRPr="008447AC" w:rsidRDefault="008447AC" w:rsidP="008447AC">
      <w:pPr>
        <w:numPr>
          <w:ilvl w:val="0"/>
          <w:numId w:val="15"/>
        </w:numPr>
        <w:autoSpaceDE w:val="0"/>
        <w:spacing w:after="0" w:line="240" w:lineRule="auto"/>
        <w:ind w:left="714" w:hanging="357"/>
        <w:jc w:val="both"/>
        <w:rPr>
          <w:rFonts w:ascii="Calibri" w:eastAsia="Calibri" w:hAnsi="Calibri" w:cs="Calibri"/>
          <w:lang w:eastAsia="en-US"/>
        </w:rPr>
      </w:pPr>
      <w:r w:rsidRPr="008447AC">
        <w:rPr>
          <w:rFonts w:ascii="Calibri" w:eastAsia="Calibri" w:hAnsi="Calibri" w:cs="Calibri"/>
          <w:lang w:eastAsia="en-US"/>
        </w:rPr>
        <w:t>Zamawiający powierza, a Wykonawca przyjmuje do wykonania przedmiot umowy określony w ust. 1.</w:t>
      </w:r>
    </w:p>
    <w:p w14:paraId="33470FA4" w14:textId="77777777" w:rsidR="008447AC" w:rsidRPr="008447AC" w:rsidRDefault="008447AC" w:rsidP="008447AC">
      <w:pPr>
        <w:numPr>
          <w:ilvl w:val="0"/>
          <w:numId w:val="15"/>
        </w:numPr>
        <w:autoSpaceDE w:val="0"/>
        <w:spacing w:after="0" w:line="240" w:lineRule="auto"/>
        <w:ind w:left="714" w:hanging="357"/>
        <w:jc w:val="both"/>
        <w:rPr>
          <w:rFonts w:ascii="Calibri" w:eastAsia="Calibri" w:hAnsi="Calibri" w:cs="Calibri"/>
          <w:lang w:eastAsia="en-US"/>
        </w:rPr>
      </w:pPr>
      <w:r w:rsidRPr="008447AC">
        <w:rPr>
          <w:rFonts w:ascii="Calibri" w:eastAsia="Calibri" w:hAnsi="Calibri" w:cs="Calibri"/>
          <w:lang w:eastAsia="en-US"/>
        </w:rPr>
        <w:t>Umowa zostaje zawarta na okres ……………….tj, od dnia …………..….. do ……………. r.</w:t>
      </w:r>
    </w:p>
    <w:p w14:paraId="482FD5DA" w14:textId="77777777" w:rsidR="008447AC" w:rsidRPr="008447AC" w:rsidRDefault="008447AC" w:rsidP="008447AC">
      <w:pPr>
        <w:numPr>
          <w:ilvl w:val="0"/>
          <w:numId w:val="15"/>
        </w:numPr>
        <w:autoSpaceDE w:val="0"/>
        <w:spacing w:after="0" w:line="240" w:lineRule="auto"/>
        <w:ind w:left="714" w:hanging="357"/>
        <w:jc w:val="both"/>
        <w:rPr>
          <w:rFonts w:ascii="Calibri" w:eastAsia="Calibri" w:hAnsi="Calibri" w:cs="Calibri"/>
          <w:lang w:eastAsia="en-US"/>
        </w:rPr>
      </w:pPr>
      <w:r w:rsidRPr="008447AC">
        <w:rPr>
          <w:rFonts w:ascii="Calibri" w:eastAsia="Calibri" w:hAnsi="Calibri" w:cs="Calibri"/>
          <w:lang w:eastAsia="en-US"/>
        </w:rPr>
        <w:t>Specyfikacja  Warunków Zamówienia wraz z załącznikami oraz oferta Wykonawcy stanowią integralną część niniejszej umowy.</w:t>
      </w:r>
    </w:p>
    <w:p w14:paraId="6E2BECC6" w14:textId="77777777" w:rsidR="008447AC" w:rsidRPr="008447AC" w:rsidRDefault="008447AC" w:rsidP="008447AC">
      <w:pPr>
        <w:autoSpaceDE w:val="0"/>
        <w:spacing w:after="0" w:line="240" w:lineRule="auto"/>
        <w:jc w:val="center"/>
        <w:rPr>
          <w:rFonts w:ascii="Calibri" w:hAnsi="Calibri" w:cs="Calibri"/>
          <w:b/>
        </w:rPr>
      </w:pPr>
      <w:r w:rsidRPr="008447AC">
        <w:rPr>
          <w:rFonts w:ascii="Calibri" w:hAnsi="Calibri" w:cs="Calibri"/>
          <w:b/>
        </w:rPr>
        <w:t>§ 2</w:t>
      </w:r>
    </w:p>
    <w:p w14:paraId="26276D4E" w14:textId="77777777" w:rsidR="008447AC" w:rsidRPr="008447AC" w:rsidRDefault="008447AC" w:rsidP="008447AC">
      <w:pPr>
        <w:autoSpaceDE w:val="0"/>
        <w:spacing w:after="0" w:line="240" w:lineRule="auto"/>
        <w:jc w:val="center"/>
        <w:rPr>
          <w:rFonts w:ascii="Calibri" w:hAnsi="Calibri" w:cs="Calibri"/>
          <w:b/>
        </w:rPr>
      </w:pPr>
      <w:r w:rsidRPr="008447AC">
        <w:rPr>
          <w:rFonts w:ascii="Calibri" w:hAnsi="Calibri" w:cs="Calibri"/>
          <w:b/>
        </w:rPr>
        <w:t>Dostawy</w:t>
      </w:r>
    </w:p>
    <w:p w14:paraId="51990919" w14:textId="77777777" w:rsidR="008447AC" w:rsidRPr="008447AC" w:rsidRDefault="008447AC" w:rsidP="008447AC">
      <w:pPr>
        <w:numPr>
          <w:ilvl w:val="0"/>
          <w:numId w:val="16"/>
        </w:numPr>
        <w:autoSpaceDE w:val="0"/>
        <w:spacing w:after="0" w:line="240" w:lineRule="auto"/>
        <w:ind w:left="643" w:hanging="357"/>
        <w:jc w:val="both"/>
        <w:rPr>
          <w:rFonts w:ascii="Calibri" w:eastAsia="Calibri" w:hAnsi="Calibri" w:cs="Calibri"/>
          <w:lang w:eastAsia="en-US"/>
        </w:rPr>
      </w:pPr>
      <w:r w:rsidRPr="008447AC">
        <w:rPr>
          <w:rFonts w:ascii="Calibri" w:eastAsia="Calibri" w:hAnsi="Calibri" w:cs="Calibri"/>
          <w:lang w:eastAsia="en-US"/>
        </w:rPr>
        <w:t>Wykonawca zobowiązuje się do dostarczania asortymentu, o którym mowa w § 1 począwszy od dnia zawarcia umowy:</w:t>
      </w:r>
    </w:p>
    <w:p w14:paraId="76FEF406" w14:textId="77777777" w:rsidR="008447AC" w:rsidRPr="008447AC" w:rsidRDefault="008447AC" w:rsidP="008447AC">
      <w:pPr>
        <w:numPr>
          <w:ilvl w:val="1"/>
          <w:numId w:val="17"/>
        </w:numPr>
        <w:autoSpaceDE w:val="0"/>
        <w:spacing w:after="0" w:line="240" w:lineRule="auto"/>
        <w:ind w:left="1134" w:hanging="357"/>
        <w:jc w:val="both"/>
        <w:rPr>
          <w:rFonts w:ascii="Calibri" w:eastAsia="Calibri" w:hAnsi="Calibri" w:cs="Calibri"/>
          <w:lang w:eastAsia="en-US"/>
        </w:rPr>
      </w:pPr>
      <w:r w:rsidRPr="008447AC">
        <w:rPr>
          <w:rFonts w:ascii="Calibri" w:eastAsia="Calibri" w:hAnsi="Calibri" w:cs="Calibri"/>
          <w:lang w:eastAsia="en-US"/>
        </w:rPr>
        <w:t>w ilościach każdorazowo ustalonych przez Zamawiającego,</w:t>
      </w:r>
    </w:p>
    <w:p w14:paraId="2DE47242" w14:textId="77777777" w:rsidR="008447AC" w:rsidRPr="008447AC" w:rsidRDefault="008447AC" w:rsidP="008447AC">
      <w:pPr>
        <w:numPr>
          <w:ilvl w:val="1"/>
          <w:numId w:val="17"/>
        </w:numPr>
        <w:autoSpaceDE w:val="0"/>
        <w:spacing w:after="0" w:line="240" w:lineRule="auto"/>
        <w:ind w:left="1134" w:hanging="357"/>
        <w:jc w:val="both"/>
        <w:rPr>
          <w:rFonts w:ascii="Calibri" w:eastAsia="Calibri" w:hAnsi="Calibri" w:cs="Calibri"/>
          <w:lang w:eastAsia="en-US"/>
        </w:rPr>
      </w:pPr>
      <w:r w:rsidRPr="008447AC">
        <w:rPr>
          <w:rFonts w:ascii="Calibri" w:eastAsia="Calibri" w:hAnsi="Calibri" w:cs="Calibri"/>
          <w:lang w:eastAsia="en-US"/>
        </w:rPr>
        <w:t>na koszt i ryzyko Wykonawcy,</w:t>
      </w:r>
    </w:p>
    <w:p w14:paraId="30000CFE" w14:textId="77777777" w:rsidR="008447AC" w:rsidRPr="008447AC" w:rsidRDefault="008447AC" w:rsidP="008447AC">
      <w:pPr>
        <w:numPr>
          <w:ilvl w:val="1"/>
          <w:numId w:val="17"/>
        </w:numPr>
        <w:autoSpaceDE w:val="0"/>
        <w:spacing w:after="0" w:line="240" w:lineRule="auto"/>
        <w:ind w:left="1134" w:hanging="357"/>
        <w:jc w:val="both"/>
        <w:rPr>
          <w:rFonts w:ascii="Calibri" w:eastAsia="Calibri" w:hAnsi="Calibri" w:cs="Calibri"/>
          <w:lang w:eastAsia="en-US"/>
        </w:rPr>
      </w:pPr>
      <w:r w:rsidRPr="008447AC">
        <w:rPr>
          <w:rFonts w:ascii="Calibri" w:eastAsia="Calibri" w:hAnsi="Calibri" w:cs="Calibri"/>
          <w:lang w:eastAsia="en-US"/>
        </w:rPr>
        <w:t>w asortymencie i cenach określonych w załączniku nr 1 do umowy,</w:t>
      </w:r>
    </w:p>
    <w:p w14:paraId="0CFF3CE6" w14:textId="77777777" w:rsidR="008447AC" w:rsidRPr="008447AC" w:rsidRDefault="008447AC" w:rsidP="008447AC">
      <w:pPr>
        <w:numPr>
          <w:ilvl w:val="0"/>
          <w:numId w:val="16"/>
        </w:numPr>
        <w:spacing w:after="0" w:line="240" w:lineRule="auto"/>
        <w:ind w:left="643"/>
        <w:jc w:val="both"/>
        <w:rPr>
          <w:rFonts w:ascii="Calibri" w:eastAsia="Calibri" w:hAnsi="Calibri" w:cs="Calibri"/>
          <w:lang w:eastAsia="en-US"/>
        </w:rPr>
      </w:pPr>
      <w:r w:rsidRPr="008447AC">
        <w:rPr>
          <w:rFonts w:ascii="Calibri" w:eastAsia="Calibri" w:hAnsi="Calibri" w:cs="Calibri"/>
          <w:lang w:eastAsia="en-US"/>
        </w:rPr>
        <w:t xml:space="preserve">Wykonawca zobowiązuje się do rozładowania każdej partii towaru przez własnych pracowników, a gdy Wykonawca korzysta z usług firm przewozowych, przez pracownika tej firmy z samochodu do magazynu Zamawiającego. Dostawa towaru odbywa się wjazdem nr 2 od ul. Artwińskiego lub wjazdem nr 5 od ul. Kamińskiego. </w:t>
      </w:r>
    </w:p>
    <w:p w14:paraId="36D0081D" w14:textId="77777777" w:rsidR="008447AC" w:rsidRPr="008447AC" w:rsidRDefault="008447AC" w:rsidP="008447AC">
      <w:pPr>
        <w:numPr>
          <w:ilvl w:val="0"/>
          <w:numId w:val="45"/>
        </w:numPr>
        <w:autoSpaceDE w:val="0"/>
        <w:spacing w:after="0" w:line="240" w:lineRule="auto"/>
        <w:contextualSpacing/>
        <w:jc w:val="both"/>
        <w:rPr>
          <w:rFonts w:ascii="Calibri" w:hAnsi="Calibri" w:cs="Calibri"/>
        </w:rPr>
      </w:pPr>
      <w:r w:rsidRPr="008447AC">
        <w:rPr>
          <w:rFonts w:ascii="Calibri" w:hAnsi="Calibri" w:cs="Calibri"/>
        </w:rPr>
        <w:t>Zamówienia na poszczególne ilości towaru przesyłane będą e-mailem: ….</w:t>
      </w:r>
    </w:p>
    <w:p w14:paraId="65D42217" w14:textId="77777777" w:rsidR="008447AC" w:rsidRPr="008447AC" w:rsidRDefault="008447AC" w:rsidP="008447AC">
      <w:pPr>
        <w:numPr>
          <w:ilvl w:val="0"/>
          <w:numId w:val="45"/>
        </w:numPr>
        <w:autoSpaceDE w:val="0"/>
        <w:spacing w:after="0" w:line="240" w:lineRule="auto"/>
        <w:contextualSpacing/>
        <w:jc w:val="both"/>
        <w:rPr>
          <w:rFonts w:ascii="Calibri" w:hAnsi="Calibri" w:cs="Calibri"/>
        </w:rPr>
      </w:pPr>
      <w:r w:rsidRPr="008447AC">
        <w:rPr>
          <w:rFonts w:ascii="Calibri" w:hAnsi="Calibri" w:cs="Calibri"/>
        </w:rPr>
        <w:t xml:space="preserve">realizacja dostaw do 10 dni roboczych w godz. od 7.00 do 14.00,  w piątki do godz. 12,30.   </w:t>
      </w:r>
    </w:p>
    <w:p w14:paraId="162CB93B" w14:textId="77777777" w:rsidR="008447AC" w:rsidRPr="008447AC" w:rsidRDefault="008447AC" w:rsidP="008447AC">
      <w:pPr>
        <w:numPr>
          <w:ilvl w:val="0"/>
          <w:numId w:val="16"/>
        </w:numPr>
        <w:autoSpaceDE w:val="0"/>
        <w:spacing w:after="0" w:line="240" w:lineRule="auto"/>
        <w:ind w:left="643" w:hanging="357"/>
        <w:jc w:val="both"/>
        <w:rPr>
          <w:rFonts w:ascii="Calibri" w:eastAsia="Calibri" w:hAnsi="Calibri" w:cs="Calibri"/>
          <w:lang w:eastAsia="en-US"/>
        </w:rPr>
      </w:pPr>
      <w:r w:rsidRPr="008447AC">
        <w:rPr>
          <w:rFonts w:ascii="Calibri" w:eastAsia="Calibri" w:hAnsi="Calibri" w:cs="Calibri"/>
          <w:lang w:eastAsia="en-US"/>
        </w:rPr>
        <w:t xml:space="preserve">Jeżeli termin dostawy upływa w dniu wolnym od pracy lub poza godzinami pracy Zamawiającego, dostawa nastąpi w pierwszym dniu roboczym po wyznaczonym terminie. </w:t>
      </w:r>
    </w:p>
    <w:p w14:paraId="4CCABCFD" w14:textId="77777777" w:rsidR="008447AC" w:rsidRPr="008447AC" w:rsidRDefault="008447AC" w:rsidP="008447AC">
      <w:pPr>
        <w:numPr>
          <w:ilvl w:val="0"/>
          <w:numId w:val="16"/>
        </w:numPr>
        <w:autoSpaceDE w:val="0"/>
        <w:spacing w:after="0" w:line="240" w:lineRule="auto"/>
        <w:ind w:left="643" w:hanging="357"/>
        <w:jc w:val="both"/>
        <w:rPr>
          <w:rFonts w:ascii="Calibri" w:eastAsia="Calibri" w:hAnsi="Calibri" w:cs="Calibri"/>
          <w:lang w:eastAsia="en-US"/>
        </w:rPr>
      </w:pPr>
      <w:r w:rsidRPr="008447AC">
        <w:rPr>
          <w:rFonts w:ascii="Calibri" w:eastAsia="Calibri" w:hAnsi="Calibri" w:cs="Calibri"/>
          <w:lang w:eastAsia="en-US"/>
        </w:rPr>
        <w:t>Ilości zużycia podane przez Zamawiającego są ilościami szacunkowymi. Zamawiający zastrzega sobie prawo do:</w:t>
      </w:r>
    </w:p>
    <w:p w14:paraId="18C1045D" w14:textId="77777777" w:rsidR="008447AC" w:rsidRPr="008447AC" w:rsidRDefault="008447AC" w:rsidP="008447AC">
      <w:pPr>
        <w:numPr>
          <w:ilvl w:val="0"/>
          <w:numId w:val="18"/>
        </w:numPr>
        <w:autoSpaceDE w:val="0"/>
        <w:spacing w:after="0" w:line="240" w:lineRule="auto"/>
        <w:ind w:left="1134" w:hanging="357"/>
        <w:jc w:val="both"/>
        <w:rPr>
          <w:rFonts w:ascii="Calibri" w:eastAsia="Calibri" w:hAnsi="Calibri" w:cs="Calibri"/>
          <w:lang w:eastAsia="en-US"/>
        </w:rPr>
      </w:pPr>
      <w:r w:rsidRPr="008447AC">
        <w:rPr>
          <w:rFonts w:ascii="Calibri" w:eastAsia="Calibri" w:hAnsi="Calibri" w:cs="Calibri"/>
          <w:lang w:eastAsia="en-US"/>
        </w:rPr>
        <w:t>wykorzystania niektórych pozycji asortymentowych w ilościach mniejszych od określonych w załączniku nr 1 do umowy,</w:t>
      </w:r>
    </w:p>
    <w:p w14:paraId="3FD11E14" w14:textId="77777777" w:rsidR="008447AC" w:rsidRPr="008447AC" w:rsidRDefault="008447AC" w:rsidP="008447AC">
      <w:pPr>
        <w:numPr>
          <w:ilvl w:val="0"/>
          <w:numId w:val="18"/>
        </w:numPr>
        <w:autoSpaceDE w:val="0"/>
        <w:spacing w:after="0" w:line="240" w:lineRule="auto"/>
        <w:ind w:left="1134" w:hanging="357"/>
        <w:jc w:val="both"/>
        <w:rPr>
          <w:rFonts w:ascii="Calibri" w:eastAsia="Calibri" w:hAnsi="Calibri" w:cs="Calibri"/>
          <w:lang w:eastAsia="en-US"/>
        </w:rPr>
      </w:pPr>
      <w:r w:rsidRPr="008447AC">
        <w:rPr>
          <w:rFonts w:ascii="Calibri" w:eastAsia="Calibri" w:hAnsi="Calibri" w:cs="Calibri"/>
          <w:lang w:eastAsia="en-US"/>
        </w:rPr>
        <w:t>do zwiększenia ilości niektórych pozycji (określonych w załączniku nr 1 do umowy), jednocześnie nie przekraczając całkowitej wartości umowy bez konsekwencji prawnych i finansowych ze strony Wykonawcy.</w:t>
      </w:r>
    </w:p>
    <w:p w14:paraId="547BCB3E" w14:textId="77777777" w:rsidR="008447AC" w:rsidRPr="008447AC" w:rsidRDefault="008447AC" w:rsidP="008447AC">
      <w:pPr>
        <w:numPr>
          <w:ilvl w:val="0"/>
          <w:numId w:val="16"/>
        </w:numPr>
        <w:shd w:val="clear" w:color="auto" w:fill="FFFFFF"/>
        <w:spacing w:after="0" w:line="240" w:lineRule="auto"/>
        <w:ind w:left="643"/>
        <w:jc w:val="both"/>
        <w:rPr>
          <w:rFonts w:ascii="Calibri" w:eastAsia="Calibri" w:hAnsi="Calibri" w:cs="Calibri"/>
          <w:lang w:eastAsia="en-US"/>
        </w:rPr>
      </w:pPr>
      <w:r w:rsidRPr="008447AC">
        <w:rPr>
          <w:rFonts w:ascii="Calibri" w:hAnsi="Calibri" w:cs="Calibri"/>
          <w:bCs/>
          <w:lang w:eastAsia="en-US"/>
        </w:rPr>
        <w:t>Zamawiającemu przysługuje prawo do zmniejszenia ilości zamówienia, przy czym 50% przedmiotu zamówienia jest gwarantowane do realizacji.</w:t>
      </w:r>
    </w:p>
    <w:p w14:paraId="2C30EB88" w14:textId="77777777" w:rsidR="008447AC" w:rsidRPr="008447AC" w:rsidRDefault="008447AC" w:rsidP="008447AC">
      <w:pPr>
        <w:numPr>
          <w:ilvl w:val="0"/>
          <w:numId w:val="16"/>
        </w:numPr>
        <w:autoSpaceDE w:val="0"/>
        <w:spacing w:after="0" w:line="240" w:lineRule="auto"/>
        <w:ind w:left="643" w:hanging="357"/>
        <w:jc w:val="both"/>
        <w:rPr>
          <w:rFonts w:ascii="Calibri" w:eastAsia="Calibri" w:hAnsi="Calibri" w:cs="Calibri"/>
          <w:lang w:eastAsia="en-US"/>
        </w:rPr>
      </w:pPr>
      <w:r w:rsidRPr="008447AC">
        <w:rPr>
          <w:rFonts w:ascii="Calibri" w:eastAsia="Calibri" w:hAnsi="Calibri" w:cs="Calibri"/>
          <w:lang w:eastAsia="en-US"/>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6BC88A5C" w14:textId="77777777" w:rsidR="008447AC" w:rsidRPr="008447AC" w:rsidRDefault="008447AC" w:rsidP="008447AC">
      <w:pPr>
        <w:numPr>
          <w:ilvl w:val="0"/>
          <w:numId w:val="16"/>
        </w:numPr>
        <w:autoSpaceDE w:val="0"/>
        <w:spacing w:after="0" w:line="240" w:lineRule="auto"/>
        <w:ind w:left="643" w:hanging="357"/>
        <w:jc w:val="both"/>
        <w:rPr>
          <w:rFonts w:ascii="Calibri" w:eastAsia="Calibri" w:hAnsi="Calibri" w:cs="Calibri"/>
          <w:lang w:eastAsia="en-US"/>
        </w:rPr>
      </w:pPr>
      <w:r w:rsidRPr="008447AC">
        <w:rPr>
          <w:rFonts w:ascii="Calibri" w:eastAsia="Calibri" w:hAnsi="Calibri" w:cs="Calibri"/>
          <w:lang w:eastAsia="en-US"/>
        </w:rPr>
        <w:lastRenderedPageBreak/>
        <w:t>Zamawiający zapewnia niezbędne warunki organizacyjne umożliwiające dostęp pracownikom Wykonawcy do pomieszczeń Zamawiającego – w zakresie niezbędnym do wykonania niniejszej umowy.</w:t>
      </w:r>
    </w:p>
    <w:p w14:paraId="0770CFFB" w14:textId="77777777" w:rsidR="008447AC" w:rsidRPr="008447AC" w:rsidRDefault="008447AC" w:rsidP="008447AC">
      <w:pPr>
        <w:numPr>
          <w:ilvl w:val="0"/>
          <w:numId w:val="16"/>
        </w:numPr>
        <w:autoSpaceDE w:val="0"/>
        <w:spacing w:after="0" w:line="240" w:lineRule="auto"/>
        <w:ind w:left="643" w:hanging="357"/>
        <w:jc w:val="both"/>
        <w:rPr>
          <w:rFonts w:ascii="Calibri" w:eastAsia="Calibri" w:hAnsi="Calibri" w:cs="Calibri"/>
          <w:lang w:eastAsia="en-US"/>
        </w:rPr>
      </w:pPr>
      <w:r w:rsidRPr="008447AC">
        <w:rPr>
          <w:rFonts w:ascii="Calibri" w:eastAsia="Calibri" w:hAnsi="Calibri" w:cs="Calibri"/>
          <w:lang w:eastAsia="en-US"/>
        </w:rPr>
        <w:t>Z chwilą wydania Zamawiającemu przedmiotu umowy, przechodzi na niego ryzyko przypadkowej utraty lub uszkodzenia towaru.</w:t>
      </w:r>
    </w:p>
    <w:p w14:paraId="0DE77AAC" w14:textId="77777777" w:rsidR="008447AC" w:rsidRPr="008447AC" w:rsidRDefault="008447AC" w:rsidP="008447AC">
      <w:pPr>
        <w:numPr>
          <w:ilvl w:val="0"/>
          <w:numId w:val="16"/>
        </w:numPr>
        <w:autoSpaceDE w:val="0"/>
        <w:spacing w:after="0" w:line="240" w:lineRule="auto"/>
        <w:ind w:left="643" w:hanging="357"/>
        <w:jc w:val="both"/>
        <w:rPr>
          <w:rFonts w:ascii="Calibri" w:eastAsia="Calibri" w:hAnsi="Calibri" w:cs="Calibri"/>
          <w:lang w:eastAsia="en-US"/>
        </w:rPr>
      </w:pPr>
      <w:r w:rsidRPr="008447AC">
        <w:rPr>
          <w:rFonts w:ascii="Calibri" w:eastAsia="Calibri" w:hAnsi="Calibri" w:cs="Calibri"/>
          <w:lang w:eastAsia="en-US"/>
        </w:rPr>
        <w:t>Jeżeli uszkodzenie towaru nastąpi w czasie trwania transportu odpowiedzialność za powstałą szkodę ponosi Wykonawca.</w:t>
      </w:r>
    </w:p>
    <w:p w14:paraId="0459CB97" w14:textId="77777777" w:rsidR="008447AC" w:rsidRPr="008447AC" w:rsidRDefault="008447AC" w:rsidP="008447AC">
      <w:pPr>
        <w:numPr>
          <w:ilvl w:val="0"/>
          <w:numId w:val="16"/>
        </w:numPr>
        <w:autoSpaceDE w:val="0"/>
        <w:spacing w:after="0" w:line="240" w:lineRule="auto"/>
        <w:ind w:left="643"/>
        <w:jc w:val="both"/>
        <w:rPr>
          <w:rFonts w:ascii="Calibri" w:eastAsia="Calibri" w:hAnsi="Calibri" w:cs="Calibri"/>
          <w:lang w:eastAsia="en-US"/>
        </w:rPr>
      </w:pPr>
      <w:r w:rsidRPr="008447AC">
        <w:rPr>
          <w:rFonts w:ascii="Calibri" w:eastAsia="Calibri" w:hAnsi="Calibri" w:cs="Calibri"/>
          <w:lang w:eastAsia="en-US"/>
        </w:rPr>
        <w:t xml:space="preserve">Odbioru jakościowego i ilościowego każdej dostawy dokonywać będzie pracownik </w:t>
      </w:r>
      <w:r w:rsidRPr="008447AC">
        <w:rPr>
          <w:rFonts w:ascii="Calibri" w:eastAsia="Calibri" w:hAnsi="Calibri" w:cs="Calibri"/>
          <w:bCs/>
          <w:lang w:eastAsia="en-US"/>
        </w:rPr>
        <w:t>Zakładu Medycyny Nuklearnej z Ośrodkiem PET.</w:t>
      </w:r>
    </w:p>
    <w:p w14:paraId="03E40EB1" w14:textId="77777777" w:rsidR="008447AC" w:rsidRPr="008447AC" w:rsidRDefault="008447AC" w:rsidP="008447AC">
      <w:pPr>
        <w:numPr>
          <w:ilvl w:val="0"/>
          <w:numId w:val="16"/>
        </w:numPr>
        <w:autoSpaceDE w:val="0"/>
        <w:spacing w:after="0" w:line="240" w:lineRule="auto"/>
        <w:ind w:left="643" w:hanging="357"/>
        <w:jc w:val="both"/>
        <w:rPr>
          <w:rFonts w:ascii="Calibri" w:eastAsia="Calibri" w:hAnsi="Calibri" w:cs="Calibri"/>
          <w:lang w:eastAsia="en-US"/>
        </w:rPr>
      </w:pPr>
      <w:r w:rsidRPr="008447AC">
        <w:rPr>
          <w:rFonts w:ascii="Calibri" w:eastAsia="Calibri" w:hAnsi="Calibri" w:cs="Calibri"/>
          <w:lang w:eastAsia="en-US"/>
        </w:rPr>
        <w:t>Osobą odpowiedzialną za realizację umowy ze strony Zamawiającego jest  …………………………….</w:t>
      </w:r>
    </w:p>
    <w:p w14:paraId="5F143D91" w14:textId="77777777" w:rsidR="008447AC" w:rsidRPr="008447AC" w:rsidRDefault="008447AC" w:rsidP="008447AC">
      <w:pPr>
        <w:numPr>
          <w:ilvl w:val="0"/>
          <w:numId w:val="16"/>
        </w:numPr>
        <w:autoSpaceDE w:val="0"/>
        <w:spacing w:after="0" w:line="240" w:lineRule="auto"/>
        <w:ind w:left="643" w:hanging="357"/>
        <w:jc w:val="both"/>
        <w:rPr>
          <w:rFonts w:ascii="Calibri" w:eastAsia="Calibri" w:hAnsi="Calibri" w:cs="Calibri"/>
          <w:lang w:eastAsia="en-US"/>
        </w:rPr>
      </w:pPr>
      <w:r w:rsidRPr="008447AC">
        <w:rPr>
          <w:rFonts w:ascii="Calibri" w:eastAsia="Calibri" w:hAnsi="Calibri" w:cs="Calibri"/>
          <w:lang w:eastAsia="en-US"/>
        </w:rPr>
        <w:t>Wykonawca zobowiązuje się do dostarczenia:</w:t>
      </w:r>
    </w:p>
    <w:p w14:paraId="268AD665" w14:textId="77777777" w:rsidR="008447AC" w:rsidRPr="008447AC" w:rsidRDefault="008447AC" w:rsidP="008447AC">
      <w:pPr>
        <w:autoSpaceDE w:val="0"/>
        <w:spacing w:after="200" w:line="276" w:lineRule="auto"/>
        <w:ind w:left="1068"/>
        <w:contextualSpacing/>
        <w:rPr>
          <w:rFonts w:ascii="Calibri" w:eastAsia="Calibri" w:hAnsi="Calibri" w:cs="Calibri"/>
          <w:lang w:eastAsia="en-US"/>
        </w:rPr>
      </w:pPr>
      <w:r w:rsidRPr="008447AC">
        <w:rPr>
          <w:rFonts w:ascii="Calibri" w:eastAsia="Calibri" w:hAnsi="Calibri" w:cs="Calibri"/>
          <w:lang w:eastAsia="en-US"/>
        </w:rPr>
        <w:t>a) towaru posiadającego dokumenty dopuszczające produkt do obrotu jako produkt leczniczy, który może być stosowany u ludzi,</w:t>
      </w:r>
    </w:p>
    <w:p w14:paraId="374F97B1" w14:textId="77777777" w:rsidR="008447AC" w:rsidRPr="008447AC" w:rsidRDefault="008447AC" w:rsidP="008447AC">
      <w:pPr>
        <w:spacing w:after="200" w:line="276" w:lineRule="auto"/>
        <w:ind w:left="1068"/>
        <w:contextualSpacing/>
        <w:jc w:val="both"/>
        <w:rPr>
          <w:rFonts w:ascii="Calibri" w:eastAsia="Calibri" w:hAnsi="Calibri" w:cs="Calibri"/>
          <w:color w:val="000000"/>
          <w:lang w:eastAsia="en-US"/>
        </w:rPr>
      </w:pPr>
      <w:r w:rsidRPr="008447AC">
        <w:rPr>
          <w:rFonts w:ascii="Calibri" w:eastAsia="Calibri" w:hAnsi="Calibri" w:cs="Calibri"/>
          <w:lang w:eastAsia="en-US"/>
        </w:rPr>
        <w:t xml:space="preserve">b) towaru  wolnego od wad, pochodzącego z bieżącej produkcji, o parametrach zgodnych z </w:t>
      </w:r>
      <w:r w:rsidRPr="008447AC">
        <w:rPr>
          <w:rFonts w:ascii="Calibri" w:eastAsia="Calibri" w:hAnsi="Calibri" w:cs="Calibri"/>
          <w:color w:val="000000"/>
          <w:lang w:eastAsia="en-US"/>
        </w:rPr>
        <w:t xml:space="preserve">oferowanymi i spełniającymi odpowiednie wymogi jakości </w:t>
      </w:r>
    </w:p>
    <w:p w14:paraId="037B2138" w14:textId="77777777" w:rsidR="008447AC" w:rsidRPr="008447AC" w:rsidRDefault="008447AC" w:rsidP="008447AC">
      <w:pPr>
        <w:autoSpaceDE w:val="0"/>
        <w:spacing w:after="200" w:line="276" w:lineRule="auto"/>
        <w:ind w:left="1068"/>
        <w:contextualSpacing/>
        <w:rPr>
          <w:rFonts w:ascii="Calibri" w:eastAsia="Calibri" w:hAnsi="Calibri" w:cs="Calibri"/>
          <w:lang w:eastAsia="en-US"/>
        </w:rPr>
      </w:pPr>
      <w:r w:rsidRPr="008447AC">
        <w:rPr>
          <w:rFonts w:ascii="Calibri" w:eastAsia="Calibri" w:hAnsi="Calibri" w:cs="Calibri"/>
          <w:lang w:eastAsia="en-US"/>
        </w:rPr>
        <w:t>c)  na każdej partii towaru muszą znajdować się etykiety umożliwiające oznaczenie towaru co do tożsamości.</w:t>
      </w:r>
    </w:p>
    <w:p w14:paraId="25B61280" w14:textId="77777777" w:rsidR="008447AC" w:rsidRPr="008447AC" w:rsidRDefault="008447AC" w:rsidP="008447AC">
      <w:pPr>
        <w:numPr>
          <w:ilvl w:val="0"/>
          <w:numId w:val="16"/>
        </w:numPr>
        <w:autoSpaceDE w:val="0"/>
        <w:spacing w:after="200" w:line="276" w:lineRule="auto"/>
        <w:ind w:left="643"/>
        <w:contextualSpacing/>
        <w:rPr>
          <w:rFonts w:ascii="Calibri" w:eastAsia="Calibri" w:hAnsi="Calibri" w:cs="Calibri"/>
          <w:lang w:eastAsia="en-US"/>
        </w:rPr>
      </w:pPr>
      <w:r w:rsidRPr="008447AC">
        <w:rPr>
          <w:rFonts w:ascii="Calibri" w:eastAsia="Calibri" w:hAnsi="Calibri" w:cs="Calibri"/>
          <w:lang w:eastAsia="en-US"/>
        </w:rPr>
        <w:t>Na żądanie Zamawiającego Wykonawca zobowiązuje się do dostarczenia dokumentów dopuszczających przedmiot zamówienia do obrotu jako produkt leczniczy, który może być stosowany u ludzi.</w:t>
      </w:r>
    </w:p>
    <w:p w14:paraId="54F071F8" w14:textId="77777777" w:rsidR="008447AC" w:rsidRPr="008447AC" w:rsidRDefault="008447AC" w:rsidP="008447AC">
      <w:pPr>
        <w:autoSpaceDE w:val="0"/>
        <w:spacing w:after="0" w:line="240" w:lineRule="auto"/>
        <w:ind w:left="720"/>
        <w:jc w:val="both"/>
        <w:rPr>
          <w:rFonts w:ascii="Calibri" w:eastAsia="Calibri" w:hAnsi="Calibri" w:cs="Calibri"/>
          <w:lang w:eastAsia="en-US"/>
        </w:rPr>
      </w:pPr>
    </w:p>
    <w:p w14:paraId="27511D26" w14:textId="77777777" w:rsidR="008447AC" w:rsidRPr="008447AC" w:rsidRDefault="008447AC" w:rsidP="008447AC">
      <w:pPr>
        <w:autoSpaceDE w:val="0"/>
        <w:spacing w:after="0" w:line="240" w:lineRule="auto"/>
        <w:jc w:val="center"/>
        <w:rPr>
          <w:rFonts w:ascii="Calibri" w:hAnsi="Calibri" w:cs="Calibri"/>
          <w:b/>
        </w:rPr>
      </w:pPr>
      <w:r w:rsidRPr="008447AC">
        <w:rPr>
          <w:rFonts w:ascii="Calibri" w:hAnsi="Calibri" w:cs="Calibri"/>
          <w:b/>
        </w:rPr>
        <w:t>§ 3</w:t>
      </w:r>
    </w:p>
    <w:p w14:paraId="6DD7FD6A" w14:textId="77777777" w:rsidR="008447AC" w:rsidRPr="008447AC" w:rsidRDefault="008447AC" w:rsidP="008447AC">
      <w:pPr>
        <w:autoSpaceDE w:val="0"/>
        <w:spacing w:after="0" w:line="240" w:lineRule="auto"/>
        <w:jc w:val="center"/>
        <w:rPr>
          <w:rFonts w:ascii="Calibri" w:hAnsi="Calibri" w:cs="Calibri"/>
          <w:b/>
        </w:rPr>
      </w:pPr>
      <w:r w:rsidRPr="008447AC">
        <w:rPr>
          <w:rFonts w:ascii="Calibri" w:hAnsi="Calibri" w:cs="Calibri"/>
          <w:b/>
        </w:rPr>
        <w:t>Wymagania jakościowe</w:t>
      </w:r>
    </w:p>
    <w:p w14:paraId="1221B7B5" w14:textId="77777777" w:rsidR="008447AC" w:rsidRPr="008447AC" w:rsidRDefault="008447AC" w:rsidP="008447AC">
      <w:pPr>
        <w:numPr>
          <w:ilvl w:val="0"/>
          <w:numId w:val="19"/>
        </w:numPr>
        <w:autoSpaceDE w:val="0"/>
        <w:spacing w:after="0" w:line="240" w:lineRule="auto"/>
        <w:ind w:left="714" w:hanging="357"/>
        <w:jc w:val="both"/>
        <w:rPr>
          <w:rFonts w:ascii="Calibri" w:eastAsia="Calibri" w:hAnsi="Calibri" w:cs="Calibri"/>
          <w:lang w:eastAsia="en-US"/>
        </w:rPr>
      </w:pPr>
      <w:r w:rsidRPr="008447AC">
        <w:rPr>
          <w:rFonts w:ascii="Calibri" w:eastAsia="Calibri" w:hAnsi="Calibri" w:cs="Calibri"/>
          <w:lang w:eastAsia="en-US"/>
        </w:rPr>
        <w:t>Wykonawca gwarantuje wysoką jakość dostarczanych produktów będących przedmiotem umowy.</w:t>
      </w:r>
    </w:p>
    <w:p w14:paraId="32915952" w14:textId="77777777" w:rsidR="008447AC" w:rsidRPr="008447AC" w:rsidRDefault="008447AC" w:rsidP="008447AC">
      <w:pPr>
        <w:numPr>
          <w:ilvl w:val="0"/>
          <w:numId w:val="19"/>
        </w:numPr>
        <w:autoSpaceDE w:val="0"/>
        <w:spacing w:after="0" w:line="240" w:lineRule="auto"/>
        <w:ind w:left="714" w:hanging="357"/>
        <w:jc w:val="both"/>
        <w:rPr>
          <w:rFonts w:ascii="Calibri" w:eastAsia="Calibri" w:hAnsi="Calibri" w:cs="Calibri"/>
          <w:lang w:eastAsia="en-US"/>
        </w:rPr>
      </w:pPr>
      <w:r w:rsidRPr="008447AC">
        <w:rPr>
          <w:rFonts w:ascii="Calibri" w:eastAsia="Calibri" w:hAnsi="Calibri" w:cs="Calibri"/>
          <w:lang w:eastAsia="en-US"/>
        </w:rPr>
        <w:t>Termin ważności zestawów nie krótszy niż 3 m-ce.</w:t>
      </w:r>
    </w:p>
    <w:p w14:paraId="0D1C6BF8" w14:textId="77777777" w:rsidR="008447AC" w:rsidRPr="008447AC" w:rsidRDefault="008447AC" w:rsidP="008447AC">
      <w:pPr>
        <w:numPr>
          <w:ilvl w:val="0"/>
          <w:numId w:val="19"/>
        </w:numPr>
        <w:autoSpaceDE w:val="0"/>
        <w:spacing w:after="0" w:line="240" w:lineRule="auto"/>
        <w:ind w:left="714" w:hanging="357"/>
        <w:jc w:val="both"/>
        <w:rPr>
          <w:rFonts w:ascii="Calibri" w:eastAsia="Calibri" w:hAnsi="Calibri" w:cs="Calibri"/>
          <w:lang w:eastAsia="en-US"/>
        </w:rPr>
      </w:pPr>
      <w:r w:rsidRPr="008447AC">
        <w:rPr>
          <w:rFonts w:ascii="Calibri" w:eastAsia="Calibri" w:hAnsi="Calibri" w:cs="Calibri"/>
          <w:lang w:eastAsia="en-US"/>
        </w:rPr>
        <w:t>Wykonawca gwarantuje, że dostarczany przedmiot Umowy będzie zgodny z wymogami stawianymi przez   Zamawiającego zawartymi w SWZ i załącznikach.</w:t>
      </w:r>
    </w:p>
    <w:p w14:paraId="1666C005" w14:textId="77777777" w:rsidR="008447AC" w:rsidRPr="008447AC" w:rsidRDefault="008447AC" w:rsidP="008447AC">
      <w:pPr>
        <w:numPr>
          <w:ilvl w:val="0"/>
          <w:numId w:val="19"/>
        </w:numPr>
        <w:autoSpaceDE w:val="0"/>
        <w:spacing w:after="0" w:line="240" w:lineRule="auto"/>
        <w:ind w:left="714" w:hanging="357"/>
        <w:jc w:val="both"/>
        <w:rPr>
          <w:rFonts w:ascii="Calibri" w:eastAsia="Calibri" w:hAnsi="Calibri" w:cs="Calibri"/>
          <w:lang w:eastAsia="en-US"/>
        </w:rPr>
      </w:pPr>
      <w:r w:rsidRPr="008447AC">
        <w:rPr>
          <w:rFonts w:ascii="Calibri" w:eastAsia="Calibri" w:hAnsi="Calibri" w:cs="Calibri"/>
          <w:lang w:eastAsia="en-US"/>
        </w:rPr>
        <w:t>Wykonawca nie ponosi odpowiedzialności za wady przedmiotu umowy powstałe na skutek niewłaściwego postępowania Zamawiającego, tzn. postępowania niezgodnego z instrukcją producenta.</w:t>
      </w:r>
    </w:p>
    <w:p w14:paraId="7EE138C2" w14:textId="77777777" w:rsidR="008447AC" w:rsidRPr="008447AC" w:rsidRDefault="008447AC" w:rsidP="008447AC">
      <w:pPr>
        <w:numPr>
          <w:ilvl w:val="0"/>
          <w:numId w:val="19"/>
        </w:numPr>
        <w:autoSpaceDE w:val="0"/>
        <w:spacing w:after="0" w:line="240" w:lineRule="auto"/>
        <w:ind w:left="714" w:hanging="357"/>
        <w:jc w:val="both"/>
        <w:rPr>
          <w:rFonts w:ascii="Calibri" w:eastAsia="Calibri" w:hAnsi="Calibri" w:cs="Calibri"/>
          <w:lang w:eastAsia="en-US"/>
        </w:rPr>
      </w:pPr>
      <w:r w:rsidRPr="008447AC">
        <w:rPr>
          <w:rFonts w:ascii="Calibri" w:eastAsia="Calibri" w:hAnsi="Calibri" w:cs="Calibri"/>
          <w:lang w:eastAsia="en-US"/>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214B6C7B" w14:textId="77777777" w:rsidR="008447AC" w:rsidRPr="008447AC" w:rsidRDefault="008447AC" w:rsidP="008447AC">
      <w:pPr>
        <w:numPr>
          <w:ilvl w:val="0"/>
          <w:numId w:val="19"/>
        </w:numPr>
        <w:autoSpaceDE w:val="0"/>
        <w:spacing w:after="0" w:line="240" w:lineRule="auto"/>
        <w:ind w:left="714" w:hanging="357"/>
        <w:jc w:val="both"/>
        <w:rPr>
          <w:rFonts w:ascii="Calibri" w:eastAsia="Calibri" w:hAnsi="Calibri" w:cs="Calibri"/>
          <w:lang w:eastAsia="en-US"/>
        </w:rPr>
      </w:pPr>
      <w:r w:rsidRPr="008447AC">
        <w:rPr>
          <w:rFonts w:ascii="Calibri" w:eastAsia="Calibri" w:hAnsi="Calibri" w:cs="Calibri"/>
          <w:lang w:eastAsia="en-US"/>
        </w:rPr>
        <w:t>Na każdej partii towaru muszą znajdować się etykiety umożliwiające oznaczenie towaru co do tożsamości.</w:t>
      </w:r>
    </w:p>
    <w:p w14:paraId="658D63DA" w14:textId="77777777" w:rsidR="008447AC" w:rsidRPr="008447AC" w:rsidRDefault="008447AC" w:rsidP="008447AC">
      <w:pPr>
        <w:autoSpaceDE w:val="0"/>
        <w:spacing w:after="0" w:line="240" w:lineRule="auto"/>
        <w:jc w:val="center"/>
        <w:rPr>
          <w:rFonts w:ascii="Calibri" w:hAnsi="Calibri" w:cs="Calibri"/>
          <w:b/>
        </w:rPr>
      </w:pPr>
      <w:r w:rsidRPr="008447AC">
        <w:rPr>
          <w:rFonts w:ascii="Calibri" w:hAnsi="Calibri" w:cs="Calibri"/>
          <w:b/>
        </w:rPr>
        <w:t>§ 4</w:t>
      </w:r>
    </w:p>
    <w:p w14:paraId="7C3C92BC" w14:textId="77777777" w:rsidR="008447AC" w:rsidRPr="008447AC" w:rsidRDefault="008447AC" w:rsidP="008447AC">
      <w:pPr>
        <w:autoSpaceDE w:val="0"/>
        <w:spacing w:after="0" w:line="240" w:lineRule="auto"/>
        <w:jc w:val="center"/>
        <w:rPr>
          <w:rFonts w:ascii="Calibri" w:hAnsi="Calibri" w:cs="Calibri"/>
          <w:b/>
        </w:rPr>
      </w:pPr>
      <w:r w:rsidRPr="008447AC">
        <w:rPr>
          <w:rFonts w:ascii="Calibri" w:hAnsi="Calibri" w:cs="Calibri"/>
          <w:b/>
        </w:rPr>
        <w:t>Płatności i ceny</w:t>
      </w:r>
    </w:p>
    <w:p w14:paraId="3AD62FC2" w14:textId="77777777" w:rsidR="008447AC" w:rsidRPr="008447AC" w:rsidRDefault="008447AC" w:rsidP="008447AC">
      <w:pPr>
        <w:numPr>
          <w:ilvl w:val="0"/>
          <w:numId w:val="20"/>
        </w:numPr>
        <w:autoSpaceDE w:val="0"/>
        <w:spacing w:after="0" w:line="240" w:lineRule="auto"/>
        <w:jc w:val="both"/>
        <w:rPr>
          <w:rFonts w:ascii="Calibri" w:eastAsia="Calibri" w:hAnsi="Calibri" w:cs="Calibri"/>
          <w:lang w:eastAsia="en-US"/>
        </w:rPr>
      </w:pPr>
      <w:r w:rsidRPr="008447AC">
        <w:rPr>
          <w:rFonts w:ascii="Calibri" w:eastAsia="Calibri" w:hAnsi="Calibri" w:cs="Calibri"/>
          <w:lang w:eastAsia="en-US"/>
        </w:rPr>
        <w:t>Za wykonanie umowy wg ilości i ceny ustalonej w załączniku nr 1 do umowy Wykonawcy przysługuje wynagrodzenie w kwocie:</w:t>
      </w:r>
    </w:p>
    <w:p w14:paraId="45F2E9E3" w14:textId="77777777" w:rsidR="008447AC" w:rsidRPr="008447AC" w:rsidRDefault="008447AC" w:rsidP="008447AC">
      <w:pPr>
        <w:autoSpaceDE w:val="0"/>
        <w:spacing w:after="0" w:line="240" w:lineRule="auto"/>
        <w:ind w:left="720"/>
        <w:jc w:val="both"/>
        <w:rPr>
          <w:rFonts w:ascii="Calibri" w:eastAsia="Calibri" w:hAnsi="Calibri" w:cs="Calibri"/>
          <w:lang w:eastAsia="en-US"/>
        </w:rPr>
      </w:pPr>
      <w:r w:rsidRPr="008447AC">
        <w:rPr>
          <w:rFonts w:ascii="Calibri" w:eastAsia="Calibri" w:hAnsi="Calibri" w:cs="Calibri"/>
          <w:lang w:eastAsia="en-US"/>
        </w:rPr>
        <w:t>netto – ……………………..zł</w:t>
      </w:r>
    </w:p>
    <w:p w14:paraId="13037D16" w14:textId="77777777" w:rsidR="008447AC" w:rsidRPr="008447AC" w:rsidRDefault="008447AC" w:rsidP="008447AC">
      <w:pPr>
        <w:autoSpaceDE w:val="0"/>
        <w:spacing w:after="0" w:line="240" w:lineRule="auto"/>
        <w:ind w:left="708"/>
        <w:jc w:val="both"/>
        <w:rPr>
          <w:rFonts w:ascii="Calibri" w:hAnsi="Calibri" w:cs="Calibri"/>
        </w:rPr>
      </w:pPr>
      <w:r w:rsidRPr="008447AC">
        <w:rPr>
          <w:rFonts w:ascii="Calibri" w:hAnsi="Calibri" w:cs="Calibri"/>
        </w:rPr>
        <w:t>brutto – ………………….. zł</w:t>
      </w:r>
    </w:p>
    <w:p w14:paraId="07E283BF" w14:textId="77777777" w:rsidR="008447AC" w:rsidRPr="008447AC" w:rsidRDefault="008447AC" w:rsidP="008447AC">
      <w:pPr>
        <w:autoSpaceDE w:val="0"/>
        <w:spacing w:after="0" w:line="240" w:lineRule="auto"/>
        <w:ind w:left="708"/>
        <w:jc w:val="both"/>
        <w:rPr>
          <w:rFonts w:ascii="Calibri" w:hAnsi="Calibri" w:cs="Calibri"/>
        </w:rPr>
      </w:pPr>
      <w:r w:rsidRPr="008447AC">
        <w:rPr>
          <w:rFonts w:ascii="Calibri" w:hAnsi="Calibri" w:cs="Calibri"/>
        </w:rPr>
        <w:t>(słownie : ………………………………………………………………………………/…).</w:t>
      </w:r>
    </w:p>
    <w:p w14:paraId="17E4E632" w14:textId="77777777" w:rsidR="008447AC" w:rsidRPr="008447AC" w:rsidRDefault="008447AC" w:rsidP="008447AC">
      <w:pPr>
        <w:numPr>
          <w:ilvl w:val="0"/>
          <w:numId w:val="20"/>
        </w:numPr>
        <w:autoSpaceDE w:val="0"/>
        <w:spacing w:after="0" w:line="240" w:lineRule="auto"/>
        <w:ind w:left="714" w:hanging="357"/>
        <w:jc w:val="both"/>
        <w:rPr>
          <w:rFonts w:ascii="Calibri" w:eastAsia="Calibri" w:hAnsi="Calibri" w:cs="Calibri"/>
          <w:lang w:eastAsia="en-US"/>
        </w:rPr>
      </w:pPr>
      <w:r w:rsidRPr="008447AC">
        <w:rPr>
          <w:rFonts w:ascii="Calibri" w:eastAsia="Calibri" w:hAnsi="Calibri" w:cs="Calibri"/>
          <w:lang w:eastAsia="en-US"/>
        </w:rPr>
        <w:t>Ceny jednostkowe przedmiotu umowy obejmują jego wartość, wszystkie określone prawem podatki  (w tym podatek VAT) oraz inne koszty związane z realizacją umowy, w tym koszty transportu do siedziby Zamawiającego.</w:t>
      </w:r>
    </w:p>
    <w:p w14:paraId="435FBB4B" w14:textId="77777777" w:rsidR="008447AC" w:rsidRPr="008447AC" w:rsidRDefault="008447AC" w:rsidP="008447AC">
      <w:pPr>
        <w:numPr>
          <w:ilvl w:val="0"/>
          <w:numId w:val="20"/>
        </w:numPr>
        <w:autoSpaceDE w:val="0"/>
        <w:spacing w:after="0" w:line="240" w:lineRule="auto"/>
        <w:ind w:left="714" w:hanging="357"/>
        <w:jc w:val="both"/>
        <w:rPr>
          <w:rFonts w:ascii="Calibri" w:eastAsia="Calibri" w:hAnsi="Calibri" w:cs="Calibri"/>
          <w:lang w:eastAsia="en-US"/>
        </w:rPr>
      </w:pPr>
      <w:r w:rsidRPr="008447AC">
        <w:rPr>
          <w:rFonts w:ascii="Calibri" w:eastAsia="Calibri" w:hAnsi="Calibri" w:cs="Calibri"/>
          <w:lang w:eastAsia="en-US"/>
        </w:rPr>
        <w:t>Strony postanawiają, że rozliczenie odbywać się będzie fakturami częściowymi.</w:t>
      </w:r>
    </w:p>
    <w:p w14:paraId="4AA10FC0" w14:textId="77777777" w:rsidR="008447AC" w:rsidRPr="008447AC" w:rsidRDefault="008447AC" w:rsidP="008447AC">
      <w:pPr>
        <w:numPr>
          <w:ilvl w:val="0"/>
          <w:numId w:val="20"/>
        </w:numPr>
        <w:autoSpaceDE w:val="0"/>
        <w:spacing w:after="0" w:line="240" w:lineRule="auto"/>
        <w:ind w:left="714" w:hanging="357"/>
        <w:jc w:val="both"/>
        <w:rPr>
          <w:rFonts w:ascii="Calibri" w:eastAsia="Calibri" w:hAnsi="Calibri" w:cs="Calibri"/>
          <w:lang w:eastAsia="en-US"/>
        </w:rPr>
      </w:pPr>
      <w:r w:rsidRPr="008447AC">
        <w:rPr>
          <w:rFonts w:ascii="Calibri" w:eastAsia="Calibri" w:hAnsi="Calibri" w:cs="Calibri"/>
          <w:lang w:eastAsia="en-US"/>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8447AC">
        <w:rPr>
          <w:rFonts w:ascii="Calibri" w:eastAsia="Calibri" w:hAnsi="Calibri" w:cs="Calibri"/>
          <w:b/>
          <w:lang w:eastAsia="en-US"/>
        </w:rPr>
        <w:t>finanse@onkol.kielce.pl</w:t>
      </w:r>
      <w:r w:rsidRPr="008447AC">
        <w:rPr>
          <w:rFonts w:ascii="Calibri" w:eastAsia="Calibri" w:hAnsi="Calibri" w:cs="Calibri"/>
          <w:lang w:eastAsia="en-US"/>
        </w:rPr>
        <w:t>.</w:t>
      </w:r>
    </w:p>
    <w:p w14:paraId="1FE61AFC" w14:textId="77777777" w:rsidR="008447AC" w:rsidRPr="008447AC" w:rsidRDefault="008447AC" w:rsidP="008447AC">
      <w:pPr>
        <w:numPr>
          <w:ilvl w:val="0"/>
          <w:numId w:val="20"/>
        </w:numPr>
        <w:autoSpaceDE w:val="0"/>
        <w:spacing w:after="0" w:line="240" w:lineRule="auto"/>
        <w:ind w:left="714" w:hanging="357"/>
        <w:jc w:val="both"/>
        <w:rPr>
          <w:rFonts w:ascii="Calibri" w:eastAsia="Calibri" w:hAnsi="Calibri" w:cs="Calibri"/>
          <w:lang w:eastAsia="en-US"/>
        </w:rPr>
      </w:pPr>
      <w:r w:rsidRPr="008447AC">
        <w:rPr>
          <w:rFonts w:ascii="Calibri" w:eastAsia="Calibri" w:hAnsi="Calibri" w:cs="Calibri"/>
          <w:lang w:eastAsia="en-US"/>
        </w:rPr>
        <w:t xml:space="preserve">Zapłata nastąpi przelewem na rachunek bankowy Wykonawcy, </w:t>
      </w:r>
      <w:r w:rsidRPr="008447AC">
        <w:rPr>
          <w:rFonts w:ascii="Calibri" w:eastAsia="Calibri" w:hAnsi="Calibri" w:cs="Calibri"/>
          <w:b/>
          <w:lang w:eastAsia="en-US"/>
        </w:rPr>
        <w:t xml:space="preserve">w terminie ………… dni </w:t>
      </w:r>
      <w:r w:rsidRPr="008447AC">
        <w:rPr>
          <w:rFonts w:ascii="Calibri" w:eastAsia="Calibri" w:hAnsi="Calibri" w:cs="Calibri"/>
          <w:lang w:eastAsia="en-US"/>
        </w:rPr>
        <w:t>od daty wystawienia faktury Zamawiającemu, przy czym Zamawiający upoważnia Wykonawcę do wystawiania faktur bez podpisu osoby upoważnionej. Termin zapłaty winien być wpisany na fakturze VAT. Na fakturze należy podać nr i datę umowy.</w:t>
      </w:r>
    </w:p>
    <w:p w14:paraId="59A5EE0B" w14:textId="77777777" w:rsidR="008447AC" w:rsidRPr="008447AC" w:rsidRDefault="008447AC" w:rsidP="008447AC">
      <w:pPr>
        <w:numPr>
          <w:ilvl w:val="0"/>
          <w:numId w:val="20"/>
        </w:numPr>
        <w:autoSpaceDE w:val="0"/>
        <w:spacing w:after="0" w:line="240" w:lineRule="auto"/>
        <w:ind w:left="714" w:hanging="357"/>
        <w:jc w:val="both"/>
        <w:rPr>
          <w:rFonts w:ascii="Calibri" w:eastAsia="Calibri" w:hAnsi="Calibri" w:cs="Calibri"/>
          <w:lang w:eastAsia="en-US"/>
        </w:rPr>
      </w:pPr>
      <w:r w:rsidRPr="008447AC">
        <w:rPr>
          <w:rFonts w:ascii="Calibri" w:eastAsia="Calibri" w:hAnsi="Calibri" w:cs="Calibri"/>
          <w:lang w:eastAsia="en-US"/>
        </w:rPr>
        <w:t>Ceny jednostkowe wyszczególnione w załączniku nr 1 przez okres obowiązywania umowy będą niezmienne, z zastrzeżeniem postanowień § 8 ust. 6 pkt d), l), m), n).</w:t>
      </w:r>
    </w:p>
    <w:p w14:paraId="4DA9F430" w14:textId="77777777" w:rsidR="008447AC" w:rsidRPr="008447AC" w:rsidRDefault="008447AC" w:rsidP="008447AC">
      <w:pPr>
        <w:numPr>
          <w:ilvl w:val="0"/>
          <w:numId w:val="20"/>
        </w:numPr>
        <w:autoSpaceDE w:val="0"/>
        <w:spacing w:after="0" w:line="240" w:lineRule="auto"/>
        <w:ind w:left="714" w:hanging="357"/>
        <w:jc w:val="both"/>
        <w:rPr>
          <w:rFonts w:ascii="Calibri" w:eastAsia="Calibri" w:hAnsi="Calibri" w:cs="Calibri"/>
          <w:lang w:eastAsia="en-US"/>
        </w:rPr>
      </w:pPr>
      <w:r w:rsidRPr="008447AC">
        <w:rPr>
          <w:rFonts w:ascii="Calibri" w:eastAsia="Calibri" w:hAnsi="Calibri" w:cs="Calibri"/>
          <w:lang w:eastAsia="en-US"/>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0C09A743" w14:textId="77777777" w:rsidR="008447AC" w:rsidRPr="008447AC" w:rsidRDefault="008447AC" w:rsidP="008447AC">
      <w:pPr>
        <w:numPr>
          <w:ilvl w:val="0"/>
          <w:numId w:val="20"/>
        </w:numPr>
        <w:autoSpaceDE w:val="0"/>
        <w:spacing w:after="0" w:line="240" w:lineRule="auto"/>
        <w:ind w:left="714" w:hanging="357"/>
        <w:jc w:val="both"/>
        <w:rPr>
          <w:rFonts w:ascii="Calibri" w:eastAsia="Calibri" w:hAnsi="Calibri" w:cs="Calibri"/>
          <w:lang w:eastAsia="en-US"/>
        </w:rPr>
      </w:pPr>
      <w:r w:rsidRPr="008447AC">
        <w:rPr>
          <w:rFonts w:ascii="Calibri" w:eastAsia="Calibri" w:hAnsi="Calibri" w:cs="Calibri"/>
          <w:lang w:eastAsia="en-US"/>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6962764D" w14:textId="77777777" w:rsidR="008447AC" w:rsidRPr="008447AC" w:rsidRDefault="008447AC" w:rsidP="008447AC">
      <w:pPr>
        <w:autoSpaceDE w:val="0"/>
        <w:spacing w:after="0" w:line="240" w:lineRule="auto"/>
        <w:jc w:val="center"/>
        <w:rPr>
          <w:rFonts w:ascii="Calibri" w:hAnsi="Calibri" w:cs="Calibri"/>
          <w:b/>
        </w:rPr>
      </w:pPr>
      <w:r w:rsidRPr="008447AC">
        <w:rPr>
          <w:rFonts w:ascii="Calibri" w:hAnsi="Calibri" w:cs="Calibri"/>
          <w:b/>
        </w:rPr>
        <w:t>§ 5</w:t>
      </w:r>
    </w:p>
    <w:p w14:paraId="01615453" w14:textId="77777777" w:rsidR="008447AC" w:rsidRPr="008447AC" w:rsidRDefault="008447AC" w:rsidP="008447AC">
      <w:pPr>
        <w:autoSpaceDE w:val="0"/>
        <w:spacing w:after="0" w:line="240" w:lineRule="auto"/>
        <w:jc w:val="center"/>
        <w:rPr>
          <w:rFonts w:ascii="Calibri" w:hAnsi="Calibri" w:cs="Calibri"/>
          <w:b/>
        </w:rPr>
      </w:pPr>
      <w:r w:rsidRPr="008447AC">
        <w:rPr>
          <w:rFonts w:ascii="Calibri" w:hAnsi="Calibri" w:cs="Calibri"/>
          <w:b/>
        </w:rPr>
        <w:lastRenderedPageBreak/>
        <w:t>Reklamacje</w:t>
      </w:r>
    </w:p>
    <w:p w14:paraId="0DEC9A4B" w14:textId="77777777" w:rsidR="008447AC" w:rsidRPr="008447AC" w:rsidRDefault="008447AC" w:rsidP="008447AC">
      <w:pPr>
        <w:numPr>
          <w:ilvl w:val="0"/>
          <w:numId w:val="21"/>
        </w:numPr>
        <w:autoSpaceDE w:val="0"/>
        <w:spacing w:after="0" w:line="240" w:lineRule="auto"/>
        <w:ind w:left="714" w:hanging="357"/>
        <w:jc w:val="both"/>
        <w:rPr>
          <w:rFonts w:ascii="Calibri" w:eastAsia="Calibri" w:hAnsi="Calibri" w:cs="Calibri"/>
          <w:lang w:eastAsia="en-US"/>
        </w:rPr>
      </w:pPr>
      <w:r w:rsidRPr="008447AC">
        <w:rPr>
          <w:rFonts w:ascii="Calibri" w:eastAsia="Calibri" w:hAnsi="Calibri" w:cs="Calibri"/>
          <w:lang w:eastAsia="en-US"/>
        </w:rPr>
        <w:t>W razie stwierdzenia wady przedmiotu Umowy w okresie gwarancyjnym Wykonawca zobowiązany będzie do bezpłatnej wymiany wadliwego towaru na wolny od wad w terminie do 10 dni roboczych od otrzymania reklamacji (złożonej telefonicznie i potwierdzonej na wskazany przez wykonawcę mail pisemnie).</w:t>
      </w:r>
    </w:p>
    <w:p w14:paraId="48E7F42E" w14:textId="77777777" w:rsidR="008447AC" w:rsidRPr="008447AC" w:rsidRDefault="008447AC" w:rsidP="008447AC">
      <w:pPr>
        <w:numPr>
          <w:ilvl w:val="0"/>
          <w:numId w:val="21"/>
        </w:numPr>
        <w:autoSpaceDE w:val="0"/>
        <w:spacing w:after="0" w:line="240" w:lineRule="auto"/>
        <w:ind w:left="714" w:hanging="357"/>
        <w:jc w:val="both"/>
        <w:rPr>
          <w:rFonts w:ascii="Calibri" w:eastAsia="Calibri" w:hAnsi="Calibri" w:cs="Calibri"/>
          <w:lang w:eastAsia="en-US"/>
        </w:rPr>
      </w:pPr>
      <w:r w:rsidRPr="008447AC">
        <w:rPr>
          <w:rFonts w:ascii="Calibri" w:eastAsia="Calibri" w:hAnsi="Calibri" w:cs="Calibri"/>
          <w:lang w:eastAsia="en-US"/>
        </w:rPr>
        <w:t>Zamawiający przy odbiorze partii towaru sprawdza zgodność pod względem ilościowym z fakturą. Zgłoszenie przez Zamawiającego reklamacji ilościowej jest równoznaczne z niedostarczeniem danej partii  towaru.</w:t>
      </w:r>
    </w:p>
    <w:p w14:paraId="058F7240" w14:textId="77777777" w:rsidR="008447AC" w:rsidRPr="008447AC" w:rsidRDefault="008447AC" w:rsidP="008447AC">
      <w:pPr>
        <w:numPr>
          <w:ilvl w:val="0"/>
          <w:numId w:val="21"/>
        </w:numPr>
        <w:autoSpaceDE w:val="0"/>
        <w:spacing w:after="0" w:line="240" w:lineRule="auto"/>
        <w:ind w:left="714" w:hanging="357"/>
        <w:jc w:val="both"/>
        <w:rPr>
          <w:rFonts w:ascii="Calibri" w:eastAsia="Calibri" w:hAnsi="Calibri" w:cs="Calibri"/>
          <w:lang w:eastAsia="en-US"/>
        </w:rPr>
      </w:pPr>
      <w:r w:rsidRPr="008447AC">
        <w:rPr>
          <w:rFonts w:ascii="Calibri" w:eastAsia="Calibri" w:hAnsi="Calibri" w:cs="Calibri"/>
          <w:lang w:eastAsia="en-US"/>
        </w:rPr>
        <w:t>Koszty załatwienia reklamacji ilościowych i jakościowych ponosi Wykonawca.</w:t>
      </w:r>
    </w:p>
    <w:p w14:paraId="6B1EC1D6" w14:textId="77777777" w:rsidR="008447AC" w:rsidRPr="008447AC" w:rsidRDefault="008447AC" w:rsidP="008447AC">
      <w:pPr>
        <w:numPr>
          <w:ilvl w:val="0"/>
          <w:numId w:val="21"/>
        </w:numPr>
        <w:autoSpaceDE w:val="0"/>
        <w:spacing w:after="0" w:line="240" w:lineRule="auto"/>
        <w:ind w:left="714" w:hanging="357"/>
        <w:jc w:val="both"/>
        <w:rPr>
          <w:rFonts w:ascii="Calibri" w:eastAsia="Calibri" w:hAnsi="Calibri" w:cs="Calibri"/>
          <w:lang w:eastAsia="en-US"/>
        </w:rPr>
      </w:pPr>
      <w:r w:rsidRPr="008447AC">
        <w:rPr>
          <w:rFonts w:ascii="Calibri" w:eastAsia="Calibri" w:hAnsi="Calibri" w:cs="Calibri"/>
          <w:lang w:eastAsia="en-US"/>
        </w:rPr>
        <w:t>Zawiadomienie o reklamacji, niezwłocznie po ich ujawnieniu, zostanie przesłane na numer faksu Wykonawcy oraz potwierdzone telefonicznie na numery kontaktowe określone w ofercie Wykonawcy. 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w:t>
      </w:r>
    </w:p>
    <w:p w14:paraId="15FF1E9D" w14:textId="77777777" w:rsidR="008447AC" w:rsidRPr="008447AC" w:rsidRDefault="008447AC" w:rsidP="008447AC">
      <w:pPr>
        <w:autoSpaceDE w:val="0"/>
        <w:spacing w:after="0" w:line="240" w:lineRule="auto"/>
        <w:ind w:left="714"/>
        <w:jc w:val="both"/>
        <w:rPr>
          <w:rFonts w:ascii="Calibri" w:hAnsi="Calibri" w:cs="Calibri"/>
          <w:b/>
        </w:rPr>
      </w:pPr>
      <w:r w:rsidRPr="008447AC">
        <w:rPr>
          <w:rFonts w:ascii="Calibri" w:eastAsia="Calibri" w:hAnsi="Calibri" w:cs="Calibri"/>
          <w:lang w:eastAsia="en-US"/>
        </w:rPr>
        <w:t xml:space="preserve">zastępczego (w tym koszty transportu, rozładunku i inne niezbędne do prawidłowego wykonania </w:t>
      </w:r>
    </w:p>
    <w:p w14:paraId="774627DA" w14:textId="77777777" w:rsidR="008447AC" w:rsidRPr="008447AC" w:rsidRDefault="008447AC" w:rsidP="008447AC">
      <w:pPr>
        <w:autoSpaceDE w:val="0"/>
        <w:spacing w:after="0" w:line="240" w:lineRule="auto"/>
        <w:ind w:left="357"/>
        <w:jc w:val="both"/>
        <w:rPr>
          <w:rFonts w:ascii="Calibri" w:hAnsi="Calibri" w:cs="Calibri"/>
          <w:b/>
        </w:rPr>
      </w:pPr>
      <w:r w:rsidRPr="008447AC">
        <w:rPr>
          <w:rFonts w:ascii="Calibri" w:eastAsia="Calibri" w:hAnsi="Calibri" w:cs="Calibri"/>
          <w:lang w:eastAsia="en-US"/>
        </w:rPr>
        <w:t xml:space="preserve">        przedmiotu umowy), a kosztami zakupu na podstawie zawartej umowy.</w:t>
      </w:r>
    </w:p>
    <w:p w14:paraId="5973C696" w14:textId="77777777" w:rsidR="008447AC" w:rsidRPr="008447AC" w:rsidRDefault="008447AC" w:rsidP="008447AC">
      <w:pPr>
        <w:autoSpaceDE w:val="0"/>
        <w:spacing w:after="0" w:line="240" w:lineRule="auto"/>
        <w:ind w:left="714"/>
        <w:rPr>
          <w:rFonts w:ascii="Calibri" w:hAnsi="Calibri" w:cs="Calibri"/>
          <w:b/>
        </w:rPr>
      </w:pPr>
    </w:p>
    <w:p w14:paraId="49965404" w14:textId="77777777" w:rsidR="008447AC" w:rsidRPr="008447AC" w:rsidRDefault="008447AC" w:rsidP="008447AC">
      <w:pPr>
        <w:autoSpaceDE w:val="0"/>
        <w:spacing w:after="0" w:line="240" w:lineRule="auto"/>
        <w:ind w:left="3546" w:firstLine="702"/>
        <w:rPr>
          <w:rFonts w:ascii="Calibri" w:hAnsi="Calibri" w:cs="Calibri"/>
          <w:b/>
        </w:rPr>
      </w:pPr>
      <w:r w:rsidRPr="008447AC">
        <w:rPr>
          <w:rFonts w:ascii="Calibri" w:hAnsi="Calibri" w:cs="Calibri"/>
          <w:b/>
        </w:rPr>
        <w:t>§ 6</w:t>
      </w:r>
    </w:p>
    <w:p w14:paraId="2721EA08" w14:textId="77777777" w:rsidR="008447AC" w:rsidRPr="008447AC" w:rsidRDefault="008447AC" w:rsidP="008447AC">
      <w:pPr>
        <w:autoSpaceDE w:val="0"/>
        <w:spacing w:after="0" w:line="240" w:lineRule="auto"/>
        <w:jc w:val="center"/>
        <w:rPr>
          <w:rFonts w:ascii="Calibri" w:hAnsi="Calibri" w:cs="Calibri"/>
          <w:b/>
        </w:rPr>
      </w:pPr>
      <w:r w:rsidRPr="008447AC">
        <w:rPr>
          <w:rFonts w:ascii="Calibri" w:hAnsi="Calibri" w:cs="Calibri"/>
          <w:b/>
        </w:rPr>
        <w:t>Kary umowne</w:t>
      </w:r>
    </w:p>
    <w:p w14:paraId="5B1C00CF" w14:textId="77777777" w:rsidR="008447AC" w:rsidRPr="008447AC" w:rsidRDefault="008447AC" w:rsidP="008447AC">
      <w:pPr>
        <w:numPr>
          <w:ilvl w:val="0"/>
          <w:numId w:val="22"/>
        </w:numPr>
        <w:autoSpaceDE w:val="0"/>
        <w:spacing w:after="0" w:line="240" w:lineRule="auto"/>
        <w:ind w:hanging="357"/>
        <w:jc w:val="both"/>
        <w:rPr>
          <w:rFonts w:ascii="Calibri" w:eastAsia="Calibri" w:hAnsi="Calibri" w:cs="Calibri"/>
          <w:lang w:eastAsia="en-US"/>
        </w:rPr>
      </w:pPr>
      <w:r w:rsidRPr="008447AC">
        <w:rPr>
          <w:rFonts w:ascii="Calibri" w:eastAsia="Calibri" w:hAnsi="Calibri" w:cs="Calibri"/>
          <w:lang w:eastAsia="en-US"/>
        </w:rPr>
        <w:t>Strony ustalają odpowiedzialność za niewykonanie lub nienależyte wykonanie zobowiązań umownych w formie kar umownych w następujących wysokościach:</w:t>
      </w:r>
    </w:p>
    <w:p w14:paraId="5C57DF1D" w14:textId="77777777" w:rsidR="008447AC" w:rsidRPr="008447AC" w:rsidRDefault="008447AC" w:rsidP="008447AC">
      <w:pPr>
        <w:numPr>
          <w:ilvl w:val="1"/>
          <w:numId w:val="23"/>
        </w:numPr>
        <w:autoSpaceDE w:val="0"/>
        <w:spacing w:after="0" w:line="240" w:lineRule="auto"/>
        <w:ind w:left="1134" w:hanging="357"/>
        <w:jc w:val="both"/>
        <w:rPr>
          <w:rFonts w:ascii="Calibri" w:eastAsia="Calibri" w:hAnsi="Calibri" w:cs="Calibri"/>
          <w:lang w:eastAsia="en-US"/>
        </w:rPr>
      </w:pPr>
      <w:r w:rsidRPr="008447AC">
        <w:rPr>
          <w:rFonts w:ascii="Calibri" w:eastAsia="Calibri" w:hAnsi="Calibri" w:cs="Calibri"/>
          <w:lang w:eastAsia="en-US"/>
        </w:rPr>
        <w:t>w razie nie przystąpienia lub odstąpienia od umowy z przyczyny leżącej po stronie Wykonawcy, Wykonawca zapłaci Zamawiającemu karę umowną w wysokości 10%</w:t>
      </w:r>
      <w:r w:rsidRPr="008447AC">
        <w:rPr>
          <w:rFonts w:ascii="Calibri" w:eastAsia="Calibri" w:hAnsi="Calibri" w:cs="Calibri"/>
          <w:color w:val="C00000"/>
          <w:lang w:eastAsia="en-US"/>
        </w:rPr>
        <w:t xml:space="preserve"> </w:t>
      </w:r>
      <w:r w:rsidRPr="008447AC">
        <w:rPr>
          <w:rFonts w:ascii="Calibri" w:eastAsia="Calibri" w:hAnsi="Calibri" w:cs="Calibri"/>
          <w:lang w:eastAsia="en-US"/>
        </w:rPr>
        <w:t>wartości niezrealizowanej części umowy netto,</w:t>
      </w:r>
    </w:p>
    <w:p w14:paraId="3217342D" w14:textId="77777777" w:rsidR="008447AC" w:rsidRPr="008447AC" w:rsidRDefault="008447AC" w:rsidP="008447AC">
      <w:pPr>
        <w:numPr>
          <w:ilvl w:val="1"/>
          <w:numId w:val="23"/>
        </w:numPr>
        <w:spacing w:after="200" w:line="240" w:lineRule="auto"/>
        <w:ind w:left="1208" w:hanging="357"/>
        <w:contextualSpacing/>
        <w:rPr>
          <w:rFonts w:ascii="Calibri" w:eastAsia="Calibri" w:hAnsi="Calibri" w:cs="Calibri"/>
          <w:lang w:eastAsia="en-US"/>
        </w:rPr>
      </w:pPr>
      <w:r w:rsidRPr="008447AC">
        <w:rPr>
          <w:rFonts w:ascii="Calibri" w:eastAsia="Calibri" w:hAnsi="Calibri" w:cs="Calibri"/>
          <w:lang w:eastAsia="en-US"/>
        </w:rPr>
        <w:t xml:space="preserve">w razie opóźnienia w dostarczeniu towaru albo opóźnienia w usunięciu stwierdzonych wad, braków lub niezgodności towaru z umową ponad terminy określone w umowie, Wykonawca zapłaci Zamawiającemu karę umowną w wysokości </w:t>
      </w:r>
      <w:r w:rsidRPr="008447AC">
        <w:rPr>
          <w:rFonts w:ascii="Calibri" w:eastAsia="Calibri" w:hAnsi="Calibri" w:cs="Calibri"/>
          <w:b/>
          <w:bCs/>
          <w:i/>
          <w:iCs/>
          <w:sz w:val="22"/>
          <w:szCs w:val="22"/>
          <w:lang w:eastAsia="en-US"/>
        </w:rPr>
        <w:t>2 %</w:t>
      </w:r>
      <w:r w:rsidRPr="008447AC">
        <w:rPr>
          <w:rFonts w:ascii="Calibri" w:eastAsia="Calibri" w:hAnsi="Calibri" w:cs="Calibri"/>
          <w:lang w:eastAsia="en-US"/>
        </w:rPr>
        <w:t xml:space="preserve"> wartości zamówionej dostawy netto, licząc za każdy dzień opóźnienia.</w:t>
      </w:r>
    </w:p>
    <w:p w14:paraId="3F39779E" w14:textId="77777777" w:rsidR="008447AC" w:rsidRPr="008447AC" w:rsidRDefault="008447AC" w:rsidP="008447AC">
      <w:pPr>
        <w:numPr>
          <w:ilvl w:val="0"/>
          <w:numId w:val="22"/>
        </w:numPr>
        <w:autoSpaceDE w:val="0"/>
        <w:spacing w:after="0" w:line="240" w:lineRule="auto"/>
        <w:ind w:hanging="357"/>
        <w:jc w:val="both"/>
        <w:rPr>
          <w:rFonts w:ascii="Calibri" w:eastAsia="Calibri" w:hAnsi="Calibri" w:cs="Calibri"/>
          <w:lang w:eastAsia="en-US"/>
        </w:rPr>
      </w:pPr>
      <w:r w:rsidRPr="008447AC">
        <w:rPr>
          <w:rFonts w:ascii="Calibri" w:eastAsia="Calibri" w:hAnsi="Calibri" w:cs="Calibri"/>
          <w:lang w:eastAsia="en-US"/>
        </w:rPr>
        <w:t>Suma naliczonych kar umownych nie może przekroczyć kwoty 20% maksymalnego wynagrodzenia brutto, o którym mowa w § 4 ust. 1 Umowy.</w:t>
      </w:r>
    </w:p>
    <w:p w14:paraId="1AAEB700" w14:textId="77777777" w:rsidR="008447AC" w:rsidRPr="008447AC" w:rsidRDefault="008447AC" w:rsidP="008447AC">
      <w:pPr>
        <w:numPr>
          <w:ilvl w:val="0"/>
          <w:numId w:val="22"/>
        </w:numPr>
        <w:autoSpaceDE w:val="0"/>
        <w:spacing w:after="0" w:line="240" w:lineRule="auto"/>
        <w:ind w:hanging="357"/>
        <w:jc w:val="both"/>
        <w:rPr>
          <w:rFonts w:ascii="Calibri" w:eastAsia="Calibri" w:hAnsi="Calibri" w:cs="Calibri"/>
          <w:lang w:eastAsia="en-US"/>
        </w:rPr>
      </w:pPr>
      <w:r w:rsidRPr="008447AC">
        <w:rPr>
          <w:rFonts w:ascii="Calibri" w:eastAsia="Calibri" w:hAnsi="Calibri" w:cs="Calibri"/>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3BAF433B" w14:textId="77777777" w:rsidR="008447AC" w:rsidRPr="008447AC" w:rsidRDefault="008447AC" w:rsidP="008447AC">
      <w:pPr>
        <w:numPr>
          <w:ilvl w:val="0"/>
          <w:numId w:val="22"/>
        </w:numPr>
        <w:autoSpaceDE w:val="0"/>
        <w:spacing w:after="0" w:line="240" w:lineRule="auto"/>
        <w:ind w:hanging="357"/>
        <w:jc w:val="both"/>
        <w:rPr>
          <w:rFonts w:ascii="Calibri" w:eastAsia="Calibri" w:hAnsi="Calibri" w:cs="Calibri"/>
          <w:lang w:eastAsia="en-US"/>
        </w:rPr>
      </w:pPr>
      <w:r w:rsidRPr="008447AC">
        <w:rPr>
          <w:rFonts w:ascii="Calibri" w:eastAsia="Calibri" w:hAnsi="Calibri" w:cs="Calibri"/>
          <w:lang w:eastAsia="en-US"/>
        </w:rPr>
        <w:t>Zamawiającemu przysługuje prawo dochodzenia odszkodowania przewyższającego ustalone kwoty kar umownych na zasadach ogólnych.</w:t>
      </w:r>
    </w:p>
    <w:p w14:paraId="4DB30C2B" w14:textId="77777777" w:rsidR="008447AC" w:rsidRPr="008447AC" w:rsidRDefault="008447AC" w:rsidP="008447AC">
      <w:pPr>
        <w:autoSpaceDE w:val="0"/>
        <w:spacing w:after="0" w:line="240" w:lineRule="auto"/>
        <w:jc w:val="center"/>
        <w:rPr>
          <w:rFonts w:ascii="Calibri" w:hAnsi="Calibri" w:cs="Calibri"/>
          <w:b/>
        </w:rPr>
      </w:pPr>
    </w:p>
    <w:p w14:paraId="68E6B060" w14:textId="77777777" w:rsidR="008447AC" w:rsidRPr="008447AC" w:rsidRDefault="008447AC" w:rsidP="008447AC">
      <w:pPr>
        <w:autoSpaceDE w:val="0"/>
        <w:spacing w:after="0" w:line="240" w:lineRule="auto"/>
        <w:jc w:val="center"/>
        <w:rPr>
          <w:rFonts w:ascii="Calibri" w:hAnsi="Calibri" w:cs="Calibri"/>
          <w:b/>
        </w:rPr>
      </w:pPr>
      <w:r w:rsidRPr="008447AC">
        <w:rPr>
          <w:rFonts w:ascii="Calibri" w:hAnsi="Calibri" w:cs="Calibri"/>
          <w:b/>
        </w:rPr>
        <w:t>§ 7</w:t>
      </w:r>
    </w:p>
    <w:p w14:paraId="75093C25" w14:textId="77777777" w:rsidR="008447AC" w:rsidRPr="008447AC" w:rsidRDefault="008447AC" w:rsidP="008447AC">
      <w:pPr>
        <w:autoSpaceDE w:val="0"/>
        <w:spacing w:after="0" w:line="240" w:lineRule="auto"/>
        <w:jc w:val="center"/>
        <w:rPr>
          <w:rFonts w:ascii="Calibri" w:hAnsi="Calibri" w:cs="Calibri"/>
          <w:b/>
        </w:rPr>
      </w:pPr>
      <w:r w:rsidRPr="008447AC">
        <w:rPr>
          <w:rFonts w:ascii="Calibri" w:hAnsi="Calibri" w:cs="Calibri"/>
          <w:b/>
        </w:rPr>
        <w:t>Rozwiązanie Umowy</w:t>
      </w:r>
    </w:p>
    <w:p w14:paraId="7E555F82" w14:textId="77777777" w:rsidR="008447AC" w:rsidRPr="008447AC" w:rsidRDefault="008447AC" w:rsidP="008447AC">
      <w:pPr>
        <w:numPr>
          <w:ilvl w:val="0"/>
          <w:numId w:val="24"/>
        </w:numPr>
        <w:autoSpaceDE w:val="0"/>
        <w:spacing w:after="0" w:line="240" w:lineRule="auto"/>
        <w:ind w:hanging="357"/>
        <w:jc w:val="both"/>
        <w:rPr>
          <w:rFonts w:ascii="Calibri" w:eastAsia="Calibri" w:hAnsi="Calibri" w:cs="Calibri"/>
          <w:lang w:eastAsia="en-US"/>
        </w:rPr>
      </w:pPr>
      <w:r w:rsidRPr="008447AC">
        <w:rPr>
          <w:rFonts w:ascii="Calibri" w:eastAsia="Calibri" w:hAnsi="Calibri" w:cs="Calibri"/>
          <w:lang w:eastAsia="en-US"/>
        </w:rPr>
        <w:t>Oprócz przypadków wymienionych w ustawie Kodeks Cywilny oraz ustawie Prawo zamówień publicznych Zamawiającemu przysługuje prawo wypowiedzenia umowy z zachowaniem 1-miesięcznego terminu wypowiedzenia z Wykonawcą, który:</w:t>
      </w:r>
    </w:p>
    <w:p w14:paraId="2C3DF909" w14:textId="77777777" w:rsidR="008447AC" w:rsidRPr="008447AC" w:rsidRDefault="008447AC" w:rsidP="008447AC">
      <w:pPr>
        <w:numPr>
          <w:ilvl w:val="1"/>
          <w:numId w:val="26"/>
        </w:numPr>
        <w:autoSpaceDE w:val="0"/>
        <w:spacing w:after="0" w:line="240" w:lineRule="auto"/>
        <w:ind w:left="1134" w:hanging="357"/>
        <w:jc w:val="both"/>
        <w:rPr>
          <w:rFonts w:ascii="Calibri" w:eastAsia="Calibri" w:hAnsi="Calibri" w:cs="Calibri"/>
          <w:lang w:eastAsia="en-US"/>
        </w:rPr>
      </w:pPr>
      <w:r w:rsidRPr="008447AC">
        <w:rPr>
          <w:rFonts w:ascii="Calibri" w:eastAsia="Calibri" w:hAnsi="Calibri" w:cs="Calibri"/>
          <w:lang w:eastAsia="en-US"/>
        </w:rPr>
        <w:t>narusza w sposób rażący istotne postanowienia niniejszej umowy, a w szczególności, gdy dostarcza towar niezgodny z umową lub specyfikacją,</w:t>
      </w:r>
    </w:p>
    <w:p w14:paraId="60879D04" w14:textId="77777777" w:rsidR="008447AC" w:rsidRPr="008447AC" w:rsidRDefault="008447AC" w:rsidP="008447AC">
      <w:pPr>
        <w:numPr>
          <w:ilvl w:val="1"/>
          <w:numId w:val="26"/>
        </w:numPr>
        <w:autoSpaceDE w:val="0"/>
        <w:spacing w:after="0" w:line="240" w:lineRule="auto"/>
        <w:ind w:left="1134" w:hanging="357"/>
        <w:jc w:val="both"/>
        <w:rPr>
          <w:rFonts w:ascii="Calibri" w:eastAsia="Calibri" w:hAnsi="Calibri" w:cs="Calibri"/>
          <w:lang w:eastAsia="en-US"/>
        </w:rPr>
      </w:pPr>
      <w:r w:rsidRPr="008447AC">
        <w:rPr>
          <w:rFonts w:ascii="Calibri" w:eastAsia="Calibri" w:hAnsi="Calibri" w:cs="Calibri"/>
          <w:lang w:eastAsia="en-US"/>
        </w:rPr>
        <w:t>nie posiada ważnych, aktualnych dokumentów potwierdzających wymagania jakościowe opisane w § 3.</w:t>
      </w:r>
    </w:p>
    <w:p w14:paraId="4D9F9EFC" w14:textId="77777777" w:rsidR="008447AC" w:rsidRPr="008447AC" w:rsidRDefault="008447AC" w:rsidP="008447AC">
      <w:pPr>
        <w:numPr>
          <w:ilvl w:val="0"/>
          <w:numId w:val="24"/>
        </w:numPr>
        <w:autoSpaceDE w:val="0"/>
        <w:spacing w:after="0" w:line="240" w:lineRule="auto"/>
        <w:ind w:hanging="357"/>
        <w:rPr>
          <w:rFonts w:ascii="Calibri" w:eastAsia="SimSun" w:hAnsi="Calibri" w:cs="Calibri"/>
          <w:color w:val="000000" w:themeColor="text1"/>
          <w:kern w:val="2"/>
          <w:lang w:eastAsia="hi-IN" w:bidi="hi-IN"/>
        </w:rPr>
      </w:pPr>
      <w:r w:rsidRPr="008447AC">
        <w:rPr>
          <w:rFonts w:ascii="Calibri" w:eastAsia="Calibri" w:hAnsi="Calibri" w:cs="Calibri"/>
          <w:bCs/>
          <w:color w:val="000000" w:themeColor="text1"/>
          <w:lang w:eastAsia="en-US"/>
        </w:rPr>
        <w:t>Zamawiający ma prawo do rozwiązania  umowy ze skutkiem natychmiastowych bez ponoszenia kar umownych  w  przypadkach gdy wykonawca:</w:t>
      </w:r>
      <w:r w:rsidRPr="008447AC">
        <w:rPr>
          <w:rFonts w:ascii="Calibri" w:eastAsia="SimSun" w:hAnsi="Calibri" w:cs="Calibri"/>
          <w:color w:val="000000" w:themeColor="text1"/>
          <w:kern w:val="2"/>
          <w:lang w:eastAsia="hi-IN" w:bidi="hi-IN"/>
        </w:rPr>
        <w:t xml:space="preserve"> </w:t>
      </w:r>
    </w:p>
    <w:p w14:paraId="7FA2FF09" w14:textId="77777777" w:rsidR="008447AC" w:rsidRPr="008447AC" w:rsidRDefault="008447AC" w:rsidP="008447AC">
      <w:pPr>
        <w:numPr>
          <w:ilvl w:val="1"/>
          <w:numId w:val="25"/>
        </w:numPr>
        <w:spacing w:after="0" w:line="240" w:lineRule="auto"/>
        <w:ind w:left="1134" w:hanging="357"/>
        <w:rPr>
          <w:rFonts w:ascii="Calibri" w:eastAsia="SimSun" w:hAnsi="Calibri" w:cs="Calibri"/>
          <w:color w:val="000000" w:themeColor="text1"/>
          <w:kern w:val="2"/>
          <w:lang w:eastAsia="hi-IN" w:bidi="hi-IN"/>
        </w:rPr>
      </w:pPr>
      <w:r w:rsidRPr="008447AC">
        <w:rPr>
          <w:rFonts w:ascii="Calibri" w:eastAsia="Calibri" w:hAnsi="Calibri" w:cs="Calibri"/>
          <w:color w:val="000000" w:themeColor="text1"/>
          <w:lang w:eastAsia="en-US"/>
        </w:rPr>
        <w:t>rozwiązał firmę lub utracił uprawnienia do prowadzenia działalność gospodarczej w zakresie objętym  zamówieniem</w:t>
      </w:r>
    </w:p>
    <w:p w14:paraId="2B1F0624" w14:textId="77777777" w:rsidR="008447AC" w:rsidRPr="008447AC" w:rsidRDefault="008447AC" w:rsidP="008447AC">
      <w:pPr>
        <w:numPr>
          <w:ilvl w:val="1"/>
          <w:numId w:val="25"/>
        </w:numPr>
        <w:spacing w:after="0" w:line="240" w:lineRule="auto"/>
        <w:ind w:left="1134" w:hanging="357"/>
        <w:rPr>
          <w:rFonts w:ascii="Calibri" w:eastAsia="SimSun" w:hAnsi="Calibri" w:cs="Calibri"/>
          <w:color w:val="000000" w:themeColor="text1"/>
          <w:kern w:val="2"/>
          <w:lang w:eastAsia="hi-IN" w:bidi="hi-IN"/>
        </w:rPr>
      </w:pPr>
      <w:r w:rsidRPr="008447AC">
        <w:rPr>
          <w:rFonts w:ascii="Calibri" w:eastAsia="SimSun" w:hAnsi="Calibri" w:cs="Calibri"/>
          <w:color w:val="000000" w:themeColor="text1"/>
          <w:kern w:val="2"/>
          <w:lang w:eastAsia="hi-IN" w:bidi="hi-IN"/>
        </w:rPr>
        <w:t xml:space="preserve">dostarcza towar niezgodny pod względem jakości i ilości ze złożonym zamówieniem częściowym, </w:t>
      </w:r>
    </w:p>
    <w:p w14:paraId="603B4EF2" w14:textId="77777777" w:rsidR="008447AC" w:rsidRPr="008447AC" w:rsidRDefault="008447AC" w:rsidP="008447AC">
      <w:pPr>
        <w:numPr>
          <w:ilvl w:val="1"/>
          <w:numId w:val="25"/>
        </w:numPr>
        <w:spacing w:after="0" w:line="240" w:lineRule="auto"/>
        <w:ind w:left="1134" w:hanging="357"/>
        <w:rPr>
          <w:rFonts w:ascii="Calibri" w:eastAsia="SimSun" w:hAnsi="Calibri" w:cs="Calibri"/>
          <w:color w:val="000000" w:themeColor="text1"/>
          <w:kern w:val="2"/>
          <w:lang w:eastAsia="hi-IN" w:bidi="hi-IN"/>
        </w:rPr>
      </w:pPr>
      <w:r w:rsidRPr="008447AC">
        <w:rPr>
          <w:rFonts w:ascii="Calibri" w:eastAsia="SimSun" w:hAnsi="Calibri" w:cs="Calibri"/>
          <w:color w:val="000000" w:themeColor="text1"/>
          <w:kern w:val="2"/>
          <w:lang w:eastAsia="hi-IN" w:bidi="hi-IN"/>
        </w:rPr>
        <w:t>nie wymieni dostarczonego towaru na wolny od wad pomimo zgłoszeń reklamacyjnych,</w:t>
      </w:r>
    </w:p>
    <w:p w14:paraId="5E5078C6" w14:textId="77777777" w:rsidR="008447AC" w:rsidRPr="008447AC" w:rsidRDefault="008447AC" w:rsidP="008447AC">
      <w:pPr>
        <w:numPr>
          <w:ilvl w:val="1"/>
          <w:numId w:val="25"/>
        </w:numPr>
        <w:spacing w:after="0" w:line="240" w:lineRule="auto"/>
        <w:ind w:left="1134" w:hanging="357"/>
        <w:rPr>
          <w:rFonts w:ascii="Calibri" w:eastAsia="SimSun" w:hAnsi="Calibri" w:cs="Calibri"/>
          <w:color w:val="000000" w:themeColor="text1"/>
          <w:kern w:val="2"/>
          <w:lang w:eastAsia="hi-IN" w:bidi="hi-IN"/>
        </w:rPr>
      </w:pPr>
      <w:r w:rsidRPr="008447AC">
        <w:rPr>
          <w:rFonts w:ascii="Calibri" w:eastAsia="SimSun" w:hAnsi="Calibri" w:cs="Calibri"/>
          <w:color w:val="000000" w:themeColor="text1"/>
          <w:kern w:val="2"/>
          <w:lang w:eastAsia="hi-IN" w:bidi="hi-IN"/>
        </w:rPr>
        <w:t xml:space="preserve">dwukrotnie </w:t>
      </w:r>
      <w:r w:rsidRPr="008447AC">
        <w:rPr>
          <w:rFonts w:ascii="Calibri" w:eastAsia="SimSun" w:hAnsi="Calibri" w:cs="Calibri"/>
          <w:color w:val="000000" w:themeColor="text1"/>
          <w:lang w:eastAsia="hi-IN"/>
        </w:rPr>
        <w:t xml:space="preserve">dostarczy towar złej jakości lub w ilości niezgodnej </w:t>
      </w:r>
      <w:r w:rsidRPr="008447AC">
        <w:rPr>
          <w:rFonts w:ascii="Calibri" w:eastAsia="SimSun" w:hAnsi="Calibri" w:cs="Calibri"/>
          <w:color w:val="000000" w:themeColor="text1"/>
          <w:lang w:eastAsia="hi-IN"/>
        </w:rPr>
        <w:br/>
        <w:t>z zamówieniem, nie dokonując wymiany zgodnie z postanowieniami reklamacyjnymi,</w:t>
      </w:r>
    </w:p>
    <w:p w14:paraId="50361C1F" w14:textId="77777777" w:rsidR="008447AC" w:rsidRPr="008447AC" w:rsidRDefault="008447AC" w:rsidP="008447AC">
      <w:pPr>
        <w:numPr>
          <w:ilvl w:val="1"/>
          <w:numId w:val="25"/>
        </w:numPr>
        <w:spacing w:after="0" w:line="240" w:lineRule="auto"/>
        <w:ind w:left="1134" w:hanging="357"/>
        <w:rPr>
          <w:rFonts w:ascii="Calibri" w:eastAsia="Calibri" w:hAnsi="Calibri" w:cs="Calibri"/>
          <w:bCs/>
          <w:color w:val="000000" w:themeColor="text1"/>
          <w:lang w:eastAsia="en-US"/>
        </w:rPr>
      </w:pPr>
      <w:r w:rsidRPr="008447AC">
        <w:rPr>
          <w:rFonts w:ascii="Calibri" w:eastAsia="SimSun" w:hAnsi="Calibri" w:cs="Calibri"/>
          <w:color w:val="000000" w:themeColor="text1"/>
          <w:kern w:val="2"/>
          <w:lang w:eastAsia="hi-IN" w:bidi="hi-IN"/>
        </w:rPr>
        <w:t xml:space="preserve">Dokona zmiany cen </w:t>
      </w:r>
      <w:r w:rsidRPr="008447AC">
        <w:rPr>
          <w:rFonts w:ascii="Calibri" w:eastAsia="SimSun" w:hAnsi="Calibri" w:cs="Calibri"/>
          <w:color w:val="000000" w:themeColor="text1"/>
          <w:lang w:eastAsia="hi-IN"/>
        </w:rPr>
        <w:t>z wyłączeniem odmiennych postanowień umowy.</w:t>
      </w:r>
    </w:p>
    <w:p w14:paraId="46E1A315" w14:textId="77777777" w:rsidR="008447AC" w:rsidRPr="008447AC" w:rsidRDefault="008447AC" w:rsidP="008447AC">
      <w:pPr>
        <w:numPr>
          <w:ilvl w:val="0"/>
          <w:numId w:val="24"/>
        </w:numPr>
        <w:autoSpaceDE w:val="0"/>
        <w:spacing w:after="0" w:line="240" w:lineRule="auto"/>
        <w:ind w:hanging="357"/>
        <w:rPr>
          <w:rFonts w:ascii="Calibri" w:eastAsia="Calibri" w:hAnsi="Calibri" w:cs="Calibri"/>
          <w:lang w:eastAsia="en-US"/>
        </w:rPr>
      </w:pPr>
      <w:r w:rsidRPr="008447AC">
        <w:rPr>
          <w:rFonts w:ascii="Calibri" w:eastAsia="Calibri" w:hAnsi="Calibri" w:cs="Calibri"/>
          <w:color w:val="000000" w:themeColor="text1"/>
          <w:lang w:eastAsia="en-US"/>
        </w:rPr>
        <w:t xml:space="preserve">W razie zaistnienia istotnej zmiany okoliczności powodującej, że wykonanie umowy nie </w:t>
      </w:r>
      <w:r w:rsidRPr="008447AC">
        <w:rPr>
          <w:rFonts w:ascii="Calibri" w:eastAsia="Calibri" w:hAnsi="Calibri" w:cs="Calibri"/>
          <w:lang w:eastAsia="en-US"/>
        </w:rPr>
        <w:t>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14:paraId="593A43F4" w14:textId="77777777" w:rsidR="008447AC" w:rsidRPr="008447AC" w:rsidRDefault="008447AC" w:rsidP="008447AC">
      <w:pPr>
        <w:suppressAutoHyphens/>
        <w:autoSpaceDN w:val="0"/>
        <w:spacing w:after="0" w:line="240" w:lineRule="auto"/>
        <w:ind w:left="360"/>
        <w:contextualSpacing/>
        <w:jc w:val="center"/>
        <w:rPr>
          <w:rFonts w:ascii="Calibri" w:eastAsia="Calibri" w:hAnsi="Calibri" w:cs="Calibri"/>
          <w:b/>
          <w:lang w:eastAsia="en-US"/>
        </w:rPr>
      </w:pPr>
      <w:r w:rsidRPr="008447AC">
        <w:rPr>
          <w:rFonts w:ascii="Calibri" w:eastAsia="Calibri" w:hAnsi="Calibri" w:cs="Calibri"/>
          <w:b/>
          <w:lang w:eastAsia="en-US"/>
        </w:rPr>
        <w:t>§ 8</w:t>
      </w:r>
    </w:p>
    <w:p w14:paraId="2B4DD3FD" w14:textId="77777777" w:rsidR="008447AC" w:rsidRPr="008447AC" w:rsidRDefault="008447AC" w:rsidP="008447AC">
      <w:pPr>
        <w:suppressAutoHyphens/>
        <w:autoSpaceDN w:val="0"/>
        <w:spacing w:after="0" w:line="240" w:lineRule="auto"/>
        <w:jc w:val="center"/>
        <w:rPr>
          <w:rFonts w:ascii="Calibri" w:hAnsi="Calibri" w:cs="Calibri"/>
          <w:b/>
        </w:rPr>
      </w:pPr>
      <w:r w:rsidRPr="008447AC">
        <w:rPr>
          <w:rFonts w:ascii="Calibri" w:hAnsi="Calibri" w:cs="Calibri"/>
          <w:b/>
        </w:rPr>
        <w:t xml:space="preserve">   Klauzule waloryzacyjne:</w:t>
      </w:r>
    </w:p>
    <w:p w14:paraId="63CA5D69" w14:textId="77777777" w:rsidR="008447AC" w:rsidRPr="008447AC" w:rsidRDefault="008447AC" w:rsidP="008447AC">
      <w:pPr>
        <w:suppressAutoHyphens/>
        <w:autoSpaceDN w:val="0"/>
        <w:spacing w:after="0" w:line="240" w:lineRule="auto"/>
        <w:jc w:val="center"/>
        <w:rPr>
          <w:rFonts w:ascii="Calibri" w:hAnsi="Calibri" w:cs="Calibri"/>
          <w:b/>
        </w:rPr>
      </w:pPr>
    </w:p>
    <w:p w14:paraId="656E7071" w14:textId="77777777" w:rsidR="008447AC" w:rsidRPr="008447AC" w:rsidRDefault="008447AC" w:rsidP="008447AC">
      <w:pPr>
        <w:numPr>
          <w:ilvl w:val="0"/>
          <w:numId w:val="39"/>
        </w:numPr>
        <w:suppressAutoHyphens/>
        <w:autoSpaceDN w:val="0"/>
        <w:spacing w:before="120" w:after="120" w:line="240" w:lineRule="auto"/>
        <w:ind w:hanging="284"/>
        <w:contextualSpacing/>
        <w:jc w:val="both"/>
        <w:rPr>
          <w:rFonts w:ascii="Calibri" w:eastAsia="Calibri" w:hAnsi="Calibri" w:cs="Calibri"/>
          <w:bCs/>
          <w:lang w:eastAsia="en-US"/>
        </w:rPr>
      </w:pPr>
      <w:r w:rsidRPr="008447AC">
        <w:rPr>
          <w:rFonts w:ascii="Calibri" w:eastAsia="Calibri" w:hAnsi="Calibri" w:cs="Calibri"/>
          <w:bCs/>
          <w:lang w:eastAsia="en-US"/>
        </w:rPr>
        <w:lastRenderedPageBreak/>
        <w:t>Zamawiający przewiduje możliwości zmiany wysokości wynagrodzenia określonego w  § 4 ust. 1 Umowy w następujących przypadkach:</w:t>
      </w:r>
    </w:p>
    <w:p w14:paraId="58DC7D16" w14:textId="77777777" w:rsidR="008447AC" w:rsidRPr="008447AC" w:rsidRDefault="008447AC" w:rsidP="008447AC">
      <w:pPr>
        <w:numPr>
          <w:ilvl w:val="1"/>
          <w:numId w:val="40"/>
        </w:numPr>
        <w:suppressAutoHyphens/>
        <w:autoSpaceDN w:val="0"/>
        <w:spacing w:after="0" w:line="240" w:lineRule="auto"/>
        <w:ind w:left="1134"/>
        <w:contextualSpacing/>
        <w:jc w:val="both"/>
        <w:textAlignment w:val="baseline"/>
        <w:rPr>
          <w:rFonts w:ascii="Calibri" w:eastAsia="Calibri" w:hAnsi="Calibri" w:cs="Calibri"/>
          <w:lang w:eastAsia="en-US"/>
        </w:rPr>
      </w:pPr>
      <w:r w:rsidRPr="008447AC">
        <w:rPr>
          <w:rFonts w:ascii="Calibri" w:eastAsia="Calibri" w:hAnsi="Calibri" w:cs="Calibri"/>
          <w:lang w:eastAsia="en-US"/>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1DB78D43" w14:textId="77777777" w:rsidR="008447AC" w:rsidRPr="008447AC" w:rsidRDefault="008447AC" w:rsidP="008447AC">
      <w:pPr>
        <w:numPr>
          <w:ilvl w:val="1"/>
          <w:numId w:val="4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8447AC">
        <w:rPr>
          <w:rFonts w:ascii="Calibri" w:eastAsia="Calibri" w:hAnsi="Calibri" w:cs="Calibri"/>
          <w:lang w:eastAsia="en-US"/>
        </w:rPr>
        <w:t>zmiany wysokości minimalnego wynagrodzenia za pracę ustalonego na podstawie art. 2 ust. 3-5 ustawy z dnia 10 października 2002 r. o minimalnym wynagrodzeniu za pracę,</w:t>
      </w:r>
    </w:p>
    <w:p w14:paraId="25B2F5C5" w14:textId="77777777" w:rsidR="008447AC" w:rsidRPr="008447AC" w:rsidRDefault="008447AC" w:rsidP="008447AC">
      <w:pPr>
        <w:numPr>
          <w:ilvl w:val="1"/>
          <w:numId w:val="4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8447AC">
        <w:rPr>
          <w:rFonts w:ascii="Calibri" w:eastAsia="Calibri" w:hAnsi="Calibri" w:cs="Calibri"/>
          <w:lang w:eastAsia="en-US"/>
        </w:rPr>
        <w:t>zmiany zasad podlegania ubezpieczeniom społecznym lub ubezpieczeniu zdrowotnemu lub wysokości stawki składki na ubezpieczenia społeczne lub zdrowotne – jeżeli zmiany te będą miały wpływ na koszty wykonania zamówienia przez Wykonawcę,</w:t>
      </w:r>
    </w:p>
    <w:p w14:paraId="5D8B4368" w14:textId="77777777" w:rsidR="008447AC" w:rsidRPr="008447AC" w:rsidRDefault="008447AC" w:rsidP="008447AC">
      <w:pPr>
        <w:numPr>
          <w:ilvl w:val="1"/>
          <w:numId w:val="4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8447AC">
        <w:rPr>
          <w:rFonts w:ascii="Calibri" w:eastAsia="Calibri" w:hAnsi="Calibri" w:cs="Calibri"/>
          <w:lang w:eastAsia="en-US"/>
        </w:rPr>
        <w:t>zmiany zasad gromadzenia i wysokości wpłat do pracowniczych planów kapitałowych o których mowa w</w:t>
      </w:r>
      <w:r w:rsidRPr="008447AC">
        <w:rPr>
          <w:rFonts w:ascii="Calibri" w:eastAsia="Calibri" w:hAnsi="Calibri" w:cs="Calibri"/>
          <w:bCs/>
          <w:lang w:eastAsia="en-US"/>
        </w:rPr>
        <w:t xml:space="preserve"> ustawie z dnia 4 października 2018 r. o planach kapitałowych</w:t>
      </w:r>
    </w:p>
    <w:p w14:paraId="42A5D981" w14:textId="77777777" w:rsidR="008447AC" w:rsidRPr="008447AC" w:rsidRDefault="008447AC" w:rsidP="008447AC">
      <w:pPr>
        <w:numPr>
          <w:ilvl w:val="1"/>
          <w:numId w:val="4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8447AC">
        <w:rPr>
          <w:rFonts w:ascii="Calibri" w:eastAsia="Calibri" w:hAnsi="Calibri" w:cs="Calibri"/>
          <w:bCs/>
          <w:lang w:eastAsia="en-US"/>
        </w:rPr>
        <w:t>jeżeli zmiany określone w pkt. 1 lit. a) – d) będą miały wpływ na koszty wykonania Umowy przez Wykonawcę.</w:t>
      </w:r>
    </w:p>
    <w:p w14:paraId="6F95F2D7" w14:textId="77777777" w:rsidR="008447AC" w:rsidRPr="008447AC" w:rsidRDefault="008447AC" w:rsidP="008447AC">
      <w:pPr>
        <w:numPr>
          <w:ilvl w:val="0"/>
          <w:numId w:val="38"/>
        </w:numPr>
        <w:suppressAutoHyphens/>
        <w:autoSpaceDN w:val="0"/>
        <w:spacing w:before="120" w:after="120" w:line="240" w:lineRule="auto"/>
        <w:ind w:hanging="644"/>
        <w:contextualSpacing/>
        <w:jc w:val="both"/>
        <w:rPr>
          <w:rFonts w:ascii="Calibri" w:eastAsia="Calibri" w:hAnsi="Calibri" w:cs="Calibri"/>
          <w:bCs/>
          <w:lang w:eastAsia="en-US"/>
        </w:rPr>
      </w:pPr>
      <w:r w:rsidRPr="008447AC">
        <w:rPr>
          <w:rFonts w:ascii="Calibri" w:eastAsia="Calibri" w:hAnsi="Calibri" w:cs="Calibri"/>
          <w:bCs/>
          <w:lang w:eastAsia="en-US"/>
        </w:rPr>
        <w:t>W sytuacji wystąpienia okoliczności wskazanych w ust. 1 pkt. a) niniejszego paragrafu zmiana stawki podatku VAT, obowiązuje z dniem wejścia w życie stosownych przepisów.</w:t>
      </w:r>
    </w:p>
    <w:p w14:paraId="66921F29" w14:textId="77777777" w:rsidR="008447AC" w:rsidRPr="008447AC" w:rsidRDefault="008447AC" w:rsidP="008447AC">
      <w:pPr>
        <w:numPr>
          <w:ilvl w:val="0"/>
          <w:numId w:val="38"/>
        </w:numPr>
        <w:suppressAutoHyphens/>
        <w:autoSpaceDN w:val="0"/>
        <w:spacing w:before="120" w:after="120" w:line="240" w:lineRule="auto"/>
        <w:ind w:hanging="644"/>
        <w:contextualSpacing/>
        <w:jc w:val="both"/>
        <w:rPr>
          <w:rFonts w:ascii="Calibri" w:eastAsia="Calibri" w:hAnsi="Calibri" w:cs="Calibri"/>
          <w:bCs/>
          <w:lang w:eastAsia="en-US"/>
        </w:rPr>
      </w:pPr>
      <w:r w:rsidRPr="008447AC">
        <w:rPr>
          <w:rFonts w:ascii="Calibri" w:eastAsia="Calibri" w:hAnsi="Calibri" w:cs="Calibri"/>
          <w:bCs/>
          <w:lang w:eastAsia="en-US"/>
        </w:rPr>
        <w:t>W sytuacji wystąpienia okoliczności wskazanych w ust. 1 lit. b)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0EC247E2" w14:textId="77777777" w:rsidR="008447AC" w:rsidRPr="008447AC" w:rsidRDefault="008447AC" w:rsidP="008447AC">
      <w:pPr>
        <w:numPr>
          <w:ilvl w:val="0"/>
          <w:numId w:val="38"/>
        </w:numPr>
        <w:suppressAutoHyphens/>
        <w:autoSpaceDN w:val="0"/>
        <w:spacing w:before="120" w:after="120" w:line="240" w:lineRule="auto"/>
        <w:ind w:hanging="644"/>
        <w:contextualSpacing/>
        <w:jc w:val="both"/>
        <w:rPr>
          <w:rFonts w:ascii="Calibri" w:eastAsia="Calibri" w:hAnsi="Calibri" w:cs="Calibri"/>
          <w:bCs/>
          <w:lang w:eastAsia="en-US"/>
        </w:rPr>
      </w:pPr>
      <w:r w:rsidRPr="008447AC">
        <w:rPr>
          <w:rFonts w:ascii="Calibri" w:eastAsia="Calibri" w:hAnsi="Calibri" w:cs="Calibri"/>
          <w:bCs/>
          <w:lang w:eastAsia="en-US"/>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w:t>
      </w:r>
    </w:p>
    <w:p w14:paraId="4E4C505D" w14:textId="77777777" w:rsidR="008447AC" w:rsidRPr="008447AC" w:rsidRDefault="008447AC" w:rsidP="008447AC">
      <w:pPr>
        <w:numPr>
          <w:ilvl w:val="0"/>
          <w:numId w:val="38"/>
        </w:numPr>
        <w:suppressAutoHyphens/>
        <w:autoSpaceDN w:val="0"/>
        <w:spacing w:before="120" w:after="120" w:line="240" w:lineRule="auto"/>
        <w:ind w:hanging="644"/>
        <w:contextualSpacing/>
        <w:jc w:val="both"/>
        <w:rPr>
          <w:rFonts w:ascii="Calibri" w:eastAsia="Calibri" w:hAnsi="Calibri" w:cs="Calibri"/>
          <w:lang w:eastAsia="en-US"/>
        </w:rPr>
      </w:pPr>
      <w:r w:rsidRPr="008447AC">
        <w:rPr>
          <w:rFonts w:ascii="Calibri" w:eastAsia="Calibri" w:hAnsi="Calibri" w:cs="Calibri"/>
          <w:bCs/>
          <w:lang w:eastAsia="en-U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8447AC">
        <w:rPr>
          <w:rFonts w:ascii="Calibri" w:eastAsia="Calibri" w:hAnsi="Calibri" w:cs="Calibri"/>
          <w:lang w:eastAsia="en-US"/>
        </w:rPr>
        <w:t>gromadzenia i wysokości wpłat do pracowniczych planów kapitałowych o których mowa w</w:t>
      </w:r>
      <w:r w:rsidRPr="008447AC">
        <w:rPr>
          <w:rFonts w:ascii="Calibri" w:eastAsia="Calibri" w:hAnsi="Calibri" w:cs="Calibri"/>
          <w:bCs/>
          <w:lang w:eastAsia="en-U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w:t>
      </w:r>
    </w:p>
    <w:p w14:paraId="60B3E084" w14:textId="77777777" w:rsidR="008447AC" w:rsidRPr="008447AC" w:rsidRDefault="008447AC" w:rsidP="008447AC">
      <w:pPr>
        <w:numPr>
          <w:ilvl w:val="0"/>
          <w:numId w:val="38"/>
        </w:numPr>
        <w:suppressAutoHyphens/>
        <w:autoSpaceDN w:val="0"/>
        <w:spacing w:before="120" w:after="120" w:line="240" w:lineRule="auto"/>
        <w:ind w:hanging="644"/>
        <w:contextualSpacing/>
        <w:jc w:val="both"/>
        <w:rPr>
          <w:rFonts w:ascii="Calibri" w:eastAsia="Calibri" w:hAnsi="Calibri" w:cs="Calibri"/>
          <w:bCs/>
          <w:lang w:eastAsia="en-US"/>
        </w:rPr>
      </w:pPr>
      <w:r w:rsidRPr="008447AC">
        <w:rPr>
          <w:rFonts w:ascii="Calibri" w:eastAsia="Calibri" w:hAnsi="Calibri" w:cs="Calibri"/>
          <w:bCs/>
          <w:lang w:eastAsia="en-US"/>
        </w:rPr>
        <w:t>Zmiana Umowy w zakresie zmiany wynagrodzenia z przyczyn określonych w ust. 1 lit. a),-d) obejmować będzie wyłącznie płatności za prace, których w dniu zmiany odpowiednio stawki podatku Vat, wysokości minimalnego wynagrodzenia za pracę /i składki na ubezpieczenia społeczne lub zdrowotne/ zmiany zasad gromadzenia i wysokości wpłat do pracowniczych planów kapitałowych o których mowa w ustawie z dnia 4 października 2018 r. o planach kapitałowych , jeszcze nie wykonano.</w:t>
      </w:r>
    </w:p>
    <w:p w14:paraId="6FB914E5" w14:textId="77777777" w:rsidR="008447AC" w:rsidRPr="008447AC" w:rsidRDefault="008447AC" w:rsidP="008447AC">
      <w:pPr>
        <w:numPr>
          <w:ilvl w:val="0"/>
          <w:numId w:val="38"/>
        </w:numPr>
        <w:suppressAutoHyphens/>
        <w:autoSpaceDN w:val="0"/>
        <w:spacing w:before="120" w:after="120" w:line="240" w:lineRule="auto"/>
        <w:ind w:hanging="644"/>
        <w:contextualSpacing/>
        <w:jc w:val="both"/>
        <w:rPr>
          <w:rFonts w:ascii="Calibri" w:eastAsia="Calibri" w:hAnsi="Calibri" w:cs="Calibri"/>
          <w:lang w:eastAsia="en-US"/>
        </w:rPr>
      </w:pPr>
      <w:r w:rsidRPr="008447AC">
        <w:rPr>
          <w:rFonts w:ascii="Calibri" w:eastAsia="Calibri" w:hAnsi="Calibri" w:cs="Calibri"/>
          <w:lang w:eastAsia="en-US"/>
        </w:rPr>
        <w:t>Obowiązek wykazania wpływu zmian, o których mowa w ust. 1 niniejszego paragrafu na zmianę wynagrodzenia, o którym mowa w § 4 ust. 1 Umowy należy do Wykonawcy pod rygorem odmowy dokonania zmiany Umowy przez Zamawiającego.</w:t>
      </w:r>
    </w:p>
    <w:p w14:paraId="2A639971" w14:textId="77777777" w:rsidR="008447AC" w:rsidRPr="008447AC" w:rsidRDefault="008447AC" w:rsidP="008447AC">
      <w:pPr>
        <w:numPr>
          <w:ilvl w:val="0"/>
          <w:numId w:val="38"/>
        </w:numPr>
        <w:suppressAutoHyphens/>
        <w:autoSpaceDN w:val="0"/>
        <w:spacing w:before="120" w:after="120" w:line="240" w:lineRule="auto"/>
        <w:ind w:hanging="644"/>
        <w:contextualSpacing/>
        <w:jc w:val="both"/>
        <w:rPr>
          <w:rFonts w:ascii="Calibri" w:eastAsia="Calibri" w:hAnsi="Calibri" w:cs="Calibri"/>
          <w:lang w:eastAsia="en-US"/>
        </w:rPr>
      </w:pPr>
      <w:r w:rsidRPr="008447AC">
        <w:rPr>
          <w:rFonts w:ascii="Calibri" w:eastAsia="Calibri" w:hAnsi="Calibri" w:cs="Calibri"/>
          <w:lang w:eastAsia="en-US"/>
        </w:rPr>
        <w:t>Pierwsza waloryzacja ceny,  na podstawie ust. 1 pkt. b) – d) nastąpi po  12 miesiącach od podpisania umowy.</w:t>
      </w:r>
    </w:p>
    <w:p w14:paraId="4A024E74" w14:textId="77777777" w:rsidR="008447AC" w:rsidRPr="008447AC" w:rsidRDefault="008447AC" w:rsidP="008447AC">
      <w:pPr>
        <w:numPr>
          <w:ilvl w:val="0"/>
          <w:numId w:val="38"/>
        </w:numPr>
        <w:suppressAutoHyphens/>
        <w:autoSpaceDN w:val="0"/>
        <w:spacing w:before="120" w:after="120" w:line="240" w:lineRule="auto"/>
        <w:ind w:hanging="644"/>
        <w:contextualSpacing/>
        <w:jc w:val="both"/>
        <w:rPr>
          <w:rFonts w:ascii="Calibri" w:eastAsia="Calibri" w:hAnsi="Calibri" w:cs="Calibri"/>
          <w:lang w:eastAsia="en-US"/>
        </w:rPr>
      </w:pPr>
      <w:r w:rsidRPr="008447AC">
        <w:rPr>
          <w:rFonts w:ascii="Calibri" w:eastAsia="Calibri" w:hAnsi="Calibri" w:cs="Calibri"/>
          <w:lang w:eastAsia="en-US"/>
        </w:rPr>
        <w:t xml:space="preserve">Ponadto wynagrodzenie, o którym mowa w  </w:t>
      </w:r>
      <w:r w:rsidRPr="008447AC">
        <w:rPr>
          <w:rFonts w:ascii="Calibri" w:eastAsia="Calibri" w:hAnsi="Calibri" w:cs="Calibri"/>
          <w:bCs/>
          <w:lang w:eastAsia="en-US"/>
        </w:rPr>
        <w:t>§ 4 ust. 1 niniejszej umowy może zostać zwaloryzowane na wniosek strony, po spełnieniu przesłanek określonych w niniejszym paragrafie od ust. 10 do ust. 19.</w:t>
      </w:r>
    </w:p>
    <w:p w14:paraId="5588A024" w14:textId="77777777" w:rsidR="008447AC" w:rsidRPr="008447AC" w:rsidRDefault="008447AC" w:rsidP="008447AC">
      <w:pPr>
        <w:numPr>
          <w:ilvl w:val="0"/>
          <w:numId w:val="38"/>
        </w:numPr>
        <w:suppressAutoHyphens/>
        <w:autoSpaceDN w:val="0"/>
        <w:spacing w:before="120" w:after="120" w:line="240" w:lineRule="auto"/>
        <w:ind w:hanging="644"/>
        <w:contextualSpacing/>
        <w:jc w:val="both"/>
        <w:rPr>
          <w:rFonts w:ascii="Calibri" w:eastAsia="Calibri" w:hAnsi="Calibri" w:cs="Calibri"/>
          <w:lang w:eastAsia="en-US"/>
        </w:rPr>
      </w:pPr>
      <w:r w:rsidRPr="008447AC">
        <w:rPr>
          <w:rFonts w:ascii="Calibri" w:eastAsia="Calibri" w:hAnsi="Calibri" w:cs="Calibri"/>
          <w:bCs/>
          <w:lang w:eastAsia="en-US"/>
        </w:rPr>
        <w:t xml:space="preserve"> Wniosek o waloryzację wynagrodzenia powinien zawierać, co najmniej:</w:t>
      </w:r>
    </w:p>
    <w:p w14:paraId="75746369" w14:textId="77777777" w:rsidR="008447AC" w:rsidRPr="008447AC" w:rsidRDefault="008447AC" w:rsidP="008447AC">
      <w:pPr>
        <w:numPr>
          <w:ilvl w:val="1"/>
          <w:numId w:val="41"/>
        </w:numPr>
        <w:suppressAutoHyphens/>
        <w:autoSpaceDN w:val="0"/>
        <w:spacing w:after="0" w:line="240" w:lineRule="auto"/>
        <w:ind w:left="1134"/>
        <w:contextualSpacing/>
        <w:jc w:val="both"/>
        <w:textAlignment w:val="baseline"/>
        <w:rPr>
          <w:rFonts w:ascii="Calibri" w:eastAsia="Calibri" w:hAnsi="Calibri" w:cs="Calibri"/>
          <w:lang w:eastAsia="en-US"/>
        </w:rPr>
      </w:pPr>
      <w:r w:rsidRPr="008447AC">
        <w:rPr>
          <w:rFonts w:ascii="Calibri" w:eastAsia="Calibri" w:hAnsi="Calibri" w:cs="Calibri"/>
          <w:lang w:eastAsia="en-US"/>
        </w:rPr>
        <w:t>Zakres proponowanej zmiany, przy czym kwota waloryzacji, oszacowana zgodnie z zasadami opisanymi w niniejszych postanowieniach, zostanie pomniejszona o kwotę, o jaką wynagrodzenie Wykonawcy uległo podwyższeniu w myśl postanowień  ust. 1 pkt. b) – d),</w:t>
      </w:r>
    </w:p>
    <w:p w14:paraId="0D16A749" w14:textId="77777777" w:rsidR="008447AC" w:rsidRPr="008447AC" w:rsidRDefault="008447AC" w:rsidP="008447AC">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8447AC">
        <w:rPr>
          <w:rFonts w:ascii="Calibri" w:eastAsia="Calibri" w:hAnsi="Calibri" w:cs="Calibri"/>
          <w:lang w:eastAsia="en-US"/>
        </w:rPr>
        <w:t>opis okoliczności faktycznych uzasadniających dokonanie zmiany,</w:t>
      </w:r>
    </w:p>
    <w:p w14:paraId="391C63FA" w14:textId="77777777" w:rsidR="008447AC" w:rsidRPr="008447AC" w:rsidRDefault="008447AC" w:rsidP="008447AC">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8447AC">
        <w:rPr>
          <w:rFonts w:ascii="Calibri" w:eastAsia="Calibri" w:hAnsi="Calibri" w:cs="Calibri"/>
          <w:lang w:eastAsia="en-US"/>
        </w:rPr>
        <w:lastRenderedPageBreak/>
        <w:t>informacje potwierdzające, że zostały spełnione okoliczności uzasadniające dokonanie zmiany Umowy.</w:t>
      </w:r>
    </w:p>
    <w:p w14:paraId="11343A1A" w14:textId="77777777" w:rsidR="008447AC" w:rsidRPr="008447AC" w:rsidRDefault="008447AC" w:rsidP="008447AC">
      <w:pPr>
        <w:numPr>
          <w:ilvl w:val="0"/>
          <w:numId w:val="38"/>
        </w:numPr>
        <w:suppressAutoHyphens/>
        <w:autoSpaceDN w:val="0"/>
        <w:spacing w:before="120" w:after="120" w:line="240" w:lineRule="auto"/>
        <w:ind w:hanging="644"/>
        <w:contextualSpacing/>
        <w:jc w:val="both"/>
        <w:rPr>
          <w:rFonts w:ascii="Calibri" w:eastAsia="Calibri" w:hAnsi="Calibri" w:cs="Calibri"/>
          <w:bCs/>
          <w:lang w:eastAsia="en-US"/>
        </w:rPr>
      </w:pPr>
      <w:r w:rsidRPr="008447AC">
        <w:rPr>
          <w:rFonts w:ascii="Calibri" w:eastAsia="Calibri" w:hAnsi="Calibri" w:cs="Calibri"/>
          <w:bCs/>
          <w:lang w:eastAsia="en-US"/>
        </w:rPr>
        <w:t>W przypadku złożenia wniosku o waloryzację wynagrodzenia, druga Strona jest zobowiązana w terminie 30 dni od dnia otrzymania wniosku do ustosunkowania się do niego w postaci wyrażenia zgody lub odmowy wyrażenia zgody na dokonanie waloryzacji.</w:t>
      </w:r>
    </w:p>
    <w:p w14:paraId="1BA5A77A" w14:textId="77777777" w:rsidR="008447AC" w:rsidRPr="008447AC" w:rsidRDefault="008447AC" w:rsidP="008447AC">
      <w:pPr>
        <w:numPr>
          <w:ilvl w:val="0"/>
          <w:numId w:val="38"/>
        </w:numPr>
        <w:suppressAutoHyphens/>
        <w:autoSpaceDN w:val="0"/>
        <w:spacing w:before="120" w:after="120" w:line="240" w:lineRule="auto"/>
        <w:ind w:hanging="644"/>
        <w:contextualSpacing/>
        <w:jc w:val="both"/>
        <w:rPr>
          <w:rFonts w:ascii="Calibri" w:eastAsia="Calibri" w:hAnsi="Calibri" w:cs="Calibri"/>
          <w:bCs/>
          <w:lang w:eastAsia="en-US"/>
        </w:rPr>
      </w:pPr>
      <w:r w:rsidRPr="008447AC">
        <w:rPr>
          <w:rFonts w:ascii="Calibri" w:eastAsia="Calibri" w:hAnsi="Calibri" w:cs="Calibri"/>
          <w:bCs/>
          <w:lang w:eastAsia="en-US"/>
        </w:rPr>
        <w:t>Wynagrodzenie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3D16B75B" w14:textId="77777777" w:rsidR="008447AC" w:rsidRPr="008447AC" w:rsidRDefault="008447AC" w:rsidP="008447AC">
      <w:pPr>
        <w:numPr>
          <w:ilvl w:val="0"/>
          <w:numId w:val="38"/>
        </w:numPr>
        <w:suppressAutoHyphens/>
        <w:autoSpaceDN w:val="0"/>
        <w:spacing w:before="120" w:after="120" w:line="240" w:lineRule="auto"/>
        <w:ind w:left="142" w:hanging="426"/>
        <w:contextualSpacing/>
        <w:jc w:val="both"/>
        <w:rPr>
          <w:rFonts w:ascii="Calibri" w:eastAsia="Calibri" w:hAnsi="Calibri" w:cs="Calibri"/>
          <w:bCs/>
          <w:lang w:eastAsia="en-US"/>
        </w:rPr>
      </w:pPr>
      <w:r w:rsidRPr="008447AC">
        <w:rPr>
          <w:rFonts w:ascii="Calibri" w:eastAsia="Calibri" w:hAnsi="Calibri" w:cs="Calibri"/>
          <w:bCs/>
          <w:lang w:eastAsia="en-US"/>
        </w:rPr>
        <w:t>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2B84F534" w14:textId="77777777" w:rsidR="008447AC" w:rsidRPr="008447AC" w:rsidRDefault="008447AC" w:rsidP="008447AC">
      <w:pPr>
        <w:numPr>
          <w:ilvl w:val="0"/>
          <w:numId w:val="38"/>
        </w:numPr>
        <w:suppressAutoHyphens/>
        <w:autoSpaceDN w:val="0"/>
        <w:spacing w:before="120" w:after="120" w:line="240" w:lineRule="auto"/>
        <w:ind w:left="142" w:hanging="426"/>
        <w:contextualSpacing/>
        <w:jc w:val="both"/>
        <w:rPr>
          <w:rFonts w:ascii="Calibri" w:eastAsia="Calibri" w:hAnsi="Calibri" w:cs="Calibri"/>
          <w:bCs/>
          <w:lang w:eastAsia="en-US"/>
        </w:rPr>
      </w:pPr>
      <w:r w:rsidRPr="008447AC">
        <w:rPr>
          <w:rFonts w:ascii="Calibri" w:eastAsia="Calibri" w:hAnsi="Calibri" w:cs="Calibri"/>
          <w:bCs/>
          <w:lang w:eastAsia="en-US"/>
        </w:rPr>
        <w:t>W przypadku dokonania waloryzacji, nowe stawki będą obowiązywać od terminu określonego w aneksie do umowy.</w:t>
      </w:r>
    </w:p>
    <w:p w14:paraId="26BF88E2" w14:textId="77777777" w:rsidR="008447AC" w:rsidRPr="008447AC" w:rsidRDefault="008447AC" w:rsidP="008447AC">
      <w:pPr>
        <w:numPr>
          <w:ilvl w:val="0"/>
          <w:numId w:val="38"/>
        </w:numPr>
        <w:suppressAutoHyphens/>
        <w:autoSpaceDN w:val="0"/>
        <w:spacing w:before="120" w:after="120" w:line="240" w:lineRule="auto"/>
        <w:ind w:left="142" w:hanging="426"/>
        <w:contextualSpacing/>
        <w:jc w:val="both"/>
        <w:rPr>
          <w:rFonts w:ascii="Calibri" w:eastAsia="Calibri" w:hAnsi="Calibri" w:cs="Calibri"/>
          <w:bCs/>
          <w:lang w:eastAsia="en-US"/>
        </w:rPr>
      </w:pPr>
      <w:r w:rsidRPr="008447AC">
        <w:rPr>
          <w:rFonts w:ascii="Calibri" w:eastAsia="Calibri" w:hAnsi="Calibri" w:cs="Calibri"/>
          <w:bCs/>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1CF31A66" w14:textId="77777777" w:rsidR="008447AC" w:rsidRPr="008447AC" w:rsidRDefault="008447AC" w:rsidP="008447AC">
      <w:pPr>
        <w:numPr>
          <w:ilvl w:val="0"/>
          <w:numId w:val="38"/>
        </w:numPr>
        <w:suppressAutoHyphens/>
        <w:autoSpaceDN w:val="0"/>
        <w:spacing w:before="120" w:after="120" w:line="240" w:lineRule="auto"/>
        <w:ind w:left="142" w:hanging="426"/>
        <w:contextualSpacing/>
        <w:jc w:val="both"/>
        <w:rPr>
          <w:rFonts w:ascii="Calibri" w:eastAsia="Calibri" w:hAnsi="Calibri" w:cs="Calibri"/>
          <w:bCs/>
          <w:lang w:eastAsia="en-US"/>
        </w:rPr>
      </w:pPr>
      <w:r w:rsidRPr="008447AC">
        <w:rPr>
          <w:rFonts w:ascii="Calibri" w:eastAsia="Calibri" w:hAnsi="Calibri" w:cs="Calibri"/>
          <w:bCs/>
          <w:lang w:eastAsia="en-US"/>
        </w:rPr>
        <w:t>Maksymalny wzrost/spadek wartości umowy, dokonany w oparciu o niniejszą klauzulę waloryzacyjną nie może przekroczyć 50 % wartości umowy brutto.</w:t>
      </w:r>
    </w:p>
    <w:p w14:paraId="35487BCB" w14:textId="77777777" w:rsidR="008447AC" w:rsidRPr="008447AC" w:rsidRDefault="008447AC" w:rsidP="008447AC">
      <w:pPr>
        <w:numPr>
          <w:ilvl w:val="0"/>
          <w:numId w:val="38"/>
        </w:numPr>
        <w:suppressAutoHyphens/>
        <w:autoSpaceDN w:val="0"/>
        <w:spacing w:before="120" w:after="120" w:line="240" w:lineRule="auto"/>
        <w:ind w:left="142" w:hanging="426"/>
        <w:contextualSpacing/>
        <w:jc w:val="both"/>
        <w:rPr>
          <w:rFonts w:ascii="Calibri" w:eastAsia="Calibri" w:hAnsi="Calibri" w:cs="Calibri"/>
          <w:lang w:eastAsia="en-US"/>
        </w:rPr>
      </w:pPr>
      <w:r w:rsidRPr="008447AC">
        <w:rPr>
          <w:rFonts w:ascii="Calibri" w:eastAsia="Calibri" w:hAnsi="Calibri" w:cs="Calibri"/>
          <w:bCs/>
          <w:lang w:eastAsia="en-US"/>
        </w:rPr>
        <w:t>Zmiana, o której mowa w niniejszym §, nie dokonuje się, w sytuacji gdy obliczony wg ust. 13 współczynnik wynosi mniej niż 3%. Jeśli wartość bezwzględna współczynnika, o którym mowa w zdaniu poprzedzającym, wynosi co najmniej 3%, wynagrodzenie zmienia się w następujący sposób:</w:t>
      </w:r>
    </w:p>
    <w:p w14:paraId="38C1F230" w14:textId="77777777" w:rsidR="008447AC" w:rsidRPr="008447AC" w:rsidRDefault="008447AC" w:rsidP="008447AC">
      <w:pPr>
        <w:numPr>
          <w:ilvl w:val="1"/>
          <w:numId w:val="42"/>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8447AC">
        <w:rPr>
          <w:rFonts w:ascii="Calibri" w:eastAsia="Calibri" w:hAnsi="Calibri" w:cs="Calibri"/>
          <w:lang w:eastAsia="en-US"/>
        </w:rPr>
        <w:t>jeśli współczynnik jest dodatni (tj. potwierdza wzrost cen materiałów lub kosztów) wynagrodzenie ulega podwyższeniu o procent odpowiadający połowie wartości procentowej współczynnika,</w:t>
      </w:r>
    </w:p>
    <w:p w14:paraId="0374F44E" w14:textId="77777777" w:rsidR="008447AC" w:rsidRPr="008447AC" w:rsidRDefault="008447AC" w:rsidP="008447AC">
      <w:pPr>
        <w:numPr>
          <w:ilvl w:val="1"/>
          <w:numId w:val="42"/>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8447AC">
        <w:rPr>
          <w:rFonts w:ascii="Calibri" w:eastAsia="Calibri" w:hAnsi="Calibri" w:cs="Calibri"/>
          <w:lang w:eastAsia="en-US"/>
        </w:rPr>
        <w:t>jeśli współczynnik jest ujemny (tj. potwierdza spadek cen materiałów lub kosztów) wynagrodzenie ulega obniżeniu o procent odpowiadający połowie wartości procentowej współczynnika.</w:t>
      </w:r>
    </w:p>
    <w:p w14:paraId="38CD1826" w14:textId="77777777" w:rsidR="008447AC" w:rsidRPr="008447AC" w:rsidRDefault="008447AC" w:rsidP="008447AC">
      <w:pPr>
        <w:numPr>
          <w:ilvl w:val="0"/>
          <w:numId w:val="38"/>
        </w:numPr>
        <w:suppressAutoHyphens/>
        <w:autoSpaceDN w:val="0"/>
        <w:spacing w:before="120" w:after="120" w:line="240" w:lineRule="auto"/>
        <w:ind w:left="142" w:hanging="426"/>
        <w:contextualSpacing/>
        <w:jc w:val="both"/>
        <w:rPr>
          <w:rFonts w:ascii="Calibri" w:eastAsia="Calibri" w:hAnsi="Calibri" w:cs="Calibri"/>
          <w:bCs/>
          <w:lang w:eastAsia="en-US"/>
        </w:rPr>
      </w:pPr>
      <w:r w:rsidRPr="008447AC">
        <w:rPr>
          <w:rFonts w:ascii="Calibri" w:eastAsia="Calibri" w:hAnsi="Calibri" w:cs="Calibri"/>
          <w:bCs/>
          <w:lang w:eastAsia="en-US"/>
        </w:rPr>
        <w:t>Zmiana, o której mowa w niniejszym paragrafie, wymaga zawarcia aneksu w formie pisemnej pod rygorem nieważności. Treść aneksu podlega weryfikacji przez osobę / komórkę merytoryczną nadzorującą umowę ze strony Zamawiającego.</w:t>
      </w:r>
    </w:p>
    <w:p w14:paraId="2F242C0B" w14:textId="77777777" w:rsidR="008447AC" w:rsidRPr="008447AC" w:rsidRDefault="008447AC" w:rsidP="008447AC">
      <w:pPr>
        <w:numPr>
          <w:ilvl w:val="0"/>
          <w:numId w:val="38"/>
        </w:numPr>
        <w:suppressAutoHyphens/>
        <w:autoSpaceDN w:val="0"/>
        <w:spacing w:before="120" w:after="120" w:line="240" w:lineRule="auto"/>
        <w:ind w:left="142" w:hanging="426"/>
        <w:contextualSpacing/>
        <w:jc w:val="both"/>
        <w:rPr>
          <w:rFonts w:ascii="Calibri" w:eastAsia="Calibri" w:hAnsi="Calibri" w:cs="Calibri"/>
          <w:lang w:eastAsia="en-US"/>
        </w:rPr>
      </w:pPr>
      <w:r w:rsidRPr="008447AC">
        <w:rPr>
          <w:rFonts w:ascii="Calibri" w:eastAsia="Calibri" w:hAnsi="Calibri" w:cs="Calibri"/>
          <w:bCs/>
          <w:lang w:eastAsia="en-US"/>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8447AC">
        <w:rPr>
          <w:rFonts w:ascii="Calibri" w:eastAsia="Calibri" w:hAnsi="Calibri" w:cs="Calibri"/>
          <w:lang w:eastAsia="en-US"/>
        </w:rPr>
        <w:tab/>
      </w:r>
    </w:p>
    <w:p w14:paraId="19BA6B5B" w14:textId="77777777" w:rsidR="008447AC" w:rsidRPr="008447AC" w:rsidRDefault="008447AC" w:rsidP="008447AC">
      <w:pPr>
        <w:numPr>
          <w:ilvl w:val="0"/>
          <w:numId w:val="38"/>
        </w:numPr>
        <w:suppressAutoHyphens/>
        <w:autoSpaceDN w:val="0"/>
        <w:spacing w:before="120" w:after="120" w:line="240" w:lineRule="auto"/>
        <w:ind w:left="142" w:hanging="426"/>
        <w:contextualSpacing/>
        <w:jc w:val="both"/>
        <w:rPr>
          <w:rFonts w:ascii="Calibri" w:eastAsia="Calibri" w:hAnsi="Calibri" w:cs="Calibri"/>
          <w:bCs/>
          <w:lang w:eastAsia="en-US"/>
        </w:rPr>
      </w:pPr>
      <w:r w:rsidRPr="008447AC">
        <w:rPr>
          <w:rFonts w:ascii="Calibri" w:eastAsia="Calibri" w:hAnsi="Calibri" w:cs="Calibri"/>
          <w:bCs/>
          <w:lang w:eastAsia="en-U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1FB52EDE" w14:textId="77777777" w:rsidR="008447AC" w:rsidRPr="008447AC" w:rsidRDefault="008447AC" w:rsidP="008447AC">
      <w:pPr>
        <w:widowControl w:val="0"/>
        <w:suppressAutoHyphens/>
        <w:autoSpaceDN w:val="0"/>
        <w:spacing w:after="0" w:line="240" w:lineRule="auto"/>
        <w:jc w:val="center"/>
        <w:rPr>
          <w:rFonts w:ascii="Calibri" w:hAnsi="Calibri" w:cs="Calibri"/>
        </w:rPr>
      </w:pPr>
      <w:r w:rsidRPr="008447AC">
        <w:rPr>
          <w:rFonts w:ascii="Calibri" w:hAnsi="Calibri" w:cs="Calibri"/>
          <w:b/>
        </w:rPr>
        <w:t>§ 9</w:t>
      </w:r>
    </w:p>
    <w:p w14:paraId="04D3C5F5" w14:textId="77777777" w:rsidR="008447AC" w:rsidRPr="008447AC" w:rsidRDefault="008447AC" w:rsidP="008447AC">
      <w:pPr>
        <w:widowControl w:val="0"/>
        <w:suppressAutoHyphens/>
        <w:autoSpaceDN w:val="0"/>
        <w:spacing w:after="0" w:line="240" w:lineRule="auto"/>
        <w:jc w:val="center"/>
        <w:rPr>
          <w:rFonts w:ascii="Calibri" w:hAnsi="Calibri" w:cs="Calibri"/>
          <w:b/>
        </w:rPr>
      </w:pPr>
      <w:r w:rsidRPr="008447AC">
        <w:rPr>
          <w:rFonts w:ascii="Calibri" w:hAnsi="Calibri" w:cs="Calibri"/>
          <w:b/>
        </w:rPr>
        <w:t>Postanowienia końcowe</w:t>
      </w:r>
    </w:p>
    <w:p w14:paraId="4B5DEA2C" w14:textId="77777777" w:rsidR="008447AC" w:rsidRPr="008447AC" w:rsidRDefault="008447AC" w:rsidP="008447AC">
      <w:pPr>
        <w:widowControl w:val="0"/>
        <w:suppressAutoHyphens/>
        <w:autoSpaceDN w:val="0"/>
        <w:spacing w:after="0" w:line="240" w:lineRule="auto"/>
        <w:jc w:val="center"/>
        <w:rPr>
          <w:rFonts w:ascii="Calibri" w:hAnsi="Calibri" w:cs="Calibri"/>
        </w:rPr>
      </w:pPr>
    </w:p>
    <w:p w14:paraId="6CED6D3A" w14:textId="77777777" w:rsidR="008447AC" w:rsidRPr="008447AC" w:rsidRDefault="008447AC" w:rsidP="008447AC">
      <w:pPr>
        <w:widowControl w:val="0"/>
        <w:numPr>
          <w:ilvl w:val="0"/>
          <w:numId w:val="34"/>
        </w:numPr>
        <w:suppressAutoHyphens/>
        <w:autoSpaceDN w:val="0"/>
        <w:spacing w:after="0" w:line="240" w:lineRule="auto"/>
        <w:contextualSpacing/>
        <w:rPr>
          <w:rFonts w:ascii="Calibri" w:hAnsi="Calibri" w:cs="Calibri"/>
        </w:rPr>
      </w:pPr>
      <w:r w:rsidRPr="008447AC">
        <w:rPr>
          <w:rFonts w:ascii="Calibri" w:eastAsia="Calibri" w:hAnsi="Calibri"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6B8442B4" w14:textId="77777777" w:rsidR="008447AC" w:rsidRPr="008447AC" w:rsidRDefault="008447AC" w:rsidP="008447AC">
      <w:pPr>
        <w:numPr>
          <w:ilvl w:val="0"/>
          <w:numId w:val="34"/>
        </w:numPr>
        <w:suppressAutoHyphens/>
        <w:autoSpaceDN w:val="0"/>
        <w:spacing w:after="0" w:line="240" w:lineRule="auto"/>
        <w:ind w:hanging="357"/>
        <w:contextualSpacing/>
        <w:jc w:val="both"/>
        <w:textAlignment w:val="baseline"/>
        <w:rPr>
          <w:rFonts w:ascii="Calibri" w:eastAsia="Calibri" w:hAnsi="Calibri" w:cs="Calibri"/>
          <w:lang w:eastAsia="en-US"/>
        </w:rPr>
      </w:pPr>
      <w:r w:rsidRPr="008447AC">
        <w:rPr>
          <w:rFonts w:ascii="Calibri" w:eastAsia="Calibri" w:hAnsi="Calibri" w:cs="Calibri"/>
          <w:lang w:eastAsia="en-US"/>
        </w:rPr>
        <w:t>Wykonawca nie może bez pisemnej zgody Zamawiającego powierzyć wykonania zamówienia osobom trzecim.</w:t>
      </w:r>
    </w:p>
    <w:p w14:paraId="4BFFDE50" w14:textId="77777777" w:rsidR="008447AC" w:rsidRPr="008447AC" w:rsidRDefault="008447AC" w:rsidP="008447AC">
      <w:pPr>
        <w:numPr>
          <w:ilvl w:val="0"/>
          <w:numId w:val="34"/>
        </w:numPr>
        <w:suppressAutoHyphens/>
        <w:autoSpaceDN w:val="0"/>
        <w:spacing w:after="0" w:line="240" w:lineRule="auto"/>
        <w:ind w:hanging="357"/>
        <w:contextualSpacing/>
        <w:jc w:val="both"/>
        <w:textAlignment w:val="baseline"/>
        <w:rPr>
          <w:rFonts w:ascii="Calibri" w:eastAsia="Calibri" w:hAnsi="Calibri" w:cs="Calibri"/>
          <w:lang w:eastAsia="en-US"/>
        </w:rPr>
      </w:pPr>
      <w:r w:rsidRPr="008447AC">
        <w:rPr>
          <w:rFonts w:ascii="Calibri" w:eastAsia="Calibri" w:hAnsi="Calibri" w:cs="Calibri"/>
          <w:lang w:eastAsia="en-US"/>
        </w:rPr>
        <w:t>Wykonawca nie może wykonywać swego zobowiązania za pomocą takich osób trzecich, które na podstawie art.108 ustawy Prawo zamówień publicznych są wykluczone z ubiegania się o udzielenie zamówienia publicznego.   Zawinione naruszenie w/w postanowień stanowi podstawę do odstąpienia od umowy przez Zamawiającego.</w:t>
      </w:r>
    </w:p>
    <w:p w14:paraId="320084B2" w14:textId="77777777" w:rsidR="008447AC" w:rsidRPr="008447AC" w:rsidRDefault="008447AC" w:rsidP="008447AC">
      <w:pPr>
        <w:numPr>
          <w:ilvl w:val="0"/>
          <w:numId w:val="34"/>
        </w:numPr>
        <w:suppressAutoHyphens/>
        <w:autoSpaceDN w:val="0"/>
        <w:spacing w:after="0" w:line="240" w:lineRule="auto"/>
        <w:ind w:hanging="357"/>
        <w:contextualSpacing/>
        <w:jc w:val="both"/>
        <w:textAlignment w:val="baseline"/>
        <w:rPr>
          <w:rFonts w:ascii="Calibri" w:eastAsia="Calibri" w:hAnsi="Calibri" w:cs="Calibri"/>
          <w:lang w:eastAsia="en-US"/>
        </w:rPr>
      </w:pPr>
      <w:r w:rsidRPr="008447AC">
        <w:rPr>
          <w:rFonts w:ascii="Calibri" w:eastAsia="Calibri" w:hAnsi="Calibri" w:cs="Calibri"/>
          <w:lang w:eastAsia="en-US"/>
        </w:rPr>
        <w:t>W sprawach nie uregulowanych w niniejszej umowie mają zastosowanie:</w:t>
      </w:r>
    </w:p>
    <w:p w14:paraId="58EF6E24" w14:textId="77777777" w:rsidR="008447AC" w:rsidRPr="008447AC" w:rsidRDefault="008447AC" w:rsidP="008447AC">
      <w:pPr>
        <w:numPr>
          <w:ilvl w:val="0"/>
          <w:numId w:val="3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8447AC">
        <w:rPr>
          <w:rFonts w:ascii="Calibri" w:eastAsia="Calibri" w:hAnsi="Calibri" w:cs="Calibri"/>
          <w:lang w:eastAsia="en-US"/>
        </w:rPr>
        <w:t>właściwe przepisy ustawy Prawo zamówień publicznych  wraz z aktami wykonawczymi do tej ustawy,</w:t>
      </w:r>
    </w:p>
    <w:p w14:paraId="74612DDF" w14:textId="77777777" w:rsidR="008447AC" w:rsidRPr="008447AC" w:rsidRDefault="008447AC" w:rsidP="008447AC">
      <w:pPr>
        <w:numPr>
          <w:ilvl w:val="0"/>
          <w:numId w:val="3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8447AC">
        <w:rPr>
          <w:rFonts w:ascii="Calibri" w:eastAsia="Calibri" w:hAnsi="Calibri" w:cs="Calibri"/>
          <w:lang w:eastAsia="en-US"/>
        </w:rPr>
        <w:t>właściwe przepisy ustawy Kodeks cywilny.</w:t>
      </w:r>
    </w:p>
    <w:p w14:paraId="4F29B933" w14:textId="77777777" w:rsidR="008447AC" w:rsidRPr="008447AC" w:rsidRDefault="008447AC" w:rsidP="008447AC">
      <w:pPr>
        <w:numPr>
          <w:ilvl w:val="0"/>
          <w:numId w:val="34"/>
        </w:numPr>
        <w:suppressAutoHyphens/>
        <w:autoSpaceDN w:val="0"/>
        <w:spacing w:after="0" w:line="240" w:lineRule="auto"/>
        <w:ind w:hanging="357"/>
        <w:contextualSpacing/>
        <w:jc w:val="both"/>
        <w:textAlignment w:val="baseline"/>
        <w:rPr>
          <w:rFonts w:ascii="Calibri" w:eastAsia="Calibri" w:hAnsi="Calibri" w:cs="Calibri"/>
          <w:lang w:eastAsia="en-US"/>
        </w:rPr>
      </w:pPr>
      <w:r w:rsidRPr="008447AC">
        <w:rPr>
          <w:rFonts w:ascii="Calibri" w:eastAsia="Calibri" w:hAnsi="Calibri" w:cs="Calibri"/>
          <w:lang w:eastAsia="en-US"/>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14:paraId="0EB2B6AB" w14:textId="77777777" w:rsidR="008447AC" w:rsidRPr="008447AC" w:rsidRDefault="008447AC" w:rsidP="008447AC">
      <w:pPr>
        <w:numPr>
          <w:ilvl w:val="0"/>
          <w:numId w:val="34"/>
        </w:numPr>
        <w:suppressAutoHyphens/>
        <w:autoSpaceDN w:val="0"/>
        <w:spacing w:after="0" w:line="240" w:lineRule="auto"/>
        <w:ind w:hanging="357"/>
        <w:contextualSpacing/>
        <w:jc w:val="both"/>
        <w:textAlignment w:val="baseline"/>
        <w:rPr>
          <w:rFonts w:ascii="Calibri" w:eastAsia="Calibri" w:hAnsi="Calibri" w:cs="Calibri"/>
          <w:lang w:eastAsia="en-US"/>
        </w:rPr>
      </w:pPr>
      <w:r w:rsidRPr="008447AC">
        <w:rPr>
          <w:rFonts w:ascii="Calibri" w:eastAsia="Calibri" w:hAnsi="Calibri" w:cs="Calibri"/>
          <w:lang w:eastAsia="en-US"/>
        </w:rPr>
        <w:t>Umowa może zostać zmieniona w sytuacji:</w:t>
      </w:r>
    </w:p>
    <w:p w14:paraId="79166920" w14:textId="77777777" w:rsidR="008447AC" w:rsidRPr="008447AC" w:rsidRDefault="008447AC" w:rsidP="008447AC">
      <w:pPr>
        <w:suppressAutoHyphens/>
        <w:autoSpaceDN w:val="0"/>
        <w:spacing w:after="0" w:line="240" w:lineRule="auto"/>
        <w:contextualSpacing/>
        <w:jc w:val="both"/>
        <w:textAlignment w:val="baseline"/>
        <w:rPr>
          <w:rFonts w:ascii="Calibri" w:eastAsia="Calibri" w:hAnsi="Calibri" w:cs="Calibri"/>
          <w:lang w:eastAsia="en-US"/>
        </w:rPr>
      </w:pPr>
    </w:p>
    <w:p w14:paraId="6BCBFADE" w14:textId="77777777" w:rsidR="008447AC" w:rsidRPr="008447AC" w:rsidRDefault="008447AC" w:rsidP="008447AC">
      <w:pPr>
        <w:numPr>
          <w:ilvl w:val="0"/>
          <w:numId w:val="36"/>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8447AC">
        <w:rPr>
          <w:rFonts w:ascii="Calibri" w:eastAsia="Calibri" w:hAnsi="Calibri" w:cs="Calibri"/>
          <w:lang w:eastAsia="en-US"/>
        </w:rPr>
        <w:t>zmiany numeru katalogowego produktu,</w:t>
      </w:r>
    </w:p>
    <w:p w14:paraId="0B63F570" w14:textId="77777777" w:rsidR="008447AC" w:rsidRPr="008447AC" w:rsidRDefault="008447AC" w:rsidP="008447AC">
      <w:pPr>
        <w:numPr>
          <w:ilvl w:val="0"/>
          <w:numId w:val="36"/>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8447AC">
        <w:rPr>
          <w:rFonts w:ascii="Calibri" w:eastAsia="Calibri" w:hAnsi="Calibri" w:cs="Calibri"/>
          <w:lang w:eastAsia="en-US"/>
        </w:rPr>
        <w:t>zmiany nazwy produktu przy zachowaniu jego parametrów,</w:t>
      </w:r>
    </w:p>
    <w:p w14:paraId="14CB74A0" w14:textId="77777777" w:rsidR="008447AC" w:rsidRPr="008447AC" w:rsidRDefault="008447AC" w:rsidP="008447AC">
      <w:pPr>
        <w:numPr>
          <w:ilvl w:val="0"/>
          <w:numId w:val="36"/>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8447AC">
        <w:rPr>
          <w:rFonts w:ascii="Calibri" w:eastAsia="Calibri" w:hAnsi="Calibri" w:cs="Calibri"/>
          <w:lang w:eastAsia="en-US"/>
        </w:rPr>
        <w:t>wprowadzenia do sprzedaży przez producenta zmodyfikowanego / udoskonalonego produktu powodującego wycofanie dotychczasowego,</w:t>
      </w:r>
    </w:p>
    <w:p w14:paraId="5C45D4AC" w14:textId="77777777" w:rsidR="008447AC" w:rsidRPr="008447AC" w:rsidRDefault="008447AC" w:rsidP="008447AC">
      <w:pPr>
        <w:numPr>
          <w:ilvl w:val="0"/>
          <w:numId w:val="36"/>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8447AC">
        <w:rPr>
          <w:rFonts w:ascii="Calibri" w:eastAsia="Calibri" w:hAnsi="Calibri" w:cs="Calibri"/>
          <w:lang w:eastAsia="en-US"/>
        </w:rPr>
        <w:lastRenderedPageBreak/>
        <w:t>wystąpienia zmian powszechnie obowiązujących przepisów prawa w zakresie mającym wpływ na realizację  umowy – w zakresie dostosowania postanowień umowy do zmiany przepisów  prawa,</w:t>
      </w:r>
    </w:p>
    <w:p w14:paraId="7DFCAD50" w14:textId="77777777" w:rsidR="008447AC" w:rsidRPr="008447AC" w:rsidRDefault="008447AC" w:rsidP="008447AC">
      <w:pPr>
        <w:numPr>
          <w:ilvl w:val="0"/>
          <w:numId w:val="36"/>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8447AC">
        <w:rPr>
          <w:rFonts w:ascii="Calibri" w:eastAsia="Calibri" w:hAnsi="Calibri" w:cs="Calibri"/>
          <w:lang w:eastAsia="en-US"/>
        </w:rPr>
        <w:t>zmiany terminu wykonania zamówienia (skrócenie / wydłużenie), o ile zmiana taka jest korzystna dla Zamawiającego lub jest konieczna w celu prawidłowej realizacji przedmiotu umowy,</w:t>
      </w:r>
    </w:p>
    <w:p w14:paraId="6191C64E" w14:textId="77777777" w:rsidR="008447AC" w:rsidRPr="008447AC" w:rsidRDefault="008447AC" w:rsidP="008447AC">
      <w:pPr>
        <w:numPr>
          <w:ilvl w:val="0"/>
          <w:numId w:val="36"/>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8447AC">
        <w:rPr>
          <w:rFonts w:ascii="Calibri" w:eastAsia="Calibri" w:hAnsi="Calibri" w:cs="Calibri"/>
          <w:lang w:eastAsia="en-US"/>
        </w:rPr>
        <w:t>zmiany nazwy oraz formy prawnej Stron – w zakresie dostosowania umowy do tych zmian,</w:t>
      </w:r>
    </w:p>
    <w:p w14:paraId="30717C13" w14:textId="77777777" w:rsidR="008447AC" w:rsidRPr="008447AC" w:rsidRDefault="008447AC" w:rsidP="008447AC">
      <w:pPr>
        <w:numPr>
          <w:ilvl w:val="0"/>
          <w:numId w:val="36"/>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8447AC">
        <w:rPr>
          <w:rFonts w:ascii="Calibri" w:eastAsia="Calibri" w:hAnsi="Calibri" w:cs="Calibri"/>
          <w:lang w:eastAsia="en-US"/>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0CB1A14C" w14:textId="77777777" w:rsidR="008447AC" w:rsidRPr="008447AC" w:rsidRDefault="008447AC" w:rsidP="008447AC">
      <w:pPr>
        <w:numPr>
          <w:ilvl w:val="0"/>
          <w:numId w:val="36"/>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8447AC">
        <w:rPr>
          <w:rFonts w:ascii="Calibri" w:eastAsia="Calibri" w:hAnsi="Calibri" w:cs="Calibri"/>
          <w:lang w:eastAsia="en-US"/>
        </w:rPr>
        <w:t>wstrzymaniem / przerwaniem wykonania przedmiotu umowy z przyczyn zależnych od  Zamawiającego,</w:t>
      </w:r>
    </w:p>
    <w:p w14:paraId="1585A386" w14:textId="77777777" w:rsidR="008447AC" w:rsidRPr="008447AC" w:rsidRDefault="008447AC" w:rsidP="008447AC">
      <w:pPr>
        <w:numPr>
          <w:ilvl w:val="0"/>
          <w:numId w:val="36"/>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8447AC">
        <w:rPr>
          <w:rFonts w:ascii="Calibri" w:eastAsia="Calibri" w:hAnsi="Calibri" w:cs="Calibri"/>
          <w:lang w:eastAsia="en-US"/>
        </w:rPr>
        <w:t>niewykorzystania wartości umowy przez okres 12 miesięcy od daty zawarcia umowy, Zamawiający przewiduje możliwość przedłużenia okresu</w:t>
      </w:r>
      <w:r w:rsidRPr="008447AC">
        <w:rPr>
          <w:rFonts w:ascii="Calibri" w:eastAsia="Calibri" w:hAnsi="Calibri" w:cs="Calibri"/>
          <w:kern w:val="3"/>
          <w:lang w:eastAsia="en-US" w:bidi="hi-IN"/>
        </w:rPr>
        <w:t xml:space="preserve"> nie dłużej jednak niż do wykorzystania wartości umowy.</w:t>
      </w:r>
    </w:p>
    <w:p w14:paraId="42DF0706" w14:textId="77777777" w:rsidR="008447AC" w:rsidRPr="008447AC" w:rsidRDefault="008447AC" w:rsidP="008447AC">
      <w:pPr>
        <w:numPr>
          <w:ilvl w:val="0"/>
          <w:numId w:val="34"/>
        </w:numPr>
        <w:suppressAutoHyphens/>
        <w:autoSpaceDN w:val="0"/>
        <w:spacing w:after="0" w:line="240" w:lineRule="auto"/>
        <w:ind w:hanging="357"/>
        <w:contextualSpacing/>
        <w:jc w:val="both"/>
        <w:textAlignment w:val="baseline"/>
        <w:rPr>
          <w:rFonts w:ascii="Calibri" w:eastAsia="Calibri" w:hAnsi="Calibri" w:cs="Calibri"/>
          <w:lang w:eastAsia="en-US"/>
        </w:rPr>
      </w:pPr>
      <w:bookmarkStart w:id="12" w:name="_Hlk121732336"/>
      <w:r w:rsidRPr="008447AC">
        <w:rPr>
          <w:rFonts w:ascii="Calibri" w:eastAsia="Calibri" w:hAnsi="Calibri" w:cs="Calibri"/>
          <w:lang w:eastAsia="en-US"/>
        </w:rPr>
        <w:t>Wszelkie zmiany postanowień umowy mogą nastąpić za zgodą obu Stron wyrażoną na piśmie pod rygorem  nieważności takiej zmiany.</w:t>
      </w:r>
      <w:bookmarkEnd w:id="12"/>
    </w:p>
    <w:p w14:paraId="011D45A1" w14:textId="77777777" w:rsidR="008447AC" w:rsidRPr="008447AC" w:rsidRDefault="008447AC" w:rsidP="008447AC">
      <w:pPr>
        <w:numPr>
          <w:ilvl w:val="0"/>
          <w:numId w:val="34"/>
        </w:numPr>
        <w:suppressAutoHyphens/>
        <w:autoSpaceDN w:val="0"/>
        <w:spacing w:after="0" w:line="240" w:lineRule="auto"/>
        <w:ind w:hanging="357"/>
        <w:contextualSpacing/>
        <w:jc w:val="both"/>
        <w:textAlignment w:val="baseline"/>
        <w:rPr>
          <w:rFonts w:ascii="Calibri" w:eastAsia="Calibri" w:hAnsi="Calibri" w:cs="Calibri"/>
          <w:lang w:eastAsia="en-US"/>
        </w:rPr>
      </w:pPr>
      <w:r w:rsidRPr="008447AC">
        <w:rPr>
          <w:rFonts w:ascii="Calibri" w:eastAsia="Calibri" w:hAnsi="Calibri" w:cs="Calibri"/>
          <w:lang w:eastAsia="en-US"/>
        </w:rPr>
        <w:t>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5B04D9CC" w14:textId="77777777" w:rsidR="008447AC" w:rsidRPr="008447AC" w:rsidRDefault="008447AC" w:rsidP="008447AC">
      <w:pPr>
        <w:numPr>
          <w:ilvl w:val="0"/>
          <w:numId w:val="34"/>
        </w:numPr>
        <w:suppressAutoHyphens/>
        <w:autoSpaceDN w:val="0"/>
        <w:spacing w:after="0" w:line="240" w:lineRule="auto"/>
        <w:ind w:hanging="357"/>
        <w:contextualSpacing/>
        <w:jc w:val="both"/>
        <w:textAlignment w:val="baseline"/>
        <w:rPr>
          <w:rFonts w:ascii="Calibri" w:eastAsia="Calibri" w:hAnsi="Calibri" w:cs="Calibri"/>
          <w:lang w:eastAsia="en-US"/>
        </w:rPr>
      </w:pPr>
      <w:r w:rsidRPr="008447AC">
        <w:rPr>
          <w:rFonts w:ascii="Calibri" w:eastAsia="Calibri" w:hAnsi="Calibri" w:cs="Calibri"/>
          <w:lang w:eastAsia="en-US"/>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64245CAC" w14:textId="77777777" w:rsidR="008447AC" w:rsidRPr="008447AC" w:rsidRDefault="008447AC" w:rsidP="008447AC">
      <w:pPr>
        <w:numPr>
          <w:ilvl w:val="0"/>
          <w:numId w:val="34"/>
        </w:numPr>
        <w:suppressAutoHyphens/>
        <w:autoSpaceDN w:val="0"/>
        <w:spacing w:after="0" w:line="240" w:lineRule="auto"/>
        <w:ind w:hanging="357"/>
        <w:contextualSpacing/>
        <w:jc w:val="both"/>
        <w:textAlignment w:val="baseline"/>
        <w:rPr>
          <w:rFonts w:ascii="Calibri" w:eastAsia="Calibri" w:hAnsi="Calibri" w:cs="Calibri"/>
          <w:lang w:eastAsia="en-US"/>
        </w:rPr>
      </w:pPr>
      <w:r w:rsidRPr="008447AC">
        <w:rPr>
          <w:rFonts w:ascii="Calibri" w:eastAsia="Calibri" w:hAnsi="Calibri" w:cs="Calibri"/>
          <w:lang w:eastAsia="en-US"/>
        </w:rPr>
        <w:t>We wszystkich sprawach nieuregulowanych niniejszą umową zastosowanie mają odpowiednie przepisy ustawy Prawo zamówień publicznych i Kodeksu cywilnego.</w:t>
      </w:r>
    </w:p>
    <w:p w14:paraId="62041790" w14:textId="77777777" w:rsidR="008447AC" w:rsidRPr="008447AC" w:rsidRDefault="008447AC" w:rsidP="008447AC">
      <w:pPr>
        <w:numPr>
          <w:ilvl w:val="0"/>
          <w:numId w:val="34"/>
        </w:numPr>
        <w:suppressAutoHyphens/>
        <w:autoSpaceDN w:val="0"/>
        <w:spacing w:after="0" w:line="240" w:lineRule="auto"/>
        <w:ind w:hanging="357"/>
        <w:contextualSpacing/>
        <w:jc w:val="both"/>
        <w:textAlignment w:val="baseline"/>
        <w:rPr>
          <w:rFonts w:ascii="Calibri" w:eastAsia="Calibri" w:hAnsi="Calibri" w:cs="Calibri"/>
          <w:lang w:eastAsia="en-US"/>
        </w:rPr>
      </w:pPr>
      <w:r w:rsidRPr="008447AC">
        <w:rPr>
          <w:rFonts w:ascii="Calibri" w:eastAsia="Calibri" w:hAnsi="Calibri" w:cs="Calibri"/>
          <w:lang w:eastAsia="en-US"/>
        </w:rPr>
        <w:t>Ewentualne spory wynikłe na tle realizacji niniejszej umowy rozpatrywane będą przez sąd właściwy miejscowo dla Zamawiającego</w:t>
      </w:r>
      <w:r w:rsidRPr="008447AC">
        <w:rPr>
          <w:rFonts w:ascii="Calibri" w:eastAsia="Calibri" w:hAnsi="Calibri" w:cs="Calibri"/>
          <w:b/>
          <w:lang w:eastAsia="en-US"/>
        </w:rPr>
        <w:t>.</w:t>
      </w:r>
    </w:p>
    <w:p w14:paraId="5208CA6D" w14:textId="77777777" w:rsidR="008447AC" w:rsidRPr="008447AC" w:rsidRDefault="008447AC" w:rsidP="008447AC">
      <w:pPr>
        <w:numPr>
          <w:ilvl w:val="0"/>
          <w:numId w:val="34"/>
        </w:numPr>
        <w:suppressAutoHyphens/>
        <w:autoSpaceDN w:val="0"/>
        <w:spacing w:after="0" w:line="240" w:lineRule="auto"/>
        <w:ind w:hanging="357"/>
        <w:contextualSpacing/>
        <w:jc w:val="both"/>
        <w:textAlignment w:val="baseline"/>
        <w:rPr>
          <w:rFonts w:ascii="Calibri" w:eastAsia="Calibri" w:hAnsi="Calibri" w:cs="Calibri"/>
          <w:lang w:eastAsia="en-US"/>
        </w:rPr>
      </w:pPr>
      <w:r w:rsidRPr="008447AC">
        <w:rPr>
          <w:rFonts w:ascii="Calibri" w:eastAsia="Calibri" w:hAnsi="Calibri" w:cs="Calibri"/>
          <w:lang w:eastAsia="en-US"/>
        </w:rPr>
        <w:t>Umowę sporządzono w dwóch jednobrzmiących egzemplarzach po jednym dla każdej ze stron.</w:t>
      </w:r>
    </w:p>
    <w:p w14:paraId="364A8CA4" w14:textId="77777777" w:rsidR="008447AC" w:rsidRPr="008447AC" w:rsidRDefault="008447AC" w:rsidP="008447AC">
      <w:pPr>
        <w:widowControl w:val="0"/>
        <w:suppressAutoHyphens/>
        <w:autoSpaceDN w:val="0"/>
        <w:spacing w:after="0" w:line="240" w:lineRule="auto"/>
        <w:jc w:val="both"/>
        <w:rPr>
          <w:rFonts w:ascii="Calibri" w:hAnsi="Calibri" w:cs="Calibri"/>
        </w:rPr>
      </w:pPr>
    </w:p>
    <w:p w14:paraId="65024FA2" w14:textId="77777777" w:rsidR="008447AC" w:rsidRPr="008447AC" w:rsidRDefault="008447AC" w:rsidP="008447AC">
      <w:pPr>
        <w:widowControl w:val="0"/>
        <w:suppressAutoHyphens/>
        <w:autoSpaceDN w:val="0"/>
        <w:spacing w:after="0" w:line="240" w:lineRule="auto"/>
        <w:jc w:val="both"/>
        <w:rPr>
          <w:rFonts w:ascii="Calibri" w:hAnsi="Calibri" w:cs="Calibri"/>
        </w:rPr>
      </w:pPr>
    </w:p>
    <w:p w14:paraId="24B5F4D0" w14:textId="77777777" w:rsidR="008447AC" w:rsidRPr="008447AC" w:rsidRDefault="008447AC" w:rsidP="008447AC">
      <w:pPr>
        <w:widowControl w:val="0"/>
        <w:suppressAutoHyphens/>
        <w:autoSpaceDN w:val="0"/>
        <w:spacing w:after="0" w:line="240" w:lineRule="auto"/>
        <w:jc w:val="both"/>
        <w:rPr>
          <w:rFonts w:ascii="Calibri" w:hAnsi="Calibri" w:cs="Calibri"/>
        </w:rPr>
      </w:pPr>
      <w:r w:rsidRPr="008447AC">
        <w:rPr>
          <w:rFonts w:ascii="Calibri" w:hAnsi="Calibri" w:cs="Calibri"/>
        </w:rPr>
        <w:t>Załączniki do umowy:</w:t>
      </w:r>
    </w:p>
    <w:p w14:paraId="737D85CF" w14:textId="77777777" w:rsidR="008447AC" w:rsidRPr="008447AC" w:rsidRDefault="008447AC" w:rsidP="008447AC">
      <w:pPr>
        <w:numPr>
          <w:ilvl w:val="0"/>
          <w:numId w:val="37"/>
        </w:numPr>
        <w:suppressAutoHyphens/>
        <w:autoSpaceDN w:val="0"/>
        <w:spacing w:after="0" w:line="240" w:lineRule="auto"/>
        <w:contextualSpacing/>
        <w:jc w:val="both"/>
        <w:textAlignment w:val="baseline"/>
        <w:rPr>
          <w:rFonts w:ascii="Calibri" w:eastAsia="Calibri" w:hAnsi="Calibri" w:cs="Calibri"/>
          <w:lang w:eastAsia="en-US"/>
        </w:rPr>
      </w:pPr>
      <w:r w:rsidRPr="008447AC">
        <w:rPr>
          <w:rFonts w:ascii="Calibri" w:eastAsia="Calibri" w:hAnsi="Calibri" w:cs="Calibri"/>
          <w:lang w:eastAsia="en-US"/>
        </w:rPr>
        <w:t>Zał. nr 1 – Formularz asortymentowo-cenowy</w:t>
      </w:r>
    </w:p>
    <w:p w14:paraId="31834385" w14:textId="77777777" w:rsidR="008447AC" w:rsidRPr="008447AC" w:rsidRDefault="008447AC" w:rsidP="008447AC">
      <w:pPr>
        <w:suppressAutoHyphens/>
        <w:autoSpaceDN w:val="0"/>
        <w:spacing w:after="0" w:line="240" w:lineRule="auto"/>
        <w:ind w:left="360"/>
        <w:contextualSpacing/>
        <w:jc w:val="both"/>
        <w:rPr>
          <w:rFonts w:ascii="Calibri" w:eastAsia="Calibri" w:hAnsi="Calibri" w:cs="Calibri"/>
          <w:lang w:eastAsia="en-US"/>
        </w:rPr>
      </w:pPr>
    </w:p>
    <w:p w14:paraId="13C21FC2" w14:textId="77777777" w:rsidR="008447AC" w:rsidRPr="008447AC" w:rsidRDefault="008447AC" w:rsidP="008447AC">
      <w:pPr>
        <w:suppressAutoHyphens/>
        <w:autoSpaceDE w:val="0"/>
        <w:autoSpaceDN w:val="0"/>
        <w:spacing w:after="0" w:line="240" w:lineRule="auto"/>
        <w:jc w:val="both"/>
        <w:rPr>
          <w:rFonts w:ascii="Calibri" w:hAnsi="Calibri" w:cs="Calibri"/>
        </w:rPr>
      </w:pPr>
    </w:p>
    <w:p w14:paraId="1949122C" w14:textId="77777777" w:rsidR="008447AC" w:rsidRPr="008447AC" w:rsidRDefault="008447AC" w:rsidP="008447AC">
      <w:pPr>
        <w:suppressAutoHyphens/>
        <w:autoSpaceDE w:val="0"/>
        <w:autoSpaceDN w:val="0"/>
        <w:spacing w:after="0" w:line="240" w:lineRule="auto"/>
        <w:jc w:val="both"/>
        <w:rPr>
          <w:rFonts w:ascii="Calibri" w:hAnsi="Calibri" w:cs="Calibri"/>
        </w:rPr>
      </w:pPr>
    </w:p>
    <w:tbl>
      <w:tblPr>
        <w:tblW w:w="9072" w:type="dxa"/>
        <w:tblCellMar>
          <w:left w:w="10" w:type="dxa"/>
          <w:right w:w="10" w:type="dxa"/>
        </w:tblCellMar>
        <w:tblLook w:val="0000" w:firstRow="0" w:lastRow="0" w:firstColumn="0" w:lastColumn="0" w:noHBand="0" w:noVBand="0"/>
      </w:tblPr>
      <w:tblGrid>
        <w:gridCol w:w="4536"/>
        <w:gridCol w:w="4536"/>
      </w:tblGrid>
      <w:tr w:rsidR="008447AC" w:rsidRPr="008447AC" w14:paraId="4A5F914E" w14:textId="77777777" w:rsidTr="00C143AD">
        <w:tc>
          <w:tcPr>
            <w:tcW w:w="4536" w:type="dxa"/>
            <w:shd w:val="clear" w:color="auto" w:fill="auto"/>
            <w:tcMar>
              <w:top w:w="0" w:type="dxa"/>
              <w:left w:w="108" w:type="dxa"/>
              <w:bottom w:w="0" w:type="dxa"/>
              <w:right w:w="108" w:type="dxa"/>
            </w:tcMar>
          </w:tcPr>
          <w:p w14:paraId="234ADA68" w14:textId="77777777" w:rsidR="008447AC" w:rsidRPr="008447AC" w:rsidRDefault="008447AC" w:rsidP="008447AC">
            <w:pPr>
              <w:suppressAutoHyphens/>
              <w:autoSpaceDE w:val="0"/>
              <w:autoSpaceDN w:val="0"/>
              <w:spacing w:after="0" w:line="240" w:lineRule="auto"/>
              <w:jc w:val="center"/>
              <w:rPr>
                <w:rFonts w:ascii="Calibri" w:hAnsi="Calibri" w:cs="Calibri"/>
                <w:lang w:eastAsia="en-US"/>
              </w:rPr>
            </w:pPr>
          </w:p>
        </w:tc>
        <w:tc>
          <w:tcPr>
            <w:tcW w:w="4536" w:type="dxa"/>
            <w:shd w:val="clear" w:color="auto" w:fill="auto"/>
            <w:tcMar>
              <w:top w:w="0" w:type="dxa"/>
              <w:left w:w="108" w:type="dxa"/>
              <w:bottom w:w="0" w:type="dxa"/>
              <w:right w:w="108" w:type="dxa"/>
            </w:tcMar>
          </w:tcPr>
          <w:p w14:paraId="09A99902" w14:textId="77777777" w:rsidR="008447AC" w:rsidRPr="008447AC" w:rsidRDefault="008447AC" w:rsidP="008447AC">
            <w:pPr>
              <w:suppressAutoHyphens/>
              <w:autoSpaceDE w:val="0"/>
              <w:autoSpaceDN w:val="0"/>
              <w:spacing w:after="0" w:line="240" w:lineRule="auto"/>
              <w:jc w:val="center"/>
              <w:rPr>
                <w:rFonts w:ascii="Calibri" w:hAnsi="Calibri" w:cs="Calibri"/>
                <w:lang w:eastAsia="en-US"/>
              </w:rPr>
            </w:pPr>
          </w:p>
        </w:tc>
      </w:tr>
    </w:tbl>
    <w:p w14:paraId="4F564449" w14:textId="77777777" w:rsidR="008447AC" w:rsidRPr="008447AC" w:rsidRDefault="008447AC" w:rsidP="008447AC">
      <w:pPr>
        <w:autoSpaceDE w:val="0"/>
        <w:spacing w:after="0" w:line="240" w:lineRule="auto"/>
        <w:jc w:val="both"/>
        <w:rPr>
          <w:rFonts w:ascii="Calibri" w:eastAsia="Calibri" w:hAnsi="Calibri" w:cs="Calibri"/>
          <w:lang w:eastAsia="en-US"/>
        </w:rPr>
      </w:pPr>
      <w:r w:rsidRPr="008447AC">
        <w:rPr>
          <w:rFonts w:ascii="Calibri" w:eastAsia="Calibri" w:hAnsi="Calibri" w:cs="Calibri"/>
          <w:lang w:eastAsia="en-US"/>
        </w:rPr>
        <w:t>………………………………………………………                                   …………………………………………………………….</w:t>
      </w:r>
    </w:p>
    <w:p w14:paraId="72C85C5D" w14:textId="3B869463" w:rsidR="00195410" w:rsidRPr="007C0CE9" w:rsidRDefault="008447AC" w:rsidP="008447AC">
      <w:pPr>
        <w:rPr>
          <w:rFonts w:asciiTheme="minorHAnsi" w:hAnsiTheme="minorHAnsi" w:cstheme="minorHAnsi"/>
          <w:b/>
          <w:strike/>
          <w:sz w:val="22"/>
          <w:szCs w:val="22"/>
        </w:rPr>
      </w:pPr>
      <w:r w:rsidRPr="008447AC">
        <w:rPr>
          <w:rFonts w:ascii="Calibri" w:eastAsia="Calibri" w:hAnsi="Calibri" w:cs="Calibri"/>
          <w:lang w:eastAsia="en-US"/>
        </w:rPr>
        <w:t xml:space="preserve">                Zamawiający                                                                                             Wykonawca                         </w:t>
      </w:r>
    </w:p>
    <w:p w14:paraId="1EF77598" w14:textId="16671BB1" w:rsidR="00195410" w:rsidRPr="007C0CE9" w:rsidRDefault="00195410" w:rsidP="008C1828">
      <w:pPr>
        <w:rPr>
          <w:rFonts w:asciiTheme="minorHAnsi" w:hAnsiTheme="minorHAnsi" w:cstheme="minorHAnsi"/>
          <w:b/>
          <w:strike/>
          <w:sz w:val="22"/>
          <w:szCs w:val="22"/>
        </w:rPr>
      </w:pPr>
    </w:p>
    <w:p w14:paraId="0C9E161E" w14:textId="27C334F2" w:rsidR="00195410" w:rsidRPr="007C0CE9" w:rsidRDefault="00195410" w:rsidP="008C1828">
      <w:pPr>
        <w:rPr>
          <w:rFonts w:asciiTheme="minorHAnsi" w:hAnsiTheme="minorHAnsi" w:cstheme="minorHAnsi"/>
          <w:b/>
          <w:strike/>
          <w:sz w:val="22"/>
          <w:szCs w:val="22"/>
        </w:rPr>
      </w:pPr>
    </w:p>
    <w:p w14:paraId="06D2FCA9" w14:textId="6733A394" w:rsidR="00195410" w:rsidRPr="007C0CE9" w:rsidRDefault="00195410" w:rsidP="008C1828">
      <w:pPr>
        <w:rPr>
          <w:rFonts w:asciiTheme="minorHAnsi" w:hAnsiTheme="minorHAnsi" w:cstheme="minorHAnsi"/>
          <w:b/>
          <w:strike/>
          <w:sz w:val="22"/>
          <w:szCs w:val="22"/>
        </w:rPr>
      </w:pPr>
    </w:p>
    <w:p w14:paraId="431749D8" w14:textId="6F78BE94" w:rsidR="00195410" w:rsidRPr="007C0CE9" w:rsidRDefault="00195410" w:rsidP="008C1828">
      <w:pPr>
        <w:rPr>
          <w:rFonts w:asciiTheme="minorHAnsi" w:hAnsiTheme="minorHAnsi" w:cstheme="minorHAnsi"/>
          <w:b/>
          <w:strike/>
          <w:sz w:val="22"/>
          <w:szCs w:val="22"/>
        </w:rPr>
      </w:pPr>
    </w:p>
    <w:p w14:paraId="06342F2D" w14:textId="1B028B1F" w:rsidR="00195410" w:rsidRPr="007C0CE9" w:rsidRDefault="00195410" w:rsidP="008C1828">
      <w:pPr>
        <w:rPr>
          <w:rFonts w:asciiTheme="minorHAnsi" w:hAnsiTheme="minorHAnsi" w:cstheme="minorHAnsi"/>
          <w:b/>
          <w:strike/>
          <w:sz w:val="22"/>
          <w:szCs w:val="22"/>
        </w:rPr>
      </w:pPr>
    </w:p>
    <w:p w14:paraId="4B9FD976" w14:textId="4E665C5B" w:rsidR="00195410" w:rsidRPr="00091312" w:rsidRDefault="00195410" w:rsidP="008C1828">
      <w:pPr>
        <w:rPr>
          <w:rFonts w:asciiTheme="minorHAnsi" w:hAnsiTheme="minorHAnsi" w:cstheme="minorHAnsi"/>
          <w:b/>
          <w:strike/>
          <w:sz w:val="22"/>
          <w:szCs w:val="22"/>
        </w:rPr>
      </w:pPr>
    </w:p>
    <w:p w14:paraId="47F1FCC1" w14:textId="297A4EF5" w:rsidR="00195410" w:rsidRPr="00091312" w:rsidRDefault="00195410" w:rsidP="008C1828">
      <w:pPr>
        <w:rPr>
          <w:rFonts w:asciiTheme="minorHAnsi" w:hAnsiTheme="minorHAnsi" w:cstheme="minorHAnsi"/>
          <w:b/>
          <w:strike/>
          <w:sz w:val="22"/>
          <w:szCs w:val="22"/>
        </w:rPr>
      </w:pPr>
    </w:p>
    <w:p w14:paraId="5433D47C" w14:textId="636B7DD3" w:rsidR="00195410" w:rsidRPr="00091312" w:rsidRDefault="00195410" w:rsidP="008C1828">
      <w:pPr>
        <w:rPr>
          <w:rFonts w:asciiTheme="minorHAnsi" w:hAnsiTheme="minorHAnsi" w:cstheme="minorHAnsi"/>
          <w:b/>
          <w:strike/>
          <w:sz w:val="22"/>
          <w:szCs w:val="22"/>
        </w:rPr>
      </w:pPr>
    </w:p>
    <w:p w14:paraId="2DC6ED42" w14:textId="6AB85590" w:rsidR="00195410" w:rsidRPr="00091312" w:rsidRDefault="00195410" w:rsidP="008C1828">
      <w:pPr>
        <w:rPr>
          <w:rFonts w:asciiTheme="minorHAnsi" w:hAnsiTheme="minorHAnsi" w:cstheme="minorHAnsi"/>
          <w:b/>
          <w:strike/>
          <w:sz w:val="22"/>
          <w:szCs w:val="22"/>
        </w:rPr>
      </w:pPr>
    </w:p>
    <w:p w14:paraId="3CB76063" w14:textId="61F97F18" w:rsidR="0043120F" w:rsidRPr="00091312" w:rsidRDefault="0043120F" w:rsidP="008C1828">
      <w:pPr>
        <w:rPr>
          <w:rFonts w:asciiTheme="minorHAnsi" w:hAnsiTheme="minorHAnsi" w:cstheme="minorHAnsi"/>
          <w:b/>
          <w:strike/>
          <w:sz w:val="22"/>
          <w:szCs w:val="22"/>
        </w:rPr>
      </w:pPr>
    </w:p>
    <w:p w14:paraId="3B8DA059" w14:textId="434D4E00" w:rsidR="0043120F" w:rsidRPr="00091312" w:rsidRDefault="0043120F" w:rsidP="008C1828">
      <w:pPr>
        <w:rPr>
          <w:rFonts w:asciiTheme="minorHAnsi" w:hAnsiTheme="minorHAnsi" w:cstheme="minorHAnsi"/>
          <w:b/>
          <w:strike/>
          <w:sz w:val="22"/>
          <w:szCs w:val="22"/>
        </w:rPr>
      </w:pPr>
    </w:p>
    <w:p w14:paraId="07B61D69" w14:textId="7092FC97" w:rsidR="0043120F" w:rsidRPr="00091312" w:rsidRDefault="0043120F" w:rsidP="008C1828">
      <w:pPr>
        <w:rPr>
          <w:rFonts w:asciiTheme="minorHAnsi" w:hAnsiTheme="minorHAnsi" w:cstheme="minorHAnsi"/>
          <w:b/>
          <w:strike/>
          <w:sz w:val="22"/>
          <w:szCs w:val="22"/>
        </w:rPr>
      </w:pPr>
    </w:p>
    <w:p w14:paraId="51F11694" w14:textId="28FC10FF" w:rsidR="0043120F" w:rsidRPr="00091312" w:rsidRDefault="0043120F" w:rsidP="008C1828">
      <w:pPr>
        <w:rPr>
          <w:rFonts w:asciiTheme="minorHAnsi" w:hAnsiTheme="minorHAnsi" w:cstheme="minorHAnsi"/>
          <w:b/>
          <w:strike/>
          <w:sz w:val="22"/>
          <w:szCs w:val="22"/>
        </w:rPr>
      </w:pPr>
    </w:p>
    <w:p w14:paraId="6924C952" w14:textId="434C41F4" w:rsidR="0043120F" w:rsidRDefault="0043120F" w:rsidP="008C1828">
      <w:pPr>
        <w:rPr>
          <w:rFonts w:asciiTheme="minorHAnsi" w:hAnsiTheme="minorHAnsi" w:cstheme="minorHAnsi"/>
          <w:b/>
          <w:strike/>
          <w:sz w:val="22"/>
          <w:szCs w:val="22"/>
        </w:rPr>
      </w:pPr>
    </w:p>
    <w:sectPr w:rsidR="0043120F" w:rsidSect="005A51D1">
      <w:headerReference w:type="default" r:id="rId45"/>
      <w:footerReference w:type="even" r:id="rId46"/>
      <w:footerReference w:type="default" r:id="rId47"/>
      <w:footerReference w:type="first" r:id="rId48"/>
      <w:pgSz w:w="11906" w:h="16838"/>
      <w:pgMar w:top="851" w:right="851" w:bottom="851" w:left="851" w:header="709"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ADCAE" w14:textId="77777777" w:rsidR="005D78E1" w:rsidRDefault="005D78E1" w:rsidP="00AE2DEF">
      <w:pPr>
        <w:spacing w:after="24"/>
      </w:pPr>
      <w:r>
        <w:separator/>
      </w:r>
    </w:p>
  </w:endnote>
  <w:endnote w:type="continuationSeparator" w:id="0">
    <w:p w14:paraId="72B135E6" w14:textId="77777777" w:rsidR="005D78E1" w:rsidRDefault="005D78E1"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roman"/>
    <w:notTrueType/>
    <w:pitch w:val="default"/>
    <w:sig w:usb0="00000003" w:usb1="00000000" w:usb2="00000000" w:usb3="00000000" w:csb0="00000001" w:csb1="00000000"/>
  </w:font>
  <w:font w:name="TimesNewRomanPS-BoldMT">
    <w:altName w:val="Arial"/>
    <w:panose1 w:val="00000000000000000000"/>
    <w:charset w:val="00"/>
    <w:family w:val="swiss"/>
    <w:notTrueType/>
    <w:pitch w:val="default"/>
    <w:sig w:usb0="00000003"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E502A" w14:textId="77777777" w:rsidR="00D43852" w:rsidRDefault="00D43852">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2F964CA0" w14:textId="77777777" w:rsidR="00D43852" w:rsidRDefault="00D43852">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C942B" w14:textId="77777777" w:rsidR="00D43852" w:rsidRPr="004A07E6" w:rsidRDefault="00D43852">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Pr>
        <w:rStyle w:val="Numerstrony"/>
        <w:rFonts w:ascii="Cambria" w:hAnsi="Cambria"/>
        <w:noProof/>
      </w:rPr>
      <w:t>11</w:t>
    </w:r>
    <w:r w:rsidRPr="004A07E6">
      <w:rPr>
        <w:rStyle w:val="Numerstrony"/>
        <w:rFonts w:ascii="Cambria" w:hAnsi="Cambria"/>
      </w:rPr>
      <w:fldChar w:fldCharType="end"/>
    </w:r>
  </w:p>
  <w:p w14:paraId="18CD2CC3" w14:textId="77777777" w:rsidR="00D43852" w:rsidRDefault="00D43852">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462940"/>
      <w:docPartObj>
        <w:docPartGallery w:val="Page Numbers (Bottom of Page)"/>
        <w:docPartUnique/>
      </w:docPartObj>
    </w:sdtPr>
    <w:sdtContent>
      <w:p w14:paraId="77DB4983" w14:textId="77777777" w:rsidR="00D43852" w:rsidRDefault="00D43852">
        <w:pPr>
          <w:pStyle w:val="Stopka"/>
          <w:spacing w:after="24"/>
          <w:jc w:val="right"/>
        </w:pPr>
        <w:r>
          <w:fldChar w:fldCharType="begin"/>
        </w:r>
        <w:r>
          <w:instrText>PAGE   \* MERGEFORMAT</w:instrText>
        </w:r>
        <w:r>
          <w:fldChar w:fldCharType="separate"/>
        </w:r>
        <w:r>
          <w:rPr>
            <w:noProof/>
          </w:rPr>
          <w:t>1</w:t>
        </w:r>
        <w:r>
          <w:fldChar w:fldCharType="end"/>
        </w:r>
      </w:p>
    </w:sdtContent>
  </w:sdt>
  <w:p w14:paraId="32A00BF8" w14:textId="77777777" w:rsidR="00D43852" w:rsidRDefault="00D43852">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D6C7" w14:textId="77777777" w:rsidR="005D78E1" w:rsidRDefault="005D78E1" w:rsidP="00AE2DEF">
      <w:pPr>
        <w:spacing w:after="24"/>
      </w:pPr>
      <w:r>
        <w:separator/>
      </w:r>
    </w:p>
  </w:footnote>
  <w:footnote w:type="continuationSeparator" w:id="0">
    <w:p w14:paraId="6AD6417D" w14:textId="77777777" w:rsidR="005D78E1" w:rsidRDefault="005D78E1" w:rsidP="00AE2DEF">
      <w:pPr>
        <w:spacing w:after="24"/>
      </w:pPr>
      <w:r>
        <w:continuationSeparator/>
      </w:r>
    </w:p>
  </w:footnote>
  <w:footnote w:id="1">
    <w:p w14:paraId="471DF0C7" w14:textId="77777777" w:rsidR="00D43852" w:rsidRPr="00C409CB" w:rsidRDefault="00D43852" w:rsidP="0089414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62AACBA5" w14:textId="77777777" w:rsidR="00D43852" w:rsidRPr="008C4FBB" w:rsidRDefault="00D43852" w:rsidP="0089414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4D537279" w14:textId="77777777" w:rsidR="00D43852" w:rsidRPr="00072D98" w:rsidRDefault="00D43852" w:rsidP="0089414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3DB577B0" w14:textId="77777777" w:rsidR="00D47ECF" w:rsidRPr="00A82964" w:rsidRDefault="00D47ECF" w:rsidP="00D47ECF">
      <w:pPr>
        <w:spacing w:after="0" w:line="240" w:lineRule="auto"/>
        <w:jc w:val="both"/>
        <w:rPr>
          <w:rFonts w:ascii="Arial" w:hAnsi="Arial" w:cs="Arial"/>
          <w:color w:val="222222"/>
          <w:sz w:val="16"/>
          <w:szCs w:val="16"/>
        </w:rPr>
      </w:pPr>
      <w:r>
        <w:rPr>
          <w:rStyle w:val="Odwoanieprzypisudolnego"/>
        </w:rPr>
        <w:footnoteRef/>
      </w:r>
      <w: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75BD803D" w14:textId="77777777" w:rsidR="00D47ECF" w:rsidRPr="00A82964" w:rsidRDefault="00D47ECF" w:rsidP="00D47ECF">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1ED942F" w14:textId="77777777" w:rsidR="00D47ECF" w:rsidRPr="00A82964" w:rsidRDefault="00D47ECF" w:rsidP="00D47ECF">
      <w:pPr>
        <w:spacing w:after="0" w:line="240" w:lineRule="auto"/>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5A7178" w14:textId="77777777" w:rsidR="00D47ECF" w:rsidRDefault="00D47ECF" w:rsidP="00D47ECF">
      <w:pPr>
        <w:pStyle w:val="Tekstprzypisudolnego"/>
        <w:jc w:val="both"/>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D43852" w:rsidRPr="00C96983" w14:paraId="0AF03346" w14:textId="77777777" w:rsidTr="000C6371">
      <w:tc>
        <w:tcPr>
          <w:tcW w:w="1016" w:type="pct"/>
          <w:tcMar>
            <w:left w:w="0" w:type="dxa"/>
            <w:right w:w="0" w:type="dxa"/>
          </w:tcMar>
        </w:tcPr>
        <w:p w14:paraId="58046CAE" w14:textId="77777777" w:rsidR="00D43852" w:rsidRPr="00C96983" w:rsidRDefault="00D43852" w:rsidP="00546215">
          <w:pPr>
            <w:rPr>
              <w:rFonts w:ascii="Calibri" w:hAnsi="Calibri"/>
              <w:noProof/>
            </w:rPr>
          </w:pPr>
        </w:p>
      </w:tc>
      <w:tc>
        <w:tcPr>
          <w:tcW w:w="1484" w:type="pct"/>
          <w:tcMar>
            <w:left w:w="0" w:type="dxa"/>
            <w:right w:w="0" w:type="dxa"/>
          </w:tcMar>
        </w:tcPr>
        <w:p w14:paraId="3CCA2408" w14:textId="77777777" w:rsidR="00D43852" w:rsidRPr="00C96983" w:rsidRDefault="00D43852" w:rsidP="00546215">
          <w:pPr>
            <w:ind w:left="48"/>
            <w:jc w:val="center"/>
            <w:rPr>
              <w:rFonts w:ascii="Calibri" w:hAnsi="Calibri"/>
              <w:noProof/>
            </w:rPr>
          </w:pPr>
        </w:p>
      </w:tc>
      <w:tc>
        <w:tcPr>
          <w:tcW w:w="1134" w:type="pct"/>
          <w:tcMar>
            <w:left w:w="0" w:type="dxa"/>
            <w:right w:w="0" w:type="dxa"/>
          </w:tcMar>
        </w:tcPr>
        <w:p w14:paraId="31D5120F" w14:textId="77777777" w:rsidR="00D43852" w:rsidRPr="00C96983" w:rsidRDefault="00D43852" w:rsidP="00546215">
          <w:pPr>
            <w:ind w:left="-1"/>
            <w:jc w:val="center"/>
            <w:rPr>
              <w:rFonts w:ascii="Calibri" w:hAnsi="Calibri"/>
              <w:noProof/>
            </w:rPr>
          </w:pPr>
        </w:p>
      </w:tc>
      <w:tc>
        <w:tcPr>
          <w:tcW w:w="1366" w:type="pct"/>
          <w:tcMar>
            <w:left w:w="0" w:type="dxa"/>
            <w:right w:w="0" w:type="dxa"/>
          </w:tcMar>
        </w:tcPr>
        <w:p w14:paraId="5622AA68" w14:textId="77777777" w:rsidR="00D43852" w:rsidRPr="00C96983" w:rsidRDefault="00D43852" w:rsidP="00546215">
          <w:pPr>
            <w:ind w:right="-1"/>
            <w:jc w:val="right"/>
            <w:rPr>
              <w:rFonts w:ascii="Calibri" w:hAnsi="Calibri"/>
              <w:noProof/>
            </w:rPr>
          </w:pPr>
        </w:p>
      </w:tc>
    </w:tr>
  </w:tbl>
  <w:p w14:paraId="3BEBAF97" w14:textId="77777777" w:rsidR="00D43852" w:rsidRPr="009148FD" w:rsidRDefault="00D43852" w:rsidP="000C63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260856"/>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F26200"/>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2A7982"/>
    <w:multiLevelType w:val="multilevel"/>
    <w:tmpl w:val="65FAB0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DB70E5"/>
    <w:multiLevelType w:val="multilevel"/>
    <w:tmpl w:val="47ECBF5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2455AB"/>
    <w:multiLevelType w:val="hybridMultilevel"/>
    <w:tmpl w:val="7FE4C6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3F81ACA"/>
    <w:multiLevelType w:val="multilevel"/>
    <w:tmpl w:val="D6147596"/>
    <w:styleLink w:val="WWNum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70F3677"/>
    <w:multiLevelType w:val="hybridMultilevel"/>
    <w:tmpl w:val="4A3C75C6"/>
    <w:lvl w:ilvl="0" w:tplc="04150019">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11" w15:restartNumberingAfterBreak="0">
    <w:nsid w:val="29316FA6"/>
    <w:multiLevelType w:val="multilevel"/>
    <w:tmpl w:val="5760709A"/>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2" w15:restartNumberingAfterBreak="0">
    <w:nsid w:val="2B657E06"/>
    <w:multiLevelType w:val="hybridMultilevel"/>
    <w:tmpl w:val="DF845252"/>
    <w:lvl w:ilvl="0" w:tplc="0415000F">
      <w:start w:val="1"/>
      <w:numFmt w:val="decimal"/>
      <w:lvlText w:val="%1."/>
      <w:lvlJc w:val="left"/>
      <w:pPr>
        <w:ind w:left="6" w:hanging="360"/>
      </w:p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13" w15:restartNumberingAfterBreak="0">
    <w:nsid w:val="2DA30262"/>
    <w:multiLevelType w:val="multilevel"/>
    <w:tmpl w:val="20E68E6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4" w15:restartNumberingAfterBreak="0">
    <w:nsid w:val="31FA03FA"/>
    <w:multiLevelType w:val="hybridMultilevel"/>
    <w:tmpl w:val="BD9EDBC6"/>
    <w:lvl w:ilvl="0" w:tplc="C180F91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A17647"/>
    <w:multiLevelType w:val="multilevel"/>
    <w:tmpl w:val="9552DC0E"/>
    <w:lvl w:ilvl="0">
      <w:start w:val="1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406B0165"/>
    <w:multiLevelType w:val="multilevel"/>
    <w:tmpl w:val="7EF63C5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5760" w:hanging="360"/>
      </w:pPr>
      <w:rPr>
        <w:b w:val="0"/>
      </w:rPr>
    </w:lvl>
    <w:lvl w:ilvl="8" w:tplc="0415001B" w:tentative="1">
      <w:start w:val="1"/>
      <w:numFmt w:val="lowerRoman"/>
      <w:lvlText w:val="%9."/>
      <w:lvlJc w:val="right"/>
      <w:pPr>
        <w:ind w:left="6480" w:hanging="180"/>
      </w:pPr>
    </w:lvl>
  </w:abstractNum>
  <w:abstractNum w:abstractNumId="22" w15:restartNumberingAfterBreak="0">
    <w:nsid w:val="4B58228B"/>
    <w:multiLevelType w:val="multilevel"/>
    <w:tmpl w:val="7B4C83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4"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5" w15:restartNumberingAfterBreak="0">
    <w:nsid w:val="53367740"/>
    <w:multiLevelType w:val="multilevel"/>
    <w:tmpl w:val="22A096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A85851"/>
    <w:multiLevelType w:val="multilevel"/>
    <w:tmpl w:val="1936710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8" w15:restartNumberingAfterBreak="0">
    <w:nsid w:val="576B5A59"/>
    <w:multiLevelType w:val="hybridMultilevel"/>
    <w:tmpl w:val="B2586E44"/>
    <w:lvl w:ilvl="0" w:tplc="A08EF500">
      <w:start w:val="1"/>
      <w:numFmt w:val="decimal"/>
      <w:lvlText w:val="%1."/>
      <w:lvlJc w:val="left"/>
      <w:pPr>
        <w:ind w:left="1068"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0A396A"/>
    <w:multiLevelType w:val="hybridMultilevel"/>
    <w:tmpl w:val="4BE4C6FC"/>
    <w:lvl w:ilvl="0" w:tplc="2414618E">
      <w:start w:val="1"/>
      <w:numFmt w:val="decimal"/>
      <w:lvlText w:val="%1."/>
      <w:lvlJc w:val="left"/>
      <w:pPr>
        <w:ind w:left="720" w:hanging="360"/>
      </w:pPr>
      <w:rPr>
        <w:rFonts w:asciiTheme="minorHAnsi" w:eastAsia="Times New Roman" w:hAnsiTheme="minorHAnsi"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CA7584"/>
    <w:multiLevelType w:val="hybridMultilevel"/>
    <w:tmpl w:val="2DC09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15:restartNumberingAfterBreak="0">
    <w:nsid w:val="5EFA65BB"/>
    <w:multiLevelType w:val="multilevel"/>
    <w:tmpl w:val="FB70BA90"/>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F201F48"/>
    <w:multiLevelType w:val="hybridMultilevel"/>
    <w:tmpl w:val="86C22148"/>
    <w:lvl w:ilvl="0" w:tplc="04150017">
      <w:start w:val="1"/>
      <w:numFmt w:val="lowerLetter"/>
      <w:lvlText w:val="%1)"/>
      <w:lvlJc w:val="left"/>
      <w:pPr>
        <w:ind w:left="820" w:hanging="360"/>
      </w:pPr>
    </w:lvl>
    <w:lvl w:ilvl="1" w:tplc="04150019">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34" w15:restartNumberingAfterBreak="0">
    <w:nsid w:val="60625333"/>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795592"/>
    <w:multiLevelType w:val="multilevel"/>
    <w:tmpl w:val="EC2289E2"/>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37" w15:restartNumberingAfterBreak="0">
    <w:nsid w:val="685671AA"/>
    <w:multiLevelType w:val="multilevel"/>
    <w:tmpl w:val="F5C06F46"/>
    <w:styleLink w:val="WWNum31"/>
    <w:lvl w:ilvl="0">
      <w:start w:val="1"/>
      <w:numFmt w:val="lowerLetter"/>
      <w:lvlText w:val="%1)"/>
      <w:lvlJc w:val="left"/>
      <w:pPr>
        <w:ind w:left="643"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38" w15:restartNumberingAfterBreak="0">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9" w15:restartNumberingAfterBreak="0">
    <w:nsid w:val="766B3D00"/>
    <w:multiLevelType w:val="hybridMultilevel"/>
    <w:tmpl w:val="4BBE1192"/>
    <w:lvl w:ilvl="0" w:tplc="7136A0C2">
      <w:start w:val="1"/>
      <w:numFmt w:val="decimal"/>
      <w:lvlText w:val="%1."/>
      <w:lvlJc w:val="left"/>
      <w:pPr>
        <w:ind w:left="720" w:hanging="360"/>
      </w:pPr>
      <w:rPr>
        <w:rFonts w:ascii="Cambria" w:eastAsia="Times New Roman" w:hAnsi="Cambria" w:cs="Times New Roman"/>
        <w:b w:val="0"/>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41" w15:restartNumberingAfterBreak="0">
    <w:nsid w:val="795468F1"/>
    <w:multiLevelType w:val="hybridMultilevel"/>
    <w:tmpl w:val="69404B5A"/>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2" w15:restartNumberingAfterBreak="0">
    <w:nsid w:val="7E2A6E1F"/>
    <w:multiLevelType w:val="hybridMultilevel"/>
    <w:tmpl w:val="D840B8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65303190">
    <w:abstractNumId w:val="24"/>
  </w:num>
  <w:num w:numId="2" w16cid:durableId="1927113505">
    <w:abstractNumId w:val="39"/>
  </w:num>
  <w:num w:numId="3" w16cid:durableId="1859345920">
    <w:abstractNumId w:val="43"/>
  </w:num>
  <w:num w:numId="4" w16cid:durableId="1912889277">
    <w:abstractNumId w:val="15"/>
  </w:num>
  <w:num w:numId="5" w16cid:durableId="189994943">
    <w:abstractNumId w:val="21"/>
  </w:num>
  <w:num w:numId="6" w16cid:durableId="653265418">
    <w:abstractNumId w:val="8"/>
  </w:num>
  <w:num w:numId="7" w16cid:durableId="1952274318">
    <w:abstractNumId w:val="31"/>
  </w:num>
  <w:num w:numId="8" w16cid:durableId="1376271631">
    <w:abstractNumId w:val="29"/>
  </w:num>
  <w:num w:numId="9" w16cid:durableId="500392748">
    <w:abstractNumId w:val="6"/>
  </w:num>
  <w:num w:numId="10" w16cid:durableId="2000159102">
    <w:abstractNumId w:val="16"/>
  </w:num>
  <w:num w:numId="11" w16cid:durableId="801845815">
    <w:abstractNumId w:val="40"/>
  </w:num>
  <w:num w:numId="12" w16cid:durableId="2046253216">
    <w:abstractNumId w:val="3"/>
  </w:num>
  <w:num w:numId="13" w16cid:durableId="910046386">
    <w:abstractNumId w:val="19"/>
  </w:num>
  <w:num w:numId="14" w16cid:durableId="301161961">
    <w:abstractNumId w:val="4"/>
  </w:num>
  <w:num w:numId="15" w16cid:durableId="1136533863">
    <w:abstractNumId w:val="12"/>
  </w:num>
  <w:num w:numId="16" w16cid:durableId="1562522397">
    <w:abstractNumId w:val="28"/>
  </w:num>
  <w:num w:numId="17" w16cid:durableId="1854301742">
    <w:abstractNumId w:val="41"/>
  </w:num>
  <w:num w:numId="18" w16cid:durableId="1527983283">
    <w:abstractNumId w:val="10"/>
  </w:num>
  <w:num w:numId="19" w16cid:durableId="1286277840">
    <w:abstractNumId w:val="34"/>
  </w:num>
  <w:num w:numId="20" w16cid:durableId="149565090">
    <w:abstractNumId w:val="1"/>
  </w:num>
  <w:num w:numId="21" w16cid:durableId="1369530277">
    <w:abstractNumId w:val="2"/>
  </w:num>
  <w:num w:numId="22" w16cid:durableId="1499231337">
    <w:abstractNumId w:val="35"/>
  </w:num>
  <w:num w:numId="23" w16cid:durableId="2120249780">
    <w:abstractNumId w:val="38"/>
  </w:num>
  <w:num w:numId="24" w16cid:durableId="1909610661">
    <w:abstractNumId w:val="26"/>
  </w:num>
  <w:num w:numId="25" w16cid:durableId="770246840">
    <w:abstractNumId w:val="5"/>
  </w:num>
  <w:num w:numId="26" w16cid:durableId="1859080480">
    <w:abstractNumId w:val="33"/>
  </w:num>
  <w:num w:numId="27" w16cid:durableId="14844632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95517324">
    <w:abstractNumId w:val="7"/>
  </w:num>
  <w:num w:numId="29" w16cid:durableId="342557632">
    <w:abstractNumId w:val="23"/>
  </w:num>
  <w:num w:numId="30" w16cid:durableId="1814252012">
    <w:abstractNumId w:val="42"/>
  </w:num>
  <w:num w:numId="31" w16cid:durableId="1976906731">
    <w:abstractNumId w:val="0"/>
  </w:num>
  <w:num w:numId="32" w16cid:durableId="1209533404">
    <w:abstractNumId w:val="30"/>
  </w:num>
  <w:num w:numId="33" w16cid:durableId="280579932">
    <w:abstractNumId w:val="25"/>
  </w:num>
  <w:num w:numId="34" w16cid:durableId="2089686080">
    <w:abstractNumId w:val="9"/>
  </w:num>
  <w:num w:numId="35" w16cid:durableId="244341247">
    <w:abstractNumId w:val="11"/>
  </w:num>
  <w:num w:numId="36" w16cid:durableId="1310328505">
    <w:abstractNumId w:val="37"/>
  </w:num>
  <w:num w:numId="37" w16cid:durableId="295528538">
    <w:abstractNumId w:val="13"/>
  </w:num>
  <w:num w:numId="38" w16cid:durableId="481120513">
    <w:abstractNumId w:val="32"/>
  </w:num>
  <w:num w:numId="39" w16cid:durableId="831066875">
    <w:abstractNumId w:val="32"/>
    <w:lvlOverride w:ilvl="0">
      <w:startOverride w:val="1"/>
    </w:lvlOverride>
  </w:num>
  <w:num w:numId="40" w16cid:durableId="1598828040">
    <w:abstractNumId w:val="22"/>
  </w:num>
  <w:num w:numId="41" w16cid:durableId="724063758">
    <w:abstractNumId w:val="36"/>
  </w:num>
  <w:num w:numId="42" w16cid:durableId="442381117">
    <w:abstractNumId w:val="27"/>
  </w:num>
  <w:num w:numId="43" w16cid:durableId="450242478">
    <w:abstractNumId w:val="20"/>
  </w:num>
  <w:num w:numId="44" w16cid:durableId="1676112536">
    <w:abstractNumId w:val="18"/>
  </w:num>
  <w:num w:numId="45" w16cid:durableId="852382420">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4D6"/>
    <w:rsid w:val="00002760"/>
    <w:rsid w:val="0000460F"/>
    <w:rsid w:val="00005F64"/>
    <w:rsid w:val="000109D2"/>
    <w:rsid w:val="00011AB2"/>
    <w:rsid w:val="00012B21"/>
    <w:rsid w:val="0001357A"/>
    <w:rsid w:val="00014F2C"/>
    <w:rsid w:val="0001662B"/>
    <w:rsid w:val="0001696E"/>
    <w:rsid w:val="000175F0"/>
    <w:rsid w:val="000179F5"/>
    <w:rsid w:val="00017AB6"/>
    <w:rsid w:val="00022E3F"/>
    <w:rsid w:val="000259D1"/>
    <w:rsid w:val="00026677"/>
    <w:rsid w:val="0002668C"/>
    <w:rsid w:val="00033873"/>
    <w:rsid w:val="00033EB9"/>
    <w:rsid w:val="00034366"/>
    <w:rsid w:val="00035F8F"/>
    <w:rsid w:val="00037443"/>
    <w:rsid w:val="00037DA3"/>
    <w:rsid w:val="00043831"/>
    <w:rsid w:val="00043E71"/>
    <w:rsid w:val="00044ABC"/>
    <w:rsid w:val="000455DF"/>
    <w:rsid w:val="00045B08"/>
    <w:rsid w:val="00045D0D"/>
    <w:rsid w:val="0004738E"/>
    <w:rsid w:val="000476BE"/>
    <w:rsid w:val="00050185"/>
    <w:rsid w:val="00051815"/>
    <w:rsid w:val="00052390"/>
    <w:rsid w:val="000529E7"/>
    <w:rsid w:val="00054696"/>
    <w:rsid w:val="00055E6A"/>
    <w:rsid w:val="00057F73"/>
    <w:rsid w:val="00060B32"/>
    <w:rsid w:val="00063693"/>
    <w:rsid w:val="00063A7E"/>
    <w:rsid w:val="00065F24"/>
    <w:rsid w:val="00066692"/>
    <w:rsid w:val="00066819"/>
    <w:rsid w:val="00066CE9"/>
    <w:rsid w:val="000678F3"/>
    <w:rsid w:val="00070E10"/>
    <w:rsid w:val="00072781"/>
    <w:rsid w:val="00072B88"/>
    <w:rsid w:val="00073B8C"/>
    <w:rsid w:val="000762DC"/>
    <w:rsid w:val="000814E2"/>
    <w:rsid w:val="000816BF"/>
    <w:rsid w:val="00082667"/>
    <w:rsid w:val="00082C40"/>
    <w:rsid w:val="00083BA1"/>
    <w:rsid w:val="00084CBE"/>
    <w:rsid w:val="00085BC3"/>
    <w:rsid w:val="00086741"/>
    <w:rsid w:val="00086F01"/>
    <w:rsid w:val="0009130B"/>
    <w:rsid w:val="00091312"/>
    <w:rsid w:val="00091697"/>
    <w:rsid w:val="00092F0D"/>
    <w:rsid w:val="00093184"/>
    <w:rsid w:val="000941A5"/>
    <w:rsid w:val="000950A6"/>
    <w:rsid w:val="0009521B"/>
    <w:rsid w:val="00095956"/>
    <w:rsid w:val="00095FC3"/>
    <w:rsid w:val="00096047"/>
    <w:rsid w:val="0009706A"/>
    <w:rsid w:val="000974AF"/>
    <w:rsid w:val="00097B04"/>
    <w:rsid w:val="000A12C8"/>
    <w:rsid w:val="000A1C99"/>
    <w:rsid w:val="000A4D34"/>
    <w:rsid w:val="000A633D"/>
    <w:rsid w:val="000A654A"/>
    <w:rsid w:val="000A72DA"/>
    <w:rsid w:val="000B22CC"/>
    <w:rsid w:val="000B2E90"/>
    <w:rsid w:val="000B3AAE"/>
    <w:rsid w:val="000B4053"/>
    <w:rsid w:val="000B4B91"/>
    <w:rsid w:val="000B50F5"/>
    <w:rsid w:val="000B57E4"/>
    <w:rsid w:val="000B5C67"/>
    <w:rsid w:val="000B7F36"/>
    <w:rsid w:val="000C018A"/>
    <w:rsid w:val="000C1104"/>
    <w:rsid w:val="000C18E8"/>
    <w:rsid w:val="000C1FBD"/>
    <w:rsid w:val="000C2433"/>
    <w:rsid w:val="000C24A5"/>
    <w:rsid w:val="000C4EE0"/>
    <w:rsid w:val="000C6371"/>
    <w:rsid w:val="000C7048"/>
    <w:rsid w:val="000D0CBA"/>
    <w:rsid w:val="000D1666"/>
    <w:rsid w:val="000D19C9"/>
    <w:rsid w:val="000D3831"/>
    <w:rsid w:val="000D536E"/>
    <w:rsid w:val="000D6237"/>
    <w:rsid w:val="000D7653"/>
    <w:rsid w:val="000E0D29"/>
    <w:rsid w:val="000E1821"/>
    <w:rsid w:val="000E2410"/>
    <w:rsid w:val="000E2F22"/>
    <w:rsid w:val="000E6B88"/>
    <w:rsid w:val="000E7079"/>
    <w:rsid w:val="000F138B"/>
    <w:rsid w:val="000F15C6"/>
    <w:rsid w:val="000F1988"/>
    <w:rsid w:val="000F3FEB"/>
    <w:rsid w:val="000F4652"/>
    <w:rsid w:val="000F49B4"/>
    <w:rsid w:val="000F64FC"/>
    <w:rsid w:val="000F6C0F"/>
    <w:rsid w:val="00101279"/>
    <w:rsid w:val="00101629"/>
    <w:rsid w:val="001022C3"/>
    <w:rsid w:val="00103BC2"/>
    <w:rsid w:val="00104205"/>
    <w:rsid w:val="00104AC5"/>
    <w:rsid w:val="0010655F"/>
    <w:rsid w:val="00107B35"/>
    <w:rsid w:val="00111FB7"/>
    <w:rsid w:val="00113944"/>
    <w:rsid w:val="00116681"/>
    <w:rsid w:val="00120642"/>
    <w:rsid w:val="00120886"/>
    <w:rsid w:val="00120A14"/>
    <w:rsid w:val="00120D67"/>
    <w:rsid w:val="001213DB"/>
    <w:rsid w:val="0012445D"/>
    <w:rsid w:val="0012625B"/>
    <w:rsid w:val="001262F9"/>
    <w:rsid w:val="00126E38"/>
    <w:rsid w:val="00127EBC"/>
    <w:rsid w:val="001307D9"/>
    <w:rsid w:val="001335E2"/>
    <w:rsid w:val="0013424D"/>
    <w:rsid w:val="00134972"/>
    <w:rsid w:val="00134EDD"/>
    <w:rsid w:val="001369E6"/>
    <w:rsid w:val="00136A47"/>
    <w:rsid w:val="00136C05"/>
    <w:rsid w:val="001405B3"/>
    <w:rsid w:val="00140D1B"/>
    <w:rsid w:val="00140E42"/>
    <w:rsid w:val="00141048"/>
    <w:rsid w:val="00142D0B"/>
    <w:rsid w:val="0014444C"/>
    <w:rsid w:val="00144601"/>
    <w:rsid w:val="00144F06"/>
    <w:rsid w:val="00146073"/>
    <w:rsid w:val="0014634F"/>
    <w:rsid w:val="00146BA1"/>
    <w:rsid w:val="00147A29"/>
    <w:rsid w:val="00150712"/>
    <w:rsid w:val="00151F2A"/>
    <w:rsid w:val="00152005"/>
    <w:rsid w:val="00153365"/>
    <w:rsid w:val="00156995"/>
    <w:rsid w:val="001600D1"/>
    <w:rsid w:val="00160B45"/>
    <w:rsid w:val="00161951"/>
    <w:rsid w:val="001619D1"/>
    <w:rsid w:val="001641A4"/>
    <w:rsid w:val="0016505D"/>
    <w:rsid w:val="00166449"/>
    <w:rsid w:val="001669CA"/>
    <w:rsid w:val="00170584"/>
    <w:rsid w:val="00171301"/>
    <w:rsid w:val="001730A0"/>
    <w:rsid w:val="00174FDE"/>
    <w:rsid w:val="001764A6"/>
    <w:rsid w:val="001768C8"/>
    <w:rsid w:val="00177B70"/>
    <w:rsid w:val="00177FEF"/>
    <w:rsid w:val="001825E3"/>
    <w:rsid w:val="001829B4"/>
    <w:rsid w:val="0018382D"/>
    <w:rsid w:val="00183B57"/>
    <w:rsid w:val="00183EE6"/>
    <w:rsid w:val="0019141E"/>
    <w:rsid w:val="00191531"/>
    <w:rsid w:val="0019354C"/>
    <w:rsid w:val="00193AC9"/>
    <w:rsid w:val="001953C9"/>
    <w:rsid w:val="00195410"/>
    <w:rsid w:val="00196933"/>
    <w:rsid w:val="001A452C"/>
    <w:rsid w:val="001A4AB8"/>
    <w:rsid w:val="001A5020"/>
    <w:rsid w:val="001A5BDD"/>
    <w:rsid w:val="001A67DA"/>
    <w:rsid w:val="001B02C1"/>
    <w:rsid w:val="001B193D"/>
    <w:rsid w:val="001B3000"/>
    <w:rsid w:val="001B35A6"/>
    <w:rsid w:val="001B3C00"/>
    <w:rsid w:val="001B5EC4"/>
    <w:rsid w:val="001B72F1"/>
    <w:rsid w:val="001B7C05"/>
    <w:rsid w:val="001C0043"/>
    <w:rsid w:val="001C06C2"/>
    <w:rsid w:val="001C1F56"/>
    <w:rsid w:val="001C41D0"/>
    <w:rsid w:val="001D30C6"/>
    <w:rsid w:val="001D326C"/>
    <w:rsid w:val="001D3B2A"/>
    <w:rsid w:val="001D4E52"/>
    <w:rsid w:val="001D59FD"/>
    <w:rsid w:val="001D5EB5"/>
    <w:rsid w:val="001D6919"/>
    <w:rsid w:val="001D7F32"/>
    <w:rsid w:val="001E0C2E"/>
    <w:rsid w:val="001E0F5C"/>
    <w:rsid w:val="001E13E9"/>
    <w:rsid w:val="001E22E5"/>
    <w:rsid w:val="001E321E"/>
    <w:rsid w:val="001E6910"/>
    <w:rsid w:val="001E6ACE"/>
    <w:rsid w:val="001E6FB6"/>
    <w:rsid w:val="001F001B"/>
    <w:rsid w:val="001F0719"/>
    <w:rsid w:val="001F1AAB"/>
    <w:rsid w:val="001F2976"/>
    <w:rsid w:val="001F2EC9"/>
    <w:rsid w:val="001F3BBF"/>
    <w:rsid w:val="00201E25"/>
    <w:rsid w:val="002023A3"/>
    <w:rsid w:val="00205115"/>
    <w:rsid w:val="002059B9"/>
    <w:rsid w:val="0020620E"/>
    <w:rsid w:val="0020682D"/>
    <w:rsid w:val="002074BC"/>
    <w:rsid w:val="002121C6"/>
    <w:rsid w:val="00213570"/>
    <w:rsid w:val="00213DB3"/>
    <w:rsid w:val="0021600A"/>
    <w:rsid w:val="002174B2"/>
    <w:rsid w:val="00220877"/>
    <w:rsid w:val="00220A70"/>
    <w:rsid w:val="00222B20"/>
    <w:rsid w:val="00223597"/>
    <w:rsid w:val="00223B39"/>
    <w:rsid w:val="00224554"/>
    <w:rsid w:val="00224D66"/>
    <w:rsid w:val="002253BC"/>
    <w:rsid w:val="00226ADE"/>
    <w:rsid w:val="00226E09"/>
    <w:rsid w:val="00231CA4"/>
    <w:rsid w:val="0023301B"/>
    <w:rsid w:val="00235250"/>
    <w:rsid w:val="002354A1"/>
    <w:rsid w:val="00235E9D"/>
    <w:rsid w:val="0023776E"/>
    <w:rsid w:val="002409E5"/>
    <w:rsid w:val="00240C6D"/>
    <w:rsid w:val="00241D14"/>
    <w:rsid w:val="00242B42"/>
    <w:rsid w:val="002435DF"/>
    <w:rsid w:val="00244925"/>
    <w:rsid w:val="00244D87"/>
    <w:rsid w:val="00245079"/>
    <w:rsid w:val="00245C0A"/>
    <w:rsid w:val="00246488"/>
    <w:rsid w:val="00247CD9"/>
    <w:rsid w:val="002521DD"/>
    <w:rsid w:val="00252467"/>
    <w:rsid w:val="00255155"/>
    <w:rsid w:val="0025575A"/>
    <w:rsid w:val="00255859"/>
    <w:rsid w:val="00256D50"/>
    <w:rsid w:val="00260C03"/>
    <w:rsid w:val="002634F1"/>
    <w:rsid w:val="00263710"/>
    <w:rsid w:val="00266A19"/>
    <w:rsid w:val="002679B4"/>
    <w:rsid w:val="002700EF"/>
    <w:rsid w:val="0027093A"/>
    <w:rsid w:val="00270AAE"/>
    <w:rsid w:val="002712F8"/>
    <w:rsid w:val="0027333E"/>
    <w:rsid w:val="0027433E"/>
    <w:rsid w:val="00275397"/>
    <w:rsid w:val="00276776"/>
    <w:rsid w:val="002770FC"/>
    <w:rsid w:val="002800C8"/>
    <w:rsid w:val="002813BA"/>
    <w:rsid w:val="0028145F"/>
    <w:rsid w:val="00281657"/>
    <w:rsid w:val="00284ED9"/>
    <w:rsid w:val="00284F0D"/>
    <w:rsid w:val="0028608A"/>
    <w:rsid w:val="0028721A"/>
    <w:rsid w:val="002922E1"/>
    <w:rsid w:val="002926D6"/>
    <w:rsid w:val="00292DA4"/>
    <w:rsid w:val="00293A5C"/>
    <w:rsid w:val="00295EF2"/>
    <w:rsid w:val="00296651"/>
    <w:rsid w:val="0029774A"/>
    <w:rsid w:val="002A09F1"/>
    <w:rsid w:val="002A1E5B"/>
    <w:rsid w:val="002A3163"/>
    <w:rsid w:val="002A4727"/>
    <w:rsid w:val="002A6155"/>
    <w:rsid w:val="002A6777"/>
    <w:rsid w:val="002B0266"/>
    <w:rsid w:val="002B02D5"/>
    <w:rsid w:val="002B176A"/>
    <w:rsid w:val="002B17A4"/>
    <w:rsid w:val="002B2101"/>
    <w:rsid w:val="002B2616"/>
    <w:rsid w:val="002B29C1"/>
    <w:rsid w:val="002B2FC0"/>
    <w:rsid w:val="002B3D86"/>
    <w:rsid w:val="002B49A2"/>
    <w:rsid w:val="002B4DEA"/>
    <w:rsid w:val="002B4F4D"/>
    <w:rsid w:val="002B5DE8"/>
    <w:rsid w:val="002B6AF4"/>
    <w:rsid w:val="002C24CB"/>
    <w:rsid w:val="002C2E08"/>
    <w:rsid w:val="002C2FEE"/>
    <w:rsid w:val="002C3FA8"/>
    <w:rsid w:val="002C4DA1"/>
    <w:rsid w:val="002C4F37"/>
    <w:rsid w:val="002C6E94"/>
    <w:rsid w:val="002D01A3"/>
    <w:rsid w:val="002D221E"/>
    <w:rsid w:val="002D3FD8"/>
    <w:rsid w:val="002D4F46"/>
    <w:rsid w:val="002D6384"/>
    <w:rsid w:val="002E1C86"/>
    <w:rsid w:val="002E3EDA"/>
    <w:rsid w:val="002E40C8"/>
    <w:rsid w:val="002E4762"/>
    <w:rsid w:val="002E58B1"/>
    <w:rsid w:val="002E5C0F"/>
    <w:rsid w:val="002E65B3"/>
    <w:rsid w:val="002E65B5"/>
    <w:rsid w:val="002E737D"/>
    <w:rsid w:val="002F04C4"/>
    <w:rsid w:val="002F0F15"/>
    <w:rsid w:val="002F13DD"/>
    <w:rsid w:val="002F1CF4"/>
    <w:rsid w:val="002F1D41"/>
    <w:rsid w:val="002F29EB"/>
    <w:rsid w:val="002F2B29"/>
    <w:rsid w:val="002F3716"/>
    <w:rsid w:val="002F6394"/>
    <w:rsid w:val="002F66F7"/>
    <w:rsid w:val="002F690B"/>
    <w:rsid w:val="002F6E0A"/>
    <w:rsid w:val="002F7518"/>
    <w:rsid w:val="00300E7B"/>
    <w:rsid w:val="00302146"/>
    <w:rsid w:val="00303D0B"/>
    <w:rsid w:val="00304069"/>
    <w:rsid w:val="003076F9"/>
    <w:rsid w:val="00311A5A"/>
    <w:rsid w:val="00313690"/>
    <w:rsid w:val="00314428"/>
    <w:rsid w:val="00316930"/>
    <w:rsid w:val="00321050"/>
    <w:rsid w:val="00321A78"/>
    <w:rsid w:val="00322F89"/>
    <w:rsid w:val="0032501D"/>
    <w:rsid w:val="00325305"/>
    <w:rsid w:val="00325937"/>
    <w:rsid w:val="00326726"/>
    <w:rsid w:val="00326CD0"/>
    <w:rsid w:val="0032700A"/>
    <w:rsid w:val="00327105"/>
    <w:rsid w:val="0032755D"/>
    <w:rsid w:val="00330898"/>
    <w:rsid w:val="00330AB2"/>
    <w:rsid w:val="00331B6F"/>
    <w:rsid w:val="00332A2A"/>
    <w:rsid w:val="00333127"/>
    <w:rsid w:val="00333191"/>
    <w:rsid w:val="00334644"/>
    <w:rsid w:val="00335F59"/>
    <w:rsid w:val="00337CCD"/>
    <w:rsid w:val="0034084B"/>
    <w:rsid w:val="003408AF"/>
    <w:rsid w:val="00343FC0"/>
    <w:rsid w:val="0034414A"/>
    <w:rsid w:val="00344914"/>
    <w:rsid w:val="0034497B"/>
    <w:rsid w:val="0034503D"/>
    <w:rsid w:val="00345A45"/>
    <w:rsid w:val="00346433"/>
    <w:rsid w:val="00347268"/>
    <w:rsid w:val="003472CA"/>
    <w:rsid w:val="0034788E"/>
    <w:rsid w:val="00347D7D"/>
    <w:rsid w:val="00350526"/>
    <w:rsid w:val="00352FB3"/>
    <w:rsid w:val="00353B0A"/>
    <w:rsid w:val="00354095"/>
    <w:rsid w:val="003544D8"/>
    <w:rsid w:val="00355C7F"/>
    <w:rsid w:val="00357466"/>
    <w:rsid w:val="00357C2F"/>
    <w:rsid w:val="00360A3B"/>
    <w:rsid w:val="00362024"/>
    <w:rsid w:val="0036473C"/>
    <w:rsid w:val="00364CB1"/>
    <w:rsid w:val="003713F3"/>
    <w:rsid w:val="00371E64"/>
    <w:rsid w:val="00374851"/>
    <w:rsid w:val="00374BF3"/>
    <w:rsid w:val="00375D8D"/>
    <w:rsid w:val="00376DBA"/>
    <w:rsid w:val="00377299"/>
    <w:rsid w:val="00377534"/>
    <w:rsid w:val="00377D8A"/>
    <w:rsid w:val="00384377"/>
    <w:rsid w:val="00391170"/>
    <w:rsid w:val="003928E9"/>
    <w:rsid w:val="00392E2B"/>
    <w:rsid w:val="0039440E"/>
    <w:rsid w:val="0039473E"/>
    <w:rsid w:val="003975A2"/>
    <w:rsid w:val="003A05E7"/>
    <w:rsid w:val="003A12BA"/>
    <w:rsid w:val="003A2D53"/>
    <w:rsid w:val="003A4E1A"/>
    <w:rsid w:val="003A52B3"/>
    <w:rsid w:val="003A537B"/>
    <w:rsid w:val="003A5A62"/>
    <w:rsid w:val="003A72EB"/>
    <w:rsid w:val="003A74E2"/>
    <w:rsid w:val="003A7EA8"/>
    <w:rsid w:val="003B1A12"/>
    <w:rsid w:val="003B216C"/>
    <w:rsid w:val="003B4B69"/>
    <w:rsid w:val="003B5980"/>
    <w:rsid w:val="003B5E24"/>
    <w:rsid w:val="003B619D"/>
    <w:rsid w:val="003C0771"/>
    <w:rsid w:val="003C0F60"/>
    <w:rsid w:val="003C59AA"/>
    <w:rsid w:val="003C6A1F"/>
    <w:rsid w:val="003C6EE6"/>
    <w:rsid w:val="003C7258"/>
    <w:rsid w:val="003C72DA"/>
    <w:rsid w:val="003C737F"/>
    <w:rsid w:val="003D0689"/>
    <w:rsid w:val="003D137F"/>
    <w:rsid w:val="003D2275"/>
    <w:rsid w:val="003D306E"/>
    <w:rsid w:val="003D39E1"/>
    <w:rsid w:val="003D3BE2"/>
    <w:rsid w:val="003D513B"/>
    <w:rsid w:val="003D607A"/>
    <w:rsid w:val="003D7A81"/>
    <w:rsid w:val="003E43C7"/>
    <w:rsid w:val="003E4A2A"/>
    <w:rsid w:val="003E5A93"/>
    <w:rsid w:val="003E6322"/>
    <w:rsid w:val="003E683F"/>
    <w:rsid w:val="003E701B"/>
    <w:rsid w:val="003F1839"/>
    <w:rsid w:val="003F34F5"/>
    <w:rsid w:val="003F4B49"/>
    <w:rsid w:val="003F4DB6"/>
    <w:rsid w:val="003F67B0"/>
    <w:rsid w:val="003F7510"/>
    <w:rsid w:val="00402BA4"/>
    <w:rsid w:val="00402E95"/>
    <w:rsid w:val="00403663"/>
    <w:rsid w:val="00405C59"/>
    <w:rsid w:val="0040639E"/>
    <w:rsid w:val="00406C1E"/>
    <w:rsid w:val="004113B9"/>
    <w:rsid w:val="00412C7C"/>
    <w:rsid w:val="00413902"/>
    <w:rsid w:val="00414D34"/>
    <w:rsid w:val="0041554A"/>
    <w:rsid w:val="00416A84"/>
    <w:rsid w:val="00417560"/>
    <w:rsid w:val="00417A29"/>
    <w:rsid w:val="00423B2F"/>
    <w:rsid w:val="00423B95"/>
    <w:rsid w:val="00425E25"/>
    <w:rsid w:val="0043120F"/>
    <w:rsid w:val="00432B29"/>
    <w:rsid w:val="00432DC6"/>
    <w:rsid w:val="00433769"/>
    <w:rsid w:val="004338F8"/>
    <w:rsid w:val="00433F3F"/>
    <w:rsid w:val="004350C9"/>
    <w:rsid w:val="004357B5"/>
    <w:rsid w:val="00437895"/>
    <w:rsid w:val="00437A30"/>
    <w:rsid w:val="0044045E"/>
    <w:rsid w:val="00441938"/>
    <w:rsid w:val="004423A8"/>
    <w:rsid w:val="00443A55"/>
    <w:rsid w:val="00444CE6"/>
    <w:rsid w:val="00444FA0"/>
    <w:rsid w:val="004468E3"/>
    <w:rsid w:val="00446FC0"/>
    <w:rsid w:val="00450BBE"/>
    <w:rsid w:val="0045183D"/>
    <w:rsid w:val="00453A5E"/>
    <w:rsid w:val="00454AD7"/>
    <w:rsid w:val="00455347"/>
    <w:rsid w:val="00455533"/>
    <w:rsid w:val="00455740"/>
    <w:rsid w:val="00455BE1"/>
    <w:rsid w:val="00457372"/>
    <w:rsid w:val="004579E6"/>
    <w:rsid w:val="00462607"/>
    <w:rsid w:val="0046314D"/>
    <w:rsid w:val="00466D6B"/>
    <w:rsid w:val="00470C59"/>
    <w:rsid w:val="00471CFF"/>
    <w:rsid w:val="004746AD"/>
    <w:rsid w:val="00475C5D"/>
    <w:rsid w:val="00475FD0"/>
    <w:rsid w:val="004775C7"/>
    <w:rsid w:val="00480274"/>
    <w:rsid w:val="0048027C"/>
    <w:rsid w:val="004810B2"/>
    <w:rsid w:val="0048133F"/>
    <w:rsid w:val="00483158"/>
    <w:rsid w:val="0048389A"/>
    <w:rsid w:val="00485FCA"/>
    <w:rsid w:val="0048611D"/>
    <w:rsid w:val="004873E0"/>
    <w:rsid w:val="004878D2"/>
    <w:rsid w:val="00491444"/>
    <w:rsid w:val="0049292F"/>
    <w:rsid w:val="00496060"/>
    <w:rsid w:val="004A025F"/>
    <w:rsid w:val="004A07E6"/>
    <w:rsid w:val="004A2E77"/>
    <w:rsid w:val="004A2EFB"/>
    <w:rsid w:val="004A4848"/>
    <w:rsid w:val="004A51E8"/>
    <w:rsid w:val="004B0B59"/>
    <w:rsid w:val="004B26F5"/>
    <w:rsid w:val="004B3227"/>
    <w:rsid w:val="004B37BB"/>
    <w:rsid w:val="004C081A"/>
    <w:rsid w:val="004C0DBF"/>
    <w:rsid w:val="004C1A55"/>
    <w:rsid w:val="004C49AF"/>
    <w:rsid w:val="004C4D03"/>
    <w:rsid w:val="004C5120"/>
    <w:rsid w:val="004C5599"/>
    <w:rsid w:val="004C66D5"/>
    <w:rsid w:val="004C6788"/>
    <w:rsid w:val="004C7355"/>
    <w:rsid w:val="004E272A"/>
    <w:rsid w:val="004E2C26"/>
    <w:rsid w:val="004E31EB"/>
    <w:rsid w:val="004E5995"/>
    <w:rsid w:val="004E6286"/>
    <w:rsid w:val="004E6F9A"/>
    <w:rsid w:val="004E706B"/>
    <w:rsid w:val="004E72A9"/>
    <w:rsid w:val="004E72BE"/>
    <w:rsid w:val="004E76E4"/>
    <w:rsid w:val="004F03E9"/>
    <w:rsid w:val="004F1D71"/>
    <w:rsid w:val="004F25D6"/>
    <w:rsid w:val="004F4DAB"/>
    <w:rsid w:val="00500EC0"/>
    <w:rsid w:val="00501B34"/>
    <w:rsid w:val="00501FDD"/>
    <w:rsid w:val="005033FE"/>
    <w:rsid w:val="005034CE"/>
    <w:rsid w:val="00504492"/>
    <w:rsid w:val="00504D45"/>
    <w:rsid w:val="00506339"/>
    <w:rsid w:val="00507882"/>
    <w:rsid w:val="00507967"/>
    <w:rsid w:val="005128CF"/>
    <w:rsid w:val="00512D85"/>
    <w:rsid w:val="005143F9"/>
    <w:rsid w:val="005145B4"/>
    <w:rsid w:val="0052112D"/>
    <w:rsid w:val="00523E31"/>
    <w:rsid w:val="00530086"/>
    <w:rsid w:val="005302F1"/>
    <w:rsid w:val="005307BE"/>
    <w:rsid w:val="005320BD"/>
    <w:rsid w:val="00532EF8"/>
    <w:rsid w:val="005339C8"/>
    <w:rsid w:val="00535CBD"/>
    <w:rsid w:val="00536612"/>
    <w:rsid w:val="00541594"/>
    <w:rsid w:val="00542BFC"/>
    <w:rsid w:val="00543205"/>
    <w:rsid w:val="005446A2"/>
    <w:rsid w:val="00544815"/>
    <w:rsid w:val="005455B1"/>
    <w:rsid w:val="005455BB"/>
    <w:rsid w:val="00546215"/>
    <w:rsid w:val="0054688B"/>
    <w:rsid w:val="00547F87"/>
    <w:rsid w:val="00550E44"/>
    <w:rsid w:val="005518D9"/>
    <w:rsid w:val="00553AF5"/>
    <w:rsid w:val="00553BA4"/>
    <w:rsid w:val="00553C15"/>
    <w:rsid w:val="00553CB4"/>
    <w:rsid w:val="00554F59"/>
    <w:rsid w:val="00560361"/>
    <w:rsid w:val="00562EFF"/>
    <w:rsid w:val="00563065"/>
    <w:rsid w:val="00564618"/>
    <w:rsid w:val="005664D4"/>
    <w:rsid w:val="00567103"/>
    <w:rsid w:val="005679C5"/>
    <w:rsid w:val="00567F24"/>
    <w:rsid w:val="0057039B"/>
    <w:rsid w:val="0057058A"/>
    <w:rsid w:val="00574114"/>
    <w:rsid w:val="00574EE5"/>
    <w:rsid w:val="0057544A"/>
    <w:rsid w:val="005773B1"/>
    <w:rsid w:val="00580127"/>
    <w:rsid w:val="005804C8"/>
    <w:rsid w:val="00580DA8"/>
    <w:rsid w:val="00581FE9"/>
    <w:rsid w:val="0058350C"/>
    <w:rsid w:val="00583C87"/>
    <w:rsid w:val="005852EB"/>
    <w:rsid w:val="0058548F"/>
    <w:rsid w:val="00585622"/>
    <w:rsid w:val="005859E8"/>
    <w:rsid w:val="0058750B"/>
    <w:rsid w:val="00587D8F"/>
    <w:rsid w:val="005910E3"/>
    <w:rsid w:val="0059381D"/>
    <w:rsid w:val="00595D7A"/>
    <w:rsid w:val="005976BE"/>
    <w:rsid w:val="005A0B6C"/>
    <w:rsid w:val="005A103C"/>
    <w:rsid w:val="005A3324"/>
    <w:rsid w:val="005A3DF9"/>
    <w:rsid w:val="005A4C01"/>
    <w:rsid w:val="005A51D1"/>
    <w:rsid w:val="005A698F"/>
    <w:rsid w:val="005A6E6B"/>
    <w:rsid w:val="005A7C89"/>
    <w:rsid w:val="005A7D59"/>
    <w:rsid w:val="005B1751"/>
    <w:rsid w:val="005B2CA7"/>
    <w:rsid w:val="005B3E7F"/>
    <w:rsid w:val="005B45C9"/>
    <w:rsid w:val="005B46C9"/>
    <w:rsid w:val="005B4B82"/>
    <w:rsid w:val="005B5E62"/>
    <w:rsid w:val="005B7ABD"/>
    <w:rsid w:val="005C2471"/>
    <w:rsid w:val="005C4433"/>
    <w:rsid w:val="005C5D5A"/>
    <w:rsid w:val="005C6258"/>
    <w:rsid w:val="005C6A94"/>
    <w:rsid w:val="005D042F"/>
    <w:rsid w:val="005D1698"/>
    <w:rsid w:val="005D4601"/>
    <w:rsid w:val="005D4EE6"/>
    <w:rsid w:val="005D5D43"/>
    <w:rsid w:val="005D7282"/>
    <w:rsid w:val="005D78E1"/>
    <w:rsid w:val="005E0A51"/>
    <w:rsid w:val="005E0FFC"/>
    <w:rsid w:val="005E1061"/>
    <w:rsid w:val="005E713E"/>
    <w:rsid w:val="005E79CE"/>
    <w:rsid w:val="005F4CAA"/>
    <w:rsid w:val="005F510E"/>
    <w:rsid w:val="005F5FE0"/>
    <w:rsid w:val="006012CB"/>
    <w:rsid w:val="006014BB"/>
    <w:rsid w:val="006033C9"/>
    <w:rsid w:val="006049BA"/>
    <w:rsid w:val="00606AE4"/>
    <w:rsid w:val="006123A5"/>
    <w:rsid w:val="00612AE7"/>
    <w:rsid w:val="00612E40"/>
    <w:rsid w:val="006137AA"/>
    <w:rsid w:val="006152BA"/>
    <w:rsid w:val="00620D3C"/>
    <w:rsid w:val="0062150A"/>
    <w:rsid w:val="00622237"/>
    <w:rsid w:val="00622857"/>
    <w:rsid w:val="00624D95"/>
    <w:rsid w:val="006254E8"/>
    <w:rsid w:val="00631723"/>
    <w:rsid w:val="00632513"/>
    <w:rsid w:val="00632F5A"/>
    <w:rsid w:val="0063365C"/>
    <w:rsid w:val="006337F3"/>
    <w:rsid w:val="00633B39"/>
    <w:rsid w:val="006345D7"/>
    <w:rsid w:val="00634C9A"/>
    <w:rsid w:val="00635359"/>
    <w:rsid w:val="00636553"/>
    <w:rsid w:val="00636840"/>
    <w:rsid w:val="00641002"/>
    <w:rsid w:val="00641E0E"/>
    <w:rsid w:val="006420FB"/>
    <w:rsid w:val="006427C7"/>
    <w:rsid w:val="0064355F"/>
    <w:rsid w:val="00645861"/>
    <w:rsid w:val="006475FC"/>
    <w:rsid w:val="00647A80"/>
    <w:rsid w:val="00647FE4"/>
    <w:rsid w:val="006516C5"/>
    <w:rsid w:val="00654B34"/>
    <w:rsid w:val="0065788E"/>
    <w:rsid w:val="00662338"/>
    <w:rsid w:val="006631AC"/>
    <w:rsid w:val="00664777"/>
    <w:rsid w:val="0066492B"/>
    <w:rsid w:val="00664E64"/>
    <w:rsid w:val="00666CCF"/>
    <w:rsid w:val="00670C74"/>
    <w:rsid w:val="00671827"/>
    <w:rsid w:val="00674AA1"/>
    <w:rsid w:val="00675646"/>
    <w:rsid w:val="00677F91"/>
    <w:rsid w:val="006833A0"/>
    <w:rsid w:val="00683D34"/>
    <w:rsid w:val="00684088"/>
    <w:rsid w:val="00685FC4"/>
    <w:rsid w:val="00686157"/>
    <w:rsid w:val="0068704D"/>
    <w:rsid w:val="00687956"/>
    <w:rsid w:val="00690CB9"/>
    <w:rsid w:val="00690F27"/>
    <w:rsid w:val="00692907"/>
    <w:rsid w:val="006936FB"/>
    <w:rsid w:val="00693A55"/>
    <w:rsid w:val="00693C11"/>
    <w:rsid w:val="00693F98"/>
    <w:rsid w:val="00696253"/>
    <w:rsid w:val="006A0F00"/>
    <w:rsid w:val="006A1F54"/>
    <w:rsid w:val="006A26FF"/>
    <w:rsid w:val="006A292D"/>
    <w:rsid w:val="006A35E3"/>
    <w:rsid w:val="006A3726"/>
    <w:rsid w:val="006A3B73"/>
    <w:rsid w:val="006A42A5"/>
    <w:rsid w:val="006A46D0"/>
    <w:rsid w:val="006B03E8"/>
    <w:rsid w:val="006B041D"/>
    <w:rsid w:val="006B0A7A"/>
    <w:rsid w:val="006B275E"/>
    <w:rsid w:val="006B29DE"/>
    <w:rsid w:val="006B2F0B"/>
    <w:rsid w:val="006B4327"/>
    <w:rsid w:val="006B6B9C"/>
    <w:rsid w:val="006B7627"/>
    <w:rsid w:val="006B7C71"/>
    <w:rsid w:val="006C0635"/>
    <w:rsid w:val="006C124A"/>
    <w:rsid w:val="006C1EB4"/>
    <w:rsid w:val="006C2914"/>
    <w:rsid w:val="006C2F42"/>
    <w:rsid w:val="006C3557"/>
    <w:rsid w:val="006C40DF"/>
    <w:rsid w:val="006C4829"/>
    <w:rsid w:val="006C7D0F"/>
    <w:rsid w:val="006D01A0"/>
    <w:rsid w:val="006D2813"/>
    <w:rsid w:val="006D3390"/>
    <w:rsid w:val="006D3B8B"/>
    <w:rsid w:val="006D4EC4"/>
    <w:rsid w:val="006D609D"/>
    <w:rsid w:val="006E16E3"/>
    <w:rsid w:val="006E1F24"/>
    <w:rsid w:val="006E2C26"/>
    <w:rsid w:val="006E2E0D"/>
    <w:rsid w:val="006E3301"/>
    <w:rsid w:val="006E355F"/>
    <w:rsid w:val="006E48F7"/>
    <w:rsid w:val="006E67DC"/>
    <w:rsid w:val="006E68CC"/>
    <w:rsid w:val="006F2CB1"/>
    <w:rsid w:val="006F37A8"/>
    <w:rsid w:val="006F47C7"/>
    <w:rsid w:val="006F6D63"/>
    <w:rsid w:val="006F732D"/>
    <w:rsid w:val="006F7F1A"/>
    <w:rsid w:val="00703B23"/>
    <w:rsid w:val="007045B9"/>
    <w:rsid w:val="00704943"/>
    <w:rsid w:val="007053AF"/>
    <w:rsid w:val="007059AF"/>
    <w:rsid w:val="007124FE"/>
    <w:rsid w:val="00714633"/>
    <w:rsid w:val="0071469A"/>
    <w:rsid w:val="00717636"/>
    <w:rsid w:val="007179A3"/>
    <w:rsid w:val="007208C9"/>
    <w:rsid w:val="00720C4E"/>
    <w:rsid w:val="007228E2"/>
    <w:rsid w:val="00723836"/>
    <w:rsid w:val="00723CB4"/>
    <w:rsid w:val="00723FCC"/>
    <w:rsid w:val="00725150"/>
    <w:rsid w:val="00726146"/>
    <w:rsid w:val="007264B5"/>
    <w:rsid w:val="00726536"/>
    <w:rsid w:val="007269C5"/>
    <w:rsid w:val="00726BC6"/>
    <w:rsid w:val="00727CD6"/>
    <w:rsid w:val="00730F7A"/>
    <w:rsid w:val="00731340"/>
    <w:rsid w:val="00731DF7"/>
    <w:rsid w:val="00733784"/>
    <w:rsid w:val="00733B65"/>
    <w:rsid w:val="0073425E"/>
    <w:rsid w:val="007354F9"/>
    <w:rsid w:val="007359E6"/>
    <w:rsid w:val="00736B77"/>
    <w:rsid w:val="00736BAE"/>
    <w:rsid w:val="00736FE7"/>
    <w:rsid w:val="00737330"/>
    <w:rsid w:val="00737B5B"/>
    <w:rsid w:val="00737FEC"/>
    <w:rsid w:val="00740467"/>
    <w:rsid w:val="00740F87"/>
    <w:rsid w:val="007417FD"/>
    <w:rsid w:val="0074221E"/>
    <w:rsid w:val="007424F8"/>
    <w:rsid w:val="00742D5C"/>
    <w:rsid w:val="00743700"/>
    <w:rsid w:val="007439EC"/>
    <w:rsid w:val="00744DC4"/>
    <w:rsid w:val="007453CF"/>
    <w:rsid w:val="007464DD"/>
    <w:rsid w:val="00746E5D"/>
    <w:rsid w:val="00746EDF"/>
    <w:rsid w:val="0074752D"/>
    <w:rsid w:val="007476A0"/>
    <w:rsid w:val="00747CCE"/>
    <w:rsid w:val="00750DD1"/>
    <w:rsid w:val="0075115F"/>
    <w:rsid w:val="00751185"/>
    <w:rsid w:val="00752504"/>
    <w:rsid w:val="00752A76"/>
    <w:rsid w:val="00753439"/>
    <w:rsid w:val="007542D6"/>
    <w:rsid w:val="00754B39"/>
    <w:rsid w:val="00754C5C"/>
    <w:rsid w:val="00754F99"/>
    <w:rsid w:val="00756E29"/>
    <w:rsid w:val="00757094"/>
    <w:rsid w:val="007612FA"/>
    <w:rsid w:val="00763CF8"/>
    <w:rsid w:val="00764CAC"/>
    <w:rsid w:val="00770824"/>
    <w:rsid w:val="00770F74"/>
    <w:rsid w:val="007712D2"/>
    <w:rsid w:val="00772589"/>
    <w:rsid w:val="00772E60"/>
    <w:rsid w:val="007734FD"/>
    <w:rsid w:val="00773C5D"/>
    <w:rsid w:val="007745EC"/>
    <w:rsid w:val="007767A6"/>
    <w:rsid w:val="00776F29"/>
    <w:rsid w:val="00783447"/>
    <w:rsid w:val="00785DE9"/>
    <w:rsid w:val="007861BE"/>
    <w:rsid w:val="00787459"/>
    <w:rsid w:val="007875D9"/>
    <w:rsid w:val="007901A4"/>
    <w:rsid w:val="007905AE"/>
    <w:rsid w:val="00790841"/>
    <w:rsid w:val="00790B63"/>
    <w:rsid w:val="00792CFE"/>
    <w:rsid w:val="00793459"/>
    <w:rsid w:val="00793827"/>
    <w:rsid w:val="00793A56"/>
    <w:rsid w:val="00794A8C"/>
    <w:rsid w:val="00794BF9"/>
    <w:rsid w:val="00796C36"/>
    <w:rsid w:val="00797B91"/>
    <w:rsid w:val="007A345B"/>
    <w:rsid w:val="007A3F1B"/>
    <w:rsid w:val="007A4A9F"/>
    <w:rsid w:val="007A5543"/>
    <w:rsid w:val="007A7002"/>
    <w:rsid w:val="007A7055"/>
    <w:rsid w:val="007A795F"/>
    <w:rsid w:val="007A79EB"/>
    <w:rsid w:val="007B0973"/>
    <w:rsid w:val="007B10D4"/>
    <w:rsid w:val="007B19F6"/>
    <w:rsid w:val="007B2D20"/>
    <w:rsid w:val="007B5211"/>
    <w:rsid w:val="007B7F5C"/>
    <w:rsid w:val="007C0A9B"/>
    <w:rsid w:val="007C0CE9"/>
    <w:rsid w:val="007C1473"/>
    <w:rsid w:val="007C202D"/>
    <w:rsid w:val="007C2308"/>
    <w:rsid w:val="007C2ADB"/>
    <w:rsid w:val="007C4C31"/>
    <w:rsid w:val="007C76C7"/>
    <w:rsid w:val="007D0A42"/>
    <w:rsid w:val="007D0D6C"/>
    <w:rsid w:val="007D15B2"/>
    <w:rsid w:val="007D3D1B"/>
    <w:rsid w:val="007D42CE"/>
    <w:rsid w:val="007D4C84"/>
    <w:rsid w:val="007D5761"/>
    <w:rsid w:val="007D6686"/>
    <w:rsid w:val="007D68DA"/>
    <w:rsid w:val="007D6D88"/>
    <w:rsid w:val="007E0C0B"/>
    <w:rsid w:val="007E24F6"/>
    <w:rsid w:val="007E30C4"/>
    <w:rsid w:val="007E3393"/>
    <w:rsid w:val="007E3DCE"/>
    <w:rsid w:val="007E6E1B"/>
    <w:rsid w:val="007E6E59"/>
    <w:rsid w:val="007F0D0C"/>
    <w:rsid w:val="007F161F"/>
    <w:rsid w:val="007F26E1"/>
    <w:rsid w:val="007F303B"/>
    <w:rsid w:val="007F4AA3"/>
    <w:rsid w:val="007F4BB7"/>
    <w:rsid w:val="007F4F03"/>
    <w:rsid w:val="007F6C9A"/>
    <w:rsid w:val="007F7A19"/>
    <w:rsid w:val="00803DD0"/>
    <w:rsid w:val="00804156"/>
    <w:rsid w:val="00804CCB"/>
    <w:rsid w:val="00806847"/>
    <w:rsid w:val="00806D81"/>
    <w:rsid w:val="00807BD4"/>
    <w:rsid w:val="008101CE"/>
    <w:rsid w:val="00810821"/>
    <w:rsid w:val="00811197"/>
    <w:rsid w:val="00811DBB"/>
    <w:rsid w:val="008124F4"/>
    <w:rsid w:val="0081577F"/>
    <w:rsid w:val="008163BF"/>
    <w:rsid w:val="008173B8"/>
    <w:rsid w:val="0081770B"/>
    <w:rsid w:val="00820DC9"/>
    <w:rsid w:val="008219CF"/>
    <w:rsid w:val="00823F11"/>
    <w:rsid w:val="00824A72"/>
    <w:rsid w:val="00825E74"/>
    <w:rsid w:val="008263CA"/>
    <w:rsid w:val="00830486"/>
    <w:rsid w:val="008305A5"/>
    <w:rsid w:val="00830974"/>
    <w:rsid w:val="00831BE7"/>
    <w:rsid w:val="0083280E"/>
    <w:rsid w:val="00837683"/>
    <w:rsid w:val="00841137"/>
    <w:rsid w:val="00842425"/>
    <w:rsid w:val="00842AF2"/>
    <w:rsid w:val="008447AC"/>
    <w:rsid w:val="00847C6E"/>
    <w:rsid w:val="00850265"/>
    <w:rsid w:val="00855D08"/>
    <w:rsid w:val="00857778"/>
    <w:rsid w:val="00857F49"/>
    <w:rsid w:val="00860BAA"/>
    <w:rsid w:val="008627B5"/>
    <w:rsid w:val="008706D6"/>
    <w:rsid w:val="00872943"/>
    <w:rsid w:val="00873BE9"/>
    <w:rsid w:val="0087402E"/>
    <w:rsid w:val="00874E17"/>
    <w:rsid w:val="00875A3C"/>
    <w:rsid w:val="008803F2"/>
    <w:rsid w:val="00880A89"/>
    <w:rsid w:val="00886BE5"/>
    <w:rsid w:val="00886E37"/>
    <w:rsid w:val="00886EDD"/>
    <w:rsid w:val="0088702A"/>
    <w:rsid w:val="008870EA"/>
    <w:rsid w:val="008911E3"/>
    <w:rsid w:val="00893013"/>
    <w:rsid w:val="00893681"/>
    <w:rsid w:val="008936E9"/>
    <w:rsid w:val="00894148"/>
    <w:rsid w:val="008954DD"/>
    <w:rsid w:val="00895E30"/>
    <w:rsid w:val="008A073B"/>
    <w:rsid w:val="008A0987"/>
    <w:rsid w:val="008A34F3"/>
    <w:rsid w:val="008A38B9"/>
    <w:rsid w:val="008A4769"/>
    <w:rsid w:val="008A7676"/>
    <w:rsid w:val="008B05F5"/>
    <w:rsid w:val="008B12B9"/>
    <w:rsid w:val="008B1DA5"/>
    <w:rsid w:val="008B1E56"/>
    <w:rsid w:val="008B2114"/>
    <w:rsid w:val="008B289D"/>
    <w:rsid w:val="008B2AD8"/>
    <w:rsid w:val="008B4B3A"/>
    <w:rsid w:val="008B53DC"/>
    <w:rsid w:val="008B6128"/>
    <w:rsid w:val="008B6C46"/>
    <w:rsid w:val="008B72F9"/>
    <w:rsid w:val="008C15B7"/>
    <w:rsid w:val="008C1828"/>
    <w:rsid w:val="008C1D02"/>
    <w:rsid w:val="008C1E00"/>
    <w:rsid w:val="008C35A1"/>
    <w:rsid w:val="008C38B6"/>
    <w:rsid w:val="008C422B"/>
    <w:rsid w:val="008C5C18"/>
    <w:rsid w:val="008C5F20"/>
    <w:rsid w:val="008C79A6"/>
    <w:rsid w:val="008C7B33"/>
    <w:rsid w:val="008D040F"/>
    <w:rsid w:val="008D2B19"/>
    <w:rsid w:val="008D3CAB"/>
    <w:rsid w:val="008D3DE0"/>
    <w:rsid w:val="008D3E79"/>
    <w:rsid w:val="008D47B8"/>
    <w:rsid w:val="008E13C6"/>
    <w:rsid w:val="008E1CB6"/>
    <w:rsid w:val="008E22EE"/>
    <w:rsid w:val="008E2AC5"/>
    <w:rsid w:val="008E4178"/>
    <w:rsid w:val="008E47AD"/>
    <w:rsid w:val="008E553F"/>
    <w:rsid w:val="008E744B"/>
    <w:rsid w:val="008F009E"/>
    <w:rsid w:val="008F1917"/>
    <w:rsid w:val="008F19AD"/>
    <w:rsid w:val="008F2251"/>
    <w:rsid w:val="008F31DA"/>
    <w:rsid w:val="008F37D9"/>
    <w:rsid w:val="008F5507"/>
    <w:rsid w:val="008F5A6B"/>
    <w:rsid w:val="008F5EC7"/>
    <w:rsid w:val="008F7265"/>
    <w:rsid w:val="00900A93"/>
    <w:rsid w:val="00902661"/>
    <w:rsid w:val="00905634"/>
    <w:rsid w:val="00907079"/>
    <w:rsid w:val="00907914"/>
    <w:rsid w:val="0090796A"/>
    <w:rsid w:val="009104A9"/>
    <w:rsid w:val="00913C34"/>
    <w:rsid w:val="009140B8"/>
    <w:rsid w:val="009143A7"/>
    <w:rsid w:val="009148FD"/>
    <w:rsid w:val="00914D99"/>
    <w:rsid w:val="009162C6"/>
    <w:rsid w:val="00917509"/>
    <w:rsid w:val="0091754B"/>
    <w:rsid w:val="009202B6"/>
    <w:rsid w:val="0092300E"/>
    <w:rsid w:val="00923430"/>
    <w:rsid w:val="00923E62"/>
    <w:rsid w:val="009244AC"/>
    <w:rsid w:val="00924C43"/>
    <w:rsid w:val="00931272"/>
    <w:rsid w:val="00931F81"/>
    <w:rsid w:val="0093310F"/>
    <w:rsid w:val="00934E8E"/>
    <w:rsid w:val="00936121"/>
    <w:rsid w:val="00936616"/>
    <w:rsid w:val="00936D04"/>
    <w:rsid w:val="009378A1"/>
    <w:rsid w:val="00940786"/>
    <w:rsid w:val="00940A2F"/>
    <w:rsid w:val="009411A9"/>
    <w:rsid w:val="00941745"/>
    <w:rsid w:val="009420B3"/>
    <w:rsid w:val="009420F2"/>
    <w:rsid w:val="00945147"/>
    <w:rsid w:val="0094735A"/>
    <w:rsid w:val="00953D9C"/>
    <w:rsid w:val="009545D8"/>
    <w:rsid w:val="00955429"/>
    <w:rsid w:val="00955BF7"/>
    <w:rsid w:val="00957C31"/>
    <w:rsid w:val="00960C3A"/>
    <w:rsid w:val="00963D50"/>
    <w:rsid w:val="00963D97"/>
    <w:rsid w:val="00964CCD"/>
    <w:rsid w:val="00964D41"/>
    <w:rsid w:val="00966244"/>
    <w:rsid w:val="00966D81"/>
    <w:rsid w:val="0097078E"/>
    <w:rsid w:val="00971B35"/>
    <w:rsid w:val="00972A19"/>
    <w:rsid w:val="00976902"/>
    <w:rsid w:val="00976ED2"/>
    <w:rsid w:val="00977089"/>
    <w:rsid w:val="0097710E"/>
    <w:rsid w:val="00980F16"/>
    <w:rsid w:val="00982AD9"/>
    <w:rsid w:val="00982C29"/>
    <w:rsid w:val="00983AC2"/>
    <w:rsid w:val="009853B1"/>
    <w:rsid w:val="00992090"/>
    <w:rsid w:val="0099351F"/>
    <w:rsid w:val="0099408B"/>
    <w:rsid w:val="00994167"/>
    <w:rsid w:val="00996B77"/>
    <w:rsid w:val="009972CA"/>
    <w:rsid w:val="009A16D1"/>
    <w:rsid w:val="009A39DF"/>
    <w:rsid w:val="009A3FE9"/>
    <w:rsid w:val="009A418B"/>
    <w:rsid w:val="009A4CB2"/>
    <w:rsid w:val="009A6F61"/>
    <w:rsid w:val="009B0235"/>
    <w:rsid w:val="009B1D88"/>
    <w:rsid w:val="009B1FD5"/>
    <w:rsid w:val="009B3C25"/>
    <w:rsid w:val="009B4427"/>
    <w:rsid w:val="009B4B1B"/>
    <w:rsid w:val="009B4E8A"/>
    <w:rsid w:val="009B5276"/>
    <w:rsid w:val="009B607E"/>
    <w:rsid w:val="009B6A27"/>
    <w:rsid w:val="009C1390"/>
    <w:rsid w:val="009C18C9"/>
    <w:rsid w:val="009C3FFA"/>
    <w:rsid w:val="009C4B12"/>
    <w:rsid w:val="009C511A"/>
    <w:rsid w:val="009C5E56"/>
    <w:rsid w:val="009D0CD8"/>
    <w:rsid w:val="009D3CFA"/>
    <w:rsid w:val="009E00A4"/>
    <w:rsid w:val="009E1E82"/>
    <w:rsid w:val="009E33AE"/>
    <w:rsid w:val="009E36C9"/>
    <w:rsid w:val="009E4B9D"/>
    <w:rsid w:val="009E4C6F"/>
    <w:rsid w:val="009E5A12"/>
    <w:rsid w:val="009E5CD7"/>
    <w:rsid w:val="009E6DB5"/>
    <w:rsid w:val="009E76A3"/>
    <w:rsid w:val="009F0DDD"/>
    <w:rsid w:val="009F1B5D"/>
    <w:rsid w:val="009F3565"/>
    <w:rsid w:val="009F3684"/>
    <w:rsid w:val="009F40D8"/>
    <w:rsid w:val="009F41E2"/>
    <w:rsid w:val="009F4993"/>
    <w:rsid w:val="009F5599"/>
    <w:rsid w:val="009F6EB0"/>
    <w:rsid w:val="009F7158"/>
    <w:rsid w:val="00A00796"/>
    <w:rsid w:val="00A00E5C"/>
    <w:rsid w:val="00A01F59"/>
    <w:rsid w:val="00A0245C"/>
    <w:rsid w:val="00A0407F"/>
    <w:rsid w:val="00A04B41"/>
    <w:rsid w:val="00A06451"/>
    <w:rsid w:val="00A07158"/>
    <w:rsid w:val="00A10462"/>
    <w:rsid w:val="00A1063E"/>
    <w:rsid w:val="00A10BE7"/>
    <w:rsid w:val="00A10D84"/>
    <w:rsid w:val="00A1150A"/>
    <w:rsid w:val="00A116CA"/>
    <w:rsid w:val="00A11AA5"/>
    <w:rsid w:val="00A11DC5"/>
    <w:rsid w:val="00A12B12"/>
    <w:rsid w:val="00A13AD5"/>
    <w:rsid w:val="00A1429B"/>
    <w:rsid w:val="00A14383"/>
    <w:rsid w:val="00A14C61"/>
    <w:rsid w:val="00A15D62"/>
    <w:rsid w:val="00A166C9"/>
    <w:rsid w:val="00A173DB"/>
    <w:rsid w:val="00A17496"/>
    <w:rsid w:val="00A21AD1"/>
    <w:rsid w:val="00A2230E"/>
    <w:rsid w:val="00A249DB"/>
    <w:rsid w:val="00A25B47"/>
    <w:rsid w:val="00A31837"/>
    <w:rsid w:val="00A34DC1"/>
    <w:rsid w:val="00A36051"/>
    <w:rsid w:val="00A36474"/>
    <w:rsid w:val="00A36BDC"/>
    <w:rsid w:val="00A37681"/>
    <w:rsid w:val="00A37BF3"/>
    <w:rsid w:val="00A401F7"/>
    <w:rsid w:val="00A40B52"/>
    <w:rsid w:val="00A4220A"/>
    <w:rsid w:val="00A44998"/>
    <w:rsid w:val="00A4580D"/>
    <w:rsid w:val="00A46849"/>
    <w:rsid w:val="00A46C28"/>
    <w:rsid w:val="00A46D9B"/>
    <w:rsid w:val="00A52591"/>
    <w:rsid w:val="00A52891"/>
    <w:rsid w:val="00A53171"/>
    <w:rsid w:val="00A53B16"/>
    <w:rsid w:val="00A56088"/>
    <w:rsid w:val="00A5713A"/>
    <w:rsid w:val="00A60CD2"/>
    <w:rsid w:val="00A61714"/>
    <w:rsid w:val="00A619B1"/>
    <w:rsid w:val="00A6264A"/>
    <w:rsid w:val="00A63E90"/>
    <w:rsid w:val="00A652D1"/>
    <w:rsid w:val="00A65983"/>
    <w:rsid w:val="00A65EB6"/>
    <w:rsid w:val="00A66BC7"/>
    <w:rsid w:val="00A70751"/>
    <w:rsid w:val="00A7253F"/>
    <w:rsid w:val="00A73462"/>
    <w:rsid w:val="00A7492D"/>
    <w:rsid w:val="00A74E90"/>
    <w:rsid w:val="00A758E4"/>
    <w:rsid w:val="00A75E3D"/>
    <w:rsid w:val="00A7713B"/>
    <w:rsid w:val="00A806E8"/>
    <w:rsid w:val="00A80F6B"/>
    <w:rsid w:val="00A81C5F"/>
    <w:rsid w:val="00A834C2"/>
    <w:rsid w:val="00A84EDE"/>
    <w:rsid w:val="00A8502A"/>
    <w:rsid w:val="00A85455"/>
    <w:rsid w:val="00A85712"/>
    <w:rsid w:val="00A864E2"/>
    <w:rsid w:val="00A86CE8"/>
    <w:rsid w:val="00A87E5C"/>
    <w:rsid w:val="00A9120B"/>
    <w:rsid w:val="00A938B9"/>
    <w:rsid w:val="00A942C8"/>
    <w:rsid w:val="00AA1583"/>
    <w:rsid w:val="00AA17FD"/>
    <w:rsid w:val="00AA2377"/>
    <w:rsid w:val="00AA244F"/>
    <w:rsid w:val="00AA38C7"/>
    <w:rsid w:val="00AA52F7"/>
    <w:rsid w:val="00AA6026"/>
    <w:rsid w:val="00AA67D5"/>
    <w:rsid w:val="00AA6869"/>
    <w:rsid w:val="00AA7365"/>
    <w:rsid w:val="00AA76F6"/>
    <w:rsid w:val="00AA7B44"/>
    <w:rsid w:val="00AB101C"/>
    <w:rsid w:val="00AB1408"/>
    <w:rsid w:val="00AB372A"/>
    <w:rsid w:val="00AB3DDB"/>
    <w:rsid w:val="00AB6148"/>
    <w:rsid w:val="00AC0D40"/>
    <w:rsid w:val="00AC13FB"/>
    <w:rsid w:val="00AC1EF6"/>
    <w:rsid w:val="00AC2616"/>
    <w:rsid w:val="00AC358E"/>
    <w:rsid w:val="00AC5811"/>
    <w:rsid w:val="00AC58E1"/>
    <w:rsid w:val="00AC61C5"/>
    <w:rsid w:val="00AC7CD7"/>
    <w:rsid w:val="00AD313C"/>
    <w:rsid w:val="00AD35A8"/>
    <w:rsid w:val="00AD3BE4"/>
    <w:rsid w:val="00AD5B78"/>
    <w:rsid w:val="00AD7797"/>
    <w:rsid w:val="00AD7DF4"/>
    <w:rsid w:val="00AE02DE"/>
    <w:rsid w:val="00AE2065"/>
    <w:rsid w:val="00AE2DD7"/>
    <w:rsid w:val="00AE2DEF"/>
    <w:rsid w:val="00AE4444"/>
    <w:rsid w:val="00AE45F6"/>
    <w:rsid w:val="00AF0080"/>
    <w:rsid w:val="00AF049D"/>
    <w:rsid w:val="00AF2743"/>
    <w:rsid w:val="00AF330E"/>
    <w:rsid w:val="00AF4D28"/>
    <w:rsid w:val="00AF50AE"/>
    <w:rsid w:val="00AF53DD"/>
    <w:rsid w:val="00AF6A14"/>
    <w:rsid w:val="00AF6F0E"/>
    <w:rsid w:val="00AF7916"/>
    <w:rsid w:val="00AF7C96"/>
    <w:rsid w:val="00B02532"/>
    <w:rsid w:val="00B03451"/>
    <w:rsid w:val="00B034A2"/>
    <w:rsid w:val="00B04976"/>
    <w:rsid w:val="00B05855"/>
    <w:rsid w:val="00B1008C"/>
    <w:rsid w:val="00B11D96"/>
    <w:rsid w:val="00B11DEA"/>
    <w:rsid w:val="00B13097"/>
    <w:rsid w:val="00B13506"/>
    <w:rsid w:val="00B13E74"/>
    <w:rsid w:val="00B155CC"/>
    <w:rsid w:val="00B15EC0"/>
    <w:rsid w:val="00B164BB"/>
    <w:rsid w:val="00B167EF"/>
    <w:rsid w:val="00B16951"/>
    <w:rsid w:val="00B17448"/>
    <w:rsid w:val="00B21863"/>
    <w:rsid w:val="00B21BCC"/>
    <w:rsid w:val="00B21E4E"/>
    <w:rsid w:val="00B22EED"/>
    <w:rsid w:val="00B24D78"/>
    <w:rsid w:val="00B252D8"/>
    <w:rsid w:val="00B26144"/>
    <w:rsid w:val="00B265D7"/>
    <w:rsid w:val="00B2678E"/>
    <w:rsid w:val="00B26B8A"/>
    <w:rsid w:val="00B30046"/>
    <w:rsid w:val="00B30D86"/>
    <w:rsid w:val="00B327BD"/>
    <w:rsid w:val="00B33E8B"/>
    <w:rsid w:val="00B342A4"/>
    <w:rsid w:val="00B35785"/>
    <w:rsid w:val="00B36363"/>
    <w:rsid w:val="00B371A1"/>
    <w:rsid w:val="00B401DA"/>
    <w:rsid w:val="00B409A5"/>
    <w:rsid w:val="00B40B18"/>
    <w:rsid w:val="00B40F50"/>
    <w:rsid w:val="00B412E6"/>
    <w:rsid w:val="00B43F60"/>
    <w:rsid w:val="00B43FBE"/>
    <w:rsid w:val="00B44847"/>
    <w:rsid w:val="00B44975"/>
    <w:rsid w:val="00B44AC7"/>
    <w:rsid w:val="00B47563"/>
    <w:rsid w:val="00B47749"/>
    <w:rsid w:val="00B5047F"/>
    <w:rsid w:val="00B50CAF"/>
    <w:rsid w:val="00B52D8D"/>
    <w:rsid w:val="00B53177"/>
    <w:rsid w:val="00B53EBA"/>
    <w:rsid w:val="00B57A32"/>
    <w:rsid w:val="00B613F4"/>
    <w:rsid w:val="00B61968"/>
    <w:rsid w:val="00B61F16"/>
    <w:rsid w:val="00B6281B"/>
    <w:rsid w:val="00B62907"/>
    <w:rsid w:val="00B641AC"/>
    <w:rsid w:val="00B6748E"/>
    <w:rsid w:val="00B70933"/>
    <w:rsid w:val="00B719EE"/>
    <w:rsid w:val="00B71BA1"/>
    <w:rsid w:val="00B71EF8"/>
    <w:rsid w:val="00B7261C"/>
    <w:rsid w:val="00B733B4"/>
    <w:rsid w:val="00B73A9A"/>
    <w:rsid w:val="00B73CE7"/>
    <w:rsid w:val="00B743B7"/>
    <w:rsid w:val="00B74C09"/>
    <w:rsid w:val="00B750AE"/>
    <w:rsid w:val="00B7660E"/>
    <w:rsid w:val="00B76964"/>
    <w:rsid w:val="00B76ACC"/>
    <w:rsid w:val="00B76D90"/>
    <w:rsid w:val="00B77078"/>
    <w:rsid w:val="00B80FCC"/>
    <w:rsid w:val="00B81741"/>
    <w:rsid w:val="00B841B9"/>
    <w:rsid w:val="00B84834"/>
    <w:rsid w:val="00B84CC8"/>
    <w:rsid w:val="00B86162"/>
    <w:rsid w:val="00B90F68"/>
    <w:rsid w:val="00B91EBF"/>
    <w:rsid w:val="00B9266B"/>
    <w:rsid w:val="00B93362"/>
    <w:rsid w:val="00B9416C"/>
    <w:rsid w:val="00B95569"/>
    <w:rsid w:val="00B9671B"/>
    <w:rsid w:val="00BA07EC"/>
    <w:rsid w:val="00BA0C23"/>
    <w:rsid w:val="00BA1F49"/>
    <w:rsid w:val="00BA277B"/>
    <w:rsid w:val="00BA3D70"/>
    <w:rsid w:val="00BA6F9C"/>
    <w:rsid w:val="00BA714F"/>
    <w:rsid w:val="00BB09F2"/>
    <w:rsid w:val="00BB1619"/>
    <w:rsid w:val="00BB22C3"/>
    <w:rsid w:val="00BB2932"/>
    <w:rsid w:val="00BB369A"/>
    <w:rsid w:val="00BB3A54"/>
    <w:rsid w:val="00BB3DA3"/>
    <w:rsid w:val="00BB3EC3"/>
    <w:rsid w:val="00BB47AD"/>
    <w:rsid w:val="00BB4E5A"/>
    <w:rsid w:val="00BB4EF6"/>
    <w:rsid w:val="00BB5599"/>
    <w:rsid w:val="00BB57FA"/>
    <w:rsid w:val="00BB7332"/>
    <w:rsid w:val="00BC065D"/>
    <w:rsid w:val="00BC1B76"/>
    <w:rsid w:val="00BC2F84"/>
    <w:rsid w:val="00BC317C"/>
    <w:rsid w:val="00BC57CA"/>
    <w:rsid w:val="00BC73EE"/>
    <w:rsid w:val="00BD0982"/>
    <w:rsid w:val="00BD1EF3"/>
    <w:rsid w:val="00BD2CAB"/>
    <w:rsid w:val="00BD3392"/>
    <w:rsid w:val="00BD5191"/>
    <w:rsid w:val="00BD6499"/>
    <w:rsid w:val="00BD7324"/>
    <w:rsid w:val="00BD7D46"/>
    <w:rsid w:val="00BE1ABF"/>
    <w:rsid w:val="00BE1C15"/>
    <w:rsid w:val="00BE1E1C"/>
    <w:rsid w:val="00BE3659"/>
    <w:rsid w:val="00BE3999"/>
    <w:rsid w:val="00BE5BD2"/>
    <w:rsid w:val="00BE6CDE"/>
    <w:rsid w:val="00BF202B"/>
    <w:rsid w:val="00BF2360"/>
    <w:rsid w:val="00BF2E19"/>
    <w:rsid w:val="00BF365A"/>
    <w:rsid w:val="00BF514F"/>
    <w:rsid w:val="00BF58A0"/>
    <w:rsid w:val="00BF5AA1"/>
    <w:rsid w:val="00BF60D5"/>
    <w:rsid w:val="00C01F46"/>
    <w:rsid w:val="00C025E8"/>
    <w:rsid w:val="00C02EA2"/>
    <w:rsid w:val="00C03E3A"/>
    <w:rsid w:val="00C05F5B"/>
    <w:rsid w:val="00C06142"/>
    <w:rsid w:val="00C06609"/>
    <w:rsid w:val="00C0677B"/>
    <w:rsid w:val="00C0741E"/>
    <w:rsid w:val="00C10771"/>
    <w:rsid w:val="00C11A97"/>
    <w:rsid w:val="00C1439B"/>
    <w:rsid w:val="00C160C4"/>
    <w:rsid w:val="00C167FE"/>
    <w:rsid w:val="00C16D3C"/>
    <w:rsid w:val="00C17022"/>
    <w:rsid w:val="00C17E9C"/>
    <w:rsid w:val="00C205D9"/>
    <w:rsid w:val="00C20884"/>
    <w:rsid w:val="00C22ECD"/>
    <w:rsid w:val="00C23916"/>
    <w:rsid w:val="00C25A99"/>
    <w:rsid w:val="00C27127"/>
    <w:rsid w:val="00C27377"/>
    <w:rsid w:val="00C27477"/>
    <w:rsid w:val="00C27928"/>
    <w:rsid w:val="00C302F0"/>
    <w:rsid w:val="00C304A2"/>
    <w:rsid w:val="00C30BAE"/>
    <w:rsid w:val="00C32837"/>
    <w:rsid w:val="00C330BF"/>
    <w:rsid w:val="00C33416"/>
    <w:rsid w:val="00C33B31"/>
    <w:rsid w:val="00C34E76"/>
    <w:rsid w:val="00C35FBE"/>
    <w:rsid w:val="00C36914"/>
    <w:rsid w:val="00C40F93"/>
    <w:rsid w:val="00C420F1"/>
    <w:rsid w:val="00C43ABF"/>
    <w:rsid w:val="00C44786"/>
    <w:rsid w:val="00C5018D"/>
    <w:rsid w:val="00C50275"/>
    <w:rsid w:val="00C504DF"/>
    <w:rsid w:val="00C50559"/>
    <w:rsid w:val="00C52B27"/>
    <w:rsid w:val="00C53A77"/>
    <w:rsid w:val="00C552D3"/>
    <w:rsid w:val="00C56811"/>
    <w:rsid w:val="00C572BA"/>
    <w:rsid w:val="00C61D18"/>
    <w:rsid w:val="00C647B1"/>
    <w:rsid w:val="00C66083"/>
    <w:rsid w:val="00C66B16"/>
    <w:rsid w:val="00C6706F"/>
    <w:rsid w:val="00C7060F"/>
    <w:rsid w:val="00C70866"/>
    <w:rsid w:val="00C7358F"/>
    <w:rsid w:val="00C73BA9"/>
    <w:rsid w:val="00C74784"/>
    <w:rsid w:val="00C750FD"/>
    <w:rsid w:val="00C75115"/>
    <w:rsid w:val="00C75151"/>
    <w:rsid w:val="00C75158"/>
    <w:rsid w:val="00C75612"/>
    <w:rsid w:val="00C75DD8"/>
    <w:rsid w:val="00C774AE"/>
    <w:rsid w:val="00C778AD"/>
    <w:rsid w:val="00C823CA"/>
    <w:rsid w:val="00C845F9"/>
    <w:rsid w:val="00C84AD3"/>
    <w:rsid w:val="00C84BFF"/>
    <w:rsid w:val="00C85C17"/>
    <w:rsid w:val="00C8652B"/>
    <w:rsid w:val="00C87D42"/>
    <w:rsid w:val="00C9184D"/>
    <w:rsid w:val="00C91D7B"/>
    <w:rsid w:val="00C9357A"/>
    <w:rsid w:val="00C93C90"/>
    <w:rsid w:val="00C94B0C"/>
    <w:rsid w:val="00C971B6"/>
    <w:rsid w:val="00C9729F"/>
    <w:rsid w:val="00CA04E8"/>
    <w:rsid w:val="00CA118A"/>
    <w:rsid w:val="00CA121A"/>
    <w:rsid w:val="00CA25FC"/>
    <w:rsid w:val="00CA269C"/>
    <w:rsid w:val="00CA31A5"/>
    <w:rsid w:val="00CA3DFC"/>
    <w:rsid w:val="00CA411A"/>
    <w:rsid w:val="00CA4C62"/>
    <w:rsid w:val="00CA50FE"/>
    <w:rsid w:val="00CA512C"/>
    <w:rsid w:val="00CA6170"/>
    <w:rsid w:val="00CA6649"/>
    <w:rsid w:val="00CA7296"/>
    <w:rsid w:val="00CB0B65"/>
    <w:rsid w:val="00CB1576"/>
    <w:rsid w:val="00CB34FF"/>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1958"/>
    <w:rsid w:val="00CD1FE6"/>
    <w:rsid w:val="00CD2248"/>
    <w:rsid w:val="00CD22A2"/>
    <w:rsid w:val="00CD325B"/>
    <w:rsid w:val="00CD5887"/>
    <w:rsid w:val="00CD7BD3"/>
    <w:rsid w:val="00CE0BAF"/>
    <w:rsid w:val="00CE3B22"/>
    <w:rsid w:val="00CE45AA"/>
    <w:rsid w:val="00CE6F86"/>
    <w:rsid w:val="00CE7A9A"/>
    <w:rsid w:val="00CF0B0E"/>
    <w:rsid w:val="00CF1335"/>
    <w:rsid w:val="00CF1930"/>
    <w:rsid w:val="00CF3160"/>
    <w:rsid w:val="00CF77AD"/>
    <w:rsid w:val="00CF7939"/>
    <w:rsid w:val="00D0225A"/>
    <w:rsid w:val="00D026FD"/>
    <w:rsid w:val="00D04ADD"/>
    <w:rsid w:val="00D05D8E"/>
    <w:rsid w:val="00D06211"/>
    <w:rsid w:val="00D068A2"/>
    <w:rsid w:val="00D068D1"/>
    <w:rsid w:val="00D06E3F"/>
    <w:rsid w:val="00D10EE8"/>
    <w:rsid w:val="00D12770"/>
    <w:rsid w:val="00D12C4C"/>
    <w:rsid w:val="00D12CC7"/>
    <w:rsid w:val="00D1300C"/>
    <w:rsid w:val="00D143DD"/>
    <w:rsid w:val="00D14545"/>
    <w:rsid w:val="00D14B2F"/>
    <w:rsid w:val="00D158BE"/>
    <w:rsid w:val="00D158CB"/>
    <w:rsid w:val="00D20A86"/>
    <w:rsid w:val="00D211E4"/>
    <w:rsid w:val="00D22117"/>
    <w:rsid w:val="00D2224C"/>
    <w:rsid w:val="00D22729"/>
    <w:rsid w:val="00D22D34"/>
    <w:rsid w:val="00D2381E"/>
    <w:rsid w:val="00D2543A"/>
    <w:rsid w:val="00D255CF"/>
    <w:rsid w:val="00D26504"/>
    <w:rsid w:val="00D266F7"/>
    <w:rsid w:val="00D2673F"/>
    <w:rsid w:val="00D27582"/>
    <w:rsid w:val="00D27974"/>
    <w:rsid w:val="00D30F15"/>
    <w:rsid w:val="00D310BC"/>
    <w:rsid w:val="00D32833"/>
    <w:rsid w:val="00D340AE"/>
    <w:rsid w:val="00D35344"/>
    <w:rsid w:val="00D35425"/>
    <w:rsid w:val="00D3648D"/>
    <w:rsid w:val="00D425D3"/>
    <w:rsid w:val="00D43852"/>
    <w:rsid w:val="00D43BFC"/>
    <w:rsid w:val="00D44787"/>
    <w:rsid w:val="00D45B4B"/>
    <w:rsid w:val="00D467B5"/>
    <w:rsid w:val="00D471EF"/>
    <w:rsid w:val="00D47AE7"/>
    <w:rsid w:val="00D47D99"/>
    <w:rsid w:val="00D47ECF"/>
    <w:rsid w:val="00D50599"/>
    <w:rsid w:val="00D513A3"/>
    <w:rsid w:val="00D51755"/>
    <w:rsid w:val="00D51F6C"/>
    <w:rsid w:val="00D5382C"/>
    <w:rsid w:val="00D546A7"/>
    <w:rsid w:val="00D551F7"/>
    <w:rsid w:val="00D55305"/>
    <w:rsid w:val="00D559E3"/>
    <w:rsid w:val="00D62760"/>
    <w:rsid w:val="00D644C1"/>
    <w:rsid w:val="00D665DB"/>
    <w:rsid w:val="00D70150"/>
    <w:rsid w:val="00D71C90"/>
    <w:rsid w:val="00D72938"/>
    <w:rsid w:val="00D74C00"/>
    <w:rsid w:val="00D758C8"/>
    <w:rsid w:val="00D76626"/>
    <w:rsid w:val="00D8174E"/>
    <w:rsid w:val="00D8211F"/>
    <w:rsid w:val="00D8425E"/>
    <w:rsid w:val="00D84641"/>
    <w:rsid w:val="00D84BEC"/>
    <w:rsid w:val="00D851D6"/>
    <w:rsid w:val="00D86E99"/>
    <w:rsid w:val="00D902C9"/>
    <w:rsid w:val="00D90DAF"/>
    <w:rsid w:val="00D90E73"/>
    <w:rsid w:val="00D922E3"/>
    <w:rsid w:val="00D934CD"/>
    <w:rsid w:val="00D95746"/>
    <w:rsid w:val="00D97D5D"/>
    <w:rsid w:val="00DA1309"/>
    <w:rsid w:val="00DA162F"/>
    <w:rsid w:val="00DA23F0"/>
    <w:rsid w:val="00DA2E96"/>
    <w:rsid w:val="00DA31C1"/>
    <w:rsid w:val="00DA3AF9"/>
    <w:rsid w:val="00DA3CAF"/>
    <w:rsid w:val="00DA3DED"/>
    <w:rsid w:val="00DB03BE"/>
    <w:rsid w:val="00DB0DB2"/>
    <w:rsid w:val="00DB1336"/>
    <w:rsid w:val="00DB158B"/>
    <w:rsid w:val="00DB4930"/>
    <w:rsid w:val="00DB6AEA"/>
    <w:rsid w:val="00DB6B47"/>
    <w:rsid w:val="00DC019A"/>
    <w:rsid w:val="00DC2414"/>
    <w:rsid w:val="00DC24A2"/>
    <w:rsid w:val="00DC4F00"/>
    <w:rsid w:val="00DC6122"/>
    <w:rsid w:val="00DC7CA3"/>
    <w:rsid w:val="00DD04C7"/>
    <w:rsid w:val="00DD0A52"/>
    <w:rsid w:val="00DD19C3"/>
    <w:rsid w:val="00DD1DB2"/>
    <w:rsid w:val="00DD3489"/>
    <w:rsid w:val="00DD433D"/>
    <w:rsid w:val="00DD5DC0"/>
    <w:rsid w:val="00DD5FB7"/>
    <w:rsid w:val="00DD68FF"/>
    <w:rsid w:val="00DE038A"/>
    <w:rsid w:val="00DE12F1"/>
    <w:rsid w:val="00DE3E72"/>
    <w:rsid w:val="00DF0D75"/>
    <w:rsid w:val="00DF443F"/>
    <w:rsid w:val="00DF5A64"/>
    <w:rsid w:val="00DF7609"/>
    <w:rsid w:val="00E00196"/>
    <w:rsid w:val="00E00FC8"/>
    <w:rsid w:val="00E0306E"/>
    <w:rsid w:val="00E0360F"/>
    <w:rsid w:val="00E044D0"/>
    <w:rsid w:val="00E0466D"/>
    <w:rsid w:val="00E04B5B"/>
    <w:rsid w:val="00E0723B"/>
    <w:rsid w:val="00E074A8"/>
    <w:rsid w:val="00E10F09"/>
    <w:rsid w:val="00E11CF2"/>
    <w:rsid w:val="00E12F83"/>
    <w:rsid w:val="00E137C1"/>
    <w:rsid w:val="00E148DD"/>
    <w:rsid w:val="00E14A73"/>
    <w:rsid w:val="00E15CC6"/>
    <w:rsid w:val="00E16D80"/>
    <w:rsid w:val="00E174D7"/>
    <w:rsid w:val="00E209AD"/>
    <w:rsid w:val="00E222B8"/>
    <w:rsid w:val="00E227DE"/>
    <w:rsid w:val="00E23556"/>
    <w:rsid w:val="00E23DA9"/>
    <w:rsid w:val="00E23E83"/>
    <w:rsid w:val="00E27020"/>
    <w:rsid w:val="00E2721C"/>
    <w:rsid w:val="00E273C0"/>
    <w:rsid w:val="00E2762F"/>
    <w:rsid w:val="00E27998"/>
    <w:rsid w:val="00E317DA"/>
    <w:rsid w:val="00E32323"/>
    <w:rsid w:val="00E34297"/>
    <w:rsid w:val="00E35473"/>
    <w:rsid w:val="00E3767C"/>
    <w:rsid w:val="00E37993"/>
    <w:rsid w:val="00E41385"/>
    <w:rsid w:val="00E41A32"/>
    <w:rsid w:val="00E42C14"/>
    <w:rsid w:val="00E43842"/>
    <w:rsid w:val="00E44AAB"/>
    <w:rsid w:val="00E44E0E"/>
    <w:rsid w:val="00E455A9"/>
    <w:rsid w:val="00E458F0"/>
    <w:rsid w:val="00E470E0"/>
    <w:rsid w:val="00E4795B"/>
    <w:rsid w:val="00E50B16"/>
    <w:rsid w:val="00E51F23"/>
    <w:rsid w:val="00E53E61"/>
    <w:rsid w:val="00E5700C"/>
    <w:rsid w:val="00E57E06"/>
    <w:rsid w:val="00E61994"/>
    <w:rsid w:val="00E622E1"/>
    <w:rsid w:val="00E6267B"/>
    <w:rsid w:val="00E62825"/>
    <w:rsid w:val="00E633FD"/>
    <w:rsid w:val="00E63631"/>
    <w:rsid w:val="00E65DCC"/>
    <w:rsid w:val="00E65EB1"/>
    <w:rsid w:val="00E663E3"/>
    <w:rsid w:val="00E66A0F"/>
    <w:rsid w:val="00E6701D"/>
    <w:rsid w:val="00E70939"/>
    <w:rsid w:val="00E71AC2"/>
    <w:rsid w:val="00E71B04"/>
    <w:rsid w:val="00E71CA7"/>
    <w:rsid w:val="00E71FFF"/>
    <w:rsid w:val="00E800CD"/>
    <w:rsid w:val="00E81C27"/>
    <w:rsid w:val="00E8319B"/>
    <w:rsid w:val="00E8333B"/>
    <w:rsid w:val="00E835BE"/>
    <w:rsid w:val="00E83730"/>
    <w:rsid w:val="00E83FE8"/>
    <w:rsid w:val="00E85081"/>
    <w:rsid w:val="00E86128"/>
    <w:rsid w:val="00E8634F"/>
    <w:rsid w:val="00E86B07"/>
    <w:rsid w:val="00E86E28"/>
    <w:rsid w:val="00E90709"/>
    <w:rsid w:val="00E91D5A"/>
    <w:rsid w:val="00E9331C"/>
    <w:rsid w:val="00E941AD"/>
    <w:rsid w:val="00EA1B02"/>
    <w:rsid w:val="00EA6837"/>
    <w:rsid w:val="00EA69EA"/>
    <w:rsid w:val="00EB0F2F"/>
    <w:rsid w:val="00EB164B"/>
    <w:rsid w:val="00EB4898"/>
    <w:rsid w:val="00EB4AEE"/>
    <w:rsid w:val="00EB7533"/>
    <w:rsid w:val="00EB78B0"/>
    <w:rsid w:val="00EC0F3B"/>
    <w:rsid w:val="00EC17F4"/>
    <w:rsid w:val="00EC4E12"/>
    <w:rsid w:val="00EC5136"/>
    <w:rsid w:val="00EC52A1"/>
    <w:rsid w:val="00ED3369"/>
    <w:rsid w:val="00ED44C2"/>
    <w:rsid w:val="00ED58EA"/>
    <w:rsid w:val="00ED5EA9"/>
    <w:rsid w:val="00ED72BB"/>
    <w:rsid w:val="00EE3C1B"/>
    <w:rsid w:val="00EE5575"/>
    <w:rsid w:val="00EE73FC"/>
    <w:rsid w:val="00EE76B9"/>
    <w:rsid w:val="00EF123F"/>
    <w:rsid w:val="00EF1CA9"/>
    <w:rsid w:val="00EF3D04"/>
    <w:rsid w:val="00EF4153"/>
    <w:rsid w:val="00EF671C"/>
    <w:rsid w:val="00EF690E"/>
    <w:rsid w:val="00EF70DA"/>
    <w:rsid w:val="00EF77FE"/>
    <w:rsid w:val="00EF7B9C"/>
    <w:rsid w:val="00F02453"/>
    <w:rsid w:val="00F044AB"/>
    <w:rsid w:val="00F0480F"/>
    <w:rsid w:val="00F052F7"/>
    <w:rsid w:val="00F0634B"/>
    <w:rsid w:val="00F06EF3"/>
    <w:rsid w:val="00F074ED"/>
    <w:rsid w:val="00F1059E"/>
    <w:rsid w:val="00F1089D"/>
    <w:rsid w:val="00F11773"/>
    <w:rsid w:val="00F170E6"/>
    <w:rsid w:val="00F20299"/>
    <w:rsid w:val="00F20693"/>
    <w:rsid w:val="00F208A4"/>
    <w:rsid w:val="00F22780"/>
    <w:rsid w:val="00F23573"/>
    <w:rsid w:val="00F24876"/>
    <w:rsid w:val="00F24A28"/>
    <w:rsid w:val="00F26627"/>
    <w:rsid w:val="00F3022F"/>
    <w:rsid w:val="00F310A4"/>
    <w:rsid w:val="00F311D8"/>
    <w:rsid w:val="00F32753"/>
    <w:rsid w:val="00F33031"/>
    <w:rsid w:val="00F33166"/>
    <w:rsid w:val="00F34EA4"/>
    <w:rsid w:val="00F35920"/>
    <w:rsid w:val="00F36501"/>
    <w:rsid w:val="00F41427"/>
    <w:rsid w:val="00F41C7D"/>
    <w:rsid w:val="00F44906"/>
    <w:rsid w:val="00F44936"/>
    <w:rsid w:val="00F452B9"/>
    <w:rsid w:val="00F45545"/>
    <w:rsid w:val="00F45B9C"/>
    <w:rsid w:val="00F45E09"/>
    <w:rsid w:val="00F466F9"/>
    <w:rsid w:val="00F4794E"/>
    <w:rsid w:val="00F50CA4"/>
    <w:rsid w:val="00F5210D"/>
    <w:rsid w:val="00F53DE8"/>
    <w:rsid w:val="00F55974"/>
    <w:rsid w:val="00F56E99"/>
    <w:rsid w:val="00F57CFE"/>
    <w:rsid w:val="00F61D10"/>
    <w:rsid w:val="00F6216D"/>
    <w:rsid w:val="00F62860"/>
    <w:rsid w:val="00F62876"/>
    <w:rsid w:val="00F631A6"/>
    <w:rsid w:val="00F64A54"/>
    <w:rsid w:val="00F66AA2"/>
    <w:rsid w:val="00F67CD9"/>
    <w:rsid w:val="00F67FFC"/>
    <w:rsid w:val="00F70FEF"/>
    <w:rsid w:val="00F73F7E"/>
    <w:rsid w:val="00F754C8"/>
    <w:rsid w:val="00F76DC2"/>
    <w:rsid w:val="00F80242"/>
    <w:rsid w:val="00F80809"/>
    <w:rsid w:val="00F80C2D"/>
    <w:rsid w:val="00F824ED"/>
    <w:rsid w:val="00F8350C"/>
    <w:rsid w:val="00F8360D"/>
    <w:rsid w:val="00F8428F"/>
    <w:rsid w:val="00F90E5F"/>
    <w:rsid w:val="00F9164F"/>
    <w:rsid w:val="00F94451"/>
    <w:rsid w:val="00F94961"/>
    <w:rsid w:val="00F9745F"/>
    <w:rsid w:val="00F97DE9"/>
    <w:rsid w:val="00FA0426"/>
    <w:rsid w:val="00FA1201"/>
    <w:rsid w:val="00FA16AE"/>
    <w:rsid w:val="00FA1715"/>
    <w:rsid w:val="00FA1738"/>
    <w:rsid w:val="00FA2E7F"/>
    <w:rsid w:val="00FA3E06"/>
    <w:rsid w:val="00FA4A4C"/>
    <w:rsid w:val="00FA4C01"/>
    <w:rsid w:val="00FA6CC5"/>
    <w:rsid w:val="00FB3DB0"/>
    <w:rsid w:val="00FC124E"/>
    <w:rsid w:val="00FC1DD8"/>
    <w:rsid w:val="00FC3CE6"/>
    <w:rsid w:val="00FC4CAE"/>
    <w:rsid w:val="00FC52C2"/>
    <w:rsid w:val="00FC5C08"/>
    <w:rsid w:val="00FC67A1"/>
    <w:rsid w:val="00FC6C7B"/>
    <w:rsid w:val="00FD0ED3"/>
    <w:rsid w:val="00FD16C3"/>
    <w:rsid w:val="00FD2E93"/>
    <w:rsid w:val="00FD36E8"/>
    <w:rsid w:val="00FD5408"/>
    <w:rsid w:val="00FD79D5"/>
    <w:rsid w:val="00FE0CE0"/>
    <w:rsid w:val="00FE77BC"/>
    <w:rsid w:val="00FF0B20"/>
    <w:rsid w:val="00FF1C77"/>
    <w:rsid w:val="00FF21D4"/>
    <w:rsid w:val="00FF2A49"/>
    <w:rsid w:val="00FF2C3A"/>
    <w:rsid w:val="00FF417C"/>
    <w:rsid w:val="00FF4451"/>
    <w:rsid w:val="00FF5A04"/>
    <w:rsid w:val="00FF619D"/>
    <w:rsid w:val="00FF7990"/>
    <w:rsid w:val="00FF7DA4"/>
    <w:rsid w:val="00FF7F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9EEC987"/>
  <w15:docId w15:val="{48431528-0B57-4D8C-B8EE-2B120463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Nagwekbazowy">
    <w:name w:val="Nagłówek bazowy"/>
    <w:basedOn w:val="Tekstpodstawowy"/>
    <w:next w:val="Tekstpodstawowy"/>
    <w:uiPriority w:val="99"/>
    <w:rsid w:val="00C06142"/>
    <w:pPr>
      <w:keepNext/>
      <w:keepLines/>
      <w:spacing w:after="0" w:line="240" w:lineRule="atLeast"/>
    </w:pPr>
    <w:rPr>
      <w:b w:val="0"/>
      <w:kern w:val="20"/>
      <w:sz w:val="22"/>
    </w:rPr>
  </w:style>
  <w:style w:type="character" w:customStyle="1" w:styleId="Teksttreci3">
    <w:name w:val="Tekst treści (3)_"/>
    <w:link w:val="Teksttreci30"/>
    <w:rsid w:val="008A4769"/>
    <w:rPr>
      <w:rFonts w:cs="Calibri"/>
      <w:sz w:val="18"/>
      <w:szCs w:val="18"/>
      <w:shd w:val="clear" w:color="auto" w:fill="FFFFFF"/>
    </w:rPr>
  </w:style>
  <w:style w:type="paragraph" w:customStyle="1" w:styleId="Teksttreci30">
    <w:name w:val="Tekst treści (3)"/>
    <w:basedOn w:val="Normalny"/>
    <w:link w:val="Teksttreci3"/>
    <w:rsid w:val="008A4769"/>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Standardowywlewo">
    <w:name w:val="Standardowy w lewo"/>
    <w:basedOn w:val="Normalny"/>
    <w:uiPriority w:val="99"/>
    <w:rsid w:val="00955429"/>
    <w:pPr>
      <w:spacing w:after="0" w:line="240" w:lineRule="auto"/>
      <w:jc w:val="both"/>
    </w:pPr>
    <w:rPr>
      <w:rFonts w:eastAsia="Calibri"/>
    </w:rPr>
  </w:style>
  <w:style w:type="character" w:styleId="Uwydatnienie">
    <w:name w:val="Emphasis"/>
    <w:basedOn w:val="Domylnaczcionkaakapitu"/>
    <w:uiPriority w:val="20"/>
    <w:qFormat/>
    <w:rsid w:val="00E32323"/>
    <w:rPr>
      <w:i/>
      <w:iCs/>
    </w:rPr>
  </w:style>
  <w:style w:type="character" w:customStyle="1" w:styleId="Teksttreci212pt">
    <w:name w:val="Tekst treści (2) + 12 pt"/>
    <w:basedOn w:val="Domylnaczcionkaakapitu"/>
    <w:rsid w:val="00F45E0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Podpistabeli">
    <w:name w:val="Podpis tabeli_"/>
    <w:basedOn w:val="Domylnaczcionkaakapitu"/>
    <w:link w:val="Podpistabeli0"/>
    <w:rsid w:val="00F45E09"/>
    <w:rPr>
      <w:rFonts w:ascii="Times New Roman" w:eastAsia="Times New Roman" w:hAnsi="Times New Roman" w:cs="Times New Roman"/>
      <w:sz w:val="20"/>
      <w:szCs w:val="20"/>
      <w:shd w:val="clear" w:color="auto" w:fill="FFFFFF"/>
    </w:rPr>
  </w:style>
  <w:style w:type="paragraph" w:customStyle="1" w:styleId="Podpistabeli0">
    <w:name w:val="Podpis tabeli"/>
    <w:basedOn w:val="Normalny"/>
    <w:link w:val="Podpistabeli"/>
    <w:rsid w:val="00F45E09"/>
    <w:pPr>
      <w:widowControl w:val="0"/>
      <w:shd w:val="clear" w:color="auto" w:fill="FFFFFF"/>
      <w:spacing w:after="0" w:line="254" w:lineRule="exact"/>
      <w:jc w:val="both"/>
    </w:pPr>
    <w:rPr>
      <w:lang w:eastAsia="en-US"/>
    </w:rPr>
  </w:style>
  <w:style w:type="numbering" w:customStyle="1" w:styleId="WWNum28">
    <w:name w:val="WWNum28"/>
    <w:basedOn w:val="Bezlisty"/>
    <w:rsid w:val="007C0CE9"/>
    <w:pPr>
      <w:numPr>
        <w:numId w:val="34"/>
      </w:numPr>
    </w:pPr>
  </w:style>
  <w:style w:type="numbering" w:customStyle="1" w:styleId="WWNum30">
    <w:name w:val="WWNum30"/>
    <w:basedOn w:val="Bezlisty"/>
    <w:rsid w:val="007C0CE9"/>
    <w:pPr>
      <w:numPr>
        <w:numId w:val="35"/>
      </w:numPr>
    </w:pPr>
  </w:style>
  <w:style w:type="numbering" w:customStyle="1" w:styleId="WWNum31">
    <w:name w:val="WWNum31"/>
    <w:basedOn w:val="Bezlisty"/>
    <w:rsid w:val="007C0CE9"/>
    <w:pPr>
      <w:numPr>
        <w:numId w:val="36"/>
      </w:numPr>
    </w:pPr>
  </w:style>
  <w:style w:type="numbering" w:customStyle="1" w:styleId="WWNum29">
    <w:name w:val="WWNum29"/>
    <w:basedOn w:val="Bezlisty"/>
    <w:rsid w:val="007C0CE9"/>
    <w:pPr>
      <w:numPr>
        <w:numId w:val="37"/>
      </w:numPr>
    </w:pPr>
  </w:style>
  <w:style w:type="numbering" w:customStyle="1" w:styleId="WWNum281">
    <w:name w:val="WWNum281"/>
    <w:basedOn w:val="Bezlisty"/>
    <w:rsid w:val="008447AC"/>
  </w:style>
  <w:style w:type="numbering" w:customStyle="1" w:styleId="WWNum301">
    <w:name w:val="WWNum301"/>
    <w:basedOn w:val="Bezlisty"/>
    <w:rsid w:val="008447AC"/>
  </w:style>
  <w:style w:type="numbering" w:customStyle="1" w:styleId="WWNum311">
    <w:name w:val="WWNum311"/>
    <w:basedOn w:val="Bezlisty"/>
    <w:rsid w:val="008447AC"/>
  </w:style>
  <w:style w:type="numbering" w:customStyle="1" w:styleId="WWNum291">
    <w:name w:val="WWNum291"/>
    <w:basedOn w:val="Bezlisty"/>
    <w:rsid w:val="00844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38889604">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57717279">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09764180">
      <w:bodyDiv w:val="1"/>
      <w:marLeft w:val="0"/>
      <w:marRight w:val="0"/>
      <w:marTop w:val="0"/>
      <w:marBottom w:val="0"/>
      <w:divBdr>
        <w:top w:val="none" w:sz="0" w:space="0" w:color="auto"/>
        <w:left w:val="none" w:sz="0" w:space="0" w:color="auto"/>
        <w:bottom w:val="none" w:sz="0" w:space="0" w:color="auto"/>
        <w:right w:val="none" w:sz="0" w:space="0" w:color="auto"/>
      </w:divBdr>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80266211">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38432907">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mrvg4"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ygi" TargetMode="External"/><Relationship Id="rId29" Type="http://schemas.openxmlformats.org/officeDocument/2006/relationships/hyperlink" Target="http://platformazakupowa.pl" TargetMode="External"/><Relationship Id="rId11" Type="http://schemas.openxmlformats.org/officeDocument/2006/relationships/hyperlink" Target="https://sip.legalis.pl/document-view.seam?documentId=mfrxilrtg4ytimjzhe4tiltqmfyc4njrga4dcmjyg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mrxge"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www.gov.pl/web/mswia/oprogramowanie-do-pobrania" TargetMode="External"/><Relationship Id="rId49" Type="http://schemas.openxmlformats.org/officeDocument/2006/relationships/fontTable" Target="fontTable.xml"/><Relationship Id="rId10" Type="http://schemas.openxmlformats.org/officeDocument/2006/relationships/hyperlink" Target="http://platformazakupowa.pl/pn/onkol_kielce" TargetMode="External"/><Relationship Id="rId19" Type="http://schemas.openxmlformats.org/officeDocument/2006/relationships/hyperlink" Target="http://platformazakupowa.pl/pn/onkol_kielce"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nrxg4"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anztg4" TargetMode="External"/><Relationship Id="rId17" Type="http://schemas.openxmlformats.org/officeDocument/2006/relationships/hyperlink" Target="https://sip.legalis.pl/document-view.seam?documentId=mfrxilrtg4ytimjzhe4tiltqmfyc4njrga4damrzge"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footer" Target="footer1.xm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097A1-F8CB-4115-8EAD-CC53203D3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25</Pages>
  <Words>10676</Words>
  <Characters>64059</Characters>
  <Application>Microsoft Office Word</Application>
  <DocSecurity>0</DocSecurity>
  <Lines>533</Lines>
  <Paragraphs>149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Armata Izabela</cp:lastModifiedBy>
  <cp:revision>22</cp:revision>
  <cp:lastPrinted>2023-09-06T12:39:00Z</cp:lastPrinted>
  <dcterms:created xsi:type="dcterms:W3CDTF">2023-09-05T09:59:00Z</dcterms:created>
  <dcterms:modified xsi:type="dcterms:W3CDTF">2023-09-07T09:01:00Z</dcterms:modified>
</cp:coreProperties>
</file>