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0B0CA8">
        <w:rPr>
          <w:rFonts w:ascii="Times New Roman" w:hAnsi="Times New Roman"/>
          <w:b/>
          <w:sz w:val="24"/>
          <w:szCs w:val="24"/>
          <w:lang w:val="pl-PL"/>
        </w:rPr>
        <w:t>24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EA44C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F75598" w:rsidRDefault="00DA1DEB" w:rsidP="00DA1DEB">
      <w:pPr>
        <w:pStyle w:val="Zwykytekst"/>
        <w:rPr>
          <w:rFonts w:ascii="Times New Roman" w:hAnsi="Times New Roman"/>
          <w:i/>
          <w:sz w:val="24"/>
          <w:szCs w:val="24"/>
        </w:rPr>
      </w:pPr>
      <w:r w:rsidRPr="00F75598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F75598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F75598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F75598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>Zamawiający zleca, a Wykonawca przyjmuje do wykonania zakres dostaw</w:t>
      </w:r>
      <w:r w:rsidR="00F75598">
        <w:rPr>
          <w:spacing w:val="-1"/>
        </w:rPr>
        <w:t>y</w:t>
      </w:r>
      <w:r w:rsidRPr="00E63FED">
        <w:rPr>
          <w:spacing w:val="-1"/>
        </w:rPr>
        <w:t xml:space="preserve"> stanowiący przedmiot zapytania ofertowego pn.: </w:t>
      </w:r>
      <w:r w:rsidRPr="00D22A36">
        <w:rPr>
          <w:b/>
          <w:spacing w:val="-1"/>
        </w:rPr>
        <w:t>„</w:t>
      </w:r>
      <w:r w:rsidR="00F75598">
        <w:rPr>
          <w:b/>
          <w:spacing w:val="-2"/>
        </w:rPr>
        <w:t xml:space="preserve">Zakup nowej chłodziarko-zamrażarki </w:t>
      </w:r>
      <w:r w:rsidR="000B0CA8">
        <w:rPr>
          <w:b/>
          <w:spacing w:val="-2"/>
        </w:rPr>
        <w:t>/</w:t>
      </w:r>
      <w:r w:rsidR="00F75598">
        <w:rPr>
          <w:b/>
          <w:spacing w:val="-2"/>
        </w:rPr>
        <w:t xml:space="preserve"> </w:t>
      </w:r>
      <w:r w:rsidR="000B0CA8">
        <w:rPr>
          <w:b/>
          <w:spacing w:val="-2"/>
        </w:rPr>
        <w:t>zamrażarki</w:t>
      </w:r>
      <w:r w:rsidR="00F75598">
        <w:rPr>
          <w:b/>
          <w:spacing w:val="-2"/>
        </w:rPr>
        <w:t xml:space="preserve"> laboratoryjnej</w:t>
      </w:r>
      <w:r w:rsidR="00D22A36" w:rsidRPr="00D22A36">
        <w:rPr>
          <w:b/>
          <w:bCs/>
          <w:iCs/>
        </w:rPr>
        <w:t>”</w:t>
      </w:r>
      <w:r w:rsidRPr="00F75598">
        <w:rPr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bookmarkStart w:id="1" w:name="_Hlk71103066"/>
      <w:r w:rsidR="00F75598">
        <w:t xml:space="preserve">specyfikacji technicznej </w:t>
      </w:r>
      <w:r w:rsidR="000B0CA8">
        <w:t xml:space="preserve">„……………………………………..” </w:t>
      </w:r>
      <w:r w:rsidR="00F75598">
        <w:t xml:space="preserve"> dla urządze</w:t>
      </w:r>
      <w:r w:rsidR="000B0CA8">
        <w:t>nia ……………</w:t>
      </w:r>
      <w:r w:rsidR="00F75598">
        <w:t xml:space="preserve">. </w:t>
      </w:r>
    </w:p>
    <w:p w:rsidR="004A048F" w:rsidRDefault="008F07EF" w:rsidP="008F07EF">
      <w:pPr>
        <w:ind w:left="284" w:hanging="284"/>
        <w:jc w:val="both"/>
        <w:rPr>
          <w:b/>
        </w:rPr>
      </w:pPr>
      <w:bookmarkStart w:id="2" w:name="_Hlk29966875"/>
      <w:bookmarkEnd w:id="1"/>
      <w:r w:rsidRPr="00E63FED">
        <w:rPr>
          <w:b/>
        </w:rPr>
        <w:t xml:space="preserve">2. </w:t>
      </w:r>
      <w:r w:rsidRPr="00E63FED">
        <w:t xml:space="preserve">Wykonawca zrealizuje dostawę w terminie do </w:t>
      </w:r>
      <w:r w:rsidR="000B0CA8">
        <w:rPr>
          <w:b/>
        </w:rPr>
        <w:t>10</w:t>
      </w:r>
      <w:r w:rsidR="00F75598">
        <w:rPr>
          <w:b/>
        </w:rPr>
        <w:t xml:space="preserve"> tygodni </w:t>
      </w:r>
      <w:r w:rsidR="00F75598" w:rsidRPr="00F75598">
        <w:t>od podpisania umowy.</w:t>
      </w:r>
      <w:r w:rsidR="00F75598">
        <w:rPr>
          <w:b/>
        </w:rPr>
        <w:t xml:space="preserve"> </w:t>
      </w:r>
    </w:p>
    <w:p w:rsidR="004A048F" w:rsidRDefault="004A048F" w:rsidP="008F07EF">
      <w:pPr>
        <w:ind w:left="284" w:hanging="284"/>
        <w:jc w:val="both"/>
        <w:rPr>
          <w:b/>
        </w:rPr>
      </w:pPr>
    </w:p>
    <w:p w:rsidR="004A048F" w:rsidRPr="004A048F" w:rsidRDefault="004A048F" w:rsidP="004A048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8F07EF" w:rsidRPr="00E63FED">
        <w:rPr>
          <w:b/>
        </w:rPr>
        <w:t xml:space="preserve"> </w:t>
      </w:r>
      <w:r w:rsidRPr="00040BA2">
        <w:t>Wykonawca jest zobowiązany do:</w:t>
      </w:r>
    </w:p>
    <w:p w:rsidR="004A048F" w:rsidRPr="00040BA2" w:rsidRDefault="004A048F" w:rsidP="004A048F">
      <w:pPr>
        <w:pStyle w:val="Tekstpodstawowy2"/>
        <w:spacing w:line="240" w:lineRule="auto"/>
        <w:ind w:left="568" w:hanging="284"/>
        <w:jc w:val="both"/>
        <w:rPr>
          <w:lang w:val="pl-PL"/>
        </w:rPr>
      </w:pPr>
      <w:r w:rsidRPr="00040BA2">
        <w:rPr>
          <w:lang w:val="pl-PL"/>
        </w:rPr>
        <w:t xml:space="preserve">- </w:t>
      </w:r>
      <w:r>
        <w:rPr>
          <w:lang w:val="pl-PL"/>
        </w:rPr>
        <w:t xml:space="preserve">dostarczenia przedmiotu umowy spełniającego wymagania określone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 wraz z osprzętem, uruchomienia</w:t>
      </w:r>
      <w:r w:rsidRPr="00040BA2">
        <w:rPr>
          <w:lang w:val="pl-PL"/>
        </w:rPr>
        <w:t xml:space="preserve"> </w:t>
      </w:r>
      <w:r>
        <w:rPr>
          <w:lang w:val="pl-PL"/>
        </w:rPr>
        <w:t>i przeszkolenia pracowników Zamawiającego;</w:t>
      </w:r>
    </w:p>
    <w:p w:rsidR="004A048F" w:rsidRDefault="004A048F" w:rsidP="004A048F">
      <w:pPr>
        <w:pStyle w:val="Tekstpodstawowy2"/>
        <w:spacing w:line="240" w:lineRule="auto"/>
        <w:ind w:left="426" w:hanging="142"/>
        <w:jc w:val="both"/>
        <w:rPr>
          <w:lang w:val="pl-PL"/>
        </w:rPr>
      </w:pPr>
      <w:r w:rsidRPr="00040BA2">
        <w:rPr>
          <w:lang w:val="pl-PL"/>
        </w:rPr>
        <w:t xml:space="preserve">- dostarczenia </w:t>
      </w:r>
      <w:r>
        <w:rPr>
          <w:lang w:val="pl-PL"/>
        </w:rPr>
        <w:t>pełnej</w:t>
      </w:r>
      <w:r w:rsidRPr="00040BA2">
        <w:rPr>
          <w:lang w:val="pl-PL"/>
        </w:rPr>
        <w:t xml:space="preserve"> dokumentacji </w:t>
      </w:r>
      <w:r>
        <w:rPr>
          <w:lang w:val="pl-PL"/>
        </w:rPr>
        <w:t xml:space="preserve">w języku polskim określonej w </w:t>
      </w:r>
      <w:r w:rsidRPr="00AC7FDF">
        <w:rPr>
          <w:b/>
          <w:lang w:val="pl-PL"/>
        </w:rPr>
        <w:t>Załączniku A</w:t>
      </w:r>
      <w:r>
        <w:rPr>
          <w:lang w:val="pl-PL"/>
        </w:rPr>
        <w:t xml:space="preserve">. </w:t>
      </w:r>
    </w:p>
    <w:p w:rsidR="00EA770B" w:rsidRDefault="00EA770B" w:rsidP="00EA770B">
      <w:pPr>
        <w:pStyle w:val="Tekstpodstawowy2"/>
        <w:spacing w:line="240" w:lineRule="auto"/>
        <w:jc w:val="both"/>
        <w:rPr>
          <w:lang w:val="pl-PL"/>
        </w:rPr>
      </w:pPr>
      <w:r w:rsidRPr="00EA770B">
        <w:rPr>
          <w:b/>
          <w:lang w:val="pl-PL"/>
        </w:rPr>
        <w:t>4.</w:t>
      </w:r>
      <w:r>
        <w:rPr>
          <w:lang w:val="pl-PL"/>
        </w:rPr>
        <w:t xml:space="preserve"> </w:t>
      </w:r>
      <w:r w:rsidRPr="00455332">
        <w:rPr>
          <w:lang w:val="pl-PL"/>
        </w:rPr>
        <w:t>Rozładunek odbędzie się w miejscu określonym przez Zamawiającego i zostanie dokonany w dniu dostawy w miejsc</w:t>
      </w:r>
      <w:r>
        <w:rPr>
          <w:lang w:val="pl-PL"/>
        </w:rPr>
        <w:t>u</w:t>
      </w:r>
      <w:r w:rsidRPr="00455332">
        <w:rPr>
          <w:lang w:val="pl-PL"/>
        </w:rPr>
        <w:t xml:space="preserve"> wskazan</w:t>
      </w:r>
      <w:r>
        <w:rPr>
          <w:lang w:val="pl-PL"/>
        </w:rPr>
        <w:t>ym</w:t>
      </w:r>
      <w:r w:rsidRPr="00455332">
        <w:rPr>
          <w:lang w:val="pl-PL"/>
        </w:rPr>
        <w:t xml:space="preserve"> przez Zamawiające</w:t>
      </w:r>
      <w:r>
        <w:rPr>
          <w:lang w:val="pl-PL"/>
        </w:rPr>
        <w:t xml:space="preserve">go. </w:t>
      </w:r>
    </w:p>
    <w:p w:rsid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EA770B" w:rsidRPr="00EA770B" w:rsidRDefault="00EA770B" w:rsidP="00EA770B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6.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EA770B" w:rsidRDefault="00EA770B" w:rsidP="00EA770B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7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4A048F" w:rsidRPr="00EA770B" w:rsidRDefault="00EA770B" w:rsidP="00EA770B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8.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Default="008F07EF" w:rsidP="00A85C22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A85C22" w:rsidRPr="00A85C22" w:rsidRDefault="00A85C22" w:rsidP="00A85C22">
      <w:pPr>
        <w:shd w:val="clear" w:color="auto" w:fill="FFFFFF"/>
        <w:ind w:left="426"/>
        <w:jc w:val="both"/>
        <w:rPr>
          <w:bCs/>
          <w:spacing w:val="-14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F75598">
        <w:rPr>
          <w:b/>
          <w:lang w:eastAsia="x-none"/>
        </w:rPr>
        <w:t>…………………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F75598">
        <w:rPr>
          <w:b/>
          <w:lang w:eastAsia="x-none"/>
        </w:rPr>
        <w:t>……………..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F75598">
        <w:rPr>
          <w:b/>
        </w:rPr>
        <w:t>………………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F75598" w:rsidRDefault="00F75598" w:rsidP="008F07EF">
      <w:pPr>
        <w:spacing w:line="480" w:lineRule="auto"/>
        <w:jc w:val="both"/>
        <w:rPr>
          <w:b/>
          <w:u w:val="single"/>
          <w:lang w:eastAsia="x-none"/>
        </w:rPr>
      </w:pPr>
      <w:r w:rsidRPr="00F75598">
        <w:rPr>
          <w:b/>
          <w:u w:val="single"/>
          <w:lang w:eastAsia="x-none"/>
        </w:rPr>
        <w:t>Cena zamrażarko- chłodziarki</w:t>
      </w:r>
      <w:r>
        <w:rPr>
          <w:b/>
          <w:u w:val="single"/>
          <w:lang w:eastAsia="x-none"/>
        </w:rPr>
        <w:t xml:space="preserve"> laboratoryjnej</w:t>
      </w:r>
      <w:r w:rsidRPr="00F75598">
        <w:rPr>
          <w:b/>
          <w:u w:val="single"/>
          <w:lang w:eastAsia="x-none"/>
        </w:rPr>
        <w:t>:</w:t>
      </w:r>
    </w:p>
    <w:p w:rsidR="00596623" w:rsidRPr="00596623" w:rsidRDefault="00596623" w:rsidP="00596623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Producent/model…………</w:t>
      </w:r>
      <w:r w:rsidR="00A85C22">
        <w:rPr>
          <w:u w:val="single"/>
          <w:lang w:eastAsia="x-none"/>
        </w:rPr>
        <w:t>……………………………………………………………………...</w:t>
      </w:r>
    </w:p>
    <w:p w:rsidR="00596623" w:rsidRDefault="00596623" w:rsidP="008F07EF">
      <w:pPr>
        <w:spacing w:line="480" w:lineRule="auto"/>
        <w:jc w:val="both"/>
        <w:rPr>
          <w:u w:val="single"/>
          <w:lang w:eastAsia="x-none"/>
        </w:rPr>
      </w:pPr>
      <w:r w:rsidRPr="00596623">
        <w:rPr>
          <w:u w:val="single"/>
          <w:lang w:eastAsia="x-none"/>
        </w:rPr>
        <w:t>Rok produkcji……………</w:t>
      </w:r>
      <w:r w:rsidR="00A85C22">
        <w:rPr>
          <w:u w:val="single"/>
          <w:lang w:eastAsia="x-none"/>
        </w:rPr>
        <w:t>…</w:t>
      </w:r>
      <w:r w:rsidR="000B0CA8">
        <w:rPr>
          <w:u w:val="single"/>
          <w:lang w:eastAsia="x-none"/>
        </w:rPr>
        <w:t>………………………</w:t>
      </w:r>
    </w:p>
    <w:p w:rsidR="000B0CA8" w:rsidRPr="00596623" w:rsidRDefault="000B0CA8" w:rsidP="008F07EF">
      <w:pPr>
        <w:spacing w:line="480" w:lineRule="auto"/>
        <w:jc w:val="both"/>
        <w:rPr>
          <w:u w:val="single"/>
          <w:lang w:eastAsia="x-none"/>
        </w:rPr>
      </w:pPr>
      <w:r>
        <w:rPr>
          <w:u w:val="single"/>
          <w:lang w:eastAsia="x-none"/>
        </w:rPr>
        <w:t>Inne oznaczenia:  …………………………………..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="00EA46F2">
        <w:t xml:space="preserve"> i kwalifikacji urządzeń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lastRenderedPageBreak/>
        <w:t xml:space="preserve">zapis „Nr sprawy: </w:t>
      </w:r>
      <w:r w:rsidR="000B0CA8">
        <w:rPr>
          <w:b/>
        </w:rPr>
        <w:t>24</w:t>
      </w:r>
      <w:r w:rsidRPr="00E63FED">
        <w:rPr>
          <w:b/>
        </w:rPr>
        <w:t>/W/202</w:t>
      </w:r>
      <w:r w:rsidR="00EA44CD">
        <w:rPr>
          <w:b/>
        </w:rPr>
        <w:t>3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EA44CD">
        <w:rPr>
          <w:b/>
        </w:rPr>
        <w:t>3</w:t>
      </w:r>
      <w:r w:rsidRPr="00E63FED">
        <w:t>, identyfikator dostawy</w:t>
      </w:r>
      <w:r w:rsidR="00EA46F2">
        <w:t>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EA46F2" w:rsidRDefault="00EA46F2" w:rsidP="00A85C22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EA46F2" w:rsidRDefault="00EA46F2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85C22" w:rsidRPr="00455332" w:rsidRDefault="00A85C22" w:rsidP="00A85C22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B07A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EA46F2">
        <w:rPr>
          <w:b/>
        </w:rPr>
        <w:t xml:space="preserve">24 </w:t>
      </w:r>
      <w:r w:rsidRPr="00E63FED">
        <w:rPr>
          <w:b/>
        </w:rPr>
        <w:t>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A85C22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>3.</w:t>
      </w:r>
      <w:r>
        <w:t xml:space="preserve"> </w:t>
      </w:r>
      <w:r w:rsidRPr="00A85C22">
        <w:rPr>
          <w:color w:val="000000"/>
        </w:rPr>
        <w:t xml:space="preserve">Czas reakcji serwisu Wykonawcy na zgłoszone uszkodzenie (awarię) nie przekroczy </w:t>
      </w:r>
      <w:r w:rsidRPr="00A85C22">
        <w:rPr>
          <w:color w:val="000000"/>
          <w:u w:val="single"/>
        </w:rPr>
        <w:t>14 dni</w:t>
      </w:r>
    </w:p>
    <w:p w:rsidR="00A85C22" w:rsidRPr="00A85C22" w:rsidRDefault="00A85C22" w:rsidP="00A85C22">
      <w:pPr>
        <w:autoSpaceDE w:val="0"/>
        <w:autoSpaceDN w:val="0"/>
        <w:adjustRightInd w:val="0"/>
        <w:jc w:val="both"/>
        <w:rPr>
          <w:color w:val="000000"/>
        </w:rPr>
      </w:pPr>
      <w:r w:rsidRPr="00A85C22">
        <w:rPr>
          <w:color w:val="000000"/>
          <w:u w:val="single"/>
        </w:rPr>
        <w:t>roboczych</w:t>
      </w:r>
      <w:r w:rsidRPr="00A85C22">
        <w:rPr>
          <w:color w:val="000000"/>
        </w:rPr>
        <w:t xml:space="preserve"> od momentu zgłoszenia. Za reakcję serwisu rozumie się zdiagnozowanie uszkodzenia (awarii).</w:t>
      </w:r>
      <w:r w:rsidRPr="00A85C22">
        <w:t xml:space="preserve"> </w:t>
      </w:r>
      <w:r>
        <w:t>W</w:t>
      </w:r>
      <w:r w:rsidRPr="00A85C22">
        <w:t xml:space="preserve"> przypadku konieczności sprowadzenia części z zagranicy czas reakcji serwisu nie przekroczy do </w:t>
      </w:r>
      <w:r w:rsidRPr="00A85C22">
        <w:rPr>
          <w:u w:val="single"/>
        </w:rPr>
        <w:t>28 dni roboczych.</w:t>
      </w:r>
      <w:r w:rsidRPr="00A85C22">
        <w:t xml:space="preserve"> </w:t>
      </w:r>
    </w:p>
    <w:p w:rsidR="00A85C22" w:rsidRDefault="00A85C22" w:rsidP="008F07EF">
      <w:pPr>
        <w:ind w:left="284" w:hanging="284"/>
        <w:jc w:val="both"/>
      </w:pP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3" w:name="_Hlk54343862"/>
      <w:r w:rsidR="008F07EF" w:rsidRPr="00E63FED">
        <w:t>§ 1 niniejszej umowy</w:t>
      </w:r>
      <w:bookmarkEnd w:id="3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0B0CA8" w:rsidRDefault="006518C7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EA44CD">
        <w:t xml:space="preserve"> </w:t>
      </w:r>
      <w:r w:rsidR="008F07EF" w:rsidRPr="000B0CA8">
        <w:rPr>
          <w:lang w:val="en-GB"/>
        </w:rPr>
        <w:t>tel</w:t>
      </w:r>
      <w:r w:rsidR="009C6276" w:rsidRPr="000B0CA8">
        <w:rPr>
          <w:lang w:val="en-GB"/>
        </w:rPr>
        <w:t xml:space="preserve">. </w:t>
      </w:r>
      <w:r w:rsidR="000B0CA8">
        <w:rPr>
          <w:lang w:val="en-GB"/>
        </w:rPr>
        <w:t>………………..</w:t>
      </w:r>
      <w:r w:rsidR="008F07EF" w:rsidRPr="000B0CA8">
        <w:rPr>
          <w:lang w:val="en-GB"/>
        </w:rPr>
        <w:t>, e-mail:</w:t>
      </w:r>
      <w:r w:rsidR="0041373C" w:rsidRPr="000B0CA8">
        <w:rPr>
          <w:lang w:val="en-GB"/>
        </w:rPr>
        <w:t xml:space="preserve"> </w:t>
      </w:r>
      <w:hyperlink r:id="rId7" w:history="1">
        <w:r w:rsidR="000B0CA8" w:rsidRPr="0030434E">
          <w:rPr>
            <w:rStyle w:val="Hipercze"/>
            <w:lang w:val="en-GB"/>
          </w:rPr>
          <w:t>.....................@polatom.pl</w:t>
        </w:r>
      </w:hyperlink>
      <w:r w:rsidR="0041373C" w:rsidRPr="000B0CA8">
        <w:rPr>
          <w:lang w:val="en-GB"/>
        </w:rPr>
        <w:t xml:space="preserve"> </w:t>
      </w:r>
      <w:r w:rsidR="008F07EF" w:rsidRPr="000B0CA8">
        <w:rPr>
          <w:lang w:val="en-GB"/>
        </w:rPr>
        <w:t xml:space="preserve"> </w:t>
      </w:r>
    </w:p>
    <w:p w:rsidR="008F07EF" w:rsidRPr="000B0CA8" w:rsidRDefault="000B0CA8" w:rsidP="008F07EF">
      <w:pPr>
        <w:shd w:val="clear" w:color="auto" w:fill="FFFFFF"/>
        <w:jc w:val="both"/>
        <w:rPr>
          <w:lang w:val="en-GB"/>
        </w:rPr>
      </w:pPr>
      <w:r w:rsidRPr="000B0CA8">
        <w:rPr>
          <w:lang w:val="en-GB"/>
        </w:rPr>
        <w:t>…</w:t>
      </w:r>
      <w:r>
        <w:rPr>
          <w:lang w:val="en-GB"/>
        </w:rPr>
        <w:t>……………………………………………………………………………………………..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8F07EF" w:rsidRDefault="008F07EF" w:rsidP="00A85C22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E63FED">
        <w:t xml:space="preserve">Za dzień wykonania przedmiotu zamówienia przez Wykonawcę uważa się obustronne podpisanie, bez uwag,  protokołu odbioru. </w:t>
      </w:r>
    </w:p>
    <w:p w:rsidR="00A85C22" w:rsidRDefault="00A85C22" w:rsidP="00A85C22">
      <w:pPr>
        <w:shd w:val="clear" w:color="auto" w:fill="FFFFFF"/>
        <w:jc w:val="both"/>
      </w:pPr>
    </w:p>
    <w:p w:rsidR="00A85C22" w:rsidRDefault="00A85C22" w:rsidP="00A85C22">
      <w:pPr>
        <w:shd w:val="clear" w:color="auto" w:fill="FFFFFF"/>
        <w:jc w:val="both"/>
      </w:pPr>
    </w:p>
    <w:p w:rsidR="00A85C22" w:rsidRPr="00455332" w:rsidRDefault="00A85C22" w:rsidP="00A85C22">
      <w:pPr>
        <w:spacing w:after="120" w:line="276" w:lineRule="auto"/>
        <w:ind w:left="284"/>
        <w:jc w:val="center"/>
        <w:rPr>
          <w:b/>
          <w:bCs/>
        </w:rPr>
      </w:pPr>
      <w:r w:rsidRPr="00B07AF5">
        <w:rPr>
          <w:b/>
          <w:bCs/>
        </w:rPr>
        <w:t xml:space="preserve">§ </w:t>
      </w:r>
      <w:r>
        <w:rPr>
          <w:b/>
          <w:bCs/>
        </w:rPr>
        <w:t>5.</w:t>
      </w:r>
    </w:p>
    <w:p w:rsidR="00A85C22" w:rsidRPr="00B07AF5" w:rsidRDefault="00A85C22" w:rsidP="00A85C22">
      <w:pPr>
        <w:pStyle w:val="Zwykytekst"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Zmiany umowy</w:t>
      </w:r>
    </w:p>
    <w:p w:rsidR="00A85C22" w:rsidRDefault="00A85C22" w:rsidP="00A85C22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 xml:space="preserve"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</w:t>
      </w:r>
      <w:proofErr w:type="spellStart"/>
      <w:r w:rsidRPr="00BE7DFE">
        <w:t>Pzp</w:t>
      </w:r>
      <w:proofErr w:type="spellEnd"/>
    </w:p>
    <w:p w:rsidR="00A85C22" w:rsidRPr="000C4B50" w:rsidRDefault="00A85C22" w:rsidP="00A85C22">
      <w:pPr>
        <w:autoSpaceDE w:val="0"/>
        <w:autoSpaceDN w:val="0"/>
        <w:spacing w:before="40" w:after="40"/>
        <w:ind w:left="426" w:hanging="426"/>
        <w:jc w:val="both"/>
        <w:rPr>
          <w:sz w:val="22"/>
          <w:szCs w:val="22"/>
        </w:rPr>
      </w:pPr>
      <w:r w:rsidRPr="00A85C22">
        <w:rPr>
          <w:b/>
        </w:rPr>
        <w:t>2.</w:t>
      </w:r>
      <w:r w:rsidRPr="00A077B5">
        <w:t xml:space="preserve"> Zamawiający dopuszcza możliwość zmiany postanowień niniejszej umowy</w:t>
      </w:r>
      <w:r>
        <w:rPr>
          <w:sz w:val="18"/>
          <w:szCs w:val="18"/>
        </w:rPr>
        <w:t>:</w:t>
      </w:r>
    </w:p>
    <w:p w:rsidR="00A85C22" w:rsidRDefault="00A85C22" w:rsidP="00A85C22">
      <w:pPr>
        <w:autoSpaceDE w:val="0"/>
        <w:autoSpaceDN w:val="0"/>
        <w:jc w:val="both"/>
      </w:pPr>
      <w:r w:rsidRPr="00A077B5">
        <w:t>   </w:t>
      </w:r>
      <w:r>
        <w:t>1</w:t>
      </w:r>
      <w:r w:rsidRPr="00A077B5">
        <w:t xml:space="preserve"> )    w zakresie zmiany terminu realizacji przedmiotu zamówienia z przyczyn niemożliwych wcześniej do przewidzenia lub jeżeli zmiany te są korzystne dla zamawiającego; </w:t>
      </w:r>
    </w:p>
    <w:p w:rsidR="00A85C22" w:rsidRDefault="00A85C22" w:rsidP="00A85C22">
      <w:pPr>
        <w:autoSpaceDE w:val="0"/>
        <w:autoSpaceDN w:val="0"/>
        <w:jc w:val="both"/>
      </w:pPr>
      <w:r>
        <w:rPr>
          <w:color w:val="000000"/>
        </w:rPr>
        <w:t>Zmiana terminu skutkuje przedłużeniem o czas odpowiadający zaistniałym przerwom.</w:t>
      </w:r>
    </w:p>
    <w:p w:rsidR="00A85C22" w:rsidRPr="00E63FED" w:rsidRDefault="00A85C22" w:rsidP="00A85C22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A85C22">
        <w:rPr>
          <w:rFonts w:ascii="Times New Roman" w:hAnsi="Times New Roman"/>
          <w:b/>
          <w:sz w:val="24"/>
          <w:szCs w:val="24"/>
          <w:lang w:val="pl-PL"/>
        </w:rPr>
        <w:t>6.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A85C22" w:rsidRPr="00DD39BC" w:rsidRDefault="008F07EF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A85C22" w:rsidRPr="00DD39BC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4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Łączna wysokość kar umownych, o których mowa w niniejszym paragrafie nie może przekroczyć 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50% 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Pr="00E63FED" w:rsidRDefault="00A85C22" w:rsidP="00A85C22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267B6B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267B6B" w:rsidRPr="00B07AF5" w:rsidRDefault="00267B6B" w:rsidP="00267B6B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267B6B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</w:t>
      </w:r>
      <w:r>
        <w:rPr>
          <w:spacing w:val="-1"/>
        </w:rPr>
        <w:lastRenderedPageBreak/>
        <w:t>wezwania.</w:t>
      </w:r>
    </w:p>
    <w:p w:rsidR="00267B6B" w:rsidRPr="00BE7DFE" w:rsidRDefault="00267B6B" w:rsidP="00267B6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267B6B" w:rsidRPr="00B07AF5" w:rsidRDefault="00267B6B" w:rsidP="00267B6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267B6B" w:rsidRPr="00B07AF5" w:rsidRDefault="00267B6B" w:rsidP="00267B6B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 w:rsidR="007F2715"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pkt.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267B6B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§</w:t>
      </w:r>
      <w:r w:rsidR="00267B6B">
        <w:rPr>
          <w:rFonts w:ascii="Times New Roman" w:hAnsi="Times New Roman"/>
          <w:b/>
          <w:bCs/>
          <w:sz w:val="24"/>
          <w:szCs w:val="24"/>
          <w:lang w:val="pl-PL"/>
        </w:rPr>
        <w:t xml:space="preserve"> 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EA46F2" w:rsidRDefault="00EA46F2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Załącznik A – specyfikacja techniczna zamrażarko-chłodziarki</w:t>
      </w:r>
      <w:r w:rsidR="000B0CA8">
        <w:rPr>
          <w:rFonts w:ascii="Times New Roman" w:hAnsi="Times New Roman"/>
          <w:sz w:val="24"/>
          <w:szCs w:val="24"/>
          <w:lang w:val="pl-PL"/>
        </w:rPr>
        <w:t xml:space="preserve"> / zamrażarki</w:t>
      </w:r>
      <w:r>
        <w:rPr>
          <w:rFonts w:ascii="Times New Roman" w:hAnsi="Times New Roman"/>
          <w:sz w:val="24"/>
          <w:szCs w:val="24"/>
          <w:lang w:val="pl-PL"/>
        </w:rPr>
        <w:t xml:space="preserve"> laboratoryjnej;</w:t>
      </w:r>
    </w:p>
    <w:p w:rsidR="00EA46F2" w:rsidRPr="00F37A93" w:rsidRDefault="00EA46F2" w:rsidP="000B0CA8">
      <w:pPr>
        <w:pStyle w:val="Zwykytekst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  <w:bookmarkStart w:id="4" w:name="_GoBack"/>
      <w:bookmarkEnd w:id="4"/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C40EE0">
      <w:pPr>
        <w:pStyle w:val="Zwykyteks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6E" w:rsidRDefault="0035436E">
      <w:r>
        <w:separator/>
      </w:r>
    </w:p>
  </w:endnote>
  <w:endnote w:type="continuationSeparator" w:id="0">
    <w:p w:rsidR="0035436E" w:rsidRDefault="003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6836AF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6836AF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6E" w:rsidRDefault="0035436E">
      <w:r>
        <w:separator/>
      </w:r>
    </w:p>
  </w:footnote>
  <w:footnote w:type="continuationSeparator" w:id="0">
    <w:p w:rsidR="0035436E" w:rsidRDefault="0035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0B0CA8">
      <w:rPr>
        <w:rFonts w:ascii="Times New Roman" w:hAnsi="Times New Roman"/>
        <w:b/>
        <w:sz w:val="24"/>
        <w:szCs w:val="24"/>
        <w:lang w:val="pl-PL"/>
      </w:rPr>
      <w:t>24</w:t>
    </w:r>
    <w:r>
      <w:rPr>
        <w:rFonts w:ascii="Times New Roman" w:hAnsi="Times New Roman"/>
        <w:b/>
        <w:sz w:val="24"/>
        <w:szCs w:val="24"/>
        <w:lang w:val="pl-PL"/>
      </w:rPr>
      <w:t>.W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EA44CD">
      <w:rPr>
        <w:rFonts w:ascii="Times New Roman" w:hAnsi="Times New Roman"/>
        <w:b/>
        <w:sz w:val="24"/>
        <w:szCs w:val="24"/>
        <w:lang w:val="pl-PL"/>
      </w:rPr>
      <w:t>3</w:t>
    </w:r>
  </w:p>
  <w:p w:rsidR="00664D86" w:rsidRDefault="006836AF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6836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0B0CA8"/>
    <w:rsid w:val="00267B6B"/>
    <w:rsid w:val="0035436E"/>
    <w:rsid w:val="0041373C"/>
    <w:rsid w:val="004A048F"/>
    <w:rsid w:val="00596623"/>
    <w:rsid w:val="00623414"/>
    <w:rsid w:val="006518C7"/>
    <w:rsid w:val="007F2715"/>
    <w:rsid w:val="0086583C"/>
    <w:rsid w:val="008963A2"/>
    <w:rsid w:val="008C7AD8"/>
    <w:rsid w:val="008F07EF"/>
    <w:rsid w:val="009C6276"/>
    <w:rsid w:val="00A85C22"/>
    <w:rsid w:val="00B07B27"/>
    <w:rsid w:val="00B82651"/>
    <w:rsid w:val="00BD3D7F"/>
    <w:rsid w:val="00C40EE0"/>
    <w:rsid w:val="00D22A36"/>
    <w:rsid w:val="00DA1DEB"/>
    <w:rsid w:val="00E1268A"/>
    <w:rsid w:val="00E4257C"/>
    <w:rsid w:val="00EA44CD"/>
    <w:rsid w:val="00EA46F2"/>
    <w:rsid w:val="00EA770B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A752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4A04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A04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8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Krzysztof Małetka</cp:lastModifiedBy>
  <cp:revision>16</cp:revision>
  <dcterms:created xsi:type="dcterms:W3CDTF">2021-05-20T07:09:00Z</dcterms:created>
  <dcterms:modified xsi:type="dcterms:W3CDTF">2023-05-16T12:36:00Z</dcterms:modified>
</cp:coreProperties>
</file>