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C03F" w14:textId="3A47C413" w:rsidR="00653986" w:rsidRDefault="00DB0058" w:rsidP="00653986">
      <w:pPr>
        <w:spacing w:after="0"/>
        <w:rPr>
          <w:rFonts w:ascii="Times New Roman" w:hAnsi="Times New Roman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</w:p>
    <w:p w14:paraId="5EB4290C" w14:textId="2E3F14B6" w:rsidR="00E37104" w:rsidRDefault="00DB0058" w:rsidP="00225AA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4097A37A" w14:textId="77777777" w:rsidR="00E37104" w:rsidRDefault="00DB00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Wykonawca:</w:t>
      </w:r>
    </w:p>
    <w:p w14:paraId="14674B4D" w14:textId="77777777" w:rsidR="00E37104" w:rsidRDefault="00DB0058">
      <w:pPr>
        <w:spacing w:after="0"/>
        <w:ind w:righ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14:paraId="59C0837E" w14:textId="3BCAE252" w:rsidR="00E37104" w:rsidRDefault="00DB0058">
      <w:pPr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</w:t>
      </w:r>
      <w:r w:rsidR="00653986">
        <w:rPr>
          <w:rFonts w:ascii="Times New Roman" w:hAnsi="Times New Roman"/>
          <w:i/>
          <w:sz w:val="16"/>
          <w:szCs w:val="16"/>
        </w:rPr>
        <w:t>)</w:t>
      </w:r>
    </w:p>
    <w:p w14:paraId="49814D4B" w14:textId="77777777" w:rsidR="00E37104" w:rsidRDefault="00DB0058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007F0BE5" w14:textId="77777777" w:rsidR="00E37104" w:rsidRDefault="00DB0058">
      <w:pPr>
        <w:spacing w:after="0"/>
        <w:ind w:righ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14:paraId="24F7F4E9" w14:textId="77777777" w:rsidR="00E37104" w:rsidRDefault="00DB0058">
      <w:pPr>
        <w:spacing w:after="0"/>
        <w:ind w:right="5670"/>
      </w:pPr>
      <w:r>
        <w:rPr>
          <w:rFonts w:ascii="Times New Roman" w:hAnsi="Times New Roman"/>
          <w:i/>
          <w:sz w:val="16"/>
          <w:szCs w:val="16"/>
        </w:rPr>
        <w:t xml:space="preserve">(imię, nazwisko, stanowisko/podstawa do reprezentacji – KRS, 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lub pełnomocnictwo)</w:t>
      </w:r>
      <w:r>
        <w:tab/>
      </w:r>
      <w:r>
        <w:tab/>
      </w:r>
      <w:r>
        <w:tab/>
      </w:r>
      <w:r>
        <w:tab/>
      </w:r>
    </w:p>
    <w:p w14:paraId="577B4245" w14:textId="77777777" w:rsidR="00064E05" w:rsidRDefault="00DB0058" w:rsidP="00064E05">
      <w:r>
        <w:tab/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</w:t>
      </w:r>
      <w:r w:rsidR="00064E05">
        <w:rPr>
          <w:rFonts w:ascii="Times New Roman" w:hAnsi="Times New Roman"/>
          <w:sz w:val="20"/>
          <w:szCs w:val="20"/>
        </w:rPr>
        <w:t xml:space="preserve">       </w:t>
      </w:r>
      <w:r w:rsidR="00064E05">
        <w:rPr>
          <w:rFonts w:ascii="Times New Roman" w:hAnsi="Times New Roman"/>
          <w:b/>
          <w:sz w:val="20"/>
          <w:szCs w:val="20"/>
          <w:u w:val="single"/>
        </w:rPr>
        <w:t>Oświadczenie Wykonawcy</w:t>
      </w:r>
      <w:r w:rsidR="00064E05" w:rsidRPr="00E37104">
        <w:rPr>
          <w:rStyle w:val="Odwoanieprzypisukocowego"/>
          <w:rFonts w:ascii="Times New Roman" w:hAnsi="Times New Roman"/>
          <w:b/>
          <w:sz w:val="20"/>
          <w:szCs w:val="20"/>
          <w:u w:val="single"/>
        </w:rPr>
        <w:endnoteReference w:id="1"/>
      </w:r>
    </w:p>
    <w:p w14:paraId="2EAA3C2E" w14:textId="77777777" w:rsidR="00064E05" w:rsidRDefault="00064E05" w:rsidP="00064E05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składane na podstawie art. 108 ust.1 pkt.6) ustawy z dnia 11 września 2019r. Prawo zamówień publicznych (Dz.U. z 2019 r. poz.2019 z pó</w:t>
      </w:r>
      <w:r w:rsidR="00304A94">
        <w:rPr>
          <w:rFonts w:ascii="Times New Roman" w:hAnsi="Times New Roman"/>
          <w:b/>
          <w:sz w:val="20"/>
          <w:szCs w:val="20"/>
        </w:rPr>
        <w:t>źn.zm.) zwanej dalej jako ustawa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Pzp</w:t>
      </w:r>
      <w:proofErr w:type="spellEnd"/>
    </w:p>
    <w:p w14:paraId="53D36A1B" w14:textId="77777777" w:rsidR="00064E05" w:rsidRPr="00064E05" w:rsidRDefault="00064E05" w:rsidP="00064E05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064E05">
        <w:rPr>
          <w:rFonts w:ascii="Times New Roman" w:hAnsi="Times New Roman"/>
          <w:sz w:val="20"/>
          <w:szCs w:val="20"/>
        </w:rPr>
        <w:t>Na potrzeby postępowania o udzielenie zamówienia publicznego dotyczące realizacji zadania pn.:</w:t>
      </w:r>
      <w:r w:rsidRPr="00064E05">
        <w:rPr>
          <w:rFonts w:ascii="Times New Roman" w:hAnsi="Times New Roman"/>
          <w:b/>
          <w:sz w:val="20"/>
          <w:szCs w:val="20"/>
        </w:rPr>
        <w:t xml:space="preserve"> </w:t>
      </w:r>
    </w:p>
    <w:p w14:paraId="7EA6A498" w14:textId="481F3149" w:rsidR="00653986" w:rsidRDefault="00653986" w:rsidP="00064E05">
      <w:pPr>
        <w:pStyle w:val="Tekstpodstawowy"/>
        <w:tabs>
          <w:tab w:val="left" w:pos="1800"/>
        </w:tabs>
        <w:spacing w:line="240" w:lineRule="auto"/>
        <w:rPr>
          <w:sz w:val="20"/>
        </w:rPr>
      </w:pPr>
      <w:r w:rsidRPr="00653986">
        <w:rPr>
          <w:sz w:val="20"/>
        </w:rPr>
        <w:t>Odtworzenie terenów zieleni na obszarze miasta i gminy Żnin zniszczonych wskutek nawałnic w sierpniu 2017 r. wraz z rewaloryzacją parku nad Jeziorem Żnińskim Małym"</w:t>
      </w:r>
    </w:p>
    <w:p w14:paraId="1BB362D9" w14:textId="77777777" w:rsidR="00653986" w:rsidRDefault="00653986" w:rsidP="00064E05">
      <w:pPr>
        <w:pStyle w:val="Tekstpodstawowy"/>
        <w:tabs>
          <w:tab w:val="left" w:pos="1800"/>
        </w:tabs>
        <w:spacing w:line="240" w:lineRule="auto"/>
        <w:rPr>
          <w:sz w:val="20"/>
        </w:rPr>
      </w:pPr>
    </w:p>
    <w:p w14:paraId="709A6CE4" w14:textId="33D819E7" w:rsidR="00064E05" w:rsidRPr="00D90229" w:rsidRDefault="00064E05" w:rsidP="00064E05">
      <w:pPr>
        <w:pStyle w:val="Tekstpodstawowy"/>
        <w:tabs>
          <w:tab w:val="left" w:pos="1800"/>
        </w:tabs>
        <w:spacing w:line="240" w:lineRule="auto"/>
        <w:rPr>
          <w:b w:val="0"/>
          <w:sz w:val="22"/>
          <w:szCs w:val="22"/>
        </w:rPr>
      </w:pPr>
      <w:r w:rsidRPr="00D90229">
        <w:rPr>
          <w:b w:val="0"/>
          <w:sz w:val="20"/>
        </w:rPr>
        <w:t>oświadczam/oświadczamy, co następuje:</w:t>
      </w:r>
    </w:p>
    <w:p w14:paraId="6F5053EC" w14:textId="77777777" w:rsidR="00064E05" w:rsidRPr="00D90229" w:rsidRDefault="00064E05" w:rsidP="00064E05">
      <w:pPr>
        <w:spacing w:after="0" w:line="276" w:lineRule="auto"/>
        <w:jc w:val="center"/>
        <w:rPr>
          <w:rFonts w:ascii="Times New Roman" w:hAnsi="Times New Roman"/>
        </w:rPr>
      </w:pPr>
      <w:r w:rsidRPr="00D90229">
        <w:rPr>
          <w:rFonts w:ascii="Times New Roman" w:hAnsi="Times New Roman"/>
          <w:i/>
          <w:sz w:val="18"/>
          <w:szCs w:val="18"/>
        </w:rPr>
        <w:t xml:space="preserve">( </w:t>
      </w:r>
      <w:r w:rsidRPr="00D90229">
        <w:rPr>
          <w:rFonts w:ascii="Times New Roman" w:hAnsi="Times New Roman"/>
          <w:i/>
          <w:color w:val="000000"/>
          <w:sz w:val="18"/>
          <w:szCs w:val="18"/>
        </w:rPr>
        <w:t xml:space="preserve">należy zakreślić </w:t>
      </w:r>
      <w:r w:rsidRPr="00D90229">
        <w:rPr>
          <w:rFonts w:ascii="Times New Roman" w:hAnsi="Times New Roman"/>
          <w:b/>
          <w:i/>
          <w:color w:val="000000"/>
          <w:sz w:val="18"/>
          <w:szCs w:val="18"/>
        </w:rPr>
        <w:t>X</w:t>
      </w:r>
      <w:r w:rsidRPr="00D90229">
        <w:rPr>
          <w:rFonts w:ascii="Times New Roman" w:hAnsi="Times New Roman"/>
          <w:i/>
          <w:color w:val="000000"/>
          <w:sz w:val="18"/>
          <w:szCs w:val="18"/>
        </w:rPr>
        <w:t xml:space="preserve"> jedno z poniższych oświadczeń )</w:t>
      </w:r>
    </w:p>
    <w:p w14:paraId="77B0708E" w14:textId="77777777" w:rsidR="00064E05" w:rsidRDefault="00064E05" w:rsidP="00064E05">
      <w:pPr>
        <w:spacing w:after="0" w:line="276" w:lineRule="auto"/>
        <w:ind w:left="426" w:hanging="426"/>
        <w:jc w:val="both"/>
      </w:pPr>
      <w:r>
        <w:rPr>
          <w:rFonts w:ascii="Times New Roman" w:hAnsi="Times New Roman"/>
          <w:b/>
          <w:bCs/>
          <w:sz w:val="20"/>
          <w:szCs w:val="20"/>
        </w:rPr>
        <w:t xml:space="preserve">1. </w:t>
      </w: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Nie należymy </w:t>
      </w:r>
      <w:r>
        <w:rPr>
          <w:rFonts w:ascii="Times New Roman" w:hAnsi="Times New Roman"/>
          <w:sz w:val="20"/>
          <w:szCs w:val="20"/>
        </w:rPr>
        <w:t xml:space="preserve">do grupy kapitałowej, o której mowa w art. 108 ust. 1 pkt. 6) ustawy </w:t>
      </w:r>
      <w:proofErr w:type="spellStart"/>
      <w:r>
        <w:rPr>
          <w:rFonts w:ascii="Times New Roman" w:hAnsi="Times New Roman"/>
          <w:sz w:val="20"/>
          <w:szCs w:val="20"/>
        </w:rPr>
        <w:t>Pzp</w:t>
      </w:r>
      <w:proofErr w:type="spellEnd"/>
      <w:r>
        <w:rPr>
          <w:rFonts w:ascii="Times New Roman" w:hAnsi="Times New Roman"/>
          <w:sz w:val="20"/>
          <w:szCs w:val="20"/>
        </w:rPr>
        <w:t xml:space="preserve"> (Dz. U. z 2019 r., poz.2019 z późn.zm..) w rozumieniu ustawy z dnia 16 lutego 2007 r. o ochronie konkurencji                                    i konsumentów ((Dz.U. 2019r. poz. 369)</w:t>
      </w:r>
    </w:p>
    <w:p w14:paraId="46DAE01C" w14:textId="77777777" w:rsidR="00064E05" w:rsidRDefault="00064E05" w:rsidP="00C94BEA">
      <w:pPr>
        <w:spacing w:after="0" w:line="27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Należymy </w:t>
      </w:r>
      <w:r>
        <w:rPr>
          <w:rFonts w:ascii="Times New Roman" w:hAnsi="Times New Roman"/>
          <w:sz w:val="20"/>
          <w:szCs w:val="20"/>
        </w:rPr>
        <w:t xml:space="preserve">do tej samej grupy kapitałowej, o której mowa w art. 108 ust. 1 pkt. 6) ustawy </w:t>
      </w:r>
      <w:proofErr w:type="spellStart"/>
      <w:r>
        <w:rPr>
          <w:rFonts w:ascii="Times New Roman" w:hAnsi="Times New Roman"/>
          <w:sz w:val="20"/>
          <w:szCs w:val="20"/>
        </w:rPr>
        <w:t>Pzp</w:t>
      </w:r>
      <w:proofErr w:type="spellEnd"/>
      <w:r>
        <w:rPr>
          <w:rFonts w:ascii="Times New Roman" w:hAnsi="Times New Roman"/>
          <w:sz w:val="20"/>
          <w:szCs w:val="20"/>
        </w:rPr>
        <w:t>, (Dz. U.                z 2019 r., poz. 2019 z późn.zm.) w rozumieniu ustawy z dnia 16 lutego 2007 r. o ochronie konkurencji                           i konsumentów ((Dz.U. 2019r. poz.369)), co podmioty wymienione poniżej, które złożyły ofertę w tym postępowaniu:</w:t>
      </w:r>
    </w:p>
    <w:p w14:paraId="55D47AFF" w14:textId="77777777" w:rsidR="00C94BEA" w:rsidRDefault="00C94BEA" w:rsidP="00064E05">
      <w:pPr>
        <w:spacing w:after="0"/>
        <w:ind w:left="426" w:hanging="426"/>
        <w:jc w:val="both"/>
      </w:pPr>
    </w:p>
    <w:tbl>
      <w:tblPr>
        <w:tblW w:w="9072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0"/>
        <w:gridCol w:w="4005"/>
        <w:gridCol w:w="3827"/>
      </w:tblGrid>
      <w:tr w:rsidR="00064E05" w14:paraId="21BDF3F3" w14:textId="77777777" w:rsidTr="00E41ADD">
        <w:trPr>
          <w:trHeight w:val="411"/>
        </w:trPr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F66E5" w14:textId="77777777" w:rsidR="00064E05" w:rsidRDefault="00064E05" w:rsidP="00E41ADD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B4C5C" w14:textId="77777777" w:rsidR="00064E05" w:rsidRDefault="00064E05" w:rsidP="00E41ADD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CD5837" w14:textId="77777777" w:rsidR="00064E05" w:rsidRDefault="00064E05" w:rsidP="00E41ADD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podmiotu</w:t>
            </w:r>
          </w:p>
        </w:tc>
      </w:tr>
      <w:tr w:rsidR="00064E05" w14:paraId="1663C1E1" w14:textId="77777777" w:rsidTr="00E41ADD">
        <w:trPr>
          <w:trHeight w:val="205"/>
        </w:trPr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46D13" w14:textId="77777777" w:rsidR="00064E05" w:rsidRDefault="00064E05" w:rsidP="00E41ADD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9236E" w14:textId="77777777" w:rsidR="00064E05" w:rsidRDefault="00064E05" w:rsidP="00E41ADD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710F47" w14:textId="77777777" w:rsidR="00064E05" w:rsidRDefault="00064E05" w:rsidP="00E41ADD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64E05" w14:paraId="0AEFFAB5" w14:textId="77777777" w:rsidTr="00E41ADD">
        <w:trPr>
          <w:trHeight w:val="205"/>
        </w:trPr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1993A" w14:textId="77777777" w:rsidR="00064E05" w:rsidRDefault="00064E05" w:rsidP="00E41ADD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FFA4C" w14:textId="77777777" w:rsidR="00064E05" w:rsidRDefault="00064E05" w:rsidP="00E41ADD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A2003D" w14:textId="77777777" w:rsidR="00064E05" w:rsidRDefault="00064E05" w:rsidP="00E41ADD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33719D5D" w14:textId="77777777" w:rsidR="00C94BEA" w:rsidRDefault="00C94BEA" w:rsidP="00064E05">
      <w:pPr>
        <w:jc w:val="both"/>
        <w:rPr>
          <w:rFonts w:ascii="Times New Roman" w:hAnsi="Times New Roman"/>
          <w:sz w:val="20"/>
          <w:szCs w:val="20"/>
        </w:rPr>
      </w:pPr>
    </w:p>
    <w:p w14:paraId="28AEC7B0" w14:textId="77777777" w:rsidR="00064E05" w:rsidRDefault="00064E05" w:rsidP="00064E0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załączeniu przekazujemy dowody wskazujące, że istniejące między wymienionymi wyżej Wykonawcami należącymi do tej samej grupy kapitałowej powiązania, nie prowadzą, do zachwiania uczciwej konkurencji              w postępowaniu o udzielenie zamówienia.</w:t>
      </w:r>
    </w:p>
    <w:p w14:paraId="542F68AD" w14:textId="77777777" w:rsidR="00064E05" w:rsidRDefault="00064E05" w:rsidP="00064E05">
      <w:pPr>
        <w:autoSpaceDE w:val="0"/>
        <w:spacing w:line="200" w:lineRule="atLeast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Świadomi odpowiedzialności karnej wynikającej z art. 233 §1. Kodeksu karnego – oświadczamy,  że wszystkie informacje podane we wskazanym wyżej oświadczeniu są aktualne i zgodne z prawdą oraz zostały przedstawione z pełną świadomością konsekwencji wprowadzenia zamawiającego w błąd przy przedstawianiu informacji.</w:t>
      </w:r>
    </w:p>
    <w:p w14:paraId="39CFA876" w14:textId="77777777" w:rsidR="00064E05" w:rsidRDefault="00064E05" w:rsidP="00064E05">
      <w:pPr>
        <w:spacing w:after="0"/>
        <w:rPr>
          <w:rFonts w:ascii="Times New Roman" w:hAnsi="Times New Roman"/>
          <w:sz w:val="20"/>
          <w:szCs w:val="20"/>
        </w:rPr>
      </w:pPr>
    </w:p>
    <w:p w14:paraId="6E7E9B1E" w14:textId="50769EC8" w:rsidR="00653986" w:rsidRDefault="00064E05" w:rsidP="00653986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……………..(</w:t>
      </w:r>
      <w:r>
        <w:rPr>
          <w:rFonts w:ascii="Times New Roman" w:hAnsi="Times New Roman"/>
          <w:i/>
          <w:sz w:val="20"/>
          <w:szCs w:val="20"/>
        </w:rPr>
        <w:t>miejscowość),</w:t>
      </w:r>
      <w:r>
        <w:rPr>
          <w:rFonts w:ascii="Times New Roman" w:hAnsi="Times New Roman"/>
          <w:sz w:val="20"/>
          <w:szCs w:val="20"/>
        </w:rPr>
        <w:t xml:space="preserve"> dnia………                                      </w:t>
      </w:r>
    </w:p>
    <w:p w14:paraId="0A11CF74" w14:textId="71B631E6" w:rsidR="00C94BEA" w:rsidRDefault="00C94BEA" w:rsidP="00C94BEA">
      <w:pPr>
        <w:spacing w:after="0"/>
      </w:pPr>
    </w:p>
    <w:sectPr w:rsidR="00C94BEA" w:rsidSect="00E37104">
      <w:headerReference w:type="default" r:id="rId7"/>
      <w:footerReference w:type="default" r:id="rId8"/>
      <w:pgSz w:w="11906" w:h="16838"/>
      <w:pgMar w:top="1417" w:right="1417" w:bottom="1135" w:left="1417" w:header="708" w:footer="4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E5406" w14:textId="77777777" w:rsidR="004425E9" w:rsidRDefault="004425E9" w:rsidP="00E37104">
      <w:pPr>
        <w:spacing w:after="0"/>
      </w:pPr>
      <w:r>
        <w:separator/>
      </w:r>
    </w:p>
  </w:endnote>
  <w:endnote w:type="continuationSeparator" w:id="0">
    <w:p w14:paraId="735DF28C" w14:textId="77777777" w:rsidR="004425E9" w:rsidRDefault="004425E9" w:rsidP="00E37104">
      <w:pPr>
        <w:spacing w:after="0"/>
      </w:pPr>
      <w:r>
        <w:continuationSeparator/>
      </w:r>
    </w:p>
  </w:endnote>
  <w:endnote w:id="1">
    <w:p w14:paraId="2726D33F" w14:textId="77777777" w:rsidR="00C94BEA" w:rsidRDefault="00C94BEA" w:rsidP="00064E0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1782EC42" w14:textId="77777777" w:rsidR="00064E05" w:rsidRDefault="00064E05" w:rsidP="00064E05">
      <w:pPr>
        <w:spacing w:after="0"/>
        <w:jc w:val="both"/>
      </w:pPr>
      <w:r w:rsidRPr="00E37104">
        <w:rPr>
          <w:rStyle w:val="Odwoanieprzypisukocowego"/>
        </w:rPr>
        <w:endnoteRef/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Uwaga:</w:t>
      </w:r>
      <w:r>
        <w:rPr>
          <w:rFonts w:ascii="Times New Roman" w:hAnsi="Times New Roman"/>
          <w:sz w:val="16"/>
          <w:szCs w:val="16"/>
        </w:rPr>
        <w:t xml:space="preserve"> Każdy z Wykonawców wspólnie ubiegających się o udzielenie zamówienia składa niniejsze oświadczenie.</w:t>
      </w:r>
    </w:p>
    <w:p w14:paraId="14AE67B0" w14:textId="77777777" w:rsidR="00064E05" w:rsidRDefault="00064E05" w:rsidP="00C94BEA">
      <w:pPr>
        <w:spacing w:after="0"/>
        <w:jc w:val="both"/>
      </w:pPr>
      <w:r>
        <w:rPr>
          <w:rFonts w:ascii="Times New Roman" w:eastAsia="Times New Roman" w:hAnsi="Times New Roman"/>
          <w:sz w:val="16"/>
          <w:szCs w:val="16"/>
        </w:rPr>
        <w:t xml:space="preserve"> W przypadku złożenia ofert przez dwóch lub więcej Wykonawców, należących do tej samej grupy kapitałowej w rozumieniu ustawy z dnia 16 lutego 2007 r. o ochronie konkurencji i konsumentów wraz ze </w:t>
      </w:r>
      <w:r>
        <w:rPr>
          <w:rFonts w:ascii="Times New Roman" w:hAnsi="Times New Roman"/>
          <w:sz w:val="16"/>
          <w:szCs w:val="16"/>
        </w:rPr>
        <w:t>złożeniem oświadczenia, każdy z Wykonawców winien  w załączeniu do złożonego oświadczenia przedstawić dowody, że powiązania z innym Wykonawcą nie prowadzą do zakłócenia konkurencji w postępowaniu o udzielenie zamówienia</w:t>
      </w:r>
      <w:r>
        <w:rPr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z w:val="16"/>
          <w:szCs w:val="16"/>
        </w:rPr>
        <w:t xml:space="preserve">Wykonawca nie ma obowiązku składać pełnego wykazu podmiotów w zakresie tzw. grupy kapitałowej, o której mowa powyżej. Należy wymienić w/w wykaz tylko wtedy, gdy odrębną ofertę złożył samodzielnie lub wspólnie z innymi wykonawcami podmiot należący do tej samej grupy kapitałowej, co Wykonawca składający tę ofertę.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28C0" w14:textId="77777777" w:rsidR="00E37104" w:rsidRDefault="00E37104">
    <w:pPr>
      <w:pStyle w:val="Stopka"/>
      <w:pBdr>
        <w:top w:val="single" w:sz="4" w:space="0" w:color="000000"/>
      </w:pBdr>
      <w:jc w:val="right"/>
    </w:pPr>
    <w:r>
      <w:rPr>
        <w:rFonts w:ascii="Times New Roman" w:hAnsi="Times New Roman"/>
        <w:i/>
        <w:sz w:val="16"/>
        <w:szCs w:val="16"/>
      </w:rPr>
      <w:t xml:space="preserve">Strona </w:t>
    </w:r>
    <w:r w:rsidR="00F34D53">
      <w:rPr>
        <w:rFonts w:ascii="Times New Roman" w:hAnsi="Times New Roman"/>
        <w:b/>
        <w:bCs/>
        <w:i/>
        <w:sz w:val="16"/>
        <w:szCs w:val="16"/>
      </w:rPr>
      <w:fldChar w:fldCharType="begin"/>
    </w:r>
    <w:r>
      <w:rPr>
        <w:rFonts w:ascii="Times New Roman" w:hAnsi="Times New Roman"/>
        <w:b/>
        <w:bCs/>
        <w:i/>
        <w:sz w:val="16"/>
        <w:szCs w:val="16"/>
      </w:rPr>
      <w:instrText xml:space="preserve"> PAGE </w:instrText>
    </w:r>
    <w:r w:rsidR="00F34D53">
      <w:rPr>
        <w:rFonts w:ascii="Times New Roman" w:hAnsi="Times New Roman"/>
        <w:b/>
        <w:bCs/>
        <w:i/>
        <w:sz w:val="16"/>
        <w:szCs w:val="16"/>
      </w:rPr>
      <w:fldChar w:fldCharType="separate"/>
    </w:r>
    <w:r w:rsidR="003F1CC1">
      <w:rPr>
        <w:rFonts w:ascii="Times New Roman" w:hAnsi="Times New Roman"/>
        <w:b/>
        <w:bCs/>
        <w:i/>
        <w:noProof/>
        <w:sz w:val="16"/>
        <w:szCs w:val="16"/>
      </w:rPr>
      <w:t>1</w:t>
    </w:r>
    <w:r w:rsidR="00F34D53">
      <w:rPr>
        <w:rFonts w:ascii="Times New Roman" w:hAnsi="Times New Roman"/>
        <w:b/>
        <w:bCs/>
        <w:i/>
        <w:sz w:val="16"/>
        <w:szCs w:val="16"/>
      </w:rPr>
      <w:fldChar w:fldCharType="end"/>
    </w:r>
    <w:r>
      <w:rPr>
        <w:rFonts w:ascii="Times New Roman" w:hAnsi="Times New Roman"/>
        <w:i/>
        <w:sz w:val="16"/>
        <w:szCs w:val="16"/>
      </w:rPr>
      <w:t xml:space="preserve"> z </w:t>
    </w:r>
    <w:r w:rsidR="00F34D53">
      <w:rPr>
        <w:rFonts w:ascii="Times New Roman" w:hAnsi="Times New Roman"/>
        <w:b/>
        <w:bCs/>
        <w:i/>
        <w:sz w:val="16"/>
        <w:szCs w:val="16"/>
      </w:rPr>
      <w:fldChar w:fldCharType="begin"/>
    </w:r>
    <w:r>
      <w:rPr>
        <w:rFonts w:ascii="Times New Roman" w:hAnsi="Times New Roman"/>
        <w:b/>
        <w:bCs/>
        <w:i/>
        <w:sz w:val="16"/>
        <w:szCs w:val="16"/>
      </w:rPr>
      <w:instrText xml:space="preserve"> NUMPAGES </w:instrText>
    </w:r>
    <w:r w:rsidR="00F34D53">
      <w:rPr>
        <w:rFonts w:ascii="Times New Roman" w:hAnsi="Times New Roman"/>
        <w:b/>
        <w:bCs/>
        <w:i/>
        <w:sz w:val="16"/>
        <w:szCs w:val="16"/>
      </w:rPr>
      <w:fldChar w:fldCharType="separate"/>
    </w:r>
    <w:r w:rsidR="003F1CC1">
      <w:rPr>
        <w:rFonts w:ascii="Times New Roman" w:hAnsi="Times New Roman"/>
        <w:b/>
        <w:bCs/>
        <w:i/>
        <w:noProof/>
        <w:sz w:val="16"/>
        <w:szCs w:val="16"/>
      </w:rPr>
      <w:t>1</w:t>
    </w:r>
    <w:r w:rsidR="00F34D53">
      <w:rPr>
        <w:rFonts w:ascii="Times New Roman" w:hAnsi="Times New Roman"/>
        <w:b/>
        <w:bCs/>
        <w:i/>
        <w:sz w:val="16"/>
        <w:szCs w:val="16"/>
      </w:rPr>
      <w:fldChar w:fldCharType="end"/>
    </w:r>
  </w:p>
  <w:p w14:paraId="701F1980" w14:textId="77777777" w:rsidR="00E37104" w:rsidRDefault="00E371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DD336" w14:textId="77777777" w:rsidR="004425E9" w:rsidRDefault="004425E9" w:rsidP="00E37104">
      <w:pPr>
        <w:spacing w:after="0"/>
      </w:pPr>
      <w:r w:rsidRPr="00E37104">
        <w:rPr>
          <w:color w:val="000000"/>
        </w:rPr>
        <w:separator/>
      </w:r>
    </w:p>
  </w:footnote>
  <w:footnote w:type="continuationSeparator" w:id="0">
    <w:p w14:paraId="7271FFE6" w14:textId="77777777" w:rsidR="004425E9" w:rsidRDefault="004425E9" w:rsidP="00E371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F0A2" w14:textId="69269888" w:rsidR="00E37104" w:rsidRDefault="00653986">
    <w:pPr>
      <w:pStyle w:val="Nagwek"/>
      <w:pBdr>
        <w:bottom w:val="single" w:sz="4" w:space="0" w:color="000000"/>
      </w:pBdr>
    </w:pPr>
    <w:r>
      <w:rPr>
        <w:rFonts w:ascii="Times New Roman" w:hAnsi="Times New Roman"/>
        <w:b/>
        <w:i/>
        <w:sz w:val="16"/>
        <w:szCs w:val="16"/>
      </w:rPr>
      <w:t xml:space="preserve">                       </w:t>
    </w:r>
    <w:r w:rsidR="00E37104">
      <w:rPr>
        <w:rFonts w:ascii="Times New Roman" w:hAnsi="Times New Roman"/>
        <w:b/>
        <w:i/>
        <w:sz w:val="16"/>
        <w:szCs w:val="16"/>
      </w:rPr>
      <w:t xml:space="preserve">                                                                                                                                             Załącznik nr </w:t>
    </w:r>
    <w:r>
      <w:rPr>
        <w:rFonts w:ascii="Times New Roman" w:hAnsi="Times New Roman"/>
        <w:b/>
        <w:i/>
        <w:sz w:val="16"/>
        <w:szCs w:val="16"/>
      </w:rPr>
      <w:t>6</w:t>
    </w:r>
    <w:r w:rsidR="00E37104">
      <w:rPr>
        <w:rFonts w:ascii="Times New Roman" w:hAnsi="Times New Roman"/>
        <w:b/>
        <w:i/>
        <w:sz w:val="16"/>
        <w:szCs w:val="16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04"/>
    <w:rsid w:val="00014F63"/>
    <w:rsid w:val="00016517"/>
    <w:rsid w:val="00027599"/>
    <w:rsid w:val="00064E05"/>
    <w:rsid w:val="000C5EAD"/>
    <w:rsid w:val="001D434F"/>
    <w:rsid w:val="002022AC"/>
    <w:rsid w:val="00207F4D"/>
    <w:rsid w:val="00217796"/>
    <w:rsid w:val="00225AAB"/>
    <w:rsid w:val="00292946"/>
    <w:rsid w:val="002B683A"/>
    <w:rsid w:val="002C5857"/>
    <w:rsid w:val="00304A94"/>
    <w:rsid w:val="003E0995"/>
    <w:rsid w:val="003F1CC1"/>
    <w:rsid w:val="00431A8D"/>
    <w:rsid w:val="004425E9"/>
    <w:rsid w:val="004B11FB"/>
    <w:rsid w:val="00501F9C"/>
    <w:rsid w:val="0055116D"/>
    <w:rsid w:val="005857DD"/>
    <w:rsid w:val="005A266A"/>
    <w:rsid w:val="005E4C9F"/>
    <w:rsid w:val="006027EA"/>
    <w:rsid w:val="00653986"/>
    <w:rsid w:val="00682F97"/>
    <w:rsid w:val="00723E15"/>
    <w:rsid w:val="007A458F"/>
    <w:rsid w:val="00873C05"/>
    <w:rsid w:val="008A7C46"/>
    <w:rsid w:val="00913CD1"/>
    <w:rsid w:val="00925367"/>
    <w:rsid w:val="0097157B"/>
    <w:rsid w:val="00A80840"/>
    <w:rsid w:val="00A8729C"/>
    <w:rsid w:val="00A94F9E"/>
    <w:rsid w:val="00B23622"/>
    <w:rsid w:val="00B92B45"/>
    <w:rsid w:val="00BC15EC"/>
    <w:rsid w:val="00C337DA"/>
    <w:rsid w:val="00C52B23"/>
    <w:rsid w:val="00C94BEA"/>
    <w:rsid w:val="00CD7EA1"/>
    <w:rsid w:val="00D05F47"/>
    <w:rsid w:val="00D87BF3"/>
    <w:rsid w:val="00D90229"/>
    <w:rsid w:val="00DB0058"/>
    <w:rsid w:val="00E03E21"/>
    <w:rsid w:val="00E37104"/>
    <w:rsid w:val="00E93B4D"/>
    <w:rsid w:val="00EC1017"/>
    <w:rsid w:val="00EF15CB"/>
    <w:rsid w:val="00F34D53"/>
    <w:rsid w:val="00F87022"/>
    <w:rsid w:val="00FA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139E"/>
  <w15:docId w15:val="{A2697B52-3657-4F90-B2E1-0DC74D4F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3710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rsid w:val="00E37104"/>
    <w:pPr>
      <w:textAlignment w:val="auto"/>
    </w:pPr>
    <w:rPr>
      <w:rFonts w:ascii="Times New Roman" w:hAnsi="Times New Roman"/>
      <w:sz w:val="24"/>
    </w:rPr>
  </w:style>
  <w:style w:type="character" w:customStyle="1" w:styleId="Styl1Znak">
    <w:name w:val="Styl1 Znak"/>
    <w:basedOn w:val="Domylnaczcionkaakapitu"/>
    <w:rsid w:val="00E37104"/>
    <w:rPr>
      <w:rFonts w:ascii="Times New Roman" w:hAnsi="Times New Roman"/>
      <w:sz w:val="24"/>
    </w:rPr>
  </w:style>
  <w:style w:type="paragraph" w:customStyle="1" w:styleId="Aga">
    <w:name w:val="Aga"/>
    <w:basedOn w:val="Normalny"/>
    <w:rsid w:val="00E37104"/>
    <w:pPr>
      <w:jc w:val="both"/>
      <w:textAlignment w:val="auto"/>
    </w:pPr>
    <w:rPr>
      <w:rFonts w:ascii="Times New Roman" w:hAnsi="Times New Roman"/>
      <w:sz w:val="24"/>
    </w:rPr>
  </w:style>
  <w:style w:type="character" w:customStyle="1" w:styleId="AgaZnak">
    <w:name w:val="Aga Znak"/>
    <w:basedOn w:val="Domylnaczcionkaakapitu"/>
    <w:rsid w:val="00E37104"/>
    <w:rPr>
      <w:rFonts w:ascii="Times New Roman" w:hAnsi="Times New Roman"/>
      <w:sz w:val="24"/>
    </w:rPr>
  </w:style>
  <w:style w:type="paragraph" w:styleId="Nagwek">
    <w:name w:val="header"/>
    <w:basedOn w:val="Normalny"/>
    <w:rsid w:val="00E37104"/>
    <w:pPr>
      <w:tabs>
        <w:tab w:val="center" w:pos="4536"/>
        <w:tab w:val="right" w:pos="9072"/>
      </w:tabs>
      <w:spacing w:after="0"/>
      <w:textAlignment w:val="auto"/>
    </w:pPr>
  </w:style>
  <w:style w:type="character" w:customStyle="1" w:styleId="NagwekZnak">
    <w:name w:val="Nagłówek Znak"/>
    <w:basedOn w:val="Domylnaczcionkaakapitu"/>
    <w:rsid w:val="00E37104"/>
  </w:style>
  <w:style w:type="paragraph" w:styleId="Stopka">
    <w:name w:val="footer"/>
    <w:basedOn w:val="Normalny"/>
    <w:rsid w:val="00E37104"/>
    <w:pPr>
      <w:tabs>
        <w:tab w:val="center" w:pos="4536"/>
        <w:tab w:val="right" w:pos="9072"/>
      </w:tabs>
      <w:spacing w:after="0"/>
      <w:textAlignment w:val="auto"/>
    </w:pPr>
  </w:style>
  <w:style w:type="character" w:customStyle="1" w:styleId="StopkaZnak">
    <w:name w:val="Stopka Znak"/>
    <w:basedOn w:val="Domylnaczcionkaakapitu"/>
    <w:rsid w:val="00E37104"/>
  </w:style>
  <w:style w:type="paragraph" w:styleId="Tekstprzypisukocowego">
    <w:name w:val="endnote text"/>
    <w:basedOn w:val="Normalny"/>
    <w:rsid w:val="00E37104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E3710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rsid w:val="00E37104"/>
    <w:rPr>
      <w:position w:val="0"/>
      <w:vertAlign w:val="superscript"/>
    </w:rPr>
  </w:style>
  <w:style w:type="paragraph" w:styleId="Akapitzlist">
    <w:name w:val="List Paragraph"/>
    <w:basedOn w:val="Normalny"/>
    <w:rsid w:val="00E37104"/>
    <w:pPr>
      <w:ind w:left="720"/>
    </w:pPr>
  </w:style>
  <w:style w:type="paragraph" w:customStyle="1" w:styleId="Zawartotabeli">
    <w:name w:val="Zawartość tabeli"/>
    <w:basedOn w:val="Normalny"/>
    <w:rsid w:val="00E37104"/>
    <w:pPr>
      <w:widowControl w:val="0"/>
      <w:spacing w:after="0"/>
      <w:textAlignment w:val="auto"/>
    </w:pPr>
    <w:rPr>
      <w:rFonts w:ascii="Times New Roman" w:eastAsia="Lucida Sans Unicode" w:hAnsi="Times New Roman"/>
      <w:kern w:val="3"/>
      <w:sz w:val="24"/>
      <w:szCs w:val="24"/>
    </w:rPr>
  </w:style>
  <w:style w:type="paragraph" w:styleId="Tekstdymka">
    <w:name w:val="Balloon Text"/>
    <w:basedOn w:val="Normalny"/>
    <w:rsid w:val="00E371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E37104"/>
    <w:rPr>
      <w:rFonts w:ascii="Segoe UI" w:eastAsia="Calibri" w:hAnsi="Segoe UI" w:cs="Segoe UI"/>
      <w:sz w:val="18"/>
      <w:szCs w:val="18"/>
    </w:rPr>
  </w:style>
  <w:style w:type="character" w:customStyle="1" w:styleId="5yl5">
    <w:name w:val="_5yl5"/>
    <w:basedOn w:val="Domylnaczcionkaakapitu"/>
    <w:rsid w:val="00225AAB"/>
  </w:style>
  <w:style w:type="paragraph" w:styleId="Tekstpodstawowy">
    <w:name w:val="Body Text"/>
    <w:basedOn w:val="Normalny"/>
    <w:link w:val="TekstpodstawowyZnak"/>
    <w:uiPriority w:val="99"/>
    <w:rsid w:val="00C52B23"/>
    <w:pPr>
      <w:suppressAutoHyphens w:val="0"/>
      <w:autoSpaceDN/>
      <w:spacing w:after="0" w:line="120" w:lineRule="atLeast"/>
      <w:jc w:val="both"/>
      <w:textAlignment w:val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2B23"/>
    <w:rPr>
      <w:rFonts w:ascii="Times New Roman" w:eastAsia="Times New Roman" w:hAnsi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BFAEF-62DD-47EF-9228-6E02031D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Zarząd Dróg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Kępa</dc:creator>
  <dc:description/>
  <cp:lastModifiedBy>MagdaC</cp:lastModifiedBy>
  <cp:revision>2</cp:revision>
  <cp:lastPrinted>2021-06-11T07:46:00Z</cp:lastPrinted>
  <dcterms:created xsi:type="dcterms:W3CDTF">2021-06-11T07:47:00Z</dcterms:created>
  <dcterms:modified xsi:type="dcterms:W3CDTF">2021-06-11T07:47:00Z</dcterms:modified>
</cp:coreProperties>
</file>